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C5B" w:rsidRDefault="004D0EAF">
      <w:pPr>
        <w:pStyle w:val="a3"/>
        <w:spacing w:before="67"/>
        <w:ind w:left="222"/>
      </w:pPr>
      <w:r>
        <w:t xml:space="preserve">           </w:t>
      </w:r>
      <w:r w:rsidR="00445D9C">
        <w:t>Аннотация</w:t>
      </w:r>
      <w:r w:rsidR="00445D9C">
        <w:rPr>
          <w:spacing w:val="-3"/>
        </w:rPr>
        <w:t xml:space="preserve"> </w:t>
      </w:r>
      <w:r w:rsidR="00445D9C">
        <w:t>к</w:t>
      </w:r>
      <w:r w:rsidR="00445D9C">
        <w:rPr>
          <w:spacing w:val="-5"/>
        </w:rPr>
        <w:t xml:space="preserve"> </w:t>
      </w:r>
      <w:r w:rsidR="00445D9C">
        <w:t>рабочей</w:t>
      </w:r>
      <w:r w:rsidR="00445D9C">
        <w:rPr>
          <w:spacing w:val="-3"/>
        </w:rPr>
        <w:t xml:space="preserve"> </w:t>
      </w:r>
      <w:r w:rsidR="00445D9C">
        <w:t>программе</w:t>
      </w:r>
    </w:p>
    <w:p w:rsidR="00700C5B" w:rsidRDefault="00700C5B">
      <w:pPr>
        <w:pStyle w:val="a3"/>
        <w:rPr>
          <w:sz w:val="22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5"/>
        <w:gridCol w:w="7338"/>
      </w:tblGrid>
      <w:tr w:rsidR="00700C5B">
        <w:trPr>
          <w:trHeight w:val="321"/>
        </w:trPr>
        <w:tc>
          <w:tcPr>
            <w:tcW w:w="2235" w:type="dxa"/>
          </w:tcPr>
          <w:p w:rsidR="00700C5B" w:rsidRDefault="00445D9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Предмет</w:t>
            </w:r>
          </w:p>
        </w:tc>
        <w:tc>
          <w:tcPr>
            <w:tcW w:w="7338" w:type="dxa"/>
          </w:tcPr>
          <w:p w:rsidR="00700C5B" w:rsidRDefault="00445D9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Основы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жизнедеятельности</w:t>
            </w:r>
          </w:p>
        </w:tc>
      </w:tr>
      <w:tr w:rsidR="00700C5B">
        <w:trPr>
          <w:trHeight w:val="323"/>
        </w:trPr>
        <w:tc>
          <w:tcPr>
            <w:tcW w:w="2235" w:type="dxa"/>
          </w:tcPr>
          <w:p w:rsidR="00700C5B" w:rsidRDefault="00445D9C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классы</w:t>
            </w:r>
          </w:p>
        </w:tc>
        <w:tc>
          <w:tcPr>
            <w:tcW w:w="7338" w:type="dxa"/>
          </w:tcPr>
          <w:p w:rsidR="00700C5B" w:rsidRDefault="004A5465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8</w:t>
            </w:r>
            <w:r w:rsidR="00445D9C">
              <w:rPr>
                <w:sz w:val="28"/>
              </w:rPr>
              <w:t>-9</w:t>
            </w:r>
          </w:p>
        </w:tc>
      </w:tr>
      <w:tr w:rsidR="00700C5B">
        <w:trPr>
          <w:trHeight w:val="321"/>
        </w:trPr>
        <w:tc>
          <w:tcPr>
            <w:tcW w:w="2235" w:type="dxa"/>
            <w:vMerge w:val="restart"/>
          </w:tcPr>
          <w:p w:rsidR="00700C5B" w:rsidRDefault="00445D9C">
            <w:pPr>
              <w:pStyle w:val="TableParagraph"/>
              <w:spacing w:line="240" w:lineRule="auto"/>
              <w:ind w:right="697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7338" w:type="dxa"/>
          </w:tcPr>
          <w:p w:rsidR="00700C5B" w:rsidRDefault="00445D9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Всего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 w:rsidR="004A5465">
              <w:rPr>
                <w:sz w:val="28"/>
              </w:rPr>
              <w:t>136 часов</w:t>
            </w:r>
            <w:r>
              <w:rPr>
                <w:spacing w:val="67"/>
                <w:sz w:val="28"/>
              </w:rPr>
              <w:t xml:space="preserve"> </w:t>
            </w:r>
          </w:p>
        </w:tc>
      </w:tr>
      <w:tr w:rsidR="00700C5B">
        <w:trPr>
          <w:trHeight w:val="321"/>
        </w:trPr>
        <w:tc>
          <w:tcPr>
            <w:tcW w:w="2235" w:type="dxa"/>
            <w:vMerge/>
            <w:tcBorders>
              <w:top w:val="nil"/>
            </w:tcBorders>
          </w:tcPr>
          <w:p w:rsidR="00700C5B" w:rsidRDefault="00700C5B">
            <w:pPr>
              <w:rPr>
                <w:sz w:val="2"/>
                <w:szCs w:val="2"/>
              </w:rPr>
            </w:pPr>
          </w:p>
        </w:tc>
        <w:tc>
          <w:tcPr>
            <w:tcW w:w="7338" w:type="dxa"/>
          </w:tcPr>
          <w:p w:rsidR="00700C5B" w:rsidRDefault="00445D9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 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 w:rsidR="004A5465">
              <w:rPr>
                <w:sz w:val="28"/>
              </w:rPr>
              <w:t>4</w:t>
            </w:r>
          </w:p>
        </w:tc>
      </w:tr>
      <w:tr w:rsidR="00700C5B">
        <w:trPr>
          <w:trHeight w:val="323"/>
        </w:trPr>
        <w:tc>
          <w:tcPr>
            <w:tcW w:w="2235" w:type="dxa"/>
            <w:vMerge/>
            <w:tcBorders>
              <w:top w:val="nil"/>
            </w:tcBorders>
          </w:tcPr>
          <w:p w:rsidR="00700C5B" w:rsidRDefault="00700C5B">
            <w:pPr>
              <w:rPr>
                <w:sz w:val="2"/>
                <w:szCs w:val="2"/>
              </w:rPr>
            </w:pPr>
          </w:p>
        </w:tc>
        <w:tc>
          <w:tcPr>
            <w:tcW w:w="7338" w:type="dxa"/>
          </w:tcPr>
          <w:p w:rsidR="00700C5B" w:rsidRDefault="00445D9C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9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 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34</w:t>
            </w:r>
          </w:p>
        </w:tc>
      </w:tr>
      <w:tr w:rsidR="00700C5B">
        <w:trPr>
          <w:trHeight w:val="873"/>
        </w:trPr>
        <w:tc>
          <w:tcPr>
            <w:tcW w:w="2235" w:type="dxa"/>
            <w:vMerge w:val="restart"/>
          </w:tcPr>
          <w:p w:rsidR="00700C5B" w:rsidRDefault="00445D9C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УМК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7338" w:type="dxa"/>
          </w:tcPr>
          <w:p w:rsidR="00700C5B" w:rsidRPr="00FC0F3C" w:rsidRDefault="000127D8" w:rsidP="000127D8">
            <w:pPr>
              <w:pStyle w:val="TableParagraph"/>
              <w:spacing w:line="314" w:lineRule="exact"/>
              <w:ind w:left="0"/>
              <w:rPr>
                <w:sz w:val="24"/>
                <w:szCs w:val="24"/>
              </w:rPr>
            </w:pPr>
            <w:proofErr w:type="gramStart"/>
            <w:r w:rsidRPr="00FC0F3C">
              <w:rPr>
                <w:color w:val="333333"/>
                <w:sz w:val="24"/>
                <w:szCs w:val="24"/>
                <w:shd w:val="clear" w:color="auto" w:fill="FFFFFF"/>
              </w:rPr>
              <w:t>Рабочая программа по основам безопасности жизнедеятельности (далее – ОБЖ) разработана на основе Концепции преподавания учебного предмета «Основы безопасности жизнедеятельности» (утверждена Решением Коллегии Министерства просвещения Российской Федерации, протокол от 24 декабря 2018 г. № ПК-1вн), требований к результатам освоения программы основного общего образования, представленных в Федеральном государственном образовательном стандарте (далее – ФГОС) основного общего образования (утверждён приказом Министерства просвещения Российской Федерации от 31 мая</w:t>
            </w:r>
            <w:proofErr w:type="gramEnd"/>
            <w:r w:rsidRPr="00FC0F3C">
              <w:rPr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FC0F3C">
              <w:rPr>
                <w:color w:val="333333"/>
                <w:sz w:val="24"/>
                <w:szCs w:val="24"/>
                <w:shd w:val="clear" w:color="auto" w:fill="FFFFFF"/>
              </w:rPr>
              <w:t>2021 г. № 287) с учётом распределённых по модулям проверяемых требований к результатам освоения основной образовательной программы основного общего образования по учебному предмету ОБЖ, федеральной рабочей программы воспитания.</w:t>
            </w:r>
            <w:proofErr w:type="gramEnd"/>
          </w:p>
        </w:tc>
      </w:tr>
      <w:tr w:rsidR="00700C5B">
        <w:trPr>
          <w:trHeight w:val="321"/>
        </w:trPr>
        <w:tc>
          <w:tcPr>
            <w:tcW w:w="2235" w:type="dxa"/>
            <w:vMerge/>
            <w:tcBorders>
              <w:top w:val="nil"/>
            </w:tcBorders>
          </w:tcPr>
          <w:p w:rsidR="00700C5B" w:rsidRDefault="00700C5B">
            <w:pPr>
              <w:rPr>
                <w:sz w:val="2"/>
                <w:szCs w:val="2"/>
              </w:rPr>
            </w:pPr>
          </w:p>
        </w:tc>
        <w:tc>
          <w:tcPr>
            <w:tcW w:w="7338" w:type="dxa"/>
          </w:tcPr>
          <w:p w:rsidR="00700C5B" w:rsidRDefault="00445D9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Учебник</w:t>
            </w:r>
            <w:proofErr w:type="gramStart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:</w:t>
            </w:r>
            <w:proofErr w:type="gramEnd"/>
          </w:p>
        </w:tc>
      </w:tr>
      <w:tr w:rsidR="00700C5B">
        <w:trPr>
          <w:trHeight w:val="599"/>
        </w:trPr>
        <w:tc>
          <w:tcPr>
            <w:tcW w:w="2235" w:type="dxa"/>
            <w:vMerge/>
            <w:tcBorders>
              <w:top w:val="nil"/>
            </w:tcBorders>
          </w:tcPr>
          <w:p w:rsidR="00700C5B" w:rsidRDefault="00700C5B">
            <w:pPr>
              <w:rPr>
                <w:sz w:val="2"/>
                <w:szCs w:val="2"/>
              </w:rPr>
            </w:pPr>
          </w:p>
        </w:tc>
        <w:tc>
          <w:tcPr>
            <w:tcW w:w="7338" w:type="dxa"/>
          </w:tcPr>
          <w:p w:rsidR="00700C5B" w:rsidRDefault="00445D9C">
            <w:pPr>
              <w:pStyle w:val="TableParagraph"/>
              <w:spacing w:before="7" w:line="286" w:lineRule="exact"/>
              <w:rPr>
                <w:sz w:val="24"/>
              </w:rPr>
            </w:pPr>
            <w:r>
              <w:rPr>
                <w:sz w:val="28"/>
              </w:rPr>
              <w:t>8 класс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Основы безопасности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 w:rsidR="000127D8">
              <w:rPr>
                <w:sz w:val="24"/>
              </w:rPr>
              <w:t xml:space="preserve">-9 </w:t>
            </w:r>
            <w:proofErr w:type="spellStart"/>
            <w:r w:rsidR="000127D8">
              <w:rPr>
                <w:sz w:val="24"/>
              </w:rPr>
              <w:t>класс</w:t>
            </w:r>
            <w:proofErr w:type="gramStart"/>
            <w:r w:rsidR="000127D8">
              <w:rPr>
                <w:sz w:val="24"/>
              </w:rPr>
              <w:t>:у</w:t>
            </w:r>
            <w:proofErr w:type="gramEnd"/>
            <w:r w:rsidR="000127D8">
              <w:rPr>
                <w:sz w:val="24"/>
              </w:rPr>
              <w:t>чебник</w:t>
            </w:r>
            <w:proofErr w:type="spellEnd"/>
            <w:r w:rsidR="000127D8">
              <w:rPr>
                <w:sz w:val="24"/>
              </w:rPr>
              <w:t xml:space="preserve"> в двух частях  «Д.П. </w:t>
            </w:r>
            <w:proofErr w:type="spellStart"/>
            <w:r w:rsidR="000127D8">
              <w:rPr>
                <w:sz w:val="24"/>
              </w:rPr>
              <w:t>Рудаков,Е.М</w:t>
            </w:r>
            <w:proofErr w:type="spellEnd"/>
            <w:r w:rsidR="000127D8">
              <w:rPr>
                <w:sz w:val="24"/>
              </w:rPr>
              <w:t xml:space="preserve">. </w:t>
            </w:r>
            <w:proofErr w:type="spellStart"/>
            <w:r w:rsidR="000127D8">
              <w:rPr>
                <w:sz w:val="24"/>
              </w:rPr>
              <w:t>Приорова</w:t>
            </w:r>
            <w:proofErr w:type="spellEnd"/>
            <w:r w:rsidR="000127D8">
              <w:rPr>
                <w:sz w:val="24"/>
              </w:rPr>
              <w:t xml:space="preserve">, О.В. </w:t>
            </w:r>
            <w:proofErr w:type="spellStart"/>
            <w:r w:rsidR="000127D8">
              <w:rPr>
                <w:sz w:val="24"/>
              </w:rPr>
              <w:t>Поздякова</w:t>
            </w:r>
            <w:proofErr w:type="spellEnd"/>
            <w:r w:rsidR="000127D8">
              <w:rPr>
                <w:sz w:val="24"/>
              </w:rPr>
              <w:t xml:space="preserve"> и др. под ред. Ю. С. </w:t>
            </w:r>
            <w:proofErr w:type="spellStart"/>
            <w:r w:rsidR="000127D8">
              <w:rPr>
                <w:sz w:val="24"/>
              </w:rPr>
              <w:t>шойгу</w:t>
            </w:r>
            <w:proofErr w:type="spellEnd"/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Просвещение</w:t>
            </w:r>
          </w:p>
        </w:tc>
      </w:tr>
      <w:tr w:rsidR="00700C5B">
        <w:trPr>
          <w:trHeight w:val="597"/>
        </w:trPr>
        <w:tc>
          <w:tcPr>
            <w:tcW w:w="2235" w:type="dxa"/>
            <w:vMerge/>
            <w:tcBorders>
              <w:top w:val="nil"/>
            </w:tcBorders>
          </w:tcPr>
          <w:p w:rsidR="00700C5B" w:rsidRDefault="00700C5B">
            <w:pPr>
              <w:rPr>
                <w:sz w:val="2"/>
                <w:szCs w:val="2"/>
              </w:rPr>
            </w:pPr>
          </w:p>
        </w:tc>
        <w:tc>
          <w:tcPr>
            <w:tcW w:w="7338" w:type="dxa"/>
          </w:tcPr>
          <w:p w:rsidR="00700C5B" w:rsidRDefault="00445D9C" w:rsidP="000127D8">
            <w:pPr>
              <w:pStyle w:val="TableParagraph"/>
              <w:spacing w:before="9" w:line="284" w:lineRule="exact"/>
              <w:rPr>
                <w:sz w:val="24"/>
              </w:rPr>
            </w:pPr>
            <w:r>
              <w:rPr>
                <w:sz w:val="28"/>
              </w:rPr>
              <w:t>9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</w:t>
            </w:r>
            <w:proofErr w:type="gramStart"/>
            <w:r>
              <w:rPr>
                <w:sz w:val="28"/>
              </w:rPr>
              <w:t>с</w:t>
            </w:r>
            <w:r w:rsidR="000127D8">
              <w:rPr>
                <w:spacing w:val="-2"/>
                <w:sz w:val="28"/>
              </w:rPr>
              <w:t>-</w:t>
            </w:r>
            <w:proofErr w:type="gramEnd"/>
            <w:r w:rsidR="000127D8">
              <w:rPr>
                <w:spacing w:val="-2"/>
                <w:sz w:val="28"/>
              </w:rPr>
              <w:t xml:space="preserve"> </w:t>
            </w:r>
            <w:r w:rsidR="000127D8">
              <w:rPr>
                <w:sz w:val="24"/>
              </w:rPr>
              <w:t>«</w:t>
            </w:r>
            <w:r w:rsidR="000127D8">
              <w:rPr>
                <w:spacing w:val="1"/>
                <w:sz w:val="24"/>
              </w:rPr>
              <w:t xml:space="preserve"> </w:t>
            </w:r>
            <w:r w:rsidR="000127D8">
              <w:rPr>
                <w:sz w:val="24"/>
              </w:rPr>
              <w:t>Основы безопасности</w:t>
            </w:r>
            <w:r w:rsidR="000127D8">
              <w:rPr>
                <w:spacing w:val="-57"/>
                <w:sz w:val="24"/>
              </w:rPr>
              <w:t xml:space="preserve"> </w:t>
            </w:r>
            <w:r w:rsidR="000127D8">
              <w:rPr>
                <w:sz w:val="24"/>
              </w:rPr>
              <w:t>жизнедеятельности»</w:t>
            </w:r>
            <w:r w:rsidR="000127D8">
              <w:rPr>
                <w:spacing w:val="-9"/>
                <w:sz w:val="24"/>
              </w:rPr>
              <w:t xml:space="preserve"> </w:t>
            </w:r>
            <w:r w:rsidR="000127D8">
              <w:rPr>
                <w:sz w:val="24"/>
              </w:rPr>
              <w:t xml:space="preserve">8-9 </w:t>
            </w:r>
            <w:proofErr w:type="spellStart"/>
            <w:r w:rsidR="000127D8">
              <w:rPr>
                <w:sz w:val="24"/>
              </w:rPr>
              <w:t>класс:учебник</w:t>
            </w:r>
            <w:proofErr w:type="spellEnd"/>
            <w:r w:rsidR="000127D8">
              <w:rPr>
                <w:sz w:val="24"/>
              </w:rPr>
              <w:t xml:space="preserve"> в двух частях  «Д.П. </w:t>
            </w:r>
            <w:proofErr w:type="spellStart"/>
            <w:r w:rsidR="000127D8">
              <w:rPr>
                <w:sz w:val="24"/>
              </w:rPr>
              <w:t>Рудаков,Е.М</w:t>
            </w:r>
            <w:proofErr w:type="spellEnd"/>
            <w:r w:rsidR="000127D8">
              <w:rPr>
                <w:sz w:val="24"/>
              </w:rPr>
              <w:t xml:space="preserve">. </w:t>
            </w:r>
            <w:proofErr w:type="spellStart"/>
            <w:r w:rsidR="000127D8">
              <w:rPr>
                <w:sz w:val="24"/>
              </w:rPr>
              <w:t>Приорова</w:t>
            </w:r>
            <w:proofErr w:type="spellEnd"/>
            <w:r w:rsidR="000127D8">
              <w:rPr>
                <w:sz w:val="24"/>
              </w:rPr>
              <w:t xml:space="preserve">, О.В. </w:t>
            </w:r>
            <w:proofErr w:type="spellStart"/>
            <w:r w:rsidR="000127D8">
              <w:rPr>
                <w:sz w:val="24"/>
              </w:rPr>
              <w:t>Поздякова</w:t>
            </w:r>
            <w:proofErr w:type="spellEnd"/>
            <w:r w:rsidR="000127D8">
              <w:rPr>
                <w:sz w:val="24"/>
              </w:rPr>
              <w:t xml:space="preserve"> и др. под ред. Ю. С. </w:t>
            </w:r>
            <w:proofErr w:type="spellStart"/>
            <w:r w:rsidR="000127D8">
              <w:rPr>
                <w:sz w:val="24"/>
              </w:rPr>
              <w:t>шойгу</w:t>
            </w:r>
            <w:proofErr w:type="spellEnd"/>
            <w:r w:rsidR="000127D8">
              <w:rPr>
                <w:spacing w:val="4"/>
                <w:sz w:val="24"/>
              </w:rPr>
              <w:t xml:space="preserve"> </w:t>
            </w:r>
            <w:r w:rsidR="000127D8">
              <w:rPr>
                <w:spacing w:val="58"/>
                <w:sz w:val="24"/>
              </w:rPr>
              <w:t xml:space="preserve"> </w:t>
            </w:r>
            <w:r w:rsidR="000127D8">
              <w:rPr>
                <w:sz w:val="24"/>
              </w:rPr>
              <w:t>М.</w:t>
            </w:r>
            <w:r w:rsidR="000127D8">
              <w:rPr>
                <w:spacing w:val="-1"/>
                <w:sz w:val="24"/>
              </w:rPr>
              <w:t xml:space="preserve"> </w:t>
            </w:r>
            <w:r w:rsidR="000127D8">
              <w:rPr>
                <w:sz w:val="24"/>
              </w:rPr>
              <w:t>Просвещение</w:t>
            </w:r>
          </w:p>
        </w:tc>
      </w:tr>
    </w:tbl>
    <w:p w:rsidR="00445D9C" w:rsidRDefault="00445D9C"/>
    <w:sectPr w:rsidR="00445D9C" w:rsidSect="00700C5B">
      <w:type w:val="continuous"/>
      <w:pgSz w:w="11910" w:h="16840"/>
      <w:pgMar w:top="1040" w:right="62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700C5B"/>
    <w:rsid w:val="000127D8"/>
    <w:rsid w:val="003B2409"/>
    <w:rsid w:val="00445D9C"/>
    <w:rsid w:val="004A5465"/>
    <w:rsid w:val="004D0EAF"/>
    <w:rsid w:val="00700C5B"/>
    <w:rsid w:val="009123EA"/>
    <w:rsid w:val="00D752D1"/>
    <w:rsid w:val="00FC0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00C5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00C5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00C5B"/>
    <w:pPr>
      <w:spacing w:before="4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700C5B"/>
  </w:style>
  <w:style w:type="paragraph" w:customStyle="1" w:styleId="TableParagraph">
    <w:name w:val="Table Paragraph"/>
    <w:basedOn w:val="a"/>
    <w:uiPriority w:val="1"/>
    <w:qFormat/>
    <w:rsid w:val="00700C5B"/>
    <w:pPr>
      <w:spacing w:line="301" w:lineRule="exact"/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198</Words>
  <Characters>1130</Characters>
  <Application>Microsoft Office Word</Application>
  <DocSecurity>0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Сегрей Иванович</cp:lastModifiedBy>
  <cp:revision>9</cp:revision>
  <dcterms:created xsi:type="dcterms:W3CDTF">2021-09-08T18:55:00Z</dcterms:created>
  <dcterms:modified xsi:type="dcterms:W3CDTF">2023-09-25T07:45:00Z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2021-09-08T00:00:00Z</vt:filetime>
  </property>
</Properties>
</file>