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F9E" w:rsidRDefault="00735EFD">
      <w:pPr>
        <w:ind w:left="60"/>
        <w:rPr>
          <w:sz w:val="20"/>
          <w:szCs w:val="20"/>
        </w:rPr>
      </w:pPr>
      <w:r w:rsidRPr="00735EFD">
        <w:rPr>
          <w:rFonts w:eastAsia="Times New Roman"/>
          <w:noProof/>
          <w:sz w:val="28"/>
          <w:szCs w:val="28"/>
        </w:rPr>
        <w:pict>
          <v:line id="Shape 1" o:spid="_x0000_s1026" style="position:absolute;left:0;text-align:left;z-index:-251884544;visibility:visible;mso-position-horizontal-relative:page;mso-position-vertical-relative:page" from="24pt,25.05pt" to="571.6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7IugEAAIADAAAOAAAAZHJzL2Uyb0RvYy54bWysU8tu2zAQvBfoPxC815Kc2EkFyzkkdS9B&#10;ayDtB6z5sIjyBZK15L/vkrKduO2pKA8Elzsc7sySq4fRaHIQISpnO9rMakqEZY4ru+/o92+bD/eU&#10;xASWg3ZWdPQoIn1Yv3+3Gnwr5q53motAkMTGdvAd7VPybVVF1gsDcea8sJiULhhIGIZ9xQMMyG50&#10;Na/rZTW4wH1wTMSIu09Tkq4Lv5SCpa9SRpGI7ijWlsocyrzLc7VeQbsP4HvFTmXAP1RhQFm89EL1&#10;BAnIz6D+oDKKBRedTDPmTOWkVEwUDaimqX9T89KDF0ULmhP9xab4/2jZl8M2EMWxd5RYMNiicitp&#10;sjWDjy0iHu02ZHFstC/+2bEfEXPVVTIH0U+wUQaT4aiOjMXq48VqMSbCcHP5cbFoFgtKGOZu75Y3&#10;+boK2vNZH2L6LJwhedFRrWw2Alo4PMc0Qc+QvB2dVnyjtC5B2O8edSAHwKZvyjixX8G0JUNH53e3&#10;N02hvkrGtxx1GX/jMCrh89XKdPT+AoK2F8A/WY51QptA6WmN8rQ9GTd5lV3bOX7chrOh2Obiw+lJ&#10;5nf0Ni6nXz/O+hcAAAD//wMAUEsDBBQABgAIAAAAIQCvxihj3QAAAAkBAAAPAAAAZHJzL2Rvd25y&#10;ZXYueG1sTI/BboMwEETvlfoP1lbKrTE0SYUoJkKtqvRamkOOBm8NAa8RdhL4+zrqITnOzmrmTbad&#10;TM/OOLrWkoB4GQFDqq1qSQvY/3w+J8Ccl6RkbwkFzOhgmz8+ZDJV9kLfeC69ZiGEXCoFNN4PKeeu&#10;btBIt7QDUvB+7WikD3LUXI3yEsJNz1+i6JUb2VJoaOSA7w3WXXkyAuy+svp4PHzMuth1RfdVHpK5&#10;FWLxNBVvwDxO/vYMV/yADnlgquyJlGO9gHUSpngBmygGdvXj9WoFrPq/8Dzj9wvyPwAAAP//AwBQ&#10;SwECLQAUAAYACAAAACEAtoM4kv4AAADhAQAAEwAAAAAAAAAAAAAAAAAAAAAAW0NvbnRlbnRfVHlw&#10;ZXNdLnhtbFBLAQItABQABgAIAAAAIQA4/SH/1gAAAJQBAAALAAAAAAAAAAAAAAAAAC8BAABfcmVs&#10;cy8ucmVsc1BLAQItABQABgAIAAAAIQDBke7IugEAAIADAAAOAAAAAAAAAAAAAAAAAC4CAABkcnMv&#10;ZTJvRG9jLnhtbFBLAQItABQABgAIAAAAIQCvxihj3QAAAAkBAAAPAAAAAAAAAAAAAAAAABQEAABk&#10;cnMvZG93bnJldi54bWxQSwUGAAAAAAQABADzAAAAHgUAAAAA&#10;" o:allowincell="f" filled="t" strokeweight=".76197mm">
            <v:stroke joinstyle="miter"/>
            <o:lock v:ext="edit" shapetype="f"/>
            <w10:wrap anchorx="page" anchory="page"/>
          </v:line>
        </w:pict>
      </w:r>
      <w:r w:rsidRPr="00735EFD">
        <w:rPr>
          <w:rFonts w:eastAsia="Times New Roman"/>
          <w:noProof/>
          <w:sz w:val="28"/>
          <w:szCs w:val="28"/>
        </w:rPr>
        <w:pict>
          <v:line id="Shape 2" o:spid="_x0000_s1169" style="position:absolute;left:0;text-align:left;z-index:-251883520;visibility:visible;mso-position-horizontal-relative:page;mso-position-vertical-relative:page" from="25.05pt,24pt" to="25.05pt,8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HhtuQEAAIEDAAAOAAAAZHJzL2Uyb0RvYy54bWysU8uOGyEQvEfKPyDu8Yy9D1sjj/ewG+ey&#10;Sixt8gFtYDxoeYkmHvvv0zC2s05yipZDi6aLoquA5cPBGrZXEbV3LZ9Oas6UE15qt2v5j+/rTwvO&#10;MIGTYLxTLT8q5A+rjx+WQ2jUzPfeSBUZkThshtDyPqXQVBWKXlnAiQ/KUbHz0UKiNO4qGWEgdmuq&#10;WV3fV4OPMkQvFCKtPo1Fvir8XadE+tZ1qBIzLafeUomxxG2O1WoJzS5C6LU4tQH/0YUF7ejQC9UT&#10;JGA/o/6LymoRPfouTYS3le86LVTRQGqm9R9qXnoIqmghczBcbML3oxVf95vItGz5jDMHlq6onMpm&#10;2ZohYEOIR7eJWZw4uJfw7MUrUq26KuYEwwg7dNFmOKljh2L18WK1OiQmaPF2fn/DmaDCtK4Xd/P6&#10;Lp9XQXPeHCKmL8pblictN9plJ6CB/TOmEXqG5GX0Rsu1NqYkcbd9NJHtgW59XcaJ/QpmHBtI9/z2&#10;Zlqor4r4lqMu418cVid6v0bbli8uIGh6BfKzk9QnNAm0Geckz7iTc6NZ2batl8dNPDtK91x8OL3J&#10;/JDe5mX375+z+gUAAP//AwBQSwMEFAAGAAgAAAAhAPLU2GfbAAAACQEAAA8AAABkcnMvZG93bnJl&#10;di54bWxMj0FPg0AUhO8m/ofNM/Fml1olhLI0RGP0KvbQ48K+AoV9S9htC//epxc9TmYy8022m+0g&#10;Ljj5zpGC9SoCgVQ701GjYP/19pCA8EGT0YMjVLCgh11+e5Pp1LgrfeKlDI3gEvKpVtCGMKZS+rpF&#10;q/3KjUjsHd1kdWA5NdJM+srldpCPURRLqzvihVaP+NJi3Zdnq8DtK9ecTofXpSne+6L/KA/J0il1&#10;fzcXWxAB5/AXhh98RoecmSp3JuPFoOA5WnNSwVPCl9j/1RXn4k28AZln8v+D/BsAAP//AwBQSwEC&#10;LQAUAAYACAAAACEAtoM4kv4AAADhAQAAEwAAAAAAAAAAAAAAAAAAAAAAW0NvbnRlbnRfVHlwZXNd&#10;LnhtbFBLAQItABQABgAIAAAAIQA4/SH/1gAAAJQBAAALAAAAAAAAAAAAAAAAAC8BAABfcmVscy8u&#10;cmVsc1BLAQItABQABgAIAAAAIQBy1HhtuQEAAIEDAAAOAAAAAAAAAAAAAAAAAC4CAABkcnMvZTJv&#10;RG9jLnhtbFBLAQItABQABgAIAAAAIQDy1Nhn2wAAAAkBAAAPAAAAAAAAAAAAAAAAABMEAABkcnMv&#10;ZG93bnJldi54bWxQSwUGAAAAAAQABADzAAAAGwUAAAAA&#10;" o:allowincell="f" filled="t" strokeweight=".76197mm">
            <v:stroke joinstyle="miter"/>
            <o:lock v:ext="edit" shapetype="f"/>
            <w10:wrap anchorx="page" anchory="page"/>
          </v:line>
        </w:pict>
      </w:r>
      <w:r w:rsidRPr="00735EFD">
        <w:rPr>
          <w:rFonts w:eastAsia="Times New Roman"/>
          <w:noProof/>
          <w:sz w:val="28"/>
          <w:szCs w:val="28"/>
        </w:rPr>
        <w:pict>
          <v:line id="Shape 3" o:spid="_x0000_s1168" style="position:absolute;left:0;text-align:left;z-index:-251882496;visibility:visible;mso-position-horizontal-relative:page;mso-position-vertical-relative:page" from="24pt,817.05pt" to="571.65pt,8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50uwEAAIADAAAOAAAAZHJzL2Uyb0RvYy54bWysU8tuGyEU3VfqPyD29Yzt2EmQx1kkdTdR&#10;ainJB1wD40HlJaCe8d/ngh+J266iskDcB+fecy4s7gajyU6GqJxt6HhUUyItd0LZbUNfX1bfbiiJ&#10;CawA7axs6F5Gerf8+mXReyYnrnNayEAQxEbW+4Z2KXlWVZF30kAcOS8tBlsXDCQ0w7YSAXpEN7qa&#10;1PW86l0QPjguY0TvwyFIlwW/bSVPP9s2ykR0Q7G3VPZQ9k3eq+UC2DaA7xQ/tgGf6MKAslj0DPUA&#10;CcjvoP6CMooHF12bRtyZyrWt4rJwQDbj+g82zx14WbigONGfZYr/D5Y/7daBKNHQKSUWDI6oVCXT&#10;LE3vI8OMe7sOmRwf7LN/dPxXxFh1EcxG9Ie0oQ0mpyM7MhSp92ep5ZAIR+f8djYbz2aUcIxdXc9L&#10;uQrY6a4PMf2QzpB8aKhWNgsBDHaPMeXqwE4p2R2dVmKltC5G2G7udSA7wKGvyspk8MpFmrakb+jk&#10;+mo6KdAXwfgRoy7rXxhGJXy+WpmG3pyTgHUSxHcrsCiwBEofztiAtkfhDlpl1TZO7NfhJCiOuXR6&#10;fJL5HX20y+33j7N8AwAA//8DAFBLAwQUAAYACAAAACEAegqRbNwAAAANAQAADwAAAGRycy9kb3du&#10;cmV2LnhtbEyPQU+DQBCF7yb9D5tp4s0uCMEGWRpj0ph4EzVeF3YKRHaWsFtK/73Dwehx3ry8973i&#10;sNhBzDj53pGCeBeBQGqc6alV8PF+vNuD8EGT0YMjVHBFD4dyc1Po3LgLveFchVZwCPlcK+hCGHMp&#10;fdOh1X7nRiT+ndxkdeBzaqWZ9IXD7SDvoyiTVvfEDZ0e8bnD5rs62zWlOdHr/FL3x+TzIZPxdf7K&#10;KqVut8vTI4iAS/gzw4rP6FAyU+3OZLwYFKR7nhJYz5I0BrE64jRJQNS/miwL+X9F+QMAAP//AwBQ&#10;SwECLQAUAAYACAAAACEAtoM4kv4AAADhAQAAEwAAAAAAAAAAAAAAAAAAAAAAW0NvbnRlbnRfVHlw&#10;ZXNdLnhtbFBLAQItABQABgAIAAAAIQA4/SH/1gAAAJQBAAALAAAAAAAAAAAAAAAAAC8BAABfcmVs&#10;cy8ucmVsc1BLAQItABQABgAIAAAAIQCLmZ50uwEAAIADAAAOAAAAAAAAAAAAAAAAAC4CAABkcnMv&#10;ZTJvRG9jLnhtbFBLAQItABQABgAIAAAAIQB6CpFs3AAAAA0BAAAPAAAAAAAAAAAAAAAAABUEAABk&#10;cnMvZG93bnJldi54bWxQSwUGAAAAAAQABADzAAAAHgUAAAAA&#10;" o:allowincell="f" filled="t" strokeweight="2.16pt">
            <v:stroke joinstyle="miter"/>
            <o:lock v:ext="edit" shapetype="f"/>
            <w10:wrap anchorx="page" anchory="page"/>
          </v:line>
        </w:pict>
      </w:r>
      <w:r w:rsidRPr="00735EFD">
        <w:rPr>
          <w:rFonts w:eastAsia="Times New Roman"/>
          <w:noProof/>
          <w:sz w:val="28"/>
          <w:szCs w:val="28"/>
        </w:rPr>
        <w:pict>
          <v:line id="Shape 4" o:spid="_x0000_s1167" style="position:absolute;left:0;text-align:left;z-index:-251881472;visibility:visible;mso-position-horizontal-relative:page;mso-position-vertical-relative:page" from="570.6pt,24pt" to="570.6pt,8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YyugEAAIEDAAAOAAAAZHJzL2Uyb0RvYy54bWysU01vGyEQvVfqf0Dc6107TmytvM4hqXuJ&#10;Wktpf8AYWC8qX2Ko1/73HVjbjdueqnIYMczjMe8Bq8ejNeygImrvWj6d1JwpJ7zUbt/yb183H5ac&#10;YQInwXinWn5SyB/X79+thtCome+9kSoyInHYDKHlfUqhqSoUvbKAEx+Uo2Lno4VEadxXMsJA7NZU&#10;s7p+qAYfZYheKERafR6LfF34u06J9KXrUCVmWk69pRJjibscq/UKmn2E0GtxbgP+oQsL2tGhV6pn&#10;SMB+RP0HldUievRdmghvK991WqiigdRM69/UvPYQVNFC5mC42oT/j1Z8Pmwj07Llc84cWLqiciqb&#10;Z2uGgA0hntw2ZnHi6F7DixffkWrVTTEnGEbYsYs2w0kdOxarT1er1TExQYvzxcMdZ4IK07pe3i/q&#10;+3xeBc1lc4iYPilvWZ603GiXnYAGDi+YRugFkpfRGy032piSxP3uyUR2ALr1TRln9huYcWxo+Wwx&#10;v5sW6psivuWoy/gbh9WJ3q/RtuXLKwiaXoH86CT1CU0CbcY5yTPu7NxoVrZt5+VpGy+O0j0XH85v&#10;Mj+kt3nZ/evnrH8CAAD//wMAUEsDBBQABgAIAAAAIQDGt2Hj3gAAAA0BAAAPAAAAZHJzL2Rvd25y&#10;ZXYueG1sTI/BboMwEETvlfIP1kbqrTEkEUIUE6FWVXstzSFHg7eGgG2EnQT+vhv10N52dkezb/LD&#10;bAZ2xcl3zgqINxEwtI1TndUCjl9vTykwH6RVcnAWBSzo4VCsHnKZKXezn3itgmYUYn0mBbQhjBnn&#10;vmnRSL9xI1q6fbvJyEBy0lxN8kbhZuDbKEq4kZ2lD60c8aXFpq8uRoA71k6fz6fXRZfvfdl/VKd0&#10;6YR4XM/lM7CAc/gzwx2f0KEgptpdrPJsIB3v4y15BexTKnV3/G5qmpJdsgNe5Px/i+IHAAD//wMA&#10;UEsBAi0AFAAGAAgAAAAhALaDOJL+AAAA4QEAABMAAAAAAAAAAAAAAAAAAAAAAFtDb250ZW50X1R5&#10;cGVzXS54bWxQSwECLQAUAAYACAAAACEAOP0h/9YAAACUAQAACwAAAAAAAAAAAAAAAAAvAQAAX3Jl&#10;bHMvLnJlbHNQSwECLQAUAAYACAAAACEAYz0mMroBAACBAwAADgAAAAAAAAAAAAAAAAAuAgAAZHJz&#10;L2Uyb0RvYy54bWxQSwECLQAUAAYACAAAACEAxrdh494AAAANAQAADwAAAAAAAAAAAAAAAAAUBAAA&#10;ZHJzL2Rvd25yZXYueG1sUEsFBgAAAAAEAAQA8wAAAB8FAAAAAA==&#10;" o:allowincell="f" filled="t" strokeweight=".76197mm">
            <v:stroke joinstyle="miter"/>
            <o:lock v:ext="edit" shapetype="f"/>
            <w10:wrap anchorx="page" anchory="page"/>
          </v:line>
        </w:pict>
      </w:r>
      <w:r w:rsidR="00730F9E">
        <w:rPr>
          <w:rFonts w:ascii="Times New Roman" w:eastAsia="Times New Roman" w:hAnsi="Times New Roman" w:cs="Times New Roman"/>
          <w:sz w:val="28"/>
          <w:szCs w:val="28"/>
        </w:rPr>
        <w:t>Муниципальное общеобразовательное учреждение</w:t>
      </w:r>
      <w:r w:rsidR="00042522">
        <w:rPr>
          <w:rFonts w:ascii="Times New Roman" w:eastAsia="Times New Roman" w:hAnsi="Times New Roman" w:cs="Times New Roman"/>
          <w:sz w:val="28"/>
          <w:szCs w:val="28"/>
        </w:rPr>
        <w:t xml:space="preserve"> </w:t>
      </w:r>
      <w:r w:rsidR="00787A3F">
        <w:rPr>
          <w:rFonts w:ascii="Times New Roman" w:eastAsia="Times New Roman" w:hAnsi="Times New Roman" w:cs="Times New Roman"/>
          <w:sz w:val="28"/>
          <w:szCs w:val="28"/>
        </w:rPr>
        <w:t>Макарьевская</w:t>
      </w:r>
      <w:r w:rsidR="0046252F">
        <w:rPr>
          <w:rFonts w:ascii="Times New Roman" w:eastAsia="Times New Roman" w:hAnsi="Times New Roman" w:cs="Times New Roman"/>
          <w:sz w:val="28"/>
          <w:szCs w:val="28"/>
        </w:rPr>
        <w:t xml:space="preserve">  школа</w:t>
      </w:r>
    </w:p>
    <w:p w:rsidR="00730F9E" w:rsidRDefault="00730F9E">
      <w:pPr>
        <w:spacing w:line="200" w:lineRule="exact"/>
        <w:rPr>
          <w:sz w:val="24"/>
          <w:szCs w:val="24"/>
        </w:rPr>
      </w:pPr>
    </w:p>
    <w:p w:rsidR="00730F9E" w:rsidRDefault="00730F9E">
      <w:pPr>
        <w:spacing w:line="367" w:lineRule="exact"/>
        <w:rPr>
          <w:sz w:val="24"/>
          <w:szCs w:val="24"/>
        </w:rPr>
      </w:pPr>
    </w:p>
    <w:tbl>
      <w:tblPr>
        <w:tblW w:w="0" w:type="auto"/>
        <w:tblLayout w:type="fixed"/>
        <w:tblCellMar>
          <w:left w:w="0" w:type="dxa"/>
          <w:right w:w="0" w:type="dxa"/>
        </w:tblCellMar>
        <w:tblLook w:val="04A0"/>
      </w:tblPr>
      <w:tblGrid>
        <w:gridCol w:w="4360"/>
        <w:gridCol w:w="5000"/>
      </w:tblGrid>
      <w:tr w:rsidR="00730F9E">
        <w:trPr>
          <w:trHeight w:val="322"/>
        </w:trPr>
        <w:tc>
          <w:tcPr>
            <w:tcW w:w="4360" w:type="dxa"/>
            <w:vAlign w:val="bottom"/>
          </w:tcPr>
          <w:p w:rsidR="00730F9E" w:rsidRDefault="00730F9E">
            <w:pPr>
              <w:rPr>
                <w:sz w:val="20"/>
                <w:szCs w:val="20"/>
              </w:rPr>
            </w:pPr>
            <w:r>
              <w:rPr>
                <w:rFonts w:ascii="Times New Roman" w:eastAsia="Times New Roman" w:hAnsi="Times New Roman" w:cs="Times New Roman"/>
                <w:sz w:val="28"/>
                <w:szCs w:val="28"/>
              </w:rPr>
              <w:t>ПРИНЯТО:</w:t>
            </w:r>
          </w:p>
        </w:tc>
        <w:tc>
          <w:tcPr>
            <w:tcW w:w="5000" w:type="dxa"/>
            <w:vAlign w:val="bottom"/>
          </w:tcPr>
          <w:p w:rsidR="00730F9E" w:rsidRDefault="00730F9E">
            <w:pPr>
              <w:jc w:val="right"/>
              <w:rPr>
                <w:sz w:val="20"/>
                <w:szCs w:val="20"/>
              </w:rPr>
            </w:pPr>
            <w:r>
              <w:rPr>
                <w:rFonts w:ascii="Times New Roman" w:eastAsia="Times New Roman" w:hAnsi="Times New Roman" w:cs="Times New Roman"/>
                <w:sz w:val="28"/>
                <w:szCs w:val="28"/>
              </w:rPr>
              <w:t>УТВЕРЖДЕНО:</w:t>
            </w:r>
          </w:p>
        </w:tc>
      </w:tr>
      <w:tr w:rsidR="00730F9E" w:rsidRPr="002B0911">
        <w:trPr>
          <w:trHeight w:val="322"/>
        </w:trPr>
        <w:tc>
          <w:tcPr>
            <w:tcW w:w="4360" w:type="dxa"/>
            <w:vAlign w:val="bottom"/>
          </w:tcPr>
          <w:p w:rsidR="00730F9E" w:rsidRPr="002B0911" w:rsidRDefault="00730F9E">
            <w:pPr>
              <w:rPr>
                <w:sz w:val="20"/>
                <w:szCs w:val="20"/>
              </w:rPr>
            </w:pPr>
            <w:r w:rsidRPr="002B0911">
              <w:rPr>
                <w:rFonts w:ascii="Times New Roman" w:eastAsia="Times New Roman" w:hAnsi="Times New Roman" w:cs="Times New Roman"/>
                <w:sz w:val="28"/>
                <w:szCs w:val="28"/>
              </w:rPr>
              <w:t>на заседании Педагогического</w:t>
            </w:r>
          </w:p>
        </w:tc>
        <w:tc>
          <w:tcPr>
            <w:tcW w:w="5000" w:type="dxa"/>
            <w:vAlign w:val="bottom"/>
          </w:tcPr>
          <w:p w:rsidR="00730F9E" w:rsidRPr="002B0911" w:rsidRDefault="00730F9E" w:rsidP="00787A3F">
            <w:pPr>
              <w:jc w:val="right"/>
              <w:rPr>
                <w:sz w:val="20"/>
                <w:szCs w:val="20"/>
              </w:rPr>
            </w:pPr>
            <w:r w:rsidRPr="002B0911">
              <w:rPr>
                <w:rFonts w:ascii="Times New Roman" w:eastAsia="Times New Roman" w:hAnsi="Times New Roman" w:cs="Times New Roman"/>
                <w:sz w:val="28"/>
                <w:szCs w:val="28"/>
              </w:rPr>
              <w:t xml:space="preserve">приказом МОУ </w:t>
            </w:r>
            <w:r w:rsidR="00787A3F">
              <w:rPr>
                <w:rFonts w:ascii="Times New Roman" w:eastAsia="Times New Roman" w:hAnsi="Times New Roman" w:cs="Times New Roman"/>
                <w:sz w:val="28"/>
                <w:szCs w:val="28"/>
              </w:rPr>
              <w:t>Макарьевская</w:t>
            </w:r>
            <w:r w:rsidR="0046252F" w:rsidRPr="002B0911">
              <w:rPr>
                <w:rFonts w:ascii="Times New Roman" w:eastAsia="Times New Roman" w:hAnsi="Times New Roman" w:cs="Times New Roman"/>
                <w:sz w:val="28"/>
                <w:szCs w:val="28"/>
              </w:rPr>
              <w:t xml:space="preserve"> школа</w:t>
            </w:r>
          </w:p>
        </w:tc>
      </w:tr>
      <w:tr w:rsidR="00730F9E">
        <w:trPr>
          <w:trHeight w:val="322"/>
        </w:trPr>
        <w:tc>
          <w:tcPr>
            <w:tcW w:w="4360" w:type="dxa"/>
            <w:vAlign w:val="bottom"/>
          </w:tcPr>
          <w:p w:rsidR="00730F9E" w:rsidRDefault="00730F9E">
            <w:pPr>
              <w:rPr>
                <w:sz w:val="20"/>
                <w:szCs w:val="20"/>
              </w:rPr>
            </w:pPr>
            <w:r>
              <w:rPr>
                <w:rFonts w:ascii="Times New Roman" w:eastAsia="Times New Roman" w:hAnsi="Times New Roman" w:cs="Times New Roman"/>
                <w:sz w:val="28"/>
                <w:szCs w:val="28"/>
              </w:rPr>
              <w:t>совета, протокол №</w:t>
            </w:r>
            <w:r w:rsidR="009E5ABA">
              <w:rPr>
                <w:rFonts w:ascii="Times New Roman" w:eastAsia="Times New Roman" w:hAnsi="Times New Roman" w:cs="Times New Roman"/>
                <w:sz w:val="28"/>
                <w:szCs w:val="28"/>
              </w:rPr>
              <w:t xml:space="preserve"> 6</w:t>
            </w:r>
          </w:p>
        </w:tc>
        <w:tc>
          <w:tcPr>
            <w:tcW w:w="5000" w:type="dxa"/>
            <w:vAlign w:val="bottom"/>
          </w:tcPr>
          <w:p w:rsidR="00730F9E" w:rsidRDefault="00657E31" w:rsidP="00F500AD">
            <w:pPr>
              <w:rPr>
                <w:sz w:val="20"/>
                <w:szCs w:val="20"/>
              </w:rPr>
            </w:pPr>
            <w:r>
              <w:rPr>
                <w:rFonts w:ascii="Times New Roman" w:eastAsia="Times New Roman" w:hAnsi="Times New Roman" w:cs="Times New Roman"/>
                <w:sz w:val="28"/>
                <w:szCs w:val="28"/>
              </w:rPr>
              <w:t xml:space="preserve">               </w:t>
            </w:r>
            <w:r w:rsidR="00730F9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F500AD">
              <w:rPr>
                <w:rFonts w:ascii="Times New Roman" w:eastAsia="Times New Roman" w:hAnsi="Times New Roman" w:cs="Times New Roman"/>
                <w:sz w:val="28"/>
                <w:szCs w:val="28"/>
              </w:rPr>
              <w:t>59</w:t>
            </w:r>
            <w:r>
              <w:rPr>
                <w:rFonts w:ascii="Times New Roman" w:eastAsia="Times New Roman" w:hAnsi="Times New Roman" w:cs="Times New Roman"/>
                <w:sz w:val="28"/>
                <w:szCs w:val="28"/>
              </w:rPr>
              <w:t xml:space="preserve">  от 10.08.2021 года</w:t>
            </w:r>
          </w:p>
        </w:tc>
      </w:tr>
      <w:tr w:rsidR="00730F9E">
        <w:trPr>
          <w:trHeight w:val="322"/>
        </w:trPr>
        <w:tc>
          <w:tcPr>
            <w:tcW w:w="4360" w:type="dxa"/>
            <w:vAlign w:val="bottom"/>
          </w:tcPr>
          <w:p w:rsidR="00730F9E" w:rsidRDefault="009E5ABA" w:rsidP="0046252F">
            <w:pPr>
              <w:rPr>
                <w:sz w:val="20"/>
                <w:szCs w:val="20"/>
              </w:rPr>
            </w:pPr>
            <w:r>
              <w:rPr>
                <w:rFonts w:ascii="Times New Roman" w:eastAsia="Times New Roman" w:hAnsi="Times New Roman" w:cs="Times New Roman"/>
                <w:sz w:val="28"/>
                <w:szCs w:val="28"/>
              </w:rPr>
              <w:t>от 10.08.2021 года</w:t>
            </w:r>
          </w:p>
        </w:tc>
        <w:tc>
          <w:tcPr>
            <w:tcW w:w="5000" w:type="dxa"/>
            <w:vAlign w:val="bottom"/>
          </w:tcPr>
          <w:p w:rsidR="00730F9E" w:rsidRDefault="00730F9E">
            <w:pPr>
              <w:rPr>
                <w:sz w:val="24"/>
                <w:szCs w:val="24"/>
              </w:rPr>
            </w:pPr>
          </w:p>
        </w:tc>
      </w:tr>
    </w:tbl>
    <w:p w:rsidR="00730F9E" w:rsidRDefault="00730F9E">
      <w:pPr>
        <w:spacing w:line="200" w:lineRule="exact"/>
        <w:rPr>
          <w:sz w:val="24"/>
          <w:szCs w:val="24"/>
        </w:rPr>
      </w:pPr>
    </w:p>
    <w:p w:rsidR="00730F9E" w:rsidRDefault="00730F9E">
      <w:pPr>
        <w:spacing w:line="200" w:lineRule="exact"/>
        <w:rPr>
          <w:sz w:val="24"/>
          <w:szCs w:val="24"/>
        </w:rPr>
      </w:pPr>
    </w:p>
    <w:p w:rsidR="00730F9E" w:rsidRDefault="00730F9E">
      <w:pPr>
        <w:spacing w:line="200" w:lineRule="exact"/>
        <w:rPr>
          <w:sz w:val="24"/>
          <w:szCs w:val="24"/>
        </w:rPr>
      </w:pPr>
    </w:p>
    <w:p w:rsidR="00730F9E" w:rsidRDefault="00730F9E">
      <w:pPr>
        <w:spacing w:line="200" w:lineRule="exact"/>
        <w:rPr>
          <w:sz w:val="24"/>
          <w:szCs w:val="24"/>
        </w:rPr>
      </w:pPr>
    </w:p>
    <w:p w:rsidR="00730F9E" w:rsidRDefault="00730F9E">
      <w:pPr>
        <w:spacing w:line="200" w:lineRule="exact"/>
        <w:rPr>
          <w:sz w:val="24"/>
          <w:szCs w:val="24"/>
        </w:rPr>
      </w:pPr>
    </w:p>
    <w:p w:rsidR="00730F9E" w:rsidRDefault="00730F9E">
      <w:pPr>
        <w:spacing w:line="292" w:lineRule="exact"/>
        <w:rPr>
          <w:sz w:val="24"/>
          <w:szCs w:val="24"/>
        </w:rPr>
      </w:pPr>
    </w:p>
    <w:p w:rsidR="00730F9E" w:rsidRPr="0046252F" w:rsidRDefault="00730F9E">
      <w:pPr>
        <w:jc w:val="center"/>
        <w:rPr>
          <w:sz w:val="48"/>
          <w:szCs w:val="48"/>
        </w:rPr>
      </w:pPr>
      <w:r w:rsidRPr="0046252F">
        <w:rPr>
          <w:rFonts w:ascii="Times New Roman" w:eastAsia="Times New Roman" w:hAnsi="Times New Roman" w:cs="Times New Roman"/>
          <w:b/>
          <w:bCs/>
          <w:sz w:val="48"/>
          <w:szCs w:val="48"/>
        </w:rPr>
        <w:t>Основная образовательная</w:t>
      </w:r>
    </w:p>
    <w:p w:rsidR="00730F9E" w:rsidRPr="0046252F" w:rsidRDefault="00730F9E">
      <w:pPr>
        <w:jc w:val="center"/>
        <w:rPr>
          <w:sz w:val="48"/>
          <w:szCs w:val="48"/>
        </w:rPr>
      </w:pPr>
      <w:r w:rsidRPr="0046252F">
        <w:rPr>
          <w:rFonts w:ascii="Times New Roman" w:eastAsia="Times New Roman" w:hAnsi="Times New Roman" w:cs="Times New Roman"/>
          <w:b/>
          <w:bCs/>
          <w:sz w:val="48"/>
          <w:szCs w:val="48"/>
        </w:rPr>
        <w:t>программа</w:t>
      </w:r>
    </w:p>
    <w:p w:rsidR="00730F9E" w:rsidRPr="0046252F" w:rsidRDefault="00730F9E">
      <w:pPr>
        <w:jc w:val="center"/>
        <w:rPr>
          <w:sz w:val="48"/>
          <w:szCs w:val="48"/>
        </w:rPr>
      </w:pPr>
      <w:r w:rsidRPr="0046252F">
        <w:rPr>
          <w:rFonts w:ascii="Times New Roman" w:eastAsia="Times New Roman" w:hAnsi="Times New Roman" w:cs="Times New Roman"/>
          <w:b/>
          <w:bCs/>
          <w:sz w:val="48"/>
          <w:szCs w:val="48"/>
        </w:rPr>
        <w:t>основного общего</w:t>
      </w:r>
    </w:p>
    <w:p w:rsidR="00730F9E" w:rsidRPr="0046252F" w:rsidRDefault="00730F9E">
      <w:pPr>
        <w:jc w:val="center"/>
        <w:rPr>
          <w:sz w:val="48"/>
          <w:szCs w:val="48"/>
        </w:rPr>
      </w:pPr>
      <w:r w:rsidRPr="0046252F">
        <w:rPr>
          <w:rFonts w:ascii="Times New Roman" w:eastAsia="Times New Roman" w:hAnsi="Times New Roman" w:cs="Times New Roman"/>
          <w:b/>
          <w:bCs/>
          <w:sz w:val="48"/>
          <w:szCs w:val="48"/>
        </w:rPr>
        <w:t>образования</w:t>
      </w:r>
    </w:p>
    <w:p w:rsidR="00730F9E" w:rsidRDefault="00730F9E">
      <w:pPr>
        <w:spacing w:line="200" w:lineRule="exact"/>
        <w:rPr>
          <w:sz w:val="24"/>
          <w:szCs w:val="24"/>
        </w:rPr>
      </w:pPr>
    </w:p>
    <w:p w:rsidR="00730F9E" w:rsidRDefault="00730F9E">
      <w:pPr>
        <w:jc w:val="center"/>
        <w:rPr>
          <w:sz w:val="20"/>
          <w:szCs w:val="20"/>
        </w:rPr>
      </w:pPr>
      <w:r>
        <w:rPr>
          <w:rFonts w:ascii="Times New Roman" w:eastAsia="Times New Roman" w:hAnsi="Times New Roman" w:cs="Times New Roman"/>
          <w:sz w:val="40"/>
          <w:szCs w:val="40"/>
        </w:rPr>
        <w:t>Срок реализации – 5 лет</w:t>
      </w:r>
    </w:p>
    <w:p w:rsidR="00730F9E" w:rsidRDefault="00730F9E">
      <w:pPr>
        <w:spacing w:line="230" w:lineRule="exact"/>
        <w:rPr>
          <w:sz w:val="24"/>
          <w:szCs w:val="24"/>
        </w:rPr>
      </w:pPr>
    </w:p>
    <w:p w:rsidR="00730F9E" w:rsidRDefault="00730F9E" w:rsidP="00494724">
      <w:pPr>
        <w:rPr>
          <w:sz w:val="20"/>
          <w:szCs w:val="20"/>
        </w:rPr>
      </w:pPr>
      <w:r>
        <w:rPr>
          <w:rFonts w:ascii="Times New Roman" w:eastAsia="Times New Roman" w:hAnsi="Times New Roman" w:cs="Times New Roman"/>
          <w:sz w:val="28"/>
          <w:szCs w:val="28"/>
        </w:rPr>
        <w:t>Авторы:</w:t>
      </w:r>
    </w:p>
    <w:p w:rsidR="00730F9E" w:rsidRDefault="00787A3F">
      <w:pPr>
        <w:ind w:left="37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Е.С.Вильдяскина </w:t>
      </w:r>
      <w:r w:rsidR="00730F9E">
        <w:rPr>
          <w:rFonts w:ascii="Times New Roman" w:eastAsia="Times New Roman" w:hAnsi="Times New Roman" w:cs="Times New Roman"/>
          <w:sz w:val="28"/>
          <w:szCs w:val="28"/>
        </w:rPr>
        <w:t xml:space="preserve"> – директор</w:t>
      </w:r>
    </w:p>
    <w:p w:rsidR="00494724" w:rsidRDefault="00787A3F">
      <w:pPr>
        <w:ind w:left="3760"/>
        <w:rPr>
          <w:rFonts w:ascii="Times New Roman" w:eastAsia="Times New Roman" w:hAnsi="Times New Roman" w:cs="Times New Roman"/>
          <w:sz w:val="28"/>
          <w:szCs w:val="28"/>
        </w:rPr>
      </w:pPr>
      <w:r>
        <w:rPr>
          <w:rFonts w:ascii="Times New Roman" w:eastAsia="Times New Roman" w:hAnsi="Times New Roman" w:cs="Times New Roman"/>
          <w:sz w:val="28"/>
          <w:szCs w:val="28"/>
        </w:rPr>
        <w:t>Г.Н.Кабанова</w:t>
      </w:r>
      <w:r w:rsidR="00494724">
        <w:rPr>
          <w:rFonts w:ascii="Times New Roman" w:eastAsia="Times New Roman" w:hAnsi="Times New Roman" w:cs="Times New Roman"/>
          <w:sz w:val="28"/>
          <w:szCs w:val="28"/>
        </w:rPr>
        <w:t xml:space="preserve"> – заместитель директора</w:t>
      </w:r>
    </w:p>
    <w:p w:rsidR="00494724" w:rsidRDefault="00787A3F">
      <w:pPr>
        <w:ind w:left="3760"/>
        <w:rPr>
          <w:rFonts w:ascii="Times New Roman" w:eastAsia="Times New Roman" w:hAnsi="Times New Roman" w:cs="Times New Roman"/>
          <w:sz w:val="28"/>
          <w:szCs w:val="28"/>
        </w:rPr>
      </w:pPr>
      <w:r>
        <w:rPr>
          <w:rFonts w:ascii="Times New Roman" w:eastAsia="Times New Roman" w:hAnsi="Times New Roman" w:cs="Times New Roman"/>
          <w:sz w:val="28"/>
          <w:szCs w:val="28"/>
        </w:rPr>
        <w:t>Т.А.Карнизова</w:t>
      </w:r>
      <w:r w:rsidR="00494724">
        <w:rPr>
          <w:rFonts w:ascii="Times New Roman" w:eastAsia="Times New Roman" w:hAnsi="Times New Roman" w:cs="Times New Roman"/>
          <w:sz w:val="28"/>
          <w:szCs w:val="28"/>
        </w:rPr>
        <w:t xml:space="preserve"> –заместитель директора</w:t>
      </w:r>
    </w:p>
    <w:p w:rsidR="00494724" w:rsidRDefault="00494724">
      <w:pPr>
        <w:ind w:left="3760"/>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Учителя:</w:t>
      </w:r>
    </w:p>
    <w:p w:rsidR="00730F9E" w:rsidRDefault="00494724" w:rsidP="00787A3F">
      <w:pPr>
        <w:ind w:left="3760"/>
        <w:rPr>
          <w:sz w:val="24"/>
          <w:szCs w:val="24"/>
        </w:rPr>
      </w:pPr>
      <w:r>
        <w:rPr>
          <w:rFonts w:ascii="Times New Roman" w:eastAsia="Times New Roman" w:hAnsi="Times New Roman" w:cs="Times New Roman"/>
          <w:sz w:val="28"/>
          <w:szCs w:val="28"/>
        </w:rPr>
        <w:t>К</w:t>
      </w:r>
      <w:r w:rsidR="00787A3F">
        <w:rPr>
          <w:rFonts w:ascii="Times New Roman" w:eastAsia="Times New Roman" w:hAnsi="Times New Roman" w:cs="Times New Roman"/>
          <w:sz w:val="28"/>
          <w:szCs w:val="28"/>
        </w:rPr>
        <w:t>исарова О.В., Шаталова В.А., Шаталов С.И., Шаталов А.С., Беляев А.В., Новиков А.Н.</w:t>
      </w:r>
    </w:p>
    <w:p w:rsidR="0046252F" w:rsidRDefault="0046252F">
      <w:pPr>
        <w:spacing w:line="13" w:lineRule="exact"/>
        <w:rPr>
          <w:sz w:val="24"/>
          <w:szCs w:val="24"/>
        </w:rPr>
      </w:pPr>
    </w:p>
    <w:p w:rsidR="0046252F" w:rsidRDefault="0046252F">
      <w:pPr>
        <w:spacing w:line="13" w:lineRule="exact"/>
        <w:rPr>
          <w:sz w:val="24"/>
          <w:szCs w:val="24"/>
        </w:rPr>
      </w:pPr>
    </w:p>
    <w:p w:rsidR="00494724" w:rsidRDefault="00494724">
      <w:pPr>
        <w:spacing w:line="13" w:lineRule="exact"/>
        <w:rPr>
          <w:sz w:val="24"/>
          <w:szCs w:val="24"/>
        </w:rPr>
      </w:pPr>
    </w:p>
    <w:p w:rsidR="0046252F" w:rsidRDefault="0046252F">
      <w:pPr>
        <w:spacing w:line="13" w:lineRule="exact"/>
        <w:rPr>
          <w:sz w:val="24"/>
          <w:szCs w:val="24"/>
        </w:rPr>
      </w:pPr>
    </w:p>
    <w:p w:rsidR="0046252F" w:rsidRDefault="0046252F">
      <w:pPr>
        <w:spacing w:line="13" w:lineRule="exact"/>
        <w:rPr>
          <w:sz w:val="24"/>
          <w:szCs w:val="24"/>
        </w:rPr>
      </w:pPr>
    </w:p>
    <w:p w:rsidR="0046252F" w:rsidRDefault="0046252F" w:rsidP="00435A12">
      <w:pPr>
        <w:pStyle w:val="Default"/>
        <w:jc w:val="center"/>
        <w:rPr>
          <w:sz w:val="32"/>
          <w:szCs w:val="32"/>
        </w:rPr>
      </w:pPr>
      <w:r>
        <w:rPr>
          <w:sz w:val="32"/>
          <w:szCs w:val="32"/>
        </w:rPr>
        <w:lastRenderedPageBreak/>
        <w:t>Оглавление</w:t>
      </w:r>
    </w:p>
    <w:p w:rsidR="0046252F" w:rsidRDefault="0046252F" w:rsidP="0046252F">
      <w:pPr>
        <w:pStyle w:val="Default"/>
        <w:rPr>
          <w:sz w:val="28"/>
          <w:szCs w:val="28"/>
        </w:rPr>
      </w:pPr>
      <w:r>
        <w:rPr>
          <w:sz w:val="28"/>
          <w:szCs w:val="28"/>
        </w:rPr>
        <w:t xml:space="preserve">1. </w:t>
      </w:r>
      <w:r>
        <w:rPr>
          <w:b/>
          <w:bCs/>
          <w:sz w:val="28"/>
          <w:szCs w:val="28"/>
        </w:rPr>
        <w:t xml:space="preserve">ЦЕЛЕВОЙ РАЗДЕЛ </w:t>
      </w:r>
      <w:r>
        <w:rPr>
          <w:sz w:val="28"/>
          <w:szCs w:val="28"/>
        </w:rPr>
        <w:t>....................................................</w:t>
      </w:r>
      <w:r w:rsidR="00FE48DE">
        <w:rPr>
          <w:sz w:val="28"/>
          <w:szCs w:val="28"/>
        </w:rPr>
        <w:t>.............................</w:t>
      </w:r>
      <w:r>
        <w:rPr>
          <w:sz w:val="28"/>
          <w:szCs w:val="28"/>
        </w:rPr>
        <w:t xml:space="preserve"> 4 </w:t>
      </w:r>
    </w:p>
    <w:p w:rsidR="0046252F" w:rsidRDefault="0046252F" w:rsidP="0046252F">
      <w:pPr>
        <w:pStyle w:val="Default"/>
        <w:rPr>
          <w:sz w:val="28"/>
          <w:szCs w:val="28"/>
        </w:rPr>
      </w:pPr>
      <w:r>
        <w:rPr>
          <w:sz w:val="28"/>
          <w:szCs w:val="28"/>
        </w:rPr>
        <w:t>1.1. П</w:t>
      </w:r>
      <w:r>
        <w:rPr>
          <w:sz w:val="22"/>
          <w:szCs w:val="22"/>
        </w:rPr>
        <w:t xml:space="preserve">ОЯСНИТЕЛЬНАЯ ЗАПИСКА </w:t>
      </w:r>
      <w:r>
        <w:rPr>
          <w:sz w:val="28"/>
          <w:szCs w:val="28"/>
        </w:rPr>
        <w:t>...........................................</w:t>
      </w:r>
      <w:r w:rsidR="00FE48DE">
        <w:rPr>
          <w:sz w:val="28"/>
          <w:szCs w:val="28"/>
        </w:rPr>
        <w:t>..............................</w:t>
      </w:r>
      <w:r>
        <w:rPr>
          <w:sz w:val="28"/>
          <w:szCs w:val="28"/>
        </w:rPr>
        <w:t xml:space="preserve">4 </w:t>
      </w:r>
    </w:p>
    <w:p w:rsidR="0046252F" w:rsidRDefault="0046252F" w:rsidP="0046252F">
      <w:pPr>
        <w:pStyle w:val="Default"/>
        <w:rPr>
          <w:sz w:val="28"/>
          <w:szCs w:val="28"/>
        </w:rPr>
      </w:pPr>
      <w:r>
        <w:rPr>
          <w:sz w:val="28"/>
          <w:szCs w:val="28"/>
        </w:rPr>
        <w:t>1.2. П</w:t>
      </w:r>
      <w:r>
        <w:rPr>
          <w:sz w:val="22"/>
          <w:szCs w:val="22"/>
        </w:rPr>
        <w:t xml:space="preserve">ЛАНИРУЕМЫЕ РЕЗУЛЬТАТЫ ОСВОЕНИЯ ОБУЧАЮЩИМИСЯ ОСНОВНОЙ ОБРАЗОВАТЕЛЬНОЙ ПРОГРАММЫ ОСНОВНОГО ОБЩЕГО ОБРАЗОВАНИЯ </w:t>
      </w:r>
      <w:r w:rsidR="00FE48DE">
        <w:rPr>
          <w:sz w:val="28"/>
          <w:szCs w:val="28"/>
        </w:rPr>
        <w:t>.............9</w:t>
      </w:r>
    </w:p>
    <w:p w:rsidR="0046252F" w:rsidRDefault="0046252F" w:rsidP="0046252F">
      <w:pPr>
        <w:pStyle w:val="Default"/>
        <w:rPr>
          <w:sz w:val="28"/>
          <w:szCs w:val="28"/>
        </w:rPr>
      </w:pPr>
      <w:r>
        <w:rPr>
          <w:sz w:val="28"/>
          <w:szCs w:val="28"/>
        </w:rPr>
        <w:t>1.2.1. Общие положения ..................................................</w:t>
      </w:r>
      <w:r w:rsidR="00FE48DE">
        <w:rPr>
          <w:sz w:val="28"/>
          <w:szCs w:val="28"/>
        </w:rPr>
        <w:t>...............................9</w:t>
      </w:r>
    </w:p>
    <w:p w:rsidR="0046252F" w:rsidRDefault="0046252F" w:rsidP="0046252F">
      <w:pPr>
        <w:pStyle w:val="Default"/>
        <w:rPr>
          <w:sz w:val="28"/>
          <w:szCs w:val="28"/>
        </w:rPr>
      </w:pPr>
      <w:r>
        <w:rPr>
          <w:sz w:val="28"/>
          <w:szCs w:val="28"/>
        </w:rPr>
        <w:t>1.2.2. Структура планируемых результатов ...................</w:t>
      </w:r>
      <w:r w:rsidR="00FE48DE">
        <w:rPr>
          <w:sz w:val="28"/>
          <w:szCs w:val="28"/>
        </w:rPr>
        <w:t>...............................</w:t>
      </w:r>
      <w:r>
        <w:rPr>
          <w:sz w:val="28"/>
          <w:szCs w:val="28"/>
        </w:rPr>
        <w:t xml:space="preserve">9 </w:t>
      </w:r>
    </w:p>
    <w:p w:rsidR="0046252F" w:rsidRDefault="0046252F" w:rsidP="0046252F">
      <w:pPr>
        <w:pStyle w:val="Default"/>
        <w:rPr>
          <w:sz w:val="28"/>
          <w:szCs w:val="28"/>
        </w:rPr>
      </w:pPr>
      <w:r>
        <w:rPr>
          <w:sz w:val="28"/>
          <w:szCs w:val="28"/>
        </w:rPr>
        <w:t>1.2.3. Личностные результаты освоения основной образовательной программы .......................................................................</w:t>
      </w:r>
      <w:r w:rsidR="00FE48DE">
        <w:rPr>
          <w:sz w:val="28"/>
          <w:szCs w:val="28"/>
        </w:rPr>
        <w:t>...............................</w:t>
      </w:r>
      <w:r>
        <w:rPr>
          <w:sz w:val="28"/>
          <w:szCs w:val="28"/>
        </w:rPr>
        <w:t xml:space="preserve"> 11 </w:t>
      </w:r>
    </w:p>
    <w:p w:rsidR="0046252F" w:rsidRDefault="0046252F" w:rsidP="0046252F">
      <w:pPr>
        <w:pStyle w:val="Default"/>
        <w:rPr>
          <w:sz w:val="28"/>
          <w:szCs w:val="28"/>
        </w:rPr>
      </w:pPr>
      <w:r>
        <w:rPr>
          <w:sz w:val="28"/>
          <w:szCs w:val="28"/>
        </w:rPr>
        <w:t>1.2.4. Метапредметные результаты освоения Программы ........................ 1</w:t>
      </w:r>
      <w:r w:rsidR="00FE48DE">
        <w:rPr>
          <w:sz w:val="28"/>
          <w:szCs w:val="28"/>
        </w:rPr>
        <w:t>4</w:t>
      </w:r>
    </w:p>
    <w:p w:rsidR="0046252F" w:rsidRDefault="0046252F" w:rsidP="0046252F">
      <w:pPr>
        <w:pStyle w:val="Default"/>
        <w:rPr>
          <w:sz w:val="28"/>
          <w:szCs w:val="28"/>
        </w:rPr>
      </w:pPr>
      <w:r>
        <w:rPr>
          <w:sz w:val="28"/>
          <w:szCs w:val="28"/>
        </w:rPr>
        <w:t>1.2.5. Предметные результаты ...................................................................... 2</w:t>
      </w:r>
      <w:r w:rsidR="00FE48DE">
        <w:rPr>
          <w:sz w:val="28"/>
          <w:szCs w:val="28"/>
        </w:rPr>
        <w:t>2</w:t>
      </w:r>
    </w:p>
    <w:p w:rsidR="0046252F" w:rsidRDefault="0046252F" w:rsidP="0046252F">
      <w:pPr>
        <w:pStyle w:val="Default"/>
        <w:rPr>
          <w:sz w:val="28"/>
          <w:szCs w:val="28"/>
        </w:rPr>
      </w:pPr>
      <w:r>
        <w:rPr>
          <w:sz w:val="28"/>
          <w:szCs w:val="28"/>
        </w:rPr>
        <w:t>1.2.5.1. Русский язык ......................................................</w:t>
      </w:r>
      <w:r w:rsidR="00FE48DE">
        <w:rPr>
          <w:sz w:val="28"/>
          <w:szCs w:val="28"/>
        </w:rPr>
        <w:t>...............................</w:t>
      </w:r>
      <w:r>
        <w:rPr>
          <w:sz w:val="28"/>
          <w:szCs w:val="28"/>
        </w:rPr>
        <w:t xml:space="preserve"> 2</w:t>
      </w:r>
      <w:r w:rsidR="00FE48DE">
        <w:rPr>
          <w:sz w:val="28"/>
          <w:szCs w:val="28"/>
        </w:rPr>
        <w:t>2</w:t>
      </w:r>
    </w:p>
    <w:p w:rsidR="0046252F" w:rsidRDefault="0046252F" w:rsidP="0046252F">
      <w:pPr>
        <w:pStyle w:val="Default"/>
        <w:rPr>
          <w:sz w:val="28"/>
          <w:szCs w:val="28"/>
        </w:rPr>
      </w:pPr>
      <w:r>
        <w:rPr>
          <w:sz w:val="28"/>
          <w:szCs w:val="28"/>
        </w:rPr>
        <w:t>1.2.5.2. Литература ......................................................................................... 2</w:t>
      </w:r>
      <w:r w:rsidR="00FE48DE">
        <w:rPr>
          <w:sz w:val="28"/>
          <w:szCs w:val="28"/>
        </w:rPr>
        <w:t>4</w:t>
      </w:r>
    </w:p>
    <w:p w:rsidR="0046252F" w:rsidRDefault="0046252F" w:rsidP="0046252F">
      <w:pPr>
        <w:pStyle w:val="Default"/>
        <w:rPr>
          <w:sz w:val="28"/>
          <w:szCs w:val="28"/>
        </w:rPr>
      </w:pPr>
      <w:r>
        <w:rPr>
          <w:sz w:val="28"/>
          <w:szCs w:val="28"/>
        </w:rPr>
        <w:t>1.2.5.3. Родной язык (русский) ......................................</w:t>
      </w:r>
      <w:r w:rsidR="00FE48DE">
        <w:rPr>
          <w:sz w:val="28"/>
          <w:szCs w:val="28"/>
        </w:rPr>
        <w:t>...............................30</w:t>
      </w:r>
    </w:p>
    <w:p w:rsidR="0046252F" w:rsidRDefault="0046252F" w:rsidP="0046252F">
      <w:pPr>
        <w:pStyle w:val="Default"/>
        <w:rPr>
          <w:sz w:val="28"/>
          <w:szCs w:val="28"/>
        </w:rPr>
      </w:pPr>
      <w:r>
        <w:rPr>
          <w:sz w:val="28"/>
          <w:szCs w:val="28"/>
        </w:rPr>
        <w:t>1.2.5.4. Родная литература (русская) ............................................................ 3</w:t>
      </w:r>
      <w:r w:rsidR="00FE48DE">
        <w:rPr>
          <w:sz w:val="28"/>
          <w:szCs w:val="28"/>
        </w:rPr>
        <w:t>8</w:t>
      </w:r>
    </w:p>
    <w:p w:rsidR="0046252F" w:rsidRDefault="0046252F" w:rsidP="0046252F">
      <w:pPr>
        <w:pStyle w:val="Default"/>
        <w:rPr>
          <w:sz w:val="28"/>
          <w:szCs w:val="28"/>
        </w:rPr>
      </w:pPr>
      <w:r>
        <w:rPr>
          <w:sz w:val="28"/>
          <w:szCs w:val="28"/>
        </w:rPr>
        <w:t>1.2.5.5. Иностранный язык (английский) ..................................................... 4</w:t>
      </w:r>
      <w:r w:rsidR="00FE48DE">
        <w:rPr>
          <w:sz w:val="28"/>
          <w:szCs w:val="28"/>
        </w:rPr>
        <w:t>5</w:t>
      </w:r>
    </w:p>
    <w:p w:rsidR="0046252F" w:rsidRDefault="0046252F" w:rsidP="0046252F">
      <w:pPr>
        <w:pStyle w:val="Default"/>
        <w:rPr>
          <w:sz w:val="28"/>
          <w:szCs w:val="28"/>
        </w:rPr>
      </w:pPr>
      <w:r>
        <w:rPr>
          <w:sz w:val="28"/>
          <w:szCs w:val="28"/>
        </w:rPr>
        <w:t xml:space="preserve">1.2.5.6. Второй иностранный язык (немецкий) ........................................... </w:t>
      </w:r>
      <w:r w:rsidR="00FE48DE">
        <w:rPr>
          <w:sz w:val="28"/>
          <w:szCs w:val="28"/>
        </w:rPr>
        <w:t>53</w:t>
      </w:r>
    </w:p>
    <w:p w:rsidR="0046252F" w:rsidRDefault="0046252F" w:rsidP="0046252F">
      <w:pPr>
        <w:pStyle w:val="Default"/>
        <w:rPr>
          <w:sz w:val="28"/>
          <w:szCs w:val="28"/>
        </w:rPr>
      </w:pPr>
      <w:r>
        <w:rPr>
          <w:sz w:val="28"/>
          <w:szCs w:val="28"/>
        </w:rPr>
        <w:t>1.2.5.7. История России. Всеобщая история ................................................ 5</w:t>
      </w:r>
      <w:r w:rsidR="00FE48DE">
        <w:rPr>
          <w:sz w:val="28"/>
          <w:szCs w:val="28"/>
        </w:rPr>
        <w:t>6</w:t>
      </w:r>
    </w:p>
    <w:p w:rsidR="0046252F" w:rsidRDefault="0046252F" w:rsidP="0046252F">
      <w:pPr>
        <w:pStyle w:val="Default"/>
        <w:rPr>
          <w:sz w:val="28"/>
          <w:szCs w:val="28"/>
        </w:rPr>
      </w:pPr>
      <w:r>
        <w:rPr>
          <w:sz w:val="28"/>
          <w:szCs w:val="28"/>
        </w:rPr>
        <w:t>1.2.5.8. Обществознание ..................................................</w:t>
      </w:r>
      <w:r w:rsidR="00FE48DE">
        <w:rPr>
          <w:sz w:val="28"/>
          <w:szCs w:val="28"/>
        </w:rPr>
        <w:t>.............................. 61</w:t>
      </w:r>
    </w:p>
    <w:p w:rsidR="0046252F" w:rsidRDefault="0046252F" w:rsidP="0046252F">
      <w:pPr>
        <w:pStyle w:val="Default"/>
        <w:rPr>
          <w:sz w:val="28"/>
          <w:szCs w:val="28"/>
        </w:rPr>
      </w:pPr>
      <w:r>
        <w:rPr>
          <w:sz w:val="28"/>
          <w:szCs w:val="28"/>
        </w:rPr>
        <w:t>1.2.5.9. География ............................................................</w:t>
      </w:r>
      <w:r w:rsidR="00FE48DE">
        <w:rPr>
          <w:sz w:val="28"/>
          <w:szCs w:val="28"/>
        </w:rPr>
        <w:t>...............................70</w:t>
      </w:r>
    </w:p>
    <w:p w:rsidR="0046252F" w:rsidRDefault="0046252F" w:rsidP="0046252F">
      <w:pPr>
        <w:pStyle w:val="Default"/>
        <w:rPr>
          <w:sz w:val="28"/>
          <w:szCs w:val="28"/>
        </w:rPr>
      </w:pPr>
      <w:r>
        <w:rPr>
          <w:sz w:val="28"/>
          <w:szCs w:val="28"/>
        </w:rPr>
        <w:t>1.2.5.10. Математика. Алгебра. Геометрия. .............................................</w:t>
      </w:r>
      <w:r w:rsidR="00FE48DE">
        <w:rPr>
          <w:sz w:val="28"/>
          <w:szCs w:val="28"/>
        </w:rPr>
        <w:t>...75</w:t>
      </w:r>
    </w:p>
    <w:p w:rsidR="0046252F" w:rsidRDefault="0046252F" w:rsidP="0046252F">
      <w:pPr>
        <w:pStyle w:val="Default"/>
        <w:rPr>
          <w:sz w:val="28"/>
          <w:szCs w:val="28"/>
        </w:rPr>
      </w:pPr>
      <w:r>
        <w:rPr>
          <w:sz w:val="28"/>
          <w:szCs w:val="28"/>
        </w:rPr>
        <w:t>1.2.5.11. Информатика ....................................................</w:t>
      </w:r>
      <w:r w:rsidR="00FE48DE">
        <w:rPr>
          <w:sz w:val="28"/>
          <w:szCs w:val="28"/>
        </w:rPr>
        <w:t>..............................105</w:t>
      </w:r>
    </w:p>
    <w:p w:rsidR="0046252F" w:rsidRDefault="0046252F" w:rsidP="0046252F">
      <w:pPr>
        <w:pStyle w:val="Default"/>
        <w:rPr>
          <w:sz w:val="28"/>
          <w:szCs w:val="28"/>
        </w:rPr>
      </w:pPr>
      <w:r>
        <w:rPr>
          <w:sz w:val="28"/>
          <w:szCs w:val="28"/>
        </w:rPr>
        <w:t>1.2.5.12. Физика ..............................................................</w:t>
      </w:r>
      <w:r w:rsidR="00FE48DE">
        <w:rPr>
          <w:sz w:val="28"/>
          <w:szCs w:val="28"/>
        </w:rPr>
        <w:t>...............................110</w:t>
      </w:r>
    </w:p>
    <w:p w:rsidR="0046252F" w:rsidRDefault="0046252F" w:rsidP="0046252F">
      <w:pPr>
        <w:pStyle w:val="Default"/>
        <w:rPr>
          <w:sz w:val="28"/>
          <w:szCs w:val="28"/>
        </w:rPr>
      </w:pPr>
      <w:r>
        <w:rPr>
          <w:sz w:val="28"/>
          <w:szCs w:val="28"/>
        </w:rPr>
        <w:t>1.2.5.13. Биология ............................................................</w:t>
      </w:r>
      <w:r w:rsidR="00FE48DE">
        <w:rPr>
          <w:sz w:val="28"/>
          <w:szCs w:val="28"/>
        </w:rPr>
        <w:t>............................. 1</w:t>
      </w:r>
      <w:r>
        <w:rPr>
          <w:sz w:val="28"/>
          <w:szCs w:val="28"/>
        </w:rPr>
        <w:t>1</w:t>
      </w:r>
      <w:r w:rsidR="00FE48DE">
        <w:rPr>
          <w:sz w:val="28"/>
          <w:szCs w:val="28"/>
        </w:rPr>
        <w:t>8</w:t>
      </w:r>
    </w:p>
    <w:p w:rsidR="0046252F" w:rsidRDefault="0046252F" w:rsidP="0046252F">
      <w:pPr>
        <w:pStyle w:val="Default"/>
        <w:rPr>
          <w:sz w:val="28"/>
          <w:szCs w:val="28"/>
        </w:rPr>
      </w:pPr>
      <w:r>
        <w:rPr>
          <w:sz w:val="28"/>
          <w:szCs w:val="28"/>
        </w:rPr>
        <w:t>1.2.5.14. Химия.............................................................................................. 1</w:t>
      </w:r>
      <w:r w:rsidR="00FE48DE">
        <w:rPr>
          <w:sz w:val="28"/>
          <w:szCs w:val="28"/>
        </w:rPr>
        <w:t>2</w:t>
      </w:r>
      <w:r>
        <w:rPr>
          <w:sz w:val="28"/>
          <w:szCs w:val="28"/>
        </w:rPr>
        <w:t xml:space="preserve">6 </w:t>
      </w:r>
    </w:p>
    <w:p w:rsidR="0046252F" w:rsidRDefault="0046252F" w:rsidP="0046252F">
      <w:pPr>
        <w:pStyle w:val="Default"/>
        <w:rPr>
          <w:sz w:val="28"/>
          <w:szCs w:val="28"/>
        </w:rPr>
      </w:pPr>
      <w:r>
        <w:rPr>
          <w:sz w:val="28"/>
          <w:szCs w:val="28"/>
        </w:rPr>
        <w:t>1.2.5.15. История Нижегородского края .................................................... 1</w:t>
      </w:r>
      <w:r w:rsidR="00FE48DE">
        <w:rPr>
          <w:sz w:val="28"/>
          <w:szCs w:val="28"/>
        </w:rPr>
        <w:t>29</w:t>
      </w:r>
    </w:p>
    <w:p w:rsidR="0046252F" w:rsidRDefault="0046252F" w:rsidP="0046252F">
      <w:pPr>
        <w:pStyle w:val="Default"/>
        <w:rPr>
          <w:sz w:val="28"/>
          <w:szCs w:val="28"/>
        </w:rPr>
      </w:pPr>
      <w:r>
        <w:rPr>
          <w:sz w:val="28"/>
          <w:szCs w:val="28"/>
        </w:rPr>
        <w:t>1.2.5.16. Изобразительное искусство ..........................</w:t>
      </w:r>
      <w:r w:rsidR="00FE48DE">
        <w:rPr>
          <w:sz w:val="28"/>
          <w:szCs w:val="28"/>
        </w:rPr>
        <w:t>...............................</w:t>
      </w:r>
      <w:r>
        <w:rPr>
          <w:sz w:val="28"/>
          <w:szCs w:val="28"/>
        </w:rPr>
        <w:t xml:space="preserve"> 1</w:t>
      </w:r>
      <w:r w:rsidR="00FE48DE">
        <w:rPr>
          <w:sz w:val="28"/>
          <w:szCs w:val="28"/>
        </w:rPr>
        <w:t>31</w:t>
      </w:r>
    </w:p>
    <w:p w:rsidR="0046252F" w:rsidRDefault="0046252F" w:rsidP="0046252F">
      <w:pPr>
        <w:pStyle w:val="Default"/>
        <w:rPr>
          <w:sz w:val="28"/>
          <w:szCs w:val="28"/>
        </w:rPr>
      </w:pPr>
      <w:r>
        <w:rPr>
          <w:sz w:val="28"/>
          <w:szCs w:val="28"/>
        </w:rPr>
        <w:t>1.2.5.17. Музыка ........................................................................................... 1</w:t>
      </w:r>
      <w:r w:rsidR="00FE48DE">
        <w:rPr>
          <w:sz w:val="28"/>
          <w:szCs w:val="28"/>
        </w:rPr>
        <w:t>37</w:t>
      </w:r>
    </w:p>
    <w:p w:rsidR="0046252F" w:rsidRDefault="0046252F" w:rsidP="0046252F">
      <w:pPr>
        <w:pStyle w:val="Default"/>
        <w:rPr>
          <w:sz w:val="28"/>
          <w:szCs w:val="28"/>
        </w:rPr>
      </w:pPr>
      <w:r>
        <w:rPr>
          <w:sz w:val="28"/>
          <w:szCs w:val="28"/>
        </w:rPr>
        <w:t>1.2.5.18. Технология ..................................................................................... 1</w:t>
      </w:r>
      <w:r w:rsidR="00FE48DE">
        <w:rPr>
          <w:sz w:val="28"/>
          <w:szCs w:val="28"/>
        </w:rPr>
        <w:t>41</w:t>
      </w:r>
    </w:p>
    <w:p w:rsidR="0046252F" w:rsidRDefault="0046252F" w:rsidP="0046252F">
      <w:pPr>
        <w:pStyle w:val="Default"/>
        <w:rPr>
          <w:sz w:val="28"/>
          <w:szCs w:val="28"/>
        </w:rPr>
      </w:pPr>
      <w:r>
        <w:rPr>
          <w:sz w:val="28"/>
          <w:szCs w:val="28"/>
        </w:rPr>
        <w:t>1.2.5.19. Физическая культура .................................................................... 1</w:t>
      </w:r>
      <w:r w:rsidR="00FE48DE">
        <w:rPr>
          <w:sz w:val="28"/>
          <w:szCs w:val="28"/>
        </w:rPr>
        <w:t>55</w:t>
      </w:r>
    </w:p>
    <w:p w:rsidR="0046252F" w:rsidRDefault="0046252F" w:rsidP="0046252F">
      <w:pPr>
        <w:pStyle w:val="Default"/>
        <w:rPr>
          <w:sz w:val="28"/>
          <w:szCs w:val="28"/>
        </w:rPr>
      </w:pPr>
      <w:r>
        <w:rPr>
          <w:sz w:val="28"/>
          <w:szCs w:val="28"/>
        </w:rPr>
        <w:t>1.2.5.20. Основы безопасности жизнедеятельности ................................. 1</w:t>
      </w:r>
      <w:r w:rsidR="00FE48DE">
        <w:rPr>
          <w:sz w:val="28"/>
          <w:szCs w:val="28"/>
        </w:rPr>
        <w:t>58</w:t>
      </w:r>
    </w:p>
    <w:p w:rsidR="0046252F" w:rsidRDefault="0046252F" w:rsidP="0046252F">
      <w:pPr>
        <w:pStyle w:val="Default"/>
        <w:rPr>
          <w:sz w:val="28"/>
          <w:szCs w:val="28"/>
        </w:rPr>
      </w:pPr>
      <w:r>
        <w:rPr>
          <w:sz w:val="28"/>
          <w:szCs w:val="28"/>
        </w:rPr>
        <w:t>1.3. С</w:t>
      </w:r>
      <w:r>
        <w:rPr>
          <w:sz w:val="22"/>
          <w:szCs w:val="22"/>
        </w:rPr>
        <w:t xml:space="preserve">ИСТЕМА ОЦЕНКИ ДОСТИЖЕНИЯ ПЛАНИРУЕМЫХ РЕЗУЛЬТАТОВ ОСВОЕНИЯ ОСНОВНОЙ ОБРАЗОВАТЕЛЬНОЙ ПРОГРАММЫ ОСНОВНОГО ОБЩЕГО ОБРАЗОВАНИЯ </w:t>
      </w:r>
      <w:r>
        <w:rPr>
          <w:sz w:val="28"/>
          <w:szCs w:val="28"/>
        </w:rPr>
        <w:t>.........................................................................................................................1</w:t>
      </w:r>
      <w:r w:rsidR="00FE48DE">
        <w:rPr>
          <w:sz w:val="28"/>
          <w:szCs w:val="28"/>
        </w:rPr>
        <w:t>63</w:t>
      </w:r>
    </w:p>
    <w:p w:rsidR="0046252F" w:rsidRDefault="0046252F" w:rsidP="0046252F">
      <w:pPr>
        <w:pStyle w:val="Default"/>
        <w:rPr>
          <w:sz w:val="28"/>
          <w:szCs w:val="28"/>
        </w:rPr>
      </w:pPr>
      <w:r>
        <w:rPr>
          <w:sz w:val="28"/>
          <w:szCs w:val="28"/>
        </w:rPr>
        <w:t>1.3.1. Общие положения .............................................................................. 1</w:t>
      </w:r>
      <w:r w:rsidR="00FE48DE">
        <w:rPr>
          <w:sz w:val="28"/>
          <w:szCs w:val="28"/>
        </w:rPr>
        <w:t>63</w:t>
      </w:r>
    </w:p>
    <w:p w:rsidR="0046252F" w:rsidRDefault="0046252F" w:rsidP="0046252F">
      <w:pPr>
        <w:pStyle w:val="Default"/>
        <w:rPr>
          <w:sz w:val="28"/>
          <w:szCs w:val="28"/>
        </w:rPr>
      </w:pPr>
      <w:r>
        <w:rPr>
          <w:sz w:val="28"/>
          <w:szCs w:val="28"/>
        </w:rPr>
        <w:t xml:space="preserve">1.3.2 Особенности оценки личностных, метапредметных и предметных результатов .................................................................................................... </w:t>
      </w:r>
      <w:r w:rsidR="00FE48DE">
        <w:rPr>
          <w:sz w:val="28"/>
          <w:szCs w:val="28"/>
        </w:rPr>
        <w:t>165</w:t>
      </w:r>
    </w:p>
    <w:p w:rsidR="0046252F" w:rsidRDefault="0046252F" w:rsidP="0046252F">
      <w:pPr>
        <w:pStyle w:val="Default"/>
        <w:rPr>
          <w:sz w:val="28"/>
          <w:szCs w:val="28"/>
        </w:rPr>
      </w:pPr>
      <w:r>
        <w:rPr>
          <w:sz w:val="28"/>
          <w:szCs w:val="28"/>
        </w:rPr>
        <w:t>1.3.3. Организация и содержание оценочных проц</w:t>
      </w:r>
      <w:r w:rsidR="00FE48DE">
        <w:rPr>
          <w:sz w:val="28"/>
          <w:szCs w:val="28"/>
        </w:rPr>
        <w:t>едур ............................242</w:t>
      </w:r>
    </w:p>
    <w:p w:rsidR="0046252F" w:rsidRDefault="0046252F" w:rsidP="0046252F">
      <w:pPr>
        <w:pStyle w:val="Default"/>
        <w:rPr>
          <w:sz w:val="28"/>
          <w:szCs w:val="28"/>
        </w:rPr>
      </w:pPr>
      <w:r>
        <w:rPr>
          <w:sz w:val="28"/>
          <w:szCs w:val="28"/>
        </w:rPr>
        <w:t xml:space="preserve">2. </w:t>
      </w:r>
      <w:r>
        <w:rPr>
          <w:b/>
          <w:bCs/>
          <w:sz w:val="28"/>
          <w:szCs w:val="28"/>
        </w:rPr>
        <w:t xml:space="preserve">СОДЕРЖАТЕЛЬНЫЙ РАЗДЕЛ </w:t>
      </w:r>
      <w:r>
        <w:rPr>
          <w:sz w:val="28"/>
          <w:szCs w:val="28"/>
        </w:rPr>
        <w:t>.........................</w:t>
      </w:r>
      <w:r w:rsidR="00FE48DE">
        <w:rPr>
          <w:sz w:val="28"/>
          <w:szCs w:val="28"/>
        </w:rPr>
        <w:t>...............................</w:t>
      </w:r>
      <w:r>
        <w:rPr>
          <w:sz w:val="28"/>
          <w:szCs w:val="28"/>
        </w:rPr>
        <w:t xml:space="preserve">. </w:t>
      </w:r>
      <w:r w:rsidR="00602F84">
        <w:rPr>
          <w:sz w:val="28"/>
          <w:szCs w:val="28"/>
        </w:rPr>
        <w:t>246</w:t>
      </w:r>
    </w:p>
    <w:p w:rsidR="0046252F" w:rsidRDefault="0046252F" w:rsidP="0046252F">
      <w:pPr>
        <w:pStyle w:val="Default"/>
        <w:rPr>
          <w:sz w:val="28"/>
          <w:szCs w:val="28"/>
        </w:rPr>
      </w:pPr>
      <w:r>
        <w:rPr>
          <w:sz w:val="28"/>
          <w:szCs w:val="28"/>
        </w:rPr>
        <w:t>2.1. П</w:t>
      </w:r>
      <w:r>
        <w:rPr>
          <w:sz w:val="22"/>
          <w:szCs w:val="22"/>
        </w:rPr>
        <w:t xml:space="preserve">РОГРАММА РАЗВИТИЯ УНИВЕРСАЛЬНЫХ УЧЕБНЫХ ДЕЙСТВИЙ НА </w:t>
      </w:r>
    </w:p>
    <w:p w:rsidR="0046252F" w:rsidRDefault="0046252F" w:rsidP="0046252F">
      <w:pPr>
        <w:pStyle w:val="Default"/>
        <w:rPr>
          <w:sz w:val="23"/>
          <w:szCs w:val="23"/>
        </w:rPr>
      </w:pPr>
      <w:r>
        <w:rPr>
          <w:sz w:val="22"/>
          <w:szCs w:val="22"/>
        </w:rPr>
        <w:t xml:space="preserve">СТУПЕНИ ОСНОВНОГО ОБЩЕГО ОБРАЗОВАНИЯ </w:t>
      </w:r>
      <w:r>
        <w:rPr>
          <w:sz w:val="28"/>
          <w:szCs w:val="28"/>
        </w:rPr>
        <w:t>.................</w:t>
      </w:r>
      <w:r w:rsidR="00FE48DE">
        <w:rPr>
          <w:sz w:val="28"/>
          <w:szCs w:val="28"/>
        </w:rPr>
        <w:t>...............................</w:t>
      </w:r>
      <w:r>
        <w:rPr>
          <w:sz w:val="28"/>
          <w:szCs w:val="28"/>
        </w:rPr>
        <w:t>2</w:t>
      </w:r>
      <w:r w:rsidR="00602F84">
        <w:rPr>
          <w:sz w:val="28"/>
          <w:szCs w:val="28"/>
        </w:rPr>
        <w:t>46</w:t>
      </w:r>
    </w:p>
    <w:p w:rsidR="0046252F" w:rsidRPr="00FE48DE" w:rsidRDefault="0046252F" w:rsidP="0046252F">
      <w:pPr>
        <w:pStyle w:val="Default"/>
        <w:pageBreakBefore/>
        <w:rPr>
          <w:color w:val="auto"/>
          <w:sz w:val="28"/>
          <w:szCs w:val="28"/>
        </w:rPr>
      </w:pPr>
      <w:r>
        <w:rPr>
          <w:color w:val="auto"/>
          <w:sz w:val="28"/>
          <w:szCs w:val="28"/>
        </w:rPr>
        <w:lastRenderedPageBreak/>
        <w:t>2.2. П</w:t>
      </w:r>
      <w:r>
        <w:rPr>
          <w:color w:val="auto"/>
          <w:sz w:val="22"/>
          <w:szCs w:val="22"/>
        </w:rPr>
        <w:t>РОГРАММЫ ОТДЕЛЬНЫХ УЧЕБНЫХ ПРЕДМЕТОВ</w:t>
      </w:r>
      <w:r>
        <w:rPr>
          <w:color w:val="auto"/>
          <w:sz w:val="28"/>
          <w:szCs w:val="28"/>
        </w:rPr>
        <w:t xml:space="preserve">, </w:t>
      </w:r>
      <w:r>
        <w:rPr>
          <w:color w:val="auto"/>
          <w:sz w:val="22"/>
          <w:szCs w:val="22"/>
        </w:rPr>
        <w:t>КУРСОВ</w:t>
      </w:r>
      <w:r w:rsidR="004F50F2">
        <w:rPr>
          <w:color w:val="auto"/>
          <w:sz w:val="22"/>
          <w:szCs w:val="22"/>
        </w:rPr>
        <w:t xml:space="preserve"> (</w:t>
      </w:r>
      <w:r w:rsidR="0008278E">
        <w:rPr>
          <w:color w:val="auto"/>
          <w:sz w:val="22"/>
          <w:szCs w:val="22"/>
        </w:rPr>
        <w:t>ПРИЛОЖЕНИЕ №</w:t>
      </w:r>
      <w:r w:rsidR="004F50F2">
        <w:rPr>
          <w:color w:val="auto"/>
          <w:sz w:val="22"/>
          <w:szCs w:val="22"/>
        </w:rPr>
        <w:t xml:space="preserve">1)      </w:t>
      </w:r>
      <w:r w:rsidR="0008278E">
        <w:rPr>
          <w:color w:val="auto"/>
          <w:sz w:val="22"/>
          <w:szCs w:val="22"/>
        </w:rPr>
        <w:t>……………………………………………………………………………………………………..</w:t>
      </w:r>
      <w:r w:rsidR="009A2939" w:rsidRPr="00FE48DE">
        <w:rPr>
          <w:color w:val="auto"/>
          <w:sz w:val="28"/>
          <w:szCs w:val="28"/>
        </w:rPr>
        <w:t>301</w:t>
      </w:r>
    </w:p>
    <w:p w:rsidR="0046252F" w:rsidRPr="009A2939" w:rsidRDefault="0046252F" w:rsidP="0046252F">
      <w:pPr>
        <w:pStyle w:val="Default"/>
        <w:rPr>
          <w:color w:val="auto"/>
          <w:sz w:val="28"/>
          <w:szCs w:val="28"/>
        </w:rPr>
      </w:pPr>
      <w:r w:rsidRPr="00FE48DE">
        <w:rPr>
          <w:color w:val="auto"/>
          <w:sz w:val="28"/>
          <w:szCs w:val="28"/>
        </w:rPr>
        <w:t>2.2.</w:t>
      </w:r>
      <w:r w:rsidR="00CE4845" w:rsidRPr="00FE48DE">
        <w:rPr>
          <w:color w:val="auto"/>
          <w:sz w:val="28"/>
          <w:szCs w:val="28"/>
        </w:rPr>
        <w:t>1</w:t>
      </w:r>
      <w:r w:rsidRPr="00FE48DE">
        <w:rPr>
          <w:color w:val="auto"/>
          <w:sz w:val="28"/>
          <w:szCs w:val="28"/>
        </w:rPr>
        <w:t xml:space="preserve">. Программы </w:t>
      </w:r>
      <w:r w:rsidR="00CE4845" w:rsidRPr="00FE48DE">
        <w:rPr>
          <w:color w:val="auto"/>
          <w:sz w:val="28"/>
          <w:szCs w:val="28"/>
        </w:rPr>
        <w:t xml:space="preserve"> групповых занятий</w:t>
      </w:r>
      <w:r w:rsidRPr="00FE48DE">
        <w:rPr>
          <w:color w:val="auto"/>
          <w:sz w:val="28"/>
          <w:szCs w:val="28"/>
        </w:rPr>
        <w:t xml:space="preserve"> .</w:t>
      </w:r>
      <w:r w:rsidR="004F50F2" w:rsidRPr="00FE48DE">
        <w:rPr>
          <w:color w:val="auto"/>
          <w:sz w:val="28"/>
          <w:szCs w:val="28"/>
        </w:rPr>
        <w:t xml:space="preserve"> Приложение</w:t>
      </w:r>
      <w:r w:rsidR="0008278E" w:rsidRPr="00FE48DE">
        <w:rPr>
          <w:color w:val="auto"/>
          <w:sz w:val="28"/>
          <w:szCs w:val="28"/>
        </w:rPr>
        <w:t xml:space="preserve"> № 2</w:t>
      </w:r>
      <w:r w:rsidRPr="00FE48DE">
        <w:rPr>
          <w:color w:val="auto"/>
          <w:sz w:val="28"/>
          <w:szCs w:val="28"/>
        </w:rPr>
        <w:t xml:space="preserve">....................... </w:t>
      </w:r>
      <w:r w:rsidR="009A2939" w:rsidRPr="00FE48DE">
        <w:rPr>
          <w:color w:val="auto"/>
          <w:sz w:val="28"/>
          <w:szCs w:val="28"/>
        </w:rPr>
        <w:t>30</w:t>
      </w:r>
      <w:r w:rsidR="009A2939" w:rsidRPr="009A2939">
        <w:rPr>
          <w:color w:val="auto"/>
          <w:sz w:val="28"/>
          <w:szCs w:val="28"/>
        </w:rPr>
        <w:t>1</w:t>
      </w:r>
    </w:p>
    <w:p w:rsidR="0046252F" w:rsidRDefault="0046252F" w:rsidP="0046252F">
      <w:pPr>
        <w:pStyle w:val="Default"/>
        <w:rPr>
          <w:color w:val="auto"/>
          <w:sz w:val="28"/>
          <w:szCs w:val="28"/>
        </w:rPr>
      </w:pPr>
      <w:r w:rsidRPr="005C52D4">
        <w:rPr>
          <w:color w:val="auto"/>
          <w:sz w:val="28"/>
          <w:szCs w:val="28"/>
        </w:rPr>
        <w:t xml:space="preserve">2.3. </w:t>
      </w:r>
      <w:r w:rsidR="00DD2FE8">
        <w:rPr>
          <w:color w:val="auto"/>
          <w:sz w:val="28"/>
          <w:szCs w:val="28"/>
        </w:rPr>
        <w:t xml:space="preserve">Рабочая программа воспитания Приложение № 3                </w:t>
      </w:r>
      <w:r w:rsidRPr="005C52D4">
        <w:rPr>
          <w:color w:val="auto"/>
          <w:sz w:val="22"/>
          <w:szCs w:val="22"/>
        </w:rPr>
        <w:t xml:space="preserve"> </w:t>
      </w:r>
      <w:r w:rsidRPr="005C52D4">
        <w:rPr>
          <w:color w:val="auto"/>
          <w:sz w:val="28"/>
          <w:szCs w:val="28"/>
        </w:rPr>
        <w:t xml:space="preserve">............. </w:t>
      </w:r>
      <w:r w:rsidR="009A2939">
        <w:rPr>
          <w:color w:val="auto"/>
          <w:sz w:val="28"/>
          <w:szCs w:val="28"/>
        </w:rPr>
        <w:t>302</w:t>
      </w:r>
    </w:p>
    <w:p w:rsidR="0046252F" w:rsidRDefault="0046252F" w:rsidP="0046252F">
      <w:pPr>
        <w:pStyle w:val="Default"/>
        <w:rPr>
          <w:color w:val="auto"/>
          <w:sz w:val="28"/>
          <w:szCs w:val="28"/>
        </w:rPr>
      </w:pPr>
      <w:r>
        <w:rPr>
          <w:b/>
          <w:bCs/>
          <w:color w:val="auto"/>
          <w:sz w:val="28"/>
          <w:szCs w:val="28"/>
        </w:rPr>
        <w:t>3. ОРГАНИЗАЦИОННЫЙ РАЗДЕЛ ........................................................</w:t>
      </w:r>
      <w:r w:rsidR="009A2939">
        <w:rPr>
          <w:b/>
          <w:bCs/>
          <w:color w:val="auto"/>
          <w:sz w:val="28"/>
          <w:szCs w:val="28"/>
        </w:rPr>
        <w:t>329</w:t>
      </w:r>
    </w:p>
    <w:p w:rsidR="0046252F" w:rsidRDefault="0046252F" w:rsidP="0046252F">
      <w:pPr>
        <w:pStyle w:val="Default"/>
        <w:rPr>
          <w:color w:val="auto"/>
          <w:sz w:val="28"/>
          <w:szCs w:val="28"/>
        </w:rPr>
      </w:pPr>
      <w:r>
        <w:rPr>
          <w:color w:val="auto"/>
          <w:sz w:val="28"/>
          <w:szCs w:val="28"/>
        </w:rPr>
        <w:t>3.1. У</w:t>
      </w:r>
      <w:r w:rsidR="00657E31">
        <w:rPr>
          <w:color w:val="auto"/>
          <w:sz w:val="22"/>
          <w:szCs w:val="22"/>
        </w:rPr>
        <w:t xml:space="preserve">ЧЕБНЫЙ ПЛАН </w:t>
      </w:r>
      <w:r w:rsidR="00657E31" w:rsidRPr="00657E31">
        <w:rPr>
          <w:color w:val="auto"/>
          <w:sz w:val="28"/>
          <w:szCs w:val="28"/>
        </w:rPr>
        <w:t>Приложение</w:t>
      </w:r>
      <w:r w:rsidR="004F50F2" w:rsidRPr="00657E31">
        <w:rPr>
          <w:color w:val="auto"/>
          <w:sz w:val="28"/>
          <w:szCs w:val="28"/>
        </w:rPr>
        <w:t xml:space="preserve"> </w:t>
      </w:r>
      <w:r w:rsidR="00657E31">
        <w:rPr>
          <w:color w:val="auto"/>
          <w:sz w:val="28"/>
          <w:szCs w:val="28"/>
        </w:rPr>
        <w:t>№ 4</w:t>
      </w:r>
      <w:r w:rsidRPr="00657E31">
        <w:rPr>
          <w:color w:val="auto"/>
          <w:sz w:val="28"/>
          <w:szCs w:val="28"/>
        </w:rPr>
        <w:t>................................</w:t>
      </w:r>
      <w:r w:rsidR="009A2939" w:rsidRPr="00657E31">
        <w:rPr>
          <w:color w:val="auto"/>
          <w:sz w:val="28"/>
          <w:szCs w:val="28"/>
        </w:rPr>
        <w:t>............................</w:t>
      </w:r>
      <w:r w:rsidR="009A2939">
        <w:rPr>
          <w:color w:val="auto"/>
          <w:sz w:val="28"/>
          <w:szCs w:val="28"/>
        </w:rPr>
        <w:t>329</w:t>
      </w:r>
    </w:p>
    <w:p w:rsidR="00700C04" w:rsidRDefault="0046252F" w:rsidP="00CE4845">
      <w:pPr>
        <w:pStyle w:val="Default"/>
        <w:rPr>
          <w:color w:val="auto"/>
          <w:sz w:val="28"/>
          <w:szCs w:val="28"/>
        </w:rPr>
      </w:pPr>
      <w:r w:rsidRPr="009A2939">
        <w:rPr>
          <w:color w:val="auto"/>
          <w:sz w:val="28"/>
          <w:szCs w:val="28"/>
        </w:rPr>
        <w:t>3.2. К</w:t>
      </w:r>
      <w:r w:rsidRPr="009A2939">
        <w:rPr>
          <w:color w:val="auto"/>
          <w:sz w:val="22"/>
          <w:szCs w:val="22"/>
        </w:rPr>
        <w:t xml:space="preserve">АЛЕНДАРНЫЙ УЧЕБНЫЙ ГРАФИК </w:t>
      </w:r>
      <w:r w:rsidR="00DD2FE8">
        <w:rPr>
          <w:color w:val="auto"/>
          <w:sz w:val="28"/>
          <w:szCs w:val="28"/>
        </w:rPr>
        <w:t>Приложе</w:t>
      </w:r>
      <w:r w:rsidR="00657E31">
        <w:rPr>
          <w:color w:val="auto"/>
          <w:sz w:val="28"/>
          <w:szCs w:val="28"/>
        </w:rPr>
        <w:t xml:space="preserve">ние </w:t>
      </w:r>
      <w:r w:rsidR="009A2939" w:rsidRPr="009A2939">
        <w:rPr>
          <w:color w:val="auto"/>
          <w:sz w:val="28"/>
          <w:szCs w:val="28"/>
        </w:rPr>
        <w:t xml:space="preserve"> </w:t>
      </w:r>
      <w:r w:rsidR="004F50F2" w:rsidRPr="009A2939">
        <w:rPr>
          <w:color w:val="auto"/>
          <w:sz w:val="28"/>
          <w:szCs w:val="28"/>
        </w:rPr>
        <w:t>№</w:t>
      </w:r>
      <w:r w:rsidR="00DD2FE8">
        <w:rPr>
          <w:color w:val="auto"/>
          <w:sz w:val="28"/>
          <w:szCs w:val="28"/>
        </w:rPr>
        <w:t xml:space="preserve"> </w:t>
      </w:r>
      <w:r w:rsidR="00DD2FE8">
        <w:rPr>
          <w:color w:val="auto"/>
          <w:sz w:val="22"/>
          <w:szCs w:val="22"/>
        </w:rPr>
        <w:t>5</w:t>
      </w:r>
      <w:r w:rsidRPr="009A2939">
        <w:rPr>
          <w:color w:val="auto"/>
          <w:sz w:val="28"/>
          <w:szCs w:val="28"/>
        </w:rPr>
        <w:t>.</w:t>
      </w:r>
      <w:r w:rsidR="009A2939" w:rsidRPr="009A2939">
        <w:rPr>
          <w:color w:val="auto"/>
          <w:sz w:val="28"/>
          <w:szCs w:val="28"/>
        </w:rPr>
        <w:t>........................</w:t>
      </w:r>
      <w:r w:rsidR="00700C04">
        <w:rPr>
          <w:color w:val="auto"/>
          <w:sz w:val="28"/>
          <w:szCs w:val="28"/>
        </w:rPr>
        <w:t xml:space="preserve">     </w:t>
      </w:r>
      <w:r w:rsidR="009A2939" w:rsidRPr="009A2939">
        <w:rPr>
          <w:color w:val="auto"/>
          <w:sz w:val="28"/>
          <w:szCs w:val="28"/>
        </w:rPr>
        <w:t>332</w:t>
      </w:r>
    </w:p>
    <w:p w:rsidR="0046252F" w:rsidRDefault="0046252F" w:rsidP="00CE4845">
      <w:pPr>
        <w:pStyle w:val="Default"/>
        <w:rPr>
          <w:color w:val="auto"/>
          <w:sz w:val="28"/>
          <w:szCs w:val="28"/>
        </w:rPr>
      </w:pPr>
      <w:r w:rsidRPr="009A2939">
        <w:rPr>
          <w:color w:val="auto"/>
          <w:sz w:val="28"/>
          <w:szCs w:val="28"/>
        </w:rPr>
        <w:t>3.3. П</w:t>
      </w:r>
      <w:r w:rsidRPr="009A2939">
        <w:rPr>
          <w:color w:val="auto"/>
          <w:sz w:val="22"/>
          <w:szCs w:val="22"/>
        </w:rPr>
        <w:t xml:space="preserve">ЛАН ВНЕУРОЧНОЙ ДЕЯТЕЛЬНОСТИ </w:t>
      </w:r>
      <w:r w:rsidRPr="009A2939">
        <w:rPr>
          <w:color w:val="auto"/>
          <w:sz w:val="28"/>
          <w:szCs w:val="28"/>
        </w:rPr>
        <w:t>.</w:t>
      </w:r>
      <w:r w:rsidR="009A2939" w:rsidRPr="009A2939">
        <w:rPr>
          <w:color w:val="auto"/>
          <w:sz w:val="28"/>
          <w:szCs w:val="28"/>
        </w:rPr>
        <w:t xml:space="preserve"> Приложение </w:t>
      </w:r>
      <w:r w:rsidR="004F50F2" w:rsidRPr="009A2939">
        <w:rPr>
          <w:color w:val="auto"/>
          <w:sz w:val="28"/>
          <w:szCs w:val="28"/>
        </w:rPr>
        <w:t>6</w:t>
      </w:r>
      <w:r w:rsidRPr="009A2939">
        <w:rPr>
          <w:color w:val="auto"/>
          <w:sz w:val="28"/>
          <w:szCs w:val="28"/>
        </w:rPr>
        <w:t>...........................</w:t>
      </w:r>
      <w:r w:rsidR="009A2939" w:rsidRPr="009A2939">
        <w:rPr>
          <w:color w:val="auto"/>
          <w:sz w:val="28"/>
          <w:szCs w:val="28"/>
        </w:rPr>
        <w:t>.333</w:t>
      </w:r>
    </w:p>
    <w:p w:rsidR="0046252F" w:rsidRDefault="0046252F" w:rsidP="0046252F">
      <w:pPr>
        <w:pStyle w:val="Default"/>
        <w:rPr>
          <w:color w:val="auto"/>
          <w:sz w:val="28"/>
          <w:szCs w:val="28"/>
        </w:rPr>
      </w:pPr>
      <w:r>
        <w:rPr>
          <w:color w:val="auto"/>
          <w:sz w:val="28"/>
          <w:szCs w:val="28"/>
        </w:rPr>
        <w:t>3.4. С</w:t>
      </w:r>
      <w:r>
        <w:rPr>
          <w:color w:val="auto"/>
          <w:sz w:val="22"/>
          <w:szCs w:val="22"/>
        </w:rPr>
        <w:t xml:space="preserve">ИСТЕМА УСЛОВИЙ РЕАЛИЗАЦИИ ОСНОВНОЙ ОБРАЗОВАТЕЛЬНОЙ ПРОГРАММЫ ОСНОВНОГО ОБЩЕГО ОБРАЗОВАНИЯ </w:t>
      </w:r>
      <w:r>
        <w:rPr>
          <w:color w:val="auto"/>
          <w:sz w:val="28"/>
          <w:szCs w:val="28"/>
        </w:rPr>
        <w:t>............................................</w:t>
      </w:r>
      <w:r w:rsidR="009A2939">
        <w:rPr>
          <w:color w:val="auto"/>
          <w:sz w:val="28"/>
          <w:szCs w:val="28"/>
        </w:rPr>
        <w:t>..............</w:t>
      </w:r>
      <w:r>
        <w:rPr>
          <w:color w:val="auto"/>
          <w:sz w:val="28"/>
          <w:szCs w:val="28"/>
        </w:rPr>
        <w:t xml:space="preserve">.... </w:t>
      </w:r>
      <w:r w:rsidR="009A2939">
        <w:rPr>
          <w:color w:val="auto"/>
          <w:sz w:val="28"/>
          <w:szCs w:val="28"/>
        </w:rPr>
        <w:t>334</w:t>
      </w:r>
    </w:p>
    <w:p w:rsidR="0046252F" w:rsidRDefault="0046252F" w:rsidP="0046252F">
      <w:pPr>
        <w:pStyle w:val="Default"/>
        <w:rPr>
          <w:color w:val="auto"/>
          <w:sz w:val="28"/>
          <w:szCs w:val="28"/>
        </w:rPr>
      </w:pPr>
      <w:r>
        <w:rPr>
          <w:color w:val="auto"/>
          <w:sz w:val="28"/>
          <w:szCs w:val="28"/>
        </w:rPr>
        <w:t>3.4.1. Кадровые условия реализации основной образовательной программы основного общего образования ..............................................</w:t>
      </w:r>
      <w:r w:rsidR="009A2939">
        <w:rPr>
          <w:color w:val="auto"/>
          <w:sz w:val="28"/>
          <w:szCs w:val="28"/>
        </w:rPr>
        <w:t>...................336</w:t>
      </w:r>
    </w:p>
    <w:p w:rsidR="0046252F" w:rsidRPr="0046252F" w:rsidRDefault="0046252F" w:rsidP="0046252F">
      <w:pPr>
        <w:pStyle w:val="Default"/>
        <w:rPr>
          <w:color w:val="auto"/>
          <w:sz w:val="28"/>
          <w:szCs w:val="28"/>
        </w:rPr>
      </w:pPr>
      <w:r>
        <w:rPr>
          <w:color w:val="auto"/>
          <w:sz w:val="28"/>
          <w:szCs w:val="28"/>
        </w:rPr>
        <w:t>3.4.2</w:t>
      </w:r>
      <w:r w:rsidRPr="0046252F">
        <w:rPr>
          <w:color w:val="auto"/>
          <w:sz w:val="28"/>
          <w:szCs w:val="28"/>
        </w:rPr>
        <w:t>. Финансовое обеспечение реализации основной образовательной программы основного общего образования ..............................................</w:t>
      </w:r>
      <w:r w:rsidR="00FE48DE">
        <w:rPr>
          <w:color w:val="auto"/>
          <w:sz w:val="28"/>
          <w:szCs w:val="28"/>
        </w:rPr>
        <w:t>349</w:t>
      </w:r>
    </w:p>
    <w:p w:rsidR="0046252F" w:rsidRPr="0046252F" w:rsidRDefault="0046252F" w:rsidP="0046252F">
      <w:pPr>
        <w:pStyle w:val="Default"/>
        <w:rPr>
          <w:color w:val="auto"/>
          <w:sz w:val="28"/>
          <w:szCs w:val="28"/>
        </w:rPr>
      </w:pPr>
      <w:r w:rsidRPr="0046252F">
        <w:rPr>
          <w:color w:val="auto"/>
          <w:sz w:val="28"/>
          <w:szCs w:val="28"/>
        </w:rPr>
        <w:t xml:space="preserve">3.4.3. Материально-технические условия реализации основной образовательной программы ....................................................................... </w:t>
      </w:r>
      <w:r w:rsidR="009A2939">
        <w:rPr>
          <w:color w:val="auto"/>
          <w:sz w:val="28"/>
          <w:szCs w:val="28"/>
        </w:rPr>
        <w:t>351</w:t>
      </w:r>
    </w:p>
    <w:p w:rsidR="00730F9E" w:rsidRPr="0046252F" w:rsidRDefault="0046252F" w:rsidP="009A2939">
      <w:pPr>
        <w:pStyle w:val="Default"/>
        <w:rPr>
          <w:sz w:val="20"/>
          <w:szCs w:val="20"/>
        </w:rPr>
      </w:pPr>
      <w:r w:rsidRPr="0046252F">
        <w:rPr>
          <w:color w:val="auto"/>
          <w:sz w:val="28"/>
          <w:szCs w:val="28"/>
        </w:rPr>
        <w:t xml:space="preserve">3.4.4. </w:t>
      </w:r>
      <w:r w:rsidRPr="0046252F">
        <w:rPr>
          <w:sz w:val="28"/>
          <w:szCs w:val="28"/>
        </w:rPr>
        <w:t xml:space="preserve"> Информационно-методические условия реализации основной образовательной программы основного общего образ</w:t>
      </w:r>
      <w:r w:rsidR="005C52D4">
        <w:rPr>
          <w:sz w:val="28"/>
          <w:szCs w:val="28"/>
        </w:rPr>
        <w:t>ования ……</w:t>
      </w:r>
      <w:r w:rsidR="009A2939">
        <w:rPr>
          <w:sz w:val="28"/>
          <w:szCs w:val="28"/>
        </w:rPr>
        <w:t>…… 355</w:t>
      </w:r>
    </w:p>
    <w:p w:rsidR="00730F9E" w:rsidRDefault="00730F9E">
      <w:pPr>
        <w:spacing w:line="200" w:lineRule="exact"/>
        <w:rPr>
          <w:sz w:val="24"/>
          <w:szCs w:val="24"/>
        </w:rPr>
      </w:pPr>
    </w:p>
    <w:p w:rsidR="00730F9E" w:rsidRDefault="00730F9E">
      <w:pPr>
        <w:spacing w:line="200" w:lineRule="exact"/>
        <w:rPr>
          <w:sz w:val="24"/>
          <w:szCs w:val="24"/>
        </w:rPr>
      </w:pPr>
    </w:p>
    <w:p w:rsidR="00730F9E" w:rsidRDefault="00730F9E">
      <w:pPr>
        <w:spacing w:line="200" w:lineRule="exact"/>
        <w:rPr>
          <w:sz w:val="24"/>
          <w:szCs w:val="24"/>
        </w:rPr>
      </w:pPr>
    </w:p>
    <w:p w:rsidR="00730F9E" w:rsidRDefault="00730F9E">
      <w:pPr>
        <w:spacing w:line="207" w:lineRule="exact"/>
        <w:rPr>
          <w:sz w:val="24"/>
          <w:szCs w:val="24"/>
        </w:rPr>
      </w:pPr>
    </w:p>
    <w:p w:rsidR="00730F9E" w:rsidRDefault="00730F9E">
      <w:pPr>
        <w:sectPr w:rsidR="00730F9E">
          <w:footerReference w:type="default" r:id="rId8"/>
          <w:pgSz w:w="11906" w:h="16838"/>
          <w:pgMar w:top="1134" w:right="850" w:bottom="1134" w:left="1701" w:header="708" w:footer="708" w:gutter="0"/>
          <w:cols w:space="708"/>
          <w:docGrid w:linePitch="360"/>
        </w:sectPr>
      </w:pPr>
    </w:p>
    <w:p w:rsidR="00730F9E" w:rsidRDefault="00730F9E">
      <w:pPr>
        <w:ind w:left="3740"/>
        <w:rPr>
          <w:sz w:val="20"/>
          <w:szCs w:val="20"/>
        </w:rPr>
      </w:pPr>
      <w:r>
        <w:rPr>
          <w:rFonts w:ascii="Times New Roman" w:eastAsia="Times New Roman" w:hAnsi="Times New Roman" w:cs="Times New Roman"/>
          <w:b/>
          <w:bCs/>
          <w:sz w:val="28"/>
          <w:szCs w:val="28"/>
        </w:rPr>
        <w:lastRenderedPageBreak/>
        <w:t>1. Целевой раздел</w:t>
      </w:r>
    </w:p>
    <w:p w:rsidR="00730F9E" w:rsidRDefault="00730F9E" w:rsidP="00067335">
      <w:pPr>
        <w:spacing w:line="240" w:lineRule="auto"/>
        <w:ind w:left="460"/>
        <w:jc w:val="both"/>
        <w:rPr>
          <w:sz w:val="20"/>
          <w:szCs w:val="20"/>
        </w:rPr>
      </w:pPr>
      <w:r>
        <w:rPr>
          <w:rFonts w:ascii="Times New Roman" w:eastAsia="Times New Roman" w:hAnsi="Times New Roman" w:cs="Times New Roman"/>
          <w:b/>
          <w:bCs/>
          <w:sz w:val="28"/>
          <w:szCs w:val="28"/>
        </w:rPr>
        <w:t>1.1. Пояснительная записка</w:t>
      </w:r>
    </w:p>
    <w:p w:rsidR="005C52D4" w:rsidRDefault="00067335" w:rsidP="00067335">
      <w:pPr>
        <w:spacing w:before="120" w:after="0" w:line="240" w:lineRule="auto"/>
        <w:ind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Основная образовательная программа основного </w:t>
      </w:r>
      <w:r w:rsidR="00730F9E" w:rsidRPr="005C52D4">
        <w:rPr>
          <w:rFonts w:ascii="Times New Roman" w:eastAsia="Times New Roman" w:hAnsi="Times New Roman" w:cs="Times New Roman"/>
          <w:sz w:val="28"/>
          <w:szCs w:val="28"/>
        </w:rPr>
        <w:t>общего</w:t>
      </w:r>
      <w:r w:rsidR="00042522">
        <w:rPr>
          <w:rFonts w:ascii="Times New Roman" w:eastAsia="Times New Roman" w:hAnsi="Times New Roman" w:cs="Times New Roman"/>
          <w:sz w:val="28"/>
          <w:szCs w:val="28"/>
        </w:rPr>
        <w:t xml:space="preserve"> </w:t>
      </w:r>
      <w:r w:rsidR="00730F9E" w:rsidRPr="005C52D4">
        <w:rPr>
          <w:rFonts w:ascii="Times New Roman" w:eastAsia="Times New Roman" w:hAnsi="Times New Roman" w:cs="Times New Roman"/>
          <w:sz w:val="28"/>
          <w:szCs w:val="28"/>
        </w:rPr>
        <w:t>образования</w:t>
      </w:r>
      <w:r w:rsidR="007339DF">
        <w:rPr>
          <w:rFonts w:ascii="Times New Roman" w:eastAsia="Times New Roman" w:hAnsi="Times New Roman" w:cs="Times New Roman"/>
          <w:sz w:val="28"/>
          <w:szCs w:val="28"/>
        </w:rPr>
        <w:t xml:space="preserve"> (далее </w:t>
      </w:r>
      <w:r>
        <w:rPr>
          <w:rFonts w:ascii="Times New Roman" w:eastAsia="Times New Roman" w:hAnsi="Times New Roman" w:cs="Times New Roman"/>
          <w:sz w:val="28"/>
          <w:szCs w:val="28"/>
        </w:rPr>
        <w:t xml:space="preserve">Программа) </w:t>
      </w:r>
      <w:r w:rsidR="00730F9E" w:rsidRPr="005C52D4">
        <w:rPr>
          <w:rFonts w:ascii="Times New Roman" w:eastAsia="Times New Roman" w:hAnsi="Times New Roman" w:cs="Times New Roman"/>
          <w:sz w:val="28"/>
          <w:szCs w:val="28"/>
        </w:rPr>
        <w:t>Муниципального</w:t>
      </w:r>
      <w:r w:rsidR="00700C0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730F9E" w:rsidRPr="005C52D4">
        <w:rPr>
          <w:rFonts w:ascii="Times New Roman" w:eastAsia="Times New Roman" w:hAnsi="Times New Roman" w:cs="Times New Roman"/>
          <w:sz w:val="28"/>
          <w:szCs w:val="28"/>
        </w:rPr>
        <w:t>общеобразовательного</w:t>
      </w:r>
      <w:r w:rsidR="00042522">
        <w:rPr>
          <w:rFonts w:ascii="Times New Roman" w:eastAsia="Times New Roman" w:hAnsi="Times New Roman" w:cs="Times New Roman"/>
          <w:sz w:val="28"/>
          <w:szCs w:val="28"/>
        </w:rPr>
        <w:t xml:space="preserve"> </w:t>
      </w:r>
      <w:r w:rsidR="00730F9E" w:rsidRPr="005C52D4">
        <w:rPr>
          <w:rFonts w:ascii="Times New Roman" w:eastAsia="Times New Roman" w:hAnsi="Times New Roman" w:cs="Times New Roman"/>
          <w:sz w:val="28"/>
          <w:szCs w:val="28"/>
        </w:rPr>
        <w:t>учреждения</w:t>
      </w:r>
      <w:r w:rsidR="00787A3F">
        <w:rPr>
          <w:rFonts w:ascii="Times New Roman" w:eastAsia="Times New Roman" w:hAnsi="Times New Roman" w:cs="Times New Roman"/>
          <w:sz w:val="28"/>
          <w:szCs w:val="28"/>
        </w:rPr>
        <w:t xml:space="preserve"> Макарьевская</w:t>
      </w:r>
      <w:r>
        <w:rPr>
          <w:rFonts w:ascii="Times New Roman" w:eastAsia="Times New Roman" w:hAnsi="Times New Roman" w:cs="Times New Roman"/>
          <w:sz w:val="28"/>
          <w:szCs w:val="28"/>
        </w:rPr>
        <w:t xml:space="preserve"> школа</w:t>
      </w:r>
      <w:r w:rsidR="00730F9E" w:rsidRPr="005C52D4">
        <w:rPr>
          <w:rFonts w:ascii="Times New Roman" w:eastAsia="Times New Roman" w:hAnsi="Times New Roman" w:cs="Times New Roman"/>
          <w:sz w:val="28"/>
          <w:szCs w:val="28"/>
        </w:rPr>
        <w:t>(далее</w:t>
      </w:r>
      <w:r>
        <w:rPr>
          <w:rFonts w:ascii="Times New Roman" w:hAnsi="Times New Roman" w:cs="Times New Roman"/>
          <w:sz w:val="28"/>
          <w:szCs w:val="28"/>
        </w:rPr>
        <w:t xml:space="preserve"> </w:t>
      </w:r>
      <w:r w:rsidR="00730F9E" w:rsidRPr="005C52D4">
        <w:rPr>
          <w:rFonts w:ascii="Times New Roman" w:eastAsia="Times New Roman" w:hAnsi="Times New Roman" w:cs="Times New Roman"/>
          <w:sz w:val="28"/>
          <w:szCs w:val="28"/>
        </w:rPr>
        <w:t>Школа)</w:t>
      </w:r>
      <w:r w:rsidR="00700C0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разработана  </w:t>
      </w:r>
      <w:r w:rsidR="00730F9E" w:rsidRPr="005C52D4">
        <w:rPr>
          <w:rFonts w:ascii="Times New Roman" w:eastAsia="Times New Roman" w:hAnsi="Times New Roman" w:cs="Times New Roman"/>
          <w:sz w:val="28"/>
          <w:szCs w:val="28"/>
        </w:rPr>
        <w:t>соответствии</w:t>
      </w:r>
      <w:r>
        <w:rPr>
          <w:rFonts w:ascii="Times New Roman" w:hAnsi="Times New Roman" w:cs="Times New Roman"/>
          <w:sz w:val="28"/>
          <w:szCs w:val="28"/>
        </w:rPr>
        <w:t xml:space="preserve"> </w:t>
      </w:r>
      <w:r w:rsidR="00730F9E" w:rsidRPr="005C52D4">
        <w:rPr>
          <w:rFonts w:ascii="Times New Roman" w:eastAsia="Times New Roman" w:hAnsi="Times New Roman" w:cs="Times New Roman"/>
          <w:sz w:val="28"/>
          <w:szCs w:val="28"/>
        </w:rPr>
        <w:t>с</w:t>
      </w:r>
      <w:r w:rsidR="0004252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требованиями </w:t>
      </w:r>
      <w:r w:rsidR="00730F9E" w:rsidRPr="005C52D4">
        <w:rPr>
          <w:rFonts w:ascii="Times New Roman" w:eastAsia="Times New Roman" w:hAnsi="Times New Roman" w:cs="Times New Roman"/>
          <w:sz w:val="28"/>
          <w:szCs w:val="28"/>
        </w:rPr>
        <w:t>Федерального</w:t>
      </w:r>
      <w:r w:rsidR="0004252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государственного </w:t>
      </w:r>
      <w:r w:rsidR="00730F9E" w:rsidRPr="005C52D4">
        <w:rPr>
          <w:rFonts w:ascii="Times New Roman" w:eastAsia="Times New Roman" w:hAnsi="Times New Roman" w:cs="Times New Roman"/>
          <w:sz w:val="28"/>
          <w:szCs w:val="28"/>
        </w:rPr>
        <w:t>образовательного</w:t>
      </w:r>
      <w:r w:rsidR="00494724" w:rsidRPr="005C52D4">
        <w:rPr>
          <w:rFonts w:ascii="Times New Roman" w:eastAsia="Times New Roman" w:hAnsi="Times New Roman" w:cs="Times New Roman"/>
          <w:sz w:val="28"/>
          <w:szCs w:val="28"/>
        </w:rPr>
        <w:t xml:space="preserve"> с</w:t>
      </w:r>
      <w:r w:rsidR="00730F9E" w:rsidRPr="005C52D4">
        <w:rPr>
          <w:rFonts w:ascii="Times New Roman" w:eastAsia="Times New Roman" w:hAnsi="Times New Roman" w:cs="Times New Roman"/>
          <w:sz w:val="28"/>
          <w:szCs w:val="28"/>
        </w:rPr>
        <w:t>тандарта</w:t>
      </w:r>
      <w:r w:rsidR="00042522">
        <w:rPr>
          <w:rFonts w:ascii="Times New Roman" w:eastAsia="Times New Roman" w:hAnsi="Times New Roman" w:cs="Times New Roman"/>
          <w:sz w:val="28"/>
          <w:szCs w:val="28"/>
        </w:rPr>
        <w:t xml:space="preserve"> </w:t>
      </w:r>
      <w:r w:rsidR="00730F9E" w:rsidRPr="005C52D4">
        <w:rPr>
          <w:rFonts w:ascii="Times New Roman" w:eastAsia="Times New Roman" w:hAnsi="Times New Roman" w:cs="Times New Roman"/>
          <w:sz w:val="28"/>
          <w:szCs w:val="28"/>
        </w:rPr>
        <w:t xml:space="preserve">основного общего образования. </w:t>
      </w:r>
    </w:p>
    <w:p w:rsidR="00730F9E" w:rsidRPr="005C52D4" w:rsidRDefault="00730F9E" w:rsidP="00067335">
      <w:pPr>
        <w:spacing w:before="120" w:after="0" w:line="240" w:lineRule="auto"/>
        <w:ind w:firstLine="425"/>
        <w:jc w:val="both"/>
        <w:rPr>
          <w:rFonts w:ascii="Times New Roman" w:hAnsi="Times New Roman" w:cs="Times New Roman"/>
          <w:sz w:val="28"/>
          <w:szCs w:val="28"/>
        </w:rPr>
      </w:pPr>
      <w:r w:rsidRPr="005C52D4">
        <w:rPr>
          <w:rFonts w:ascii="Times New Roman" w:eastAsia="Times New Roman" w:hAnsi="Times New Roman" w:cs="Times New Roman"/>
          <w:sz w:val="28"/>
          <w:szCs w:val="28"/>
        </w:rPr>
        <w:t>Программа составлена на основе Примерной</w:t>
      </w:r>
      <w:r w:rsidR="00042522">
        <w:rPr>
          <w:rFonts w:ascii="Times New Roman" w:eastAsia="Times New Roman" w:hAnsi="Times New Roman" w:cs="Times New Roman"/>
          <w:sz w:val="28"/>
          <w:szCs w:val="28"/>
        </w:rPr>
        <w:t xml:space="preserve"> </w:t>
      </w:r>
      <w:r w:rsidRPr="005C52D4">
        <w:rPr>
          <w:rFonts w:ascii="Times New Roman" w:eastAsia="Times New Roman" w:hAnsi="Times New Roman" w:cs="Times New Roman"/>
          <w:sz w:val="28"/>
          <w:szCs w:val="28"/>
        </w:rPr>
        <w:t>о</w:t>
      </w:r>
      <w:r w:rsidR="00067335">
        <w:rPr>
          <w:rFonts w:ascii="Times New Roman" w:eastAsia="Times New Roman" w:hAnsi="Times New Roman" w:cs="Times New Roman"/>
          <w:sz w:val="28"/>
          <w:szCs w:val="28"/>
        </w:rPr>
        <w:t>сновной</w:t>
      </w:r>
      <w:r w:rsidR="00067335">
        <w:rPr>
          <w:rFonts w:ascii="Times New Roman" w:eastAsia="Times New Roman" w:hAnsi="Times New Roman" w:cs="Times New Roman"/>
          <w:sz w:val="28"/>
          <w:szCs w:val="28"/>
        </w:rPr>
        <w:tab/>
        <w:t xml:space="preserve">образовательной </w:t>
      </w:r>
      <w:r w:rsidRPr="005C52D4">
        <w:rPr>
          <w:rFonts w:ascii="Times New Roman" w:eastAsia="Times New Roman" w:hAnsi="Times New Roman" w:cs="Times New Roman"/>
          <w:sz w:val="28"/>
          <w:szCs w:val="28"/>
        </w:rPr>
        <w:t>программы</w:t>
      </w:r>
      <w:r w:rsidR="00700C04">
        <w:rPr>
          <w:rFonts w:ascii="Times New Roman" w:eastAsia="Times New Roman" w:hAnsi="Times New Roman" w:cs="Times New Roman"/>
          <w:sz w:val="28"/>
          <w:szCs w:val="28"/>
        </w:rPr>
        <w:t xml:space="preserve"> </w:t>
      </w:r>
      <w:r w:rsidRPr="005C52D4">
        <w:rPr>
          <w:rFonts w:ascii="Times New Roman" w:eastAsia="Times New Roman" w:hAnsi="Times New Roman" w:cs="Times New Roman"/>
          <w:sz w:val="28"/>
          <w:szCs w:val="28"/>
        </w:rPr>
        <w:t>(одобрена</w:t>
      </w:r>
      <w:r w:rsidRPr="005C52D4">
        <w:rPr>
          <w:rFonts w:ascii="Times New Roman" w:hAnsi="Times New Roman" w:cs="Times New Roman"/>
          <w:sz w:val="28"/>
          <w:szCs w:val="28"/>
        </w:rPr>
        <w:tab/>
      </w:r>
      <w:r w:rsidRPr="005C52D4">
        <w:rPr>
          <w:rFonts w:ascii="Times New Roman" w:eastAsia="Times New Roman" w:hAnsi="Times New Roman" w:cs="Times New Roman"/>
          <w:sz w:val="28"/>
          <w:szCs w:val="28"/>
        </w:rPr>
        <w:t>решением</w:t>
      </w:r>
      <w:r w:rsidRPr="005C52D4">
        <w:rPr>
          <w:rFonts w:ascii="Times New Roman" w:eastAsia="Times New Roman" w:hAnsi="Times New Roman" w:cs="Times New Roman"/>
          <w:sz w:val="28"/>
          <w:szCs w:val="28"/>
        </w:rPr>
        <w:tab/>
        <w:t>федерального</w:t>
      </w:r>
      <w:r w:rsidR="00042522">
        <w:rPr>
          <w:rFonts w:ascii="Times New Roman" w:eastAsia="Times New Roman" w:hAnsi="Times New Roman" w:cs="Times New Roman"/>
          <w:sz w:val="28"/>
          <w:szCs w:val="28"/>
        </w:rPr>
        <w:t xml:space="preserve"> </w:t>
      </w:r>
      <w:r w:rsidR="00067335">
        <w:rPr>
          <w:rFonts w:ascii="Times New Roman" w:eastAsia="Times New Roman" w:hAnsi="Times New Roman" w:cs="Times New Roman"/>
          <w:sz w:val="28"/>
          <w:szCs w:val="28"/>
        </w:rPr>
        <w:t xml:space="preserve">учебно-методического объединения по общему образованию </w:t>
      </w:r>
      <w:r w:rsidRPr="005C52D4">
        <w:rPr>
          <w:rFonts w:ascii="Times New Roman" w:eastAsia="Times New Roman" w:hAnsi="Times New Roman" w:cs="Times New Roman"/>
          <w:sz w:val="28"/>
          <w:szCs w:val="28"/>
        </w:rPr>
        <w:t>(В</w:t>
      </w:r>
      <w:r w:rsidRPr="005C52D4">
        <w:rPr>
          <w:rFonts w:ascii="Times New Roman" w:eastAsia="Times New Roman" w:hAnsi="Times New Roman" w:cs="Times New Roman"/>
          <w:sz w:val="28"/>
          <w:szCs w:val="28"/>
        </w:rPr>
        <w:tab/>
        <w:t>редакции</w:t>
      </w:r>
      <w:r w:rsidR="00042522">
        <w:rPr>
          <w:rFonts w:ascii="Times New Roman" w:eastAsia="Times New Roman" w:hAnsi="Times New Roman" w:cs="Times New Roman"/>
          <w:sz w:val="28"/>
          <w:szCs w:val="28"/>
        </w:rPr>
        <w:t xml:space="preserve"> </w:t>
      </w:r>
      <w:r w:rsidR="00067335">
        <w:rPr>
          <w:rFonts w:ascii="Times New Roman" w:eastAsia="Times New Roman" w:hAnsi="Times New Roman" w:cs="Times New Roman"/>
          <w:sz w:val="28"/>
          <w:szCs w:val="28"/>
        </w:rPr>
        <w:t xml:space="preserve">протокола № 1/20 от 04.02.2020 федерального </w:t>
      </w:r>
      <w:r w:rsidRPr="005C52D4">
        <w:rPr>
          <w:rFonts w:ascii="Times New Roman" w:eastAsia="Times New Roman" w:hAnsi="Times New Roman" w:cs="Times New Roman"/>
          <w:sz w:val="28"/>
          <w:szCs w:val="28"/>
        </w:rPr>
        <w:t>учебно-</w:t>
      </w:r>
      <w:r w:rsidR="005C52D4">
        <w:rPr>
          <w:rFonts w:ascii="Times New Roman" w:eastAsia="Times New Roman" w:hAnsi="Times New Roman" w:cs="Times New Roman"/>
          <w:sz w:val="28"/>
          <w:szCs w:val="28"/>
        </w:rPr>
        <w:t>м</w:t>
      </w:r>
      <w:r w:rsidRPr="005C52D4">
        <w:rPr>
          <w:rFonts w:ascii="Times New Roman" w:eastAsia="Times New Roman" w:hAnsi="Times New Roman" w:cs="Times New Roman"/>
          <w:sz w:val="28"/>
          <w:szCs w:val="28"/>
        </w:rPr>
        <w:t>етодического</w:t>
      </w:r>
      <w:r w:rsidR="00042522">
        <w:rPr>
          <w:rFonts w:ascii="Times New Roman" w:eastAsia="Times New Roman" w:hAnsi="Times New Roman" w:cs="Times New Roman"/>
          <w:sz w:val="28"/>
          <w:szCs w:val="28"/>
        </w:rPr>
        <w:t xml:space="preserve"> </w:t>
      </w:r>
      <w:r w:rsidRPr="005C52D4">
        <w:rPr>
          <w:rFonts w:ascii="Times New Roman" w:eastAsia="Times New Roman" w:hAnsi="Times New Roman" w:cs="Times New Roman"/>
          <w:sz w:val="28"/>
          <w:szCs w:val="28"/>
        </w:rPr>
        <w:t>объединения по общему образованию)).</w:t>
      </w:r>
    </w:p>
    <w:p w:rsidR="00730F9E" w:rsidRPr="005C52D4" w:rsidRDefault="00067335" w:rsidP="007339DF">
      <w:pPr>
        <w:spacing w:before="120" w:after="0" w:line="240" w:lineRule="auto"/>
        <w:ind w:firstLine="425"/>
        <w:jc w:val="both"/>
        <w:rPr>
          <w:rFonts w:ascii="Times New Roman" w:hAnsi="Times New Roman" w:cs="Times New Roman"/>
          <w:sz w:val="28"/>
          <w:szCs w:val="28"/>
        </w:rPr>
      </w:pPr>
      <w:r>
        <w:rPr>
          <w:rFonts w:ascii="Times New Roman" w:eastAsia="Times New Roman" w:hAnsi="Times New Roman" w:cs="Times New Roman"/>
          <w:sz w:val="28"/>
          <w:szCs w:val="28"/>
        </w:rPr>
        <w:t xml:space="preserve">Программа </w:t>
      </w:r>
      <w:r w:rsidR="00730F9E" w:rsidRPr="005C52D4">
        <w:rPr>
          <w:rFonts w:ascii="Times New Roman" w:eastAsia="Times New Roman" w:hAnsi="Times New Roman" w:cs="Times New Roman"/>
          <w:sz w:val="28"/>
          <w:szCs w:val="28"/>
        </w:rPr>
        <w:t>определяет</w:t>
      </w:r>
      <w:r>
        <w:rPr>
          <w:rFonts w:ascii="Times New Roman" w:eastAsia="Times New Roman" w:hAnsi="Times New Roman" w:cs="Times New Roman"/>
          <w:sz w:val="28"/>
          <w:szCs w:val="28"/>
        </w:rPr>
        <w:t xml:space="preserve"> содержание и организацию </w:t>
      </w:r>
      <w:r w:rsidR="00730F9E" w:rsidRPr="005C52D4">
        <w:rPr>
          <w:rFonts w:ascii="Times New Roman" w:eastAsia="Times New Roman" w:hAnsi="Times New Roman" w:cs="Times New Roman"/>
          <w:sz w:val="28"/>
          <w:szCs w:val="28"/>
        </w:rPr>
        <w:t>образовательного</w:t>
      </w: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процесса на </w:t>
      </w:r>
      <w:r w:rsidR="00730F9E" w:rsidRPr="005C52D4">
        <w:rPr>
          <w:rFonts w:ascii="Times New Roman" w:eastAsia="Times New Roman" w:hAnsi="Times New Roman" w:cs="Times New Roman"/>
          <w:sz w:val="28"/>
          <w:szCs w:val="28"/>
        </w:rPr>
        <w:t>ступени</w:t>
      </w:r>
      <w:r>
        <w:rPr>
          <w:rFonts w:ascii="Times New Roman" w:eastAsia="Times New Roman" w:hAnsi="Times New Roman" w:cs="Times New Roman"/>
          <w:sz w:val="28"/>
          <w:szCs w:val="28"/>
        </w:rPr>
        <w:t xml:space="preserve"> основного общего образования </w:t>
      </w:r>
      <w:r w:rsidR="00730F9E" w:rsidRPr="005C52D4">
        <w:rPr>
          <w:rFonts w:ascii="Times New Roman" w:eastAsia="Times New Roman" w:hAnsi="Times New Roman" w:cs="Times New Roman"/>
          <w:sz w:val="28"/>
          <w:szCs w:val="28"/>
        </w:rPr>
        <w:t>направлена:</w:t>
      </w:r>
      <w:r w:rsidR="00730F9E" w:rsidRPr="005C52D4">
        <w:rPr>
          <w:rFonts w:ascii="Times New Roman" w:eastAsia="Times New Roman" w:hAnsi="Times New Roman" w:cs="Times New Roman"/>
          <w:sz w:val="28"/>
          <w:szCs w:val="28"/>
        </w:rPr>
        <w:tab/>
        <w:t>на</w:t>
      </w:r>
      <w:r w:rsidR="007339DF">
        <w:rPr>
          <w:rFonts w:ascii="Times New Roman" w:hAnsi="Times New Roman" w:cs="Times New Roman"/>
          <w:sz w:val="28"/>
          <w:szCs w:val="28"/>
        </w:rPr>
        <w:t xml:space="preserve"> </w:t>
      </w:r>
      <w:r w:rsidR="00730F9E" w:rsidRPr="005C52D4">
        <w:rPr>
          <w:rFonts w:ascii="Times New Roman" w:eastAsia="Times New Roman" w:hAnsi="Times New Roman" w:cs="Times New Roman"/>
          <w:sz w:val="28"/>
          <w:szCs w:val="28"/>
        </w:rPr>
        <w:t>формирование общей культуры обучающихся, на их духовно-нравственное,</w:t>
      </w:r>
      <w:r w:rsidR="007339DF">
        <w:rPr>
          <w:rFonts w:ascii="Times New Roman" w:hAnsi="Times New Roman" w:cs="Times New Roman"/>
          <w:sz w:val="28"/>
          <w:szCs w:val="28"/>
        </w:rPr>
        <w:t xml:space="preserve"> </w:t>
      </w:r>
      <w:r w:rsidR="00730F9E" w:rsidRPr="005C52D4">
        <w:rPr>
          <w:rFonts w:ascii="Times New Roman" w:eastAsia="Times New Roman" w:hAnsi="Times New Roman" w:cs="Times New Roman"/>
          <w:sz w:val="28"/>
          <w:szCs w:val="28"/>
        </w:rPr>
        <w:t>социальное, личностное и интеллектуальное развитие, на создание основы для</w:t>
      </w:r>
      <w:r w:rsidR="00042522">
        <w:rPr>
          <w:rFonts w:ascii="Times New Roman" w:eastAsia="Times New Roman" w:hAnsi="Times New Roman" w:cs="Times New Roman"/>
          <w:sz w:val="28"/>
          <w:szCs w:val="28"/>
        </w:rPr>
        <w:t xml:space="preserve"> </w:t>
      </w:r>
      <w:r w:rsidR="00730F9E" w:rsidRPr="005C52D4">
        <w:rPr>
          <w:rFonts w:ascii="Times New Roman" w:eastAsia="Times New Roman" w:hAnsi="Times New Roman" w:cs="Times New Roman"/>
          <w:sz w:val="28"/>
          <w:szCs w:val="28"/>
        </w:rPr>
        <w:t>самостоятельной</w:t>
      </w:r>
      <w:r>
        <w:rPr>
          <w:rFonts w:ascii="Times New Roman" w:hAnsi="Times New Roman" w:cs="Times New Roman"/>
          <w:sz w:val="28"/>
          <w:szCs w:val="28"/>
        </w:rPr>
        <w:t xml:space="preserve"> </w:t>
      </w:r>
      <w:r w:rsidR="00730F9E" w:rsidRPr="005C52D4">
        <w:rPr>
          <w:rFonts w:ascii="Times New Roman" w:eastAsia="Times New Roman" w:hAnsi="Times New Roman" w:cs="Times New Roman"/>
          <w:sz w:val="28"/>
          <w:szCs w:val="28"/>
        </w:rPr>
        <w:t>реализации</w:t>
      </w:r>
      <w:r>
        <w:rPr>
          <w:rFonts w:ascii="Times New Roman" w:hAnsi="Times New Roman" w:cs="Times New Roman"/>
          <w:sz w:val="28"/>
          <w:szCs w:val="28"/>
        </w:rPr>
        <w:t xml:space="preserve"> </w:t>
      </w:r>
      <w:r w:rsidR="00730F9E" w:rsidRPr="005C52D4">
        <w:rPr>
          <w:rFonts w:ascii="Times New Roman" w:eastAsia="Times New Roman" w:hAnsi="Times New Roman" w:cs="Times New Roman"/>
          <w:sz w:val="28"/>
          <w:szCs w:val="28"/>
        </w:rPr>
        <w:t>учебной</w:t>
      </w:r>
      <w:r>
        <w:rPr>
          <w:rFonts w:ascii="Times New Roman" w:hAnsi="Times New Roman" w:cs="Times New Roman"/>
          <w:sz w:val="28"/>
          <w:szCs w:val="28"/>
        </w:rPr>
        <w:t xml:space="preserve"> </w:t>
      </w:r>
      <w:r w:rsidR="00730F9E" w:rsidRPr="005C52D4">
        <w:rPr>
          <w:rFonts w:ascii="Times New Roman" w:eastAsia="Times New Roman" w:hAnsi="Times New Roman" w:cs="Times New Roman"/>
          <w:sz w:val="28"/>
          <w:szCs w:val="28"/>
        </w:rPr>
        <w:t>деятельности,</w:t>
      </w:r>
      <w:r w:rsidR="00042522">
        <w:rPr>
          <w:rFonts w:ascii="Times New Roman" w:eastAsia="Times New Roman" w:hAnsi="Times New Roman" w:cs="Times New Roman"/>
          <w:sz w:val="28"/>
          <w:szCs w:val="28"/>
        </w:rPr>
        <w:t xml:space="preserve"> </w:t>
      </w:r>
      <w:r w:rsidR="00730F9E" w:rsidRPr="005C52D4">
        <w:rPr>
          <w:rFonts w:ascii="Times New Roman" w:eastAsia="Times New Roman" w:hAnsi="Times New Roman" w:cs="Times New Roman"/>
          <w:sz w:val="28"/>
          <w:szCs w:val="28"/>
        </w:rPr>
        <w:t>обеспечивающей</w:t>
      </w:r>
      <w:r w:rsidR="007339DF">
        <w:rPr>
          <w:rFonts w:ascii="Times New Roman" w:hAnsi="Times New Roman" w:cs="Times New Roman"/>
          <w:sz w:val="28"/>
          <w:szCs w:val="28"/>
        </w:rPr>
        <w:t xml:space="preserve"> </w:t>
      </w:r>
      <w:r w:rsidR="00730F9E" w:rsidRPr="005C52D4">
        <w:rPr>
          <w:rFonts w:ascii="Times New Roman" w:eastAsia="Times New Roman" w:hAnsi="Times New Roman" w:cs="Times New Roman"/>
          <w:sz w:val="28"/>
          <w:szCs w:val="28"/>
        </w:rPr>
        <w:t>социальную успешность, развитие творческих способностей, саморазвитие и</w:t>
      </w:r>
      <w:r>
        <w:rPr>
          <w:rFonts w:ascii="Times New Roman" w:eastAsia="Times New Roman" w:hAnsi="Times New Roman" w:cs="Times New Roman"/>
          <w:sz w:val="28"/>
          <w:szCs w:val="28"/>
        </w:rPr>
        <w:t xml:space="preserve"> </w:t>
      </w:r>
      <w:r w:rsidR="00730F9E" w:rsidRPr="005C52D4">
        <w:rPr>
          <w:rFonts w:ascii="Times New Roman" w:eastAsia="Times New Roman" w:hAnsi="Times New Roman" w:cs="Times New Roman"/>
          <w:sz w:val="28"/>
          <w:szCs w:val="28"/>
        </w:rPr>
        <w:t>самосовершенствование, сохранение и укрепление здоровья обучающихся.</w:t>
      </w:r>
    </w:p>
    <w:p w:rsidR="00730F9E" w:rsidRPr="005C52D4" w:rsidRDefault="00067335" w:rsidP="00067335">
      <w:pPr>
        <w:spacing w:before="120" w:after="0" w:line="240" w:lineRule="auto"/>
        <w:ind w:firstLine="425"/>
        <w:jc w:val="both"/>
        <w:rPr>
          <w:rFonts w:ascii="Times New Roman" w:hAnsi="Times New Roman" w:cs="Times New Roman"/>
          <w:sz w:val="28"/>
          <w:szCs w:val="28"/>
        </w:rPr>
      </w:pPr>
      <w:r>
        <w:rPr>
          <w:rFonts w:ascii="Times New Roman" w:eastAsia="Times New Roman" w:hAnsi="Times New Roman" w:cs="Times New Roman"/>
          <w:sz w:val="28"/>
          <w:szCs w:val="28"/>
        </w:rPr>
        <w:t xml:space="preserve">Программа рассмотрена и принята на </w:t>
      </w:r>
      <w:r w:rsidR="00730F9E" w:rsidRPr="005C52D4">
        <w:rPr>
          <w:rFonts w:ascii="Times New Roman" w:eastAsia="Times New Roman" w:hAnsi="Times New Roman" w:cs="Times New Roman"/>
          <w:sz w:val="28"/>
          <w:szCs w:val="28"/>
        </w:rPr>
        <w:t>заседании</w:t>
      </w:r>
      <w:r w:rsidR="00042522">
        <w:rPr>
          <w:rFonts w:ascii="Times New Roman" w:eastAsia="Times New Roman" w:hAnsi="Times New Roman" w:cs="Times New Roman"/>
          <w:sz w:val="28"/>
          <w:szCs w:val="28"/>
        </w:rPr>
        <w:t xml:space="preserve"> </w:t>
      </w:r>
      <w:r w:rsidR="00730F9E" w:rsidRPr="005C52D4">
        <w:rPr>
          <w:rFonts w:ascii="Times New Roman" w:eastAsia="Times New Roman" w:hAnsi="Times New Roman" w:cs="Times New Roman"/>
          <w:sz w:val="28"/>
          <w:szCs w:val="28"/>
        </w:rPr>
        <w:t>педагогического</w:t>
      </w:r>
      <w:r>
        <w:rPr>
          <w:rFonts w:ascii="Times New Roman" w:hAnsi="Times New Roman" w:cs="Times New Roman"/>
          <w:sz w:val="28"/>
          <w:szCs w:val="28"/>
        </w:rPr>
        <w:t xml:space="preserve"> </w:t>
      </w:r>
      <w:r w:rsidR="00730F9E" w:rsidRPr="005C52D4">
        <w:rPr>
          <w:rFonts w:ascii="Times New Roman" w:eastAsia="Times New Roman" w:hAnsi="Times New Roman" w:cs="Times New Roman"/>
          <w:sz w:val="28"/>
          <w:szCs w:val="28"/>
        </w:rPr>
        <w:t>совета школы (протокол № года) и утверждена приказом</w:t>
      </w:r>
    </w:p>
    <w:p w:rsidR="00730F9E" w:rsidRPr="005C52D4" w:rsidRDefault="00730F9E" w:rsidP="00067335">
      <w:pPr>
        <w:spacing w:before="120" w:after="0" w:line="240" w:lineRule="auto"/>
        <w:ind w:firstLine="425"/>
        <w:jc w:val="both"/>
        <w:rPr>
          <w:rFonts w:ascii="Times New Roman" w:hAnsi="Times New Roman" w:cs="Times New Roman"/>
          <w:sz w:val="28"/>
          <w:szCs w:val="28"/>
        </w:rPr>
      </w:pPr>
      <w:r w:rsidRPr="005C52D4">
        <w:rPr>
          <w:rFonts w:ascii="Times New Roman" w:eastAsia="Times New Roman" w:hAnsi="Times New Roman" w:cs="Times New Roman"/>
          <w:sz w:val="28"/>
          <w:szCs w:val="28"/>
        </w:rPr>
        <w:t>Школы от</w:t>
      </w:r>
      <w:r w:rsidR="008A0F9A">
        <w:rPr>
          <w:rFonts w:ascii="Times New Roman" w:eastAsia="Times New Roman" w:hAnsi="Times New Roman" w:cs="Times New Roman"/>
          <w:sz w:val="28"/>
          <w:szCs w:val="28"/>
        </w:rPr>
        <w:t xml:space="preserve"> 10.08.2021 года № 59.</w:t>
      </w:r>
    </w:p>
    <w:p w:rsidR="00494724" w:rsidRDefault="00494724" w:rsidP="00067335">
      <w:pPr>
        <w:spacing w:before="120" w:after="0" w:line="240" w:lineRule="auto"/>
        <w:ind w:firstLine="425"/>
        <w:rPr>
          <w:rFonts w:ascii="Times New Roman" w:eastAsia="Times New Roman" w:hAnsi="Times New Roman" w:cs="Times New Roman"/>
          <w:b/>
          <w:bCs/>
          <w:sz w:val="28"/>
          <w:szCs w:val="28"/>
        </w:rPr>
      </w:pPr>
    </w:p>
    <w:p w:rsidR="005C52D4" w:rsidRDefault="005C52D4" w:rsidP="00067335">
      <w:pPr>
        <w:spacing w:before="120" w:after="0" w:line="240" w:lineRule="auto"/>
        <w:ind w:firstLine="425"/>
        <w:rPr>
          <w:rFonts w:ascii="Times New Roman" w:eastAsia="Times New Roman" w:hAnsi="Times New Roman" w:cs="Times New Roman"/>
          <w:b/>
          <w:bCs/>
          <w:sz w:val="28"/>
          <w:szCs w:val="28"/>
        </w:rPr>
      </w:pPr>
    </w:p>
    <w:p w:rsidR="005C52D4" w:rsidRDefault="005C52D4" w:rsidP="00067335">
      <w:pPr>
        <w:spacing w:before="120" w:after="0" w:line="240" w:lineRule="auto"/>
        <w:ind w:firstLine="425"/>
        <w:rPr>
          <w:rFonts w:ascii="Times New Roman" w:eastAsia="Times New Roman" w:hAnsi="Times New Roman" w:cs="Times New Roman"/>
          <w:b/>
          <w:bCs/>
          <w:sz w:val="28"/>
          <w:szCs w:val="28"/>
        </w:rPr>
      </w:pPr>
    </w:p>
    <w:p w:rsidR="005C52D4" w:rsidRDefault="005C52D4" w:rsidP="00067335">
      <w:pPr>
        <w:spacing w:before="120" w:after="0" w:line="240" w:lineRule="auto"/>
        <w:ind w:firstLine="425"/>
        <w:jc w:val="both"/>
        <w:rPr>
          <w:rFonts w:ascii="Times New Roman" w:eastAsia="Times New Roman" w:hAnsi="Times New Roman" w:cs="Times New Roman"/>
          <w:b/>
          <w:bCs/>
          <w:sz w:val="28"/>
          <w:szCs w:val="28"/>
        </w:rPr>
      </w:pPr>
    </w:p>
    <w:p w:rsidR="005C52D4" w:rsidRDefault="005C52D4" w:rsidP="00067335">
      <w:pPr>
        <w:spacing w:before="120" w:after="0" w:line="240" w:lineRule="auto"/>
        <w:ind w:firstLine="425"/>
        <w:jc w:val="both"/>
        <w:rPr>
          <w:rFonts w:ascii="Times New Roman" w:eastAsia="Times New Roman" w:hAnsi="Times New Roman" w:cs="Times New Roman"/>
          <w:b/>
          <w:bCs/>
          <w:sz w:val="28"/>
          <w:szCs w:val="28"/>
        </w:rPr>
      </w:pPr>
    </w:p>
    <w:p w:rsidR="005C52D4" w:rsidRDefault="005C52D4" w:rsidP="00067335">
      <w:pPr>
        <w:spacing w:before="120" w:after="0" w:line="240" w:lineRule="auto"/>
        <w:ind w:firstLine="425"/>
        <w:jc w:val="both"/>
        <w:rPr>
          <w:rFonts w:ascii="Times New Roman" w:eastAsia="Times New Roman" w:hAnsi="Times New Roman" w:cs="Times New Roman"/>
          <w:b/>
          <w:bCs/>
          <w:sz w:val="28"/>
          <w:szCs w:val="28"/>
        </w:rPr>
      </w:pPr>
    </w:p>
    <w:p w:rsidR="005C52D4" w:rsidRDefault="005C52D4" w:rsidP="00067335">
      <w:pPr>
        <w:spacing w:before="120" w:after="0" w:line="240" w:lineRule="auto"/>
        <w:ind w:firstLine="425"/>
        <w:jc w:val="both"/>
        <w:rPr>
          <w:rFonts w:ascii="Times New Roman" w:eastAsia="Times New Roman" w:hAnsi="Times New Roman" w:cs="Times New Roman"/>
          <w:b/>
          <w:bCs/>
          <w:sz w:val="28"/>
          <w:szCs w:val="28"/>
        </w:rPr>
      </w:pPr>
    </w:p>
    <w:p w:rsidR="005C52D4" w:rsidRDefault="005C52D4" w:rsidP="00067335">
      <w:pPr>
        <w:spacing w:before="120" w:after="0" w:line="240" w:lineRule="auto"/>
        <w:ind w:firstLine="425"/>
        <w:jc w:val="both"/>
        <w:rPr>
          <w:rFonts w:ascii="Times New Roman" w:eastAsia="Times New Roman" w:hAnsi="Times New Roman" w:cs="Times New Roman"/>
          <w:b/>
          <w:bCs/>
          <w:sz w:val="28"/>
          <w:szCs w:val="28"/>
        </w:rPr>
      </w:pPr>
    </w:p>
    <w:p w:rsidR="00E87877" w:rsidRDefault="00E87877" w:rsidP="00067335">
      <w:pPr>
        <w:spacing w:before="120" w:after="0" w:line="240" w:lineRule="auto"/>
        <w:ind w:firstLine="425"/>
        <w:jc w:val="both"/>
        <w:rPr>
          <w:rFonts w:ascii="Times New Roman" w:eastAsia="Times New Roman" w:hAnsi="Times New Roman" w:cs="Times New Roman"/>
          <w:b/>
          <w:bCs/>
          <w:sz w:val="28"/>
          <w:szCs w:val="28"/>
        </w:rPr>
      </w:pPr>
    </w:p>
    <w:p w:rsidR="005C52D4" w:rsidRDefault="005C52D4" w:rsidP="00067335">
      <w:pPr>
        <w:spacing w:before="120" w:after="0" w:line="240" w:lineRule="auto"/>
        <w:ind w:firstLine="425"/>
        <w:jc w:val="both"/>
        <w:rPr>
          <w:rFonts w:ascii="Times New Roman" w:eastAsia="Times New Roman" w:hAnsi="Times New Roman" w:cs="Times New Roman"/>
          <w:b/>
          <w:bCs/>
          <w:sz w:val="28"/>
          <w:szCs w:val="28"/>
        </w:rPr>
      </w:pPr>
    </w:p>
    <w:p w:rsidR="00494724" w:rsidRDefault="00494724" w:rsidP="00435A12">
      <w:pPr>
        <w:ind w:left="460" w:right="-2"/>
        <w:jc w:val="both"/>
        <w:rPr>
          <w:rFonts w:ascii="Times New Roman" w:eastAsia="Times New Roman" w:hAnsi="Times New Roman" w:cs="Times New Roman"/>
          <w:b/>
          <w:bCs/>
          <w:sz w:val="28"/>
          <w:szCs w:val="28"/>
        </w:rPr>
      </w:pPr>
    </w:p>
    <w:p w:rsidR="00067335" w:rsidRDefault="00067335" w:rsidP="00435A12">
      <w:pPr>
        <w:ind w:left="460" w:right="-2"/>
        <w:jc w:val="both"/>
        <w:rPr>
          <w:rFonts w:ascii="Times New Roman" w:eastAsia="Times New Roman" w:hAnsi="Times New Roman" w:cs="Times New Roman"/>
          <w:b/>
          <w:bCs/>
          <w:sz w:val="28"/>
          <w:szCs w:val="28"/>
        </w:rPr>
      </w:pPr>
    </w:p>
    <w:p w:rsidR="00067335" w:rsidRDefault="00067335" w:rsidP="00435A12">
      <w:pPr>
        <w:ind w:left="460" w:right="-2"/>
        <w:jc w:val="both"/>
        <w:rPr>
          <w:rFonts w:ascii="Times New Roman" w:eastAsia="Times New Roman" w:hAnsi="Times New Roman" w:cs="Times New Roman"/>
          <w:b/>
          <w:bCs/>
          <w:sz w:val="28"/>
          <w:szCs w:val="28"/>
        </w:rPr>
      </w:pPr>
    </w:p>
    <w:p w:rsidR="00067335" w:rsidRDefault="00067335" w:rsidP="00435A12">
      <w:pPr>
        <w:ind w:left="460" w:right="-2"/>
        <w:jc w:val="both"/>
        <w:rPr>
          <w:rFonts w:ascii="Times New Roman" w:eastAsia="Times New Roman" w:hAnsi="Times New Roman" w:cs="Times New Roman"/>
          <w:b/>
          <w:bCs/>
          <w:sz w:val="28"/>
          <w:szCs w:val="28"/>
        </w:rPr>
      </w:pPr>
    </w:p>
    <w:p w:rsidR="00067335" w:rsidRDefault="00067335" w:rsidP="00435A12">
      <w:pPr>
        <w:ind w:left="460" w:right="-2"/>
        <w:jc w:val="both"/>
        <w:rPr>
          <w:rFonts w:ascii="Times New Roman" w:eastAsia="Times New Roman" w:hAnsi="Times New Roman" w:cs="Times New Roman"/>
          <w:b/>
          <w:bCs/>
          <w:sz w:val="28"/>
          <w:szCs w:val="28"/>
        </w:rPr>
      </w:pPr>
    </w:p>
    <w:p w:rsidR="00730F9E" w:rsidRDefault="00730F9E" w:rsidP="00435A12">
      <w:pPr>
        <w:ind w:left="460" w:right="-2"/>
        <w:jc w:val="both"/>
        <w:rPr>
          <w:sz w:val="20"/>
          <w:szCs w:val="20"/>
        </w:rPr>
      </w:pPr>
      <w:r>
        <w:rPr>
          <w:rFonts w:ascii="Times New Roman" w:eastAsia="Times New Roman" w:hAnsi="Times New Roman" w:cs="Times New Roman"/>
          <w:b/>
          <w:bCs/>
          <w:sz w:val="28"/>
          <w:szCs w:val="28"/>
        </w:rPr>
        <w:lastRenderedPageBreak/>
        <w:t>1.1.1. Цели и задачи реализации Программы</w:t>
      </w:r>
    </w:p>
    <w:p w:rsidR="00730F9E" w:rsidRDefault="00730F9E" w:rsidP="00435A12">
      <w:pPr>
        <w:ind w:left="460" w:right="-2"/>
        <w:jc w:val="both"/>
        <w:rPr>
          <w:sz w:val="20"/>
          <w:szCs w:val="20"/>
        </w:rPr>
      </w:pPr>
      <w:r>
        <w:rPr>
          <w:rFonts w:ascii="Times New Roman" w:eastAsia="Times New Roman" w:hAnsi="Times New Roman" w:cs="Times New Roman"/>
          <w:b/>
          <w:bCs/>
          <w:sz w:val="28"/>
          <w:szCs w:val="28"/>
        </w:rPr>
        <w:t xml:space="preserve">Целями реализации </w:t>
      </w:r>
      <w:r>
        <w:rPr>
          <w:rFonts w:ascii="Times New Roman" w:eastAsia="Times New Roman" w:hAnsi="Times New Roman" w:cs="Times New Roman"/>
          <w:sz w:val="28"/>
          <w:szCs w:val="28"/>
        </w:rPr>
        <w:t>Программы Школы являются:</w:t>
      </w:r>
    </w:p>
    <w:p w:rsidR="00730F9E" w:rsidRDefault="00730F9E" w:rsidP="00435A12">
      <w:pPr>
        <w:spacing w:line="35" w:lineRule="exact"/>
        <w:ind w:right="-2"/>
        <w:jc w:val="both"/>
        <w:rPr>
          <w:sz w:val="20"/>
          <w:szCs w:val="20"/>
        </w:rPr>
      </w:pPr>
    </w:p>
    <w:p w:rsidR="00730F9E" w:rsidRDefault="00730F9E" w:rsidP="00435A12">
      <w:pPr>
        <w:numPr>
          <w:ilvl w:val="0"/>
          <w:numId w:val="1"/>
        </w:numPr>
        <w:tabs>
          <w:tab w:val="left" w:pos="566"/>
        </w:tabs>
        <w:spacing w:after="0" w:line="231" w:lineRule="auto"/>
        <w:ind w:right="-2" w:firstLine="282"/>
        <w:jc w:val="both"/>
        <w:rPr>
          <w:rFonts w:ascii="Symbol" w:eastAsia="Symbol" w:hAnsi="Symbol" w:cs="Symbol"/>
          <w:sz w:val="28"/>
          <w:szCs w:val="28"/>
        </w:rPr>
      </w:pPr>
      <w:r>
        <w:rPr>
          <w:rFonts w:ascii="Times New Roman" w:eastAsia="Times New Roman" w:hAnsi="Times New Roman" w:cs="Times New Roman"/>
          <w:sz w:val="28"/>
          <w:szCs w:val="28"/>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w:t>
      </w:r>
    </w:p>
    <w:p w:rsidR="00730F9E" w:rsidRDefault="00730F9E" w:rsidP="00435A12">
      <w:pPr>
        <w:spacing w:line="1" w:lineRule="exact"/>
        <w:ind w:right="-2"/>
        <w:jc w:val="both"/>
        <w:rPr>
          <w:sz w:val="20"/>
          <w:szCs w:val="20"/>
        </w:rPr>
      </w:pPr>
    </w:p>
    <w:p w:rsidR="00730F9E" w:rsidRDefault="00730F9E" w:rsidP="00435A12">
      <w:pPr>
        <w:tabs>
          <w:tab w:val="left" w:pos="2440"/>
          <w:tab w:val="left" w:pos="4740"/>
          <w:tab w:val="left" w:pos="6380"/>
          <w:tab w:val="left" w:pos="8240"/>
        </w:tabs>
        <w:ind w:right="-2"/>
        <w:jc w:val="both"/>
        <w:rPr>
          <w:sz w:val="20"/>
          <w:szCs w:val="20"/>
        </w:rPr>
      </w:pPr>
      <w:r>
        <w:rPr>
          <w:rFonts w:ascii="Times New Roman" w:eastAsia="Times New Roman" w:hAnsi="Times New Roman" w:cs="Times New Roman"/>
          <w:sz w:val="28"/>
          <w:szCs w:val="28"/>
        </w:rPr>
        <w:t>возможностями</w:t>
      </w:r>
      <w:r>
        <w:rPr>
          <w:sz w:val="20"/>
          <w:szCs w:val="20"/>
        </w:rPr>
        <w:tab/>
      </w:r>
      <w:r>
        <w:rPr>
          <w:rFonts w:ascii="Times New Roman" w:eastAsia="Times New Roman" w:hAnsi="Times New Roman" w:cs="Times New Roman"/>
          <w:sz w:val="28"/>
          <w:szCs w:val="28"/>
        </w:rPr>
        <w:t>обучающегося</w:t>
      </w:r>
      <w:r>
        <w:rPr>
          <w:sz w:val="20"/>
          <w:szCs w:val="20"/>
        </w:rPr>
        <w:tab/>
      </w:r>
      <w:r>
        <w:rPr>
          <w:rFonts w:ascii="Times New Roman" w:eastAsia="Times New Roman" w:hAnsi="Times New Roman" w:cs="Times New Roman"/>
          <w:sz w:val="28"/>
          <w:szCs w:val="28"/>
        </w:rPr>
        <w:t>среднего</w:t>
      </w:r>
      <w:r>
        <w:rPr>
          <w:sz w:val="20"/>
          <w:szCs w:val="20"/>
        </w:rPr>
        <w:tab/>
      </w:r>
      <w:r>
        <w:rPr>
          <w:rFonts w:ascii="Times New Roman" w:eastAsia="Times New Roman" w:hAnsi="Times New Roman" w:cs="Times New Roman"/>
          <w:sz w:val="28"/>
          <w:szCs w:val="28"/>
        </w:rPr>
        <w:t>школьного возраста,индивидуальными особенностями его развития и состояния здоровья;</w:t>
      </w:r>
    </w:p>
    <w:p w:rsidR="00730F9E" w:rsidRDefault="00730F9E" w:rsidP="00435A12">
      <w:pPr>
        <w:spacing w:line="34" w:lineRule="exact"/>
        <w:ind w:right="-2"/>
        <w:jc w:val="both"/>
        <w:rPr>
          <w:sz w:val="20"/>
          <w:szCs w:val="20"/>
        </w:rPr>
      </w:pPr>
    </w:p>
    <w:p w:rsidR="00730F9E" w:rsidRDefault="00730F9E" w:rsidP="00435A12">
      <w:pPr>
        <w:numPr>
          <w:ilvl w:val="0"/>
          <w:numId w:val="2"/>
        </w:numPr>
        <w:tabs>
          <w:tab w:val="left" w:pos="566"/>
        </w:tabs>
        <w:spacing w:after="0" w:line="228" w:lineRule="auto"/>
        <w:ind w:right="-2" w:firstLine="282"/>
        <w:jc w:val="both"/>
        <w:rPr>
          <w:rFonts w:ascii="Symbol" w:eastAsia="Symbol" w:hAnsi="Symbol" w:cs="Symbol"/>
          <w:sz w:val="28"/>
          <w:szCs w:val="28"/>
        </w:rPr>
      </w:pPr>
      <w:r>
        <w:rPr>
          <w:rFonts w:ascii="Times New Roman" w:eastAsia="Times New Roman" w:hAnsi="Times New Roman" w:cs="Times New Roman"/>
          <w:sz w:val="28"/>
          <w:szCs w:val="28"/>
        </w:rPr>
        <w:t>становление и развитие личности обучающегося в ее самобытности, уникальности, неповторимости.</w:t>
      </w:r>
    </w:p>
    <w:p w:rsidR="00730F9E" w:rsidRDefault="00730F9E" w:rsidP="00435A12">
      <w:pPr>
        <w:spacing w:line="14" w:lineRule="exact"/>
        <w:ind w:right="-2"/>
        <w:jc w:val="both"/>
        <w:rPr>
          <w:rFonts w:ascii="Symbol" w:eastAsia="Symbol" w:hAnsi="Symbol" w:cs="Symbol"/>
          <w:sz w:val="28"/>
          <w:szCs w:val="28"/>
        </w:rPr>
      </w:pPr>
    </w:p>
    <w:p w:rsidR="00730F9E" w:rsidRDefault="00730F9E" w:rsidP="00435A12">
      <w:pPr>
        <w:spacing w:line="234" w:lineRule="auto"/>
        <w:ind w:right="-2" w:firstLine="566"/>
        <w:jc w:val="both"/>
        <w:rPr>
          <w:rFonts w:ascii="Symbol" w:eastAsia="Symbol" w:hAnsi="Symbol" w:cs="Symbol"/>
          <w:sz w:val="28"/>
          <w:szCs w:val="28"/>
        </w:rPr>
      </w:pPr>
      <w:r>
        <w:rPr>
          <w:rFonts w:ascii="Times New Roman" w:eastAsia="Times New Roman" w:hAnsi="Times New Roman" w:cs="Times New Roman"/>
          <w:sz w:val="28"/>
          <w:szCs w:val="28"/>
        </w:rPr>
        <w:t xml:space="preserve">Достижение поставленных целей предусматривает решение следующих основных </w:t>
      </w:r>
      <w:r>
        <w:rPr>
          <w:rFonts w:ascii="Times New Roman" w:eastAsia="Times New Roman" w:hAnsi="Times New Roman" w:cs="Times New Roman"/>
          <w:b/>
          <w:bCs/>
          <w:sz w:val="28"/>
          <w:szCs w:val="28"/>
        </w:rPr>
        <w:t>задач</w:t>
      </w:r>
      <w:r>
        <w:rPr>
          <w:rFonts w:ascii="Times New Roman" w:eastAsia="Times New Roman" w:hAnsi="Times New Roman" w:cs="Times New Roman"/>
          <w:sz w:val="28"/>
          <w:szCs w:val="28"/>
        </w:rPr>
        <w:t>:</w:t>
      </w:r>
    </w:p>
    <w:p w:rsidR="00730F9E" w:rsidRDefault="00730F9E" w:rsidP="00435A12">
      <w:pPr>
        <w:spacing w:line="34" w:lineRule="exact"/>
        <w:ind w:right="-2"/>
        <w:jc w:val="both"/>
        <w:rPr>
          <w:rFonts w:ascii="Symbol" w:eastAsia="Symbol" w:hAnsi="Symbol" w:cs="Symbol"/>
          <w:sz w:val="28"/>
          <w:szCs w:val="28"/>
        </w:rPr>
      </w:pPr>
    </w:p>
    <w:p w:rsidR="00730F9E" w:rsidRDefault="00730F9E" w:rsidP="00435A12">
      <w:pPr>
        <w:numPr>
          <w:ilvl w:val="0"/>
          <w:numId w:val="2"/>
        </w:numPr>
        <w:tabs>
          <w:tab w:val="left" w:pos="566"/>
        </w:tabs>
        <w:spacing w:after="0" w:line="231" w:lineRule="auto"/>
        <w:ind w:right="-2" w:firstLine="282"/>
        <w:jc w:val="both"/>
        <w:rPr>
          <w:rFonts w:ascii="Symbol" w:eastAsia="Symbol" w:hAnsi="Symbol" w:cs="Symbol"/>
          <w:sz w:val="28"/>
          <w:szCs w:val="28"/>
        </w:rPr>
      </w:pPr>
      <w:r>
        <w:rPr>
          <w:rFonts w:ascii="Times New Roman" w:eastAsia="Times New Roman" w:hAnsi="Times New Roman" w:cs="Times New Roman"/>
          <w:sz w:val="28"/>
          <w:szCs w:val="28"/>
        </w:rPr>
        <w:t>обеспечение соответствия Программы требованиям Федерального государственного образовательного стандарта основного общего образования (ФГОС ООО);</w:t>
      </w:r>
    </w:p>
    <w:p w:rsidR="00730F9E" w:rsidRDefault="00730F9E" w:rsidP="00435A12">
      <w:pPr>
        <w:spacing w:line="36" w:lineRule="exact"/>
        <w:ind w:right="-2"/>
        <w:jc w:val="both"/>
        <w:rPr>
          <w:rFonts w:ascii="Symbol" w:eastAsia="Symbol" w:hAnsi="Symbol" w:cs="Symbol"/>
          <w:sz w:val="28"/>
          <w:szCs w:val="28"/>
        </w:rPr>
      </w:pPr>
    </w:p>
    <w:p w:rsidR="00730F9E" w:rsidRDefault="00730F9E" w:rsidP="00435A12">
      <w:pPr>
        <w:numPr>
          <w:ilvl w:val="0"/>
          <w:numId w:val="2"/>
        </w:numPr>
        <w:tabs>
          <w:tab w:val="left" w:pos="566"/>
        </w:tabs>
        <w:spacing w:after="0" w:line="227" w:lineRule="auto"/>
        <w:ind w:right="-2" w:firstLine="282"/>
        <w:jc w:val="both"/>
        <w:rPr>
          <w:rFonts w:ascii="Symbol" w:eastAsia="Symbol" w:hAnsi="Symbol" w:cs="Symbol"/>
          <w:sz w:val="28"/>
          <w:szCs w:val="28"/>
        </w:rPr>
      </w:pPr>
      <w:r>
        <w:rPr>
          <w:rFonts w:ascii="Times New Roman" w:eastAsia="Times New Roman" w:hAnsi="Times New Roman" w:cs="Times New Roman"/>
          <w:sz w:val="28"/>
          <w:szCs w:val="28"/>
        </w:rPr>
        <w:t>обеспечение преемственности начального общего, основного общего, среднего общего образования;</w:t>
      </w:r>
    </w:p>
    <w:p w:rsidR="00730F9E" w:rsidRDefault="00730F9E" w:rsidP="00435A12">
      <w:pPr>
        <w:spacing w:line="35" w:lineRule="exact"/>
        <w:ind w:right="-2"/>
        <w:jc w:val="both"/>
        <w:rPr>
          <w:rFonts w:ascii="Symbol" w:eastAsia="Symbol" w:hAnsi="Symbol" w:cs="Symbol"/>
          <w:sz w:val="28"/>
          <w:szCs w:val="28"/>
        </w:rPr>
      </w:pPr>
    </w:p>
    <w:p w:rsidR="00730F9E" w:rsidRDefault="00730F9E" w:rsidP="00435A12">
      <w:pPr>
        <w:numPr>
          <w:ilvl w:val="0"/>
          <w:numId w:val="2"/>
        </w:numPr>
        <w:tabs>
          <w:tab w:val="left" w:pos="566"/>
        </w:tabs>
        <w:spacing w:after="0" w:line="231" w:lineRule="auto"/>
        <w:ind w:right="-2" w:firstLine="282"/>
        <w:jc w:val="both"/>
        <w:rPr>
          <w:rFonts w:ascii="Symbol" w:eastAsia="Symbol" w:hAnsi="Symbol" w:cs="Symbol"/>
          <w:sz w:val="28"/>
          <w:szCs w:val="28"/>
        </w:rPr>
      </w:pPr>
      <w:r>
        <w:rPr>
          <w:rFonts w:ascii="Times New Roman" w:eastAsia="Times New Roman" w:hAnsi="Times New Roman" w:cs="Times New Roman"/>
          <w:sz w:val="28"/>
          <w:szCs w:val="28"/>
        </w:rPr>
        <w:t>обеспечение доступности получения качественного основного общего образования, достижение планируемых результатов освоения Программы всеми обучающимися, в том числе детьми-инвалидами и детьми с ОВЗ;</w:t>
      </w:r>
    </w:p>
    <w:p w:rsidR="00730F9E" w:rsidRDefault="00730F9E" w:rsidP="00435A12">
      <w:pPr>
        <w:spacing w:line="34" w:lineRule="exact"/>
        <w:ind w:right="-2"/>
        <w:jc w:val="both"/>
        <w:rPr>
          <w:rFonts w:ascii="Symbol" w:eastAsia="Symbol" w:hAnsi="Symbol" w:cs="Symbol"/>
          <w:sz w:val="28"/>
          <w:szCs w:val="28"/>
        </w:rPr>
      </w:pPr>
    </w:p>
    <w:p w:rsidR="00730F9E" w:rsidRDefault="00730F9E" w:rsidP="00435A12">
      <w:pPr>
        <w:numPr>
          <w:ilvl w:val="0"/>
          <w:numId w:val="2"/>
        </w:numPr>
        <w:tabs>
          <w:tab w:val="left" w:pos="566"/>
        </w:tabs>
        <w:spacing w:after="0" w:line="231" w:lineRule="auto"/>
        <w:ind w:right="-2" w:firstLine="282"/>
        <w:jc w:val="both"/>
        <w:rPr>
          <w:rFonts w:ascii="Symbol" w:eastAsia="Symbol" w:hAnsi="Symbol" w:cs="Symbol"/>
          <w:sz w:val="28"/>
          <w:szCs w:val="28"/>
        </w:rPr>
      </w:pPr>
      <w:r>
        <w:rPr>
          <w:rFonts w:ascii="Times New Roman" w:eastAsia="Times New Roman" w:hAnsi="Times New Roman" w:cs="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w:t>
      </w:r>
    </w:p>
    <w:p w:rsidR="00730F9E" w:rsidRDefault="00730F9E" w:rsidP="00435A12">
      <w:pPr>
        <w:spacing w:line="17" w:lineRule="exact"/>
        <w:ind w:right="-2"/>
        <w:jc w:val="both"/>
        <w:rPr>
          <w:rFonts w:ascii="Symbol" w:eastAsia="Symbol" w:hAnsi="Symbol" w:cs="Symbol"/>
          <w:sz w:val="28"/>
          <w:szCs w:val="28"/>
        </w:rPr>
      </w:pPr>
    </w:p>
    <w:p w:rsidR="00730F9E" w:rsidRDefault="00730F9E" w:rsidP="00435A12">
      <w:pPr>
        <w:spacing w:line="237" w:lineRule="auto"/>
        <w:ind w:right="-2"/>
        <w:jc w:val="both"/>
        <w:rPr>
          <w:rFonts w:ascii="Symbol" w:eastAsia="Symbol" w:hAnsi="Symbol" w:cs="Symbol"/>
          <w:sz w:val="28"/>
          <w:szCs w:val="28"/>
        </w:rPr>
      </w:pPr>
      <w:r>
        <w:rPr>
          <w:rFonts w:ascii="Times New Roman" w:eastAsia="Times New Roman" w:hAnsi="Times New Roman" w:cs="Times New Roman"/>
          <w:sz w:val="28"/>
          <w:szCs w:val="28"/>
        </w:rPr>
        <w:t>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730F9E" w:rsidRDefault="00730F9E" w:rsidP="00435A12">
      <w:pPr>
        <w:spacing w:line="36" w:lineRule="exact"/>
        <w:ind w:right="-2"/>
        <w:jc w:val="both"/>
        <w:rPr>
          <w:rFonts w:ascii="Symbol" w:eastAsia="Symbol" w:hAnsi="Symbol" w:cs="Symbol"/>
          <w:sz w:val="28"/>
          <w:szCs w:val="28"/>
        </w:rPr>
      </w:pPr>
    </w:p>
    <w:p w:rsidR="00730F9E" w:rsidRDefault="00730F9E" w:rsidP="00435A12">
      <w:pPr>
        <w:numPr>
          <w:ilvl w:val="0"/>
          <w:numId w:val="2"/>
        </w:numPr>
        <w:tabs>
          <w:tab w:val="left" w:pos="566"/>
        </w:tabs>
        <w:spacing w:after="0" w:line="231" w:lineRule="auto"/>
        <w:ind w:right="-2" w:firstLine="282"/>
        <w:jc w:val="both"/>
        <w:rPr>
          <w:rFonts w:ascii="Symbol" w:eastAsia="Symbol" w:hAnsi="Symbol" w:cs="Symbol"/>
          <w:sz w:val="28"/>
          <w:szCs w:val="28"/>
        </w:rPr>
      </w:pPr>
      <w:r>
        <w:rPr>
          <w:rFonts w:ascii="Times New Roman" w:eastAsia="Times New Roman" w:hAnsi="Times New Roman" w:cs="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30F9E" w:rsidRDefault="00730F9E" w:rsidP="00435A12">
      <w:pPr>
        <w:spacing w:line="36" w:lineRule="exact"/>
        <w:ind w:right="-2"/>
        <w:jc w:val="both"/>
        <w:rPr>
          <w:rFonts w:ascii="Symbol" w:eastAsia="Symbol" w:hAnsi="Symbol" w:cs="Symbol"/>
          <w:sz w:val="28"/>
          <w:szCs w:val="28"/>
        </w:rPr>
      </w:pPr>
    </w:p>
    <w:p w:rsidR="00730F9E" w:rsidRDefault="00730F9E" w:rsidP="00435A12">
      <w:pPr>
        <w:numPr>
          <w:ilvl w:val="0"/>
          <w:numId w:val="2"/>
        </w:numPr>
        <w:tabs>
          <w:tab w:val="left" w:pos="566"/>
        </w:tabs>
        <w:spacing w:after="0" w:line="227" w:lineRule="auto"/>
        <w:ind w:right="-2" w:firstLine="282"/>
        <w:jc w:val="both"/>
        <w:rPr>
          <w:rFonts w:ascii="Symbol" w:eastAsia="Symbol" w:hAnsi="Symbol" w:cs="Symbol"/>
          <w:sz w:val="28"/>
          <w:szCs w:val="28"/>
        </w:rPr>
      </w:pPr>
      <w:r>
        <w:rPr>
          <w:rFonts w:ascii="Times New Roman" w:eastAsia="Times New Roman" w:hAnsi="Times New Roman" w:cs="Times New Roman"/>
          <w:sz w:val="28"/>
          <w:szCs w:val="28"/>
        </w:rPr>
        <w:t>взаимодействие Школы при реализации Программы с социальными партнерами;</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0"/>
          <w:numId w:val="2"/>
        </w:numPr>
        <w:tabs>
          <w:tab w:val="left" w:pos="566"/>
        </w:tabs>
        <w:spacing w:after="0" w:line="235" w:lineRule="auto"/>
        <w:ind w:right="-2" w:firstLine="282"/>
        <w:jc w:val="both"/>
        <w:rPr>
          <w:rFonts w:ascii="Symbol" w:eastAsia="Symbol" w:hAnsi="Symbol" w:cs="Symbol"/>
          <w:sz w:val="28"/>
          <w:szCs w:val="28"/>
        </w:rPr>
      </w:pPr>
      <w:r>
        <w:rPr>
          <w:rFonts w:ascii="Times New Roman" w:eastAsia="Times New Roman" w:hAnsi="Times New Roman" w:cs="Times New Roman"/>
          <w:sz w:val="28"/>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30F9E" w:rsidRDefault="00730F9E" w:rsidP="00435A12">
      <w:pPr>
        <w:numPr>
          <w:ilvl w:val="0"/>
          <w:numId w:val="2"/>
        </w:numPr>
        <w:tabs>
          <w:tab w:val="left" w:pos="560"/>
        </w:tabs>
        <w:spacing w:after="0" w:line="240" w:lineRule="auto"/>
        <w:ind w:left="560" w:right="-2" w:hanging="278"/>
        <w:jc w:val="both"/>
        <w:rPr>
          <w:rFonts w:ascii="Symbol" w:eastAsia="Symbol" w:hAnsi="Symbol" w:cs="Symbol"/>
          <w:sz w:val="28"/>
          <w:szCs w:val="28"/>
        </w:rPr>
      </w:pPr>
      <w:r>
        <w:rPr>
          <w:rFonts w:ascii="Times New Roman" w:eastAsia="Times New Roman" w:hAnsi="Times New Roman" w:cs="Times New Roman"/>
          <w:sz w:val="28"/>
          <w:szCs w:val="28"/>
        </w:rPr>
        <w:t>организацию  интеллектуальных  и  творческих  соревнований,  научно-</w:t>
      </w:r>
    </w:p>
    <w:p w:rsidR="00730F9E" w:rsidRDefault="00730F9E" w:rsidP="00435A12">
      <w:pPr>
        <w:spacing w:line="13" w:lineRule="exact"/>
        <w:ind w:right="-2"/>
        <w:jc w:val="both"/>
        <w:rPr>
          <w:rFonts w:ascii="Symbol" w:eastAsia="Symbol" w:hAnsi="Symbol" w:cs="Symbol"/>
          <w:sz w:val="28"/>
          <w:szCs w:val="28"/>
        </w:rPr>
      </w:pPr>
    </w:p>
    <w:p w:rsidR="00730F9E" w:rsidRDefault="00730F9E" w:rsidP="00435A12">
      <w:pPr>
        <w:spacing w:line="234" w:lineRule="auto"/>
        <w:ind w:right="-2"/>
        <w:jc w:val="both"/>
        <w:rPr>
          <w:rFonts w:ascii="Symbol" w:eastAsia="Symbol" w:hAnsi="Symbol" w:cs="Symbol"/>
          <w:sz w:val="28"/>
          <w:szCs w:val="28"/>
        </w:rPr>
      </w:pPr>
      <w:r>
        <w:rPr>
          <w:rFonts w:ascii="Times New Roman" w:eastAsia="Times New Roman" w:hAnsi="Times New Roman" w:cs="Times New Roman"/>
          <w:sz w:val="28"/>
          <w:szCs w:val="28"/>
        </w:rPr>
        <w:lastRenderedPageBreak/>
        <w:t>технического творчества, проектной и учебно-исследовательской деятельности;</w:t>
      </w:r>
    </w:p>
    <w:p w:rsidR="00730F9E" w:rsidRDefault="00730F9E" w:rsidP="00435A12">
      <w:pPr>
        <w:spacing w:line="34" w:lineRule="exact"/>
        <w:ind w:right="-2"/>
        <w:jc w:val="both"/>
        <w:rPr>
          <w:rFonts w:ascii="Symbol" w:eastAsia="Symbol" w:hAnsi="Symbol" w:cs="Symbol"/>
          <w:sz w:val="28"/>
          <w:szCs w:val="28"/>
        </w:rPr>
      </w:pPr>
    </w:p>
    <w:p w:rsidR="00730F9E" w:rsidRDefault="00730F9E" w:rsidP="00435A12">
      <w:pPr>
        <w:numPr>
          <w:ilvl w:val="0"/>
          <w:numId w:val="2"/>
        </w:numPr>
        <w:tabs>
          <w:tab w:val="left" w:pos="566"/>
        </w:tabs>
        <w:spacing w:after="0" w:line="232" w:lineRule="auto"/>
        <w:ind w:right="-2" w:firstLine="282"/>
        <w:jc w:val="both"/>
        <w:rPr>
          <w:rFonts w:ascii="Symbol" w:eastAsia="Symbol" w:hAnsi="Symbol" w:cs="Symbol"/>
          <w:sz w:val="28"/>
          <w:szCs w:val="28"/>
        </w:rPr>
      </w:pPr>
      <w:r>
        <w:rPr>
          <w:rFonts w:ascii="Times New Roman" w:eastAsia="Times New Roman" w:hAnsi="Times New Roman" w:cs="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30F9E" w:rsidRDefault="00730F9E" w:rsidP="00435A12">
      <w:pPr>
        <w:spacing w:line="32" w:lineRule="exact"/>
        <w:ind w:right="-2"/>
        <w:jc w:val="both"/>
        <w:rPr>
          <w:rFonts w:ascii="Symbol" w:eastAsia="Symbol" w:hAnsi="Symbol" w:cs="Symbol"/>
          <w:sz w:val="28"/>
          <w:szCs w:val="28"/>
        </w:rPr>
      </w:pPr>
    </w:p>
    <w:p w:rsidR="00730F9E" w:rsidRDefault="00730F9E" w:rsidP="00435A12">
      <w:pPr>
        <w:numPr>
          <w:ilvl w:val="0"/>
          <w:numId w:val="2"/>
        </w:numPr>
        <w:tabs>
          <w:tab w:val="left" w:pos="566"/>
        </w:tabs>
        <w:spacing w:after="0" w:line="231" w:lineRule="auto"/>
        <w:ind w:right="-2" w:firstLine="282"/>
        <w:jc w:val="both"/>
        <w:rPr>
          <w:rFonts w:ascii="Symbol" w:eastAsia="Symbol" w:hAnsi="Symbol" w:cs="Symbol"/>
          <w:sz w:val="28"/>
          <w:szCs w:val="28"/>
        </w:rPr>
      </w:pPr>
      <w:r>
        <w:rPr>
          <w:rFonts w:ascii="Times New Roman" w:eastAsia="Times New Roman" w:hAnsi="Times New Roman" w:cs="Times New Roman"/>
          <w:sz w:val="28"/>
          <w:szCs w:val="28"/>
        </w:rPr>
        <w:t>включение обучающихся в процессы познания и преобразования внешкольной социальной среды города Ветлуга для приобретения опыта реального управления и действия;</w:t>
      </w:r>
    </w:p>
    <w:p w:rsidR="00730F9E" w:rsidRDefault="00730F9E" w:rsidP="00435A12">
      <w:pPr>
        <w:spacing w:line="36" w:lineRule="exact"/>
        <w:ind w:right="-2"/>
        <w:jc w:val="both"/>
        <w:rPr>
          <w:rFonts w:ascii="Symbol" w:eastAsia="Symbol" w:hAnsi="Symbol" w:cs="Symbol"/>
          <w:sz w:val="28"/>
          <w:szCs w:val="28"/>
        </w:rPr>
      </w:pPr>
    </w:p>
    <w:p w:rsidR="00730F9E" w:rsidRDefault="00730F9E" w:rsidP="00435A12">
      <w:pPr>
        <w:numPr>
          <w:ilvl w:val="0"/>
          <w:numId w:val="2"/>
        </w:numPr>
        <w:tabs>
          <w:tab w:val="left" w:pos="566"/>
        </w:tabs>
        <w:spacing w:after="0" w:line="235" w:lineRule="auto"/>
        <w:ind w:right="-2" w:firstLine="282"/>
        <w:jc w:val="both"/>
        <w:rPr>
          <w:rFonts w:ascii="Symbol" w:eastAsia="Symbol" w:hAnsi="Symbol" w:cs="Symbol"/>
          <w:sz w:val="28"/>
          <w:szCs w:val="28"/>
        </w:rPr>
      </w:pPr>
      <w:r>
        <w:rPr>
          <w:rFonts w:ascii="Times New Roman" w:eastAsia="Times New Roman" w:hAnsi="Times New Roman" w:cs="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730F9E" w:rsidRDefault="00730F9E" w:rsidP="00435A12">
      <w:pPr>
        <w:spacing w:line="43" w:lineRule="exact"/>
        <w:ind w:right="-2"/>
        <w:jc w:val="both"/>
        <w:rPr>
          <w:sz w:val="20"/>
          <w:szCs w:val="20"/>
        </w:rPr>
      </w:pPr>
    </w:p>
    <w:p w:rsidR="00730F9E" w:rsidRDefault="00730F9E" w:rsidP="00435A12">
      <w:pPr>
        <w:numPr>
          <w:ilvl w:val="0"/>
          <w:numId w:val="3"/>
        </w:numPr>
        <w:tabs>
          <w:tab w:val="left" w:pos="568"/>
        </w:tabs>
        <w:spacing w:after="0" w:line="227" w:lineRule="auto"/>
        <w:ind w:left="1" w:right="-2" w:firstLine="282"/>
        <w:jc w:val="both"/>
        <w:rPr>
          <w:rFonts w:ascii="Symbol" w:eastAsia="Symbol" w:hAnsi="Symbol" w:cs="Symbol"/>
          <w:sz w:val="28"/>
          <w:szCs w:val="28"/>
        </w:rPr>
      </w:pPr>
      <w:r>
        <w:rPr>
          <w:rFonts w:ascii="Times New Roman" w:eastAsia="Times New Roman" w:hAnsi="Times New Roman" w:cs="Times New Roman"/>
          <w:sz w:val="28"/>
          <w:szCs w:val="28"/>
        </w:rPr>
        <w:t>сохранение и укрепление физического, психологического и социального здоровья обучающихся, обеспечение их безопасности.</w:t>
      </w:r>
    </w:p>
    <w:p w:rsidR="00730F9E" w:rsidRDefault="00730F9E" w:rsidP="00435A12">
      <w:pPr>
        <w:spacing w:line="330" w:lineRule="exact"/>
        <w:ind w:right="-2"/>
        <w:jc w:val="both"/>
        <w:rPr>
          <w:sz w:val="20"/>
          <w:szCs w:val="20"/>
        </w:rPr>
      </w:pPr>
    </w:p>
    <w:p w:rsidR="00730F9E" w:rsidRDefault="00730F9E" w:rsidP="00435A12">
      <w:pPr>
        <w:ind w:left="1" w:right="-2"/>
        <w:jc w:val="both"/>
        <w:rPr>
          <w:sz w:val="20"/>
          <w:szCs w:val="20"/>
        </w:rPr>
      </w:pPr>
      <w:r>
        <w:rPr>
          <w:rFonts w:ascii="Times New Roman" w:eastAsia="Times New Roman" w:hAnsi="Times New Roman" w:cs="Times New Roman"/>
          <w:b/>
          <w:bCs/>
          <w:sz w:val="28"/>
          <w:szCs w:val="28"/>
        </w:rPr>
        <w:t>1.1.2.Принципы и подходы к формированию Программы</w:t>
      </w:r>
    </w:p>
    <w:p w:rsidR="00730F9E" w:rsidRDefault="00730F9E" w:rsidP="00435A12">
      <w:pPr>
        <w:spacing w:line="8" w:lineRule="exact"/>
        <w:ind w:right="-2"/>
        <w:jc w:val="both"/>
        <w:rPr>
          <w:sz w:val="20"/>
          <w:szCs w:val="20"/>
        </w:rPr>
      </w:pPr>
    </w:p>
    <w:p w:rsidR="00730F9E" w:rsidRDefault="00730F9E" w:rsidP="00435A12">
      <w:pPr>
        <w:numPr>
          <w:ilvl w:val="1"/>
          <w:numId w:val="4"/>
        </w:numPr>
        <w:tabs>
          <w:tab w:val="left" w:pos="896"/>
        </w:tabs>
        <w:spacing w:after="0" w:line="234" w:lineRule="auto"/>
        <w:ind w:left="1" w:right="-2" w:firstLine="452"/>
        <w:jc w:val="both"/>
        <w:rPr>
          <w:rFonts w:eastAsia="Times New Roman"/>
          <w:sz w:val="28"/>
          <w:szCs w:val="28"/>
        </w:rPr>
      </w:pPr>
      <w:r>
        <w:rPr>
          <w:rFonts w:ascii="Times New Roman" w:eastAsia="Times New Roman" w:hAnsi="Times New Roman" w:cs="Times New Roman"/>
          <w:sz w:val="28"/>
          <w:szCs w:val="28"/>
        </w:rPr>
        <w:t>основе реализации Программы лежит системно-деятельностный подход, который предполагает:</w:t>
      </w:r>
    </w:p>
    <w:p w:rsidR="00730F9E" w:rsidRDefault="00730F9E" w:rsidP="00435A12">
      <w:pPr>
        <w:spacing w:line="34" w:lineRule="exact"/>
        <w:ind w:right="-2"/>
        <w:jc w:val="both"/>
        <w:rPr>
          <w:rFonts w:eastAsia="Times New Roman"/>
          <w:sz w:val="28"/>
          <w:szCs w:val="28"/>
        </w:rPr>
      </w:pPr>
    </w:p>
    <w:p w:rsidR="00730F9E" w:rsidRDefault="00730F9E" w:rsidP="00435A12">
      <w:pPr>
        <w:numPr>
          <w:ilvl w:val="2"/>
          <w:numId w:val="4"/>
        </w:numPr>
        <w:tabs>
          <w:tab w:val="left" w:pos="853"/>
        </w:tabs>
        <w:spacing w:after="0" w:line="235"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30F9E" w:rsidRDefault="00730F9E" w:rsidP="00435A12">
      <w:pPr>
        <w:spacing w:line="32" w:lineRule="exact"/>
        <w:ind w:right="-2"/>
        <w:jc w:val="both"/>
        <w:rPr>
          <w:rFonts w:ascii="Symbol" w:eastAsia="Symbol" w:hAnsi="Symbol" w:cs="Symbol"/>
          <w:sz w:val="28"/>
          <w:szCs w:val="28"/>
        </w:rPr>
      </w:pPr>
    </w:p>
    <w:p w:rsidR="00730F9E" w:rsidRDefault="00730F9E" w:rsidP="00435A12">
      <w:pPr>
        <w:numPr>
          <w:ilvl w:val="2"/>
          <w:numId w:val="4"/>
        </w:numPr>
        <w:tabs>
          <w:tab w:val="left" w:pos="853"/>
        </w:tabs>
        <w:spacing w:after="0" w:line="236"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2"/>
          <w:numId w:val="4"/>
        </w:numPr>
        <w:tabs>
          <w:tab w:val="left" w:pos="853"/>
        </w:tabs>
        <w:spacing w:after="0" w:line="235"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30F9E" w:rsidRDefault="00730F9E" w:rsidP="00435A12">
      <w:pPr>
        <w:spacing w:line="32" w:lineRule="exact"/>
        <w:ind w:right="-2"/>
        <w:jc w:val="both"/>
        <w:rPr>
          <w:rFonts w:ascii="Symbol" w:eastAsia="Symbol" w:hAnsi="Symbol" w:cs="Symbol"/>
          <w:sz w:val="28"/>
          <w:szCs w:val="28"/>
        </w:rPr>
      </w:pPr>
    </w:p>
    <w:p w:rsidR="00730F9E" w:rsidRDefault="00730F9E" w:rsidP="00435A12">
      <w:pPr>
        <w:numPr>
          <w:ilvl w:val="2"/>
          <w:numId w:val="4"/>
        </w:numPr>
        <w:tabs>
          <w:tab w:val="left" w:pos="853"/>
        </w:tabs>
        <w:spacing w:after="0" w:line="232"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30F9E" w:rsidRDefault="00730F9E" w:rsidP="00435A12">
      <w:pPr>
        <w:spacing w:line="32" w:lineRule="exact"/>
        <w:ind w:right="-2"/>
        <w:jc w:val="both"/>
        <w:rPr>
          <w:rFonts w:ascii="Symbol" w:eastAsia="Symbol" w:hAnsi="Symbol" w:cs="Symbol"/>
          <w:sz w:val="28"/>
          <w:szCs w:val="28"/>
        </w:rPr>
      </w:pPr>
    </w:p>
    <w:p w:rsidR="00730F9E" w:rsidRDefault="00730F9E" w:rsidP="00435A12">
      <w:pPr>
        <w:numPr>
          <w:ilvl w:val="2"/>
          <w:numId w:val="4"/>
        </w:numPr>
        <w:tabs>
          <w:tab w:val="left" w:pos="853"/>
        </w:tabs>
        <w:spacing w:after="0" w:line="233"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 xml:space="preserve">учет индивидуальных возрастных, психологических и физиологических особенностей обучающихся, роли, значения видов деятельности и форм </w:t>
      </w:r>
      <w:r>
        <w:rPr>
          <w:rFonts w:ascii="Times New Roman" w:eastAsia="Times New Roman" w:hAnsi="Times New Roman" w:cs="Times New Roman"/>
          <w:sz w:val="28"/>
          <w:szCs w:val="28"/>
        </w:rPr>
        <w:lastRenderedPageBreak/>
        <w:t>общения при построении образовательного процесса и определении образовательно-воспитательных целей и путей их достижения;</w:t>
      </w:r>
    </w:p>
    <w:p w:rsidR="00730F9E" w:rsidRDefault="00730F9E" w:rsidP="00435A12">
      <w:pPr>
        <w:spacing w:line="37" w:lineRule="exact"/>
        <w:ind w:right="-2"/>
        <w:jc w:val="both"/>
        <w:rPr>
          <w:rFonts w:ascii="Symbol" w:eastAsia="Symbol" w:hAnsi="Symbol" w:cs="Symbol"/>
          <w:sz w:val="28"/>
          <w:szCs w:val="28"/>
        </w:rPr>
      </w:pPr>
    </w:p>
    <w:p w:rsidR="00730F9E" w:rsidRDefault="00730F9E" w:rsidP="00435A12">
      <w:pPr>
        <w:numPr>
          <w:ilvl w:val="2"/>
          <w:numId w:val="4"/>
        </w:numPr>
        <w:tabs>
          <w:tab w:val="left" w:pos="853"/>
        </w:tabs>
        <w:spacing w:after="0" w:line="231"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730F9E" w:rsidRDefault="00730F9E" w:rsidP="00435A12">
      <w:pPr>
        <w:spacing w:line="17" w:lineRule="exact"/>
        <w:ind w:right="-2"/>
        <w:jc w:val="both"/>
        <w:rPr>
          <w:rFonts w:ascii="Symbol" w:eastAsia="Symbol" w:hAnsi="Symbol" w:cs="Symbol"/>
          <w:sz w:val="28"/>
          <w:szCs w:val="28"/>
        </w:rPr>
      </w:pPr>
    </w:p>
    <w:p w:rsidR="00730F9E" w:rsidRDefault="00730F9E" w:rsidP="00435A12">
      <w:pPr>
        <w:spacing w:line="234" w:lineRule="auto"/>
        <w:ind w:left="1" w:right="-2" w:firstLine="566"/>
        <w:jc w:val="both"/>
        <w:rPr>
          <w:rFonts w:ascii="Symbol" w:eastAsia="Symbol" w:hAnsi="Symbol" w:cs="Symbol"/>
          <w:sz w:val="28"/>
          <w:szCs w:val="28"/>
        </w:rPr>
      </w:pPr>
      <w:r>
        <w:rPr>
          <w:rFonts w:ascii="Times New Roman" w:eastAsia="Times New Roman" w:hAnsi="Times New Roman" w:cs="Times New Roman"/>
          <w:sz w:val="28"/>
          <w:szCs w:val="28"/>
        </w:rPr>
        <w:t>Программа сформирована с учетом психолого-педагогических особенностей развития детей 11–15 лет, связанных:</w:t>
      </w:r>
    </w:p>
    <w:p w:rsidR="00730F9E" w:rsidRDefault="00730F9E" w:rsidP="00435A12">
      <w:pPr>
        <w:spacing w:line="2" w:lineRule="exact"/>
        <w:ind w:right="-2"/>
        <w:jc w:val="both"/>
        <w:rPr>
          <w:rFonts w:ascii="Symbol" w:eastAsia="Symbol" w:hAnsi="Symbol" w:cs="Symbol"/>
          <w:sz w:val="28"/>
          <w:szCs w:val="28"/>
        </w:rPr>
      </w:pPr>
    </w:p>
    <w:p w:rsidR="00730F9E" w:rsidRDefault="00730F9E" w:rsidP="00435A12">
      <w:pPr>
        <w:numPr>
          <w:ilvl w:val="2"/>
          <w:numId w:val="4"/>
        </w:numPr>
        <w:tabs>
          <w:tab w:val="left" w:pos="861"/>
        </w:tabs>
        <w:spacing w:after="0" w:line="238" w:lineRule="auto"/>
        <w:ind w:left="861" w:right="-2" w:hanging="295"/>
        <w:jc w:val="both"/>
        <w:rPr>
          <w:rFonts w:ascii="Symbol" w:eastAsia="Symbol" w:hAnsi="Symbol" w:cs="Symbol"/>
          <w:sz w:val="28"/>
          <w:szCs w:val="28"/>
        </w:rPr>
      </w:pPr>
      <w:r>
        <w:rPr>
          <w:rFonts w:ascii="Times New Roman" w:eastAsia="Times New Roman" w:hAnsi="Times New Roman" w:cs="Times New Roman"/>
          <w:sz w:val="28"/>
          <w:szCs w:val="28"/>
        </w:rPr>
        <w:t>с переходом от учебных действий, характерных для начальной школы</w:t>
      </w:r>
    </w:p>
    <w:p w:rsidR="00730F9E" w:rsidRDefault="00730F9E" w:rsidP="00435A12">
      <w:pPr>
        <w:spacing w:line="14" w:lineRule="exact"/>
        <w:ind w:right="-2"/>
        <w:jc w:val="both"/>
        <w:rPr>
          <w:rFonts w:ascii="Symbol" w:eastAsia="Symbol" w:hAnsi="Symbol" w:cs="Symbol"/>
          <w:sz w:val="28"/>
          <w:szCs w:val="28"/>
        </w:rPr>
      </w:pPr>
    </w:p>
    <w:p w:rsidR="00730F9E" w:rsidRDefault="00730F9E" w:rsidP="00435A12">
      <w:pPr>
        <w:numPr>
          <w:ilvl w:val="0"/>
          <w:numId w:val="4"/>
        </w:numPr>
        <w:tabs>
          <w:tab w:val="left" w:pos="224"/>
        </w:tabs>
        <w:spacing w:after="0" w:line="238" w:lineRule="auto"/>
        <w:ind w:left="1" w:right="-2" w:hanging="1"/>
        <w:jc w:val="both"/>
        <w:rPr>
          <w:rFonts w:eastAsia="Times New Roman"/>
          <w:sz w:val="28"/>
          <w:szCs w:val="28"/>
        </w:rPr>
      </w:pPr>
      <w:r>
        <w:rPr>
          <w:rFonts w:ascii="Times New Roman" w:eastAsia="Times New Roman" w:hAnsi="Times New Roman" w:cs="Times New Roman"/>
          <w:sz w:val="28"/>
          <w:szCs w:val="28"/>
        </w:rPr>
        <w:t>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w:t>
      </w:r>
    </w:p>
    <w:p w:rsidR="00730F9E" w:rsidRDefault="00730F9E" w:rsidP="00435A12">
      <w:pPr>
        <w:spacing w:line="16" w:lineRule="exact"/>
        <w:ind w:right="-2"/>
        <w:jc w:val="both"/>
        <w:rPr>
          <w:rFonts w:eastAsia="Times New Roman"/>
          <w:sz w:val="28"/>
          <w:szCs w:val="28"/>
        </w:rPr>
      </w:pPr>
    </w:p>
    <w:p w:rsidR="00730F9E" w:rsidRDefault="00730F9E" w:rsidP="00435A12">
      <w:pPr>
        <w:spacing w:line="237" w:lineRule="auto"/>
        <w:ind w:left="1" w:right="-2"/>
        <w:jc w:val="both"/>
        <w:rPr>
          <w:sz w:val="20"/>
          <w:szCs w:val="20"/>
        </w:rPr>
      </w:pPr>
      <w:r>
        <w:rPr>
          <w:rFonts w:ascii="Times New Roman" w:eastAsia="Times New Roman" w:hAnsi="Times New Roman" w:cs="Times New Roman"/>
          <w:sz w:val="28"/>
          <w:szCs w:val="28"/>
        </w:rPr>
        <w:t>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30F9E" w:rsidRDefault="00730F9E" w:rsidP="00435A12">
      <w:pPr>
        <w:spacing w:line="34" w:lineRule="exact"/>
        <w:ind w:right="-2"/>
        <w:jc w:val="both"/>
        <w:rPr>
          <w:sz w:val="20"/>
          <w:szCs w:val="20"/>
        </w:rPr>
      </w:pPr>
    </w:p>
    <w:p w:rsidR="00730F9E" w:rsidRDefault="00730F9E" w:rsidP="00435A12">
      <w:pPr>
        <w:numPr>
          <w:ilvl w:val="0"/>
          <w:numId w:val="5"/>
        </w:numPr>
        <w:tabs>
          <w:tab w:val="left" w:pos="852"/>
        </w:tabs>
        <w:spacing w:after="0" w:line="236" w:lineRule="auto"/>
        <w:ind w:right="-2" w:firstLine="565"/>
        <w:jc w:val="both"/>
        <w:rPr>
          <w:rFonts w:ascii="Symbol" w:eastAsia="Symbol" w:hAnsi="Symbol" w:cs="Symbol"/>
          <w:sz w:val="28"/>
          <w:szCs w:val="28"/>
        </w:rPr>
      </w:pPr>
      <w:r>
        <w:rPr>
          <w:rFonts w:ascii="Times New Roman" w:eastAsia="Times New Roman" w:hAnsi="Times New Roman" w:cs="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730F9E" w:rsidRDefault="00730F9E" w:rsidP="00435A12">
      <w:pPr>
        <w:spacing w:line="38" w:lineRule="exact"/>
        <w:ind w:right="-2"/>
        <w:jc w:val="both"/>
        <w:rPr>
          <w:rFonts w:ascii="Symbol" w:eastAsia="Symbol" w:hAnsi="Symbol" w:cs="Symbol"/>
          <w:sz w:val="28"/>
          <w:szCs w:val="28"/>
        </w:rPr>
      </w:pPr>
    </w:p>
    <w:p w:rsidR="00730F9E" w:rsidRDefault="00730F9E" w:rsidP="00435A12">
      <w:pPr>
        <w:numPr>
          <w:ilvl w:val="0"/>
          <w:numId w:val="5"/>
        </w:numPr>
        <w:tabs>
          <w:tab w:val="left" w:pos="852"/>
        </w:tabs>
        <w:spacing w:after="0" w:line="231" w:lineRule="auto"/>
        <w:ind w:right="-2" w:firstLine="565"/>
        <w:jc w:val="both"/>
        <w:rPr>
          <w:rFonts w:ascii="Symbol" w:eastAsia="Symbol" w:hAnsi="Symbol" w:cs="Symbol"/>
          <w:sz w:val="28"/>
          <w:szCs w:val="28"/>
        </w:rPr>
      </w:pPr>
      <w:r>
        <w:rPr>
          <w:rFonts w:ascii="Times New Roman" w:eastAsia="Times New Roman" w:hAnsi="Times New Roman" w:cs="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30F9E" w:rsidRDefault="00730F9E" w:rsidP="00435A12">
      <w:pPr>
        <w:spacing w:line="34" w:lineRule="exact"/>
        <w:ind w:right="-2"/>
        <w:jc w:val="both"/>
        <w:rPr>
          <w:rFonts w:ascii="Symbol" w:eastAsia="Symbol" w:hAnsi="Symbol" w:cs="Symbol"/>
          <w:sz w:val="28"/>
          <w:szCs w:val="28"/>
        </w:rPr>
      </w:pPr>
    </w:p>
    <w:p w:rsidR="00730F9E" w:rsidRDefault="00730F9E" w:rsidP="00435A12">
      <w:pPr>
        <w:numPr>
          <w:ilvl w:val="0"/>
          <w:numId w:val="5"/>
        </w:numPr>
        <w:tabs>
          <w:tab w:val="left" w:pos="852"/>
        </w:tabs>
        <w:spacing w:after="0" w:line="233" w:lineRule="auto"/>
        <w:ind w:right="-2" w:firstLine="565"/>
        <w:jc w:val="both"/>
        <w:rPr>
          <w:rFonts w:ascii="Symbol" w:eastAsia="Symbol" w:hAnsi="Symbol" w:cs="Symbol"/>
          <w:sz w:val="28"/>
          <w:szCs w:val="28"/>
        </w:rPr>
      </w:pPr>
      <w:r>
        <w:rPr>
          <w:rFonts w:ascii="Times New Roman" w:eastAsia="Times New Roman" w:hAnsi="Times New Roman" w:cs="Times New Roman"/>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730F9E" w:rsidRDefault="00730F9E" w:rsidP="00435A12">
      <w:pPr>
        <w:spacing w:line="37" w:lineRule="exact"/>
        <w:ind w:right="-2"/>
        <w:jc w:val="both"/>
        <w:rPr>
          <w:rFonts w:ascii="Symbol" w:eastAsia="Symbol" w:hAnsi="Symbol" w:cs="Symbol"/>
          <w:sz w:val="28"/>
          <w:szCs w:val="28"/>
        </w:rPr>
      </w:pPr>
    </w:p>
    <w:p w:rsidR="00730F9E" w:rsidRDefault="00730F9E" w:rsidP="00435A12">
      <w:pPr>
        <w:numPr>
          <w:ilvl w:val="0"/>
          <w:numId w:val="5"/>
        </w:numPr>
        <w:tabs>
          <w:tab w:val="left" w:pos="852"/>
        </w:tabs>
        <w:spacing w:after="0" w:line="231" w:lineRule="auto"/>
        <w:ind w:right="-2" w:firstLine="565"/>
        <w:jc w:val="both"/>
        <w:rPr>
          <w:rFonts w:ascii="Symbol" w:eastAsia="Symbol" w:hAnsi="Symbol" w:cs="Symbol"/>
          <w:sz w:val="28"/>
          <w:szCs w:val="28"/>
        </w:rPr>
      </w:pPr>
      <w:r>
        <w:rPr>
          <w:rFonts w:ascii="Times New Roman" w:eastAsia="Times New Roman" w:hAnsi="Times New Roman" w:cs="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730F9E" w:rsidRDefault="00730F9E" w:rsidP="00435A12">
      <w:pPr>
        <w:spacing w:line="17" w:lineRule="exact"/>
        <w:ind w:right="-2"/>
        <w:jc w:val="both"/>
        <w:rPr>
          <w:rFonts w:ascii="Symbol" w:eastAsia="Symbol" w:hAnsi="Symbol" w:cs="Symbol"/>
          <w:sz w:val="28"/>
          <w:szCs w:val="28"/>
        </w:rPr>
      </w:pPr>
    </w:p>
    <w:p w:rsidR="00730F9E" w:rsidRDefault="00730F9E" w:rsidP="00435A12">
      <w:pPr>
        <w:spacing w:line="238" w:lineRule="auto"/>
        <w:ind w:right="-2" w:firstLine="708"/>
        <w:jc w:val="both"/>
        <w:rPr>
          <w:rFonts w:ascii="Symbol" w:eastAsia="Symbol" w:hAnsi="Symbol" w:cs="Symbol"/>
          <w:sz w:val="28"/>
          <w:szCs w:val="28"/>
        </w:rPr>
      </w:pPr>
      <w:r>
        <w:rPr>
          <w:rFonts w:ascii="Times New Roman" w:eastAsia="Times New Roman" w:hAnsi="Times New Roman" w:cs="Times New Roman"/>
          <w:sz w:val="28"/>
          <w:szCs w:val="28"/>
        </w:rPr>
        <w:t xml:space="preserve">Переход обучающегося в основную школу совпадает с первым этапом подросткового развития </w:t>
      </w:r>
      <w:r>
        <w:rPr>
          <w:rFonts w:ascii="Times New Roman" w:eastAsia="Times New Roman" w:hAnsi="Times New Roman" w:cs="Times New Roman"/>
          <w:b/>
          <w:bCs/>
          <w:i/>
          <w:iCs/>
          <w:sz w:val="28"/>
          <w:szCs w:val="28"/>
        </w:rPr>
        <w:t>-</w:t>
      </w:r>
      <w:r>
        <w:rPr>
          <w:rFonts w:ascii="Times New Roman" w:eastAsia="Times New Roman" w:hAnsi="Times New Roman" w:cs="Times New Roman"/>
          <w:sz w:val="28"/>
          <w:szCs w:val="28"/>
        </w:rPr>
        <w:t xml:space="preserve">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w:t>
      </w:r>
      <w:r>
        <w:rPr>
          <w:rFonts w:ascii="Times New Roman" w:eastAsia="Times New Roman" w:hAnsi="Times New Roman" w:cs="Times New Roman"/>
          <w:sz w:val="28"/>
          <w:szCs w:val="28"/>
        </w:rPr>
        <w:lastRenderedPageBreak/>
        <w:t>взрослости, а также внутренней переориентацией подростка с правил и ограничений, связанных с моралью послушания, на нормы поведения взрослых.</w:t>
      </w:r>
    </w:p>
    <w:p w:rsidR="00730F9E" w:rsidRDefault="00730F9E" w:rsidP="00435A12">
      <w:pPr>
        <w:spacing w:line="26" w:lineRule="exact"/>
        <w:ind w:right="-2"/>
        <w:jc w:val="both"/>
        <w:rPr>
          <w:rFonts w:ascii="Symbol" w:eastAsia="Symbol" w:hAnsi="Symbol" w:cs="Symbol"/>
          <w:sz w:val="28"/>
          <w:szCs w:val="28"/>
        </w:rPr>
      </w:pPr>
    </w:p>
    <w:p w:rsidR="00730F9E" w:rsidRDefault="00730F9E" w:rsidP="00E87877">
      <w:pPr>
        <w:spacing w:line="234" w:lineRule="auto"/>
        <w:ind w:right="-2" w:firstLine="708"/>
        <w:jc w:val="both"/>
        <w:rPr>
          <w:rFonts w:ascii="Symbol" w:eastAsia="Symbol" w:hAnsi="Symbol" w:cs="Symbol"/>
          <w:sz w:val="28"/>
          <w:szCs w:val="28"/>
        </w:rPr>
      </w:pPr>
      <w:r>
        <w:rPr>
          <w:rFonts w:ascii="Times New Roman" w:eastAsia="Times New Roman" w:hAnsi="Times New Roman" w:cs="Times New Roman"/>
          <w:sz w:val="28"/>
          <w:szCs w:val="28"/>
        </w:rPr>
        <w:t>Второй этап подросткового развития (14–15 лет, 8–9 классы), характеризуется:</w:t>
      </w:r>
    </w:p>
    <w:p w:rsidR="00730F9E" w:rsidRDefault="00730F9E" w:rsidP="00435A12">
      <w:pPr>
        <w:numPr>
          <w:ilvl w:val="0"/>
          <w:numId w:val="5"/>
        </w:numPr>
        <w:tabs>
          <w:tab w:val="left" w:pos="852"/>
        </w:tabs>
        <w:spacing w:after="0" w:line="235" w:lineRule="auto"/>
        <w:ind w:right="-2" w:firstLine="565"/>
        <w:jc w:val="both"/>
        <w:rPr>
          <w:rFonts w:ascii="Symbol" w:eastAsia="Symbol" w:hAnsi="Symbol" w:cs="Symbol"/>
          <w:sz w:val="28"/>
          <w:szCs w:val="28"/>
        </w:rPr>
      </w:pPr>
      <w:r>
        <w:rPr>
          <w:rFonts w:ascii="Times New Roman" w:eastAsia="Times New Roman" w:hAnsi="Times New Roman"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0"/>
          <w:numId w:val="5"/>
        </w:numPr>
        <w:tabs>
          <w:tab w:val="left" w:pos="852"/>
        </w:tabs>
        <w:spacing w:after="0" w:line="228" w:lineRule="auto"/>
        <w:ind w:right="-2" w:firstLine="565"/>
        <w:jc w:val="both"/>
        <w:rPr>
          <w:rFonts w:ascii="Symbol" w:eastAsia="Symbol" w:hAnsi="Symbol" w:cs="Symbol"/>
          <w:sz w:val="28"/>
          <w:szCs w:val="28"/>
        </w:rPr>
      </w:pPr>
      <w:r>
        <w:rPr>
          <w:rFonts w:ascii="Times New Roman" w:eastAsia="Times New Roman" w:hAnsi="Times New Roman" w:cs="Times New Roman"/>
          <w:sz w:val="28"/>
          <w:szCs w:val="28"/>
        </w:rPr>
        <w:t>стремлением подростка к общению и совместной деятельности со сверстниками;</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0"/>
          <w:numId w:val="5"/>
        </w:numPr>
        <w:tabs>
          <w:tab w:val="left" w:pos="852"/>
        </w:tabs>
        <w:spacing w:after="0" w:line="231" w:lineRule="auto"/>
        <w:ind w:right="-2" w:firstLine="565"/>
        <w:jc w:val="both"/>
        <w:rPr>
          <w:rFonts w:ascii="Symbol" w:eastAsia="Symbol" w:hAnsi="Symbol" w:cs="Symbol"/>
          <w:sz w:val="28"/>
          <w:szCs w:val="28"/>
        </w:rPr>
      </w:pPr>
      <w:r>
        <w:rPr>
          <w:rFonts w:ascii="Times New Roman" w:eastAsia="Times New Roman" w:hAnsi="Times New Roman" w:cs="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30F9E" w:rsidRDefault="00730F9E" w:rsidP="00435A12">
      <w:pPr>
        <w:spacing w:line="36" w:lineRule="exact"/>
        <w:ind w:right="-2"/>
        <w:jc w:val="both"/>
        <w:rPr>
          <w:rFonts w:ascii="Symbol" w:eastAsia="Symbol" w:hAnsi="Symbol" w:cs="Symbol"/>
          <w:sz w:val="28"/>
          <w:szCs w:val="28"/>
        </w:rPr>
      </w:pPr>
    </w:p>
    <w:p w:rsidR="00730F9E" w:rsidRDefault="00730F9E" w:rsidP="00435A12">
      <w:pPr>
        <w:numPr>
          <w:ilvl w:val="0"/>
          <w:numId w:val="5"/>
        </w:numPr>
        <w:tabs>
          <w:tab w:val="left" w:pos="852"/>
        </w:tabs>
        <w:spacing w:after="0" w:line="235" w:lineRule="auto"/>
        <w:ind w:right="-2" w:firstLine="565"/>
        <w:jc w:val="both"/>
        <w:rPr>
          <w:rFonts w:ascii="Symbol" w:eastAsia="Symbol" w:hAnsi="Symbol" w:cs="Symbol"/>
          <w:sz w:val="28"/>
          <w:szCs w:val="28"/>
        </w:rPr>
      </w:pPr>
      <w:r>
        <w:rPr>
          <w:rFonts w:ascii="Times New Roman" w:eastAsia="Times New Roman" w:hAnsi="Times New Roman" w:cs="Times New Roman"/>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 </w:t>
      </w:r>
    </w:p>
    <w:p w:rsidR="00730F9E" w:rsidRDefault="00730F9E" w:rsidP="00435A12">
      <w:pPr>
        <w:spacing w:line="122" w:lineRule="exact"/>
        <w:ind w:right="-2"/>
        <w:jc w:val="both"/>
        <w:rPr>
          <w:sz w:val="20"/>
          <w:szCs w:val="20"/>
        </w:rPr>
      </w:pPr>
    </w:p>
    <w:p w:rsidR="00730F9E" w:rsidRDefault="00730F9E" w:rsidP="00435A12">
      <w:pPr>
        <w:ind w:left="1" w:right="-2"/>
        <w:jc w:val="both"/>
        <w:rPr>
          <w:sz w:val="20"/>
          <w:szCs w:val="20"/>
        </w:rPr>
      </w:pPr>
      <w:r>
        <w:rPr>
          <w:rFonts w:ascii="Times New Roman" w:eastAsia="Times New Roman" w:hAnsi="Times New Roman" w:cs="Times New Roman"/>
          <w:sz w:val="28"/>
          <w:szCs w:val="28"/>
        </w:rPr>
        <w:t>личности;</w:t>
      </w:r>
    </w:p>
    <w:p w:rsidR="00730F9E" w:rsidRDefault="00730F9E" w:rsidP="00435A12">
      <w:pPr>
        <w:spacing w:line="239" w:lineRule="auto"/>
        <w:ind w:left="1" w:right="-2" w:firstLine="566"/>
        <w:jc w:val="both"/>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730F9E" w:rsidRDefault="00730F9E" w:rsidP="00435A12">
      <w:pPr>
        <w:spacing w:line="40" w:lineRule="exact"/>
        <w:ind w:right="-2"/>
        <w:jc w:val="both"/>
        <w:rPr>
          <w:sz w:val="20"/>
          <w:szCs w:val="20"/>
        </w:rPr>
      </w:pPr>
    </w:p>
    <w:p w:rsidR="00730F9E" w:rsidRDefault="00730F9E" w:rsidP="00435A12">
      <w:pPr>
        <w:numPr>
          <w:ilvl w:val="0"/>
          <w:numId w:val="6"/>
        </w:numPr>
        <w:tabs>
          <w:tab w:val="left" w:pos="853"/>
        </w:tabs>
        <w:spacing w:after="0" w:line="231"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730F9E" w:rsidRDefault="00730F9E" w:rsidP="00435A12">
      <w:pPr>
        <w:spacing w:line="17" w:lineRule="exact"/>
        <w:ind w:right="-2"/>
        <w:jc w:val="both"/>
        <w:rPr>
          <w:rFonts w:ascii="Symbol" w:eastAsia="Symbol" w:hAnsi="Symbol" w:cs="Symbol"/>
          <w:sz w:val="28"/>
          <w:szCs w:val="28"/>
        </w:rPr>
      </w:pPr>
    </w:p>
    <w:p w:rsidR="00730F9E" w:rsidRDefault="00730F9E" w:rsidP="00435A12">
      <w:pPr>
        <w:spacing w:line="238" w:lineRule="auto"/>
        <w:ind w:left="1" w:right="-2" w:firstLine="708"/>
        <w:jc w:val="both"/>
        <w:rPr>
          <w:rFonts w:ascii="Symbol" w:eastAsia="Symbol" w:hAnsi="Symbol" w:cs="Symbol"/>
          <w:sz w:val="28"/>
          <w:szCs w:val="28"/>
        </w:rPr>
      </w:pPr>
      <w:r>
        <w:rPr>
          <w:rFonts w:ascii="Times New Roman" w:eastAsia="Times New Roman" w:hAnsi="Times New Roman" w:cs="Times New Roman"/>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730F9E" w:rsidRDefault="00730F9E" w:rsidP="00435A12">
      <w:pPr>
        <w:spacing w:line="237" w:lineRule="auto"/>
        <w:ind w:left="1" w:right="-2" w:firstLine="708"/>
        <w:jc w:val="both"/>
        <w:rPr>
          <w:rFonts w:ascii="Symbol" w:eastAsia="Symbol" w:hAnsi="Symbol" w:cs="Symbol"/>
          <w:sz w:val="28"/>
          <w:szCs w:val="28"/>
        </w:rPr>
      </w:pPr>
      <w:r>
        <w:rPr>
          <w:rFonts w:ascii="Times New Roman" w:eastAsia="Times New Roman" w:hAnsi="Times New Roman" w:cs="Times New Roman"/>
          <w:sz w:val="28"/>
          <w:szCs w:val="28"/>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5C52D4" w:rsidRDefault="005C52D4" w:rsidP="00435A12">
      <w:pPr>
        <w:spacing w:line="235" w:lineRule="auto"/>
        <w:ind w:left="1" w:right="-2" w:firstLine="401"/>
        <w:jc w:val="both"/>
        <w:rPr>
          <w:rFonts w:ascii="Times New Roman" w:eastAsia="Times New Roman" w:hAnsi="Times New Roman" w:cs="Times New Roman"/>
          <w:b/>
          <w:bCs/>
          <w:sz w:val="28"/>
          <w:szCs w:val="28"/>
        </w:rPr>
      </w:pPr>
    </w:p>
    <w:p w:rsidR="005C52D4" w:rsidRDefault="005C52D4" w:rsidP="00435A12">
      <w:pPr>
        <w:spacing w:line="235" w:lineRule="auto"/>
        <w:ind w:left="1" w:right="-2" w:firstLine="401"/>
        <w:jc w:val="both"/>
        <w:rPr>
          <w:rFonts w:ascii="Times New Roman" w:eastAsia="Times New Roman" w:hAnsi="Times New Roman" w:cs="Times New Roman"/>
          <w:b/>
          <w:bCs/>
          <w:sz w:val="28"/>
          <w:szCs w:val="28"/>
        </w:rPr>
      </w:pPr>
    </w:p>
    <w:p w:rsidR="00730F9E" w:rsidRDefault="00730F9E" w:rsidP="00435A12">
      <w:pPr>
        <w:spacing w:line="235" w:lineRule="auto"/>
        <w:ind w:left="1" w:right="-2" w:firstLine="401"/>
        <w:jc w:val="both"/>
        <w:rPr>
          <w:sz w:val="20"/>
          <w:szCs w:val="20"/>
        </w:rPr>
      </w:pPr>
      <w:r>
        <w:rPr>
          <w:rFonts w:ascii="Times New Roman" w:eastAsia="Times New Roman" w:hAnsi="Times New Roman" w:cs="Times New Roman"/>
          <w:b/>
          <w:bCs/>
          <w:sz w:val="28"/>
          <w:szCs w:val="28"/>
        </w:rPr>
        <w:lastRenderedPageBreak/>
        <w:t>1.2. Планируемые результаты освоения обучающимися основной образовательной программы основного общего образования</w:t>
      </w:r>
    </w:p>
    <w:p w:rsidR="00730F9E" w:rsidRDefault="00730F9E" w:rsidP="00435A12">
      <w:pPr>
        <w:ind w:left="1" w:right="-2"/>
        <w:jc w:val="both"/>
        <w:rPr>
          <w:sz w:val="20"/>
          <w:szCs w:val="20"/>
        </w:rPr>
      </w:pPr>
      <w:r>
        <w:rPr>
          <w:rFonts w:ascii="Times New Roman" w:eastAsia="Times New Roman" w:hAnsi="Times New Roman" w:cs="Times New Roman"/>
          <w:b/>
          <w:bCs/>
          <w:sz w:val="28"/>
          <w:szCs w:val="28"/>
        </w:rPr>
        <w:t>1.2.1. Общие положения</w:t>
      </w:r>
    </w:p>
    <w:p w:rsidR="00730F9E" w:rsidRDefault="00730F9E" w:rsidP="00435A12">
      <w:pPr>
        <w:spacing w:line="239" w:lineRule="auto"/>
        <w:ind w:left="1" w:right="-2" w:firstLine="708"/>
        <w:jc w:val="both"/>
        <w:rPr>
          <w:sz w:val="20"/>
          <w:szCs w:val="20"/>
        </w:rPr>
      </w:pPr>
      <w:r>
        <w:rPr>
          <w:rFonts w:ascii="Times New Roman" w:eastAsia="Times New Roman" w:hAnsi="Times New Roman" w:cs="Times New Roman"/>
          <w:sz w:val="28"/>
          <w:szCs w:val="28"/>
        </w:rPr>
        <w:t>Планируемые результаты освоения Программы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Программы,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730F9E" w:rsidRDefault="00730F9E" w:rsidP="00435A12">
      <w:pPr>
        <w:spacing w:line="14" w:lineRule="exact"/>
        <w:ind w:right="-2"/>
        <w:jc w:val="both"/>
        <w:rPr>
          <w:sz w:val="20"/>
          <w:szCs w:val="20"/>
        </w:rPr>
      </w:pPr>
    </w:p>
    <w:p w:rsidR="00730F9E" w:rsidRDefault="00730F9E" w:rsidP="00435A12">
      <w:pPr>
        <w:numPr>
          <w:ilvl w:val="1"/>
          <w:numId w:val="7"/>
        </w:numPr>
        <w:tabs>
          <w:tab w:val="left" w:pos="1057"/>
        </w:tabs>
        <w:spacing w:after="0" w:line="234" w:lineRule="auto"/>
        <w:ind w:left="1" w:right="-2" w:firstLine="707"/>
        <w:jc w:val="both"/>
        <w:rPr>
          <w:rFonts w:eastAsia="Times New Roman"/>
          <w:sz w:val="28"/>
          <w:szCs w:val="28"/>
        </w:rPr>
      </w:pPr>
      <w:r>
        <w:rPr>
          <w:rFonts w:ascii="Times New Roman" w:eastAsia="Times New Roman" w:hAnsi="Times New Roman" w:cs="Times New Roman"/>
          <w:sz w:val="28"/>
          <w:szCs w:val="28"/>
        </w:rPr>
        <w:t>соответствии с требованиями ФГОС ООО система планируемых результатов — личностных, метапредметных и предметных — устанавливает</w:t>
      </w:r>
    </w:p>
    <w:p w:rsidR="00730F9E" w:rsidRDefault="00730F9E" w:rsidP="00435A12">
      <w:pPr>
        <w:spacing w:line="15" w:lineRule="exact"/>
        <w:ind w:right="-2"/>
        <w:jc w:val="both"/>
        <w:rPr>
          <w:rFonts w:eastAsia="Times New Roman"/>
          <w:sz w:val="28"/>
          <w:szCs w:val="28"/>
        </w:rPr>
      </w:pPr>
    </w:p>
    <w:p w:rsidR="00730F9E" w:rsidRDefault="00730F9E" w:rsidP="00435A12">
      <w:pPr>
        <w:numPr>
          <w:ilvl w:val="0"/>
          <w:numId w:val="7"/>
        </w:numPr>
        <w:tabs>
          <w:tab w:val="left" w:pos="289"/>
        </w:tabs>
        <w:spacing w:after="0" w:line="238" w:lineRule="auto"/>
        <w:ind w:left="1" w:right="-2" w:hanging="1"/>
        <w:jc w:val="both"/>
        <w:rPr>
          <w:rFonts w:eastAsia="Times New Roman"/>
          <w:sz w:val="28"/>
          <w:szCs w:val="28"/>
        </w:rPr>
      </w:pPr>
      <w:r>
        <w:rPr>
          <w:rFonts w:ascii="Times New Roman" w:eastAsia="Times New Roman" w:hAnsi="Times New Roman" w:cs="Times New Roman"/>
          <w:sz w:val="28"/>
          <w:szCs w:val="28"/>
        </w:rPr>
        <w:t>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w:t>
      </w:r>
    </w:p>
    <w:p w:rsidR="00730F9E" w:rsidRDefault="00730F9E" w:rsidP="00435A12">
      <w:pPr>
        <w:spacing w:line="14" w:lineRule="exact"/>
        <w:ind w:right="-2"/>
        <w:jc w:val="both"/>
        <w:rPr>
          <w:rFonts w:eastAsia="Times New Roman"/>
          <w:sz w:val="28"/>
          <w:szCs w:val="28"/>
        </w:rPr>
      </w:pPr>
    </w:p>
    <w:p w:rsidR="00730F9E" w:rsidRDefault="00730F9E" w:rsidP="00435A12">
      <w:pPr>
        <w:numPr>
          <w:ilvl w:val="0"/>
          <w:numId w:val="7"/>
        </w:numPr>
        <w:tabs>
          <w:tab w:val="left" w:pos="476"/>
        </w:tabs>
        <w:spacing w:after="0" w:line="237" w:lineRule="auto"/>
        <w:ind w:left="1" w:right="-2" w:hanging="1"/>
        <w:jc w:val="both"/>
        <w:rPr>
          <w:rFonts w:eastAsia="Times New Roman"/>
          <w:sz w:val="28"/>
          <w:szCs w:val="28"/>
        </w:rPr>
      </w:pPr>
      <w:r>
        <w:rPr>
          <w:rFonts w:ascii="Times New Roman" w:eastAsia="Times New Roman" w:hAnsi="Times New Roman" w:cs="Times New Roman"/>
          <w:sz w:val="28"/>
          <w:szCs w:val="28"/>
        </w:rPr>
        <w:t>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730F9E" w:rsidRDefault="00730F9E" w:rsidP="00435A12">
      <w:pPr>
        <w:spacing w:line="14" w:lineRule="exact"/>
        <w:ind w:right="-2"/>
        <w:jc w:val="both"/>
        <w:rPr>
          <w:rFonts w:eastAsia="Times New Roman"/>
          <w:sz w:val="28"/>
          <w:szCs w:val="28"/>
        </w:rPr>
      </w:pPr>
    </w:p>
    <w:p w:rsidR="00730F9E" w:rsidRDefault="00730F9E" w:rsidP="00435A12">
      <w:pPr>
        <w:numPr>
          <w:ilvl w:val="1"/>
          <w:numId w:val="7"/>
        </w:numPr>
        <w:tabs>
          <w:tab w:val="left" w:pos="975"/>
        </w:tabs>
        <w:spacing w:after="0" w:line="235" w:lineRule="auto"/>
        <w:ind w:left="1" w:right="-2" w:firstLine="707"/>
        <w:jc w:val="both"/>
        <w:rPr>
          <w:rFonts w:eastAsia="Times New Roman"/>
          <w:sz w:val="28"/>
          <w:szCs w:val="28"/>
        </w:rPr>
      </w:pPr>
      <w:r>
        <w:rPr>
          <w:rFonts w:ascii="Times New Roman" w:eastAsia="Times New Roman" w:hAnsi="Times New Roman" w:cs="Times New Roman"/>
          <w:sz w:val="28"/>
          <w:szCs w:val="28"/>
        </w:rPr>
        <w:t xml:space="preserve">соответствии с реализуемой ФГОС ООО деятельностной парадигмой образования система планируемых результатов строится на основе </w:t>
      </w:r>
    </w:p>
    <w:p w:rsidR="00730F9E" w:rsidRDefault="00730F9E" w:rsidP="00435A12">
      <w:pPr>
        <w:spacing w:line="66" w:lineRule="exact"/>
        <w:ind w:right="-2"/>
        <w:jc w:val="both"/>
        <w:rPr>
          <w:sz w:val="20"/>
          <w:szCs w:val="20"/>
        </w:rPr>
      </w:pPr>
    </w:p>
    <w:p w:rsidR="00730F9E" w:rsidRDefault="00730F9E" w:rsidP="00435A12">
      <w:pPr>
        <w:spacing w:line="238" w:lineRule="auto"/>
        <w:ind w:left="1" w:right="-2"/>
        <w:jc w:val="both"/>
        <w:rPr>
          <w:sz w:val="20"/>
          <w:szCs w:val="20"/>
        </w:rPr>
      </w:pPr>
      <w:r>
        <w:rPr>
          <w:rFonts w:ascii="Times New Roman" w:eastAsia="Times New Roman" w:hAnsi="Times New Roman" w:cs="Times New Roman"/>
          <w:sz w:val="28"/>
          <w:szCs w:val="28"/>
        </w:rPr>
        <w:t>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730F9E" w:rsidRDefault="00730F9E" w:rsidP="00435A12">
      <w:pPr>
        <w:ind w:left="1" w:right="-2"/>
        <w:jc w:val="both"/>
        <w:rPr>
          <w:sz w:val="20"/>
          <w:szCs w:val="20"/>
        </w:rPr>
      </w:pPr>
      <w:r>
        <w:rPr>
          <w:rFonts w:ascii="Times New Roman" w:eastAsia="Times New Roman" w:hAnsi="Times New Roman" w:cs="Times New Roman"/>
          <w:b/>
          <w:bCs/>
          <w:sz w:val="28"/>
          <w:szCs w:val="28"/>
        </w:rPr>
        <w:t>1.2.2. Структура планируемых результатов</w:t>
      </w:r>
    </w:p>
    <w:p w:rsidR="00730F9E" w:rsidRDefault="00730F9E" w:rsidP="00435A12">
      <w:pPr>
        <w:spacing w:line="236" w:lineRule="auto"/>
        <w:ind w:left="1" w:right="-2" w:firstLine="708"/>
        <w:jc w:val="both"/>
        <w:rPr>
          <w:sz w:val="20"/>
          <w:szCs w:val="20"/>
        </w:rPr>
      </w:pPr>
      <w:r>
        <w:rPr>
          <w:rFonts w:ascii="Times New Roman" w:eastAsia="Times New Roman" w:hAnsi="Times New Roman" w:cs="Times New Roman"/>
          <w:sz w:val="28"/>
          <w:szCs w:val="28"/>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730F9E" w:rsidRDefault="00730F9E" w:rsidP="00435A12">
      <w:pPr>
        <w:spacing w:line="1" w:lineRule="exact"/>
        <w:ind w:right="-2"/>
        <w:jc w:val="both"/>
        <w:rPr>
          <w:sz w:val="20"/>
          <w:szCs w:val="20"/>
        </w:rPr>
      </w:pPr>
    </w:p>
    <w:p w:rsidR="00730F9E" w:rsidRDefault="00730F9E" w:rsidP="00435A12">
      <w:pPr>
        <w:ind w:left="701" w:right="-2"/>
        <w:jc w:val="both"/>
        <w:rPr>
          <w:sz w:val="20"/>
          <w:szCs w:val="20"/>
        </w:rPr>
      </w:pPr>
      <w:r>
        <w:rPr>
          <w:rFonts w:ascii="Times New Roman" w:eastAsia="Times New Roman" w:hAnsi="Times New Roman" w:cs="Times New Roman"/>
          <w:sz w:val="28"/>
          <w:szCs w:val="28"/>
        </w:rPr>
        <w:t>В структуре планируемых результатов выделяется следующие группы:</w:t>
      </w:r>
    </w:p>
    <w:p w:rsidR="00730F9E" w:rsidRDefault="00730F9E" w:rsidP="00435A12">
      <w:pPr>
        <w:spacing w:line="13" w:lineRule="exact"/>
        <w:ind w:right="-2"/>
        <w:jc w:val="both"/>
        <w:rPr>
          <w:sz w:val="20"/>
          <w:szCs w:val="20"/>
        </w:rPr>
      </w:pPr>
    </w:p>
    <w:p w:rsidR="00730F9E" w:rsidRDefault="00730F9E" w:rsidP="00435A12">
      <w:pPr>
        <w:numPr>
          <w:ilvl w:val="1"/>
          <w:numId w:val="8"/>
        </w:numPr>
        <w:tabs>
          <w:tab w:val="left" w:pos="1141"/>
        </w:tabs>
        <w:spacing w:after="0" w:line="237" w:lineRule="auto"/>
        <w:ind w:left="1" w:right="-2" w:firstLine="707"/>
        <w:jc w:val="both"/>
        <w:rPr>
          <w:rFonts w:eastAsia="Times New Roman"/>
          <w:sz w:val="28"/>
          <w:szCs w:val="28"/>
        </w:rPr>
      </w:pPr>
      <w:r>
        <w:rPr>
          <w:rFonts w:ascii="Times New Roman" w:eastAsia="Times New Roman" w:hAnsi="Times New Roman" w:cs="Times New Roman"/>
          <w:sz w:val="28"/>
          <w:szCs w:val="28"/>
        </w:rPr>
        <w:t>Личностные результаты освоения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w:t>
      </w:r>
    </w:p>
    <w:p w:rsidR="00730F9E" w:rsidRDefault="00730F9E" w:rsidP="00435A12">
      <w:pPr>
        <w:spacing w:line="17" w:lineRule="exact"/>
        <w:ind w:right="-2"/>
        <w:jc w:val="both"/>
        <w:rPr>
          <w:rFonts w:eastAsia="Times New Roman"/>
          <w:sz w:val="28"/>
          <w:szCs w:val="28"/>
        </w:rPr>
      </w:pPr>
    </w:p>
    <w:p w:rsidR="00730F9E" w:rsidRDefault="00730F9E" w:rsidP="00435A12">
      <w:pPr>
        <w:spacing w:line="234" w:lineRule="auto"/>
        <w:ind w:left="1" w:right="-2"/>
        <w:jc w:val="both"/>
        <w:rPr>
          <w:rFonts w:eastAsia="Times New Roman"/>
          <w:sz w:val="28"/>
          <w:szCs w:val="28"/>
        </w:rPr>
      </w:pPr>
      <w:r>
        <w:rPr>
          <w:rFonts w:ascii="Times New Roman" w:eastAsia="Times New Roman" w:hAnsi="Times New Roman" w:cs="Times New Roman"/>
          <w:sz w:val="28"/>
          <w:szCs w:val="28"/>
        </w:rPr>
        <w:lastRenderedPageBreak/>
        <w:t>допускающих предоставление и использование исключительно неперсонифицированной информации.</w:t>
      </w:r>
    </w:p>
    <w:p w:rsidR="00730F9E" w:rsidRDefault="00730F9E" w:rsidP="00435A12">
      <w:pPr>
        <w:spacing w:line="15" w:lineRule="exact"/>
        <w:ind w:right="-2"/>
        <w:jc w:val="both"/>
        <w:rPr>
          <w:rFonts w:eastAsia="Times New Roman"/>
          <w:sz w:val="28"/>
          <w:szCs w:val="28"/>
        </w:rPr>
      </w:pPr>
    </w:p>
    <w:p w:rsidR="00730F9E" w:rsidRDefault="00730F9E" w:rsidP="00435A12">
      <w:pPr>
        <w:numPr>
          <w:ilvl w:val="1"/>
          <w:numId w:val="8"/>
        </w:numPr>
        <w:tabs>
          <w:tab w:val="left" w:pos="1044"/>
        </w:tabs>
        <w:spacing w:after="0" w:line="235" w:lineRule="auto"/>
        <w:ind w:left="1" w:right="-2" w:firstLine="707"/>
        <w:jc w:val="both"/>
        <w:rPr>
          <w:rFonts w:eastAsia="Times New Roman"/>
          <w:sz w:val="28"/>
          <w:szCs w:val="28"/>
        </w:rPr>
      </w:pPr>
      <w:r>
        <w:rPr>
          <w:rFonts w:ascii="Times New Roman" w:eastAsia="Times New Roman" w:hAnsi="Times New Roman" w:cs="Times New Roman"/>
          <w:sz w:val="28"/>
          <w:szCs w:val="28"/>
        </w:rPr>
        <w:t>Метапредметные результаты освоения Программы представлены в соответствии с подгруппами универсальных учебных действий, раскрывают</w:t>
      </w:r>
    </w:p>
    <w:p w:rsidR="00730F9E" w:rsidRDefault="00730F9E" w:rsidP="00435A12">
      <w:pPr>
        <w:spacing w:line="1" w:lineRule="exact"/>
        <w:ind w:right="-2"/>
        <w:jc w:val="both"/>
        <w:rPr>
          <w:rFonts w:eastAsia="Times New Roman"/>
          <w:sz w:val="28"/>
          <w:szCs w:val="28"/>
        </w:rPr>
      </w:pPr>
    </w:p>
    <w:p w:rsidR="00730F9E" w:rsidRDefault="00730F9E" w:rsidP="00435A12">
      <w:pPr>
        <w:numPr>
          <w:ilvl w:val="0"/>
          <w:numId w:val="8"/>
        </w:numPr>
        <w:tabs>
          <w:tab w:val="left" w:pos="221"/>
        </w:tabs>
        <w:spacing w:after="0" w:line="240" w:lineRule="auto"/>
        <w:ind w:left="221" w:right="-2" w:hanging="221"/>
        <w:jc w:val="both"/>
        <w:rPr>
          <w:rFonts w:eastAsia="Times New Roman"/>
          <w:sz w:val="28"/>
          <w:szCs w:val="28"/>
        </w:rPr>
      </w:pPr>
      <w:r>
        <w:rPr>
          <w:rFonts w:ascii="Times New Roman" w:eastAsia="Times New Roman" w:hAnsi="Times New Roman" w:cs="Times New Roman"/>
          <w:sz w:val="28"/>
          <w:szCs w:val="28"/>
        </w:rPr>
        <w:t>детализируют основные направленности метапредметных результатов.</w:t>
      </w:r>
    </w:p>
    <w:p w:rsidR="00730F9E" w:rsidRDefault="00730F9E" w:rsidP="00435A12">
      <w:pPr>
        <w:spacing w:line="12" w:lineRule="exact"/>
        <w:ind w:right="-2"/>
        <w:jc w:val="both"/>
        <w:rPr>
          <w:rFonts w:eastAsia="Times New Roman"/>
          <w:sz w:val="28"/>
          <w:szCs w:val="28"/>
        </w:rPr>
      </w:pPr>
    </w:p>
    <w:p w:rsidR="00730F9E" w:rsidRDefault="00730F9E" w:rsidP="00435A12">
      <w:pPr>
        <w:numPr>
          <w:ilvl w:val="1"/>
          <w:numId w:val="9"/>
        </w:numPr>
        <w:tabs>
          <w:tab w:val="left" w:pos="1138"/>
        </w:tabs>
        <w:spacing w:after="0" w:line="236" w:lineRule="auto"/>
        <w:ind w:left="1" w:right="-2" w:firstLine="707"/>
        <w:jc w:val="both"/>
        <w:rPr>
          <w:rFonts w:eastAsia="Times New Roman"/>
          <w:sz w:val="28"/>
          <w:szCs w:val="28"/>
        </w:rPr>
      </w:pPr>
      <w:r>
        <w:rPr>
          <w:rFonts w:ascii="Times New Roman" w:eastAsia="Times New Roman" w:hAnsi="Times New Roman" w:cs="Times New Roman"/>
          <w:sz w:val="28"/>
          <w:szCs w:val="28"/>
        </w:rPr>
        <w:t>Предметные результаты освоения Программы представлены в соответствии с группами результатов учебных предметов, раскрывают и детализируют их.</w:t>
      </w:r>
    </w:p>
    <w:p w:rsidR="00730F9E" w:rsidRDefault="00730F9E" w:rsidP="00435A12">
      <w:pPr>
        <w:spacing w:line="14" w:lineRule="exact"/>
        <w:ind w:right="-2"/>
        <w:jc w:val="both"/>
        <w:rPr>
          <w:rFonts w:eastAsia="Times New Roman"/>
          <w:sz w:val="28"/>
          <w:szCs w:val="28"/>
        </w:rPr>
      </w:pPr>
    </w:p>
    <w:p w:rsidR="00730F9E" w:rsidRDefault="00730F9E" w:rsidP="00435A12">
      <w:pPr>
        <w:spacing w:line="238" w:lineRule="auto"/>
        <w:ind w:left="1" w:right="-2" w:firstLine="708"/>
        <w:jc w:val="both"/>
        <w:rPr>
          <w:rFonts w:eastAsia="Times New Roman"/>
          <w:sz w:val="28"/>
          <w:szCs w:val="28"/>
        </w:rPr>
      </w:pPr>
      <w:r>
        <w:rPr>
          <w:rFonts w:ascii="Times New Roman" w:eastAsia="Times New Roman" w:hAnsi="Times New Roman" w:cs="Times New Roman"/>
          <w:sz w:val="28"/>
          <w:szCs w:val="28"/>
        </w:rPr>
        <w:t xml:space="preserve">Предметные результаты приводятся в блоках </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Выпускник научится» и «Выпускник получит возможность научиться», относящихся к каждому учебному предмету: «Русский язык», «Литература», «Иностранный язык (английский)», «Второй иностранный язык (немецкий)»,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730F9E" w:rsidRDefault="00730F9E" w:rsidP="00435A12">
      <w:pPr>
        <w:spacing w:line="23" w:lineRule="exact"/>
        <w:ind w:right="-2"/>
        <w:jc w:val="both"/>
        <w:rPr>
          <w:rFonts w:eastAsia="Times New Roman"/>
          <w:sz w:val="28"/>
          <w:szCs w:val="28"/>
        </w:rPr>
      </w:pPr>
    </w:p>
    <w:p w:rsidR="00730F9E" w:rsidRDefault="00730F9E" w:rsidP="00435A12">
      <w:pPr>
        <w:spacing w:line="237" w:lineRule="auto"/>
        <w:ind w:left="1" w:right="-2" w:firstLine="708"/>
        <w:jc w:val="both"/>
        <w:rPr>
          <w:rFonts w:eastAsia="Times New Roman"/>
          <w:sz w:val="28"/>
          <w:szCs w:val="28"/>
        </w:rPr>
      </w:pPr>
      <w:r>
        <w:rPr>
          <w:rFonts w:ascii="Times New Roman" w:eastAsia="Times New Roman" w:hAnsi="Times New Roman" w:cs="Times New Roman"/>
          <w:sz w:val="28"/>
          <w:szCs w:val="28"/>
        </w:rPr>
        <w:t>Планируемые предметные результаты освоения предметов «Родной язык (русский)», «Родная литература (русская)» разработаны в соответствии с методическими рекомендациями, разработанными Нижегородским институтом развития образования.</w:t>
      </w:r>
    </w:p>
    <w:p w:rsidR="00730F9E" w:rsidRDefault="00730F9E" w:rsidP="00435A12">
      <w:pPr>
        <w:spacing w:line="15" w:lineRule="exact"/>
        <w:ind w:right="-2"/>
        <w:jc w:val="both"/>
        <w:rPr>
          <w:rFonts w:eastAsia="Times New Roman"/>
          <w:sz w:val="28"/>
          <w:szCs w:val="28"/>
        </w:rPr>
      </w:pPr>
    </w:p>
    <w:p w:rsidR="00730F9E" w:rsidRDefault="00730F9E" w:rsidP="00435A12">
      <w:pPr>
        <w:spacing w:line="238" w:lineRule="auto"/>
        <w:ind w:left="1" w:right="-2"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w:t>
      </w:r>
    </w:p>
    <w:p w:rsidR="00730F9E" w:rsidRDefault="00730F9E" w:rsidP="00435A12">
      <w:pPr>
        <w:spacing w:line="234" w:lineRule="auto"/>
        <w:ind w:left="1" w:right="-2"/>
        <w:jc w:val="both"/>
        <w:rPr>
          <w:sz w:val="20"/>
          <w:szCs w:val="20"/>
        </w:rPr>
      </w:pPr>
      <w:r>
        <w:rPr>
          <w:rFonts w:ascii="Times New Roman" w:eastAsia="Times New Roman" w:hAnsi="Times New Roman" w:cs="Times New Roman"/>
          <w:sz w:val="28"/>
          <w:szCs w:val="28"/>
        </w:rPr>
        <w:t>которыми принципиально необходимо для успешного обучения и социализации и которые могут быть освоены всеми обучающихся.</w:t>
      </w:r>
    </w:p>
    <w:p w:rsidR="00730F9E" w:rsidRDefault="00730F9E" w:rsidP="00435A12">
      <w:pPr>
        <w:spacing w:line="16" w:lineRule="exact"/>
        <w:ind w:right="-2"/>
        <w:jc w:val="both"/>
        <w:rPr>
          <w:sz w:val="20"/>
          <w:szCs w:val="20"/>
        </w:rPr>
      </w:pPr>
    </w:p>
    <w:p w:rsidR="00730F9E" w:rsidRDefault="00730F9E" w:rsidP="00435A12">
      <w:pPr>
        <w:spacing w:line="237" w:lineRule="auto"/>
        <w:ind w:left="1" w:right="-2" w:firstLine="708"/>
        <w:jc w:val="both"/>
        <w:rPr>
          <w:sz w:val="20"/>
          <w:szCs w:val="20"/>
        </w:rPr>
      </w:pPr>
      <w:r>
        <w:rPr>
          <w:rFonts w:ascii="Times New Roman" w:eastAsia="Times New Roman" w:hAnsi="Times New Roman" w:cs="Times New Roman"/>
          <w:sz w:val="28"/>
          <w:szCs w:val="28"/>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w:t>
      </w:r>
    </w:p>
    <w:p w:rsidR="00730F9E" w:rsidRDefault="00730F9E" w:rsidP="00435A12">
      <w:pPr>
        <w:spacing w:line="17" w:lineRule="exact"/>
        <w:ind w:right="-2"/>
        <w:jc w:val="both"/>
        <w:rPr>
          <w:sz w:val="20"/>
          <w:szCs w:val="20"/>
        </w:rPr>
      </w:pPr>
    </w:p>
    <w:p w:rsidR="00730F9E" w:rsidRDefault="00730F9E" w:rsidP="00435A12">
      <w:pPr>
        <w:numPr>
          <w:ilvl w:val="0"/>
          <w:numId w:val="10"/>
        </w:numPr>
        <w:tabs>
          <w:tab w:val="left" w:pos="409"/>
        </w:tabs>
        <w:spacing w:after="0" w:line="238" w:lineRule="auto"/>
        <w:ind w:left="1" w:right="-2" w:hanging="1"/>
        <w:jc w:val="both"/>
        <w:rPr>
          <w:rFonts w:eastAsia="Times New Roman"/>
          <w:sz w:val="28"/>
          <w:szCs w:val="28"/>
        </w:rPr>
      </w:pPr>
      <w:r>
        <w:rPr>
          <w:rFonts w:ascii="Times New Roman" w:eastAsia="Times New Roman" w:hAnsi="Times New Roman" w:cs="Times New Roman"/>
          <w:sz w:val="28"/>
          <w:szCs w:val="28"/>
        </w:rPr>
        <w:t xml:space="preserve">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w:t>
      </w:r>
      <w:r>
        <w:rPr>
          <w:rFonts w:ascii="Times New Roman" w:eastAsia="Times New Roman" w:hAnsi="Times New Roman" w:cs="Times New Roman"/>
          <w:sz w:val="28"/>
          <w:szCs w:val="28"/>
        </w:rPr>
        <w:lastRenderedPageBreak/>
        <w:t>единственным основанием для положительного решения вопроса о возможности перехода на следующий уровень обучения.</w:t>
      </w:r>
    </w:p>
    <w:p w:rsidR="00730F9E" w:rsidRDefault="00730F9E" w:rsidP="00435A12">
      <w:pPr>
        <w:spacing w:line="19" w:lineRule="exact"/>
        <w:ind w:right="-2"/>
        <w:jc w:val="both"/>
        <w:rPr>
          <w:rFonts w:eastAsia="Times New Roman"/>
          <w:sz w:val="28"/>
          <w:szCs w:val="28"/>
        </w:rPr>
      </w:pPr>
    </w:p>
    <w:p w:rsidR="00730F9E" w:rsidRDefault="00730F9E" w:rsidP="00435A12">
      <w:pPr>
        <w:numPr>
          <w:ilvl w:val="2"/>
          <w:numId w:val="10"/>
        </w:numPr>
        <w:tabs>
          <w:tab w:val="left" w:pos="1067"/>
        </w:tabs>
        <w:spacing w:after="0" w:line="238" w:lineRule="auto"/>
        <w:ind w:left="1" w:right="-2" w:firstLine="707"/>
        <w:jc w:val="both"/>
        <w:rPr>
          <w:rFonts w:eastAsia="Times New Roman"/>
          <w:sz w:val="28"/>
          <w:szCs w:val="28"/>
        </w:rPr>
      </w:pPr>
      <w:r>
        <w:rPr>
          <w:rFonts w:ascii="Times New Roman" w:eastAsia="Times New Roman" w:hAnsi="Times New Roman" w:cs="Times New Roman"/>
          <w:sz w:val="28"/>
          <w:szCs w:val="28"/>
        </w:rPr>
        <w:t>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w:t>
      </w:r>
    </w:p>
    <w:p w:rsidR="00730F9E" w:rsidRDefault="00730F9E" w:rsidP="00435A12">
      <w:pPr>
        <w:spacing w:line="18" w:lineRule="exact"/>
        <w:ind w:right="-2"/>
        <w:jc w:val="both"/>
        <w:rPr>
          <w:rFonts w:eastAsia="Times New Roman"/>
          <w:sz w:val="28"/>
          <w:szCs w:val="28"/>
        </w:rPr>
      </w:pPr>
    </w:p>
    <w:p w:rsidR="00730F9E" w:rsidRDefault="00730F9E" w:rsidP="00435A12">
      <w:pPr>
        <w:numPr>
          <w:ilvl w:val="1"/>
          <w:numId w:val="10"/>
        </w:numPr>
        <w:tabs>
          <w:tab w:val="left" w:pos="1059"/>
        </w:tabs>
        <w:spacing w:after="0" w:line="238" w:lineRule="auto"/>
        <w:ind w:left="1" w:right="-2" w:firstLine="635"/>
        <w:jc w:val="both"/>
        <w:rPr>
          <w:rFonts w:eastAsia="Times New Roman"/>
          <w:sz w:val="28"/>
          <w:szCs w:val="28"/>
        </w:rPr>
      </w:pPr>
      <w:r>
        <w:rPr>
          <w:rFonts w:ascii="Times New Roman" w:eastAsia="Times New Roman" w:hAnsi="Times New Roman" w:cs="Times New Roman"/>
          <w:sz w:val="28"/>
          <w:szCs w:val="28"/>
        </w:rPr>
        <w:t>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730F9E" w:rsidRDefault="00730F9E" w:rsidP="00435A12">
      <w:pPr>
        <w:spacing w:line="21" w:lineRule="exact"/>
        <w:ind w:right="-2"/>
        <w:jc w:val="both"/>
        <w:rPr>
          <w:rFonts w:eastAsia="Times New Roman"/>
          <w:sz w:val="28"/>
          <w:szCs w:val="28"/>
        </w:rPr>
      </w:pPr>
    </w:p>
    <w:p w:rsidR="00730F9E" w:rsidRDefault="00730F9E" w:rsidP="00435A12">
      <w:pPr>
        <w:spacing w:line="239" w:lineRule="auto"/>
        <w:ind w:left="1" w:right="-2"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730F9E" w:rsidRPr="00730F9E" w:rsidRDefault="00730F9E" w:rsidP="00435A12">
      <w:pPr>
        <w:spacing w:line="234" w:lineRule="auto"/>
        <w:ind w:left="1" w:right="-2"/>
        <w:jc w:val="both"/>
        <w:rPr>
          <w:b/>
          <w:sz w:val="20"/>
          <w:szCs w:val="20"/>
        </w:rPr>
      </w:pPr>
      <w:r w:rsidRPr="00730F9E">
        <w:rPr>
          <w:rFonts w:ascii="Times New Roman" w:eastAsia="Times New Roman" w:hAnsi="Times New Roman" w:cs="Times New Roman"/>
          <w:b/>
          <w:sz w:val="28"/>
          <w:szCs w:val="28"/>
        </w:rPr>
        <w:t>1.2.3. Личностные результаты освоения основной образовательной программы</w:t>
      </w:r>
    </w:p>
    <w:p w:rsidR="00730F9E" w:rsidRDefault="00730F9E" w:rsidP="00435A12">
      <w:pPr>
        <w:numPr>
          <w:ilvl w:val="1"/>
          <w:numId w:val="11"/>
        </w:numPr>
        <w:tabs>
          <w:tab w:val="left" w:pos="1105"/>
        </w:tabs>
        <w:spacing w:after="0" w:line="239" w:lineRule="auto"/>
        <w:ind w:left="1" w:right="-2" w:firstLine="707"/>
        <w:jc w:val="both"/>
        <w:rPr>
          <w:rFonts w:eastAsia="Times New Roman"/>
          <w:sz w:val="28"/>
          <w:szCs w:val="28"/>
        </w:rPr>
      </w:pPr>
      <w:r>
        <w:rPr>
          <w:rFonts w:ascii="Times New Roman" w:eastAsia="Times New Roman" w:hAnsi="Times New Roman" w:cs="Times New Roman"/>
          <w:sz w:val="28"/>
          <w:szCs w:val="28"/>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r>
        <w:rPr>
          <w:rFonts w:ascii="Times New Roman" w:eastAsia="Times New Roman" w:hAnsi="Times New Roman" w:cs="Times New Roman"/>
          <w:sz w:val="28"/>
          <w:szCs w:val="28"/>
        </w:rPr>
        <w:lastRenderedPageBreak/>
        <w:t>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30F9E" w:rsidRDefault="00730F9E" w:rsidP="00435A12">
      <w:pPr>
        <w:spacing w:line="22" w:lineRule="exact"/>
        <w:ind w:right="-2"/>
        <w:jc w:val="both"/>
        <w:rPr>
          <w:rFonts w:eastAsia="Times New Roman"/>
          <w:sz w:val="28"/>
          <w:szCs w:val="28"/>
        </w:rPr>
      </w:pPr>
    </w:p>
    <w:p w:rsidR="00730F9E" w:rsidRDefault="00730F9E" w:rsidP="00435A12">
      <w:pPr>
        <w:numPr>
          <w:ilvl w:val="1"/>
          <w:numId w:val="11"/>
        </w:numPr>
        <w:tabs>
          <w:tab w:val="left" w:pos="1176"/>
        </w:tabs>
        <w:spacing w:after="0" w:line="246" w:lineRule="auto"/>
        <w:ind w:left="1" w:right="-2" w:firstLine="707"/>
        <w:jc w:val="both"/>
        <w:rPr>
          <w:rFonts w:eastAsia="Times New Roman"/>
          <w:sz w:val="27"/>
          <w:szCs w:val="27"/>
        </w:rPr>
      </w:pPr>
      <w:r w:rsidRPr="00730F9E">
        <w:rPr>
          <w:rFonts w:ascii="Times New Roman" w:eastAsia="Times New Roman" w:hAnsi="Times New Roman" w:cs="Times New Roman"/>
          <w:sz w:val="28"/>
          <w:szCs w:val="28"/>
        </w:rPr>
        <w:t>Готовность и способность обучающихся к саморазвитию и самообразованию на основе мотивации к обучению и познанию; готовность</w:t>
      </w:r>
      <w:r>
        <w:rPr>
          <w:rFonts w:ascii="Times New Roman" w:eastAsia="Times New Roman" w:hAnsi="Times New Roman" w:cs="Times New Roman"/>
          <w:sz w:val="27"/>
          <w:szCs w:val="27"/>
        </w:rPr>
        <w:t xml:space="preserve"> и</w:t>
      </w:r>
    </w:p>
    <w:p w:rsidR="00730F9E" w:rsidRDefault="00730F9E" w:rsidP="00435A12">
      <w:pPr>
        <w:spacing w:line="6" w:lineRule="exact"/>
        <w:ind w:right="-2"/>
        <w:jc w:val="both"/>
        <w:rPr>
          <w:rFonts w:eastAsia="Times New Roman"/>
          <w:sz w:val="27"/>
          <w:szCs w:val="27"/>
        </w:rPr>
      </w:pPr>
    </w:p>
    <w:p w:rsidR="00730F9E" w:rsidRDefault="00730F9E" w:rsidP="00435A12">
      <w:pPr>
        <w:spacing w:line="237" w:lineRule="auto"/>
        <w:ind w:left="1" w:right="-2"/>
        <w:jc w:val="both"/>
        <w:rPr>
          <w:rFonts w:eastAsia="Times New Roman"/>
          <w:sz w:val="27"/>
          <w:szCs w:val="27"/>
        </w:rPr>
      </w:pPr>
      <w:r>
        <w:rPr>
          <w:rFonts w:ascii="Times New Roman" w:eastAsia="Times New Roman" w:hAnsi="Times New Roman" w:cs="Times New Roman"/>
          <w:sz w:val="28"/>
          <w:szCs w:val="28"/>
        </w:rPr>
        <w:t>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30F9E" w:rsidRDefault="00730F9E" w:rsidP="00435A12">
      <w:pPr>
        <w:spacing w:line="14" w:lineRule="exact"/>
        <w:ind w:right="-2"/>
        <w:jc w:val="both"/>
        <w:rPr>
          <w:rFonts w:eastAsia="Times New Roman"/>
          <w:sz w:val="27"/>
          <w:szCs w:val="27"/>
        </w:rPr>
      </w:pPr>
    </w:p>
    <w:p w:rsidR="00730F9E" w:rsidRDefault="00730F9E" w:rsidP="00435A12">
      <w:pPr>
        <w:numPr>
          <w:ilvl w:val="1"/>
          <w:numId w:val="11"/>
        </w:numPr>
        <w:tabs>
          <w:tab w:val="left" w:pos="1176"/>
        </w:tabs>
        <w:spacing w:after="0" w:line="238" w:lineRule="auto"/>
        <w:ind w:left="1" w:right="-2" w:firstLine="707"/>
        <w:jc w:val="both"/>
        <w:rPr>
          <w:rFonts w:eastAsia="Times New Roman"/>
          <w:sz w:val="28"/>
          <w:szCs w:val="28"/>
        </w:rPr>
      </w:pPr>
      <w:r>
        <w:rPr>
          <w:rFonts w:ascii="Times New Roman" w:eastAsia="Times New Roman" w:hAnsi="Times New Roman" w:cs="Times New Roman"/>
          <w:sz w:val="28"/>
          <w:szCs w:val="28"/>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w:t>
      </w:r>
    </w:p>
    <w:p w:rsidR="00730F9E" w:rsidRDefault="00730F9E" w:rsidP="00435A12">
      <w:pPr>
        <w:spacing w:line="21" w:lineRule="exact"/>
        <w:ind w:right="-2"/>
        <w:jc w:val="both"/>
        <w:rPr>
          <w:rFonts w:eastAsia="Times New Roman"/>
          <w:sz w:val="28"/>
          <w:szCs w:val="28"/>
        </w:rPr>
      </w:pPr>
    </w:p>
    <w:p w:rsidR="00730F9E" w:rsidRDefault="00730F9E" w:rsidP="00435A12">
      <w:pPr>
        <w:numPr>
          <w:ilvl w:val="0"/>
          <w:numId w:val="11"/>
        </w:numPr>
        <w:tabs>
          <w:tab w:val="left" w:pos="337"/>
        </w:tabs>
        <w:spacing w:after="0" w:line="239" w:lineRule="auto"/>
        <w:ind w:left="1" w:right="-2" w:hanging="1"/>
        <w:jc w:val="both"/>
        <w:rPr>
          <w:rFonts w:eastAsia="Times New Roman"/>
          <w:sz w:val="28"/>
          <w:szCs w:val="28"/>
        </w:rPr>
      </w:pPr>
      <w:r>
        <w:rPr>
          <w:rFonts w:ascii="Times New Roman" w:eastAsia="Times New Roman" w:hAnsi="Times New Roman" w:cs="Times New Roman"/>
          <w:sz w:val="28"/>
          <w:szCs w:val="28"/>
        </w:rPr>
        <w:t>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30F9E" w:rsidRDefault="00730F9E" w:rsidP="00435A12">
      <w:pPr>
        <w:spacing w:line="13" w:lineRule="exact"/>
        <w:ind w:right="-2"/>
        <w:jc w:val="both"/>
        <w:rPr>
          <w:rFonts w:eastAsia="Times New Roman"/>
          <w:sz w:val="28"/>
          <w:szCs w:val="28"/>
        </w:rPr>
      </w:pPr>
    </w:p>
    <w:p w:rsidR="00730F9E" w:rsidRDefault="00730F9E" w:rsidP="00435A12">
      <w:pPr>
        <w:numPr>
          <w:ilvl w:val="1"/>
          <w:numId w:val="12"/>
        </w:numPr>
        <w:tabs>
          <w:tab w:val="left" w:pos="1088"/>
        </w:tabs>
        <w:spacing w:after="0" w:line="234" w:lineRule="auto"/>
        <w:ind w:left="1" w:right="-2" w:firstLine="707"/>
        <w:jc w:val="both"/>
        <w:rPr>
          <w:rFonts w:eastAsia="Times New Roman"/>
          <w:sz w:val="28"/>
          <w:szCs w:val="28"/>
        </w:rPr>
      </w:pPr>
      <w:r>
        <w:rPr>
          <w:rFonts w:ascii="Times New Roman" w:eastAsia="Times New Roman" w:hAnsi="Times New Roman" w:cs="Times New Roman"/>
          <w:sz w:val="28"/>
          <w:szCs w:val="28"/>
        </w:rPr>
        <w:t>Сформированность целостного мировоззрения, соответствующего современному уровню развития науки и общественной практики,</w:t>
      </w:r>
    </w:p>
    <w:p w:rsidR="00730F9E" w:rsidRDefault="00730F9E" w:rsidP="00435A12">
      <w:pPr>
        <w:spacing w:line="234" w:lineRule="auto"/>
        <w:ind w:left="1" w:right="-2"/>
        <w:jc w:val="both"/>
        <w:rPr>
          <w:sz w:val="20"/>
          <w:szCs w:val="20"/>
        </w:rPr>
      </w:pPr>
      <w:r>
        <w:rPr>
          <w:rFonts w:ascii="Times New Roman" w:eastAsia="Times New Roman" w:hAnsi="Times New Roman" w:cs="Times New Roman"/>
          <w:sz w:val="28"/>
          <w:szCs w:val="28"/>
        </w:rPr>
        <w:t>учитывающего социальное, культурное, языковое, духовное многообразие современного мира.</w:t>
      </w:r>
    </w:p>
    <w:p w:rsidR="00730F9E" w:rsidRDefault="00730F9E" w:rsidP="00435A12">
      <w:pPr>
        <w:spacing w:line="16" w:lineRule="exact"/>
        <w:ind w:right="-2"/>
        <w:jc w:val="both"/>
        <w:rPr>
          <w:sz w:val="20"/>
          <w:szCs w:val="20"/>
        </w:rPr>
      </w:pPr>
    </w:p>
    <w:p w:rsidR="00730F9E" w:rsidRDefault="00730F9E" w:rsidP="00435A12">
      <w:pPr>
        <w:numPr>
          <w:ilvl w:val="1"/>
          <w:numId w:val="13"/>
        </w:numPr>
        <w:tabs>
          <w:tab w:val="left" w:pos="1165"/>
        </w:tabs>
        <w:spacing w:after="0" w:line="238" w:lineRule="auto"/>
        <w:ind w:left="1" w:right="-2" w:firstLine="707"/>
        <w:jc w:val="both"/>
        <w:rPr>
          <w:rFonts w:eastAsia="Times New Roman"/>
          <w:sz w:val="28"/>
          <w:szCs w:val="28"/>
        </w:rPr>
      </w:pPr>
      <w:r>
        <w:rPr>
          <w:rFonts w:ascii="Times New Roman" w:eastAsia="Times New Roman" w:hAnsi="Times New Roman" w:cs="Times New Roman"/>
          <w:sz w:val="28"/>
          <w:szCs w:val="28"/>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30F9E" w:rsidRDefault="00730F9E" w:rsidP="00435A12">
      <w:pPr>
        <w:spacing w:line="25" w:lineRule="exact"/>
        <w:ind w:right="-2"/>
        <w:jc w:val="both"/>
        <w:rPr>
          <w:rFonts w:eastAsia="Times New Roman"/>
          <w:sz w:val="28"/>
          <w:szCs w:val="28"/>
        </w:rPr>
      </w:pPr>
    </w:p>
    <w:p w:rsidR="00730F9E" w:rsidRDefault="00730F9E" w:rsidP="00435A12">
      <w:pPr>
        <w:numPr>
          <w:ilvl w:val="1"/>
          <w:numId w:val="13"/>
        </w:numPr>
        <w:tabs>
          <w:tab w:val="left" w:pos="1064"/>
        </w:tabs>
        <w:spacing w:after="0" w:line="236" w:lineRule="auto"/>
        <w:ind w:left="1" w:right="-2" w:firstLine="707"/>
        <w:jc w:val="both"/>
        <w:rPr>
          <w:rFonts w:eastAsia="Times New Roman"/>
          <w:sz w:val="28"/>
          <w:szCs w:val="28"/>
        </w:rPr>
      </w:pPr>
      <w:r>
        <w:rPr>
          <w:rFonts w:ascii="Times New Roman" w:eastAsia="Times New Roman" w:hAnsi="Times New Roman" w:cs="Times New Roman"/>
          <w:sz w:val="28"/>
          <w:szCs w:val="28"/>
        </w:rPr>
        <w:lastRenderedPageBreak/>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w:t>
      </w:r>
    </w:p>
    <w:p w:rsidR="00730F9E" w:rsidRDefault="00730F9E" w:rsidP="00435A12">
      <w:pPr>
        <w:spacing w:line="15" w:lineRule="exact"/>
        <w:ind w:right="-2"/>
        <w:jc w:val="both"/>
        <w:rPr>
          <w:rFonts w:eastAsia="Times New Roman"/>
          <w:sz w:val="28"/>
          <w:szCs w:val="28"/>
        </w:rPr>
      </w:pPr>
    </w:p>
    <w:p w:rsidR="00730F9E" w:rsidRDefault="00730F9E" w:rsidP="00435A12">
      <w:pPr>
        <w:numPr>
          <w:ilvl w:val="0"/>
          <w:numId w:val="13"/>
        </w:numPr>
        <w:tabs>
          <w:tab w:val="left" w:pos="325"/>
        </w:tabs>
        <w:spacing w:after="0" w:line="239" w:lineRule="auto"/>
        <w:ind w:left="1" w:right="-2" w:hanging="1"/>
        <w:jc w:val="both"/>
        <w:rPr>
          <w:rFonts w:eastAsia="Times New Roman"/>
          <w:sz w:val="28"/>
          <w:szCs w:val="28"/>
        </w:rPr>
      </w:pPr>
      <w:r>
        <w:rPr>
          <w:rFonts w:ascii="Times New Roman" w:eastAsia="Times New Roman" w:hAnsi="Times New Roman" w:cs="Times New Roman"/>
          <w:sz w:val="28"/>
          <w:szCs w:val="28"/>
        </w:rPr>
        <w:t>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w:t>
      </w:r>
    </w:p>
    <w:p w:rsidR="00730F9E" w:rsidRDefault="00730F9E" w:rsidP="00435A12">
      <w:pPr>
        <w:spacing w:line="16" w:lineRule="exact"/>
        <w:ind w:right="-2"/>
        <w:jc w:val="both"/>
        <w:rPr>
          <w:rFonts w:eastAsia="Times New Roman"/>
          <w:sz w:val="28"/>
          <w:szCs w:val="28"/>
        </w:rPr>
      </w:pPr>
    </w:p>
    <w:p w:rsidR="00730F9E" w:rsidRDefault="00730F9E" w:rsidP="00435A12">
      <w:pPr>
        <w:spacing w:line="237" w:lineRule="auto"/>
        <w:ind w:left="1" w:right="-2"/>
        <w:jc w:val="both"/>
        <w:rPr>
          <w:rFonts w:eastAsia="Times New Roman"/>
          <w:sz w:val="28"/>
          <w:szCs w:val="28"/>
        </w:rPr>
      </w:pPr>
      <w:r>
        <w:rPr>
          <w:rFonts w:ascii="Times New Roman" w:eastAsia="Times New Roman" w:hAnsi="Times New Roman" w:cs="Times New Roman"/>
          <w:sz w:val="28"/>
          <w:szCs w:val="28"/>
        </w:rPr>
        <w:t>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30F9E" w:rsidRDefault="00730F9E" w:rsidP="00435A12">
      <w:pPr>
        <w:spacing w:line="17" w:lineRule="exact"/>
        <w:ind w:right="-2"/>
        <w:jc w:val="both"/>
        <w:rPr>
          <w:rFonts w:eastAsia="Times New Roman"/>
          <w:sz w:val="28"/>
          <w:szCs w:val="28"/>
        </w:rPr>
      </w:pPr>
    </w:p>
    <w:p w:rsidR="00730F9E" w:rsidRDefault="00730F9E" w:rsidP="00435A12">
      <w:pPr>
        <w:numPr>
          <w:ilvl w:val="1"/>
          <w:numId w:val="14"/>
        </w:numPr>
        <w:tabs>
          <w:tab w:val="left" w:pos="1001"/>
        </w:tabs>
        <w:spacing w:after="0" w:line="237" w:lineRule="auto"/>
        <w:ind w:left="1" w:right="-2" w:firstLine="707"/>
        <w:jc w:val="both"/>
        <w:rPr>
          <w:rFonts w:eastAsia="Times New Roman"/>
          <w:sz w:val="28"/>
          <w:szCs w:val="28"/>
        </w:rPr>
      </w:pPr>
      <w:r>
        <w:rPr>
          <w:rFonts w:ascii="Times New Roman" w:eastAsia="Times New Roman" w:hAnsi="Times New Roman" w:cs="Times New Roman"/>
          <w:sz w:val="28"/>
          <w:szCs w:val="28"/>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30F9E" w:rsidRDefault="00730F9E" w:rsidP="00435A12">
      <w:pPr>
        <w:spacing w:line="14" w:lineRule="exact"/>
        <w:ind w:right="-2"/>
        <w:jc w:val="both"/>
        <w:rPr>
          <w:rFonts w:eastAsia="Times New Roman"/>
          <w:sz w:val="28"/>
          <w:szCs w:val="28"/>
        </w:rPr>
      </w:pPr>
    </w:p>
    <w:p w:rsidR="00730F9E" w:rsidRDefault="00730F9E" w:rsidP="00435A12">
      <w:pPr>
        <w:numPr>
          <w:ilvl w:val="1"/>
          <w:numId w:val="14"/>
        </w:numPr>
        <w:tabs>
          <w:tab w:val="left" w:pos="1013"/>
        </w:tabs>
        <w:spacing w:after="0" w:line="239" w:lineRule="auto"/>
        <w:ind w:left="1" w:right="-2" w:firstLine="707"/>
        <w:jc w:val="both"/>
        <w:rPr>
          <w:rFonts w:eastAsia="Times New Roman"/>
          <w:sz w:val="28"/>
          <w:szCs w:val="28"/>
        </w:rPr>
      </w:pPr>
      <w:r>
        <w:rPr>
          <w:rFonts w:ascii="Times New Roman" w:eastAsia="Times New Roman" w:hAnsi="Times New Roman" w:cs="Times New Roman"/>
          <w:sz w:val="28"/>
          <w:szCs w:val="28"/>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w:t>
      </w:r>
    </w:p>
    <w:p w:rsidR="00730F9E" w:rsidRDefault="00730F9E" w:rsidP="00435A12">
      <w:pPr>
        <w:spacing w:line="237" w:lineRule="auto"/>
        <w:ind w:left="1" w:right="-2"/>
        <w:jc w:val="both"/>
        <w:rPr>
          <w:sz w:val="20"/>
          <w:szCs w:val="20"/>
        </w:rPr>
      </w:pPr>
      <w:r>
        <w:rPr>
          <w:rFonts w:ascii="Times New Roman" w:eastAsia="Times New Roman" w:hAnsi="Times New Roman" w:cs="Times New Roman"/>
          <w:sz w:val="28"/>
          <w:szCs w:val="28"/>
        </w:rPr>
        <w:t>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30F9E" w:rsidRDefault="00730F9E" w:rsidP="00435A12">
      <w:pPr>
        <w:spacing w:line="234" w:lineRule="auto"/>
        <w:ind w:left="1" w:right="-2" w:firstLine="708"/>
        <w:jc w:val="both"/>
        <w:rPr>
          <w:sz w:val="20"/>
          <w:szCs w:val="20"/>
        </w:rPr>
      </w:pPr>
      <w:r>
        <w:rPr>
          <w:rFonts w:ascii="Times New Roman" w:eastAsia="Times New Roman" w:hAnsi="Times New Roman" w:cs="Times New Roman"/>
          <w:sz w:val="28"/>
          <w:szCs w:val="28"/>
        </w:rPr>
        <w:t>9. Сформированность основ экологической культуры, соответствующей современному уровню экологического мышления, наличие</w:t>
      </w:r>
    </w:p>
    <w:p w:rsidR="00730F9E" w:rsidRDefault="00730F9E" w:rsidP="00435A12">
      <w:pPr>
        <w:spacing w:line="15" w:lineRule="exact"/>
        <w:ind w:right="-2"/>
        <w:jc w:val="both"/>
        <w:rPr>
          <w:sz w:val="20"/>
          <w:szCs w:val="20"/>
        </w:rPr>
      </w:pPr>
    </w:p>
    <w:p w:rsidR="00730F9E" w:rsidRDefault="00730F9E" w:rsidP="00435A12">
      <w:pPr>
        <w:spacing w:line="237" w:lineRule="auto"/>
        <w:ind w:left="1" w:right="-2"/>
        <w:jc w:val="both"/>
        <w:rPr>
          <w:sz w:val="20"/>
          <w:szCs w:val="20"/>
        </w:rPr>
      </w:pPr>
      <w:r>
        <w:rPr>
          <w:rFonts w:ascii="Times New Roman" w:eastAsia="Times New Roman" w:hAnsi="Times New Roman" w:cs="Times New Roman"/>
          <w:sz w:val="28"/>
          <w:szCs w:val="28"/>
        </w:rPr>
        <w:t>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30F9E" w:rsidRDefault="00730F9E" w:rsidP="00435A12">
      <w:pPr>
        <w:ind w:left="1" w:right="-2"/>
        <w:jc w:val="both"/>
        <w:rPr>
          <w:sz w:val="20"/>
          <w:szCs w:val="20"/>
        </w:rPr>
      </w:pPr>
      <w:r>
        <w:rPr>
          <w:rFonts w:ascii="Times New Roman" w:eastAsia="Times New Roman" w:hAnsi="Times New Roman" w:cs="Times New Roman"/>
          <w:b/>
          <w:bCs/>
          <w:sz w:val="28"/>
          <w:szCs w:val="28"/>
        </w:rPr>
        <w:lastRenderedPageBreak/>
        <w:t>1.2.4. Метапредметные результаты освоения Программы</w:t>
      </w:r>
    </w:p>
    <w:p w:rsidR="00730F9E" w:rsidRDefault="00730F9E" w:rsidP="00067335">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Метапредметные результаты включают освоенные обучающимися межпредметные понятия и универсальные учебные действия </w:t>
      </w:r>
      <w:r>
        <w:rPr>
          <w:rFonts w:ascii="Times" w:eastAsia="Times" w:hAnsi="Times" w:cs="Times"/>
          <w:sz w:val="28"/>
          <w:szCs w:val="28"/>
        </w:rPr>
        <w:t>(</w:t>
      </w:r>
      <w:r>
        <w:rPr>
          <w:rFonts w:ascii="Times New Roman" w:eastAsia="Times New Roman" w:hAnsi="Times New Roman" w:cs="Times New Roman"/>
          <w:sz w:val="28"/>
          <w:szCs w:val="28"/>
        </w:rPr>
        <w:t>регулятивные, познавательные, коммуникативные</w:t>
      </w:r>
      <w:r>
        <w:rPr>
          <w:rFonts w:ascii="Times" w:eastAsia="Times" w:hAnsi="Times" w:cs="Times"/>
          <w:sz w:val="28"/>
          <w:szCs w:val="28"/>
        </w:rPr>
        <w:t>)</w:t>
      </w:r>
      <w:r>
        <w:rPr>
          <w:rFonts w:ascii="Times New Roman" w:eastAsia="Times New Roman" w:hAnsi="Times New Roman" w:cs="Times New Roman"/>
          <w:sz w:val="28"/>
          <w:szCs w:val="28"/>
        </w:rPr>
        <w:t>,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730F9E" w:rsidRDefault="00730F9E" w:rsidP="00435A12">
      <w:pPr>
        <w:spacing w:line="10" w:lineRule="exact"/>
        <w:ind w:right="-2"/>
        <w:jc w:val="both"/>
        <w:rPr>
          <w:sz w:val="20"/>
          <w:szCs w:val="20"/>
        </w:rPr>
      </w:pPr>
    </w:p>
    <w:p w:rsidR="00730F9E" w:rsidRDefault="00730F9E" w:rsidP="00435A12">
      <w:pPr>
        <w:ind w:left="701" w:right="-2"/>
        <w:jc w:val="both"/>
        <w:rPr>
          <w:sz w:val="20"/>
          <w:szCs w:val="20"/>
        </w:rPr>
      </w:pPr>
      <w:r>
        <w:rPr>
          <w:rFonts w:ascii="Times New Roman" w:eastAsia="Times New Roman" w:hAnsi="Times New Roman" w:cs="Times New Roman"/>
          <w:b/>
          <w:bCs/>
          <w:sz w:val="28"/>
          <w:szCs w:val="28"/>
        </w:rPr>
        <w:t>Межпредметные понятия</w:t>
      </w:r>
    </w:p>
    <w:p w:rsidR="00730F9E" w:rsidRDefault="00730F9E" w:rsidP="00435A12">
      <w:pPr>
        <w:spacing w:line="8" w:lineRule="exact"/>
        <w:ind w:right="-2"/>
        <w:jc w:val="both"/>
        <w:rPr>
          <w:sz w:val="20"/>
          <w:szCs w:val="20"/>
        </w:rPr>
      </w:pPr>
    </w:p>
    <w:p w:rsidR="00730F9E" w:rsidRDefault="00730F9E" w:rsidP="00067335">
      <w:pPr>
        <w:spacing w:line="240" w:lineRule="auto"/>
        <w:ind w:left="1" w:firstLine="708"/>
        <w:jc w:val="both"/>
        <w:rPr>
          <w:sz w:val="20"/>
          <w:szCs w:val="20"/>
        </w:rPr>
      </w:pPr>
      <w:r>
        <w:rPr>
          <w:rFonts w:ascii="Times New Roman" w:eastAsia="Times New Roman" w:hAnsi="Times New Roman" w:cs="Times New Roman"/>
          <w:sz w:val="28"/>
          <w:szCs w:val="28"/>
        </w:rPr>
        <w:t>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продолжается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w:t>
      </w:r>
    </w:p>
    <w:p w:rsidR="00730F9E" w:rsidRDefault="00730F9E" w:rsidP="00067335">
      <w:pPr>
        <w:spacing w:line="240" w:lineRule="auto"/>
        <w:jc w:val="both"/>
        <w:rPr>
          <w:sz w:val="20"/>
          <w:szCs w:val="20"/>
        </w:rPr>
      </w:pPr>
    </w:p>
    <w:p w:rsidR="00730F9E" w:rsidRDefault="00730F9E" w:rsidP="00067335">
      <w:pPr>
        <w:numPr>
          <w:ilvl w:val="0"/>
          <w:numId w:val="15"/>
        </w:numPr>
        <w:tabs>
          <w:tab w:val="left" w:pos="481"/>
        </w:tabs>
        <w:spacing w:after="0" w:line="240" w:lineRule="auto"/>
        <w:ind w:left="1" w:hanging="1"/>
        <w:jc w:val="both"/>
        <w:rPr>
          <w:rFonts w:eastAsia="Times New Roman"/>
          <w:sz w:val="28"/>
          <w:szCs w:val="28"/>
        </w:rPr>
      </w:pPr>
      <w:r>
        <w:rPr>
          <w:rFonts w:ascii="Times New Roman" w:eastAsia="Times New Roman" w:hAnsi="Times New Roman" w:cs="Times New Roman"/>
          <w:sz w:val="28"/>
          <w:szCs w:val="28"/>
        </w:rPr>
        <w:t>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rsidR="00730F9E" w:rsidRDefault="00730F9E" w:rsidP="00067335">
      <w:pPr>
        <w:spacing w:line="240" w:lineRule="auto"/>
        <w:jc w:val="both"/>
        <w:rPr>
          <w:rFonts w:eastAsia="Times New Roman"/>
          <w:sz w:val="28"/>
          <w:szCs w:val="28"/>
        </w:rPr>
      </w:pPr>
    </w:p>
    <w:p w:rsidR="00730F9E" w:rsidRDefault="00730F9E" w:rsidP="00067335">
      <w:pPr>
        <w:spacing w:line="240" w:lineRule="auto"/>
        <w:ind w:left="1" w:firstLine="708"/>
        <w:jc w:val="both"/>
        <w:rPr>
          <w:rFonts w:eastAsia="Times New Roman"/>
          <w:sz w:val="28"/>
          <w:szCs w:val="28"/>
        </w:rPr>
      </w:pPr>
      <w:r>
        <w:rPr>
          <w:rFonts w:ascii="Times New Roman" w:eastAsia="Times New Roman" w:hAnsi="Times New Roman" w:cs="Times New Roman"/>
          <w:sz w:val="28"/>
          <w:szCs w:val="28"/>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730F9E" w:rsidRDefault="00730F9E" w:rsidP="00067335">
      <w:pPr>
        <w:spacing w:line="240" w:lineRule="auto"/>
        <w:jc w:val="both"/>
        <w:rPr>
          <w:rFonts w:eastAsia="Times New Roman"/>
          <w:sz w:val="28"/>
          <w:szCs w:val="28"/>
        </w:rPr>
      </w:pPr>
    </w:p>
    <w:p w:rsidR="00730F9E" w:rsidRDefault="00730F9E" w:rsidP="00067335">
      <w:pPr>
        <w:numPr>
          <w:ilvl w:val="1"/>
          <w:numId w:val="15"/>
        </w:numPr>
        <w:tabs>
          <w:tab w:val="left" w:pos="853"/>
        </w:tabs>
        <w:spacing w:after="0" w:line="240" w:lineRule="auto"/>
        <w:ind w:left="1" w:firstLine="565"/>
        <w:jc w:val="both"/>
        <w:rPr>
          <w:rFonts w:ascii="Symbol" w:eastAsia="Symbol" w:hAnsi="Symbol" w:cs="Symbol"/>
          <w:sz w:val="28"/>
          <w:szCs w:val="28"/>
        </w:rPr>
      </w:pPr>
      <w:r>
        <w:rPr>
          <w:rFonts w:ascii="Times New Roman" w:eastAsia="Times New Roman" w:hAnsi="Times New Roman" w:cs="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730F9E" w:rsidRDefault="00730F9E" w:rsidP="00067335">
      <w:pPr>
        <w:spacing w:line="240" w:lineRule="auto"/>
        <w:jc w:val="both"/>
        <w:rPr>
          <w:rFonts w:ascii="Symbol" w:eastAsia="Symbol" w:hAnsi="Symbol" w:cs="Symbol"/>
          <w:sz w:val="28"/>
          <w:szCs w:val="28"/>
        </w:rPr>
      </w:pPr>
    </w:p>
    <w:p w:rsidR="00730F9E" w:rsidRDefault="00730F9E" w:rsidP="00067335">
      <w:pPr>
        <w:numPr>
          <w:ilvl w:val="1"/>
          <w:numId w:val="15"/>
        </w:numPr>
        <w:tabs>
          <w:tab w:val="left" w:pos="853"/>
        </w:tabs>
        <w:spacing w:after="0" w:line="240" w:lineRule="auto"/>
        <w:ind w:left="1" w:firstLine="565"/>
        <w:jc w:val="both"/>
        <w:rPr>
          <w:rFonts w:ascii="Symbol" w:eastAsia="Symbol" w:hAnsi="Symbol" w:cs="Symbol"/>
          <w:sz w:val="28"/>
          <w:szCs w:val="28"/>
        </w:rPr>
      </w:pPr>
      <w:r>
        <w:rPr>
          <w:rFonts w:ascii="Times New Roman" w:eastAsia="Times New Roman" w:hAnsi="Times New Roman" w:cs="Times New Roman"/>
          <w:sz w:val="28"/>
          <w:szCs w:val="28"/>
        </w:rPr>
        <w:t>выделять главную и избыточную информацию, выполнять смысловое свертывание выделенных фактов, мыслей; представлять информацию в</w:t>
      </w:r>
    </w:p>
    <w:p w:rsidR="00730F9E" w:rsidRDefault="00730F9E" w:rsidP="00067335">
      <w:pPr>
        <w:spacing w:line="240" w:lineRule="auto"/>
        <w:jc w:val="both"/>
        <w:rPr>
          <w:sz w:val="20"/>
          <w:szCs w:val="20"/>
        </w:rPr>
      </w:pPr>
      <w:r>
        <w:rPr>
          <w:rFonts w:ascii="Times New Roman" w:eastAsia="Times New Roman" w:hAnsi="Times New Roman" w:cs="Times New Roman"/>
          <w:sz w:val="28"/>
          <w:szCs w:val="28"/>
        </w:rPr>
        <w:t>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30F9E" w:rsidRDefault="00730F9E" w:rsidP="00067335">
      <w:pPr>
        <w:numPr>
          <w:ilvl w:val="0"/>
          <w:numId w:val="16"/>
        </w:numPr>
        <w:tabs>
          <w:tab w:val="left" w:pos="860"/>
        </w:tabs>
        <w:spacing w:after="0" w:line="240" w:lineRule="auto"/>
        <w:ind w:left="860" w:hanging="295"/>
        <w:jc w:val="both"/>
        <w:rPr>
          <w:rFonts w:ascii="Symbol" w:eastAsia="Symbol" w:hAnsi="Symbol" w:cs="Symbol"/>
          <w:sz w:val="28"/>
          <w:szCs w:val="28"/>
        </w:rPr>
      </w:pPr>
      <w:r>
        <w:rPr>
          <w:rFonts w:ascii="Times New Roman" w:eastAsia="Times New Roman" w:hAnsi="Times New Roman" w:cs="Times New Roman"/>
          <w:sz w:val="28"/>
          <w:szCs w:val="28"/>
        </w:rPr>
        <w:t>заполнять и/или дополнять таблицы, схемы, диаграммы, тексты.</w:t>
      </w:r>
    </w:p>
    <w:p w:rsidR="00730F9E" w:rsidRDefault="00730F9E" w:rsidP="00067335">
      <w:pPr>
        <w:spacing w:line="240" w:lineRule="auto"/>
        <w:jc w:val="both"/>
        <w:rPr>
          <w:rFonts w:ascii="Symbol" w:eastAsia="Symbol" w:hAnsi="Symbol" w:cs="Symbol"/>
          <w:sz w:val="28"/>
          <w:szCs w:val="28"/>
        </w:rPr>
      </w:pPr>
    </w:p>
    <w:p w:rsidR="00730F9E" w:rsidRDefault="00730F9E" w:rsidP="00067335">
      <w:pPr>
        <w:numPr>
          <w:ilvl w:val="1"/>
          <w:numId w:val="16"/>
        </w:numPr>
        <w:tabs>
          <w:tab w:val="left" w:pos="1040"/>
        </w:tabs>
        <w:spacing w:after="0" w:line="240" w:lineRule="auto"/>
        <w:ind w:left="1040" w:hanging="333"/>
        <w:jc w:val="both"/>
        <w:rPr>
          <w:rFonts w:eastAsia="Times New Roman"/>
          <w:sz w:val="28"/>
          <w:szCs w:val="28"/>
        </w:rPr>
      </w:pPr>
      <w:r>
        <w:rPr>
          <w:rFonts w:ascii="Times New Roman" w:eastAsia="Times New Roman" w:hAnsi="Times New Roman" w:cs="Times New Roman"/>
          <w:sz w:val="28"/>
          <w:szCs w:val="28"/>
        </w:rPr>
        <w:t>ходе  изучения  всех  учебных  предметов  обучающиеся  приобретут</w:t>
      </w:r>
    </w:p>
    <w:p w:rsidR="00730F9E" w:rsidRDefault="00730F9E" w:rsidP="00067335">
      <w:pPr>
        <w:spacing w:line="240" w:lineRule="auto"/>
        <w:jc w:val="both"/>
        <w:rPr>
          <w:rFonts w:eastAsia="Times New Roman"/>
          <w:sz w:val="28"/>
          <w:szCs w:val="28"/>
        </w:rPr>
      </w:pPr>
      <w:r>
        <w:rPr>
          <w:rFonts w:ascii="Times New Roman" w:eastAsia="Times New Roman" w:hAnsi="Times New Roman" w:cs="Times New Roman"/>
          <w:sz w:val="28"/>
          <w:szCs w:val="28"/>
        </w:rPr>
        <w:t>опытпроектнойдеятельности,с</w:t>
      </w:r>
      <w:r w:rsidR="00787A3F">
        <w:rPr>
          <w:rFonts w:ascii="Times New Roman" w:eastAsia="Times New Roman" w:hAnsi="Times New Roman" w:cs="Times New Roman"/>
          <w:sz w:val="28"/>
          <w:szCs w:val="28"/>
        </w:rPr>
        <w:t>оо</w:t>
      </w:r>
      <w:r>
        <w:rPr>
          <w:rFonts w:ascii="Times New Roman" w:eastAsia="Times New Roman" w:hAnsi="Times New Roman" w:cs="Times New Roman"/>
          <w:sz w:val="28"/>
          <w:szCs w:val="28"/>
        </w:rPr>
        <w:t>тв</w:t>
      </w:r>
      <w:r w:rsidR="00787A3F">
        <w:rPr>
          <w:rFonts w:ascii="Times New Roman" w:eastAsia="Times New Roman" w:hAnsi="Times New Roman" w:cs="Times New Roman"/>
          <w:sz w:val="28"/>
          <w:szCs w:val="28"/>
        </w:rPr>
        <w:t>етств</w:t>
      </w:r>
      <w:r>
        <w:rPr>
          <w:rFonts w:ascii="Times New Roman" w:eastAsia="Times New Roman" w:hAnsi="Times New Roman" w:cs="Times New Roman"/>
          <w:sz w:val="28"/>
          <w:szCs w:val="28"/>
        </w:rPr>
        <w:t>ующейвоспитанию</w:t>
      </w:r>
    </w:p>
    <w:p w:rsidR="00730F9E" w:rsidRDefault="00730F9E" w:rsidP="00435A12">
      <w:pPr>
        <w:spacing w:line="12" w:lineRule="exact"/>
        <w:ind w:right="-2"/>
        <w:jc w:val="both"/>
        <w:rPr>
          <w:rFonts w:eastAsia="Times New Roman"/>
          <w:sz w:val="28"/>
          <w:szCs w:val="28"/>
        </w:rPr>
      </w:pPr>
    </w:p>
    <w:p w:rsidR="00730F9E" w:rsidRDefault="00730F9E" w:rsidP="00067335">
      <w:pPr>
        <w:spacing w:line="240" w:lineRule="auto"/>
        <w:jc w:val="both"/>
        <w:rPr>
          <w:rFonts w:eastAsia="Times New Roman"/>
          <w:sz w:val="28"/>
          <w:szCs w:val="28"/>
        </w:rPr>
      </w:pPr>
      <w:r>
        <w:rPr>
          <w:rFonts w:ascii="Times New Roman" w:eastAsia="Times New Roman" w:hAnsi="Times New Roman" w:cs="Times New Roman"/>
          <w:sz w:val="28"/>
          <w:szCs w:val="28"/>
        </w:rPr>
        <w:t>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rsidR="00730F9E" w:rsidRDefault="00730F9E" w:rsidP="00067335">
      <w:pPr>
        <w:numPr>
          <w:ilvl w:val="1"/>
          <w:numId w:val="16"/>
        </w:numPr>
        <w:tabs>
          <w:tab w:val="left" w:pos="996"/>
        </w:tabs>
        <w:spacing w:after="0" w:line="240" w:lineRule="auto"/>
        <w:ind w:firstLine="707"/>
        <w:jc w:val="both"/>
        <w:rPr>
          <w:rFonts w:eastAsia="Times New Roman"/>
          <w:sz w:val="28"/>
          <w:szCs w:val="28"/>
        </w:rPr>
      </w:pPr>
      <w:r>
        <w:rPr>
          <w:rFonts w:ascii="Times New Roman" w:eastAsia="Times New Roman" w:hAnsi="Times New Roman" w:cs="Times New Roman"/>
          <w:sz w:val="28"/>
          <w:szCs w:val="28"/>
        </w:rPr>
        <w:t>соответствии с ФГОС ООО выделяются три группы универсальных учебных действий: регулятивные, познавательные, коммуникативные.</w:t>
      </w:r>
    </w:p>
    <w:p w:rsidR="00730F9E" w:rsidRDefault="00730F9E" w:rsidP="00435A12">
      <w:pPr>
        <w:spacing w:line="6" w:lineRule="exact"/>
        <w:ind w:right="-2"/>
        <w:jc w:val="both"/>
        <w:rPr>
          <w:rFonts w:eastAsia="Times New Roman"/>
          <w:sz w:val="28"/>
          <w:szCs w:val="28"/>
        </w:rPr>
      </w:pPr>
    </w:p>
    <w:p w:rsidR="00730F9E" w:rsidRDefault="00730F9E" w:rsidP="00435A12">
      <w:pPr>
        <w:ind w:left="700" w:right="-2"/>
        <w:jc w:val="both"/>
        <w:rPr>
          <w:rFonts w:eastAsia="Times New Roman"/>
          <w:sz w:val="28"/>
          <w:szCs w:val="28"/>
        </w:rPr>
      </w:pPr>
      <w:r>
        <w:rPr>
          <w:rFonts w:ascii="Times New Roman" w:eastAsia="Times New Roman" w:hAnsi="Times New Roman" w:cs="Times New Roman"/>
          <w:b/>
          <w:bCs/>
          <w:sz w:val="28"/>
          <w:szCs w:val="28"/>
        </w:rPr>
        <w:t>Регулятивные УУД</w:t>
      </w:r>
    </w:p>
    <w:p w:rsidR="00730F9E" w:rsidRDefault="00730F9E" w:rsidP="00435A12">
      <w:pPr>
        <w:spacing w:line="8" w:lineRule="exact"/>
        <w:ind w:right="-2"/>
        <w:jc w:val="both"/>
        <w:rPr>
          <w:sz w:val="20"/>
          <w:szCs w:val="20"/>
        </w:rPr>
      </w:pPr>
    </w:p>
    <w:p w:rsidR="00730F9E" w:rsidRDefault="00730F9E" w:rsidP="00435A12">
      <w:pPr>
        <w:numPr>
          <w:ilvl w:val="1"/>
          <w:numId w:val="17"/>
        </w:numPr>
        <w:tabs>
          <w:tab w:val="left" w:pos="1133"/>
        </w:tabs>
        <w:spacing w:after="0" w:line="237" w:lineRule="auto"/>
        <w:ind w:right="-2" w:firstLine="707"/>
        <w:jc w:val="both"/>
        <w:rPr>
          <w:rFonts w:eastAsia="Times New Roman"/>
          <w:sz w:val="28"/>
          <w:szCs w:val="28"/>
        </w:rPr>
      </w:pPr>
      <w:r>
        <w:rPr>
          <w:rFonts w:ascii="Times New Roman" w:eastAsia="Times New Roman" w:hAnsi="Times New Roman" w:cs="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30F9E" w:rsidRDefault="00730F9E" w:rsidP="00435A12">
      <w:pPr>
        <w:spacing w:line="36" w:lineRule="exact"/>
        <w:ind w:right="-2"/>
        <w:jc w:val="both"/>
        <w:rPr>
          <w:rFonts w:eastAsia="Times New Roman"/>
          <w:sz w:val="28"/>
          <w:szCs w:val="28"/>
        </w:rPr>
      </w:pPr>
    </w:p>
    <w:p w:rsidR="00730F9E" w:rsidRDefault="00730F9E" w:rsidP="00435A12">
      <w:pPr>
        <w:numPr>
          <w:ilvl w:val="0"/>
          <w:numId w:val="17"/>
        </w:numPr>
        <w:tabs>
          <w:tab w:val="left" w:pos="852"/>
        </w:tabs>
        <w:spacing w:after="0" w:line="227" w:lineRule="auto"/>
        <w:ind w:right="-2" w:firstLine="565"/>
        <w:jc w:val="both"/>
        <w:rPr>
          <w:rFonts w:ascii="Symbol" w:eastAsia="Symbol" w:hAnsi="Symbol" w:cs="Symbol"/>
          <w:sz w:val="28"/>
          <w:szCs w:val="28"/>
        </w:rPr>
      </w:pPr>
      <w:r>
        <w:rPr>
          <w:rFonts w:ascii="Times New Roman" w:eastAsia="Times New Roman" w:hAnsi="Times New Roman" w:cs="Times New Roman"/>
          <w:sz w:val="28"/>
          <w:szCs w:val="28"/>
        </w:rPr>
        <w:t>анализировать существующие и планировать будущие образовательные результаты;</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0"/>
          <w:numId w:val="17"/>
        </w:numPr>
        <w:tabs>
          <w:tab w:val="left" w:pos="852"/>
        </w:tabs>
        <w:spacing w:after="0" w:line="228" w:lineRule="auto"/>
        <w:ind w:right="-2" w:firstLine="565"/>
        <w:jc w:val="both"/>
        <w:rPr>
          <w:rFonts w:ascii="Symbol" w:eastAsia="Symbol" w:hAnsi="Symbol" w:cs="Symbol"/>
          <w:sz w:val="28"/>
          <w:szCs w:val="28"/>
        </w:rPr>
      </w:pPr>
      <w:r>
        <w:rPr>
          <w:rFonts w:ascii="Times New Roman" w:eastAsia="Times New Roman" w:hAnsi="Times New Roman" w:cs="Times New Roman"/>
          <w:sz w:val="28"/>
          <w:szCs w:val="28"/>
        </w:rPr>
        <w:t>определять совместно с педагогом критерии оценки планируемых образовательных результатов;</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0"/>
          <w:numId w:val="17"/>
        </w:numPr>
        <w:tabs>
          <w:tab w:val="left" w:pos="852"/>
        </w:tabs>
        <w:spacing w:after="0" w:line="227" w:lineRule="auto"/>
        <w:ind w:right="-2" w:firstLine="565"/>
        <w:jc w:val="both"/>
        <w:rPr>
          <w:rFonts w:ascii="Symbol" w:eastAsia="Symbol" w:hAnsi="Symbol" w:cs="Symbol"/>
          <w:sz w:val="28"/>
          <w:szCs w:val="28"/>
        </w:rPr>
      </w:pPr>
      <w:r>
        <w:rPr>
          <w:rFonts w:ascii="Times New Roman" w:eastAsia="Times New Roman" w:hAnsi="Times New Roman" w:cs="Times New Roman"/>
          <w:sz w:val="28"/>
          <w:szCs w:val="28"/>
        </w:rPr>
        <w:t>идентифицировать препятствия, возникающие при достижении собственных запланированных образовательных результатов;</w:t>
      </w:r>
    </w:p>
    <w:p w:rsidR="00730F9E" w:rsidRDefault="00730F9E" w:rsidP="00435A12">
      <w:pPr>
        <w:spacing w:line="35" w:lineRule="exact"/>
        <w:ind w:right="-2"/>
        <w:jc w:val="both"/>
        <w:rPr>
          <w:rFonts w:ascii="Symbol" w:eastAsia="Symbol" w:hAnsi="Symbol" w:cs="Symbol"/>
          <w:sz w:val="28"/>
          <w:szCs w:val="28"/>
        </w:rPr>
      </w:pPr>
    </w:p>
    <w:p w:rsidR="00730F9E" w:rsidRDefault="00730F9E" w:rsidP="00435A12">
      <w:pPr>
        <w:numPr>
          <w:ilvl w:val="0"/>
          <w:numId w:val="17"/>
        </w:numPr>
        <w:tabs>
          <w:tab w:val="left" w:pos="852"/>
        </w:tabs>
        <w:spacing w:after="0" w:line="227" w:lineRule="auto"/>
        <w:ind w:right="-2" w:firstLine="565"/>
        <w:jc w:val="both"/>
        <w:rPr>
          <w:rFonts w:ascii="Symbol" w:eastAsia="Symbol" w:hAnsi="Symbol" w:cs="Symbol"/>
          <w:sz w:val="28"/>
          <w:szCs w:val="28"/>
        </w:rPr>
      </w:pPr>
      <w:r>
        <w:rPr>
          <w:rFonts w:ascii="Times New Roman" w:eastAsia="Times New Roman" w:hAnsi="Times New Roman" w:cs="Times New Roman"/>
          <w:sz w:val="28"/>
          <w:szCs w:val="28"/>
        </w:rPr>
        <w:t>выдвигать версии преодоления препятствий, формулировать гипотезы, в отдельных случаях — прогнозировать конечный результат;</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0"/>
          <w:numId w:val="17"/>
        </w:numPr>
        <w:tabs>
          <w:tab w:val="left" w:pos="852"/>
        </w:tabs>
        <w:spacing w:after="0" w:line="231" w:lineRule="auto"/>
        <w:ind w:right="-2" w:firstLine="565"/>
        <w:jc w:val="both"/>
        <w:rPr>
          <w:rFonts w:ascii="Symbol" w:eastAsia="Symbol" w:hAnsi="Symbol" w:cs="Symbol"/>
          <w:sz w:val="28"/>
          <w:szCs w:val="28"/>
        </w:rPr>
      </w:pPr>
      <w:r>
        <w:rPr>
          <w:rFonts w:ascii="Times New Roman" w:eastAsia="Times New Roman" w:hAnsi="Times New Roman" w:cs="Times New Roman"/>
          <w:sz w:val="28"/>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730F9E" w:rsidRDefault="00730F9E" w:rsidP="00435A12">
      <w:pPr>
        <w:spacing w:line="36" w:lineRule="exact"/>
        <w:ind w:right="-2"/>
        <w:jc w:val="both"/>
        <w:rPr>
          <w:rFonts w:ascii="Symbol" w:eastAsia="Symbol" w:hAnsi="Symbol" w:cs="Symbol"/>
          <w:sz w:val="28"/>
          <w:szCs w:val="28"/>
        </w:rPr>
      </w:pPr>
    </w:p>
    <w:p w:rsidR="00730F9E" w:rsidRDefault="00730F9E" w:rsidP="00435A12">
      <w:pPr>
        <w:numPr>
          <w:ilvl w:val="0"/>
          <w:numId w:val="17"/>
        </w:numPr>
        <w:tabs>
          <w:tab w:val="left" w:pos="852"/>
        </w:tabs>
        <w:spacing w:after="0" w:line="228" w:lineRule="auto"/>
        <w:ind w:right="-2" w:firstLine="565"/>
        <w:jc w:val="both"/>
        <w:rPr>
          <w:rFonts w:ascii="Symbol" w:eastAsia="Symbol" w:hAnsi="Symbol" w:cs="Symbol"/>
          <w:sz w:val="28"/>
          <w:szCs w:val="28"/>
        </w:rPr>
      </w:pPr>
      <w:r>
        <w:rPr>
          <w:rFonts w:ascii="Times New Roman" w:eastAsia="Times New Roman" w:hAnsi="Times New Roman" w:cs="Times New Roman"/>
          <w:sz w:val="28"/>
          <w:szCs w:val="28"/>
        </w:rPr>
        <w:t>обосновывать выбранные подходы и средства, используемые для достижения образовательных результатов.</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0"/>
          <w:numId w:val="17"/>
        </w:numPr>
        <w:tabs>
          <w:tab w:val="left" w:pos="852"/>
        </w:tabs>
        <w:spacing w:after="0" w:line="231" w:lineRule="auto"/>
        <w:ind w:right="-2" w:firstLine="565"/>
        <w:jc w:val="both"/>
        <w:rPr>
          <w:rFonts w:ascii="Symbol" w:eastAsia="Symbol" w:hAnsi="Symbol" w:cs="Symbol"/>
          <w:sz w:val="28"/>
          <w:szCs w:val="28"/>
        </w:rPr>
      </w:pPr>
      <w:r>
        <w:rPr>
          <w:rFonts w:ascii="Times New Roman" w:eastAsia="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30F9E" w:rsidRDefault="00730F9E" w:rsidP="00435A12">
      <w:pPr>
        <w:spacing w:line="36" w:lineRule="exact"/>
        <w:ind w:right="-2"/>
        <w:jc w:val="both"/>
        <w:rPr>
          <w:rFonts w:ascii="Symbol" w:eastAsia="Symbol" w:hAnsi="Symbol" w:cs="Symbol"/>
          <w:sz w:val="28"/>
          <w:szCs w:val="28"/>
        </w:rPr>
      </w:pPr>
    </w:p>
    <w:p w:rsidR="00730F9E" w:rsidRDefault="00730F9E" w:rsidP="00435A12">
      <w:pPr>
        <w:numPr>
          <w:ilvl w:val="0"/>
          <w:numId w:val="17"/>
        </w:numPr>
        <w:tabs>
          <w:tab w:val="left" w:pos="852"/>
        </w:tabs>
        <w:spacing w:after="0" w:line="227" w:lineRule="auto"/>
        <w:ind w:right="-2" w:firstLine="565"/>
        <w:jc w:val="both"/>
        <w:rPr>
          <w:rFonts w:ascii="Symbol" w:eastAsia="Symbol" w:hAnsi="Symbol" w:cs="Symbol"/>
          <w:sz w:val="28"/>
          <w:szCs w:val="28"/>
        </w:rPr>
      </w:pPr>
      <w:r>
        <w:rPr>
          <w:rFonts w:ascii="Times New Roman" w:eastAsia="Times New Roman" w:hAnsi="Times New Roman" w:cs="Times New Roman"/>
          <w:sz w:val="28"/>
          <w:szCs w:val="28"/>
        </w:rPr>
        <w:t>определять необходимые действия в соответствии с учебной и познавательной задачей и составлять алгоритм их выполнения;</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0"/>
          <w:numId w:val="17"/>
        </w:numPr>
        <w:tabs>
          <w:tab w:val="left" w:pos="852"/>
        </w:tabs>
        <w:spacing w:after="0" w:line="228" w:lineRule="auto"/>
        <w:ind w:right="-2" w:firstLine="565"/>
        <w:jc w:val="both"/>
        <w:rPr>
          <w:rFonts w:ascii="Symbol" w:eastAsia="Symbol" w:hAnsi="Symbol" w:cs="Symbol"/>
          <w:sz w:val="28"/>
          <w:szCs w:val="28"/>
        </w:rPr>
      </w:pPr>
      <w:r>
        <w:rPr>
          <w:rFonts w:ascii="Times New Roman" w:eastAsia="Times New Roman" w:hAnsi="Times New Roman" w:cs="Times New Roman"/>
          <w:sz w:val="28"/>
          <w:szCs w:val="28"/>
        </w:rPr>
        <w:t>обосновывать и осуществлять выбор наиболее эффективных способов решения учебных и познавательных задач;</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0"/>
          <w:numId w:val="17"/>
        </w:numPr>
        <w:tabs>
          <w:tab w:val="left" w:pos="852"/>
        </w:tabs>
        <w:spacing w:after="0" w:line="228" w:lineRule="auto"/>
        <w:ind w:right="-2" w:firstLine="565"/>
        <w:jc w:val="both"/>
        <w:rPr>
          <w:rFonts w:ascii="Symbol" w:eastAsia="Symbol" w:hAnsi="Symbol" w:cs="Symbol"/>
          <w:sz w:val="28"/>
          <w:szCs w:val="28"/>
        </w:rPr>
      </w:pPr>
      <w:r>
        <w:rPr>
          <w:rFonts w:ascii="Times New Roman" w:eastAsia="Times New Roman" w:hAnsi="Times New Roman" w:cs="Times New Roman"/>
          <w:sz w:val="28"/>
          <w:szCs w:val="28"/>
        </w:rPr>
        <w:lastRenderedPageBreak/>
        <w:t>определять/находить, в том числе из предложенных вариантов, условия для выполнения учебной и познавательной задачи;</w:t>
      </w:r>
    </w:p>
    <w:p w:rsidR="00730F9E" w:rsidRDefault="00730F9E" w:rsidP="00435A12">
      <w:pPr>
        <w:numPr>
          <w:ilvl w:val="0"/>
          <w:numId w:val="17"/>
        </w:numPr>
        <w:tabs>
          <w:tab w:val="left" w:pos="860"/>
        </w:tabs>
        <w:spacing w:after="0" w:line="238" w:lineRule="auto"/>
        <w:ind w:left="860" w:right="-2" w:hanging="295"/>
        <w:jc w:val="both"/>
        <w:rPr>
          <w:rFonts w:ascii="Symbol" w:eastAsia="Symbol" w:hAnsi="Symbol" w:cs="Symbol"/>
          <w:sz w:val="28"/>
          <w:szCs w:val="28"/>
        </w:rPr>
      </w:pPr>
      <w:r>
        <w:rPr>
          <w:rFonts w:ascii="Times New Roman" w:eastAsia="Times New Roman" w:hAnsi="Times New Roman" w:cs="Times New Roman"/>
          <w:sz w:val="28"/>
          <w:szCs w:val="28"/>
        </w:rPr>
        <w:t>выстраивать жизненные планы на краткосрочное будущее (определять</w:t>
      </w:r>
    </w:p>
    <w:p w:rsidR="00730F9E" w:rsidRDefault="00730F9E" w:rsidP="00435A12">
      <w:pPr>
        <w:spacing w:line="43" w:lineRule="exact"/>
        <w:ind w:right="-2"/>
        <w:jc w:val="both"/>
        <w:rPr>
          <w:sz w:val="20"/>
          <w:szCs w:val="20"/>
        </w:rPr>
      </w:pPr>
    </w:p>
    <w:p w:rsidR="00730F9E" w:rsidRDefault="00730F9E" w:rsidP="00435A12">
      <w:pPr>
        <w:spacing w:line="234" w:lineRule="auto"/>
        <w:ind w:right="-2"/>
        <w:jc w:val="both"/>
        <w:rPr>
          <w:sz w:val="20"/>
          <w:szCs w:val="20"/>
        </w:rPr>
      </w:pPr>
      <w:r>
        <w:rPr>
          <w:rFonts w:ascii="Times New Roman" w:eastAsia="Times New Roman" w:hAnsi="Times New Roman" w:cs="Times New Roman"/>
          <w:sz w:val="28"/>
          <w:szCs w:val="28"/>
        </w:rPr>
        <w:t>целевые ориентиры, формулировать адекватные им задачи и предлагать действия, указывая и обосновывая логическую последовательность шагов);</w:t>
      </w:r>
    </w:p>
    <w:p w:rsidR="00730F9E" w:rsidRDefault="00730F9E" w:rsidP="00435A12">
      <w:pPr>
        <w:spacing w:line="35" w:lineRule="exact"/>
        <w:ind w:right="-2"/>
        <w:jc w:val="both"/>
        <w:rPr>
          <w:sz w:val="20"/>
          <w:szCs w:val="20"/>
        </w:rPr>
      </w:pPr>
    </w:p>
    <w:p w:rsidR="00730F9E" w:rsidRDefault="00730F9E" w:rsidP="00435A12">
      <w:pPr>
        <w:numPr>
          <w:ilvl w:val="0"/>
          <w:numId w:val="18"/>
        </w:numPr>
        <w:tabs>
          <w:tab w:val="left" w:pos="852"/>
        </w:tabs>
        <w:spacing w:after="0" w:line="228" w:lineRule="auto"/>
        <w:ind w:right="-2" w:firstLine="565"/>
        <w:jc w:val="both"/>
        <w:rPr>
          <w:rFonts w:ascii="Symbol" w:eastAsia="Symbol" w:hAnsi="Symbol" w:cs="Symbol"/>
          <w:sz w:val="28"/>
          <w:szCs w:val="28"/>
        </w:rPr>
      </w:pPr>
      <w:r>
        <w:rPr>
          <w:rFonts w:ascii="Times New Roman" w:eastAsia="Times New Roman" w:hAnsi="Times New Roman" w:cs="Times New Roman"/>
          <w:sz w:val="28"/>
          <w:szCs w:val="28"/>
        </w:rPr>
        <w:t>выбирать из предложенных вариантов и самостоятельно искать средства/ресурсы для решения задачи/достижения цели;</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0"/>
          <w:numId w:val="18"/>
        </w:numPr>
        <w:tabs>
          <w:tab w:val="left" w:pos="852"/>
        </w:tabs>
        <w:spacing w:after="0" w:line="227" w:lineRule="auto"/>
        <w:ind w:right="-2" w:firstLine="565"/>
        <w:jc w:val="both"/>
        <w:rPr>
          <w:rFonts w:ascii="Symbol" w:eastAsia="Symbol" w:hAnsi="Symbol" w:cs="Symbol"/>
          <w:sz w:val="28"/>
          <w:szCs w:val="28"/>
        </w:rPr>
      </w:pPr>
      <w:r>
        <w:rPr>
          <w:rFonts w:ascii="Times New Roman" w:eastAsia="Times New Roman" w:hAnsi="Times New Roman" w:cs="Times New Roman"/>
          <w:sz w:val="28"/>
          <w:szCs w:val="28"/>
        </w:rPr>
        <w:t>составлять план решения проблемы (описывать жизненный цикл выполнения проекта, алгоритм проведения исследования);</w:t>
      </w:r>
    </w:p>
    <w:p w:rsidR="00730F9E" w:rsidRDefault="00730F9E" w:rsidP="00435A12">
      <w:pPr>
        <w:spacing w:line="35" w:lineRule="exact"/>
        <w:ind w:right="-2"/>
        <w:jc w:val="both"/>
        <w:rPr>
          <w:rFonts w:ascii="Symbol" w:eastAsia="Symbol" w:hAnsi="Symbol" w:cs="Symbol"/>
          <w:sz w:val="28"/>
          <w:szCs w:val="28"/>
        </w:rPr>
      </w:pPr>
    </w:p>
    <w:p w:rsidR="00730F9E" w:rsidRDefault="00730F9E" w:rsidP="00435A12">
      <w:pPr>
        <w:numPr>
          <w:ilvl w:val="0"/>
          <w:numId w:val="18"/>
        </w:numPr>
        <w:tabs>
          <w:tab w:val="left" w:pos="852"/>
        </w:tabs>
        <w:spacing w:after="0" w:line="227" w:lineRule="auto"/>
        <w:ind w:right="-2" w:firstLine="565"/>
        <w:jc w:val="both"/>
        <w:rPr>
          <w:rFonts w:ascii="Symbol" w:eastAsia="Symbol" w:hAnsi="Symbol" w:cs="Symbol"/>
          <w:sz w:val="28"/>
          <w:szCs w:val="28"/>
        </w:rPr>
      </w:pPr>
      <w:r>
        <w:rPr>
          <w:rFonts w:ascii="Times New Roman" w:eastAsia="Times New Roman" w:hAnsi="Times New Roman" w:cs="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0"/>
          <w:numId w:val="18"/>
        </w:numPr>
        <w:tabs>
          <w:tab w:val="left" w:pos="852"/>
        </w:tabs>
        <w:spacing w:after="0" w:line="228" w:lineRule="auto"/>
        <w:ind w:right="-2" w:firstLine="565"/>
        <w:jc w:val="both"/>
        <w:rPr>
          <w:rFonts w:ascii="Symbol" w:eastAsia="Symbol" w:hAnsi="Symbol" w:cs="Symbol"/>
          <w:sz w:val="28"/>
          <w:szCs w:val="28"/>
        </w:rPr>
      </w:pPr>
      <w:r>
        <w:rPr>
          <w:rFonts w:ascii="Times New Roman" w:eastAsia="Times New Roman" w:hAnsi="Times New Roman" w:cs="Times New Roman"/>
          <w:sz w:val="28"/>
          <w:szCs w:val="28"/>
        </w:rPr>
        <w:t>описывать свой опыт, оформляя его для передачи другим людям в виде алгоритма решения практических задач;</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0"/>
          <w:numId w:val="18"/>
        </w:numPr>
        <w:tabs>
          <w:tab w:val="left" w:pos="852"/>
        </w:tabs>
        <w:spacing w:after="0" w:line="227" w:lineRule="auto"/>
        <w:ind w:right="-2" w:firstLine="565"/>
        <w:jc w:val="both"/>
        <w:rPr>
          <w:rFonts w:ascii="Symbol" w:eastAsia="Symbol" w:hAnsi="Symbol" w:cs="Symbol"/>
          <w:sz w:val="28"/>
          <w:szCs w:val="28"/>
        </w:rPr>
      </w:pPr>
      <w:r>
        <w:rPr>
          <w:rFonts w:ascii="Times New Roman" w:eastAsia="Times New Roman" w:hAnsi="Times New Roman" w:cs="Times New Roman"/>
          <w:sz w:val="28"/>
          <w:szCs w:val="28"/>
        </w:rPr>
        <w:t>планировать и корректировать свою индивидуальную образовательную траекторию.</w:t>
      </w:r>
    </w:p>
    <w:p w:rsidR="00730F9E" w:rsidRDefault="00730F9E" w:rsidP="00435A12">
      <w:pPr>
        <w:spacing w:line="17" w:lineRule="exact"/>
        <w:ind w:right="-2"/>
        <w:jc w:val="both"/>
        <w:rPr>
          <w:rFonts w:ascii="Symbol" w:eastAsia="Symbol" w:hAnsi="Symbol" w:cs="Symbol"/>
          <w:sz w:val="28"/>
          <w:szCs w:val="28"/>
        </w:rPr>
      </w:pPr>
    </w:p>
    <w:p w:rsidR="00730F9E" w:rsidRDefault="00730F9E" w:rsidP="00435A12">
      <w:pPr>
        <w:numPr>
          <w:ilvl w:val="1"/>
          <w:numId w:val="18"/>
        </w:numPr>
        <w:tabs>
          <w:tab w:val="left" w:pos="1133"/>
        </w:tabs>
        <w:spacing w:after="0" w:line="237" w:lineRule="auto"/>
        <w:ind w:right="-2" w:firstLine="707"/>
        <w:jc w:val="both"/>
        <w:rPr>
          <w:rFonts w:eastAsia="Times New Roman"/>
          <w:sz w:val="28"/>
          <w:szCs w:val="28"/>
        </w:rPr>
      </w:pPr>
      <w:r>
        <w:rPr>
          <w:rFonts w:ascii="Times New Roman" w:eastAsia="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730F9E" w:rsidRDefault="00730F9E" w:rsidP="00435A12">
      <w:pPr>
        <w:spacing w:line="37" w:lineRule="exact"/>
        <w:ind w:right="-2"/>
        <w:jc w:val="both"/>
        <w:rPr>
          <w:rFonts w:eastAsia="Times New Roman"/>
          <w:sz w:val="28"/>
          <w:szCs w:val="28"/>
        </w:rPr>
      </w:pPr>
    </w:p>
    <w:p w:rsidR="00730F9E" w:rsidRDefault="00730F9E" w:rsidP="00435A12">
      <w:pPr>
        <w:numPr>
          <w:ilvl w:val="0"/>
          <w:numId w:val="18"/>
        </w:numPr>
        <w:tabs>
          <w:tab w:val="left" w:pos="852"/>
        </w:tabs>
        <w:spacing w:after="0" w:line="228" w:lineRule="auto"/>
        <w:ind w:right="-2" w:firstLine="565"/>
        <w:jc w:val="both"/>
        <w:rPr>
          <w:rFonts w:ascii="Symbol" w:eastAsia="Symbol" w:hAnsi="Symbol" w:cs="Symbol"/>
          <w:sz w:val="28"/>
          <w:szCs w:val="28"/>
        </w:rPr>
      </w:pPr>
      <w:r>
        <w:rPr>
          <w:rFonts w:ascii="Times New Roman" w:eastAsia="Times New Roman" w:hAnsi="Times New Roman" w:cs="Times New Roman"/>
          <w:sz w:val="28"/>
          <w:szCs w:val="28"/>
        </w:rPr>
        <w:t>различать результаты и способы действий при достижении результатов;</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0"/>
          <w:numId w:val="18"/>
        </w:numPr>
        <w:tabs>
          <w:tab w:val="left" w:pos="852"/>
        </w:tabs>
        <w:spacing w:after="0" w:line="228" w:lineRule="auto"/>
        <w:ind w:right="-2" w:firstLine="565"/>
        <w:jc w:val="both"/>
        <w:rPr>
          <w:rFonts w:ascii="Symbol" w:eastAsia="Symbol" w:hAnsi="Symbol" w:cs="Symbol"/>
          <w:sz w:val="28"/>
          <w:szCs w:val="28"/>
        </w:rPr>
      </w:pPr>
      <w:r>
        <w:rPr>
          <w:rFonts w:ascii="Times New Roman" w:eastAsia="Times New Roman" w:hAnsi="Times New Roman" w:cs="Times New Roman"/>
          <w:sz w:val="28"/>
          <w:szCs w:val="28"/>
        </w:rPr>
        <w:t>определять совместно с педагогом критерии достижения планируемых результатов и критерии оценки своей учебной деятельности;</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0"/>
          <w:numId w:val="18"/>
        </w:numPr>
        <w:tabs>
          <w:tab w:val="left" w:pos="852"/>
        </w:tabs>
        <w:spacing w:after="0" w:line="227" w:lineRule="auto"/>
        <w:ind w:right="-2" w:firstLine="565"/>
        <w:jc w:val="both"/>
        <w:rPr>
          <w:rFonts w:ascii="Symbol" w:eastAsia="Symbol" w:hAnsi="Symbol" w:cs="Symbol"/>
          <w:sz w:val="28"/>
          <w:szCs w:val="28"/>
        </w:rPr>
      </w:pPr>
      <w:r>
        <w:rPr>
          <w:rFonts w:ascii="Times New Roman" w:eastAsia="Times New Roman" w:hAnsi="Times New Roman" w:cs="Times New Roman"/>
          <w:sz w:val="28"/>
          <w:szCs w:val="28"/>
        </w:rPr>
        <w:t>систематизировать (в том числе выбирать приоритетные) критерии достижения планируемых результатов и оценки своей деятельности;</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0"/>
          <w:numId w:val="18"/>
        </w:numPr>
        <w:tabs>
          <w:tab w:val="left" w:pos="852"/>
        </w:tabs>
        <w:spacing w:after="0" w:line="231" w:lineRule="auto"/>
        <w:ind w:right="-2" w:firstLine="565"/>
        <w:jc w:val="both"/>
        <w:rPr>
          <w:rFonts w:ascii="Symbol" w:eastAsia="Symbol" w:hAnsi="Symbol" w:cs="Symbol"/>
          <w:sz w:val="28"/>
          <w:szCs w:val="28"/>
        </w:rPr>
      </w:pPr>
      <w:r>
        <w:rPr>
          <w:rFonts w:ascii="Times New Roman" w:eastAsia="Times New Roman" w:hAnsi="Times New Roman" w:cs="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30F9E" w:rsidRDefault="00730F9E" w:rsidP="00435A12">
      <w:pPr>
        <w:spacing w:line="36" w:lineRule="exact"/>
        <w:ind w:right="-2"/>
        <w:jc w:val="both"/>
        <w:rPr>
          <w:rFonts w:ascii="Symbol" w:eastAsia="Symbol" w:hAnsi="Symbol" w:cs="Symbol"/>
          <w:sz w:val="28"/>
          <w:szCs w:val="28"/>
        </w:rPr>
      </w:pPr>
    </w:p>
    <w:p w:rsidR="00730F9E" w:rsidRDefault="00730F9E" w:rsidP="00435A12">
      <w:pPr>
        <w:numPr>
          <w:ilvl w:val="0"/>
          <w:numId w:val="18"/>
        </w:numPr>
        <w:tabs>
          <w:tab w:val="left" w:pos="852"/>
        </w:tabs>
        <w:spacing w:after="0" w:line="228" w:lineRule="auto"/>
        <w:ind w:right="-2" w:firstLine="565"/>
        <w:jc w:val="both"/>
        <w:rPr>
          <w:rFonts w:ascii="Symbol" w:eastAsia="Symbol" w:hAnsi="Symbol" w:cs="Symbol"/>
          <w:sz w:val="28"/>
          <w:szCs w:val="28"/>
        </w:rPr>
      </w:pPr>
      <w:r>
        <w:rPr>
          <w:rFonts w:ascii="Times New Roman" w:eastAsia="Times New Roman" w:hAnsi="Times New Roman" w:cs="Times New Roman"/>
          <w:sz w:val="28"/>
          <w:szCs w:val="28"/>
        </w:rPr>
        <w:t>оценивать свою деятельность, анализируя и аргументируя причины достижения или отсутствия планируемого результата;</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0"/>
          <w:numId w:val="18"/>
        </w:numPr>
        <w:tabs>
          <w:tab w:val="left" w:pos="852"/>
        </w:tabs>
        <w:spacing w:after="0" w:line="228" w:lineRule="auto"/>
        <w:ind w:right="-2" w:firstLine="565"/>
        <w:jc w:val="both"/>
        <w:rPr>
          <w:rFonts w:ascii="Symbol" w:eastAsia="Symbol" w:hAnsi="Symbol" w:cs="Symbol"/>
          <w:sz w:val="28"/>
          <w:szCs w:val="28"/>
        </w:rPr>
      </w:pPr>
      <w:r>
        <w:rPr>
          <w:rFonts w:ascii="Times New Roman" w:eastAsia="Times New Roman" w:hAnsi="Times New Roman" w:cs="Times New Roman"/>
          <w:sz w:val="28"/>
          <w:szCs w:val="28"/>
        </w:rPr>
        <w:t>находить необходимые и достаточные средства для выполнения учебных действий в изменяющейся ситуации;</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0"/>
          <w:numId w:val="18"/>
        </w:numPr>
        <w:tabs>
          <w:tab w:val="left" w:pos="852"/>
        </w:tabs>
        <w:spacing w:after="0" w:line="231" w:lineRule="auto"/>
        <w:ind w:right="-2" w:firstLine="565"/>
        <w:jc w:val="both"/>
        <w:rPr>
          <w:rFonts w:ascii="Symbol" w:eastAsia="Symbol" w:hAnsi="Symbol" w:cs="Symbol"/>
          <w:sz w:val="28"/>
          <w:szCs w:val="28"/>
        </w:rPr>
      </w:pPr>
      <w:r>
        <w:rPr>
          <w:rFonts w:ascii="Times New Roman" w:eastAsia="Times New Roman" w:hAnsi="Times New Roman" w:cs="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730F9E" w:rsidRDefault="00730F9E" w:rsidP="00435A12">
      <w:pPr>
        <w:spacing w:line="36" w:lineRule="exact"/>
        <w:ind w:right="-2"/>
        <w:jc w:val="both"/>
        <w:rPr>
          <w:rFonts w:ascii="Symbol" w:eastAsia="Symbol" w:hAnsi="Symbol" w:cs="Symbol"/>
          <w:sz w:val="28"/>
          <w:szCs w:val="28"/>
        </w:rPr>
      </w:pPr>
    </w:p>
    <w:p w:rsidR="00730F9E" w:rsidRDefault="00730F9E" w:rsidP="00435A12">
      <w:pPr>
        <w:numPr>
          <w:ilvl w:val="0"/>
          <w:numId w:val="18"/>
        </w:numPr>
        <w:tabs>
          <w:tab w:val="left" w:pos="852"/>
        </w:tabs>
        <w:spacing w:after="0" w:line="233" w:lineRule="auto"/>
        <w:ind w:right="-2" w:firstLine="565"/>
        <w:jc w:val="both"/>
        <w:rPr>
          <w:rFonts w:ascii="Symbol" w:eastAsia="Symbol" w:hAnsi="Symbol" w:cs="Symbol"/>
          <w:sz w:val="28"/>
          <w:szCs w:val="28"/>
        </w:rPr>
      </w:pPr>
      <w:r>
        <w:rPr>
          <w:rFonts w:ascii="Times New Roman" w:eastAsia="Times New Roman" w:hAnsi="Times New Roman" w:cs="Times New Roman"/>
          <w:sz w:val="28"/>
          <w:szCs w:val="28"/>
        </w:rPr>
        <w:t xml:space="preserve">устанавливать связь между полученными характеристиками результата и характеристиками процесса деятельности и по завершении деятельности </w:t>
      </w:r>
      <w:r>
        <w:rPr>
          <w:rFonts w:ascii="Times New Roman" w:eastAsia="Times New Roman" w:hAnsi="Times New Roman" w:cs="Times New Roman"/>
          <w:sz w:val="28"/>
          <w:szCs w:val="28"/>
        </w:rPr>
        <w:lastRenderedPageBreak/>
        <w:t>предлагать изменение характеристик процесса для получения улучшенных характеристик результата;</w:t>
      </w:r>
    </w:p>
    <w:p w:rsidR="00730F9E" w:rsidRDefault="00730F9E" w:rsidP="00435A12">
      <w:pPr>
        <w:spacing w:line="3" w:lineRule="exact"/>
        <w:ind w:right="-2"/>
        <w:jc w:val="both"/>
        <w:rPr>
          <w:rFonts w:ascii="Symbol" w:eastAsia="Symbol" w:hAnsi="Symbol" w:cs="Symbol"/>
          <w:sz w:val="28"/>
          <w:szCs w:val="28"/>
        </w:rPr>
      </w:pPr>
    </w:p>
    <w:p w:rsidR="00730F9E" w:rsidRDefault="00730F9E" w:rsidP="00435A12">
      <w:pPr>
        <w:numPr>
          <w:ilvl w:val="0"/>
          <w:numId w:val="18"/>
        </w:numPr>
        <w:tabs>
          <w:tab w:val="left" w:pos="860"/>
        </w:tabs>
        <w:spacing w:after="0" w:line="240" w:lineRule="auto"/>
        <w:ind w:left="860" w:right="-2" w:hanging="295"/>
        <w:jc w:val="both"/>
        <w:rPr>
          <w:rFonts w:ascii="Symbol" w:eastAsia="Symbol" w:hAnsi="Symbol" w:cs="Symbol"/>
          <w:sz w:val="28"/>
          <w:szCs w:val="28"/>
        </w:rPr>
      </w:pPr>
      <w:r>
        <w:rPr>
          <w:rFonts w:ascii="Times New Roman" w:eastAsia="Times New Roman" w:hAnsi="Times New Roman" w:cs="Times New Roman"/>
          <w:sz w:val="28"/>
          <w:szCs w:val="28"/>
        </w:rPr>
        <w:t>соотносить свои действия с целью обучения.</w:t>
      </w:r>
    </w:p>
    <w:p w:rsidR="00730F9E" w:rsidRDefault="00730F9E" w:rsidP="00435A12">
      <w:pPr>
        <w:spacing w:line="13" w:lineRule="exact"/>
        <w:ind w:right="-2"/>
        <w:jc w:val="both"/>
        <w:rPr>
          <w:rFonts w:ascii="Symbol" w:eastAsia="Symbol" w:hAnsi="Symbol" w:cs="Symbol"/>
          <w:sz w:val="28"/>
          <w:szCs w:val="28"/>
        </w:rPr>
      </w:pPr>
    </w:p>
    <w:p w:rsidR="00730F9E" w:rsidRDefault="00730F9E" w:rsidP="00435A12">
      <w:pPr>
        <w:numPr>
          <w:ilvl w:val="1"/>
          <w:numId w:val="19"/>
        </w:numPr>
        <w:tabs>
          <w:tab w:val="left" w:pos="1133"/>
        </w:tabs>
        <w:spacing w:after="0" w:line="234" w:lineRule="auto"/>
        <w:ind w:right="-2" w:firstLine="707"/>
        <w:jc w:val="both"/>
        <w:rPr>
          <w:rFonts w:eastAsia="Times New Roman"/>
          <w:sz w:val="28"/>
          <w:szCs w:val="28"/>
        </w:rPr>
      </w:pPr>
      <w:r>
        <w:rPr>
          <w:rFonts w:ascii="Times New Roman" w:eastAsia="Times New Roman" w:hAnsi="Times New Roman" w:cs="Times New Roman"/>
          <w:sz w:val="28"/>
          <w:szCs w:val="28"/>
        </w:rPr>
        <w:t>Умение оценивать правильность выполнения учебной задачи, собственные возможности ее решения. Обучающийся сможет:</w:t>
      </w:r>
    </w:p>
    <w:p w:rsidR="00730F9E" w:rsidRDefault="00730F9E" w:rsidP="00435A12">
      <w:pPr>
        <w:spacing w:line="34" w:lineRule="exact"/>
        <w:ind w:right="-2"/>
        <w:jc w:val="both"/>
        <w:rPr>
          <w:rFonts w:eastAsia="Times New Roman"/>
          <w:sz w:val="28"/>
          <w:szCs w:val="28"/>
        </w:rPr>
      </w:pPr>
    </w:p>
    <w:p w:rsidR="00730F9E" w:rsidRDefault="00730F9E" w:rsidP="00435A12">
      <w:pPr>
        <w:numPr>
          <w:ilvl w:val="0"/>
          <w:numId w:val="19"/>
        </w:numPr>
        <w:tabs>
          <w:tab w:val="left" w:pos="852"/>
        </w:tabs>
        <w:spacing w:after="0" w:line="228" w:lineRule="auto"/>
        <w:ind w:right="-2" w:firstLine="565"/>
        <w:jc w:val="both"/>
        <w:rPr>
          <w:rFonts w:ascii="Symbol" w:eastAsia="Symbol" w:hAnsi="Symbol" w:cs="Symbol"/>
          <w:sz w:val="28"/>
          <w:szCs w:val="28"/>
        </w:rPr>
      </w:pPr>
      <w:r>
        <w:rPr>
          <w:rFonts w:ascii="Times New Roman" w:eastAsia="Times New Roman" w:hAnsi="Times New Roman" w:cs="Times New Roman"/>
          <w:sz w:val="28"/>
          <w:szCs w:val="28"/>
        </w:rPr>
        <w:t>определять критерии правильности (корректности) выполнения учебной задачи;</w:t>
      </w:r>
    </w:p>
    <w:p w:rsidR="00730F9E" w:rsidRDefault="00730F9E" w:rsidP="00435A12">
      <w:pPr>
        <w:numPr>
          <w:ilvl w:val="0"/>
          <w:numId w:val="19"/>
        </w:numPr>
        <w:tabs>
          <w:tab w:val="left" w:pos="860"/>
        </w:tabs>
        <w:spacing w:after="0" w:line="238" w:lineRule="auto"/>
        <w:ind w:left="860" w:right="-2" w:hanging="295"/>
        <w:jc w:val="both"/>
        <w:rPr>
          <w:rFonts w:ascii="Symbol" w:eastAsia="Symbol" w:hAnsi="Symbol" w:cs="Symbol"/>
          <w:sz w:val="28"/>
          <w:szCs w:val="28"/>
        </w:rPr>
      </w:pPr>
      <w:r>
        <w:rPr>
          <w:rFonts w:ascii="Times New Roman" w:eastAsia="Times New Roman" w:hAnsi="Times New Roman" w:cs="Times New Roman"/>
          <w:sz w:val="28"/>
          <w:szCs w:val="28"/>
        </w:rPr>
        <w:t>анализировать   и   обосновывать   применение   соответствующего</w:t>
      </w:r>
    </w:p>
    <w:p w:rsidR="00730F9E" w:rsidRDefault="00730F9E" w:rsidP="00435A12">
      <w:pPr>
        <w:ind w:left="1" w:right="-2"/>
        <w:jc w:val="both"/>
        <w:rPr>
          <w:sz w:val="20"/>
          <w:szCs w:val="20"/>
        </w:rPr>
      </w:pPr>
      <w:r>
        <w:rPr>
          <w:rFonts w:ascii="Times New Roman" w:eastAsia="Times New Roman" w:hAnsi="Times New Roman" w:cs="Times New Roman"/>
          <w:sz w:val="28"/>
          <w:szCs w:val="28"/>
        </w:rPr>
        <w:t>инструментария для выполнения учебной задачи;</w:t>
      </w:r>
    </w:p>
    <w:p w:rsidR="00730F9E" w:rsidRDefault="00730F9E" w:rsidP="00435A12">
      <w:pPr>
        <w:spacing w:line="34" w:lineRule="exact"/>
        <w:ind w:right="-2"/>
        <w:jc w:val="both"/>
        <w:rPr>
          <w:sz w:val="20"/>
          <w:szCs w:val="20"/>
        </w:rPr>
      </w:pPr>
    </w:p>
    <w:p w:rsidR="00730F9E" w:rsidRDefault="00730F9E" w:rsidP="00435A12">
      <w:pPr>
        <w:numPr>
          <w:ilvl w:val="1"/>
          <w:numId w:val="20"/>
        </w:numPr>
        <w:tabs>
          <w:tab w:val="left" w:pos="853"/>
        </w:tabs>
        <w:spacing w:after="0" w:line="228"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свободно пользоваться выработанными критериями оценки и самооценки, исходя из цели и имеющихся средств;</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1"/>
          <w:numId w:val="20"/>
        </w:numPr>
        <w:tabs>
          <w:tab w:val="left" w:pos="853"/>
        </w:tabs>
        <w:spacing w:after="0" w:line="231"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730F9E" w:rsidRDefault="00730F9E" w:rsidP="00435A12">
      <w:pPr>
        <w:spacing w:line="36" w:lineRule="exact"/>
        <w:ind w:right="-2"/>
        <w:jc w:val="both"/>
        <w:rPr>
          <w:rFonts w:ascii="Symbol" w:eastAsia="Symbol" w:hAnsi="Symbol" w:cs="Symbol"/>
          <w:sz w:val="28"/>
          <w:szCs w:val="28"/>
        </w:rPr>
      </w:pPr>
    </w:p>
    <w:p w:rsidR="00730F9E" w:rsidRDefault="00730F9E" w:rsidP="00435A12">
      <w:pPr>
        <w:numPr>
          <w:ilvl w:val="1"/>
          <w:numId w:val="20"/>
        </w:numPr>
        <w:tabs>
          <w:tab w:val="left" w:pos="853"/>
        </w:tabs>
        <w:spacing w:after="0" w:line="227"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1"/>
          <w:numId w:val="20"/>
        </w:numPr>
        <w:tabs>
          <w:tab w:val="left" w:pos="853"/>
        </w:tabs>
        <w:spacing w:after="0" w:line="228"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фиксировать и анализировать динамику собственных образовательных результатов.</w:t>
      </w:r>
    </w:p>
    <w:p w:rsidR="00730F9E" w:rsidRDefault="00730F9E" w:rsidP="00435A12">
      <w:pPr>
        <w:numPr>
          <w:ilvl w:val="2"/>
          <w:numId w:val="20"/>
        </w:numPr>
        <w:tabs>
          <w:tab w:val="left" w:pos="1141"/>
        </w:tabs>
        <w:spacing w:after="0" w:line="240" w:lineRule="auto"/>
        <w:ind w:left="1141" w:right="-2" w:hanging="433"/>
        <w:jc w:val="both"/>
        <w:rPr>
          <w:rFonts w:eastAsia="Times New Roman"/>
          <w:sz w:val="28"/>
          <w:szCs w:val="28"/>
        </w:rPr>
      </w:pPr>
      <w:r>
        <w:rPr>
          <w:rFonts w:ascii="Times New Roman" w:eastAsia="Times New Roman" w:hAnsi="Times New Roman" w:cs="Times New Roman"/>
          <w:sz w:val="28"/>
          <w:szCs w:val="28"/>
        </w:rPr>
        <w:t>Владение основами самоконтроля, самооценки, принятия решений</w:t>
      </w:r>
    </w:p>
    <w:p w:rsidR="00730F9E" w:rsidRDefault="00730F9E" w:rsidP="00435A12">
      <w:pPr>
        <w:spacing w:line="12" w:lineRule="exact"/>
        <w:ind w:right="-2"/>
        <w:jc w:val="both"/>
        <w:rPr>
          <w:rFonts w:eastAsia="Times New Roman"/>
          <w:sz w:val="28"/>
          <w:szCs w:val="28"/>
        </w:rPr>
      </w:pPr>
    </w:p>
    <w:p w:rsidR="00730F9E" w:rsidRDefault="00730F9E" w:rsidP="00435A12">
      <w:pPr>
        <w:numPr>
          <w:ilvl w:val="0"/>
          <w:numId w:val="20"/>
        </w:numPr>
        <w:tabs>
          <w:tab w:val="left" w:pos="421"/>
        </w:tabs>
        <w:spacing w:after="0" w:line="234" w:lineRule="auto"/>
        <w:ind w:left="1" w:right="-2" w:hanging="1"/>
        <w:jc w:val="both"/>
        <w:rPr>
          <w:rFonts w:eastAsia="Times New Roman"/>
          <w:sz w:val="28"/>
          <w:szCs w:val="28"/>
        </w:rPr>
      </w:pPr>
      <w:r>
        <w:rPr>
          <w:rFonts w:ascii="Times New Roman" w:eastAsia="Times New Roman" w:hAnsi="Times New Roman" w:cs="Times New Roman"/>
          <w:sz w:val="28"/>
          <w:szCs w:val="28"/>
        </w:rPr>
        <w:t>осуществления осознанного выбора в учебной и познавательной деятельности. Обучающийся сможет:</w:t>
      </w:r>
    </w:p>
    <w:p w:rsidR="00730F9E" w:rsidRDefault="00730F9E" w:rsidP="00435A12">
      <w:pPr>
        <w:spacing w:line="2" w:lineRule="exact"/>
        <w:ind w:right="-2"/>
        <w:jc w:val="both"/>
        <w:rPr>
          <w:rFonts w:eastAsia="Times New Roman"/>
          <w:sz w:val="28"/>
          <w:szCs w:val="28"/>
        </w:rPr>
      </w:pPr>
    </w:p>
    <w:p w:rsidR="00730F9E" w:rsidRDefault="00730F9E" w:rsidP="00435A12">
      <w:pPr>
        <w:numPr>
          <w:ilvl w:val="1"/>
          <w:numId w:val="20"/>
        </w:numPr>
        <w:tabs>
          <w:tab w:val="left" w:pos="861"/>
        </w:tabs>
        <w:spacing w:after="0" w:line="238" w:lineRule="auto"/>
        <w:ind w:left="861" w:right="-2" w:hanging="295"/>
        <w:jc w:val="both"/>
        <w:rPr>
          <w:rFonts w:ascii="Symbol" w:eastAsia="Symbol" w:hAnsi="Symbol" w:cs="Symbol"/>
          <w:sz w:val="28"/>
          <w:szCs w:val="28"/>
        </w:rPr>
      </w:pPr>
      <w:r>
        <w:rPr>
          <w:rFonts w:ascii="Times New Roman" w:eastAsia="Times New Roman" w:hAnsi="Times New Roman" w:cs="Times New Roman"/>
          <w:sz w:val="28"/>
          <w:szCs w:val="28"/>
        </w:rPr>
        <w:t>анализировать собственную учебную и познавательную деятельность</w:t>
      </w:r>
    </w:p>
    <w:p w:rsidR="00730F9E" w:rsidRDefault="00730F9E" w:rsidP="00435A12">
      <w:pPr>
        <w:spacing w:line="3" w:lineRule="exact"/>
        <w:ind w:right="-2"/>
        <w:jc w:val="both"/>
        <w:rPr>
          <w:rFonts w:ascii="Symbol" w:eastAsia="Symbol" w:hAnsi="Symbol" w:cs="Symbol"/>
          <w:sz w:val="28"/>
          <w:szCs w:val="28"/>
        </w:rPr>
      </w:pPr>
    </w:p>
    <w:p w:rsidR="00730F9E" w:rsidRDefault="00730F9E" w:rsidP="00435A12">
      <w:pPr>
        <w:numPr>
          <w:ilvl w:val="0"/>
          <w:numId w:val="20"/>
        </w:numPr>
        <w:tabs>
          <w:tab w:val="left" w:pos="221"/>
        </w:tabs>
        <w:spacing w:after="0" w:line="240" w:lineRule="auto"/>
        <w:ind w:left="221" w:right="-2" w:hanging="221"/>
        <w:jc w:val="both"/>
        <w:rPr>
          <w:rFonts w:eastAsia="Times New Roman"/>
          <w:sz w:val="28"/>
          <w:szCs w:val="28"/>
        </w:rPr>
      </w:pPr>
      <w:r>
        <w:rPr>
          <w:rFonts w:ascii="Times New Roman" w:eastAsia="Times New Roman" w:hAnsi="Times New Roman" w:cs="Times New Roman"/>
          <w:sz w:val="28"/>
          <w:szCs w:val="28"/>
        </w:rPr>
        <w:t>деятельность других обучающихся в процессе взаимопроверки;</w:t>
      </w:r>
    </w:p>
    <w:p w:rsidR="00730F9E" w:rsidRDefault="00730F9E" w:rsidP="00435A12">
      <w:pPr>
        <w:spacing w:line="32" w:lineRule="exact"/>
        <w:ind w:right="-2"/>
        <w:jc w:val="both"/>
        <w:rPr>
          <w:rFonts w:eastAsia="Times New Roman"/>
          <w:sz w:val="28"/>
          <w:szCs w:val="28"/>
        </w:rPr>
      </w:pPr>
    </w:p>
    <w:p w:rsidR="00730F9E" w:rsidRDefault="00730F9E" w:rsidP="00435A12">
      <w:pPr>
        <w:numPr>
          <w:ilvl w:val="1"/>
          <w:numId w:val="20"/>
        </w:numPr>
        <w:tabs>
          <w:tab w:val="left" w:pos="853"/>
        </w:tabs>
        <w:spacing w:after="0" w:line="233"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730F9E" w:rsidRDefault="00730F9E" w:rsidP="00435A12">
      <w:pPr>
        <w:spacing w:line="37" w:lineRule="exact"/>
        <w:ind w:right="-2"/>
        <w:jc w:val="both"/>
        <w:rPr>
          <w:rFonts w:ascii="Symbol" w:eastAsia="Symbol" w:hAnsi="Symbol" w:cs="Symbol"/>
          <w:sz w:val="28"/>
          <w:szCs w:val="28"/>
        </w:rPr>
      </w:pPr>
    </w:p>
    <w:p w:rsidR="00730F9E" w:rsidRDefault="00730F9E" w:rsidP="00435A12">
      <w:pPr>
        <w:numPr>
          <w:ilvl w:val="1"/>
          <w:numId w:val="20"/>
        </w:numPr>
        <w:tabs>
          <w:tab w:val="left" w:pos="853"/>
        </w:tabs>
        <w:spacing w:after="0" w:line="228"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принимать решение в учебной ситуации и оценивать возможные последствия принятого решения;</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1"/>
          <w:numId w:val="20"/>
        </w:numPr>
        <w:tabs>
          <w:tab w:val="left" w:pos="853"/>
        </w:tabs>
        <w:spacing w:after="0" w:line="231"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30F9E" w:rsidRDefault="00730F9E" w:rsidP="00435A12">
      <w:pPr>
        <w:spacing w:line="36" w:lineRule="exact"/>
        <w:ind w:right="-2"/>
        <w:jc w:val="both"/>
        <w:rPr>
          <w:rFonts w:ascii="Symbol" w:eastAsia="Symbol" w:hAnsi="Symbol" w:cs="Symbol"/>
          <w:sz w:val="28"/>
          <w:szCs w:val="28"/>
        </w:rPr>
      </w:pPr>
    </w:p>
    <w:p w:rsidR="00730F9E" w:rsidRDefault="00730F9E" w:rsidP="00435A12">
      <w:pPr>
        <w:numPr>
          <w:ilvl w:val="1"/>
          <w:numId w:val="20"/>
        </w:numPr>
        <w:tabs>
          <w:tab w:val="left" w:pos="853"/>
        </w:tabs>
        <w:spacing w:after="0" w:line="227"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демонстрировать приемы регуляции собственных психофизиологических/эмоциональных состояний.</w:t>
      </w:r>
    </w:p>
    <w:p w:rsidR="00730F9E" w:rsidRDefault="00730F9E" w:rsidP="00435A12">
      <w:pPr>
        <w:spacing w:line="5" w:lineRule="exact"/>
        <w:ind w:right="-2"/>
        <w:jc w:val="both"/>
        <w:rPr>
          <w:rFonts w:ascii="Symbol" w:eastAsia="Symbol" w:hAnsi="Symbol" w:cs="Symbol"/>
          <w:sz w:val="28"/>
          <w:szCs w:val="28"/>
        </w:rPr>
      </w:pPr>
    </w:p>
    <w:p w:rsidR="00730F9E" w:rsidRDefault="00730F9E" w:rsidP="00435A12">
      <w:pPr>
        <w:ind w:left="701" w:right="-2"/>
        <w:jc w:val="both"/>
        <w:rPr>
          <w:rFonts w:ascii="Symbol" w:eastAsia="Symbol" w:hAnsi="Symbol" w:cs="Symbol"/>
          <w:sz w:val="28"/>
          <w:szCs w:val="28"/>
        </w:rPr>
      </w:pPr>
      <w:r>
        <w:rPr>
          <w:rFonts w:ascii="Times New Roman" w:eastAsia="Times New Roman" w:hAnsi="Times New Roman" w:cs="Times New Roman"/>
          <w:b/>
          <w:bCs/>
          <w:sz w:val="28"/>
          <w:szCs w:val="28"/>
        </w:rPr>
        <w:t>Познавательные УУД</w:t>
      </w:r>
    </w:p>
    <w:p w:rsidR="00730F9E" w:rsidRDefault="00730F9E" w:rsidP="00435A12">
      <w:pPr>
        <w:spacing w:line="8" w:lineRule="exact"/>
        <w:ind w:right="-2"/>
        <w:jc w:val="both"/>
        <w:rPr>
          <w:rFonts w:ascii="Symbol" w:eastAsia="Symbol" w:hAnsi="Symbol" w:cs="Symbol"/>
          <w:sz w:val="28"/>
          <w:szCs w:val="28"/>
        </w:rPr>
      </w:pPr>
    </w:p>
    <w:p w:rsidR="00730F9E" w:rsidRPr="00067335" w:rsidRDefault="00730F9E" w:rsidP="00067335">
      <w:pPr>
        <w:pStyle w:val="a4"/>
        <w:numPr>
          <w:ilvl w:val="1"/>
          <w:numId w:val="17"/>
        </w:numPr>
        <w:tabs>
          <w:tab w:val="left" w:pos="1134"/>
        </w:tabs>
        <w:spacing w:after="0" w:line="237" w:lineRule="auto"/>
        <w:ind w:right="-2"/>
        <w:jc w:val="both"/>
        <w:rPr>
          <w:rFonts w:eastAsia="Times New Roman"/>
          <w:sz w:val="28"/>
          <w:szCs w:val="28"/>
        </w:rPr>
      </w:pPr>
      <w:r w:rsidRPr="00730F9E">
        <w:rPr>
          <w:rFonts w:ascii="Times New Roman" w:eastAsia="Times New Roman" w:hAnsi="Times New Roman" w:cs="Times New Roman"/>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w:t>
      </w:r>
      <w:r w:rsidRPr="00730F9E">
        <w:rPr>
          <w:rFonts w:ascii="Times New Roman" w:eastAsia="Times New Roman" w:hAnsi="Times New Roman" w:cs="Times New Roman"/>
          <w:sz w:val="28"/>
          <w:szCs w:val="28"/>
        </w:rPr>
        <w:lastRenderedPageBreak/>
        <w:t>критерии для классификации, устанавливать причинно-следственные связи,</w:t>
      </w:r>
      <w:r w:rsidR="00067335">
        <w:rPr>
          <w:rFonts w:ascii="Times New Roman" w:eastAsia="Times New Roman" w:hAnsi="Times New Roman" w:cs="Times New Roman"/>
          <w:sz w:val="28"/>
          <w:szCs w:val="28"/>
        </w:rPr>
        <w:t xml:space="preserve"> </w:t>
      </w:r>
      <w:r w:rsidRPr="00067335">
        <w:rPr>
          <w:rFonts w:ascii="Times New Roman" w:eastAsia="Times New Roman" w:hAnsi="Times New Roman" w:cs="Times New Roman"/>
          <w:sz w:val="28"/>
          <w:szCs w:val="28"/>
        </w:rPr>
        <w:t>строить логическое рассуждение, умозаключение (индуктивное, дедуктивное, по аналогии) и делать выводы. Обучающийся сможет:</w:t>
      </w:r>
    </w:p>
    <w:p w:rsidR="00730F9E" w:rsidRDefault="00730F9E" w:rsidP="00435A12">
      <w:pPr>
        <w:spacing w:line="34" w:lineRule="exact"/>
        <w:ind w:right="-2"/>
        <w:jc w:val="both"/>
        <w:rPr>
          <w:rFonts w:eastAsia="Times New Roman"/>
          <w:sz w:val="28"/>
          <w:szCs w:val="28"/>
        </w:rPr>
      </w:pPr>
    </w:p>
    <w:p w:rsidR="00730F9E" w:rsidRDefault="00730F9E" w:rsidP="00435A12">
      <w:pPr>
        <w:numPr>
          <w:ilvl w:val="1"/>
          <w:numId w:val="17"/>
        </w:numPr>
        <w:tabs>
          <w:tab w:val="left" w:pos="853"/>
        </w:tabs>
        <w:spacing w:after="0" w:line="228"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подбирать слова, соподчиненные ключевому слову, определяющие его признаки и свойства;</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1"/>
          <w:numId w:val="17"/>
        </w:numPr>
        <w:tabs>
          <w:tab w:val="left" w:pos="853"/>
        </w:tabs>
        <w:spacing w:after="0" w:line="227"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выстраивать логическую цепочку, состоящую из ключевого слова и соподчиненных ему слов;</w:t>
      </w:r>
    </w:p>
    <w:p w:rsidR="00730F9E" w:rsidRDefault="00730F9E" w:rsidP="00435A12">
      <w:pPr>
        <w:spacing w:line="35" w:lineRule="exact"/>
        <w:ind w:right="-2"/>
        <w:jc w:val="both"/>
        <w:rPr>
          <w:rFonts w:ascii="Symbol" w:eastAsia="Symbol" w:hAnsi="Symbol" w:cs="Symbol"/>
          <w:sz w:val="28"/>
          <w:szCs w:val="28"/>
        </w:rPr>
      </w:pPr>
    </w:p>
    <w:p w:rsidR="00730F9E" w:rsidRDefault="00730F9E" w:rsidP="00435A12">
      <w:pPr>
        <w:numPr>
          <w:ilvl w:val="1"/>
          <w:numId w:val="17"/>
        </w:numPr>
        <w:tabs>
          <w:tab w:val="left" w:pos="853"/>
        </w:tabs>
        <w:spacing w:after="0" w:line="227"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выделять общий признак или отличие двух или нескольких предметов или явлений и объяснять их сходство или отличия;</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1"/>
          <w:numId w:val="17"/>
        </w:numPr>
        <w:tabs>
          <w:tab w:val="left" w:pos="853"/>
        </w:tabs>
        <w:spacing w:after="0" w:line="228"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730F9E" w:rsidRDefault="00730F9E" w:rsidP="00435A12">
      <w:pPr>
        <w:numPr>
          <w:ilvl w:val="1"/>
          <w:numId w:val="17"/>
        </w:numPr>
        <w:tabs>
          <w:tab w:val="left" w:pos="861"/>
        </w:tabs>
        <w:spacing w:after="0" w:line="238" w:lineRule="auto"/>
        <w:ind w:left="861" w:right="-2" w:hanging="295"/>
        <w:jc w:val="both"/>
        <w:rPr>
          <w:rFonts w:ascii="Symbol" w:eastAsia="Symbol" w:hAnsi="Symbol" w:cs="Symbol"/>
          <w:sz w:val="28"/>
          <w:szCs w:val="28"/>
        </w:rPr>
      </w:pPr>
      <w:r>
        <w:rPr>
          <w:rFonts w:ascii="Times New Roman" w:eastAsia="Times New Roman" w:hAnsi="Times New Roman" w:cs="Times New Roman"/>
          <w:sz w:val="28"/>
          <w:szCs w:val="28"/>
        </w:rPr>
        <w:t>различать/выделять явление из общего ряда других явлений;</w:t>
      </w:r>
    </w:p>
    <w:p w:rsidR="00730F9E" w:rsidRDefault="00730F9E" w:rsidP="00435A12">
      <w:pPr>
        <w:spacing w:line="35" w:lineRule="exact"/>
        <w:ind w:right="-2"/>
        <w:jc w:val="both"/>
        <w:rPr>
          <w:rFonts w:ascii="Symbol" w:eastAsia="Symbol" w:hAnsi="Symbol" w:cs="Symbol"/>
          <w:sz w:val="28"/>
          <w:szCs w:val="28"/>
        </w:rPr>
      </w:pPr>
    </w:p>
    <w:p w:rsidR="00730F9E" w:rsidRDefault="00730F9E" w:rsidP="00435A12">
      <w:pPr>
        <w:numPr>
          <w:ilvl w:val="1"/>
          <w:numId w:val="17"/>
        </w:numPr>
        <w:tabs>
          <w:tab w:val="left" w:pos="853"/>
        </w:tabs>
        <w:spacing w:after="0" w:line="227"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выделять причинно-следственные связи наблюдаемых явлений или событий, выявлять причины возникновения наблюдаемых явлений или</w:t>
      </w:r>
    </w:p>
    <w:p w:rsidR="00730F9E" w:rsidRDefault="00730F9E" w:rsidP="00435A12">
      <w:pPr>
        <w:ind w:left="1" w:right="-2"/>
        <w:jc w:val="both"/>
        <w:rPr>
          <w:sz w:val="20"/>
          <w:szCs w:val="20"/>
        </w:rPr>
      </w:pPr>
      <w:r>
        <w:rPr>
          <w:rFonts w:ascii="Times New Roman" w:eastAsia="Times New Roman" w:hAnsi="Times New Roman" w:cs="Times New Roman"/>
          <w:sz w:val="28"/>
          <w:szCs w:val="28"/>
        </w:rPr>
        <w:t>событий;</w:t>
      </w:r>
    </w:p>
    <w:p w:rsidR="00730F9E" w:rsidRDefault="00730F9E" w:rsidP="00435A12">
      <w:pPr>
        <w:numPr>
          <w:ilvl w:val="1"/>
          <w:numId w:val="21"/>
        </w:numPr>
        <w:tabs>
          <w:tab w:val="left" w:pos="861"/>
        </w:tabs>
        <w:spacing w:after="0" w:line="240" w:lineRule="auto"/>
        <w:ind w:left="861" w:right="-2" w:hanging="295"/>
        <w:jc w:val="both"/>
        <w:rPr>
          <w:rFonts w:ascii="Symbol" w:eastAsia="Symbol" w:hAnsi="Symbol" w:cs="Symbol"/>
          <w:sz w:val="28"/>
          <w:szCs w:val="28"/>
        </w:rPr>
      </w:pPr>
      <w:r>
        <w:rPr>
          <w:rFonts w:ascii="Times New Roman" w:eastAsia="Times New Roman" w:hAnsi="Times New Roman" w:cs="Times New Roman"/>
          <w:sz w:val="28"/>
          <w:szCs w:val="28"/>
        </w:rPr>
        <w:t>строить рассуждение от общих закономерностей к частным явлениям</w:t>
      </w:r>
    </w:p>
    <w:p w:rsidR="00730F9E" w:rsidRDefault="00730F9E" w:rsidP="00435A12">
      <w:pPr>
        <w:spacing w:line="1" w:lineRule="exact"/>
        <w:ind w:right="-2"/>
        <w:jc w:val="both"/>
        <w:rPr>
          <w:rFonts w:ascii="Symbol" w:eastAsia="Symbol" w:hAnsi="Symbol" w:cs="Symbol"/>
          <w:sz w:val="28"/>
          <w:szCs w:val="28"/>
        </w:rPr>
      </w:pPr>
    </w:p>
    <w:p w:rsidR="00730F9E" w:rsidRDefault="00730F9E" w:rsidP="00435A12">
      <w:pPr>
        <w:numPr>
          <w:ilvl w:val="0"/>
          <w:numId w:val="21"/>
        </w:numPr>
        <w:tabs>
          <w:tab w:val="left" w:pos="221"/>
        </w:tabs>
        <w:spacing w:after="0" w:line="240" w:lineRule="auto"/>
        <w:ind w:left="221" w:right="-2" w:hanging="221"/>
        <w:jc w:val="both"/>
        <w:rPr>
          <w:rFonts w:eastAsia="Times New Roman"/>
          <w:sz w:val="28"/>
          <w:szCs w:val="28"/>
        </w:rPr>
      </w:pPr>
      <w:r>
        <w:rPr>
          <w:rFonts w:ascii="Times New Roman" w:eastAsia="Times New Roman" w:hAnsi="Times New Roman" w:cs="Times New Roman"/>
          <w:sz w:val="28"/>
          <w:szCs w:val="28"/>
        </w:rPr>
        <w:t>от частных явлений к общим закономерностям;</w:t>
      </w:r>
    </w:p>
    <w:p w:rsidR="00730F9E" w:rsidRDefault="00730F9E" w:rsidP="00435A12">
      <w:pPr>
        <w:spacing w:line="32" w:lineRule="exact"/>
        <w:ind w:right="-2"/>
        <w:jc w:val="both"/>
        <w:rPr>
          <w:rFonts w:eastAsia="Times New Roman"/>
          <w:sz w:val="28"/>
          <w:szCs w:val="28"/>
        </w:rPr>
      </w:pPr>
    </w:p>
    <w:p w:rsidR="00730F9E" w:rsidRDefault="00730F9E" w:rsidP="00435A12">
      <w:pPr>
        <w:numPr>
          <w:ilvl w:val="1"/>
          <w:numId w:val="21"/>
        </w:numPr>
        <w:tabs>
          <w:tab w:val="left" w:pos="853"/>
        </w:tabs>
        <w:spacing w:after="0" w:line="227"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строить рассуждение на основе сравнения предметов и явлений, выделяя при этом их общие признаки и различия;</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1"/>
          <w:numId w:val="21"/>
        </w:numPr>
        <w:tabs>
          <w:tab w:val="left" w:pos="853"/>
        </w:tabs>
        <w:spacing w:after="0" w:line="228"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излагать полученную информацию, интерпретируя ее в контексте решаемой задачи;</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1"/>
          <w:numId w:val="21"/>
        </w:numPr>
        <w:tabs>
          <w:tab w:val="left" w:pos="853"/>
        </w:tabs>
        <w:spacing w:after="0" w:line="228"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1"/>
          <w:numId w:val="21"/>
        </w:numPr>
        <w:tabs>
          <w:tab w:val="left" w:pos="853"/>
        </w:tabs>
        <w:spacing w:after="0" w:line="227"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объяснять явления, процессы, связи и отношения, выявляемые в ходе познавательной и исследовательской деятельности;</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1"/>
          <w:numId w:val="21"/>
        </w:numPr>
        <w:tabs>
          <w:tab w:val="left" w:pos="853"/>
        </w:tabs>
        <w:spacing w:after="0" w:line="228"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выявлять и называть причины события, явления, самостоятельно осуществляя причинно-следственный анализ;</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1"/>
          <w:numId w:val="21"/>
        </w:numPr>
        <w:tabs>
          <w:tab w:val="left" w:pos="853"/>
        </w:tabs>
        <w:spacing w:after="0" w:line="231"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30F9E" w:rsidRDefault="00730F9E" w:rsidP="00435A12">
      <w:pPr>
        <w:spacing w:line="17" w:lineRule="exact"/>
        <w:ind w:right="-2"/>
        <w:jc w:val="both"/>
        <w:rPr>
          <w:rFonts w:ascii="Symbol" w:eastAsia="Symbol" w:hAnsi="Symbol" w:cs="Symbol"/>
          <w:sz w:val="28"/>
          <w:szCs w:val="28"/>
        </w:rPr>
      </w:pPr>
    </w:p>
    <w:p w:rsidR="00730F9E" w:rsidRPr="00730F9E" w:rsidRDefault="00730F9E" w:rsidP="00435A12">
      <w:pPr>
        <w:pStyle w:val="a4"/>
        <w:numPr>
          <w:ilvl w:val="1"/>
          <w:numId w:val="17"/>
        </w:numPr>
        <w:tabs>
          <w:tab w:val="left" w:pos="1134"/>
        </w:tabs>
        <w:spacing w:after="0" w:line="236" w:lineRule="auto"/>
        <w:ind w:right="-2"/>
        <w:jc w:val="both"/>
        <w:rPr>
          <w:rFonts w:eastAsia="Times New Roman"/>
          <w:sz w:val="28"/>
          <w:szCs w:val="28"/>
        </w:rPr>
      </w:pPr>
      <w:r w:rsidRPr="00730F9E">
        <w:rPr>
          <w:rFonts w:ascii="Times New Roman" w:eastAsia="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730F9E" w:rsidRDefault="00730F9E" w:rsidP="00435A12">
      <w:pPr>
        <w:spacing w:line="1" w:lineRule="exact"/>
        <w:ind w:right="-2"/>
        <w:jc w:val="both"/>
        <w:rPr>
          <w:rFonts w:eastAsia="Times New Roman"/>
          <w:sz w:val="28"/>
          <w:szCs w:val="28"/>
        </w:rPr>
      </w:pPr>
    </w:p>
    <w:p w:rsidR="00730F9E" w:rsidRDefault="00730F9E" w:rsidP="00435A12">
      <w:pPr>
        <w:numPr>
          <w:ilvl w:val="1"/>
          <w:numId w:val="17"/>
        </w:numPr>
        <w:tabs>
          <w:tab w:val="left" w:pos="861"/>
        </w:tabs>
        <w:spacing w:after="0" w:line="238" w:lineRule="auto"/>
        <w:ind w:left="861" w:right="-2" w:hanging="295"/>
        <w:jc w:val="both"/>
        <w:rPr>
          <w:rFonts w:ascii="Symbol" w:eastAsia="Symbol" w:hAnsi="Symbol" w:cs="Symbol"/>
          <w:sz w:val="28"/>
          <w:szCs w:val="28"/>
        </w:rPr>
      </w:pPr>
      <w:r>
        <w:rPr>
          <w:rFonts w:ascii="Times New Roman" w:eastAsia="Times New Roman" w:hAnsi="Times New Roman" w:cs="Times New Roman"/>
          <w:sz w:val="28"/>
          <w:szCs w:val="28"/>
        </w:rPr>
        <w:t>обозначать символом и знаком предмет и/или явление;</w:t>
      </w:r>
    </w:p>
    <w:p w:rsidR="00730F9E" w:rsidRDefault="00730F9E" w:rsidP="00435A12">
      <w:pPr>
        <w:spacing w:line="35" w:lineRule="exact"/>
        <w:ind w:right="-2"/>
        <w:jc w:val="both"/>
        <w:rPr>
          <w:rFonts w:ascii="Symbol" w:eastAsia="Symbol" w:hAnsi="Symbol" w:cs="Symbol"/>
          <w:sz w:val="28"/>
          <w:szCs w:val="28"/>
        </w:rPr>
      </w:pPr>
    </w:p>
    <w:p w:rsidR="00730F9E" w:rsidRDefault="00730F9E" w:rsidP="00435A12">
      <w:pPr>
        <w:numPr>
          <w:ilvl w:val="1"/>
          <w:numId w:val="17"/>
        </w:numPr>
        <w:tabs>
          <w:tab w:val="left" w:pos="853"/>
        </w:tabs>
        <w:spacing w:after="0" w:line="228"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730F9E" w:rsidRDefault="00730F9E" w:rsidP="00435A12">
      <w:pPr>
        <w:numPr>
          <w:ilvl w:val="1"/>
          <w:numId w:val="17"/>
        </w:numPr>
        <w:tabs>
          <w:tab w:val="left" w:pos="861"/>
        </w:tabs>
        <w:spacing w:after="0" w:line="238" w:lineRule="auto"/>
        <w:ind w:left="861" w:right="-2" w:hanging="295"/>
        <w:jc w:val="both"/>
        <w:rPr>
          <w:rFonts w:ascii="Symbol" w:eastAsia="Symbol" w:hAnsi="Symbol" w:cs="Symbol"/>
          <w:sz w:val="28"/>
          <w:szCs w:val="28"/>
        </w:rPr>
      </w:pPr>
      <w:r>
        <w:rPr>
          <w:rFonts w:ascii="Times New Roman" w:eastAsia="Times New Roman" w:hAnsi="Times New Roman" w:cs="Times New Roman"/>
          <w:sz w:val="28"/>
          <w:szCs w:val="28"/>
        </w:rPr>
        <w:t>создавать абстрактный или реальный образ предмета и/или явления;</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1"/>
          <w:numId w:val="17"/>
        </w:numPr>
        <w:tabs>
          <w:tab w:val="left" w:pos="853"/>
        </w:tabs>
        <w:spacing w:after="0" w:line="228"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lastRenderedPageBreak/>
        <w:t>строить модель/схему на основе условий задачи и/или способа ее решения;</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1"/>
          <w:numId w:val="17"/>
        </w:numPr>
        <w:tabs>
          <w:tab w:val="left" w:pos="853"/>
        </w:tabs>
        <w:spacing w:after="0" w:line="231"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30F9E" w:rsidRDefault="00730F9E" w:rsidP="00435A12">
      <w:pPr>
        <w:spacing w:line="36" w:lineRule="exact"/>
        <w:ind w:right="-2"/>
        <w:jc w:val="both"/>
        <w:rPr>
          <w:rFonts w:ascii="Symbol" w:eastAsia="Symbol" w:hAnsi="Symbol" w:cs="Symbol"/>
          <w:sz w:val="28"/>
          <w:szCs w:val="28"/>
        </w:rPr>
      </w:pPr>
    </w:p>
    <w:p w:rsidR="00730F9E" w:rsidRDefault="00730F9E" w:rsidP="00435A12">
      <w:pPr>
        <w:numPr>
          <w:ilvl w:val="1"/>
          <w:numId w:val="17"/>
        </w:numPr>
        <w:tabs>
          <w:tab w:val="left" w:pos="853"/>
        </w:tabs>
        <w:spacing w:after="0" w:line="231"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730F9E" w:rsidRDefault="00730F9E" w:rsidP="00435A12">
      <w:pPr>
        <w:spacing w:line="36" w:lineRule="exact"/>
        <w:ind w:right="-2"/>
        <w:jc w:val="both"/>
        <w:rPr>
          <w:rFonts w:ascii="Symbol" w:eastAsia="Symbol" w:hAnsi="Symbol" w:cs="Symbol"/>
          <w:sz w:val="28"/>
          <w:szCs w:val="28"/>
        </w:rPr>
      </w:pPr>
    </w:p>
    <w:p w:rsidR="00730F9E" w:rsidRDefault="00730F9E" w:rsidP="00435A12">
      <w:pPr>
        <w:numPr>
          <w:ilvl w:val="1"/>
          <w:numId w:val="17"/>
        </w:numPr>
        <w:tabs>
          <w:tab w:val="left" w:pos="853"/>
        </w:tabs>
        <w:spacing w:after="0" w:line="231"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30F9E" w:rsidRDefault="00730F9E" w:rsidP="00435A12">
      <w:pPr>
        <w:spacing w:line="1" w:lineRule="exact"/>
        <w:ind w:right="-2"/>
        <w:jc w:val="both"/>
        <w:rPr>
          <w:rFonts w:ascii="Symbol" w:eastAsia="Symbol" w:hAnsi="Symbol" w:cs="Symbol"/>
          <w:sz w:val="28"/>
          <w:szCs w:val="28"/>
        </w:rPr>
      </w:pPr>
    </w:p>
    <w:p w:rsidR="00730F9E" w:rsidRDefault="00730F9E" w:rsidP="00435A12">
      <w:pPr>
        <w:numPr>
          <w:ilvl w:val="1"/>
          <w:numId w:val="17"/>
        </w:numPr>
        <w:tabs>
          <w:tab w:val="left" w:pos="861"/>
        </w:tabs>
        <w:spacing w:after="0" w:line="238" w:lineRule="auto"/>
        <w:ind w:left="861" w:right="-2" w:hanging="295"/>
        <w:jc w:val="both"/>
        <w:rPr>
          <w:rFonts w:ascii="Symbol" w:eastAsia="Symbol" w:hAnsi="Symbol" w:cs="Symbol"/>
          <w:sz w:val="28"/>
          <w:szCs w:val="28"/>
        </w:rPr>
      </w:pPr>
      <w:r>
        <w:rPr>
          <w:rFonts w:ascii="Times New Roman" w:eastAsia="Times New Roman" w:hAnsi="Times New Roman" w:cs="Times New Roman"/>
          <w:sz w:val="28"/>
          <w:szCs w:val="28"/>
        </w:rPr>
        <w:t>строить доказательство: прямое, косвенное, от противного;</w:t>
      </w:r>
    </w:p>
    <w:p w:rsidR="00730F9E" w:rsidRDefault="00730F9E" w:rsidP="00435A12">
      <w:pPr>
        <w:spacing w:line="36" w:lineRule="exact"/>
        <w:ind w:right="-2"/>
        <w:jc w:val="both"/>
        <w:rPr>
          <w:rFonts w:ascii="Symbol" w:eastAsia="Symbol" w:hAnsi="Symbol" w:cs="Symbol"/>
          <w:sz w:val="28"/>
          <w:szCs w:val="28"/>
        </w:rPr>
      </w:pPr>
    </w:p>
    <w:p w:rsidR="00730F9E" w:rsidRDefault="00730F9E" w:rsidP="00435A12">
      <w:pPr>
        <w:numPr>
          <w:ilvl w:val="1"/>
          <w:numId w:val="17"/>
        </w:numPr>
        <w:tabs>
          <w:tab w:val="left" w:pos="853"/>
        </w:tabs>
        <w:spacing w:after="0" w:line="233"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730F9E" w:rsidRDefault="00730F9E" w:rsidP="00435A12">
      <w:pPr>
        <w:spacing w:line="4" w:lineRule="exact"/>
        <w:ind w:right="-2"/>
        <w:jc w:val="both"/>
        <w:rPr>
          <w:rFonts w:ascii="Symbol" w:eastAsia="Symbol" w:hAnsi="Symbol" w:cs="Symbol"/>
          <w:sz w:val="28"/>
          <w:szCs w:val="28"/>
        </w:rPr>
      </w:pPr>
    </w:p>
    <w:p w:rsidR="00730F9E" w:rsidRDefault="00730F9E" w:rsidP="00435A12">
      <w:pPr>
        <w:tabs>
          <w:tab w:val="left" w:pos="1141"/>
        </w:tabs>
        <w:spacing w:after="0" w:line="240" w:lineRule="auto"/>
        <w:ind w:left="1" w:right="-2"/>
        <w:jc w:val="both"/>
        <w:rPr>
          <w:rFonts w:eastAsia="Times New Roman"/>
          <w:sz w:val="28"/>
          <w:szCs w:val="28"/>
        </w:rPr>
      </w:pPr>
      <w:r>
        <w:rPr>
          <w:rFonts w:ascii="Times New Roman" w:eastAsia="Times New Roman" w:hAnsi="Times New Roman" w:cs="Times New Roman"/>
          <w:sz w:val="28"/>
          <w:szCs w:val="28"/>
        </w:rPr>
        <w:t>18.Смысловое чтение. Обучающийся сможет:</w:t>
      </w:r>
    </w:p>
    <w:p w:rsidR="00730F9E" w:rsidRDefault="00730F9E" w:rsidP="00435A12">
      <w:pPr>
        <w:spacing w:line="32" w:lineRule="exact"/>
        <w:ind w:right="-2"/>
        <w:jc w:val="both"/>
        <w:rPr>
          <w:rFonts w:eastAsia="Times New Roman"/>
          <w:sz w:val="28"/>
          <w:szCs w:val="28"/>
        </w:rPr>
      </w:pPr>
    </w:p>
    <w:p w:rsidR="00730F9E" w:rsidRDefault="00730F9E" w:rsidP="00435A12">
      <w:pPr>
        <w:numPr>
          <w:ilvl w:val="1"/>
          <w:numId w:val="22"/>
        </w:numPr>
        <w:tabs>
          <w:tab w:val="left" w:pos="853"/>
        </w:tabs>
        <w:spacing w:after="0" w:line="228"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находить в тексте требуемую информацию (в соответствии с целями своей деятельности);</w:t>
      </w:r>
    </w:p>
    <w:p w:rsidR="00730F9E" w:rsidRDefault="00730F9E" w:rsidP="00435A12">
      <w:pPr>
        <w:numPr>
          <w:ilvl w:val="1"/>
          <w:numId w:val="22"/>
        </w:numPr>
        <w:tabs>
          <w:tab w:val="left" w:pos="861"/>
        </w:tabs>
        <w:spacing w:after="0" w:line="238" w:lineRule="auto"/>
        <w:ind w:left="861" w:right="-2" w:hanging="295"/>
        <w:jc w:val="both"/>
        <w:rPr>
          <w:rFonts w:ascii="Symbol" w:eastAsia="Symbol" w:hAnsi="Symbol" w:cs="Symbol"/>
          <w:sz w:val="28"/>
          <w:szCs w:val="28"/>
        </w:rPr>
      </w:pPr>
      <w:r>
        <w:rPr>
          <w:rFonts w:ascii="Times New Roman" w:eastAsia="Times New Roman" w:hAnsi="Times New Roman" w:cs="Times New Roman"/>
          <w:sz w:val="28"/>
          <w:szCs w:val="28"/>
        </w:rPr>
        <w:t>ориентироваться  в  содержании  текста,  понимать  целостный  смысл</w:t>
      </w:r>
    </w:p>
    <w:p w:rsidR="00730F9E" w:rsidRDefault="00730F9E" w:rsidP="00435A12">
      <w:pPr>
        <w:spacing w:line="245" w:lineRule="exact"/>
        <w:ind w:right="-2"/>
        <w:jc w:val="both"/>
        <w:rPr>
          <w:sz w:val="20"/>
          <w:szCs w:val="20"/>
        </w:rPr>
      </w:pPr>
    </w:p>
    <w:p w:rsidR="00730F9E" w:rsidRDefault="00730F9E" w:rsidP="00435A12">
      <w:pPr>
        <w:ind w:left="1" w:right="-2"/>
        <w:jc w:val="both"/>
        <w:rPr>
          <w:sz w:val="20"/>
          <w:szCs w:val="20"/>
        </w:rPr>
      </w:pPr>
      <w:r>
        <w:rPr>
          <w:rFonts w:ascii="Times New Roman" w:eastAsia="Times New Roman" w:hAnsi="Times New Roman" w:cs="Times New Roman"/>
          <w:sz w:val="28"/>
          <w:szCs w:val="28"/>
        </w:rPr>
        <w:t>текста, структурировать текст;</w:t>
      </w:r>
    </w:p>
    <w:p w:rsidR="00730F9E" w:rsidRDefault="00730F9E" w:rsidP="00435A12">
      <w:pPr>
        <w:spacing w:line="34" w:lineRule="exact"/>
        <w:ind w:right="-2"/>
        <w:jc w:val="both"/>
        <w:rPr>
          <w:sz w:val="20"/>
          <w:szCs w:val="20"/>
        </w:rPr>
      </w:pPr>
    </w:p>
    <w:p w:rsidR="00730F9E" w:rsidRDefault="00730F9E" w:rsidP="00435A12">
      <w:pPr>
        <w:numPr>
          <w:ilvl w:val="1"/>
          <w:numId w:val="23"/>
        </w:numPr>
        <w:tabs>
          <w:tab w:val="left" w:pos="853"/>
        </w:tabs>
        <w:spacing w:after="0" w:line="228"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устанавливать взаимосвязь описанных в тексте событий, явлений, процессов;</w:t>
      </w:r>
    </w:p>
    <w:p w:rsidR="00730F9E" w:rsidRDefault="00730F9E" w:rsidP="00435A12">
      <w:pPr>
        <w:spacing w:line="1" w:lineRule="exact"/>
        <w:ind w:right="-2"/>
        <w:jc w:val="both"/>
        <w:rPr>
          <w:rFonts w:ascii="Symbol" w:eastAsia="Symbol" w:hAnsi="Symbol" w:cs="Symbol"/>
          <w:sz w:val="28"/>
          <w:szCs w:val="28"/>
        </w:rPr>
      </w:pPr>
    </w:p>
    <w:p w:rsidR="00730F9E" w:rsidRDefault="00730F9E" w:rsidP="00435A12">
      <w:pPr>
        <w:numPr>
          <w:ilvl w:val="1"/>
          <w:numId w:val="23"/>
        </w:numPr>
        <w:tabs>
          <w:tab w:val="left" w:pos="861"/>
        </w:tabs>
        <w:spacing w:after="0" w:line="238" w:lineRule="auto"/>
        <w:ind w:left="861" w:right="-2" w:hanging="295"/>
        <w:jc w:val="both"/>
        <w:rPr>
          <w:rFonts w:ascii="Symbol" w:eastAsia="Symbol" w:hAnsi="Symbol" w:cs="Symbol"/>
          <w:sz w:val="28"/>
          <w:szCs w:val="28"/>
        </w:rPr>
      </w:pPr>
      <w:r>
        <w:rPr>
          <w:rFonts w:ascii="Times New Roman" w:eastAsia="Times New Roman" w:hAnsi="Times New Roman" w:cs="Times New Roman"/>
          <w:sz w:val="28"/>
          <w:szCs w:val="28"/>
        </w:rPr>
        <w:t>резюмировать главную идею текста;</w:t>
      </w:r>
    </w:p>
    <w:p w:rsidR="00730F9E" w:rsidRDefault="00730F9E" w:rsidP="00435A12">
      <w:pPr>
        <w:spacing w:line="10" w:lineRule="exact"/>
        <w:ind w:right="-2"/>
        <w:jc w:val="both"/>
        <w:rPr>
          <w:rFonts w:ascii="Symbol" w:eastAsia="Symbol" w:hAnsi="Symbol" w:cs="Symbol"/>
          <w:sz w:val="28"/>
          <w:szCs w:val="28"/>
        </w:rPr>
      </w:pPr>
    </w:p>
    <w:p w:rsidR="00730F9E" w:rsidRDefault="00730F9E" w:rsidP="00435A12">
      <w:pPr>
        <w:numPr>
          <w:ilvl w:val="1"/>
          <w:numId w:val="23"/>
        </w:numPr>
        <w:tabs>
          <w:tab w:val="left" w:pos="861"/>
        </w:tabs>
        <w:spacing w:after="0" w:line="240" w:lineRule="auto"/>
        <w:ind w:left="861" w:right="-2" w:hanging="295"/>
        <w:jc w:val="both"/>
        <w:rPr>
          <w:rFonts w:ascii="Symbol" w:eastAsia="Symbol" w:hAnsi="Symbol" w:cs="Symbol"/>
          <w:sz w:val="27"/>
          <w:szCs w:val="27"/>
        </w:rPr>
      </w:pPr>
      <w:r>
        <w:rPr>
          <w:rFonts w:ascii="Times New Roman" w:eastAsia="Times New Roman" w:hAnsi="Times New Roman" w:cs="Times New Roman"/>
          <w:sz w:val="27"/>
          <w:szCs w:val="27"/>
        </w:rPr>
        <w:t>преобразовывать текст, меняя его модальность (выражение отношения</w:t>
      </w:r>
    </w:p>
    <w:p w:rsidR="00730F9E" w:rsidRDefault="00730F9E" w:rsidP="00435A12">
      <w:pPr>
        <w:spacing w:line="15" w:lineRule="exact"/>
        <w:ind w:right="-2"/>
        <w:jc w:val="both"/>
        <w:rPr>
          <w:rFonts w:ascii="Symbol" w:eastAsia="Symbol" w:hAnsi="Symbol" w:cs="Symbol"/>
          <w:sz w:val="27"/>
          <w:szCs w:val="27"/>
        </w:rPr>
      </w:pPr>
    </w:p>
    <w:p w:rsidR="00730F9E" w:rsidRDefault="00730F9E" w:rsidP="00435A12">
      <w:pPr>
        <w:numPr>
          <w:ilvl w:val="0"/>
          <w:numId w:val="23"/>
        </w:numPr>
        <w:tabs>
          <w:tab w:val="left" w:pos="303"/>
        </w:tabs>
        <w:spacing w:after="0" w:line="236" w:lineRule="auto"/>
        <w:ind w:left="1" w:right="-2" w:hanging="1"/>
        <w:jc w:val="both"/>
        <w:rPr>
          <w:rFonts w:eastAsia="Times New Roman"/>
          <w:sz w:val="28"/>
          <w:szCs w:val="28"/>
        </w:rPr>
      </w:pPr>
      <w:r>
        <w:rPr>
          <w:rFonts w:ascii="Times New Roman" w:eastAsia="Times New Roman" w:hAnsi="Times New Roman" w:cs="Times New Roman"/>
          <w:sz w:val="28"/>
          <w:szCs w:val="28"/>
        </w:rPr>
        <w:t>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730F9E" w:rsidRDefault="00730F9E" w:rsidP="00435A12">
      <w:pPr>
        <w:spacing w:line="1" w:lineRule="exact"/>
        <w:ind w:right="-2"/>
        <w:jc w:val="both"/>
        <w:rPr>
          <w:rFonts w:eastAsia="Times New Roman"/>
          <w:sz w:val="28"/>
          <w:szCs w:val="28"/>
        </w:rPr>
      </w:pPr>
    </w:p>
    <w:p w:rsidR="00730F9E" w:rsidRDefault="00730F9E" w:rsidP="00435A12">
      <w:pPr>
        <w:numPr>
          <w:ilvl w:val="1"/>
          <w:numId w:val="23"/>
        </w:numPr>
        <w:tabs>
          <w:tab w:val="left" w:pos="861"/>
        </w:tabs>
        <w:spacing w:after="0" w:line="238" w:lineRule="auto"/>
        <w:ind w:left="861" w:right="-2" w:hanging="295"/>
        <w:jc w:val="both"/>
        <w:rPr>
          <w:rFonts w:ascii="Symbol" w:eastAsia="Symbol" w:hAnsi="Symbol" w:cs="Symbol"/>
          <w:sz w:val="28"/>
          <w:szCs w:val="28"/>
        </w:rPr>
      </w:pPr>
      <w:r>
        <w:rPr>
          <w:rFonts w:ascii="Times New Roman" w:eastAsia="Times New Roman" w:hAnsi="Times New Roman" w:cs="Times New Roman"/>
          <w:sz w:val="28"/>
          <w:szCs w:val="28"/>
        </w:rPr>
        <w:t>критически оценивать содержание и форму текста.</w:t>
      </w:r>
    </w:p>
    <w:p w:rsidR="00730F9E" w:rsidRDefault="00730F9E" w:rsidP="00435A12">
      <w:pPr>
        <w:spacing w:line="16" w:lineRule="exact"/>
        <w:ind w:right="-2"/>
        <w:jc w:val="both"/>
        <w:rPr>
          <w:rFonts w:ascii="Symbol" w:eastAsia="Symbol" w:hAnsi="Symbol" w:cs="Symbol"/>
          <w:sz w:val="28"/>
          <w:szCs w:val="28"/>
        </w:rPr>
      </w:pPr>
    </w:p>
    <w:p w:rsidR="00730F9E" w:rsidRPr="00730F9E" w:rsidRDefault="00730F9E" w:rsidP="00435A12">
      <w:pPr>
        <w:pStyle w:val="a4"/>
        <w:numPr>
          <w:ilvl w:val="1"/>
          <w:numId w:val="17"/>
        </w:numPr>
        <w:tabs>
          <w:tab w:val="left" w:pos="1134"/>
        </w:tabs>
        <w:spacing w:after="0" w:line="236" w:lineRule="auto"/>
        <w:ind w:right="-2"/>
        <w:jc w:val="both"/>
        <w:rPr>
          <w:rFonts w:eastAsia="Times New Roman"/>
          <w:sz w:val="28"/>
          <w:szCs w:val="28"/>
        </w:rPr>
      </w:pPr>
      <w:r w:rsidRPr="00730F9E">
        <w:rPr>
          <w:rFonts w:ascii="Times New Roman" w:eastAsia="Times New Roman" w:hAnsi="Times New Roman" w:cs="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730F9E" w:rsidRDefault="00730F9E" w:rsidP="00435A12">
      <w:pPr>
        <w:spacing w:line="34" w:lineRule="exact"/>
        <w:ind w:right="-2"/>
        <w:jc w:val="both"/>
        <w:rPr>
          <w:rFonts w:eastAsia="Times New Roman"/>
          <w:sz w:val="28"/>
          <w:szCs w:val="28"/>
        </w:rPr>
      </w:pPr>
    </w:p>
    <w:p w:rsidR="00730F9E" w:rsidRDefault="00730F9E" w:rsidP="00435A12">
      <w:pPr>
        <w:numPr>
          <w:ilvl w:val="1"/>
          <w:numId w:val="17"/>
        </w:numPr>
        <w:tabs>
          <w:tab w:val="left" w:pos="853"/>
        </w:tabs>
        <w:spacing w:after="0" w:line="228"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определять свое отношение к окружающей среде, к собственной среде обитания;</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1"/>
          <w:numId w:val="17"/>
        </w:numPr>
        <w:tabs>
          <w:tab w:val="left" w:pos="853"/>
        </w:tabs>
        <w:spacing w:after="0" w:line="227"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анализировать влияние экологических факторов на среду обитания живых организмов;</w:t>
      </w:r>
    </w:p>
    <w:p w:rsidR="00730F9E" w:rsidRDefault="00730F9E" w:rsidP="00435A12">
      <w:pPr>
        <w:spacing w:line="35" w:lineRule="exact"/>
        <w:ind w:right="-2"/>
        <w:jc w:val="both"/>
        <w:rPr>
          <w:rFonts w:ascii="Symbol" w:eastAsia="Symbol" w:hAnsi="Symbol" w:cs="Symbol"/>
          <w:sz w:val="28"/>
          <w:szCs w:val="28"/>
        </w:rPr>
      </w:pPr>
    </w:p>
    <w:p w:rsidR="00730F9E" w:rsidRDefault="00730F9E" w:rsidP="00435A12">
      <w:pPr>
        <w:numPr>
          <w:ilvl w:val="1"/>
          <w:numId w:val="17"/>
        </w:numPr>
        <w:tabs>
          <w:tab w:val="left" w:pos="853"/>
        </w:tabs>
        <w:spacing w:after="0" w:line="227"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lastRenderedPageBreak/>
        <w:t>проводить причинный и вероятностный анализ различных экологических ситуаций;</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1"/>
          <w:numId w:val="17"/>
        </w:numPr>
        <w:tabs>
          <w:tab w:val="left" w:pos="853"/>
        </w:tabs>
        <w:spacing w:after="0" w:line="228"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прогнозировать изменения ситуации при смене действия одного фактора на другой фактор;</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1"/>
          <w:numId w:val="17"/>
        </w:numPr>
        <w:tabs>
          <w:tab w:val="left" w:pos="853"/>
        </w:tabs>
        <w:spacing w:after="0" w:line="228"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распространять экологические знания и участвовать в практических мероприятиях по защите окружающей среды.</w:t>
      </w:r>
    </w:p>
    <w:p w:rsidR="00730F9E" w:rsidRDefault="00730F9E" w:rsidP="00435A12">
      <w:pPr>
        <w:spacing w:line="13" w:lineRule="exact"/>
        <w:ind w:right="-2"/>
        <w:jc w:val="both"/>
        <w:rPr>
          <w:rFonts w:ascii="Symbol" w:eastAsia="Symbol" w:hAnsi="Symbol" w:cs="Symbol"/>
          <w:sz w:val="28"/>
          <w:szCs w:val="28"/>
        </w:rPr>
      </w:pPr>
    </w:p>
    <w:p w:rsidR="00730F9E" w:rsidRPr="00730F9E" w:rsidRDefault="00730F9E" w:rsidP="00435A12">
      <w:pPr>
        <w:pStyle w:val="a4"/>
        <w:numPr>
          <w:ilvl w:val="1"/>
          <w:numId w:val="17"/>
        </w:numPr>
        <w:tabs>
          <w:tab w:val="left" w:pos="1134"/>
        </w:tabs>
        <w:spacing w:after="0" w:line="236" w:lineRule="auto"/>
        <w:ind w:right="-2"/>
        <w:jc w:val="both"/>
        <w:rPr>
          <w:rFonts w:eastAsia="Times New Roman"/>
          <w:sz w:val="28"/>
          <w:szCs w:val="28"/>
        </w:rPr>
      </w:pPr>
      <w:r w:rsidRPr="00730F9E">
        <w:rPr>
          <w:rFonts w:ascii="Times New Roman" w:eastAsia="Times New Roman" w:hAnsi="Times New Roman" w:cs="Times New Roman"/>
          <w:sz w:val="28"/>
          <w:szCs w:val="28"/>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730F9E" w:rsidRDefault="00730F9E" w:rsidP="00435A12">
      <w:pPr>
        <w:spacing w:line="34" w:lineRule="exact"/>
        <w:ind w:right="-2"/>
        <w:jc w:val="both"/>
        <w:rPr>
          <w:rFonts w:eastAsia="Times New Roman"/>
          <w:sz w:val="28"/>
          <w:szCs w:val="28"/>
        </w:rPr>
      </w:pPr>
    </w:p>
    <w:p w:rsidR="00730F9E" w:rsidRDefault="00730F9E" w:rsidP="00435A12">
      <w:pPr>
        <w:numPr>
          <w:ilvl w:val="1"/>
          <w:numId w:val="24"/>
        </w:numPr>
        <w:tabs>
          <w:tab w:val="left" w:pos="853"/>
        </w:tabs>
        <w:spacing w:after="0" w:line="228"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определять необходимые ключевые поисковые слова и формировать корректные поисковые запросы;</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1"/>
          <w:numId w:val="24"/>
        </w:numPr>
        <w:tabs>
          <w:tab w:val="left" w:pos="853"/>
        </w:tabs>
        <w:spacing w:after="0" w:line="227"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осуществлять взаимодействие с электронными поисковыми системами, базами знаний, справочниками;</w:t>
      </w:r>
    </w:p>
    <w:p w:rsidR="00730F9E" w:rsidRDefault="00730F9E" w:rsidP="00435A12">
      <w:pPr>
        <w:spacing w:line="35" w:lineRule="exact"/>
        <w:ind w:right="-2"/>
        <w:jc w:val="both"/>
        <w:rPr>
          <w:rFonts w:ascii="Symbol" w:eastAsia="Symbol" w:hAnsi="Symbol" w:cs="Symbol"/>
          <w:sz w:val="28"/>
          <w:szCs w:val="28"/>
        </w:rPr>
      </w:pPr>
    </w:p>
    <w:p w:rsidR="00730F9E" w:rsidRDefault="00730F9E" w:rsidP="00435A12">
      <w:pPr>
        <w:numPr>
          <w:ilvl w:val="1"/>
          <w:numId w:val="24"/>
        </w:numPr>
        <w:tabs>
          <w:tab w:val="left" w:pos="853"/>
        </w:tabs>
        <w:spacing w:after="0" w:line="227"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формировать множественную выборку из различных источников информации для объективизации результатов поиска;</w:t>
      </w:r>
    </w:p>
    <w:p w:rsidR="00730F9E" w:rsidRDefault="00730F9E" w:rsidP="00435A12">
      <w:pPr>
        <w:spacing w:line="33" w:lineRule="exact"/>
        <w:ind w:right="-2"/>
        <w:jc w:val="both"/>
        <w:rPr>
          <w:rFonts w:ascii="Symbol" w:eastAsia="Symbol" w:hAnsi="Symbol" w:cs="Symbol"/>
          <w:sz w:val="28"/>
          <w:szCs w:val="28"/>
        </w:rPr>
      </w:pPr>
    </w:p>
    <w:p w:rsidR="00730F9E" w:rsidRDefault="00730F9E" w:rsidP="00435A12">
      <w:pPr>
        <w:numPr>
          <w:ilvl w:val="1"/>
          <w:numId w:val="24"/>
        </w:numPr>
        <w:tabs>
          <w:tab w:val="left" w:pos="853"/>
        </w:tabs>
        <w:spacing w:after="0" w:line="228"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соотносить полученные результаты поиска с задачами и целями своей деятельности.</w:t>
      </w:r>
    </w:p>
    <w:p w:rsidR="00730F9E" w:rsidRDefault="00730F9E" w:rsidP="00435A12">
      <w:pPr>
        <w:spacing w:line="5" w:lineRule="exact"/>
        <w:ind w:right="-2"/>
        <w:jc w:val="both"/>
        <w:rPr>
          <w:rFonts w:ascii="Symbol" w:eastAsia="Symbol" w:hAnsi="Symbol" w:cs="Symbol"/>
          <w:sz w:val="28"/>
          <w:szCs w:val="28"/>
        </w:rPr>
      </w:pPr>
    </w:p>
    <w:p w:rsidR="00730F9E" w:rsidRDefault="00730F9E" w:rsidP="00435A12">
      <w:pPr>
        <w:ind w:left="701" w:right="-2"/>
        <w:jc w:val="both"/>
        <w:rPr>
          <w:rFonts w:ascii="Symbol" w:eastAsia="Symbol" w:hAnsi="Symbol" w:cs="Symbol"/>
          <w:sz w:val="28"/>
          <w:szCs w:val="28"/>
        </w:rPr>
      </w:pPr>
      <w:r>
        <w:rPr>
          <w:rFonts w:ascii="Times New Roman" w:eastAsia="Times New Roman" w:hAnsi="Times New Roman" w:cs="Times New Roman"/>
          <w:b/>
          <w:bCs/>
          <w:sz w:val="28"/>
          <w:szCs w:val="28"/>
        </w:rPr>
        <w:t>Коммуникативные УУД</w:t>
      </w:r>
    </w:p>
    <w:p w:rsidR="00730F9E" w:rsidRDefault="00730F9E" w:rsidP="00435A12">
      <w:pPr>
        <w:spacing w:line="9" w:lineRule="exact"/>
        <w:ind w:right="-2"/>
        <w:jc w:val="both"/>
        <w:rPr>
          <w:rFonts w:ascii="Symbol" w:eastAsia="Symbol" w:hAnsi="Symbol" w:cs="Symbol"/>
          <w:sz w:val="28"/>
          <w:szCs w:val="28"/>
        </w:rPr>
      </w:pPr>
    </w:p>
    <w:p w:rsidR="00730F9E" w:rsidRPr="00730F9E" w:rsidRDefault="00730F9E" w:rsidP="00435A12">
      <w:pPr>
        <w:pStyle w:val="a4"/>
        <w:numPr>
          <w:ilvl w:val="0"/>
          <w:numId w:val="25"/>
        </w:numPr>
        <w:tabs>
          <w:tab w:val="left" w:pos="1134"/>
        </w:tabs>
        <w:spacing w:after="0" w:line="238" w:lineRule="auto"/>
        <w:ind w:right="-2"/>
        <w:jc w:val="both"/>
        <w:rPr>
          <w:rFonts w:eastAsia="Times New Roman"/>
          <w:sz w:val="28"/>
          <w:szCs w:val="28"/>
        </w:rPr>
      </w:pPr>
      <w:r w:rsidRPr="00730F9E">
        <w:rPr>
          <w:rFonts w:ascii="Times New Roman" w:eastAsia="Times New Roman" w:hAnsi="Times New Roman" w:cs="Times New Roman"/>
          <w:sz w:val="28"/>
          <w:szCs w:val="28"/>
        </w:rPr>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30F9E" w:rsidRDefault="00730F9E" w:rsidP="00435A12">
      <w:pPr>
        <w:numPr>
          <w:ilvl w:val="1"/>
          <w:numId w:val="25"/>
        </w:numPr>
        <w:tabs>
          <w:tab w:val="left" w:pos="861"/>
        </w:tabs>
        <w:spacing w:after="0" w:line="238" w:lineRule="auto"/>
        <w:ind w:left="861" w:right="-2" w:hanging="295"/>
        <w:jc w:val="both"/>
        <w:rPr>
          <w:rFonts w:ascii="Symbol" w:eastAsia="Symbol" w:hAnsi="Symbol" w:cs="Symbol"/>
          <w:sz w:val="28"/>
          <w:szCs w:val="28"/>
        </w:rPr>
      </w:pPr>
      <w:r>
        <w:rPr>
          <w:rFonts w:ascii="Times New Roman" w:eastAsia="Times New Roman" w:hAnsi="Times New Roman" w:cs="Times New Roman"/>
          <w:sz w:val="28"/>
          <w:szCs w:val="28"/>
        </w:rPr>
        <w:t>определять возможные роли в совместной деятельности;</w:t>
      </w:r>
    </w:p>
    <w:p w:rsidR="00730F9E" w:rsidRDefault="00730F9E" w:rsidP="00435A12">
      <w:pPr>
        <w:numPr>
          <w:ilvl w:val="1"/>
          <w:numId w:val="25"/>
        </w:numPr>
        <w:tabs>
          <w:tab w:val="left" w:pos="861"/>
        </w:tabs>
        <w:spacing w:after="0" w:line="238" w:lineRule="auto"/>
        <w:ind w:left="861" w:right="-2" w:hanging="295"/>
        <w:jc w:val="both"/>
        <w:rPr>
          <w:rFonts w:ascii="Symbol" w:eastAsia="Symbol" w:hAnsi="Symbol" w:cs="Symbol"/>
          <w:sz w:val="28"/>
          <w:szCs w:val="28"/>
        </w:rPr>
      </w:pPr>
      <w:r>
        <w:rPr>
          <w:rFonts w:ascii="Times New Roman" w:eastAsia="Times New Roman" w:hAnsi="Times New Roman" w:cs="Times New Roman"/>
          <w:sz w:val="28"/>
          <w:szCs w:val="28"/>
        </w:rPr>
        <w:t>играть определенную роль в совместной деятельности;</w:t>
      </w:r>
    </w:p>
    <w:p w:rsidR="00730F9E" w:rsidRDefault="00730F9E" w:rsidP="00435A12">
      <w:pPr>
        <w:spacing w:line="35" w:lineRule="exact"/>
        <w:ind w:right="-2"/>
        <w:jc w:val="both"/>
        <w:rPr>
          <w:rFonts w:ascii="Symbol" w:eastAsia="Symbol" w:hAnsi="Symbol" w:cs="Symbol"/>
          <w:sz w:val="28"/>
          <w:szCs w:val="28"/>
        </w:rPr>
      </w:pPr>
    </w:p>
    <w:p w:rsidR="00730F9E" w:rsidRDefault="00730F9E" w:rsidP="00435A12">
      <w:pPr>
        <w:numPr>
          <w:ilvl w:val="1"/>
          <w:numId w:val="25"/>
        </w:numPr>
        <w:tabs>
          <w:tab w:val="left" w:pos="853"/>
        </w:tabs>
        <w:spacing w:after="0" w:line="227" w:lineRule="auto"/>
        <w:ind w:left="1" w:right="-2" w:firstLine="565"/>
        <w:jc w:val="both"/>
        <w:rPr>
          <w:rFonts w:ascii="Symbol" w:eastAsia="Symbol" w:hAnsi="Symbol" w:cs="Symbol"/>
          <w:sz w:val="28"/>
          <w:szCs w:val="28"/>
        </w:rPr>
      </w:pPr>
      <w:r>
        <w:rPr>
          <w:rFonts w:ascii="Times New Roman" w:eastAsia="Times New Roman" w:hAnsi="Times New Roman" w:cs="Times New Roman"/>
          <w:sz w:val="28"/>
          <w:szCs w:val="28"/>
        </w:rPr>
        <w:t>принимать позицию собеседника, понимая позицию другого, различать в его речи мнение (точку зрения), доказательства (аргументы);</w:t>
      </w:r>
    </w:p>
    <w:p w:rsidR="00730F9E" w:rsidRDefault="00730F9E" w:rsidP="00435A12">
      <w:pPr>
        <w:spacing w:line="239" w:lineRule="auto"/>
        <w:ind w:left="1" w:right="-2" w:firstLine="566"/>
        <w:jc w:val="both"/>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определять свои действия и действия партнера, которые способствовали или препятствовали продуктивной коммуникации;</w:t>
      </w:r>
    </w:p>
    <w:p w:rsidR="00730F9E" w:rsidRDefault="00730F9E">
      <w:pPr>
        <w:spacing w:line="37" w:lineRule="exact"/>
        <w:rPr>
          <w:sz w:val="20"/>
          <w:szCs w:val="20"/>
        </w:rPr>
      </w:pPr>
    </w:p>
    <w:p w:rsidR="00730F9E" w:rsidRDefault="00730F9E" w:rsidP="0049508E">
      <w:pPr>
        <w:numPr>
          <w:ilvl w:val="1"/>
          <w:numId w:val="26"/>
        </w:numPr>
        <w:tabs>
          <w:tab w:val="left" w:pos="853"/>
        </w:tabs>
        <w:spacing w:after="0" w:line="227" w:lineRule="auto"/>
        <w:ind w:left="1" w:right="20" w:firstLine="565"/>
        <w:rPr>
          <w:rFonts w:ascii="Symbol" w:eastAsia="Symbol" w:hAnsi="Symbol" w:cs="Symbol"/>
          <w:sz w:val="28"/>
          <w:szCs w:val="28"/>
        </w:rPr>
      </w:pPr>
      <w:r>
        <w:rPr>
          <w:rFonts w:ascii="Times New Roman" w:eastAsia="Times New Roman" w:hAnsi="Times New Roman" w:cs="Times New Roman"/>
          <w:sz w:val="28"/>
          <w:szCs w:val="28"/>
        </w:rPr>
        <w:t>строить позитивные отношения в процессе учебной и познавательной деятельности;</w:t>
      </w:r>
    </w:p>
    <w:p w:rsidR="00730F9E" w:rsidRDefault="00730F9E">
      <w:pPr>
        <w:spacing w:line="33" w:lineRule="exact"/>
        <w:rPr>
          <w:rFonts w:ascii="Symbol" w:eastAsia="Symbol" w:hAnsi="Symbol" w:cs="Symbol"/>
          <w:sz w:val="28"/>
          <w:szCs w:val="28"/>
        </w:rPr>
      </w:pPr>
    </w:p>
    <w:p w:rsidR="00730F9E" w:rsidRDefault="00730F9E" w:rsidP="0049508E">
      <w:pPr>
        <w:numPr>
          <w:ilvl w:val="1"/>
          <w:numId w:val="26"/>
        </w:numPr>
        <w:tabs>
          <w:tab w:val="left" w:pos="853"/>
        </w:tabs>
        <w:spacing w:after="0" w:line="228" w:lineRule="auto"/>
        <w:ind w:left="1" w:firstLine="565"/>
        <w:rPr>
          <w:rFonts w:ascii="Symbol" w:eastAsia="Symbol" w:hAnsi="Symbol" w:cs="Symbol"/>
          <w:sz w:val="28"/>
          <w:szCs w:val="28"/>
        </w:rPr>
      </w:pPr>
      <w:r>
        <w:rPr>
          <w:rFonts w:ascii="Times New Roman" w:eastAsia="Times New Roman" w:hAnsi="Times New Roman" w:cs="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w:t>
      </w:r>
    </w:p>
    <w:p w:rsidR="00730F9E" w:rsidRDefault="00730F9E">
      <w:pPr>
        <w:spacing w:line="33" w:lineRule="exact"/>
        <w:rPr>
          <w:rFonts w:ascii="Symbol" w:eastAsia="Symbol" w:hAnsi="Symbol" w:cs="Symbol"/>
          <w:sz w:val="28"/>
          <w:szCs w:val="28"/>
        </w:rPr>
      </w:pPr>
    </w:p>
    <w:p w:rsidR="00730F9E" w:rsidRDefault="00730F9E" w:rsidP="0049508E">
      <w:pPr>
        <w:numPr>
          <w:ilvl w:val="1"/>
          <w:numId w:val="26"/>
        </w:numPr>
        <w:tabs>
          <w:tab w:val="left" w:pos="853"/>
        </w:tabs>
        <w:spacing w:after="0" w:line="227" w:lineRule="auto"/>
        <w:ind w:left="1" w:firstLine="565"/>
        <w:rPr>
          <w:rFonts w:ascii="Symbol" w:eastAsia="Symbol" w:hAnsi="Symbol" w:cs="Symbol"/>
          <w:sz w:val="28"/>
          <w:szCs w:val="28"/>
        </w:rPr>
      </w:pPr>
      <w:r>
        <w:rPr>
          <w:rFonts w:ascii="Times New Roman" w:eastAsia="Times New Roman" w:hAnsi="Times New Roman" w:cs="Times New Roman"/>
          <w:sz w:val="28"/>
          <w:szCs w:val="28"/>
        </w:rPr>
        <w:t>критически относиться к собственному мнению, уметь признавать ошибочность своего мнения (если оно ошибочно) и корректировать его;</w:t>
      </w:r>
    </w:p>
    <w:p w:rsidR="00730F9E" w:rsidRDefault="00730F9E">
      <w:pPr>
        <w:spacing w:line="1" w:lineRule="exact"/>
        <w:rPr>
          <w:rFonts w:ascii="Symbol" w:eastAsia="Symbol" w:hAnsi="Symbol" w:cs="Symbol"/>
          <w:sz w:val="28"/>
          <w:szCs w:val="28"/>
        </w:rPr>
      </w:pPr>
    </w:p>
    <w:p w:rsidR="00730F9E" w:rsidRDefault="00730F9E" w:rsidP="0049508E">
      <w:pPr>
        <w:numPr>
          <w:ilvl w:val="1"/>
          <w:numId w:val="26"/>
        </w:numPr>
        <w:tabs>
          <w:tab w:val="left" w:pos="861"/>
        </w:tabs>
        <w:spacing w:after="0" w:line="240" w:lineRule="auto"/>
        <w:ind w:left="861" w:hanging="295"/>
        <w:rPr>
          <w:rFonts w:ascii="Symbol" w:eastAsia="Symbol" w:hAnsi="Symbol" w:cs="Symbol"/>
          <w:sz w:val="28"/>
          <w:szCs w:val="28"/>
        </w:rPr>
      </w:pPr>
      <w:r>
        <w:rPr>
          <w:rFonts w:ascii="Times New Roman" w:eastAsia="Times New Roman" w:hAnsi="Times New Roman" w:cs="Times New Roman"/>
          <w:sz w:val="28"/>
          <w:szCs w:val="28"/>
        </w:rPr>
        <w:t>предлагать альтернативное решение в конфликтной ситуации;</w:t>
      </w:r>
    </w:p>
    <w:p w:rsidR="00730F9E" w:rsidRDefault="00730F9E" w:rsidP="0049508E">
      <w:pPr>
        <w:numPr>
          <w:ilvl w:val="1"/>
          <w:numId w:val="26"/>
        </w:numPr>
        <w:tabs>
          <w:tab w:val="left" w:pos="861"/>
        </w:tabs>
        <w:spacing w:after="0" w:line="238" w:lineRule="auto"/>
        <w:ind w:left="861" w:hanging="295"/>
        <w:rPr>
          <w:rFonts w:ascii="Symbol" w:eastAsia="Symbol" w:hAnsi="Symbol" w:cs="Symbol"/>
          <w:sz w:val="28"/>
          <w:szCs w:val="28"/>
        </w:rPr>
      </w:pPr>
      <w:r>
        <w:rPr>
          <w:rFonts w:ascii="Times New Roman" w:eastAsia="Times New Roman" w:hAnsi="Times New Roman" w:cs="Times New Roman"/>
          <w:sz w:val="28"/>
          <w:szCs w:val="28"/>
        </w:rPr>
        <w:t>выделять общую точку зрения в дискуссии;</w:t>
      </w:r>
    </w:p>
    <w:p w:rsidR="00730F9E" w:rsidRDefault="00730F9E" w:rsidP="0049508E">
      <w:pPr>
        <w:numPr>
          <w:ilvl w:val="1"/>
          <w:numId w:val="26"/>
        </w:numPr>
        <w:tabs>
          <w:tab w:val="left" w:pos="861"/>
        </w:tabs>
        <w:spacing w:after="0" w:line="240" w:lineRule="auto"/>
        <w:ind w:left="861" w:hanging="295"/>
        <w:rPr>
          <w:rFonts w:ascii="Symbol" w:eastAsia="Symbol" w:hAnsi="Symbol" w:cs="Symbol"/>
          <w:sz w:val="28"/>
          <w:szCs w:val="28"/>
        </w:rPr>
      </w:pPr>
      <w:r>
        <w:rPr>
          <w:rFonts w:ascii="Times New Roman" w:eastAsia="Times New Roman" w:hAnsi="Times New Roman" w:cs="Times New Roman"/>
          <w:sz w:val="28"/>
          <w:szCs w:val="28"/>
        </w:rPr>
        <w:lastRenderedPageBreak/>
        <w:t>договариваться о правилах и вопросах для обсуждения в соответствии</w:t>
      </w:r>
    </w:p>
    <w:p w:rsidR="00730F9E" w:rsidRDefault="00730F9E" w:rsidP="0049508E">
      <w:pPr>
        <w:numPr>
          <w:ilvl w:val="0"/>
          <w:numId w:val="26"/>
        </w:numPr>
        <w:tabs>
          <w:tab w:val="left" w:pos="201"/>
        </w:tabs>
        <w:spacing w:after="0" w:line="240" w:lineRule="auto"/>
        <w:ind w:left="201" w:hanging="201"/>
        <w:rPr>
          <w:rFonts w:eastAsia="Times New Roman"/>
          <w:sz w:val="28"/>
          <w:szCs w:val="28"/>
        </w:rPr>
      </w:pPr>
      <w:r>
        <w:rPr>
          <w:rFonts w:ascii="Times New Roman" w:eastAsia="Times New Roman" w:hAnsi="Times New Roman" w:cs="Times New Roman"/>
          <w:sz w:val="28"/>
          <w:szCs w:val="28"/>
        </w:rPr>
        <w:t>поставленной перед группой задачей;</w:t>
      </w:r>
    </w:p>
    <w:p w:rsidR="00730F9E" w:rsidRDefault="00730F9E">
      <w:pPr>
        <w:spacing w:line="32" w:lineRule="exact"/>
        <w:rPr>
          <w:rFonts w:eastAsia="Times New Roman"/>
          <w:sz w:val="28"/>
          <w:szCs w:val="28"/>
        </w:rPr>
      </w:pPr>
    </w:p>
    <w:p w:rsidR="00730F9E" w:rsidRDefault="00730F9E" w:rsidP="0049508E">
      <w:pPr>
        <w:numPr>
          <w:ilvl w:val="1"/>
          <w:numId w:val="26"/>
        </w:numPr>
        <w:tabs>
          <w:tab w:val="left" w:pos="853"/>
        </w:tabs>
        <w:spacing w:after="0" w:line="228" w:lineRule="auto"/>
        <w:ind w:left="1" w:firstLine="565"/>
        <w:rPr>
          <w:rFonts w:ascii="Symbol" w:eastAsia="Symbol" w:hAnsi="Symbol" w:cs="Symbol"/>
          <w:sz w:val="28"/>
          <w:szCs w:val="28"/>
        </w:rPr>
      </w:pPr>
      <w:r>
        <w:rPr>
          <w:rFonts w:ascii="Times New Roman" w:eastAsia="Times New Roman" w:hAnsi="Times New Roman" w:cs="Times New Roman"/>
          <w:sz w:val="28"/>
          <w:szCs w:val="28"/>
        </w:rPr>
        <w:t>организовывать эффективное взаимодействие в группе (определять общие цели, распределять роли, договариваться друг с другом и т. д.);</w:t>
      </w:r>
    </w:p>
    <w:p w:rsidR="00730F9E" w:rsidRDefault="00730F9E">
      <w:pPr>
        <w:spacing w:line="33" w:lineRule="exact"/>
        <w:rPr>
          <w:rFonts w:ascii="Symbol" w:eastAsia="Symbol" w:hAnsi="Symbol" w:cs="Symbol"/>
          <w:sz w:val="28"/>
          <w:szCs w:val="28"/>
        </w:rPr>
      </w:pPr>
    </w:p>
    <w:p w:rsidR="00730F9E" w:rsidRDefault="00730F9E" w:rsidP="0049508E">
      <w:pPr>
        <w:numPr>
          <w:ilvl w:val="1"/>
          <w:numId w:val="26"/>
        </w:numPr>
        <w:tabs>
          <w:tab w:val="left" w:pos="853"/>
        </w:tabs>
        <w:spacing w:after="0" w:line="231" w:lineRule="auto"/>
        <w:ind w:left="1" w:right="20" w:firstLine="565"/>
        <w:jc w:val="both"/>
        <w:rPr>
          <w:rFonts w:ascii="Symbol" w:eastAsia="Symbol" w:hAnsi="Symbol" w:cs="Symbol"/>
          <w:sz w:val="28"/>
          <w:szCs w:val="28"/>
        </w:rPr>
      </w:pPr>
      <w:r>
        <w:rPr>
          <w:rFonts w:ascii="Times New Roman" w:eastAsia="Times New Roman" w:hAnsi="Times New Roman" w:cs="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30F9E" w:rsidRDefault="00730F9E">
      <w:pPr>
        <w:spacing w:line="17" w:lineRule="exact"/>
        <w:rPr>
          <w:rFonts w:ascii="Symbol" w:eastAsia="Symbol" w:hAnsi="Symbol" w:cs="Symbol"/>
          <w:sz w:val="28"/>
          <w:szCs w:val="28"/>
        </w:rPr>
      </w:pPr>
    </w:p>
    <w:p w:rsidR="00730F9E" w:rsidRPr="00730F9E" w:rsidRDefault="00730F9E" w:rsidP="0049508E">
      <w:pPr>
        <w:pStyle w:val="a4"/>
        <w:numPr>
          <w:ilvl w:val="0"/>
          <w:numId w:val="25"/>
        </w:numPr>
        <w:tabs>
          <w:tab w:val="left" w:pos="1134"/>
        </w:tabs>
        <w:spacing w:after="0" w:line="238" w:lineRule="auto"/>
        <w:jc w:val="both"/>
        <w:rPr>
          <w:rFonts w:eastAsia="Times New Roman"/>
          <w:sz w:val="28"/>
          <w:szCs w:val="28"/>
        </w:rPr>
      </w:pPr>
      <w:r w:rsidRPr="00730F9E">
        <w:rPr>
          <w:rFonts w:ascii="Times New Roman" w:eastAsia="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30F9E" w:rsidRDefault="00730F9E">
      <w:pPr>
        <w:spacing w:line="33" w:lineRule="exact"/>
        <w:rPr>
          <w:rFonts w:eastAsia="Times New Roman"/>
          <w:sz w:val="28"/>
          <w:szCs w:val="28"/>
        </w:rPr>
      </w:pPr>
    </w:p>
    <w:p w:rsidR="00730F9E" w:rsidRDefault="00730F9E" w:rsidP="0049508E">
      <w:pPr>
        <w:numPr>
          <w:ilvl w:val="1"/>
          <w:numId w:val="25"/>
        </w:numPr>
        <w:tabs>
          <w:tab w:val="left" w:pos="853"/>
        </w:tabs>
        <w:spacing w:after="0" w:line="227" w:lineRule="auto"/>
        <w:ind w:left="1" w:right="20" w:firstLine="565"/>
        <w:rPr>
          <w:rFonts w:ascii="Symbol" w:eastAsia="Symbol" w:hAnsi="Symbol" w:cs="Symbol"/>
          <w:sz w:val="28"/>
          <w:szCs w:val="28"/>
        </w:rPr>
      </w:pPr>
      <w:r>
        <w:rPr>
          <w:rFonts w:ascii="Times New Roman" w:eastAsia="Times New Roman" w:hAnsi="Times New Roman" w:cs="Times New Roman"/>
          <w:sz w:val="28"/>
          <w:szCs w:val="28"/>
        </w:rPr>
        <w:t>определять задачу коммуникации и в соответствии с ней отбирать и использовать речевые средства;</w:t>
      </w:r>
    </w:p>
    <w:p w:rsidR="00730F9E" w:rsidRDefault="00730F9E">
      <w:pPr>
        <w:spacing w:line="33" w:lineRule="exact"/>
        <w:rPr>
          <w:rFonts w:ascii="Symbol" w:eastAsia="Symbol" w:hAnsi="Symbol" w:cs="Symbol"/>
          <w:sz w:val="28"/>
          <w:szCs w:val="28"/>
        </w:rPr>
      </w:pPr>
    </w:p>
    <w:p w:rsidR="00730F9E" w:rsidRDefault="00730F9E" w:rsidP="0049508E">
      <w:pPr>
        <w:numPr>
          <w:ilvl w:val="1"/>
          <w:numId w:val="25"/>
        </w:numPr>
        <w:tabs>
          <w:tab w:val="left" w:pos="853"/>
        </w:tabs>
        <w:spacing w:after="0" w:line="228" w:lineRule="auto"/>
        <w:ind w:left="1" w:right="20" w:firstLine="565"/>
        <w:rPr>
          <w:rFonts w:ascii="Symbol" w:eastAsia="Symbol" w:hAnsi="Symbol" w:cs="Symbol"/>
          <w:sz w:val="28"/>
          <w:szCs w:val="28"/>
        </w:rPr>
      </w:pPr>
      <w:r>
        <w:rPr>
          <w:rFonts w:ascii="Times New Roman" w:eastAsia="Times New Roman" w:hAnsi="Times New Roman" w:cs="Times New Roman"/>
          <w:sz w:val="28"/>
          <w:szCs w:val="28"/>
        </w:rPr>
        <w:t>представлять в устной или письменной форме развернутый план собственной деятельности;</w:t>
      </w:r>
    </w:p>
    <w:p w:rsidR="00730F9E" w:rsidRDefault="00730F9E">
      <w:pPr>
        <w:spacing w:line="33" w:lineRule="exact"/>
        <w:rPr>
          <w:rFonts w:ascii="Symbol" w:eastAsia="Symbol" w:hAnsi="Symbol" w:cs="Symbol"/>
          <w:sz w:val="28"/>
          <w:szCs w:val="28"/>
        </w:rPr>
      </w:pPr>
    </w:p>
    <w:p w:rsidR="00730F9E" w:rsidRDefault="00730F9E" w:rsidP="0049508E">
      <w:pPr>
        <w:numPr>
          <w:ilvl w:val="1"/>
          <w:numId w:val="25"/>
        </w:numPr>
        <w:tabs>
          <w:tab w:val="left" w:pos="853"/>
        </w:tabs>
        <w:spacing w:after="0" w:line="228" w:lineRule="auto"/>
        <w:ind w:left="1" w:right="20" w:firstLine="565"/>
        <w:rPr>
          <w:rFonts w:ascii="Symbol" w:eastAsia="Symbol" w:hAnsi="Symbol" w:cs="Symbol"/>
          <w:sz w:val="28"/>
          <w:szCs w:val="28"/>
        </w:rPr>
      </w:pPr>
      <w:r>
        <w:rPr>
          <w:rFonts w:ascii="Times New Roman" w:eastAsia="Times New Roman" w:hAnsi="Times New Roman" w:cs="Times New Roman"/>
          <w:sz w:val="28"/>
          <w:szCs w:val="28"/>
        </w:rPr>
        <w:t>соблюдать нормы публичной речи, регламент в монологе и дискуссии в соответствии с коммуникативной задачей;</w:t>
      </w:r>
    </w:p>
    <w:p w:rsidR="00730F9E" w:rsidRDefault="00730F9E">
      <w:pPr>
        <w:spacing w:line="33" w:lineRule="exact"/>
        <w:rPr>
          <w:rFonts w:ascii="Symbol" w:eastAsia="Symbol" w:hAnsi="Symbol" w:cs="Symbol"/>
          <w:sz w:val="28"/>
          <w:szCs w:val="28"/>
        </w:rPr>
      </w:pPr>
    </w:p>
    <w:p w:rsidR="00730F9E" w:rsidRDefault="00730F9E" w:rsidP="0049508E">
      <w:pPr>
        <w:numPr>
          <w:ilvl w:val="1"/>
          <w:numId w:val="25"/>
        </w:numPr>
        <w:tabs>
          <w:tab w:val="left" w:pos="853"/>
        </w:tabs>
        <w:spacing w:after="0" w:line="227" w:lineRule="auto"/>
        <w:ind w:left="1" w:firstLine="565"/>
        <w:rPr>
          <w:rFonts w:ascii="Symbol" w:eastAsia="Symbol" w:hAnsi="Symbol" w:cs="Symbol"/>
          <w:sz w:val="28"/>
          <w:szCs w:val="28"/>
        </w:rPr>
      </w:pPr>
      <w:r>
        <w:rPr>
          <w:rFonts w:ascii="Times New Roman" w:eastAsia="Times New Roman" w:hAnsi="Times New Roman" w:cs="Times New Roman"/>
          <w:sz w:val="28"/>
          <w:szCs w:val="28"/>
        </w:rPr>
        <w:t>высказывать и обосновывать мнение (суждение) и запрашивать мнение партнера в рамках диалога;</w:t>
      </w:r>
    </w:p>
    <w:p w:rsidR="00730F9E" w:rsidRDefault="00730F9E">
      <w:pPr>
        <w:spacing w:line="33" w:lineRule="exact"/>
        <w:rPr>
          <w:rFonts w:ascii="Symbol" w:eastAsia="Symbol" w:hAnsi="Symbol" w:cs="Symbol"/>
          <w:sz w:val="28"/>
          <w:szCs w:val="28"/>
        </w:rPr>
      </w:pPr>
    </w:p>
    <w:p w:rsidR="00730F9E" w:rsidRDefault="00730F9E" w:rsidP="0049508E">
      <w:pPr>
        <w:numPr>
          <w:ilvl w:val="1"/>
          <w:numId w:val="25"/>
        </w:numPr>
        <w:tabs>
          <w:tab w:val="left" w:pos="853"/>
        </w:tabs>
        <w:spacing w:after="0" w:line="228" w:lineRule="auto"/>
        <w:ind w:left="1" w:right="20" w:firstLine="565"/>
        <w:rPr>
          <w:rFonts w:ascii="Symbol" w:eastAsia="Symbol" w:hAnsi="Symbol" w:cs="Symbol"/>
          <w:sz w:val="28"/>
          <w:szCs w:val="28"/>
        </w:rPr>
      </w:pPr>
      <w:r>
        <w:rPr>
          <w:rFonts w:ascii="Times New Roman" w:eastAsia="Times New Roman" w:hAnsi="Times New Roman" w:cs="Times New Roman"/>
          <w:sz w:val="28"/>
          <w:szCs w:val="28"/>
        </w:rPr>
        <w:t>принимать решение в ходе диалога и согласовывать его с собеседником;</w:t>
      </w:r>
    </w:p>
    <w:p w:rsidR="00730F9E" w:rsidRDefault="00730F9E">
      <w:pPr>
        <w:spacing w:line="33" w:lineRule="exact"/>
        <w:rPr>
          <w:rFonts w:ascii="Symbol" w:eastAsia="Symbol" w:hAnsi="Symbol" w:cs="Symbol"/>
          <w:sz w:val="28"/>
          <w:szCs w:val="28"/>
        </w:rPr>
      </w:pPr>
    </w:p>
    <w:p w:rsidR="00730F9E" w:rsidRDefault="00730F9E" w:rsidP="0049508E">
      <w:pPr>
        <w:numPr>
          <w:ilvl w:val="1"/>
          <w:numId w:val="25"/>
        </w:numPr>
        <w:tabs>
          <w:tab w:val="left" w:pos="853"/>
        </w:tabs>
        <w:spacing w:after="0" w:line="228" w:lineRule="auto"/>
        <w:ind w:left="1" w:firstLine="565"/>
        <w:rPr>
          <w:rFonts w:ascii="Symbol" w:eastAsia="Symbol" w:hAnsi="Symbol" w:cs="Symbol"/>
          <w:sz w:val="28"/>
          <w:szCs w:val="28"/>
        </w:rPr>
      </w:pPr>
      <w:r>
        <w:rPr>
          <w:rFonts w:ascii="Times New Roman" w:eastAsia="Times New Roman" w:hAnsi="Times New Roman" w:cs="Times New Roman"/>
          <w:sz w:val="28"/>
          <w:szCs w:val="28"/>
        </w:rPr>
        <w:t>создавать письменные тексты различных типов с использованием необходимых речевых средств;</w:t>
      </w:r>
    </w:p>
    <w:p w:rsidR="00730F9E" w:rsidRDefault="00730F9E">
      <w:pPr>
        <w:spacing w:line="33" w:lineRule="exact"/>
        <w:rPr>
          <w:rFonts w:ascii="Symbol" w:eastAsia="Symbol" w:hAnsi="Symbol" w:cs="Symbol"/>
          <w:sz w:val="28"/>
          <w:szCs w:val="28"/>
        </w:rPr>
      </w:pPr>
    </w:p>
    <w:p w:rsidR="00730F9E" w:rsidRDefault="00730F9E" w:rsidP="0049508E">
      <w:pPr>
        <w:numPr>
          <w:ilvl w:val="1"/>
          <w:numId w:val="25"/>
        </w:numPr>
        <w:tabs>
          <w:tab w:val="left" w:pos="853"/>
        </w:tabs>
        <w:spacing w:after="0" w:line="227" w:lineRule="auto"/>
        <w:ind w:left="1" w:firstLine="565"/>
        <w:rPr>
          <w:rFonts w:ascii="Symbol" w:eastAsia="Symbol" w:hAnsi="Symbol" w:cs="Symbol"/>
          <w:sz w:val="28"/>
          <w:szCs w:val="28"/>
        </w:rPr>
      </w:pPr>
      <w:r>
        <w:rPr>
          <w:rFonts w:ascii="Times New Roman" w:eastAsia="Times New Roman" w:hAnsi="Times New Roman" w:cs="Times New Roman"/>
          <w:sz w:val="28"/>
          <w:szCs w:val="28"/>
        </w:rPr>
        <w:t>использовать средства логической связи для выделения смысловых блоков своего выступления;</w:t>
      </w:r>
    </w:p>
    <w:p w:rsidR="00730F9E" w:rsidRDefault="00730F9E">
      <w:pPr>
        <w:spacing w:line="33" w:lineRule="exact"/>
        <w:rPr>
          <w:rFonts w:ascii="Symbol" w:eastAsia="Symbol" w:hAnsi="Symbol" w:cs="Symbol"/>
          <w:sz w:val="28"/>
          <w:szCs w:val="28"/>
        </w:rPr>
      </w:pPr>
    </w:p>
    <w:p w:rsidR="00730F9E" w:rsidRDefault="00730F9E" w:rsidP="0049508E">
      <w:pPr>
        <w:numPr>
          <w:ilvl w:val="1"/>
          <w:numId w:val="25"/>
        </w:numPr>
        <w:tabs>
          <w:tab w:val="left" w:pos="853"/>
        </w:tabs>
        <w:spacing w:after="0" w:line="228" w:lineRule="auto"/>
        <w:ind w:left="1" w:right="20" w:firstLine="565"/>
        <w:rPr>
          <w:rFonts w:ascii="Symbol" w:eastAsia="Symbol" w:hAnsi="Symbol" w:cs="Symbol"/>
          <w:sz w:val="28"/>
          <w:szCs w:val="28"/>
        </w:rPr>
      </w:pPr>
      <w:r>
        <w:rPr>
          <w:rFonts w:ascii="Times New Roman" w:eastAsia="Times New Roman" w:hAnsi="Times New Roman" w:cs="Times New Roman"/>
          <w:sz w:val="28"/>
          <w:szCs w:val="28"/>
        </w:rPr>
        <w:t>использовать вербальные и невербальные средства в соответствии с коммуникативной задачей;</w:t>
      </w:r>
    </w:p>
    <w:p w:rsidR="00730F9E" w:rsidRDefault="00730F9E" w:rsidP="0049508E">
      <w:pPr>
        <w:numPr>
          <w:ilvl w:val="1"/>
          <w:numId w:val="25"/>
        </w:numPr>
        <w:tabs>
          <w:tab w:val="left" w:pos="861"/>
        </w:tabs>
        <w:spacing w:after="0" w:line="238" w:lineRule="auto"/>
        <w:ind w:left="861" w:hanging="295"/>
        <w:rPr>
          <w:rFonts w:ascii="Symbol" w:eastAsia="Symbol" w:hAnsi="Symbol" w:cs="Symbol"/>
          <w:sz w:val="28"/>
          <w:szCs w:val="28"/>
        </w:rPr>
      </w:pPr>
      <w:r>
        <w:rPr>
          <w:rFonts w:ascii="Times New Roman" w:eastAsia="Times New Roman" w:hAnsi="Times New Roman" w:cs="Times New Roman"/>
          <w:sz w:val="28"/>
          <w:szCs w:val="28"/>
        </w:rPr>
        <w:t>оценивать эффективность коммуникации после ее завершения.</w:t>
      </w:r>
    </w:p>
    <w:p w:rsidR="00730F9E" w:rsidRDefault="00730F9E">
      <w:pPr>
        <w:spacing w:line="2" w:lineRule="exact"/>
        <w:rPr>
          <w:rFonts w:ascii="Symbol" w:eastAsia="Symbol" w:hAnsi="Symbol" w:cs="Symbol"/>
          <w:sz w:val="28"/>
          <w:szCs w:val="28"/>
        </w:rPr>
      </w:pPr>
    </w:p>
    <w:p w:rsidR="00730F9E" w:rsidRPr="00730F9E" w:rsidRDefault="00730F9E" w:rsidP="0049508E">
      <w:pPr>
        <w:pStyle w:val="a4"/>
        <w:numPr>
          <w:ilvl w:val="0"/>
          <w:numId w:val="25"/>
        </w:numPr>
        <w:tabs>
          <w:tab w:val="left" w:pos="1141"/>
        </w:tabs>
        <w:spacing w:after="0" w:line="240" w:lineRule="auto"/>
        <w:rPr>
          <w:rFonts w:eastAsia="Times New Roman"/>
          <w:sz w:val="28"/>
          <w:szCs w:val="28"/>
        </w:rPr>
      </w:pPr>
      <w:r w:rsidRPr="00730F9E">
        <w:rPr>
          <w:rFonts w:ascii="Times New Roman" w:eastAsia="Times New Roman" w:hAnsi="Times New Roman" w:cs="Times New Roman"/>
          <w:sz w:val="28"/>
          <w:szCs w:val="28"/>
        </w:rPr>
        <w:t>Формирование и развитие компетентности в области использования</w:t>
      </w:r>
    </w:p>
    <w:p w:rsidR="00730F9E" w:rsidRDefault="00730F9E">
      <w:pPr>
        <w:spacing w:line="13" w:lineRule="exact"/>
        <w:rPr>
          <w:rFonts w:eastAsia="Times New Roman"/>
          <w:sz w:val="28"/>
          <w:szCs w:val="28"/>
        </w:rPr>
      </w:pPr>
    </w:p>
    <w:p w:rsidR="00730F9E" w:rsidRDefault="00730F9E">
      <w:pPr>
        <w:spacing w:line="234" w:lineRule="auto"/>
        <w:ind w:left="1"/>
        <w:rPr>
          <w:rFonts w:eastAsia="Times New Roman"/>
          <w:sz w:val="28"/>
          <w:szCs w:val="28"/>
        </w:rPr>
      </w:pPr>
      <w:r>
        <w:rPr>
          <w:rFonts w:ascii="Times New Roman" w:eastAsia="Times New Roman" w:hAnsi="Times New Roman" w:cs="Times New Roman"/>
          <w:sz w:val="28"/>
          <w:szCs w:val="28"/>
        </w:rPr>
        <w:t>информационно-коммуникационных технологий (далее — ИКТ). Обучающийся сможет:</w:t>
      </w:r>
    </w:p>
    <w:p w:rsidR="00730F9E" w:rsidRDefault="00730F9E">
      <w:pPr>
        <w:spacing w:line="2" w:lineRule="exact"/>
        <w:rPr>
          <w:rFonts w:eastAsia="Times New Roman"/>
          <w:sz w:val="28"/>
          <w:szCs w:val="28"/>
        </w:rPr>
      </w:pPr>
    </w:p>
    <w:p w:rsidR="00730F9E" w:rsidRDefault="00730F9E" w:rsidP="0049508E">
      <w:pPr>
        <w:numPr>
          <w:ilvl w:val="1"/>
          <w:numId w:val="25"/>
        </w:numPr>
        <w:tabs>
          <w:tab w:val="left" w:pos="861"/>
        </w:tabs>
        <w:spacing w:after="0" w:line="238" w:lineRule="auto"/>
        <w:ind w:left="861" w:hanging="295"/>
        <w:rPr>
          <w:rFonts w:ascii="Symbol" w:eastAsia="Symbol" w:hAnsi="Symbol" w:cs="Symbol"/>
          <w:sz w:val="28"/>
          <w:szCs w:val="28"/>
        </w:rPr>
      </w:pPr>
      <w:r>
        <w:rPr>
          <w:rFonts w:ascii="Times New Roman" w:eastAsia="Times New Roman" w:hAnsi="Times New Roman" w:cs="Times New Roman"/>
          <w:sz w:val="28"/>
          <w:szCs w:val="28"/>
        </w:rPr>
        <w:t>целенаправленно  искать  и  использовать  информационные  ресурсы,</w:t>
      </w:r>
    </w:p>
    <w:p w:rsidR="00730F9E" w:rsidRDefault="00730F9E">
      <w:pPr>
        <w:spacing w:line="226" w:lineRule="exact"/>
        <w:rPr>
          <w:sz w:val="20"/>
          <w:szCs w:val="20"/>
        </w:rPr>
      </w:pPr>
    </w:p>
    <w:p w:rsidR="00730F9E" w:rsidRDefault="00730F9E">
      <w:pPr>
        <w:spacing w:line="234" w:lineRule="auto"/>
        <w:rPr>
          <w:sz w:val="20"/>
          <w:szCs w:val="20"/>
        </w:rPr>
      </w:pPr>
      <w:r>
        <w:rPr>
          <w:rFonts w:ascii="Times New Roman" w:eastAsia="Times New Roman" w:hAnsi="Times New Roman" w:cs="Times New Roman"/>
          <w:sz w:val="28"/>
          <w:szCs w:val="28"/>
        </w:rPr>
        <w:t>необходимые для решения учебных и практических задач с помощью средств ИКТ;</w:t>
      </w:r>
    </w:p>
    <w:p w:rsidR="00730F9E" w:rsidRDefault="00730F9E">
      <w:pPr>
        <w:spacing w:line="35" w:lineRule="exact"/>
        <w:rPr>
          <w:sz w:val="20"/>
          <w:szCs w:val="20"/>
        </w:rPr>
      </w:pPr>
    </w:p>
    <w:p w:rsidR="00730F9E" w:rsidRDefault="00730F9E" w:rsidP="0049508E">
      <w:pPr>
        <w:numPr>
          <w:ilvl w:val="0"/>
          <w:numId w:val="27"/>
        </w:numPr>
        <w:tabs>
          <w:tab w:val="left" w:pos="852"/>
        </w:tabs>
        <w:spacing w:after="0" w:line="228" w:lineRule="auto"/>
        <w:ind w:right="20" w:firstLine="565"/>
        <w:rPr>
          <w:rFonts w:ascii="Symbol" w:eastAsia="Symbol" w:hAnsi="Symbol" w:cs="Symbol"/>
          <w:sz w:val="28"/>
          <w:szCs w:val="28"/>
        </w:rPr>
      </w:pPr>
      <w:r>
        <w:rPr>
          <w:rFonts w:ascii="Times New Roman" w:eastAsia="Times New Roman" w:hAnsi="Times New Roman" w:cs="Times New Roman"/>
          <w:sz w:val="28"/>
          <w:szCs w:val="28"/>
        </w:rPr>
        <w:t>использовать для передачи своих мыслей естественные и формальные языки в соответствии с условиями коммуникации;</w:t>
      </w:r>
    </w:p>
    <w:p w:rsidR="00730F9E" w:rsidRDefault="00730F9E" w:rsidP="0049508E">
      <w:pPr>
        <w:numPr>
          <w:ilvl w:val="0"/>
          <w:numId w:val="27"/>
        </w:numPr>
        <w:tabs>
          <w:tab w:val="left" w:pos="860"/>
        </w:tabs>
        <w:spacing w:after="0" w:line="238" w:lineRule="auto"/>
        <w:ind w:left="860" w:hanging="295"/>
        <w:rPr>
          <w:rFonts w:ascii="Symbol" w:eastAsia="Symbol" w:hAnsi="Symbol" w:cs="Symbol"/>
          <w:sz w:val="28"/>
          <w:szCs w:val="28"/>
        </w:rPr>
      </w:pPr>
      <w:r>
        <w:rPr>
          <w:rFonts w:ascii="Times New Roman" w:eastAsia="Times New Roman" w:hAnsi="Times New Roman" w:cs="Times New Roman"/>
          <w:sz w:val="28"/>
          <w:szCs w:val="28"/>
        </w:rPr>
        <w:lastRenderedPageBreak/>
        <w:t>оперировать данными при решении задачи;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27"/>
        </w:numPr>
        <w:tabs>
          <w:tab w:val="left" w:pos="852"/>
        </w:tabs>
        <w:spacing w:after="0" w:line="233" w:lineRule="auto"/>
        <w:ind w:firstLine="565"/>
        <w:jc w:val="both"/>
        <w:rPr>
          <w:rFonts w:ascii="Symbol" w:eastAsia="Symbol" w:hAnsi="Symbol" w:cs="Symbol"/>
          <w:sz w:val="28"/>
          <w:szCs w:val="28"/>
        </w:rPr>
      </w:pPr>
      <w:r>
        <w:rPr>
          <w:rFonts w:ascii="Times New Roman" w:eastAsia="Times New Roman" w:hAnsi="Times New Roman" w:cs="Times New Roman"/>
          <w:sz w:val="28"/>
          <w:szCs w:val="28"/>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rsidR="00730F9E" w:rsidRDefault="00730F9E">
      <w:pPr>
        <w:spacing w:line="4" w:lineRule="exact"/>
        <w:rPr>
          <w:rFonts w:ascii="Symbol" w:eastAsia="Symbol" w:hAnsi="Symbol" w:cs="Symbol"/>
          <w:sz w:val="28"/>
          <w:szCs w:val="28"/>
        </w:rPr>
      </w:pPr>
    </w:p>
    <w:p w:rsidR="00730F9E" w:rsidRDefault="00730F9E" w:rsidP="0049508E">
      <w:pPr>
        <w:numPr>
          <w:ilvl w:val="0"/>
          <w:numId w:val="27"/>
        </w:numPr>
        <w:tabs>
          <w:tab w:val="left" w:pos="860"/>
        </w:tabs>
        <w:spacing w:after="0" w:line="238" w:lineRule="auto"/>
        <w:ind w:left="860" w:hanging="295"/>
        <w:rPr>
          <w:rFonts w:ascii="Symbol" w:eastAsia="Symbol" w:hAnsi="Symbol" w:cs="Symbol"/>
          <w:sz w:val="28"/>
          <w:szCs w:val="28"/>
        </w:rPr>
      </w:pPr>
      <w:r>
        <w:rPr>
          <w:rFonts w:ascii="Times New Roman" w:eastAsia="Times New Roman" w:hAnsi="Times New Roman" w:cs="Times New Roman"/>
          <w:sz w:val="28"/>
          <w:szCs w:val="28"/>
        </w:rPr>
        <w:t>использовать информацию с учетом этических и правовых норм;</w:t>
      </w:r>
    </w:p>
    <w:p w:rsidR="00730F9E" w:rsidRDefault="00730F9E">
      <w:pPr>
        <w:spacing w:line="35" w:lineRule="exact"/>
        <w:rPr>
          <w:rFonts w:ascii="Symbol" w:eastAsia="Symbol" w:hAnsi="Symbol" w:cs="Symbol"/>
          <w:sz w:val="28"/>
          <w:szCs w:val="28"/>
        </w:rPr>
      </w:pPr>
    </w:p>
    <w:p w:rsidR="00730F9E" w:rsidRDefault="00730F9E" w:rsidP="0049508E">
      <w:pPr>
        <w:numPr>
          <w:ilvl w:val="0"/>
          <w:numId w:val="27"/>
        </w:numPr>
        <w:tabs>
          <w:tab w:val="left" w:pos="852"/>
        </w:tabs>
        <w:spacing w:after="0" w:line="232" w:lineRule="auto"/>
        <w:ind w:firstLine="565"/>
        <w:jc w:val="both"/>
        <w:rPr>
          <w:rFonts w:ascii="Symbol" w:eastAsia="Symbol" w:hAnsi="Symbol" w:cs="Symbol"/>
          <w:sz w:val="28"/>
          <w:szCs w:val="28"/>
        </w:rPr>
      </w:pPr>
      <w:r>
        <w:rPr>
          <w:rFonts w:ascii="Times New Roman" w:eastAsia="Times New Roman" w:hAnsi="Times New Roman" w:cs="Times New Roman"/>
          <w:sz w:val="28"/>
          <w:szCs w:val="28"/>
        </w:rPr>
        <w:t>создавать цифровые ресурсы разного типа и для разных аудиторий, соблюдать информационную гигиену и правила информационной безопасности.</w:t>
      </w:r>
    </w:p>
    <w:p w:rsidR="00730F9E" w:rsidRDefault="00730F9E">
      <w:pPr>
        <w:spacing w:line="200"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t>1.2.5. Предметные результаты</w:t>
      </w:r>
    </w:p>
    <w:p w:rsidR="00730F9E" w:rsidRDefault="00730F9E">
      <w:pPr>
        <w:rPr>
          <w:sz w:val="20"/>
          <w:szCs w:val="20"/>
        </w:rPr>
      </w:pPr>
      <w:r>
        <w:rPr>
          <w:rFonts w:ascii="Times New Roman" w:eastAsia="Times New Roman" w:hAnsi="Times New Roman" w:cs="Times New Roman"/>
          <w:b/>
          <w:bCs/>
          <w:sz w:val="28"/>
          <w:szCs w:val="28"/>
        </w:rPr>
        <w:t>1.2.5.1. Русский язык</w:t>
      </w:r>
    </w:p>
    <w:p w:rsidR="00730F9E" w:rsidRDefault="00730F9E">
      <w:pPr>
        <w:spacing w:line="53" w:lineRule="exact"/>
        <w:rPr>
          <w:sz w:val="20"/>
          <w:szCs w:val="20"/>
        </w:rPr>
      </w:pPr>
    </w:p>
    <w:p w:rsidR="00730F9E" w:rsidRDefault="00730F9E">
      <w:pPr>
        <w:rPr>
          <w:sz w:val="20"/>
          <w:szCs w:val="20"/>
        </w:rPr>
      </w:pPr>
      <w:r>
        <w:rPr>
          <w:rFonts w:ascii="Times New Roman" w:eastAsia="Times New Roman" w:hAnsi="Times New Roman" w:cs="Times New Roman"/>
          <w:b/>
          <w:bCs/>
          <w:i/>
          <w:iCs/>
          <w:sz w:val="28"/>
          <w:szCs w:val="28"/>
        </w:rPr>
        <w:t>Выпускник научится:</w:t>
      </w:r>
    </w:p>
    <w:p w:rsidR="00730F9E" w:rsidRDefault="00730F9E">
      <w:pPr>
        <w:spacing w:line="34" w:lineRule="exact"/>
        <w:rPr>
          <w:sz w:val="20"/>
          <w:szCs w:val="20"/>
        </w:rPr>
      </w:pPr>
    </w:p>
    <w:p w:rsidR="00730F9E" w:rsidRDefault="00730F9E" w:rsidP="0049508E">
      <w:pPr>
        <w:numPr>
          <w:ilvl w:val="0"/>
          <w:numId w:val="28"/>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28"/>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730F9E" w:rsidRDefault="00730F9E">
      <w:pPr>
        <w:spacing w:line="36" w:lineRule="exact"/>
        <w:rPr>
          <w:rFonts w:ascii="Symbol" w:eastAsia="Symbol" w:hAnsi="Symbol" w:cs="Symbol"/>
          <w:sz w:val="28"/>
          <w:szCs w:val="28"/>
        </w:rPr>
      </w:pPr>
    </w:p>
    <w:p w:rsidR="00730F9E" w:rsidRDefault="00730F9E" w:rsidP="0049508E">
      <w:pPr>
        <w:numPr>
          <w:ilvl w:val="0"/>
          <w:numId w:val="28"/>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730F9E" w:rsidRDefault="00730F9E">
      <w:pPr>
        <w:spacing w:line="37" w:lineRule="exact"/>
        <w:rPr>
          <w:rFonts w:ascii="Symbol" w:eastAsia="Symbol" w:hAnsi="Symbol" w:cs="Symbol"/>
          <w:sz w:val="28"/>
          <w:szCs w:val="28"/>
        </w:rPr>
      </w:pPr>
    </w:p>
    <w:p w:rsidR="00730F9E" w:rsidRDefault="00730F9E" w:rsidP="0049508E">
      <w:pPr>
        <w:numPr>
          <w:ilvl w:val="0"/>
          <w:numId w:val="28"/>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730F9E" w:rsidRDefault="00730F9E">
      <w:pPr>
        <w:spacing w:line="36" w:lineRule="exact"/>
        <w:rPr>
          <w:rFonts w:ascii="Symbol" w:eastAsia="Symbol" w:hAnsi="Symbol" w:cs="Symbol"/>
          <w:sz w:val="28"/>
          <w:szCs w:val="28"/>
        </w:rPr>
      </w:pPr>
    </w:p>
    <w:p w:rsidR="00730F9E" w:rsidRDefault="00730F9E" w:rsidP="0049508E">
      <w:pPr>
        <w:numPr>
          <w:ilvl w:val="0"/>
          <w:numId w:val="28"/>
        </w:numPr>
        <w:tabs>
          <w:tab w:val="left" w:pos="720"/>
        </w:tabs>
        <w:spacing w:after="0" w:line="235"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28"/>
        </w:numPr>
        <w:tabs>
          <w:tab w:val="left" w:pos="720"/>
        </w:tabs>
        <w:spacing w:after="0" w:line="231"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30F9E" w:rsidRDefault="00730F9E">
      <w:pPr>
        <w:spacing w:line="36" w:lineRule="exact"/>
        <w:rPr>
          <w:rFonts w:ascii="Symbol" w:eastAsia="Symbol" w:hAnsi="Symbol" w:cs="Symbol"/>
          <w:sz w:val="28"/>
          <w:szCs w:val="28"/>
        </w:rPr>
      </w:pPr>
    </w:p>
    <w:p w:rsidR="00730F9E" w:rsidRDefault="00730F9E" w:rsidP="0049508E">
      <w:pPr>
        <w:numPr>
          <w:ilvl w:val="0"/>
          <w:numId w:val="28"/>
        </w:numPr>
        <w:tabs>
          <w:tab w:val="left" w:pos="720"/>
        </w:tabs>
        <w:spacing w:after="0" w:line="227"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анализировать текст с точки зрения его темы, цели, основной мысли, основной и дополнительной информации, принадлежности к</w:t>
      </w:r>
    </w:p>
    <w:p w:rsidR="00730F9E" w:rsidRDefault="00730F9E">
      <w:pPr>
        <w:spacing w:line="14" w:lineRule="exact"/>
        <w:rPr>
          <w:rFonts w:ascii="Symbol" w:eastAsia="Symbol" w:hAnsi="Symbol" w:cs="Symbol"/>
          <w:sz w:val="28"/>
          <w:szCs w:val="28"/>
        </w:rPr>
      </w:pPr>
    </w:p>
    <w:p w:rsidR="00730F9E" w:rsidRDefault="00730F9E">
      <w:pPr>
        <w:spacing w:line="235" w:lineRule="auto"/>
        <w:ind w:left="720"/>
        <w:rPr>
          <w:rFonts w:ascii="Symbol" w:eastAsia="Symbol" w:hAnsi="Symbol" w:cs="Symbol"/>
          <w:sz w:val="28"/>
          <w:szCs w:val="28"/>
        </w:rPr>
      </w:pPr>
      <w:r>
        <w:rPr>
          <w:rFonts w:ascii="Times New Roman" w:eastAsia="Times New Roman" w:hAnsi="Times New Roman" w:cs="Times New Roman"/>
          <w:sz w:val="28"/>
          <w:szCs w:val="28"/>
        </w:rPr>
        <w:t>функционально-смысловому типу речи и функциональной разновидности языка;</w:t>
      </w:r>
    </w:p>
    <w:p w:rsidR="00730F9E" w:rsidRDefault="00730F9E">
      <w:pPr>
        <w:spacing w:line="1" w:lineRule="exact"/>
        <w:rPr>
          <w:rFonts w:ascii="Symbol" w:eastAsia="Symbol" w:hAnsi="Symbol" w:cs="Symbol"/>
          <w:sz w:val="28"/>
          <w:szCs w:val="28"/>
        </w:rPr>
      </w:pPr>
    </w:p>
    <w:p w:rsidR="00730F9E" w:rsidRDefault="00730F9E" w:rsidP="0049508E">
      <w:pPr>
        <w:numPr>
          <w:ilvl w:val="0"/>
          <w:numId w:val="28"/>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lastRenderedPageBreak/>
        <w:t>использовать знание алфавита при поиске информации;</w:t>
      </w:r>
    </w:p>
    <w:p w:rsidR="00730F9E" w:rsidRDefault="00730F9E">
      <w:pPr>
        <w:spacing w:line="127" w:lineRule="exact"/>
        <w:rPr>
          <w:sz w:val="20"/>
          <w:szCs w:val="20"/>
        </w:rPr>
      </w:pPr>
    </w:p>
    <w:p w:rsidR="00730F9E" w:rsidRDefault="00730F9E" w:rsidP="0049508E">
      <w:pPr>
        <w:numPr>
          <w:ilvl w:val="0"/>
          <w:numId w:val="29"/>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различать значимые и незначимые единицы языка;</w:t>
      </w:r>
    </w:p>
    <w:p w:rsidR="00730F9E" w:rsidRDefault="00730F9E" w:rsidP="0049508E">
      <w:pPr>
        <w:numPr>
          <w:ilvl w:val="0"/>
          <w:numId w:val="29"/>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проводить фонетический и орфоэпический анализ слова;</w:t>
      </w:r>
    </w:p>
    <w:p w:rsidR="00730F9E" w:rsidRDefault="00730F9E">
      <w:pPr>
        <w:spacing w:line="35" w:lineRule="exact"/>
        <w:rPr>
          <w:rFonts w:ascii="Symbol" w:eastAsia="Symbol" w:hAnsi="Symbol" w:cs="Symbol"/>
          <w:sz w:val="28"/>
          <w:szCs w:val="28"/>
        </w:rPr>
      </w:pPr>
    </w:p>
    <w:p w:rsidR="00730F9E" w:rsidRDefault="00730F9E" w:rsidP="0049508E">
      <w:pPr>
        <w:numPr>
          <w:ilvl w:val="0"/>
          <w:numId w:val="29"/>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730F9E" w:rsidRDefault="00730F9E" w:rsidP="0049508E">
      <w:pPr>
        <w:numPr>
          <w:ilvl w:val="0"/>
          <w:numId w:val="29"/>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членить слова на слоги и правильно их переносить;</w:t>
      </w:r>
    </w:p>
    <w:p w:rsidR="00730F9E" w:rsidRDefault="00730F9E">
      <w:pPr>
        <w:spacing w:line="33" w:lineRule="exact"/>
        <w:rPr>
          <w:rFonts w:ascii="Symbol" w:eastAsia="Symbol" w:hAnsi="Symbol" w:cs="Symbol"/>
          <w:sz w:val="28"/>
          <w:szCs w:val="28"/>
        </w:rPr>
      </w:pPr>
    </w:p>
    <w:p w:rsidR="00730F9E" w:rsidRDefault="00730F9E" w:rsidP="0049508E">
      <w:pPr>
        <w:numPr>
          <w:ilvl w:val="0"/>
          <w:numId w:val="29"/>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730F9E" w:rsidRDefault="00730F9E">
      <w:pPr>
        <w:spacing w:line="36" w:lineRule="exact"/>
        <w:rPr>
          <w:rFonts w:ascii="Symbol" w:eastAsia="Symbol" w:hAnsi="Symbol" w:cs="Symbol"/>
          <w:sz w:val="28"/>
          <w:szCs w:val="28"/>
        </w:rPr>
      </w:pPr>
    </w:p>
    <w:p w:rsidR="00730F9E" w:rsidRDefault="00730F9E" w:rsidP="0049508E">
      <w:pPr>
        <w:numPr>
          <w:ilvl w:val="0"/>
          <w:numId w:val="29"/>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730F9E" w:rsidRDefault="00730F9E">
      <w:pPr>
        <w:spacing w:line="4" w:lineRule="exact"/>
        <w:rPr>
          <w:rFonts w:ascii="Symbol" w:eastAsia="Symbol" w:hAnsi="Symbol" w:cs="Symbol"/>
          <w:sz w:val="28"/>
          <w:szCs w:val="28"/>
        </w:rPr>
      </w:pPr>
    </w:p>
    <w:p w:rsidR="00730F9E" w:rsidRDefault="00730F9E" w:rsidP="0049508E">
      <w:pPr>
        <w:numPr>
          <w:ilvl w:val="0"/>
          <w:numId w:val="29"/>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проводить морфемный и словообразовательный анализ слов;</w:t>
      </w:r>
    </w:p>
    <w:p w:rsidR="00730F9E" w:rsidRDefault="00730F9E">
      <w:pPr>
        <w:spacing w:line="1" w:lineRule="exact"/>
        <w:rPr>
          <w:rFonts w:ascii="Symbol" w:eastAsia="Symbol" w:hAnsi="Symbol" w:cs="Symbol"/>
          <w:sz w:val="28"/>
          <w:szCs w:val="28"/>
        </w:rPr>
      </w:pPr>
    </w:p>
    <w:p w:rsidR="00730F9E" w:rsidRDefault="00730F9E" w:rsidP="0049508E">
      <w:pPr>
        <w:numPr>
          <w:ilvl w:val="0"/>
          <w:numId w:val="29"/>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проводить лексический анализ слова;</w:t>
      </w:r>
    </w:p>
    <w:p w:rsidR="00730F9E" w:rsidRDefault="00730F9E">
      <w:pPr>
        <w:spacing w:line="32" w:lineRule="exact"/>
        <w:rPr>
          <w:rFonts w:ascii="Symbol" w:eastAsia="Symbol" w:hAnsi="Symbol" w:cs="Symbol"/>
          <w:sz w:val="28"/>
          <w:szCs w:val="28"/>
        </w:rPr>
      </w:pPr>
    </w:p>
    <w:p w:rsidR="00730F9E" w:rsidRDefault="00730F9E" w:rsidP="0049508E">
      <w:pPr>
        <w:numPr>
          <w:ilvl w:val="0"/>
          <w:numId w:val="29"/>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730F9E" w:rsidRDefault="00730F9E">
      <w:pPr>
        <w:spacing w:line="33" w:lineRule="exact"/>
        <w:rPr>
          <w:rFonts w:ascii="Symbol" w:eastAsia="Symbol" w:hAnsi="Symbol" w:cs="Symbol"/>
          <w:sz w:val="28"/>
          <w:szCs w:val="28"/>
        </w:rPr>
      </w:pPr>
    </w:p>
    <w:p w:rsidR="00730F9E" w:rsidRDefault="00730F9E" w:rsidP="0049508E">
      <w:pPr>
        <w:numPr>
          <w:ilvl w:val="0"/>
          <w:numId w:val="29"/>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опознавать самостоятельные части речи и их формы, а также служебные части речи и междометия;</w:t>
      </w:r>
    </w:p>
    <w:p w:rsidR="00730F9E" w:rsidRDefault="00730F9E">
      <w:pPr>
        <w:spacing w:line="1" w:lineRule="exact"/>
        <w:rPr>
          <w:rFonts w:ascii="Symbol" w:eastAsia="Symbol" w:hAnsi="Symbol" w:cs="Symbol"/>
          <w:sz w:val="28"/>
          <w:szCs w:val="28"/>
        </w:rPr>
      </w:pPr>
    </w:p>
    <w:p w:rsidR="00730F9E" w:rsidRDefault="00730F9E" w:rsidP="0049508E">
      <w:pPr>
        <w:numPr>
          <w:ilvl w:val="0"/>
          <w:numId w:val="29"/>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проводить морфологический анализ слова;</w:t>
      </w:r>
    </w:p>
    <w:p w:rsidR="00730F9E" w:rsidRDefault="00730F9E">
      <w:pPr>
        <w:spacing w:line="35" w:lineRule="exact"/>
        <w:rPr>
          <w:rFonts w:ascii="Symbol" w:eastAsia="Symbol" w:hAnsi="Symbol" w:cs="Symbol"/>
          <w:sz w:val="28"/>
          <w:szCs w:val="28"/>
        </w:rPr>
      </w:pPr>
    </w:p>
    <w:p w:rsidR="00730F9E" w:rsidRDefault="00730F9E" w:rsidP="0049508E">
      <w:pPr>
        <w:numPr>
          <w:ilvl w:val="0"/>
          <w:numId w:val="29"/>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применять знания и умения по морфемике и словообразованию при проведении морфологического анализа слов;</w:t>
      </w:r>
    </w:p>
    <w:p w:rsidR="00730F9E" w:rsidRDefault="00730F9E">
      <w:pPr>
        <w:spacing w:line="33" w:lineRule="exact"/>
        <w:rPr>
          <w:rFonts w:ascii="Symbol" w:eastAsia="Symbol" w:hAnsi="Symbol" w:cs="Symbol"/>
          <w:sz w:val="28"/>
          <w:szCs w:val="28"/>
        </w:rPr>
      </w:pPr>
    </w:p>
    <w:p w:rsidR="00730F9E" w:rsidRDefault="00730F9E" w:rsidP="0049508E">
      <w:pPr>
        <w:numPr>
          <w:ilvl w:val="0"/>
          <w:numId w:val="29"/>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опознавать основные единицы синтаксиса (словосочетание, предложение, текст);</w:t>
      </w:r>
    </w:p>
    <w:p w:rsidR="00730F9E" w:rsidRDefault="00730F9E">
      <w:pPr>
        <w:spacing w:line="33" w:lineRule="exact"/>
        <w:rPr>
          <w:rFonts w:ascii="Symbol" w:eastAsia="Symbol" w:hAnsi="Symbol" w:cs="Symbol"/>
          <w:sz w:val="28"/>
          <w:szCs w:val="28"/>
        </w:rPr>
      </w:pPr>
    </w:p>
    <w:p w:rsidR="00730F9E" w:rsidRDefault="00730F9E" w:rsidP="0049508E">
      <w:pPr>
        <w:numPr>
          <w:ilvl w:val="0"/>
          <w:numId w:val="29"/>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730F9E" w:rsidRDefault="00730F9E">
      <w:pPr>
        <w:spacing w:line="4" w:lineRule="exact"/>
        <w:rPr>
          <w:rFonts w:ascii="Symbol" w:eastAsia="Symbol" w:hAnsi="Symbol" w:cs="Symbol"/>
          <w:sz w:val="28"/>
          <w:szCs w:val="28"/>
        </w:rPr>
      </w:pPr>
    </w:p>
    <w:p w:rsidR="00730F9E" w:rsidRDefault="00730F9E" w:rsidP="0049508E">
      <w:pPr>
        <w:numPr>
          <w:ilvl w:val="0"/>
          <w:numId w:val="29"/>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находить грамматическую основу предложения;</w:t>
      </w:r>
    </w:p>
    <w:p w:rsidR="00730F9E" w:rsidRDefault="00730F9E" w:rsidP="0049508E">
      <w:pPr>
        <w:numPr>
          <w:ilvl w:val="0"/>
          <w:numId w:val="29"/>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распознавать главные и второстепенные члены предложения;</w:t>
      </w:r>
    </w:p>
    <w:p w:rsidR="00730F9E" w:rsidRDefault="00730F9E">
      <w:pPr>
        <w:spacing w:line="32" w:lineRule="exact"/>
        <w:rPr>
          <w:rFonts w:ascii="Symbol" w:eastAsia="Symbol" w:hAnsi="Symbol" w:cs="Symbol"/>
          <w:sz w:val="28"/>
          <w:szCs w:val="28"/>
        </w:rPr>
      </w:pPr>
    </w:p>
    <w:p w:rsidR="00730F9E" w:rsidRDefault="00730F9E" w:rsidP="0049508E">
      <w:pPr>
        <w:numPr>
          <w:ilvl w:val="0"/>
          <w:numId w:val="29"/>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опознавать предложения простые и сложные, предложения осложненной структуры;</w:t>
      </w:r>
    </w:p>
    <w:p w:rsidR="00730F9E" w:rsidRDefault="00730F9E" w:rsidP="0049508E">
      <w:pPr>
        <w:numPr>
          <w:ilvl w:val="0"/>
          <w:numId w:val="29"/>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проводить синтаксический анализ словосочетания и предложения;</w:t>
      </w:r>
    </w:p>
    <w:p w:rsidR="00730F9E" w:rsidRDefault="00730F9E" w:rsidP="0049508E">
      <w:pPr>
        <w:numPr>
          <w:ilvl w:val="0"/>
          <w:numId w:val="29"/>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соблюдать основные языковые нормы в устной и письменной речи;</w:t>
      </w:r>
    </w:p>
    <w:p w:rsidR="00730F9E" w:rsidRDefault="00730F9E">
      <w:pPr>
        <w:spacing w:line="35" w:lineRule="exact"/>
        <w:rPr>
          <w:rFonts w:ascii="Symbol" w:eastAsia="Symbol" w:hAnsi="Symbol" w:cs="Symbol"/>
          <w:sz w:val="28"/>
          <w:szCs w:val="28"/>
        </w:rPr>
      </w:pPr>
    </w:p>
    <w:p w:rsidR="00730F9E" w:rsidRDefault="00730F9E" w:rsidP="0049508E">
      <w:pPr>
        <w:numPr>
          <w:ilvl w:val="0"/>
          <w:numId w:val="29"/>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опираться на фонетический, морфемный, словообразовательный и морфологический анализ в практике правописания;</w:t>
      </w:r>
    </w:p>
    <w:p w:rsidR="00730F9E" w:rsidRDefault="00730F9E">
      <w:pPr>
        <w:spacing w:line="33" w:lineRule="exact"/>
        <w:rPr>
          <w:rFonts w:ascii="Symbol" w:eastAsia="Symbol" w:hAnsi="Symbol" w:cs="Symbol"/>
          <w:sz w:val="28"/>
          <w:szCs w:val="28"/>
        </w:rPr>
      </w:pPr>
    </w:p>
    <w:p w:rsidR="00730F9E" w:rsidRDefault="00730F9E" w:rsidP="0049508E">
      <w:pPr>
        <w:numPr>
          <w:ilvl w:val="0"/>
          <w:numId w:val="29"/>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опираться на грамматико-интонационный анализ при объяснении расстановки знаков препинания в предложении;</w:t>
      </w:r>
    </w:p>
    <w:p w:rsidR="00730F9E" w:rsidRDefault="00730F9E">
      <w:pPr>
        <w:spacing w:line="1" w:lineRule="exact"/>
        <w:rPr>
          <w:rFonts w:ascii="Symbol" w:eastAsia="Symbol" w:hAnsi="Symbol" w:cs="Symbol"/>
          <w:sz w:val="28"/>
          <w:szCs w:val="28"/>
        </w:rPr>
      </w:pPr>
    </w:p>
    <w:p w:rsidR="00730F9E" w:rsidRDefault="00730F9E" w:rsidP="0049508E">
      <w:pPr>
        <w:numPr>
          <w:ilvl w:val="0"/>
          <w:numId w:val="29"/>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lastRenderedPageBreak/>
        <w:t>использовать орфографические словари.</w:t>
      </w:r>
    </w:p>
    <w:p w:rsidR="00730F9E" w:rsidRDefault="00730F9E">
      <w:pPr>
        <w:spacing w:line="1" w:lineRule="exact"/>
        <w:rPr>
          <w:sz w:val="20"/>
          <w:szCs w:val="20"/>
        </w:rPr>
      </w:pPr>
    </w:p>
    <w:p w:rsidR="00730F9E" w:rsidRDefault="00730F9E">
      <w:pPr>
        <w:rPr>
          <w:sz w:val="20"/>
          <w:szCs w:val="20"/>
        </w:rPr>
      </w:pPr>
      <w:r>
        <w:rPr>
          <w:rFonts w:ascii="Times New Roman" w:eastAsia="Times New Roman" w:hAnsi="Times New Roman" w:cs="Times New Roman"/>
          <w:b/>
          <w:bCs/>
          <w:i/>
          <w:iCs/>
          <w:sz w:val="28"/>
          <w:szCs w:val="28"/>
        </w:rPr>
        <w:t>Выпускник получит возможность научиться:</w:t>
      </w:r>
    </w:p>
    <w:p w:rsidR="00730F9E" w:rsidRDefault="00730F9E">
      <w:pPr>
        <w:spacing w:line="34" w:lineRule="exact"/>
        <w:rPr>
          <w:sz w:val="20"/>
          <w:szCs w:val="20"/>
        </w:rPr>
      </w:pPr>
    </w:p>
    <w:p w:rsidR="00730F9E" w:rsidRPr="00730F9E" w:rsidRDefault="00730F9E" w:rsidP="0049508E">
      <w:pPr>
        <w:numPr>
          <w:ilvl w:val="0"/>
          <w:numId w:val="30"/>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730F9E" w:rsidRDefault="00730F9E" w:rsidP="0049508E">
      <w:pPr>
        <w:numPr>
          <w:ilvl w:val="0"/>
          <w:numId w:val="31"/>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оценивать собственную и чужую речь с точки зрения точного, уместного и выразительного словоупотребления;</w:t>
      </w:r>
    </w:p>
    <w:p w:rsidR="00730F9E" w:rsidRDefault="00730F9E">
      <w:pPr>
        <w:spacing w:line="1" w:lineRule="exact"/>
        <w:rPr>
          <w:rFonts w:ascii="Symbol" w:eastAsia="Symbol" w:hAnsi="Symbol" w:cs="Symbol"/>
          <w:sz w:val="28"/>
          <w:szCs w:val="28"/>
        </w:rPr>
      </w:pPr>
    </w:p>
    <w:p w:rsidR="00730F9E" w:rsidRDefault="00730F9E" w:rsidP="0049508E">
      <w:pPr>
        <w:numPr>
          <w:ilvl w:val="0"/>
          <w:numId w:val="31"/>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опознавать различные выразительные средства языка;</w:t>
      </w:r>
    </w:p>
    <w:p w:rsidR="00730F9E" w:rsidRDefault="00730F9E">
      <w:pPr>
        <w:spacing w:line="32" w:lineRule="exact"/>
        <w:rPr>
          <w:rFonts w:ascii="Symbol" w:eastAsia="Symbol" w:hAnsi="Symbol" w:cs="Symbol"/>
          <w:sz w:val="28"/>
          <w:szCs w:val="28"/>
        </w:rPr>
      </w:pPr>
    </w:p>
    <w:p w:rsidR="00730F9E" w:rsidRDefault="00730F9E" w:rsidP="0049508E">
      <w:pPr>
        <w:numPr>
          <w:ilvl w:val="0"/>
          <w:numId w:val="31"/>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писать конспект, отзыв, тезисы, рефераты, статьи, рецензии, доклады, интервью, очерки, доверенности, резюме и другие жанры;</w:t>
      </w:r>
    </w:p>
    <w:p w:rsidR="00730F9E" w:rsidRDefault="00730F9E">
      <w:pPr>
        <w:spacing w:line="33" w:lineRule="exact"/>
        <w:rPr>
          <w:rFonts w:ascii="Symbol" w:eastAsia="Symbol" w:hAnsi="Symbol" w:cs="Symbol"/>
          <w:sz w:val="28"/>
          <w:szCs w:val="28"/>
        </w:rPr>
      </w:pPr>
    </w:p>
    <w:p w:rsidR="00730F9E" w:rsidRDefault="00730F9E" w:rsidP="0049508E">
      <w:pPr>
        <w:numPr>
          <w:ilvl w:val="0"/>
          <w:numId w:val="31"/>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730F9E" w:rsidRDefault="00730F9E">
      <w:pPr>
        <w:spacing w:line="36" w:lineRule="exact"/>
        <w:rPr>
          <w:rFonts w:ascii="Symbol" w:eastAsia="Symbol" w:hAnsi="Symbol" w:cs="Symbol"/>
          <w:sz w:val="28"/>
          <w:szCs w:val="28"/>
        </w:rPr>
      </w:pPr>
    </w:p>
    <w:p w:rsidR="00730F9E" w:rsidRDefault="00730F9E" w:rsidP="0049508E">
      <w:pPr>
        <w:numPr>
          <w:ilvl w:val="0"/>
          <w:numId w:val="31"/>
        </w:numPr>
        <w:tabs>
          <w:tab w:val="left" w:pos="720"/>
        </w:tabs>
        <w:spacing w:after="0" w:line="231"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30F9E" w:rsidRDefault="00730F9E">
      <w:pPr>
        <w:spacing w:line="34" w:lineRule="exact"/>
        <w:rPr>
          <w:rFonts w:ascii="Symbol" w:eastAsia="Symbol" w:hAnsi="Symbol" w:cs="Symbol"/>
          <w:sz w:val="28"/>
          <w:szCs w:val="28"/>
        </w:rPr>
      </w:pPr>
    </w:p>
    <w:p w:rsidR="00730F9E" w:rsidRDefault="00730F9E" w:rsidP="0049508E">
      <w:pPr>
        <w:numPr>
          <w:ilvl w:val="0"/>
          <w:numId w:val="31"/>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характеризовать словообразовательные цепочки и словообразовательные гнезда;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31"/>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использовать этимологические данные для объяснения правописания и лексического значения слова;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31"/>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30F9E" w:rsidRDefault="00730F9E">
      <w:pPr>
        <w:spacing w:line="37" w:lineRule="exact"/>
        <w:rPr>
          <w:rFonts w:ascii="Symbol" w:eastAsia="Symbol" w:hAnsi="Symbol" w:cs="Symbol"/>
          <w:sz w:val="28"/>
          <w:szCs w:val="28"/>
        </w:rPr>
      </w:pPr>
    </w:p>
    <w:p w:rsidR="00730F9E" w:rsidRDefault="00730F9E" w:rsidP="0049508E">
      <w:pPr>
        <w:numPr>
          <w:ilvl w:val="0"/>
          <w:numId w:val="31"/>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30F9E" w:rsidRDefault="00730F9E">
      <w:pPr>
        <w:spacing w:line="370"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t>1.2.5.2. Литература</w:t>
      </w:r>
    </w:p>
    <w:p w:rsidR="00730F9E" w:rsidRDefault="00730F9E" w:rsidP="0049508E">
      <w:pPr>
        <w:numPr>
          <w:ilvl w:val="1"/>
          <w:numId w:val="32"/>
        </w:numPr>
        <w:tabs>
          <w:tab w:val="left" w:pos="837"/>
        </w:tabs>
        <w:spacing w:after="0" w:line="234" w:lineRule="auto"/>
        <w:ind w:firstLine="565"/>
        <w:rPr>
          <w:rFonts w:eastAsia="Times New Roman"/>
          <w:sz w:val="28"/>
          <w:szCs w:val="28"/>
        </w:rPr>
      </w:pPr>
      <w:r>
        <w:rPr>
          <w:rFonts w:ascii="Times New Roman" w:eastAsia="Times New Roman" w:hAnsi="Times New Roman" w:cs="Times New Roman"/>
          <w:sz w:val="28"/>
          <w:szCs w:val="28"/>
        </w:rPr>
        <w:t xml:space="preserve">соответствии с ФГОС ООО образования </w:t>
      </w:r>
      <w:r>
        <w:rPr>
          <w:rFonts w:ascii="Times New Roman" w:eastAsia="Times New Roman" w:hAnsi="Times New Roman" w:cs="Times New Roman"/>
          <w:i/>
          <w:iCs/>
          <w:sz w:val="28"/>
          <w:szCs w:val="28"/>
        </w:rPr>
        <w:t>предметными результатами</w:t>
      </w:r>
      <w:r>
        <w:rPr>
          <w:rFonts w:ascii="Times New Roman" w:eastAsia="Times New Roman" w:hAnsi="Times New Roman" w:cs="Times New Roman"/>
          <w:sz w:val="28"/>
          <w:szCs w:val="28"/>
        </w:rPr>
        <w:t xml:space="preserve"> изучения предмета «Литература» являются:</w:t>
      </w:r>
    </w:p>
    <w:p w:rsidR="00730F9E" w:rsidRDefault="00730F9E">
      <w:pPr>
        <w:spacing w:line="34" w:lineRule="exact"/>
        <w:rPr>
          <w:rFonts w:eastAsia="Times New Roman"/>
          <w:sz w:val="28"/>
          <w:szCs w:val="28"/>
        </w:rPr>
      </w:pPr>
    </w:p>
    <w:p w:rsidR="00730F9E" w:rsidRDefault="00730F9E" w:rsidP="0049508E">
      <w:pPr>
        <w:numPr>
          <w:ilvl w:val="0"/>
          <w:numId w:val="32"/>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0F9E" w:rsidRDefault="00730F9E">
      <w:pPr>
        <w:spacing w:line="37" w:lineRule="exact"/>
        <w:rPr>
          <w:rFonts w:ascii="Symbol" w:eastAsia="Symbol" w:hAnsi="Symbol" w:cs="Symbol"/>
          <w:sz w:val="28"/>
          <w:szCs w:val="28"/>
        </w:rPr>
      </w:pPr>
    </w:p>
    <w:p w:rsidR="00730F9E" w:rsidRDefault="00730F9E" w:rsidP="0049508E">
      <w:pPr>
        <w:numPr>
          <w:ilvl w:val="0"/>
          <w:numId w:val="32"/>
        </w:numPr>
        <w:tabs>
          <w:tab w:val="left" w:pos="720"/>
        </w:tabs>
        <w:spacing w:after="0" w:line="231"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lastRenderedPageBreak/>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730F9E" w:rsidRDefault="00730F9E">
      <w:pPr>
        <w:spacing w:line="37" w:lineRule="exact"/>
        <w:rPr>
          <w:rFonts w:ascii="Symbol" w:eastAsia="Symbol" w:hAnsi="Symbol" w:cs="Symbol"/>
          <w:sz w:val="28"/>
          <w:szCs w:val="28"/>
        </w:rPr>
      </w:pPr>
    </w:p>
    <w:p w:rsidR="00730F9E" w:rsidRDefault="00730F9E" w:rsidP="0049508E">
      <w:pPr>
        <w:numPr>
          <w:ilvl w:val="0"/>
          <w:numId w:val="32"/>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0F9E" w:rsidRDefault="00730F9E">
      <w:pPr>
        <w:spacing w:line="37" w:lineRule="exact"/>
        <w:rPr>
          <w:rFonts w:ascii="Symbol" w:eastAsia="Symbol" w:hAnsi="Symbol" w:cs="Symbol"/>
          <w:sz w:val="28"/>
          <w:szCs w:val="28"/>
        </w:rPr>
      </w:pPr>
    </w:p>
    <w:p w:rsidR="00730F9E" w:rsidRDefault="00730F9E" w:rsidP="0049508E">
      <w:pPr>
        <w:numPr>
          <w:ilvl w:val="0"/>
          <w:numId w:val="32"/>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w:t>
      </w:r>
    </w:p>
    <w:p w:rsidR="00730F9E" w:rsidRDefault="00730F9E">
      <w:pPr>
        <w:spacing w:line="17" w:lineRule="exact"/>
        <w:rPr>
          <w:rFonts w:ascii="Symbol" w:eastAsia="Symbol" w:hAnsi="Symbol" w:cs="Symbol"/>
          <w:sz w:val="28"/>
          <w:szCs w:val="28"/>
        </w:rPr>
      </w:pPr>
    </w:p>
    <w:p w:rsidR="00730F9E" w:rsidRDefault="00730F9E">
      <w:pPr>
        <w:spacing w:line="234" w:lineRule="auto"/>
        <w:ind w:left="720"/>
        <w:rPr>
          <w:rFonts w:ascii="Symbol" w:eastAsia="Symbol" w:hAnsi="Symbol" w:cs="Symbol"/>
          <w:sz w:val="28"/>
          <w:szCs w:val="28"/>
        </w:rPr>
      </w:pPr>
      <w:r>
        <w:rPr>
          <w:rFonts w:ascii="Times New Roman" w:eastAsia="Times New Roman" w:hAnsi="Times New Roman" w:cs="Times New Roman"/>
          <w:sz w:val="28"/>
          <w:szCs w:val="28"/>
        </w:rPr>
        <w:t>интерпретирующего характера, участвовать в обсуждении прочитанного, сознательно планировать свое досуговое чтение;</w:t>
      </w:r>
    </w:p>
    <w:p w:rsidR="00730F9E" w:rsidRDefault="00730F9E">
      <w:pPr>
        <w:spacing w:line="47" w:lineRule="exact"/>
        <w:rPr>
          <w:sz w:val="20"/>
          <w:szCs w:val="20"/>
        </w:rPr>
      </w:pPr>
    </w:p>
    <w:p w:rsidR="00730F9E" w:rsidRDefault="00730F9E" w:rsidP="0049508E">
      <w:pPr>
        <w:numPr>
          <w:ilvl w:val="0"/>
          <w:numId w:val="33"/>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0F9E" w:rsidRDefault="00730F9E">
      <w:pPr>
        <w:spacing w:line="36" w:lineRule="exact"/>
        <w:rPr>
          <w:rFonts w:ascii="Symbol" w:eastAsia="Symbol" w:hAnsi="Symbol" w:cs="Symbol"/>
          <w:sz w:val="28"/>
          <w:szCs w:val="28"/>
        </w:rPr>
      </w:pPr>
    </w:p>
    <w:p w:rsidR="00730F9E" w:rsidRDefault="00730F9E" w:rsidP="0049508E">
      <w:pPr>
        <w:numPr>
          <w:ilvl w:val="0"/>
          <w:numId w:val="33"/>
        </w:numPr>
        <w:tabs>
          <w:tab w:val="left" w:pos="700"/>
        </w:tabs>
        <w:spacing w:after="0" w:line="233"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w:t>
      </w:r>
    </w:p>
    <w:p w:rsidR="00730F9E" w:rsidRDefault="00730F9E">
      <w:pPr>
        <w:spacing w:line="18" w:lineRule="exact"/>
        <w:rPr>
          <w:rFonts w:ascii="Symbol" w:eastAsia="Symbol" w:hAnsi="Symbol" w:cs="Symbol"/>
          <w:sz w:val="28"/>
          <w:szCs w:val="28"/>
        </w:rPr>
      </w:pPr>
    </w:p>
    <w:p w:rsidR="00730F9E" w:rsidRDefault="00730F9E">
      <w:pPr>
        <w:spacing w:line="237" w:lineRule="auto"/>
        <w:ind w:left="700"/>
        <w:jc w:val="both"/>
        <w:rPr>
          <w:rFonts w:ascii="Symbol" w:eastAsia="Symbol" w:hAnsi="Symbol" w:cs="Symbol"/>
          <w:sz w:val="28"/>
          <w:szCs w:val="28"/>
        </w:rPr>
      </w:pPr>
      <w:r>
        <w:rPr>
          <w:rFonts w:ascii="Times New Roman" w:eastAsia="Times New Roman" w:hAnsi="Times New Roman" w:cs="Times New Roman"/>
          <w:sz w:val="28"/>
          <w:szCs w:val="28"/>
        </w:rPr>
        <w:t>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30F9E" w:rsidRDefault="00730F9E">
      <w:pPr>
        <w:spacing w:line="33" w:lineRule="exact"/>
        <w:rPr>
          <w:rFonts w:ascii="Symbol" w:eastAsia="Symbol" w:hAnsi="Symbol" w:cs="Symbol"/>
          <w:sz w:val="28"/>
          <w:szCs w:val="28"/>
        </w:rPr>
      </w:pPr>
    </w:p>
    <w:p w:rsidR="00730F9E" w:rsidRDefault="00730F9E" w:rsidP="0049508E">
      <w:pPr>
        <w:numPr>
          <w:ilvl w:val="0"/>
          <w:numId w:val="33"/>
        </w:numPr>
        <w:tabs>
          <w:tab w:val="left" w:pos="700"/>
        </w:tabs>
        <w:spacing w:after="0" w:line="235"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730F9E" w:rsidRDefault="00730F9E">
      <w:pPr>
        <w:spacing w:line="7" w:lineRule="exact"/>
        <w:rPr>
          <w:rFonts w:ascii="Symbol" w:eastAsia="Symbol" w:hAnsi="Symbol" w:cs="Symbol"/>
          <w:sz w:val="28"/>
          <w:szCs w:val="28"/>
        </w:rPr>
      </w:pPr>
    </w:p>
    <w:p w:rsidR="00730F9E" w:rsidRDefault="00730F9E" w:rsidP="0049508E">
      <w:pPr>
        <w:numPr>
          <w:ilvl w:val="0"/>
          <w:numId w:val="33"/>
        </w:numPr>
        <w:tabs>
          <w:tab w:val="left" w:pos="700"/>
        </w:tabs>
        <w:spacing w:after="0" w:line="240" w:lineRule="auto"/>
        <w:ind w:left="700" w:hanging="361"/>
        <w:rPr>
          <w:rFonts w:ascii="Symbol" w:eastAsia="Symbol" w:hAnsi="Symbol" w:cs="Symbol"/>
          <w:sz w:val="28"/>
          <w:szCs w:val="28"/>
        </w:rPr>
      </w:pPr>
      <w:r>
        <w:rPr>
          <w:rFonts w:ascii="Times New Roman" w:eastAsia="Times New Roman" w:hAnsi="Times New Roman" w:cs="Times New Roman"/>
          <w:sz w:val="28"/>
          <w:szCs w:val="28"/>
        </w:rPr>
        <w:t>определять тему и основную мысль произведения (5–6 кл.);</w:t>
      </w:r>
    </w:p>
    <w:p w:rsidR="00730F9E" w:rsidRDefault="00730F9E">
      <w:pPr>
        <w:spacing w:line="32" w:lineRule="exact"/>
        <w:rPr>
          <w:rFonts w:ascii="Symbol" w:eastAsia="Symbol" w:hAnsi="Symbol" w:cs="Symbol"/>
          <w:sz w:val="28"/>
          <w:szCs w:val="28"/>
        </w:rPr>
      </w:pPr>
    </w:p>
    <w:p w:rsidR="00730F9E" w:rsidRDefault="00730F9E" w:rsidP="0049508E">
      <w:pPr>
        <w:numPr>
          <w:ilvl w:val="0"/>
          <w:numId w:val="33"/>
        </w:numPr>
        <w:tabs>
          <w:tab w:val="left" w:pos="700"/>
        </w:tabs>
        <w:spacing w:after="0" w:line="231"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владеть различными видами пересказа (5–6 кл.), пересказывать сюжет; выявлять особенности композиции, основной конфликт, вычленять фабулу (6–7 кл.);</w:t>
      </w:r>
    </w:p>
    <w:p w:rsidR="00730F9E" w:rsidRDefault="00730F9E">
      <w:pPr>
        <w:spacing w:line="36" w:lineRule="exact"/>
        <w:rPr>
          <w:rFonts w:ascii="Symbol" w:eastAsia="Symbol" w:hAnsi="Symbol" w:cs="Symbol"/>
          <w:sz w:val="28"/>
          <w:szCs w:val="28"/>
        </w:rPr>
      </w:pPr>
    </w:p>
    <w:p w:rsidR="00730F9E" w:rsidRDefault="00730F9E" w:rsidP="0049508E">
      <w:pPr>
        <w:numPr>
          <w:ilvl w:val="0"/>
          <w:numId w:val="33"/>
        </w:numPr>
        <w:tabs>
          <w:tab w:val="left" w:pos="700"/>
        </w:tabs>
        <w:spacing w:after="0" w:line="227" w:lineRule="auto"/>
        <w:ind w:left="700" w:hanging="361"/>
        <w:rPr>
          <w:rFonts w:ascii="Symbol" w:eastAsia="Symbol" w:hAnsi="Symbol" w:cs="Symbol"/>
          <w:sz w:val="28"/>
          <w:szCs w:val="28"/>
        </w:rPr>
      </w:pPr>
      <w:r>
        <w:rPr>
          <w:rFonts w:ascii="Times New Roman" w:eastAsia="Times New Roman" w:hAnsi="Times New Roman" w:cs="Times New Roman"/>
          <w:sz w:val="28"/>
          <w:szCs w:val="28"/>
        </w:rPr>
        <w:t>характеризовать героев-персонажей, давать их сравнительные характеристики (5–6 кл.); оценивать систему персонажей (6–7 кл.);</w:t>
      </w:r>
    </w:p>
    <w:p w:rsidR="00730F9E" w:rsidRDefault="00730F9E">
      <w:pPr>
        <w:spacing w:line="35" w:lineRule="exact"/>
        <w:rPr>
          <w:rFonts w:ascii="Symbol" w:eastAsia="Symbol" w:hAnsi="Symbol" w:cs="Symbol"/>
          <w:sz w:val="28"/>
          <w:szCs w:val="28"/>
        </w:rPr>
      </w:pPr>
    </w:p>
    <w:p w:rsidR="00730F9E" w:rsidRDefault="00730F9E" w:rsidP="0049508E">
      <w:pPr>
        <w:numPr>
          <w:ilvl w:val="0"/>
          <w:numId w:val="33"/>
        </w:numPr>
        <w:tabs>
          <w:tab w:val="left" w:pos="700"/>
        </w:tabs>
        <w:spacing w:after="0" w:line="233"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730F9E" w:rsidRDefault="00730F9E">
      <w:pPr>
        <w:spacing w:line="3" w:lineRule="exact"/>
        <w:rPr>
          <w:rFonts w:ascii="Symbol" w:eastAsia="Symbol" w:hAnsi="Symbol" w:cs="Symbol"/>
          <w:sz w:val="28"/>
          <w:szCs w:val="28"/>
        </w:rPr>
      </w:pPr>
    </w:p>
    <w:p w:rsidR="00730F9E" w:rsidRDefault="00730F9E" w:rsidP="0049508E">
      <w:pPr>
        <w:numPr>
          <w:ilvl w:val="0"/>
          <w:numId w:val="33"/>
        </w:numPr>
        <w:tabs>
          <w:tab w:val="left" w:pos="700"/>
        </w:tabs>
        <w:spacing w:after="0" w:line="240" w:lineRule="auto"/>
        <w:ind w:left="700" w:hanging="361"/>
        <w:rPr>
          <w:rFonts w:ascii="Symbol" w:eastAsia="Symbol" w:hAnsi="Symbol" w:cs="Symbol"/>
          <w:sz w:val="28"/>
          <w:szCs w:val="28"/>
        </w:rPr>
      </w:pPr>
      <w:r>
        <w:rPr>
          <w:rFonts w:ascii="Times New Roman" w:eastAsia="Times New Roman" w:hAnsi="Times New Roman" w:cs="Times New Roman"/>
          <w:sz w:val="28"/>
          <w:szCs w:val="28"/>
        </w:rPr>
        <w:t>определять родо-жанровую специфику художественного произведения</w:t>
      </w:r>
    </w:p>
    <w:p w:rsidR="00730F9E" w:rsidRDefault="00730F9E">
      <w:pPr>
        <w:ind w:left="700"/>
        <w:rPr>
          <w:rFonts w:ascii="Symbol" w:eastAsia="Symbol" w:hAnsi="Symbol" w:cs="Symbol"/>
          <w:sz w:val="28"/>
          <w:szCs w:val="28"/>
        </w:rPr>
      </w:pPr>
      <w:r>
        <w:rPr>
          <w:rFonts w:ascii="Times New Roman" w:eastAsia="Times New Roman" w:hAnsi="Times New Roman" w:cs="Times New Roman"/>
          <w:sz w:val="28"/>
          <w:szCs w:val="28"/>
        </w:rPr>
        <w:t>(5–9 кл.);</w:t>
      </w:r>
    </w:p>
    <w:p w:rsidR="00730F9E" w:rsidRDefault="00730F9E">
      <w:pPr>
        <w:spacing w:line="32" w:lineRule="exact"/>
        <w:rPr>
          <w:rFonts w:ascii="Symbol" w:eastAsia="Symbol" w:hAnsi="Symbol" w:cs="Symbol"/>
          <w:sz w:val="28"/>
          <w:szCs w:val="28"/>
        </w:rPr>
      </w:pPr>
    </w:p>
    <w:p w:rsidR="00730F9E" w:rsidRDefault="00730F9E" w:rsidP="0049508E">
      <w:pPr>
        <w:numPr>
          <w:ilvl w:val="0"/>
          <w:numId w:val="33"/>
        </w:numPr>
        <w:tabs>
          <w:tab w:val="left" w:pos="700"/>
        </w:tabs>
        <w:spacing w:after="0" w:line="228" w:lineRule="auto"/>
        <w:ind w:left="700" w:hanging="361"/>
        <w:rPr>
          <w:rFonts w:ascii="Symbol" w:eastAsia="Symbol" w:hAnsi="Symbol" w:cs="Symbol"/>
          <w:sz w:val="28"/>
          <w:szCs w:val="28"/>
        </w:rPr>
      </w:pPr>
      <w:r>
        <w:rPr>
          <w:rFonts w:ascii="Times New Roman" w:eastAsia="Times New Roman" w:hAnsi="Times New Roman" w:cs="Times New Roman"/>
          <w:sz w:val="28"/>
          <w:szCs w:val="28"/>
        </w:rPr>
        <w:t>объяснять свое понимание нравственно-философской, социально-исторической и эстетической проблематики произведений (7–9 кл.);</w:t>
      </w:r>
    </w:p>
    <w:p w:rsidR="00730F9E" w:rsidRDefault="00730F9E">
      <w:pPr>
        <w:spacing w:line="33" w:lineRule="exact"/>
        <w:rPr>
          <w:rFonts w:ascii="Symbol" w:eastAsia="Symbol" w:hAnsi="Symbol" w:cs="Symbol"/>
          <w:sz w:val="28"/>
          <w:szCs w:val="28"/>
        </w:rPr>
      </w:pPr>
    </w:p>
    <w:p w:rsidR="00730F9E" w:rsidRDefault="00730F9E" w:rsidP="0049508E">
      <w:pPr>
        <w:numPr>
          <w:ilvl w:val="0"/>
          <w:numId w:val="33"/>
        </w:numPr>
        <w:tabs>
          <w:tab w:val="left" w:pos="700"/>
        </w:tabs>
        <w:spacing w:after="0" w:line="233"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730F9E" w:rsidRDefault="00730F9E">
      <w:pPr>
        <w:spacing w:line="37" w:lineRule="exact"/>
        <w:rPr>
          <w:rFonts w:ascii="Symbol" w:eastAsia="Symbol" w:hAnsi="Symbol" w:cs="Symbol"/>
          <w:sz w:val="28"/>
          <w:szCs w:val="28"/>
        </w:rPr>
      </w:pPr>
    </w:p>
    <w:p w:rsidR="00730F9E" w:rsidRDefault="00730F9E" w:rsidP="0049508E">
      <w:pPr>
        <w:numPr>
          <w:ilvl w:val="0"/>
          <w:numId w:val="33"/>
        </w:numPr>
        <w:tabs>
          <w:tab w:val="left" w:pos="700"/>
        </w:tabs>
        <w:spacing w:after="0" w:line="231"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730F9E" w:rsidRDefault="00730F9E">
      <w:pPr>
        <w:spacing w:line="36" w:lineRule="exact"/>
        <w:rPr>
          <w:rFonts w:ascii="Symbol" w:eastAsia="Symbol" w:hAnsi="Symbol" w:cs="Symbol"/>
          <w:sz w:val="28"/>
          <w:szCs w:val="28"/>
        </w:rPr>
      </w:pPr>
    </w:p>
    <w:p w:rsidR="00730F9E" w:rsidRDefault="00730F9E" w:rsidP="0049508E">
      <w:pPr>
        <w:numPr>
          <w:ilvl w:val="0"/>
          <w:numId w:val="33"/>
        </w:numPr>
        <w:tabs>
          <w:tab w:val="left" w:pos="700"/>
        </w:tabs>
        <w:spacing w:after="0" w:line="233"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730F9E" w:rsidRDefault="00730F9E">
      <w:pPr>
        <w:spacing w:line="37" w:lineRule="exact"/>
        <w:rPr>
          <w:rFonts w:ascii="Symbol" w:eastAsia="Symbol" w:hAnsi="Symbol" w:cs="Symbol"/>
          <w:sz w:val="28"/>
          <w:szCs w:val="28"/>
        </w:rPr>
      </w:pPr>
    </w:p>
    <w:p w:rsidR="00730F9E" w:rsidRDefault="00730F9E" w:rsidP="0049508E">
      <w:pPr>
        <w:numPr>
          <w:ilvl w:val="0"/>
          <w:numId w:val="33"/>
        </w:numPr>
        <w:tabs>
          <w:tab w:val="left" w:pos="700"/>
        </w:tabs>
        <w:spacing w:after="0" w:line="227"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представлять развернутый устный или письменный ответ на поставленные вопросы (в каждом классе – на своем уровне); вести</w:t>
      </w:r>
    </w:p>
    <w:p w:rsidR="00730F9E" w:rsidRDefault="00730F9E">
      <w:pPr>
        <w:spacing w:line="1" w:lineRule="exact"/>
        <w:rPr>
          <w:sz w:val="20"/>
          <w:szCs w:val="20"/>
        </w:rPr>
      </w:pPr>
    </w:p>
    <w:p w:rsidR="00730F9E" w:rsidRDefault="00730F9E">
      <w:pPr>
        <w:ind w:left="700"/>
        <w:rPr>
          <w:sz w:val="20"/>
          <w:szCs w:val="20"/>
        </w:rPr>
      </w:pPr>
      <w:r>
        <w:rPr>
          <w:rFonts w:ascii="Times New Roman" w:eastAsia="Times New Roman" w:hAnsi="Times New Roman" w:cs="Times New Roman"/>
          <w:sz w:val="28"/>
          <w:szCs w:val="28"/>
        </w:rPr>
        <w:t>учебные дискуссии (7–9 кл.);</w:t>
      </w:r>
    </w:p>
    <w:p w:rsidR="00730F9E" w:rsidRDefault="00730F9E">
      <w:pPr>
        <w:spacing w:line="24" w:lineRule="exact"/>
        <w:rPr>
          <w:sz w:val="20"/>
          <w:szCs w:val="20"/>
        </w:rPr>
      </w:pPr>
    </w:p>
    <w:p w:rsidR="00730F9E" w:rsidRDefault="00730F9E" w:rsidP="0049508E">
      <w:pPr>
        <w:numPr>
          <w:ilvl w:val="0"/>
          <w:numId w:val="34"/>
        </w:numPr>
        <w:tabs>
          <w:tab w:val="left" w:pos="721"/>
        </w:tabs>
        <w:spacing w:after="0" w:line="235"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730F9E" w:rsidRDefault="00730F9E">
      <w:pPr>
        <w:spacing w:line="39" w:lineRule="exact"/>
        <w:rPr>
          <w:rFonts w:ascii="Symbol" w:eastAsia="Symbol" w:hAnsi="Symbol" w:cs="Symbol"/>
          <w:sz w:val="28"/>
          <w:szCs w:val="28"/>
        </w:rPr>
      </w:pPr>
    </w:p>
    <w:p w:rsidR="00730F9E" w:rsidRDefault="00730F9E" w:rsidP="0049508E">
      <w:pPr>
        <w:numPr>
          <w:ilvl w:val="0"/>
          <w:numId w:val="34"/>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730F9E" w:rsidRDefault="00730F9E">
      <w:pPr>
        <w:spacing w:line="4" w:lineRule="exact"/>
        <w:rPr>
          <w:rFonts w:ascii="Symbol" w:eastAsia="Symbol" w:hAnsi="Symbol" w:cs="Symbol"/>
          <w:sz w:val="28"/>
          <w:szCs w:val="28"/>
        </w:rPr>
      </w:pPr>
    </w:p>
    <w:p w:rsidR="00730F9E" w:rsidRDefault="00730F9E" w:rsidP="0049508E">
      <w:pPr>
        <w:numPr>
          <w:ilvl w:val="0"/>
          <w:numId w:val="34"/>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выразительно читать с листа и наизусть произведения/фрагменты</w:t>
      </w:r>
    </w:p>
    <w:p w:rsidR="00730F9E" w:rsidRDefault="00730F9E">
      <w:pPr>
        <w:spacing w:line="35" w:lineRule="exact"/>
        <w:rPr>
          <w:rFonts w:ascii="Symbol" w:eastAsia="Symbol" w:hAnsi="Symbol" w:cs="Symbol"/>
          <w:sz w:val="28"/>
          <w:szCs w:val="28"/>
        </w:rPr>
      </w:pPr>
    </w:p>
    <w:p w:rsidR="00730F9E" w:rsidRDefault="00730F9E" w:rsidP="0049508E">
      <w:pPr>
        <w:numPr>
          <w:ilvl w:val="0"/>
          <w:numId w:val="34"/>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произведений художественной литературы, передавая личное отношение к произведению (5-9 класс);</w:t>
      </w:r>
    </w:p>
    <w:p w:rsidR="00730F9E" w:rsidRDefault="00730F9E">
      <w:pPr>
        <w:spacing w:line="34" w:lineRule="exact"/>
        <w:rPr>
          <w:rFonts w:ascii="Symbol" w:eastAsia="Symbol" w:hAnsi="Symbol" w:cs="Symbol"/>
          <w:sz w:val="28"/>
          <w:szCs w:val="28"/>
        </w:rPr>
      </w:pPr>
    </w:p>
    <w:p w:rsidR="00730F9E" w:rsidRDefault="00730F9E" w:rsidP="0049508E">
      <w:pPr>
        <w:numPr>
          <w:ilvl w:val="0"/>
          <w:numId w:val="34"/>
        </w:numPr>
        <w:tabs>
          <w:tab w:val="left" w:pos="721"/>
        </w:tabs>
        <w:spacing w:after="0" w:line="228" w:lineRule="auto"/>
        <w:ind w:left="721" w:right="20" w:hanging="361"/>
        <w:jc w:val="both"/>
        <w:rPr>
          <w:rFonts w:ascii="Symbol" w:eastAsia="Symbol" w:hAnsi="Symbol" w:cs="Symbol"/>
          <w:sz w:val="28"/>
          <w:szCs w:val="28"/>
        </w:rPr>
      </w:pPr>
      <w:r>
        <w:rPr>
          <w:rFonts w:ascii="Times New Roman" w:eastAsia="Times New Roman" w:hAnsi="Times New Roman" w:cs="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w:t>
      </w:r>
    </w:p>
    <w:p w:rsidR="00730F9E" w:rsidRDefault="00730F9E">
      <w:pPr>
        <w:spacing w:line="14" w:lineRule="exact"/>
        <w:rPr>
          <w:sz w:val="20"/>
          <w:szCs w:val="20"/>
        </w:rPr>
      </w:pPr>
    </w:p>
    <w:p w:rsidR="00730F9E" w:rsidRDefault="00730F9E">
      <w:pPr>
        <w:spacing w:line="236" w:lineRule="auto"/>
        <w:ind w:left="721"/>
        <w:jc w:val="both"/>
        <w:rPr>
          <w:sz w:val="20"/>
          <w:szCs w:val="20"/>
        </w:rPr>
      </w:pPr>
      <w:r>
        <w:rPr>
          <w:rFonts w:ascii="Times New Roman" w:eastAsia="Times New Roman" w:hAnsi="Times New Roman" w:cs="Times New Roman"/>
          <w:sz w:val="28"/>
          <w:szCs w:val="28"/>
        </w:rPr>
        <w:t>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730F9E" w:rsidRDefault="00730F9E">
      <w:pPr>
        <w:spacing w:line="15" w:lineRule="exact"/>
        <w:rPr>
          <w:sz w:val="20"/>
          <w:szCs w:val="20"/>
        </w:rPr>
      </w:pPr>
    </w:p>
    <w:p w:rsidR="00730F9E" w:rsidRDefault="00730F9E">
      <w:pPr>
        <w:spacing w:line="237" w:lineRule="auto"/>
        <w:ind w:left="1" w:firstLine="566"/>
        <w:jc w:val="both"/>
        <w:rPr>
          <w:sz w:val="20"/>
          <w:szCs w:val="20"/>
        </w:rPr>
      </w:pPr>
      <w:r>
        <w:rPr>
          <w:rFonts w:ascii="Times New Roman" w:eastAsia="Times New Roman" w:hAnsi="Times New Roman" w:cs="Times New Roman"/>
          <w:sz w:val="28"/>
          <w:szCs w:val="28"/>
        </w:rPr>
        <w:t>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730F9E" w:rsidRDefault="00730F9E">
      <w:pPr>
        <w:spacing w:line="17" w:lineRule="exact"/>
        <w:rPr>
          <w:sz w:val="20"/>
          <w:szCs w:val="20"/>
        </w:rPr>
      </w:pPr>
    </w:p>
    <w:p w:rsidR="00730F9E" w:rsidRDefault="00730F9E">
      <w:pPr>
        <w:spacing w:line="236" w:lineRule="auto"/>
        <w:ind w:left="1" w:right="20" w:firstLine="566"/>
        <w:jc w:val="both"/>
        <w:rPr>
          <w:sz w:val="20"/>
          <w:szCs w:val="20"/>
        </w:rPr>
      </w:pPr>
      <w:r>
        <w:rPr>
          <w:rFonts w:ascii="Times New Roman" w:eastAsia="Times New Roman" w:hAnsi="Times New Roman" w:cs="Times New Roman"/>
          <w:sz w:val="28"/>
          <w:szCs w:val="28"/>
        </w:rPr>
        <w:lastRenderedPageBreak/>
        <w:t>При оценке предметных результатов обучения литературе следует учитывать несколько основных уровней сформированности читательской культуры.</w:t>
      </w:r>
    </w:p>
    <w:p w:rsidR="00730F9E" w:rsidRDefault="00730F9E">
      <w:pPr>
        <w:spacing w:line="18" w:lineRule="exact"/>
        <w:rPr>
          <w:sz w:val="20"/>
          <w:szCs w:val="20"/>
        </w:rPr>
      </w:pPr>
    </w:p>
    <w:p w:rsidR="00730F9E" w:rsidRDefault="00730F9E" w:rsidP="0049508E">
      <w:pPr>
        <w:numPr>
          <w:ilvl w:val="1"/>
          <w:numId w:val="35"/>
        </w:numPr>
        <w:tabs>
          <w:tab w:val="left" w:pos="1093"/>
        </w:tabs>
        <w:spacing w:after="0" w:line="237" w:lineRule="auto"/>
        <w:ind w:left="1" w:firstLine="565"/>
        <w:jc w:val="both"/>
        <w:rPr>
          <w:rFonts w:eastAsia="Times New Roman"/>
          <w:b/>
          <w:bCs/>
          <w:sz w:val="28"/>
          <w:szCs w:val="28"/>
        </w:rPr>
      </w:pPr>
      <w:r>
        <w:rPr>
          <w:rFonts w:ascii="Times New Roman" w:eastAsia="Times New Roman" w:hAnsi="Times New Roman" w:cs="Times New Roman"/>
          <w:b/>
          <w:bCs/>
          <w:sz w:val="28"/>
          <w:szCs w:val="28"/>
        </w:rPr>
        <w:t xml:space="preserve">уровень </w:t>
      </w:r>
      <w:r>
        <w:rPr>
          <w:rFonts w:ascii="Times New Roman" w:eastAsia="Times New Roman" w:hAnsi="Times New Roman" w:cs="Times New Roman"/>
          <w:sz w:val="28"/>
          <w:szCs w:val="28"/>
        </w:rPr>
        <w:t>определяется наивно-реалистическим восприятиемлитературно-художественного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w:t>
      </w:r>
    </w:p>
    <w:p w:rsidR="00730F9E" w:rsidRDefault="00730F9E">
      <w:pPr>
        <w:spacing w:line="14" w:lineRule="exact"/>
        <w:rPr>
          <w:rFonts w:eastAsia="Times New Roman"/>
          <w:b/>
          <w:bCs/>
          <w:sz w:val="28"/>
          <w:szCs w:val="28"/>
        </w:rPr>
      </w:pPr>
    </w:p>
    <w:p w:rsidR="00730F9E" w:rsidRDefault="00730F9E" w:rsidP="0049508E">
      <w:pPr>
        <w:numPr>
          <w:ilvl w:val="0"/>
          <w:numId w:val="35"/>
        </w:numPr>
        <w:tabs>
          <w:tab w:val="left" w:pos="315"/>
        </w:tabs>
        <w:spacing w:after="0" w:line="238" w:lineRule="auto"/>
        <w:ind w:left="1" w:hanging="1"/>
        <w:jc w:val="both"/>
        <w:rPr>
          <w:rFonts w:eastAsia="Times New Roman"/>
          <w:sz w:val="28"/>
          <w:szCs w:val="28"/>
        </w:rPr>
      </w:pPr>
      <w:r>
        <w:rPr>
          <w:rFonts w:ascii="Times New Roman" w:eastAsia="Times New Roman" w:hAnsi="Times New Roman" w:cs="Times New Roman"/>
          <w:sz w:val="28"/>
          <w:szCs w:val="28"/>
        </w:rPr>
        <w:t>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730F9E" w:rsidRDefault="00730F9E">
      <w:pPr>
        <w:spacing w:line="26" w:lineRule="exact"/>
        <w:rPr>
          <w:rFonts w:eastAsia="Times New Roman"/>
          <w:sz w:val="28"/>
          <w:szCs w:val="28"/>
        </w:rPr>
      </w:pPr>
    </w:p>
    <w:p w:rsidR="00730F9E" w:rsidRDefault="00730F9E">
      <w:pPr>
        <w:spacing w:line="238" w:lineRule="auto"/>
        <w:ind w:left="1" w:firstLine="566"/>
        <w:jc w:val="both"/>
        <w:rPr>
          <w:rFonts w:eastAsia="Times New Roman"/>
          <w:sz w:val="28"/>
          <w:szCs w:val="28"/>
        </w:rPr>
      </w:pPr>
      <w:r>
        <w:rPr>
          <w:rFonts w:ascii="Times New Roman" w:eastAsia="Times New Roman" w:hAnsi="Times New Roman" w:cs="Times New Roman"/>
          <w:sz w:val="28"/>
          <w:szCs w:val="28"/>
        </w:rPr>
        <w:t>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730F9E" w:rsidRDefault="00730F9E">
      <w:pPr>
        <w:ind w:left="561"/>
        <w:rPr>
          <w:rFonts w:eastAsia="Times New Roman"/>
          <w:sz w:val="28"/>
          <w:szCs w:val="28"/>
        </w:rPr>
      </w:pPr>
      <w:r>
        <w:rPr>
          <w:rFonts w:ascii="Times New Roman" w:eastAsia="Times New Roman" w:hAnsi="Times New Roman" w:cs="Times New Roman"/>
          <w:sz w:val="28"/>
          <w:szCs w:val="28"/>
        </w:rPr>
        <w:t>Условно им соответствуют следующие типы диагностических заданий:</w:t>
      </w:r>
    </w:p>
    <w:p w:rsidR="00730F9E" w:rsidRDefault="00730F9E">
      <w:pPr>
        <w:spacing w:line="184" w:lineRule="exact"/>
        <w:rPr>
          <w:sz w:val="20"/>
          <w:szCs w:val="20"/>
        </w:rPr>
      </w:pPr>
    </w:p>
    <w:p w:rsidR="00730F9E" w:rsidRPr="00730F9E" w:rsidRDefault="00730F9E" w:rsidP="0049508E">
      <w:pPr>
        <w:numPr>
          <w:ilvl w:val="0"/>
          <w:numId w:val="36"/>
        </w:numPr>
        <w:tabs>
          <w:tab w:val="left" w:pos="720"/>
        </w:tabs>
        <w:spacing w:after="0" w:line="240" w:lineRule="auto"/>
        <w:ind w:left="720" w:hanging="361"/>
        <w:rPr>
          <w:rFonts w:ascii="Wingdings" w:eastAsia="Wingdings" w:hAnsi="Wingdings" w:cs="Wingdings"/>
          <w:sz w:val="28"/>
          <w:szCs w:val="28"/>
          <w:vertAlign w:val="superscript"/>
        </w:rPr>
      </w:pPr>
      <w:r w:rsidRPr="00730F9E">
        <w:rPr>
          <w:rFonts w:ascii="Times New Roman" w:eastAsia="Times New Roman" w:hAnsi="Times New Roman" w:cs="Times New Roman"/>
          <w:sz w:val="28"/>
          <w:szCs w:val="28"/>
        </w:rPr>
        <w:t>выразительно прочтите следующий фрагмент;</w:t>
      </w:r>
    </w:p>
    <w:p w:rsidR="00730F9E" w:rsidRPr="00730F9E" w:rsidRDefault="00730F9E">
      <w:pPr>
        <w:spacing w:line="23" w:lineRule="exact"/>
        <w:rPr>
          <w:rFonts w:ascii="Wingdings" w:eastAsia="Wingdings" w:hAnsi="Wingdings" w:cs="Wingdings"/>
          <w:sz w:val="28"/>
          <w:szCs w:val="28"/>
          <w:vertAlign w:val="superscript"/>
        </w:rPr>
      </w:pPr>
    </w:p>
    <w:p w:rsidR="00730F9E" w:rsidRPr="00730F9E" w:rsidRDefault="00730F9E" w:rsidP="0049508E">
      <w:pPr>
        <w:numPr>
          <w:ilvl w:val="0"/>
          <w:numId w:val="36"/>
        </w:numPr>
        <w:tabs>
          <w:tab w:val="left" w:pos="720"/>
        </w:tabs>
        <w:spacing w:after="0" w:line="184" w:lineRule="auto"/>
        <w:ind w:left="720" w:hanging="361"/>
        <w:rPr>
          <w:rFonts w:ascii="Wingdings" w:eastAsia="Wingdings" w:hAnsi="Wingdings" w:cs="Wingdings"/>
          <w:sz w:val="28"/>
          <w:szCs w:val="28"/>
          <w:vertAlign w:val="superscript"/>
        </w:rPr>
      </w:pPr>
      <w:r w:rsidRPr="00730F9E">
        <w:rPr>
          <w:rFonts w:ascii="Times New Roman" w:eastAsia="Times New Roman" w:hAnsi="Times New Roman" w:cs="Times New Roman"/>
          <w:sz w:val="28"/>
          <w:szCs w:val="28"/>
        </w:rPr>
        <w:t>определите, какие события в произведении являются центральными;</w:t>
      </w:r>
    </w:p>
    <w:p w:rsidR="00730F9E" w:rsidRPr="00730F9E" w:rsidRDefault="00730F9E">
      <w:pPr>
        <w:spacing w:line="24" w:lineRule="exact"/>
        <w:rPr>
          <w:rFonts w:ascii="Wingdings" w:eastAsia="Wingdings" w:hAnsi="Wingdings" w:cs="Wingdings"/>
          <w:sz w:val="28"/>
          <w:szCs w:val="28"/>
          <w:vertAlign w:val="superscript"/>
        </w:rPr>
      </w:pPr>
    </w:p>
    <w:p w:rsidR="00730F9E" w:rsidRPr="00730F9E" w:rsidRDefault="00730F9E" w:rsidP="0049508E">
      <w:pPr>
        <w:numPr>
          <w:ilvl w:val="0"/>
          <w:numId w:val="36"/>
        </w:numPr>
        <w:tabs>
          <w:tab w:val="left" w:pos="720"/>
        </w:tabs>
        <w:spacing w:after="0" w:line="184" w:lineRule="auto"/>
        <w:ind w:left="720" w:hanging="361"/>
        <w:rPr>
          <w:rFonts w:ascii="Wingdings" w:eastAsia="Wingdings" w:hAnsi="Wingdings" w:cs="Wingdings"/>
          <w:sz w:val="28"/>
          <w:szCs w:val="28"/>
          <w:vertAlign w:val="superscript"/>
        </w:rPr>
      </w:pPr>
      <w:r w:rsidRPr="00730F9E">
        <w:rPr>
          <w:rFonts w:ascii="Times New Roman" w:eastAsia="Times New Roman" w:hAnsi="Times New Roman" w:cs="Times New Roman"/>
          <w:sz w:val="28"/>
          <w:szCs w:val="28"/>
        </w:rPr>
        <w:t>определите, где и когда происходят описываемые события;</w:t>
      </w:r>
    </w:p>
    <w:p w:rsidR="00730F9E" w:rsidRPr="00730F9E" w:rsidRDefault="00730F9E">
      <w:pPr>
        <w:spacing w:line="23" w:lineRule="exact"/>
        <w:rPr>
          <w:rFonts w:ascii="Wingdings" w:eastAsia="Wingdings" w:hAnsi="Wingdings" w:cs="Wingdings"/>
          <w:sz w:val="28"/>
          <w:szCs w:val="28"/>
          <w:vertAlign w:val="superscript"/>
        </w:rPr>
      </w:pPr>
    </w:p>
    <w:p w:rsidR="00730F9E" w:rsidRPr="00730F9E" w:rsidRDefault="00730F9E" w:rsidP="0049508E">
      <w:pPr>
        <w:numPr>
          <w:ilvl w:val="0"/>
          <w:numId w:val="36"/>
        </w:numPr>
        <w:tabs>
          <w:tab w:val="left" w:pos="720"/>
        </w:tabs>
        <w:spacing w:after="0" w:line="182" w:lineRule="auto"/>
        <w:ind w:left="720" w:hanging="361"/>
        <w:rPr>
          <w:rFonts w:ascii="Wingdings" w:eastAsia="Wingdings" w:hAnsi="Wingdings" w:cs="Wingdings"/>
          <w:sz w:val="28"/>
          <w:szCs w:val="28"/>
          <w:vertAlign w:val="superscript"/>
        </w:rPr>
      </w:pPr>
      <w:r w:rsidRPr="00730F9E">
        <w:rPr>
          <w:rFonts w:ascii="Times New Roman" w:eastAsia="Times New Roman" w:hAnsi="Times New Roman" w:cs="Times New Roman"/>
          <w:sz w:val="28"/>
          <w:szCs w:val="28"/>
        </w:rPr>
        <w:t>опишите, каким вам представляется герой произведения, прокомментируйте слова героя;</w:t>
      </w:r>
    </w:p>
    <w:p w:rsidR="00730F9E" w:rsidRPr="00730F9E" w:rsidRDefault="00730F9E">
      <w:pPr>
        <w:spacing w:line="13" w:lineRule="exact"/>
        <w:rPr>
          <w:rFonts w:ascii="Wingdings" w:eastAsia="Wingdings" w:hAnsi="Wingdings" w:cs="Wingdings"/>
          <w:sz w:val="28"/>
          <w:szCs w:val="28"/>
          <w:vertAlign w:val="superscript"/>
        </w:rPr>
      </w:pPr>
    </w:p>
    <w:p w:rsidR="00730F9E" w:rsidRPr="00730F9E" w:rsidRDefault="00730F9E" w:rsidP="0049508E">
      <w:pPr>
        <w:numPr>
          <w:ilvl w:val="0"/>
          <w:numId w:val="36"/>
        </w:numPr>
        <w:tabs>
          <w:tab w:val="left" w:pos="720"/>
        </w:tabs>
        <w:spacing w:after="0" w:line="184" w:lineRule="auto"/>
        <w:ind w:left="720" w:hanging="361"/>
        <w:rPr>
          <w:rFonts w:ascii="Wingdings" w:eastAsia="Wingdings" w:hAnsi="Wingdings" w:cs="Wingdings"/>
          <w:sz w:val="28"/>
          <w:szCs w:val="28"/>
          <w:vertAlign w:val="superscript"/>
        </w:rPr>
      </w:pPr>
      <w:r w:rsidRPr="00730F9E">
        <w:rPr>
          <w:rFonts w:ascii="Times New Roman" w:eastAsia="Times New Roman" w:hAnsi="Times New Roman" w:cs="Times New Roman"/>
          <w:sz w:val="28"/>
          <w:szCs w:val="28"/>
        </w:rPr>
        <w:t>выделите в тексте наиболее непонятные (загадочные, удивительные и т. п.) для вас места;</w:t>
      </w:r>
    </w:p>
    <w:p w:rsidR="00730F9E" w:rsidRPr="00730F9E" w:rsidRDefault="00730F9E">
      <w:pPr>
        <w:spacing w:line="1" w:lineRule="exact"/>
        <w:rPr>
          <w:rFonts w:ascii="Wingdings" w:eastAsia="Wingdings" w:hAnsi="Wingdings" w:cs="Wingdings"/>
          <w:sz w:val="28"/>
          <w:szCs w:val="28"/>
          <w:vertAlign w:val="superscript"/>
        </w:rPr>
      </w:pPr>
    </w:p>
    <w:p w:rsidR="00730F9E" w:rsidRPr="00730F9E" w:rsidRDefault="00730F9E" w:rsidP="0049508E">
      <w:pPr>
        <w:numPr>
          <w:ilvl w:val="0"/>
          <w:numId w:val="36"/>
        </w:numPr>
        <w:tabs>
          <w:tab w:val="left" w:pos="720"/>
        </w:tabs>
        <w:spacing w:after="0" w:line="183" w:lineRule="auto"/>
        <w:ind w:left="720" w:hanging="361"/>
        <w:rPr>
          <w:rFonts w:ascii="Wingdings" w:eastAsia="Wingdings" w:hAnsi="Wingdings" w:cs="Wingdings"/>
          <w:sz w:val="28"/>
          <w:szCs w:val="28"/>
          <w:vertAlign w:val="superscript"/>
        </w:rPr>
      </w:pPr>
      <w:r w:rsidRPr="00730F9E">
        <w:rPr>
          <w:rFonts w:ascii="Times New Roman" w:eastAsia="Times New Roman" w:hAnsi="Times New Roman" w:cs="Times New Roman"/>
          <w:sz w:val="28"/>
          <w:szCs w:val="28"/>
        </w:rPr>
        <w:t>ответьте на поставленный учителем/автором учебника вопрос;</w:t>
      </w:r>
    </w:p>
    <w:p w:rsidR="00730F9E" w:rsidRPr="00730F9E" w:rsidRDefault="00730F9E">
      <w:pPr>
        <w:spacing w:line="23" w:lineRule="exact"/>
        <w:rPr>
          <w:rFonts w:ascii="Wingdings" w:eastAsia="Wingdings" w:hAnsi="Wingdings" w:cs="Wingdings"/>
          <w:sz w:val="28"/>
          <w:szCs w:val="28"/>
          <w:vertAlign w:val="superscript"/>
        </w:rPr>
      </w:pPr>
    </w:p>
    <w:p w:rsidR="00730F9E" w:rsidRPr="00730F9E" w:rsidRDefault="00730F9E" w:rsidP="0049508E">
      <w:pPr>
        <w:numPr>
          <w:ilvl w:val="0"/>
          <w:numId w:val="36"/>
        </w:numPr>
        <w:tabs>
          <w:tab w:val="left" w:pos="720"/>
        </w:tabs>
        <w:spacing w:after="0" w:line="181" w:lineRule="auto"/>
        <w:ind w:left="720" w:right="20" w:hanging="361"/>
        <w:rPr>
          <w:rFonts w:ascii="Wingdings" w:eastAsia="Wingdings" w:hAnsi="Wingdings" w:cs="Wingdings"/>
          <w:sz w:val="28"/>
          <w:szCs w:val="28"/>
          <w:vertAlign w:val="superscript"/>
        </w:rPr>
      </w:pPr>
      <w:r w:rsidRPr="00730F9E">
        <w:rPr>
          <w:rFonts w:ascii="Times New Roman" w:eastAsia="Times New Roman" w:hAnsi="Times New Roman" w:cs="Times New Roman"/>
          <w:sz w:val="28"/>
          <w:szCs w:val="28"/>
        </w:rPr>
        <w:t>определите, выделите, найдите, перечислите признаки, черты, повторяющиеся детали и т. п.</w:t>
      </w:r>
    </w:p>
    <w:p w:rsidR="00730F9E" w:rsidRPr="00730F9E" w:rsidRDefault="00730F9E">
      <w:pPr>
        <w:spacing w:line="14" w:lineRule="exact"/>
        <w:rPr>
          <w:rFonts w:ascii="Wingdings" w:eastAsia="Wingdings" w:hAnsi="Wingdings" w:cs="Wingdings"/>
          <w:sz w:val="28"/>
          <w:szCs w:val="28"/>
          <w:vertAlign w:val="superscript"/>
        </w:rPr>
      </w:pPr>
    </w:p>
    <w:p w:rsidR="00730F9E" w:rsidRDefault="00730F9E" w:rsidP="0049508E">
      <w:pPr>
        <w:numPr>
          <w:ilvl w:val="1"/>
          <w:numId w:val="36"/>
        </w:numPr>
        <w:tabs>
          <w:tab w:val="left" w:pos="899"/>
        </w:tabs>
        <w:spacing w:after="0" w:line="237" w:lineRule="auto"/>
        <w:ind w:firstLine="565"/>
        <w:jc w:val="both"/>
        <w:rPr>
          <w:rFonts w:eastAsia="Times New Roman"/>
          <w:b/>
          <w:bCs/>
          <w:sz w:val="28"/>
          <w:szCs w:val="28"/>
        </w:rPr>
      </w:pPr>
      <w:r w:rsidRPr="00730F9E">
        <w:rPr>
          <w:rFonts w:ascii="Times New Roman" w:eastAsia="Times New Roman" w:hAnsi="Times New Roman" w:cs="Times New Roman"/>
          <w:b/>
          <w:bCs/>
          <w:sz w:val="28"/>
          <w:szCs w:val="28"/>
        </w:rPr>
        <w:t xml:space="preserve">уровень </w:t>
      </w:r>
      <w:r w:rsidRPr="00730F9E">
        <w:rPr>
          <w:rFonts w:ascii="Times New Roman" w:eastAsia="Times New Roman" w:hAnsi="Times New Roman" w:cs="Times New Roman"/>
          <w:sz w:val="28"/>
          <w:szCs w:val="28"/>
        </w:rPr>
        <w:t>сформированности читательской культуры характеризуется</w:t>
      </w:r>
      <w:r>
        <w:rPr>
          <w:rFonts w:ascii="Times New Roman" w:eastAsia="Times New Roman" w:hAnsi="Times New Roman" w:cs="Times New Roman"/>
          <w:sz w:val="28"/>
          <w:szCs w:val="28"/>
        </w:rPr>
        <w:t>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730F9E" w:rsidRDefault="00730F9E">
      <w:pPr>
        <w:spacing w:line="17" w:lineRule="exact"/>
        <w:rPr>
          <w:rFonts w:eastAsia="Times New Roman"/>
          <w:b/>
          <w:bCs/>
          <w:sz w:val="28"/>
          <w:szCs w:val="28"/>
        </w:rPr>
      </w:pPr>
    </w:p>
    <w:p w:rsidR="00730F9E" w:rsidRDefault="00730F9E">
      <w:pPr>
        <w:spacing w:line="238" w:lineRule="auto"/>
        <w:ind w:firstLine="566"/>
        <w:jc w:val="both"/>
        <w:rPr>
          <w:rFonts w:eastAsia="Times New Roman"/>
          <w:b/>
          <w:bCs/>
          <w:sz w:val="28"/>
          <w:szCs w:val="28"/>
        </w:rPr>
      </w:pPr>
      <w:r>
        <w:rPr>
          <w:rFonts w:ascii="Times New Roman" w:eastAsia="Times New Roman" w:hAnsi="Times New Roman" w:cs="Times New Roman"/>
          <w:sz w:val="28"/>
          <w:szCs w:val="28"/>
        </w:rPr>
        <w:t xml:space="preserve">У читателей этого уровня формируется стремление размышлять над прочитанным, появляется умение выделять в произведении значимые в </w:t>
      </w:r>
      <w:r>
        <w:rPr>
          <w:rFonts w:ascii="Times New Roman" w:eastAsia="Times New Roman" w:hAnsi="Times New Roman" w:cs="Times New Roman"/>
          <w:sz w:val="28"/>
          <w:szCs w:val="28"/>
        </w:rPr>
        <w:lastRenderedPageBreak/>
        <w:t>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730F9E" w:rsidRDefault="00730F9E">
      <w:pPr>
        <w:spacing w:line="20" w:lineRule="exact"/>
        <w:rPr>
          <w:rFonts w:eastAsia="Times New Roman"/>
          <w:b/>
          <w:bCs/>
          <w:sz w:val="28"/>
          <w:szCs w:val="28"/>
        </w:rPr>
      </w:pPr>
    </w:p>
    <w:p w:rsidR="00730F9E" w:rsidRDefault="00730F9E">
      <w:pPr>
        <w:spacing w:line="239" w:lineRule="auto"/>
        <w:ind w:firstLine="566"/>
        <w:jc w:val="both"/>
        <w:rPr>
          <w:rFonts w:eastAsia="Times New Roman"/>
          <w:b/>
          <w:bCs/>
          <w:sz w:val="28"/>
          <w:szCs w:val="28"/>
        </w:rPr>
      </w:pPr>
      <w:r>
        <w:rPr>
          <w:rFonts w:ascii="Times New Roman" w:eastAsia="Times New Roman" w:hAnsi="Times New Roman" w:cs="Times New Roman"/>
          <w:sz w:val="28"/>
          <w:szCs w:val="28"/>
        </w:rPr>
        <w:t>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w:t>
      </w:r>
    </w:p>
    <w:p w:rsidR="00730F9E" w:rsidRDefault="00730F9E">
      <w:pPr>
        <w:spacing w:line="1" w:lineRule="exact"/>
        <w:rPr>
          <w:rFonts w:eastAsia="Times New Roman"/>
          <w:b/>
          <w:bCs/>
          <w:sz w:val="28"/>
          <w:szCs w:val="28"/>
        </w:rPr>
      </w:pPr>
    </w:p>
    <w:p w:rsidR="00730F9E" w:rsidRDefault="00730F9E">
      <w:pPr>
        <w:ind w:left="560"/>
        <w:rPr>
          <w:rFonts w:eastAsia="Times New Roman"/>
          <w:b/>
          <w:bCs/>
          <w:sz w:val="28"/>
          <w:szCs w:val="28"/>
        </w:rPr>
      </w:pPr>
      <w:r>
        <w:rPr>
          <w:rFonts w:ascii="Times New Roman" w:eastAsia="Times New Roman" w:hAnsi="Times New Roman" w:cs="Times New Roman"/>
          <w:sz w:val="28"/>
          <w:szCs w:val="28"/>
        </w:rPr>
        <w:t>Условно им соответствуют следующие типы диагностических заданий:</w:t>
      </w:r>
    </w:p>
    <w:p w:rsidR="00730F9E" w:rsidRDefault="00730F9E">
      <w:pPr>
        <w:spacing w:line="12" w:lineRule="exact"/>
        <w:rPr>
          <w:rFonts w:eastAsia="Times New Roman"/>
          <w:b/>
          <w:bCs/>
          <w:sz w:val="28"/>
          <w:szCs w:val="28"/>
        </w:rPr>
      </w:pPr>
    </w:p>
    <w:p w:rsidR="00730F9E" w:rsidRPr="00730F9E" w:rsidRDefault="00730F9E" w:rsidP="0049508E">
      <w:pPr>
        <w:numPr>
          <w:ilvl w:val="0"/>
          <w:numId w:val="36"/>
        </w:numPr>
        <w:tabs>
          <w:tab w:val="left" w:pos="720"/>
        </w:tabs>
        <w:spacing w:after="0" w:line="184" w:lineRule="auto"/>
        <w:ind w:left="720" w:right="20" w:hanging="361"/>
        <w:rPr>
          <w:rFonts w:ascii="Wingdings" w:eastAsia="Wingdings" w:hAnsi="Wingdings" w:cs="Wingdings"/>
          <w:sz w:val="28"/>
          <w:szCs w:val="28"/>
          <w:vertAlign w:val="superscript"/>
        </w:rPr>
      </w:pPr>
      <w:r w:rsidRPr="00730F9E">
        <w:rPr>
          <w:rFonts w:ascii="Times New Roman" w:eastAsia="Times New Roman" w:hAnsi="Times New Roman" w:cs="Times New Roman"/>
          <w:sz w:val="28"/>
          <w:szCs w:val="28"/>
        </w:rPr>
        <w:t>выделите, определите, найдите, перечислите признаки, черты, повторяющиеся детали и т. п.;</w:t>
      </w:r>
    </w:p>
    <w:p w:rsidR="00730F9E" w:rsidRPr="00730F9E" w:rsidRDefault="00730F9E">
      <w:pPr>
        <w:spacing w:line="14" w:lineRule="exact"/>
        <w:rPr>
          <w:rFonts w:ascii="Wingdings" w:eastAsia="Wingdings" w:hAnsi="Wingdings" w:cs="Wingdings"/>
          <w:sz w:val="28"/>
          <w:szCs w:val="28"/>
          <w:vertAlign w:val="superscript"/>
        </w:rPr>
      </w:pPr>
    </w:p>
    <w:p w:rsidR="00730F9E" w:rsidRPr="00730F9E" w:rsidRDefault="00730F9E" w:rsidP="0049508E">
      <w:pPr>
        <w:numPr>
          <w:ilvl w:val="0"/>
          <w:numId w:val="36"/>
        </w:numPr>
        <w:tabs>
          <w:tab w:val="left" w:pos="720"/>
        </w:tabs>
        <w:spacing w:after="0" w:line="180" w:lineRule="auto"/>
        <w:ind w:left="720" w:right="20" w:hanging="361"/>
        <w:rPr>
          <w:rFonts w:ascii="Wingdings" w:eastAsia="Wingdings" w:hAnsi="Wingdings" w:cs="Wingdings"/>
          <w:sz w:val="28"/>
          <w:szCs w:val="28"/>
          <w:vertAlign w:val="superscript"/>
        </w:rPr>
      </w:pPr>
      <w:r w:rsidRPr="00730F9E">
        <w:rPr>
          <w:rFonts w:ascii="Times New Roman" w:eastAsia="Times New Roman" w:hAnsi="Times New Roman" w:cs="Times New Roman"/>
          <w:sz w:val="28"/>
          <w:szCs w:val="28"/>
        </w:rPr>
        <w:t>покажите, какие особенности художественного текста проявляют позицию его автора;</w:t>
      </w:r>
    </w:p>
    <w:p w:rsidR="00730F9E" w:rsidRPr="00730F9E" w:rsidRDefault="00730F9E">
      <w:pPr>
        <w:spacing w:line="13" w:lineRule="exact"/>
        <w:rPr>
          <w:rFonts w:ascii="Wingdings" w:eastAsia="Wingdings" w:hAnsi="Wingdings" w:cs="Wingdings"/>
          <w:sz w:val="28"/>
          <w:szCs w:val="28"/>
          <w:vertAlign w:val="superscript"/>
        </w:rPr>
      </w:pPr>
    </w:p>
    <w:p w:rsidR="00730F9E" w:rsidRPr="00730F9E" w:rsidRDefault="00730F9E" w:rsidP="0049508E">
      <w:pPr>
        <w:numPr>
          <w:ilvl w:val="0"/>
          <w:numId w:val="36"/>
        </w:numPr>
        <w:tabs>
          <w:tab w:val="left" w:pos="720"/>
        </w:tabs>
        <w:spacing w:after="0" w:line="180" w:lineRule="auto"/>
        <w:ind w:left="720" w:hanging="361"/>
        <w:jc w:val="both"/>
        <w:rPr>
          <w:rFonts w:ascii="Wingdings" w:eastAsia="Wingdings" w:hAnsi="Wingdings" w:cs="Wingdings"/>
          <w:sz w:val="28"/>
          <w:szCs w:val="28"/>
          <w:vertAlign w:val="superscript"/>
        </w:rPr>
      </w:pPr>
      <w:r w:rsidRPr="00730F9E">
        <w:rPr>
          <w:rFonts w:ascii="Times New Roman" w:eastAsia="Times New Roman" w:hAnsi="Times New Roman" w:cs="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730F9E" w:rsidRPr="00730F9E" w:rsidRDefault="00730F9E">
      <w:pPr>
        <w:spacing w:line="15" w:lineRule="exact"/>
        <w:rPr>
          <w:rFonts w:ascii="Wingdings" w:eastAsia="Wingdings" w:hAnsi="Wingdings" w:cs="Wingdings"/>
          <w:sz w:val="28"/>
          <w:szCs w:val="28"/>
          <w:vertAlign w:val="superscript"/>
        </w:rPr>
      </w:pPr>
    </w:p>
    <w:p w:rsidR="00730F9E" w:rsidRPr="00730F9E" w:rsidRDefault="00730F9E" w:rsidP="0049508E">
      <w:pPr>
        <w:numPr>
          <w:ilvl w:val="0"/>
          <w:numId w:val="36"/>
        </w:numPr>
        <w:tabs>
          <w:tab w:val="left" w:pos="720"/>
        </w:tabs>
        <w:spacing w:after="0" w:line="184" w:lineRule="auto"/>
        <w:ind w:left="720" w:hanging="361"/>
        <w:rPr>
          <w:rFonts w:ascii="Wingdings" w:eastAsia="Wingdings" w:hAnsi="Wingdings" w:cs="Wingdings"/>
          <w:sz w:val="28"/>
          <w:szCs w:val="28"/>
          <w:vertAlign w:val="superscript"/>
        </w:rPr>
      </w:pPr>
      <w:r w:rsidRPr="00730F9E">
        <w:rPr>
          <w:rFonts w:ascii="Times New Roman" w:eastAsia="Times New Roman" w:hAnsi="Times New Roman" w:cs="Times New Roman"/>
          <w:sz w:val="28"/>
          <w:szCs w:val="28"/>
        </w:rPr>
        <w:t>проанализируйте фрагменты, эпизоды текста (по предложенному алгоритму и без него);</w:t>
      </w:r>
    </w:p>
    <w:p w:rsidR="00730F9E" w:rsidRPr="00730F9E" w:rsidRDefault="00730F9E">
      <w:pPr>
        <w:spacing w:line="14" w:lineRule="exact"/>
        <w:rPr>
          <w:rFonts w:ascii="Wingdings" w:eastAsia="Wingdings" w:hAnsi="Wingdings" w:cs="Wingdings"/>
          <w:sz w:val="28"/>
          <w:szCs w:val="28"/>
          <w:vertAlign w:val="superscript"/>
        </w:rPr>
      </w:pPr>
    </w:p>
    <w:p w:rsidR="00730F9E" w:rsidRPr="00730F9E" w:rsidRDefault="00730F9E" w:rsidP="0049508E">
      <w:pPr>
        <w:numPr>
          <w:ilvl w:val="0"/>
          <w:numId w:val="36"/>
        </w:numPr>
        <w:tabs>
          <w:tab w:val="left" w:pos="720"/>
        </w:tabs>
        <w:spacing w:after="0" w:line="180" w:lineRule="auto"/>
        <w:ind w:left="720" w:hanging="361"/>
        <w:rPr>
          <w:rFonts w:ascii="Wingdings" w:eastAsia="Wingdings" w:hAnsi="Wingdings" w:cs="Wingdings"/>
          <w:sz w:val="28"/>
          <w:szCs w:val="28"/>
          <w:vertAlign w:val="superscript"/>
        </w:rPr>
      </w:pPr>
      <w:r w:rsidRPr="00730F9E">
        <w:rPr>
          <w:rFonts w:ascii="Times New Roman" w:eastAsia="Times New Roman" w:hAnsi="Times New Roman" w:cs="Times New Roman"/>
          <w:sz w:val="28"/>
          <w:szCs w:val="28"/>
        </w:rPr>
        <w:t>сопоставьте, сравните, найдите сходства и различия (как в одном тексте, так и между разными произведениями);</w:t>
      </w:r>
    </w:p>
    <w:p w:rsidR="00730F9E" w:rsidRPr="00730F9E" w:rsidRDefault="00730F9E" w:rsidP="0049508E">
      <w:pPr>
        <w:numPr>
          <w:ilvl w:val="0"/>
          <w:numId w:val="37"/>
        </w:numPr>
        <w:tabs>
          <w:tab w:val="left" w:pos="720"/>
        </w:tabs>
        <w:spacing w:after="0" w:line="240" w:lineRule="auto"/>
        <w:ind w:left="720" w:hanging="361"/>
        <w:rPr>
          <w:rFonts w:ascii="Wingdings" w:eastAsia="Wingdings" w:hAnsi="Wingdings" w:cs="Wingdings"/>
          <w:sz w:val="28"/>
          <w:szCs w:val="28"/>
          <w:vertAlign w:val="superscript"/>
        </w:rPr>
      </w:pPr>
      <w:r w:rsidRPr="00730F9E">
        <w:rPr>
          <w:rFonts w:ascii="Times New Roman" w:eastAsia="Times New Roman" w:hAnsi="Times New Roman" w:cs="Times New Roman"/>
          <w:sz w:val="28"/>
          <w:szCs w:val="28"/>
        </w:rPr>
        <w:t>определите жанр произведения, охарактеризуйте его особенности;</w:t>
      </w:r>
    </w:p>
    <w:p w:rsidR="00730F9E" w:rsidRPr="00730F9E" w:rsidRDefault="00730F9E">
      <w:pPr>
        <w:spacing w:line="23" w:lineRule="exact"/>
        <w:rPr>
          <w:rFonts w:ascii="Wingdings" w:eastAsia="Wingdings" w:hAnsi="Wingdings" w:cs="Wingdings"/>
          <w:sz w:val="28"/>
          <w:szCs w:val="28"/>
          <w:vertAlign w:val="superscript"/>
        </w:rPr>
      </w:pPr>
    </w:p>
    <w:p w:rsidR="00730F9E" w:rsidRPr="00730F9E" w:rsidRDefault="00730F9E" w:rsidP="0049508E">
      <w:pPr>
        <w:numPr>
          <w:ilvl w:val="0"/>
          <w:numId w:val="37"/>
        </w:numPr>
        <w:tabs>
          <w:tab w:val="left" w:pos="720"/>
        </w:tabs>
        <w:spacing w:after="0" w:line="184" w:lineRule="auto"/>
        <w:ind w:left="720" w:hanging="361"/>
        <w:rPr>
          <w:rFonts w:ascii="Wingdings" w:eastAsia="Wingdings" w:hAnsi="Wingdings" w:cs="Wingdings"/>
          <w:sz w:val="28"/>
          <w:szCs w:val="28"/>
          <w:vertAlign w:val="superscript"/>
        </w:rPr>
      </w:pPr>
      <w:r w:rsidRPr="00730F9E">
        <w:rPr>
          <w:rFonts w:ascii="Times New Roman" w:eastAsia="Times New Roman" w:hAnsi="Times New Roman" w:cs="Times New Roman"/>
          <w:sz w:val="28"/>
          <w:szCs w:val="28"/>
        </w:rPr>
        <w:t>дайте свое рабочее определение следующему теоретико-литературному</w:t>
      </w:r>
    </w:p>
    <w:p w:rsidR="00730F9E" w:rsidRPr="00730F9E" w:rsidRDefault="00730F9E">
      <w:pPr>
        <w:spacing w:line="1" w:lineRule="exact"/>
        <w:rPr>
          <w:sz w:val="28"/>
          <w:szCs w:val="28"/>
        </w:rPr>
      </w:pPr>
    </w:p>
    <w:p w:rsidR="00730F9E" w:rsidRDefault="00730F9E">
      <w:pPr>
        <w:ind w:left="720"/>
        <w:rPr>
          <w:sz w:val="20"/>
          <w:szCs w:val="20"/>
        </w:rPr>
      </w:pPr>
      <w:r>
        <w:rPr>
          <w:rFonts w:ascii="Times New Roman" w:eastAsia="Times New Roman" w:hAnsi="Times New Roman" w:cs="Times New Roman"/>
          <w:sz w:val="28"/>
          <w:szCs w:val="28"/>
        </w:rPr>
        <w:t>понятию.</w:t>
      </w:r>
    </w:p>
    <w:p w:rsidR="00730F9E" w:rsidRDefault="00730F9E" w:rsidP="00730F9E">
      <w:pPr>
        <w:spacing w:line="238" w:lineRule="auto"/>
        <w:jc w:val="both"/>
        <w:rPr>
          <w:sz w:val="20"/>
          <w:szCs w:val="20"/>
        </w:rPr>
      </w:pPr>
      <w:r>
        <w:rPr>
          <w:rFonts w:ascii="Times New Roman" w:eastAsia="Times New Roman" w:hAnsi="Times New Roman" w:cs="Times New Roman"/>
          <w:sz w:val="28"/>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730F9E" w:rsidRDefault="00730F9E" w:rsidP="0049508E">
      <w:pPr>
        <w:numPr>
          <w:ilvl w:val="1"/>
          <w:numId w:val="38"/>
        </w:numPr>
        <w:tabs>
          <w:tab w:val="left" w:pos="1074"/>
        </w:tabs>
        <w:spacing w:after="0" w:line="239" w:lineRule="auto"/>
        <w:ind w:firstLine="565"/>
        <w:jc w:val="both"/>
        <w:rPr>
          <w:rFonts w:eastAsia="Times New Roman"/>
          <w:b/>
          <w:bCs/>
          <w:sz w:val="28"/>
          <w:szCs w:val="28"/>
        </w:rPr>
      </w:pPr>
      <w:r>
        <w:rPr>
          <w:rFonts w:ascii="Times New Roman" w:eastAsia="Times New Roman" w:hAnsi="Times New Roman" w:cs="Times New Roman"/>
          <w:b/>
          <w:bCs/>
          <w:sz w:val="28"/>
          <w:szCs w:val="28"/>
        </w:rPr>
        <w:t xml:space="preserve">уровень </w:t>
      </w:r>
      <w:r>
        <w:rPr>
          <w:rFonts w:ascii="Times New Roman" w:eastAsia="Times New Roman" w:hAnsi="Times New Roman" w:cs="Times New Roman"/>
          <w:sz w:val="28"/>
          <w:szCs w:val="28"/>
        </w:rPr>
        <w:t xml:space="preserve">определяется умением воспринимать произведение какхудожественное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w:t>
      </w:r>
      <w:r>
        <w:rPr>
          <w:rFonts w:ascii="Times New Roman" w:eastAsia="Times New Roman" w:hAnsi="Times New Roman" w:cs="Times New Roman"/>
          <w:sz w:val="28"/>
          <w:szCs w:val="28"/>
        </w:rPr>
        <w:lastRenderedPageBreak/>
        <w:t>вывод на основе именно такого построения мы можем сделать о тематике, проблематике и авторской позиции в данном конкретном произведении?».</w:t>
      </w:r>
    </w:p>
    <w:p w:rsidR="00730F9E" w:rsidRDefault="00730F9E">
      <w:pPr>
        <w:spacing w:line="14" w:lineRule="exact"/>
        <w:rPr>
          <w:rFonts w:eastAsia="Times New Roman"/>
          <w:b/>
          <w:bCs/>
          <w:sz w:val="28"/>
          <w:szCs w:val="28"/>
        </w:rPr>
      </w:pPr>
    </w:p>
    <w:p w:rsidR="00730F9E" w:rsidRDefault="00730F9E">
      <w:pPr>
        <w:spacing w:line="238" w:lineRule="auto"/>
        <w:ind w:firstLine="566"/>
        <w:jc w:val="both"/>
        <w:rPr>
          <w:rFonts w:eastAsia="Times New Roman"/>
          <w:b/>
          <w:bCs/>
          <w:sz w:val="28"/>
          <w:szCs w:val="28"/>
        </w:rPr>
      </w:pPr>
      <w:r>
        <w:rPr>
          <w:rFonts w:ascii="Times New Roman" w:eastAsia="Times New Roman" w:hAnsi="Times New Roman" w:cs="Times New Roman"/>
          <w:sz w:val="28"/>
          <w:szCs w:val="28"/>
        </w:rPr>
        <w:t>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730F9E" w:rsidRDefault="00730F9E">
      <w:pPr>
        <w:spacing w:line="5" w:lineRule="exact"/>
        <w:rPr>
          <w:rFonts w:eastAsia="Times New Roman"/>
          <w:b/>
          <w:bCs/>
          <w:sz w:val="28"/>
          <w:szCs w:val="28"/>
        </w:rPr>
      </w:pPr>
    </w:p>
    <w:p w:rsidR="00730F9E" w:rsidRPr="00730F9E" w:rsidRDefault="00730F9E">
      <w:pPr>
        <w:ind w:left="560"/>
        <w:rPr>
          <w:rFonts w:eastAsia="Times New Roman"/>
          <w:b/>
          <w:bCs/>
          <w:sz w:val="28"/>
          <w:szCs w:val="28"/>
        </w:rPr>
      </w:pPr>
      <w:r w:rsidRPr="00730F9E">
        <w:rPr>
          <w:rFonts w:ascii="Times New Roman" w:eastAsia="Times New Roman" w:hAnsi="Times New Roman" w:cs="Times New Roman"/>
          <w:sz w:val="28"/>
          <w:szCs w:val="28"/>
        </w:rPr>
        <w:t>Условно им соответствуют следующие типы диагностических заданий:</w:t>
      </w:r>
    </w:p>
    <w:p w:rsidR="00730F9E" w:rsidRPr="00730F9E" w:rsidRDefault="00730F9E">
      <w:pPr>
        <w:spacing w:line="12" w:lineRule="exact"/>
        <w:rPr>
          <w:rFonts w:eastAsia="Times New Roman"/>
          <w:b/>
          <w:bCs/>
          <w:sz w:val="28"/>
          <w:szCs w:val="28"/>
        </w:rPr>
      </w:pPr>
    </w:p>
    <w:p w:rsidR="00730F9E" w:rsidRPr="00730F9E" w:rsidRDefault="00730F9E" w:rsidP="0049508E">
      <w:pPr>
        <w:numPr>
          <w:ilvl w:val="0"/>
          <w:numId w:val="38"/>
        </w:numPr>
        <w:tabs>
          <w:tab w:val="left" w:pos="720"/>
        </w:tabs>
        <w:spacing w:after="0" w:line="184" w:lineRule="auto"/>
        <w:ind w:left="720" w:right="20" w:hanging="361"/>
        <w:rPr>
          <w:rFonts w:ascii="Wingdings" w:eastAsia="Wingdings" w:hAnsi="Wingdings" w:cs="Wingdings"/>
          <w:sz w:val="28"/>
          <w:szCs w:val="28"/>
          <w:vertAlign w:val="superscript"/>
        </w:rPr>
      </w:pPr>
      <w:r w:rsidRPr="00730F9E">
        <w:rPr>
          <w:rFonts w:ascii="Times New Roman" w:eastAsia="Times New Roman" w:hAnsi="Times New Roman" w:cs="Times New Roman"/>
          <w:sz w:val="28"/>
          <w:szCs w:val="28"/>
        </w:rPr>
        <w:t>выделите, определите, найдите, перечислите признаки, черты, повторяющиеся детали и т. п.</w:t>
      </w:r>
    </w:p>
    <w:p w:rsidR="00730F9E" w:rsidRPr="00730F9E" w:rsidRDefault="00730F9E">
      <w:pPr>
        <w:spacing w:line="14" w:lineRule="exact"/>
        <w:rPr>
          <w:rFonts w:ascii="Wingdings" w:eastAsia="Wingdings" w:hAnsi="Wingdings" w:cs="Wingdings"/>
          <w:sz w:val="28"/>
          <w:szCs w:val="28"/>
          <w:vertAlign w:val="superscript"/>
        </w:rPr>
      </w:pPr>
    </w:p>
    <w:p w:rsidR="00730F9E" w:rsidRPr="00730F9E" w:rsidRDefault="00730F9E" w:rsidP="0049508E">
      <w:pPr>
        <w:numPr>
          <w:ilvl w:val="0"/>
          <w:numId w:val="38"/>
        </w:numPr>
        <w:tabs>
          <w:tab w:val="left" w:pos="720"/>
        </w:tabs>
        <w:spacing w:after="0" w:line="240" w:lineRule="auto"/>
        <w:ind w:left="720" w:right="20" w:hanging="361"/>
        <w:rPr>
          <w:rFonts w:ascii="Wingdings" w:eastAsia="Wingdings" w:hAnsi="Wingdings" w:cs="Wingdings"/>
          <w:sz w:val="28"/>
          <w:szCs w:val="28"/>
          <w:vertAlign w:val="superscript"/>
        </w:rPr>
      </w:pPr>
      <w:r w:rsidRPr="00730F9E">
        <w:rPr>
          <w:rFonts w:ascii="Times New Roman" w:eastAsia="Times New Roman" w:hAnsi="Times New Roman" w:cs="Times New Roman"/>
          <w:sz w:val="28"/>
          <w:szCs w:val="28"/>
        </w:rPr>
        <w:t>определите художественную функцию той или иной детали, приема и т. п.;</w:t>
      </w:r>
    </w:p>
    <w:p w:rsidR="00730F9E" w:rsidRPr="00730F9E" w:rsidRDefault="00730F9E">
      <w:pPr>
        <w:spacing w:line="63" w:lineRule="exact"/>
        <w:rPr>
          <w:rFonts w:ascii="Wingdings" w:eastAsia="Wingdings" w:hAnsi="Wingdings" w:cs="Wingdings"/>
          <w:sz w:val="28"/>
          <w:szCs w:val="28"/>
          <w:vertAlign w:val="superscript"/>
        </w:rPr>
      </w:pPr>
    </w:p>
    <w:p w:rsidR="00730F9E" w:rsidRPr="00730F9E" w:rsidRDefault="00730F9E" w:rsidP="0049508E">
      <w:pPr>
        <w:numPr>
          <w:ilvl w:val="0"/>
          <w:numId w:val="38"/>
        </w:numPr>
        <w:tabs>
          <w:tab w:val="left" w:pos="720"/>
        </w:tabs>
        <w:spacing w:after="0" w:line="184" w:lineRule="auto"/>
        <w:ind w:left="720" w:hanging="361"/>
        <w:rPr>
          <w:rFonts w:ascii="Wingdings" w:eastAsia="Wingdings" w:hAnsi="Wingdings" w:cs="Wingdings"/>
          <w:sz w:val="28"/>
          <w:szCs w:val="28"/>
          <w:vertAlign w:val="superscript"/>
        </w:rPr>
      </w:pPr>
      <w:r w:rsidRPr="00730F9E">
        <w:rPr>
          <w:rFonts w:ascii="Times New Roman" w:eastAsia="Times New Roman" w:hAnsi="Times New Roman" w:cs="Times New Roman"/>
          <w:sz w:val="28"/>
          <w:szCs w:val="28"/>
        </w:rPr>
        <w:t>определите позицию автора и способы ее выражения;</w:t>
      </w:r>
    </w:p>
    <w:p w:rsidR="00730F9E" w:rsidRPr="00730F9E" w:rsidRDefault="00730F9E">
      <w:pPr>
        <w:spacing w:line="23" w:lineRule="exact"/>
        <w:rPr>
          <w:rFonts w:ascii="Wingdings" w:eastAsia="Wingdings" w:hAnsi="Wingdings" w:cs="Wingdings"/>
          <w:sz w:val="28"/>
          <w:szCs w:val="28"/>
          <w:vertAlign w:val="superscript"/>
        </w:rPr>
      </w:pPr>
    </w:p>
    <w:p w:rsidR="00730F9E" w:rsidRPr="00730F9E" w:rsidRDefault="00730F9E" w:rsidP="0049508E">
      <w:pPr>
        <w:numPr>
          <w:ilvl w:val="0"/>
          <w:numId w:val="38"/>
        </w:numPr>
        <w:tabs>
          <w:tab w:val="left" w:pos="720"/>
        </w:tabs>
        <w:spacing w:after="0" w:line="184" w:lineRule="auto"/>
        <w:ind w:left="720" w:hanging="361"/>
        <w:rPr>
          <w:rFonts w:ascii="Wingdings" w:eastAsia="Wingdings" w:hAnsi="Wingdings" w:cs="Wingdings"/>
          <w:sz w:val="28"/>
          <w:szCs w:val="28"/>
          <w:vertAlign w:val="superscript"/>
        </w:rPr>
      </w:pPr>
      <w:r w:rsidRPr="00730F9E">
        <w:rPr>
          <w:rFonts w:ascii="Times New Roman" w:eastAsia="Times New Roman" w:hAnsi="Times New Roman" w:cs="Times New Roman"/>
          <w:sz w:val="28"/>
          <w:szCs w:val="28"/>
        </w:rPr>
        <w:t>проинтерпретируйте выбранный фрагмент произведения;</w:t>
      </w:r>
    </w:p>
    <w:p w:rsidR="00730F9E" w:rsidRPr="00730F9E" w:rsidRDefault="00730F9E">
      <w:pPr>
        <w:spacing w:line="23" w:lineRule="exact"/>
        <w:rPr>
          <w:rFonts w:ascii="Wingdings" w:eastAsia="Wingdings" w:hAnsi="Wingdings" w:cs="Wingdings"/>
          <w:sz w:val="28"/>
          <w:szCs w:val="28"/>
          <w:vertAlign w:val="superscript"/>
        </w:rPr>
      </w:pPr>
    </w:p>
    <w:p w:rsidR="00730F9E" w:rsidRPr="00730F9E" w:rsidRDefault="00730F9E" w:rsidP="0049508E">
      <w:pPr>
        <w:numPr>
          <w:ilvl w:val="0"/>
          <w:numId w:val="38"/>
        </w:numPr>
        <w:tabs>
          <w:tab w:val="left" w:pos="720"/>
        </w:tabs>
        <w:spacing w:after="0" w:line="184" w:lineRule="auto"/>
        <w:ind w:left="720" w:hanging="361"/>
        <w:rPr>
          <w:rFonts w:ascii="Wingdings" w:eastAsia="Wingdings" w:hAnsi="Wingdings" w:cs="Wingdings"/>
          <w:sz w:val="28"/>
          <w:szCs w:val="28"/>
          <w:vertAlign w:val="superscript"/>
        </w:rPr>
      </w:pPr>
      <w:r w:rsidRPr="00730F9E">
        <w:rPr>
          <w:rFonts w:ascii="Times New Roman" w:eastAsia="Times New Roman" w:hAnsi="Times New Roman" w:cs="Times New Roman"/>
          <w:sz w:val="28"/>
          <w:szCs w:val="28"/>
        </w:rPr>
        <w:t>объясните (устно, письменно) смысл названия произведения;</w:t>
      </w:r>
    </w:p>
    <w:p w:rsidR="00730F9E" w:rsidRPr="00730F9E" w:rsidRDefault="00730F9E">
      <w:pPr>
        <w:spacing w:line="23" w:lineRule="exact"/>
        <w:rPr>
          <w:rFonts w:ascii="Wingdings" w:eastAsia="Wingdings" w:hAnsi="Wingdings" w:cs="Wingdings"/>
          <w:sz w:val="28"/>
          <w:szCs w:val="28"/>
          <w:vertAlign w:val="superscript"/>
        </w:rPr>
      </w:pPr>
    </w:p>
    <w:p w:rsidR="00730F9E" w:rsidRPr="00730F9E" w:rsidRDefault="00730F9E" w:rsidP="0049508E">
      <w:pPr>
        <w:numPr>
          <w:ilvl w:val="0"/>
          <w:numId w:val="38"/>
        </w:numPr>
        <w:tabs>
          <w:tab w:val="left" w:pos="720"/>
        </w:tabs>
        <w:spacing w:after="0" w:line="181" w:lineRule="auto"/>
        <w:ind w:left="720" w:hanging="361"/>
        <w:rPr>
          <w:rFonts w:ascii="Wingdings" w:eastAsia="Wingdings" w:hAnsi="Wingdings" w:cs="Wingdings"/>
          <w:sz w:val="28"/>
          <w:szCs w:val="28"/>
          <w:vertAlign w:val="superscript"/>
        </w:rPr>
      </w:pPr>
      <w:r w:rsidRPr="00730F9E">
        <w:rPr>
          <w:rFonts w:ascii="Times New Roman" w:eastAsia="Times New Roman" w:hAnsi="Times New Roman" w:cs="Times New Roman"/>
          <w:sz w:val="28"/>
          <w:szCs w:val="28"/>
        </w:rPr>
        <w:t>озаглавьте предложенный текст (в случае если у литературного произведения нет заглавия);</w:t>
      </w:r>
    </w:p>
    <w:p w:rsidR="00730F9E" w:rsidRPr="00730F9E" w:rsidRDefault="00730F9E">
      <w:pPr>
        <w:spacing w:line="1" w:lineRule="exact"/>
        <w:rPr>
          <w:rFonts w:ascii="Wingdings" w:eastAsia="Wingdings" w:hAnsi="Wingdings" w:cs="Wingdings"/>
          <w:sz w:val="28"/>
          <w:szCs w:val="28"/>
          <w:vertAlign w:val="superscript"/>
        </w:rPr>
      </w:pPr>
    </w:p>
    <w:p w:rsidR="00730F9E" w:rsidRPr="00730F9E" w:rsidRDefault="00730F9E" w:rsidP="0049508E">
      <w:pPr>
        <w:numPr>
          <w:ilvl w:val="0"/>
          <w:numId w:val="38"/>
        </w:numPr>
        <w:tabs>
          <w:tab w:val="left" w:pos="720"/>
        </w:tabs>
        <w:spacing w:after="0" w:line="183" w:lineRule="auto"/>
        <w:ind w:left="720" w:hanging="361"/>
        <w:rPr>
          <w:rFonts w:ascii="Wingdings" w:eastAsia="Wingdings" w:hAnsi="Wingdings" w:cs="Wingdings"/>
          <w:sz w:val="28"/>
          <w:szCs w:val="28"/>
          <w:vertAlign w:val="superscript"/>
        </w:rPr>
      </w:pPr>
      <w:r w:rsidRPr="00730F9E">
        <w:rPr>
          <w:rFonts w:ascii="Times New Roman" w:eastAsia="Times New Roman" w:hAnsi="Times New Roman" w:cs="Times New Roman"/>
          <w:sz w:val="28"/>
          <w:szCs w:val="28"/>
        </w:rPr>
        <w:t>напишите сочинение-интерпретацию;</w:t>
      </w:r>
    </w:p>
    <w:p w:rsidR="00730F9E" w:rsidRPr="00730F9E" w:rsidRDefault="00730F9E">
      <w:pPr>
        <w:spacing w:line="26" w:lineRule="exact"/>
        <w:rPr>
          <w:rFonts w:ascii="Wingdings" w:eastAsia="Wingdings" w:hAnsi="Wingdings" w:cs="Wingdings"/>
          <w:sz w:val="28"/>
          <w:szCs w:val="28"/>
          <w:vertAlign w:val="superscript"/>
        </w:rPr>
      </w:pPr>
    </w:p>
    <w:p w:rsidR="00730F9E" w:rsidRPr="00730F9E" w:rsidRDefault="00730F9E" w:rsidP="0049508E">
      <w:pPr>
        <w:numPr>
          <w:ilvl w:val="0"/>
          <w:numId w:val="38"/>
        </w:numPr>
        <w:tabs>
          <w:tab w:val="left" w:pos="720"/>
        </w:tabs>
        <w:spacing w:after="0" w:line="240" w:lineRule="auto"/>
        <w:ind w:left="720" w:right="20" w:hanging="361"/>
        <w:rPr>
          <w:rFonts w:ascii="Wingdings" w:eastAsia="Wingdings" w:hAnsi="Wingdings" w:cs="Wingdings"/>
          <w:sz w:val="28"/>
          <w:szCs w:val="28"/>
          <w:vertAlign w:val="superscript"/>
        </w:rPr>
      </w:pPr>
      <w:r w:rsidRPr="00730F9E">
        <w:rPr>
          <w:rFonts w:ascii="Times New Roman" w:eastAsia="Times New Roman" w:hAnsi="Times New Roman" w:cs="Times New Roman"/>
          <w:sz w:val="28"/>
          <w:szCs w:val="28"/>
        </w:rPr>
        <w:t>напишите рецензию на произведение, не изучавшееся на уроках литературы.</w:t>
      </w:r>
    </w:p>
    <w:p w:rsidR="00730F9E" w:rsidRDefault="00730F9E">
      <w:pPr>
        <w:spacing w:line="67" w:lineRule="exact"/>
        <w:rPr>
          <w:sz w:val="20"/>
          <w:szCs w:val="20"/>
        </w:rPr>
      </w:pPr>
    </w:p>
    <w:p w:rsidR="00730F9E" w:rsidRDefault="00730F9E">
      <w:pPr>
        <w:spacing w:line="237" w:lineRule="auto"/>
        <w:ind w:right="20" w:firstLine="566"/>
        <w:jc w:val="both"/>
        <w:rPr>
          <w:sz w:val="20"/>
          <w:szCs w:val="20"/>
        </w:rPr>
      </w:pPr>
      <w:r>
        <w:rPr>
          <w:rFonts w:ascii="Times New Roman" w:eastAsia="Times New Roman" w:hAnsi="Times New Roman" w:cs="Times New Roman"/>
          <w:sz w:val="28"/>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средствами1).</w:t>
      </w:r>
    </w:p>
    <w:p w:rsidR="00730F9E" w:rsidRDefault="00735EFD">
      <w:pPr>
        <w:spacing w:line="20" w:lineRule="exact"/>
        <w:rPr>
          <w:sz w:val="20"/>
          <w:szCs w:val="20"/>
        </w:rPr>
      </w:pPr>
      <w:r>
        <w:rPr>
          <w:noProof/>
          <w:sz w:val="20"/>
          <w:szCs w:val="20"/>
        </w:rPr>
        <w:pict>
          <v:line id="Shape 5" o:spid="_x0000_s1166" style="position:absolute;z-index:-251976704;visibility:visible" from="-.05pt,13.55pt" to="143.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iIuQEAAH8DAAAOAAAAZHJzL2Uyb0RvYy54bWysU02P0zAQvSPxHyzfadLCdkvUdA+7lMsK&#10;Ki38gKntNBb+ksc06b9n7HS7W+CE8MHyeF7ezHvjrO9Ga9hRRdTetXw+qzlTTnip3aHl379t3604&#10;wwROgvFOtfykkN9t3r5ZD6FRC997I1VkROKwGULL+5RCU1UoemUBZz4oR8nORwuJwnioZISB2K2p&#10;FnW9rAYfZYheKES6fZiSfFP4u06J9LXrUCVmWk69pbLHsu/zXm3W0BwihF6LcxvwD11Y0I6KXqge&#10;IAH7GfUfVFaL6NF3aSa8rXzXaaGKBlIzr39T89RDUEULmYPhYhP+P1rx5biLTMuW33DmwNKISlV2&#10;k60ZAjaEuHe7mMWJ0T2FRy9+IOWqq2QOMEywsYs2w0kdG4vVp4vVakxM0OV8tVitapqIoNyH2+X7&#10;XK6C5vnbEDF9Vt6yfGi50S4bAQ0cHzFN0GdIvkZvtNxqY0oQD/t7E9kRaOjbss7sVzDj2NDy2+X8&#10;Y2G+yuFrirqsv1FYnej1Gm1bTmJoZRA0vQL5yclyTqDNdCZ1xp19m6zKpu29PO1iVpQjmnKx4fwi&#10;8zN6HRfUy3+z+QUAAP//AwBQSwMEFAAGAAgAAAAhALb88MfcAAAABwEAAA8AAABkcnMvZG93bnJl&#10;di54bWxMjsFOwzAQRO9I/QdrK3FrnUaoLSFO1VJxRWpaIXFz4yUOxOsQu034exZxgNNoZ0azL9+M&#10;rhVX7EPjScFinoBAqrxpqFZwOj7N1iBC1GR06wkVfGGATTG5yXVm/EAHvJaxFjxCIdMKbIxdJmWo&#10;LDod5r5D4uzN905HPvtaml4PPO5amSbJUjrdEH+wusNHi9VHeXEKwvCa1ma/sy8ne/duls/l4XNf&#10;KnU7HbcPICKO8a8MP/iMDgUznf2FTBCtgtmCiwrSFSvH6Xp1D+L8a8gil//5i28AAAD//wMAUEsB&#10;Ai0AFAAGAAgAAAAhALaDOJL+AAAA4QEAABMAAAAAAAAAAAAAAAAAAAAAAFtDb250ZW50X1R5cGVz&#10;XS54bWxQSwECLQAUAAYACAAAACEAOP0h/9YAAACUAQAACwAAAAAAAAAAAAAAAAAvAQAAX3JlbHMv&#10;LnJlbHNQSwECLQAUAAYACAAAACEARUIYiLkBAAB/AwAADgAAAAAAAAAAAAAAAAAuAgAAZHJzL2Uy&#10;b0RvYy54bWxQSwECLQAUAAYACAAAACEAtvzwx9wAAAAHAQAADwAAAAAAAAAAAAAAAAATBAAAZHJz&#10;L2Rvd25yZXYueG1sUEsFBgAAAAAEAAQA8wAAABwFAAAAAA==&#10;" o:allowincell="f" filled="t" strokeweight=".21164mm">
            <v:stroke joinstyle="miter"/>
            <o:lock v:ext="edit" shapetype="f"/>
          </v:line>
        </w:pict>
      </w:r>
    </w:p>
    <w:p w:rsidR="00730F9E" w:rsidRDefault="00730F9E">
      <w:pPr>
        <w:spacing w:line="370" w:lineRule="exact"/>
        <w:rPr>
          <w:sz w:val="20"/>
          <w:szCs w:val="20"/>
        </w:rPr>
      </w:pPr>
    </w:p>
    <w:p w:rsidR="00730F9E" w:rsidRDefault="00730F9E">
      <w:pPr>
        <w:spacing w:line="234" w:lineRule="auto"/>
        <w:ind w:right="140"/>
        <w:rPr>
          <w:sz w:val="20"/>
          <w:szCs w:val="20"/>
        </w:rPr>
      </w:pPr>
      <w:r>
        <w:rPr>
          <w:rFonts w:ascii="Times New Roman" w:eastAsia="Times New Roman" w:hAnsi="Times New Roman" w:cs="Times New Roman"/>
          <w:sz w:val="24"/>
          <w:szCs w:val="24"/>
        </w:rPr>
        <w:t>1 см. Лотман Ю. М. История и типология русской культуры. СПб.: Искусство-СПБ, 2002. С. 16</w:t>
      </w:r>
    </w:p>
    <w:p w:rsidR="00730F9E" w:rsidRDefault="00730F9E">
      <w:pPr>
        <w:spacing w:line="2" w:lineRule="exact"/>
        <w:rPr>
          <w:sz w:val="20"/>
          <w:szCs w:val="20"/>
        </w:rPr>
      </w:pPr>
    </w:p>
    <w:p w:rsidR="00730F9E" w:rsidRDefault="00730F9E">
      <w:pPr>
        <w:spacing w:line="238" w:lineRule="auto"/>
        <w:ind w:firstLine="566"/>
        <w:jc w:val="both"/>
        <w:rPr>
          <w:sz w:val="20"/>
          <w:szCs w:val="20"/>
        </w:rPr>
      </w:pPr>
      <w:r>
        <w:rPr>
          <w:rFonts w:ascii="Times New Roman" w:eastAsia="Times New Roman" w:hAnsi="Times New Roman" w:cs="Times New Roman"/>
          <w:sz w:val="28"/>
          <w:szCs w:val="28"/>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730F9E" w:rsidRDefault="00730F9E">
      <w:pPr>
        <w:spacing w:line="24" w:lineRule="exact"/>
        <w:rPr>
          <w:sz w:val="20"/>
          <w:szCs w:val="20"/>
        </w:rPr>
      </w:pPr>
    </w:p>
    <w:p w:rsidR="00730F9E" w:rsidRDefault="00730F9E">
      <w:pPr>
        <w:spacing w:line="239" w:lineRule="auto"/>
        <w:ind w:firstLine="566"/>
        <w:jc w:val="both"/>
        <w:rPr>
          <w:sz w:val="20"/>
          <w:szCs w:val="20"/>
        </w:rPr>
      </w:pPr>
      <w:r>
        <w:rPr>
          <w:rFonts w:ascii="Times New Roman" w:eastAsia="Times New Roman" w:hAnsi="Times New Roman" w:cs="Times New Roman"/>
          <w:sz w:val="28"/>
          <w:szCs w:val="28"/>
        </w:rPr>
        <w:lastRenderedPageBreak/>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730F9E" w:rsidRDefault="00730F9E">
      <w:pPr>
        <w:rPr>
          <w:sz w:val="20"/>
          <w:szCs w:val="20"/>
        </w:rPr>
      </w:pPr>
      <w:r>
        <w:rPr>
          <w:rFonts w:ascii="Times New Roman" w:eastAsia="Times New Roman" w:hAnsi="Times New Roman" w:cs="Times New Roman"/>
          <w:b/>
          <w:bCs/>
          <w:sz w:val="28"/>
          <w:szCs w:val="28"/>
        </w:rPr>
        <w:t>1.2.5.3. Родной язык (русский)</w:t>
      </w:r>
    </w:p>
    <w:p w:rsidR="00730F9E" w:rsidRDefault="00730F9E">
      <w:pPr>
        <w:spacing w:line="272" w:lineRule="auto"/>
        <w:ind w:right="20" w:firstLine="708"/>
        <w:rPr>
          <w:sz w:val="20"/>
          <w:szCs w:val="20"/>
        </w:rPr>
      </w:pPr>
      <w:r>
        <w:rPr>
          <w:rFonts w:ascii="Times New Roman" w:eastAsia="Times New Roman" w:hAnsi="Times New Roman" w:cs="Times New Roman"/>
          <w:sz w:val="28"/>
          <w:szCs w:val="28"/>
        </w:rPr>
        <w:t>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730F9E" w:rsidRDefault="00730F9E" w:rsidP="0049508E">
      <w:pPr>
        <w:numPr>
          <w:ilvl w:val="0"/>
          <w:numId w:val="39"/>
        </w:numPr>
        <w:tabs>
          <w:tab w:val="left" w:pos="1416"/>
        </w:tabs>
        <w:spacing w:after="0" w:line="265" w:lineRule="auto"/>
        <w:ind w:firstLine="707"/>
        <w:rPr>
          <w:rFonts w:eastAsia="Times New Roman"/>
          <w:b/>
          <w:bCs/>
          <w:sz w:val="28"/>
          <w:szCs w:val="28"/>
        </w:rPr>
      </w:pPr>
      <w:r>
        <w:rPr>
          <w:rFonts w:ascii="Times New Roman" w:eastAsia="Times New Roman" w:hAnsi="Times New Roman" w:cs="Times New Roman"/>
          <w:b/>
          <w:bCs/>
          <w:sz w:val="28"/>
          <w:szCs w:val="28"/>
        </w:rPr>
        <w:t>Понимание взаимосвязи языка, культуры и истории народа, говорящего на нём:</w:t>
      </w:r>
    </w:p>
    <w:p w:rsidR="00730F9E" w:rsidRDefault="00730F9E">
      <w:pPr>
        <w:spacing w:line="23" w:lineRule="exact"/>
        <w:rPr>
          <w:rFonts w:eastAsia="Times New Roman"/>
          <w:b/>
          <w:bCs/>
          <w:sz w:val="28"/>
          <w:szCs w:val="28"/>
        </w:rPr>
      </w:pPr>
    </w:p>
    <w:p w:rsidR="00730F9E" w:rsidRDefault="00730F9E">
      <w:pPr>
        <w:spacing w:line="267" w:lineRule="auto"/>
        <w:ind w:right="20" w:firstLine="708"/>
        <w:rPr>
          <w:rFonts w:eastAsia="Times New Roman"/>
          <w:b/>
          <w:bCs/>
          <w:sz w:val="28"/>
          <w:szCs w:val="28"/>
        </w:rPr>
      </w:pPr>
      <w:r>
        <w:rPr>
          <w:rFonts w:ascii="Times New Roman" w:eastAsia="Times New Roman" w:hAnsi="Times New Roman" w:cs="Times New Roman"/>
          <w:sz w:val="28"/>
          <w:szCs w:val="28"/>
        </w:rPr>
        <w:t>осознание роли русского родного языка в жизни общества и государства, в современном мире;</w:t>
      </w:r>
    </w:p>
    <w:p w:rsidR="00730F9E" w:rsidRDefault="00730F9E">
      <w:pPr>
        <w:ind w:left="700"/>
        <w:rPr>
          <w:rFonts w:eastAsia="Times New Roman"/>
          <w:b/>
          <w:bCs/>
          <w:sz w:val="28"/>
          <w:szCs w:val="28"/>
        </w:rPr>
      </w:pPr>
      <w:r>
        <w:rPr>
          <w:rFonts w:ascii="Times New Roman" w:eastAsia="Times New Roman" w:hAnsi="Times New Roman" w:cs="Times New Roman"/>
          <w:sz w:val="28"/>
          <w:szCs w:val="28"/>
        </w:rPr>
        <w:t>осознание роли русского родного языка в жизни человека;</w:t>
      </w:r>
    </w:p>
    <w:p w:rsidR="00730F9E" w:rsidRDefault="00730F9E" w:rsidP="00435A12">
      <w:pPr>
        <w:spacing w:line="265" w:lineRule="auto"/>
        <w:ind w:firstLine="708"/>
        <w:rPr>
          <w:rFonts w:eastAsia="Times New Roman"/>
          <w:b/>
          <w:bCs/>
          <w:sz w:val="28"/>
          <w:szCs w:val="28"/>
        </w:rPr>
      </w:pPr>
      <w:r>
        <w:rPr>
          <w:rFonts w:ascii="Times New Roman" w:eastAsia="Times New Roman" w:hAnsi="Times New Roman" w:cs="Times New Roman"/>
          <w:sz w:val="28"/>
          <w:szCs w:val="28"/>
        </w:rPr>
        <w:t>осознание языка как развивающегося явления, взаимосвязи исторического развития языка с историей общества;</w:t>
      </w:r>
    </w:p>
    <w:p w:rsidR="00730F9E" w:rsidRDefault="00730F9E" w:rsidP="00435A12">
      <w:pPr>
        <w:spacing w:line="265" w:lineRule="auto"/>
        <w:ind w:firstLine="708"/>
        <w:rPr>
          <w:rFonts w:eastAsia="Times New Roman"/>
          <w:b/>
          <w:bCs/>
          <w:sz w:val="28"/>
          <w:szCs w:val="28"/>
        </w:rPr>
      </w:pPr>
      <w:r>
        <w:rPr>
          <w:rFonts w:ascii="Times New Roman" w:eastAsia="Times New Roman" w:hAnsi="Times New Roman" w:cs="Times New Roman"/>
          <w:sz w:val="28"/>
          <w:szCs w:val="28"/>
        </w:rPr>
        <w:t>осознание национального своеобразия, богатства, выразительности русского родного языка;</w:t>
      </w:r>
    </w:p>
    <w:p w:rsidR="00730F9E" w:rsidRDefault="00730F9E">
      <w:pPr>
        <w:spacing w:line="285" w:lineRule="auto"/>
        <w:ind w:right="180" w:firstLine="708"/>
        <w:rPr>
          <w:rFonts w:eastAsia="Times New Roman"/>
          <w:b/>
          <w:bCs/>
          <w:sz w:val="28"/>
          <w:szCs w:val="28"/>
        </w:rPr>
      </w:pPr>
      <w:r>
        <w:rPr>
          <w:rFonts w:ascii="Times New Roman" w:eastAsia="Times New Roman" w:hAnsi="Times New Roman" w:cs="Times New Roman"/>
          <w:sz w:val="27"/>
          <w:szCs w:val="27"/>
        </w:rPr>
        <w:t>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w:t>
      </w:r>
    </w:p>
    <w:p w:rsidR="00730F9E" w:rsidRDefault="00730F9E" w:rsidP="00435A12">
      <w:pPr>
        <w:spacing w:line="265" w:lineRule="auto"/>
        <w:ind w:right="180"/>
        <w:rPr>
          <w:sz w:val="20"/>
          <w:szCs w:val="20"/>
        </w:rPr>
      </w:pPr>
      <w:r>
        <w:rPr>
          <w:rFonts w:ascii="Times New Roman" w:eastAsia="Times New Roman" w:hAnsi="Times New Roman" w:cs="Times New Roman"/>
          <w:sz w:val="28"/>
          <w:szCs w:val="28"/>
        </w:rPr>
        <w:t>устного народного творчества и произведениях художественной литературы разных исторических эпох;</w:t>
      </w:r>
    </w:p>
    <w:p w:rsidR="00730F9E" w:rsidRDefault="00730F9E" w:rsidP="00435A12">
      <w:pPr>
        <w:spacing w:line="273" w:lineRule="auto"/>
        <w:ind w:right="540" w:firstLine="708"/>
        <w:rPr>
          <w:sz w:val="20"/>
          <w:szCs w:val="20"/>
        </w:rPr>
      </w:pPr>
      <w:r>
        <w:rPr>
          <w:rFonts w:ascii="Times New Roman" w:eastAsia="Times New Roman" w:hAnsi="Times New Roman" w:cs="Times New Roman"/>
          <w:sz w:val="28"/>
          <w:szCs w:val="28"/>
        </w:rPr>
        <w:t>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w:t>
      </w:r>
    </w:p>
    <w:p w:rsidR="00730F9E" w:rsidRDefault="00730F9E">
      <w:pPr>
        <w:tabs>
          <w:tab w:val="left" w:pos="2180"/>
          <w:tab w:val="left" w:pos="2500"/>
          <w:tab w:val="left" w:pos="4320"/>
          <w:tab w:val="left" w:pos="5560"/>
          <w:tab w:val="left" w:pos="7920"/>
          <w:tab w:val="left" w:pos="9200"/>
        </w:tabs>
        <w:ind w:left="700"/>
        <w:rPr>
          <w:sz w:val="20"/>
          <w:szCs w:val="20"/>
        </w:rPr>
      </w:pPr>
      <w:r>
        <w:rPr>
          <w:rFonts w:ascii="Times New Roman" w:eastAsia="Times New Roman" w:hAnsi="Times New Roman" w:cs="Times New Roman"/>
          <w:sz w:val="28"/>
          <w:szCs w:val="28"/>
        </w:rPr>
        <w:t>понимание</w:t>
      </w:r>
      <w:r>
        <w:rPr>
          <w:rFonts w:ascii="Times New Roman" w:eastAsia="Times New Roman" w:hAnsi="Times New Roman" w:cs="Times New Roman"/>
          <w:sz w:val="28"/>
          <w:szCs w:val="28"/>
        </w:rPr>
        <w:tab/>
        <w:t>и</w:t>
      </w:r>
      <w:r>
        <w:rPr>
          <w:rFonts w:ascii="Times New Roman" w:eastAsia="Times New Roman" w:hAnsi="Times New Roman" w:cs="Times New Roman"/>
          <w:sz w:val="28"/>
          <w:szCs w:val="28"/>
        </w:rPr>
        <w:tab/>
        <w:t>истолкование</w:t>
      </w:r>
      <w:r>
        <w:rPr>
          <w:rFonts w:ascii="Times New Roman" w:eastAsia="Times New Roman" w:hAnsi="Times New Roman" w:cs="Times New Roman"/>
          <w:sz w:val="28"/>
          <w:szCs w:val="28"/>
        </w:rPr>
        <w:tab/>
        <w:t>значения</w:t>
      </w:r>
      <w:r>
        <w:rPr>
          <w:rFonts w:ascii="Times New Roman" w:eastAsia="Times New Roman" w:hAnsi="Times New Roman" w:cs="Times New Roman"/>
          <w:sz w:val="28"/>
          <w:szCs w:val="28"/>
        </w:rPr>
        <w:tab/>
        <w:t>фразеологических</w:t>
      </w:r>
      <w:r>
        <w:rPr>
          <w:rFonts w:ascii="Times New Roman" w:eastAsia="Times New Roman" w:hAnsi="Times New Roman" w:cs="Times New Roman"/>
          <w:sz w:val="28"/>
          <w:szCs w:val="28"/>
        </w:rPr>
        <w:tab/>
        <w:t>оборотов</w:t>
      </w:r>
      <w:r>
        <w:rPr>
          <w:sz w:val="20"/>
          <w:szCs w:val="20"/>
        </w:rPr>
        <w:tab/>
      </w:r>
      <w:r>
        <w:rPr>
          <w:rFonts w:ascii="Times New Roman" w:eastAsia="Times New Roman" w:hAnsi="Times New Roman" w:cs="Times New Roman"/>
          <w:sz w:val="27"/>
          <w:szCs w:val="27"/>
        </w:rPr>
        <w:t>с</w:t>
      </w:r>
    </w:p>
    <w:p w:rsidR="00730F9E" w:rsidRDefault="00730F9E">
      <w:pPr>
        <w:spacing w:line="271" w:lineRule="auto"/>
        <w:ind w:right="20"/>
        <w:jc w:val="both"/>
        <w:rPr>
          <w:sz w:val="20"/>
          <w:szCs w:val="20"/>
        </w:rPr>
      </w:pPr>
      <w:r>
        <w:rPr>
          <w:rFonts w:ascii="Times New Roman" w:eastAsia="Times New Roman" w:hAnsi="Times New Roman" w:cs="Times New Roman"/>
          <w:sz w:val="28"/>
          <w:szCs w:val="28"/>
        </w:rPr>
        <w:lastRenderedPageBreak/>
        <w:t>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730F9E" w:rsidRDefault="00730F9E">
      <w:pPr>
        <w:spacing w:line="21" w:lineRule="exact"/>
        <w:rPr>
          <w:sz w:val="20"/>
          <w:szCs w:val="20"/>
        </w:rPr>
      </w:pPr>
    </w:p>
    <w:p w:rsidR="00730F9E" w:rsidRDefault="00730F9E" w:rsidP="00435A12">
      <w:pPr>
        <w:spacing w:line="272" w:lineRule="auto"/>
        <w:ind w:right="20" w:firstLine="708"/>
        <w:jc w:val="both"/>
        <w:rPr>
          <w:sz w:val="20"/>
          <w:szCs w:val="20"/>
        </w:rPr>
      </w:pPr>
      <w:r>
        <w:rPr>
          <w:rFonts w:ascii="Times New Roman" w:eastAsia="Times New Roman" w:hAnsi="Times New Roman" w:cs="Times New Roman"/>
          <w:sz w:val="28"/>
          <w:szCs w:val="28"/>
        </w:rPr>
        <w:t>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730F9E" w:rsidRDefault="00730F9E" w:rsidP="00435A12">
      <w:pPr>
        <w:spacing w:line="274" w:lineRule="auto"/>
        <w:ind w:firstLine="708"/>
        <w:jc w:val="both"/>
        <w:rPr>
          <w:sz w:val="20"/>
          <w:szCs w:val="20"/>
        </w:rPr>
      </w:pPr>
      <w:r>
        <w:rPr>
          <w:rFonts w:ascii="Times New Roman" w:eastAsia="Times New Roman" w:hAnsi="Times New Roman" w:cs="Times New Roman"/>
          <w:sz w:val="28"/>
          <w:szCs w:val="28"/>
        </w:rPr>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730F9E" w:rsidRDefault="00730F9E" w:rsidP="00435A12">
      <w:pPr>
        <w:spacing w:line="273" w:lineRule="auto"/>
        <w:ind w:firstLine="708"/>
        <w:jc w:val="both"/>
        <w:rPr>
          <w:sz w:val="20"/>
          <w:szCs w:val="20"/>
        </w:rPr>
      </w:pPr>
      <w:r>
        <w:rPr>
          <w:rFonts w:ascii="Times New Roman" w:eastAsia="Times New Roman" w:hAnsi="Times New Roman" w:cs="Times New Roman"/>
          <w:sz w:val="28"/>
          <w:szCs w:val="28"/>
        </w:rPr>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730F9E" w:rsidRDefault="00730F9E" w:rsidP="00435A12">
      <w:pPr>
        <w:spacing w:line="270" w:lineRule="auto"/>
        <w:ind w:firstLine="708"/>
        <w:jc w:val="both"/>
        <w:rPr>
          <w:sz w:val="20"/>
          <w:szCs w:val="20"/>
        </w:rPr>
      </w:pPr>
      <w:r>
        <w:rPr>
          <w:rFonts w:ascii="Times New Roman" w:eastAsia="Times New Roman" w:hAnsi="Times New Roman" w:cs="Times New Roman"/>
          <w:sz w:val="28"/>
          <w:szCs w:val="28"/>
        </w:rPr>
        <w:t>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национально-культурнымкомпонентом; определение значения современных неологизмов, характеристика неологизмов по сфере употребления и стилистической окраске;</w:t>
      </w:r>
    </w:p>
    <w:p w:rsidR="00730F9E" w:rsidRDefault="00730F9E" w:rsidP="00435A12">
      <w:pPr>
        <w:spacing w:line="271" w:lineRule="auto"/>
        <w:ind w:firstLine="708"/>
        <w:jc w:val="both"/>
        <w:rPr>
          <w:sz w:val="20"/>
          <w:szCs w:val="20"/>
        </w:rPr>
      </w:pPr>
      <w:r>
        <w:rPr>
          <w:rFonts w:ascii="Times New Roman" w:eastAsia="Times New Roman" w:hAnsi="Times New Roman" w:cs="Times New Roman"/>
          <w:sz w:val="28"/>
          <w:szCs w:val="28"/>
        </w:rPr>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730F9E" w:rsidRDefault="00730F9E">
      <w:pPr>
        <w:spacing w:line="267" w:lineRule="auto"/>
        <w:ind w:firstLine="708"/>
        <w:jc w:val="both"/>
        <w:rPr>
          <w:sz w:val="20"/>
          <w:szCs w:val="20"/>
        </w:rPr>
      </w:pPr>
      <w:r>
        <w:rPr>
          <w:rFonts w:ascii="Times New Roman" w:eastAsia="Times New Roman" w:hAnsi="Times New Roman" w:cs="Times New Roman"/>
          <w:sz w:val="28"/>
          <w:szCs w:val="28"/>
        </w:rPr>
        <w:t>осознание изменений в языке как объективного процесса; понимание внешних и внутренних факторов языковых изменений; общее представление</w:t>
      </w:r>
    </w:p>
    <w:p w:rsidR="00730F9E" w:rsidRDefault="00730F9E" w:rsidP="00435A12">
      <w:pPr>
        <w:ind w:left="1"/>
        <w:rPr>
          <w:sz w:val="20"/>
          <w:szCs w:val="20"/>
        </w:rPr>
      </w:pPr>
      <w:r>
        <w:rPr>
          <w:rFonts w:ascii="Times New Roman" w:eastAsia="Times New Roman" w:hAnsi="Times New Roman" w:cs="Times New Roman"/>
          <w:sz w:val="28"/>
          <w:szCs w:val="28"/>
        </w:rPr>
        <w:t>об активных процессах в современном русском языке;</w:t>
      </w:r>
    </w:p>
    <w:p w:rsidR="00730F9E" w:rsidRDefault="00730F9E" w:rsidP="00435A12">
      <w:pPr>
        <w:ind w:left="701"/>
        <w:rPr>
          <w:sz w:val="20"/>
          <w:szCs w:val="20"/>
        </w:rPr>
      </w:pPr>
      <w:r>
        <w:rPr>
          <w:rFonts w:ascii="Times New Roman" w:eastAsia="Times New Roman" w:hAnsi="Times New Roman" w:cs="Times New Roman"/>
          <w:sz w:val="28"/>
          <w:szCs w:val="28"/>
        </w:rPr>
        <w:t>соблюдение норм русского речевого этикета; понимание национальной</w:t>
      </w:r>
    </w:p>
    <w:p w:rsidR="00730F9E" w:rsidRDefault="00730F9E" w:rsidP="00435A12">
      <w:pPr>
        <w:spacing w:line="267" w:lineRule="auto"/>
        <w:ind w:left="1" w:right="640"/>
        <w:rPr>
          <w:sz w:val="20"/>
          <w:szCs w:val="20"/>
        </w:rPr>
      </w:pPr>
      <w:r>
        <w:rPr>
          <w:rFonts w:ascii="Times New Roman" w:eastAsia="Times New Roman" w:hAnsi="Times New Roman" w:cs="Times New Roman"/>
          <w:sz w:val="28"/>
          <w:szCs w:val="28"/>
        </w:rPr>
        <w:t>специфики русского речевого этикета по сравнению с речевым этикетом других народов;</w:t>
      </w:r>
    </w:p>
    <w:p w:rsidR="00730F9E" w:rsidRDefault="00730F9E" w:rsidP="00435A12">
      <w:pPr>
        <w:spacing w:line="271" w:lineRule="auto"/>
        <w:ind w:left="1" w:firstLine="708"/>
        <w:jc w:val="both"/>
        <w:rPr>
          <w:sz w:val="20"/>
          <w:szCs w:val="20"/>
        </w:rPr>
      </w:pPr>
      <w:r>
        <w:rPr>
          <w:rFonts w:ascii="Times New Roman" w:eastAsia="Times New Roman" w:hAnsi="Times New Roman" w:cs="Times New Roman"/>
          <w:sz w:val="28"/>
          <w:szCs w:val="28"/>
        </w:rPr>
        <w:lastRenderedPageBreak/>
        <w:t>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w:t>
      </w:r>
    </w:p>
    <w:p w:rsidR="00730F9E" w:rsidRDefault="00730F9E">
      <w:pPr>
        <w:spacing w:line="265" w:lineRule="auto"/>
        <w:ind w:left="1"/>
        <w:jc w:val="both"/>
        <w:rPr>
          <w:sz w:val="20"/>
          <w:szCs w:val="20"/>
        </w:rPr>
      </w:pPr>
      <w:r>
        <w:rPr>
          <w:rFonts w:ascii="Times New Roman" w:eastAsia="Times New Roman" w:hAnsi="Times New Roman" w:cs="Times New Roman"/>
          <w:sz w:val="28"/>
          <w:szCs w:val="28"/>
        </w:rPr>
        <w:t>иностранных слов, фразеологических словарей, этимологических фразеологических словарей, словарей пословиц и поговорок, крылатых слов</w:t>
      </w:r>
    </w:p>
    <w:p w:rsidR="00730F9E" w:rsidRDefault="00730F9E">
      <w:pPr>
        <w:spacing w:line="28" w:lineRule="exact"/>
        <w:rPr>
          <w:sz w:val="20"/>
          <w:szCs w:val="20"/>
        </w:rPr>
      </w:pPr>
    </w:p>
    <w:p w:rsidR="00730F9E" w:rsidRDefault="00730F9E" w:rsidP="0049508E">
      <w:pPr>
        <w:numPr>
          <w:ilvl w:val="0"/>
          <w:numId w:val="40"/>
        </w:numPr>
        <w:tabs>
          <w:tab w:val="left" w:pos="329"/>
        </w:tabs>
        <w:spacing w:after="0" w:line="267" w:lineRule="auto"/>
        <w:ind w:left="1" w:right="20" w:hanging="1"/>
        <w:rPr>
          <w:rFonts w:eastAsia="Times New Roman"/>
          <w:sz w:val="28"/>
          <w:szCs w:val="28"/>
        </w:rPr>
      </w:pPr>
      <w:r>
        <w:rPr>
          <w:rFonts w:ascii="Times New Roman" w:eastAsia="Times New Roman" w:hAnsi="Times New Roman" w:cs="Times New Roman"/>
          <w:sz w:val="28"/>
          <w:szCs w:val="28"/>
        </w:rPr>
        <w:t>выражений; учебных этимологических словарей; словарей синонимов, антонимов; словарей эпитетов, метафор и сравнений.</w:t>
      </w:r>
    </w:p>
    <w:p w:rsidR="00730F9E" w:rsidRDefault="00730F9E">
      <w:pPr>
        <w:spacing w:line="30" w:lineRule="exact"/>
        <w:rPr>
          <w:rFonts w:eastAsia="Times New Roman"/>
          <w:sz w:val="28"/>
          <w:szCs w:val="28"/>
        </w:rPr>
      </w:pPr>
    </w:p>
    <w:p w:rsidR="00730F9E" w:rsidRDefault="00730F9E" w:rsidP="00435A12">
      <w:pPr>
        <w:spacing w:line="274" w:lineRule="auto"/>
        <w:ind w:left="1" w:firstLine="708"/>
        <w:jc w:val="both"/>
        <w:rPr>
          <w:rFonts w:eastAsia="Times New Roman"/>
          <w:sz w:val="28"/>
          <w:szCs w:val="28"/>
        </w:rPr>
      </w:pPr>
      <w:r>
        <w:rPr>
          <w:rFonts w:ascii="Times New Roman" w:eastAsia="Times New Roman" w:hAnsi="Times New Roman" w:cs="Times New Roman"/>
          <w:b/>
          <w:bCs/>
          <w:sz w:val="28"/>
          <w:szCs w:val="28"/>
        </w:rPr>
        <w:t>2.Овладение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730F9E" w:rsidRDefault="00730F9E" w:rsidP="00435A12">
      <w:pPr>
        <w:spacing w:line="265" w:lineRule="auto"/>
        <w:ind w:left="1" w:right="20" w:firstLine="708"/>
        <w:rPr>
          <w:rFonts w:eastAsia="Times New Roman"/>
          <w:sz w:val="28"/>
          <w:szCs w:val="28"/>
        </w:rPr>
      </w:pPr>
      <w:r>
        <w:rPr>
          <w:rFonts w:ascii="Times New Roman" w:eastAsia="Times New Roman" w:hAnsi="Times New Roman" w:cs="Times New Roman"/>
          <w:sz w:val="28"/>
          <w:szCs w:val="28"/>
        </w:rPr>
        <w:t>осознание важности соблюдения норм современного русского литературного языка для культурного человека;</w:t>
      </w:r>
    </w:p>
    <w:p w:rsidR="00730F9E" w:rsidRDefault="00730F9E" w:rsidP="00435A12">
      <w:pPr>
        <w:spacing w:line="271" w:lineRule="auto"/>
        <w:ind w:left="1" w:right="20" w:firstLine="708"/>
        <w:jc w:val="both"/>
        <w:rPr>
          <w:rFonts w:eastAsia="Times New Roman"/>
          <w:sz w:val="28"/>
          <w:szCs w:val="28"/>
        </w:rPr>
      </w:pPr>
      <w:r>
        <w:rPr>
          <w:rFonts w:ascii="Times New Roman" w:eastAsia="Times New Roman" w:hAnsi="Times New Roman" w:cs="Times New Roman"/>
          <w:sz w:val="28"/>
          <w:szCs w:val="28"/>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730F9E" w:rsidRDefault="00730F9E" w:rsidP="00435A12">
      <w:pPr>
        <w:spacing w:line="267" w:lineRule="auto"/>
        <w:ind w:left="1" w:right="20" w:firstLine="708"/>
        <w:rPr>
          <w:rFonts w:eastAsia="Times New Roman"/>
          <w:sz w:val="28"/>
          <w:szCs w:val="28"/>
        </w:rPr>
      </w:pPr>
      <w:r>
        <w:rPr>
          <w:rFonts w:ascii="Times New Roman" w:eastAsia="Times New Roman" w:hAnsi="Times New Roman" w:cs="Times New Roman"/>
          <w:sz w:val="28"/>
          <w:szCs w:val="28"/>
        </w:rPr>
        <w:t>соблюдение на письме и в устной речи норм современного русского литературного языка и правил речевого этикета;</w:t>
      </w:r>
    </w:p>
    <w:p w:rsidR="00435A12" w:rsidRDefault="00730F9E" w:rsidP="00435A12">
      <w:pPr>
        <w:spacing w:line="270" w:lineRule="auto"/>
        <w:ind w:left="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w:t>
      </w:r>
      <w:r w:rsidR="00435A12">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rPr>
        <w:t>стилю общения;</w:t>
      </w:r>
    </w:p>
    <w:p w:rsidR="00730F9E" w:rsidRDefault="00730F9E" w:rsidP="00435A12">
      <w:pPr>
        <w:spacing w:line="270" w:lineRule="auto"/>
        <w:ind w:left="1" w:firstLine="708"/>
        <w:jc w:val="both"/>
        <w:rPr>
          <w:sz w:val="20"/>
          <w:szCs w:val="20"/>
        </w:rPr>
      </w:pPr>
      <w:r>
        <w:rPr>
          <w:rFonts w:ascii="Times New Roman" w:eastAsia="Times New Roman" w:hAnsi="Times New Roman" w:cs="Times New Roman"/>
          <w:sz w:val="28"/>
          <w:szCs w:val="28"/>
        </w:rPr>
        <w:t>стремление к речевому самосовершенствованию;</w:t>
      </w:r>
    </w:p>
    <w:p w:rsidR="00730F9E" w:rsidRDefault="00730F9E" w:rsidP="00435A12">
      <w:pPr>
        <w:spacing w:line="267" w:lineRule="auto"/>
        <w:ind w:left="1" w:right="20" w:firstLine="708"/>
        <w:jc w:val="both"/>
        <w:rPr>
          <w:sz w:val="20"/>
          <w:szCs w:val="20"/>
        </w:rPr>
      </w:pPr>
      <w:r>
        <w:rPr>
          <w:rFonts w:ascii="Times New Roman" w:eastAsia="Times New Roman" w:hAnsi="Times New Roman" w:cs="Times New Roman"/>
          <w:sz w:val="28"/>
          <w:szCs w:val="28"/>
        </w:rPr>
        <w:t>формирование ответственности за языковую культуру как общечеловеческую ценность;</w:t>
      </w:r>
    </w:p>
    <w:p w:rsidR="00730F9E" w:rsidRDefault="00730F9E" w:rsidP="00435A12">
      <w:pPr>
        <w:spacing w:line="270" w:lineRule="auto"/>
        <w:ind w:left="1" w:right="20" w:firstLine="708"/>
        <w:jc w:val="both"/>
        <w:rPr>
          <w:sz w:val="20"/>
          <w:szCs w:val="20"/>
        </w:rPr>
      </w:pPr>
      <w:r>
        <w:rPr>
          <w:rFonts w:ascii="Times New Roman" w:eastAsia="Times New Roman" w:hAnsi="Times New Roman" w:cs="Times New Roman"/>
          <w:sz w:val="28"/>
          <w:szCs w:val="28"/>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730F9E" w:rsidRDefault="00730F9E" w:rsidP="00435A12">
      <w:pPr>
        <w:spacing w:line="271" w:lineRule="auto"/>
        <w:ind w:left="1" w:firstLine="708"/>
        <w:jc w:val="both"/>
        <w:rPr>
          <w:sz w:val="20"/>
          <w:szCs w:val="20"/>
        </w:rPr>
      </w:pPr>
      <w:r>
        <w:rPr>
          <w:rFonts w:ascii="Times New Roman" w:eastAsia="Times New Roman" w:hAnsi="Times New Roman" w:cs="Times New Roman"/>
          <w:b/>
          <w:bCs/>
          <w:sz w:val="28"/>
          <w:szCs w:val="28"/>
        </w:rPr>
        <w:t>соблюдение основных орфоэпических и акцентологических норм современного русского литературного языка</w:t>
      </w:r>
      <w:r>
        <w:rPr>
          <w:rFonts w:ascii="Times New Roman" w:eastAsia="Times New Roman" w:hAnsi="Times New Roman" w:cs="Times New Roman"/>
          <w:sz w:val="28"/>
          <w:szCs w:val="28"/>
        </w:rPr>
        <w:t xml:space="preserve">:произношение именсуществительных‚ прилагательных, глаголов‚ полных причастий‚ кратких форм страдательных причастий прошедшего времени‚ деепричастий‚наречий; произношение гласных [э]‚ [о] после мягких согласных и шипящих; </w:t>
      </w:r>
      <w:r>
        <w:rPr>
          <w:rFonts w:ascii="Times New Roman" w:eastAsia="Times New Roman" w:hAnsi="Times New Roman" w:cs="Times New Roman"/>
          <w:sz w:val="28"/>
          <w:szCs w:val="28"/>
        </w:rPr>
        <w:lastRenderedPageBreak/>
        <w:t xml:space="preserve">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Pr>
          <w:rFonts w:ascii="Times New Roman" w:eastAsia="Times New Roman" w:hAnsi="Times New Roman" w:cs="Times New Roman"/>
          <w:i/>
          <w:iCs/>
          <w:sz w:val="28"/>
          <w:szCs w:val="28"/>
        </w:rPr>
        <w:t>ж</w:t>
      </w:r>
      <w:r>
        <w:rPr>
          <w:rFonts w:ascii="Times New Roman" w:eastAsia="Times New Roman" w:hAnsi="Times New Roman" w:cs="Times New Roman"/>
          <w:sz w:val="28"/>
          <w:szCs w:val="28"/>
        </w:rPr>
        <w:t xml:space="preserve"> и </w:t>
      </w:r>
      <w:r>
        <w:rPr>
          <w:rFonts w:ascii="Times New Roman" w:eastAsia="Times New Roman" w:hAnsi="Times New Roman" w:cs="Times New Roman"/>
          <w:i/>
          <w:iCs/>
          <w:sz w:val="28"/>
          <w:szCs w:val="28"/>
        </w:rPr>
        <w:t>ш</w:t>
      </w:r>
      <w:r>
        <w:rPr>
          <w:rFonts w:ascii="Times New Roman" w:eastAsia="Times New Roman" w:hAnsi="Times New Roman" w:cs="Times New Roman"/>
          <w:sz w:val="28"/>
          <w:szCs w:val="28"/>
        </w:rPr>
        <w:t xml:space="preserve">; произношение сочетания </w:t>
      </w:r>
      <w:r>
        <w:rPr>
          <w:rFonts w:ascii="Times New Roman" w:eastAsia="Times New Roman" w:hAnsi="Times New Roman" w:cs="Times New Roman"/>
          <w:i/>
          <w:iCs/>
          <w:sz w:val="28"/>
          <w:szCs w:val="28"/>
        </w:rPr>
        <w:t>чн</w:t>
      </w:r>
      <w:r>
        <w:rPr>
          <w:rFonts w:ascii="Times New Roman" w:eastAsia="Times New Roman" w:hAnsi="Times New Roman" w:cs="Times New Roman"/>
          <w:sz w:val="28"/>
          <w:szCs w:val="28"/>
        </w:rPr>
        <w:t xml:space="preserve"> и </w:t>
      </w:r>
      <w:r>
        <w:rPr>
          <w:rFonts w:ascii="Times New Roman" w:eastAsia="Times New Roman" w:hAnsi="Times New Roman" w:cs="Times New Roman"/>
          <w:i/>
          <w:iCs/>
          <w:sz w:val="28"/>
          <w:szCs w:val="28"/>
        </w:rPr>
        <w:t>чт</w:t>
      </w:r>
      <w:r>
        <w:rPr>
          <w:rFonts w:ascii="Times New Roman" w:eastAsia="Times New Roman" w:hAnsi="Times New Roman" w:cs="Times New Roman"/>
          <w:sz w:val="28"/>
          <w:szCs w:val="28"/>
        </w:rPr>
        <w:t>; произношение женских отчеств на -</w:t>
      </w:r>
      <w:r>
        <w:rPr>
          <w:rFonts w:ascii="Times New Roman" w:eastAsia="Times New Roman" w:hAnsi="Times New Roman" w:cs="Times New Roman"/>
          <w:i/>
          <w:iCs/>
          <w:sz w:val="28"/>
          <w:szCs w:val="28"/>
        </w:rPr>
        <w:t>ична</w:t>
      </w:r>
      <w:r>
        <w:rPr>
          <w:rFonts w:ascii="Times New Roman" w:eastAsia="Times New Roman" w:hAnsi="Times New Roman" w:cs="Times New Roman"/>
          <w:sz w:val="28"/>
          <w:szCs w:val="28"/>
        </w:rPr>
        <w:t>, -</w:t>
      </w:r>
      <w:r>
        <w:rPr>
          <w:rFonts w:ascii="Times New Roman" w:eastAsia="Times New Roman" w:hAnsi="Times New Roman" w:cs="Times New Roman"/>
          <w:i/>
          <w:iCs/>
          <w:sz w:val="28"/>
          <w:szCs w:val="28"/>
        </w:rPr>
        <w:t>инична</w:t>
      </w:r>
      <w:r>
        <w:rPr>
          <w:rFonts w:ascii="Times New Roman" w:eastAsia="Times New Roman" w:hAnsi="Times New Roman" w:cs="Times New Roman"/>
          <w:sz w:val="28"/>
          <w:szCs w:val="28"/>
        </w:rPr>
        <w:t xml:space="preserve">; произношение твердого [н] перед мягкими [ф'] и [в']; произношение мягкого [н] перед </w:t>
      </w:r>
      <w:r>
        <w:rPr>
          <w:rFonts w:ascii="Times New Roman" w:eastAsia="Times New Roman" w:hAnsi="Times New Roman" w:cs="Times New Roman"/>
          <w:i/>
          <w:iCs/>
          <w:sz w:val="28"/>
          <w:szCs w:val="28"/>
        </w:rPr>
        <w:t>ч</w:t>
      </w:r>
      <w:r>
        <w:rPr>
          <w:rFonts w:ascii="Times New Roman" w:eastAsia="Times New Roman" w:hAnsi="Times New Roman" w:cs="Times New Roman"/>
          <w:sz w:val="28"/>
          <w:szCs w:val="28"/>
        </w:rPr>
        <w:t xml:space="preserve"> и </w:t>
      </w:r>
      <w:r>
        <w:rPr>
          <w:rFonts w:ascii="Times New Roman" w:eastAsia="Times New Roman" w:hAnsi="Times New Roman" w:cs="Times New Roman"/>
          <w:i/>
          <w:iCs/>
          <w:sz w:val="28"/>
          <w:szCs w:val="28"/>
        </w:rPr>
        <w:t>щ</w:t>
      </w:r>
      <w:r>
        <w:rPr>
          <w:rFonts w:ascii="Times New Roman" w:eastAsia="Times New Roman" w:hAnsi="Times New Roman" w:cs="Times New Roman"/>
          <w:sz w:val="28"/>
          <w:szCs w:val="28"/>
        </w:rPr>
        <w:t>.; постановка ударения в отдельных грамматических формах имён существительных, прилагательных; глаголов(в рамках изученного); в словоформах с непроизводными предлогами‚ в заимствованных словах;</w:t>
      </w:r>
    </w:p>
    <w:p w:rsidR="00730F9E" w:rsidRDefault="00730F9E" w:rsidP="00730F9E">
      <w:pPr>
        <w:spacing w:line="267" w:lineRule="auto"/>
        <w:ind w:left="1" w:firstLine="708"/>
        <w:jc w:val="both"/>
        <w:rPr>
          <w:sz w:val="20"/>
          <w:szCs w:val="20"/>
        </w:rPr>
      </w:pPr>
      <w:r>
        <w:rPr>
          <w:rFonts w:ascii="Times New Roman" w:eastAsia="Times New Roman" w:hAnsi="Times New Roman" w:cs="Times New Roman"/>
          <w:sz w:val="28"/>
          <w:szCs w:val="28"/>
        </w:rPr>
        <w:t>осознание смыслоразличительной роли ударения на примере омографов;</w:t>
      </w:r>
    </w:p>
    <w:p w:rsidR="00730F9E" w:rsidRDefault="00730F9E" w:rsidP="00730F9E">
      <w:pPr>
        <w:spacing w:line="265" w:lineRule="auto"/>
        <w:ind w:left="1" w:right="20" w:firstLine="708"/>
        <w:jc w:val="both"/>
        <w:rPr>
          <w:sz w:val="20"/>
          <w:szCs w:val="20"/>
        </w:rPr>
      </w:pPr>
      <w:r>
        <w:rPr>
          <w:rFonts w:ascii="Times New Roman" w:eastAsia="Times New Roman" w:hAnsi="Times New Roman" w:cs="Times New Roman"/>
          <w:sz w:val="28"/>
          <w:szCs w:val="28"/>
        </w:rPr>
        <w:t>различение произносительных различий в русском языке, обусловленных темпом речи и стилями речи;</w:t>
      </w:r>
    </w:p>
    <w:p w:rsidR="00730F9E" w:rsidRDefault="00730F9E" w:rsidP="00730F9E">
      <w:pPr>
        <w:spacing w:line="270" w:lineRule="auto"/>
        <w:ind w:left="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различение вариантов орфоэпической и акцентологической нормы; употребление слов с учётом произносительных вариантов орфоэпической нормы;</w:t>
      </w:r>
    </w:p>
    <w:p w:rsidR="00730F9E" w:rsidRDefault="00730F9E" w:rsidP="00730F9E">
      <w:pPr>
        <w:spacing w:line="270" w:lineRule="auto"/>
        <w:ind w:left="1" w:firstLine="708"/>
        <w:jc w:val="both"/>
        <w:rPr>
          <w:sz w:val="20"/>
          <w:szCs w:val="20"/>
        </w:rPr>
      </w:pPr>
      <w:r>
        <w:rPr>
          <w:rFonts w:ascii="Times New Roman" w:eastAsia="Times New Roman" w:hAnsi="Times New Roman" w:cs="Times New Roman"/>
          <w:sz w:val="28"/>
          <w:szCs w:val="28"/>
        </w:rPr>
        <w:t>употребление слов с учётом стилистических вариантов орфоэпической нормы;</w:t>
      </w:r>
    </w:p>
    <w:p w:rsidR="00730F9E" w:rsidRDefault="00730F9E" w:rsidP="00435A12">
      <w:pPr>
        <w:ind w:left="701"/>
        <w:rPr>
          <w:sz w:val="20"/>
          <w:szCs w:val="20"/>
        </w:rPr>
      </w:pPr>
      <w:r>
        <w:rPr>
          <w:rFonts w:ascii="Times New Roman" w:eastAsia="Times New Roman" w:hAnsi="Times New Roman" w:cs="Times New Roman"/>
          <w:sz w:val="28"/>
          <w:szCs w:val="28"/>
        </w:rPr>
        <w:t>понимание активных процессов в области произношения и ударения;</w:t>
      </w:r>
    </w:p>
    <w:p w:rsidR="00435A12" w:rsidRDefault="00730F9E" w:rsidP="00435A12">
      <w:pPr>
        <w:spacing w:line="272" w:lineRule="auto"/>
        <w:ind w:left="1" w:firstLine="708"/>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соблюдение основных лексических норм современного русского литературного языка: </w:t>
      </w:r>
      <w:r>
        <w:rPr>
          <w:rFonts w:ascii="Times New Roman" w:eastAsia="Times New Roman" w:hAnsi="Times New Roman" w:cs="Times New Roman"/>
          <w:sz w:val="28"/>
          <w:szCs w:val="28"/>
        </w:rPr>
        <w:t>правильность выбора слова,максимальносоответствующего обозначаемому им предмету или явлению реальной действительности; нормы употребления синонимов‚ антонимов‚ омонимов‚ паронимов;</w:t>
      </w:r>
    </w:p>
    <w:p w:rsidR="00435A12" w:rsidRDefault="00730F9E" w:rsidP="00435A12">
      <w:pPr>
        <w:spacing w:line="272" w:lineRule="auto"/>
        <w:ind w:left="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употребление слова в соответствии с его лексическим значениемтребованием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730F9E" w:rsidRDefault="00730F9E" w:rsidP="00435A12">
      <w:pPr>
        <w:spacing w:line="272" w:lineRule="auto"/>
        <w:ind w:left="1" w:firstLine="708"/>
        <w:jc w:val="both"/>
        <w:rPr>
          <w:rFonts w:eastAsia="Times New Roman"/>
          <w:sz w:val="28"/>
          <w:szCs w:val="28"/>
        </w:rPr>
      </w:pPr>
      <w:r>
        <w:rPr>
          <w:rFonts w:ascii="Times New Roman" w:eastAsia="Times New Roman" w:hAnsi="Times New Roman" w:cs="Times New Roman"/>
          <w:sz w:val="28"/>
          <w:szCs w:val="28"/>
        </w:rPr>
        <w:t>различение стилистических вариантов лексической нормы; употребление имён существительных, прилагательных, глаголов сучётом стилистических вариантов лексической нормы; употребление синонимов, антонимов‚ омонимов с учётомстилистических вариантов лексической нормы; различение типичных речевых ошибок; редактирование текста с целью исправления речевых ошибок; выявление и исправление речевых ошибок в устной речи;</w:t>
      </w:r>
    </w:p>
    <w:p w:rsidR="00730F9E" w:rsidRDefault="00730F9E">
      <w:pPr>
        <w:spacing w:line="12" w:lineRule="exact"/>
        <w:rPr>
          <w:rFonts w:eastAsia="Times New Roman"/>
          <w:sz w:val="28"/>
          <w:szCs w:val="28"/>
        </w:rPr>
      </w:pPr>
    </w:p>
    <w:p w:rsidR="00730F9E" w:rsidRDefault="00730F9E" w:rsidP="00435A12">
      <w:pPr>
        <w:ind w:left="701"/>
        <w:rPr>
          <w:rFonts w:eastAsia="Times New Roman"/>
          <w:sz w:val="28"/>
          <w:szCs w:val="28"/>
        </w:rPr>
      </w:pPr>
      <w:r>
        <w:rPr>
          <w:rFonts w:ascii="Times New Roman" w:eastAsia="Times New Roman" w:hAnsi="Times New Roman" w:cs="Times New Roman"/>
          <w:b/>
          <w:bCs/>
          <w:sz w:val="28"/>
          <w:szCs w:val="28"/>
        </w:rPr>
        <w:t>соблюдение   основных   грамматических   норм   современного</w:t>
      </w:r>
    </w:p>
    <w:p w:rsidR="00435A12" w:rsidRDefault="00730F9E" w:rsidP="00435A12">
      <w:pPr>
        <w:spacing w:line="265" w:lineRule="auto"/>
        <w:ind w:left="1"/>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русского литературного языка: </w:t>
      </w:r>
      <w:r>
        <w:rPr>
          <w:rFonts w:ascii="Times New Roman" w:eastAsia="Times New Roman" w:hAnsi="Times New Roman" w:cs="Times New Roman"/>
          <w:sz w:val="28"/>
          <w:szCs w:val="28"/>
        </w:rPr>
        <w:t>употребление заимствованныхнесклоняемых имен существительных; сложных существительных; имёнсобственных</w:t>
      </w:r>
      <w:r>
        <w:rPr>
          <w:sz w:val="20"/>
          <w:szCs w:val="20"/>
        </w:rPr>
        <w:tab/>
      </w:r>
      <w:r>
        <w:rPr>
          <w:rFonts w:ascii="Times New Roman" w:eastAsia="Times New Roman" w:hAnsi="Times New Roman" w:cs="Times New Roman"/>
          <w:sz w:val="28"/>
          <w:szCs w:val="28"/>
        </w:rPr>
        <w:t>(географических</w:t>
      </w:r>
      <w:r>
        <w:rPr>
          <w:sz w:val="20"/>
          <w:szCs w:val="20"/>
        </w:rPr>
        <w:tab/>
      </w:r>
      <w:r>
        <w:rPr>
          <w:rFonts w:ascii="Times New Roman" w:eastAsia="Times New Roman" w:hAnsi="Times New Roman" w:cs="Times New Roman"/>
          <w:sz w:val="28"/>
          <w:szCs w:val="28"/>
        </w:rPr>
        <w:t>названий);</w:t>
      </w:r>
      <w:r>
        <w:rPr>
          <w:rFonts w:ascii="Times New Roman" w:eastAsia="Times New Roman" w:hAnsi="Times New Roman" w:cs="Times New Roman"/>
          <w:sz w:val="28"/>
          <w:szCs w:val="28"/>
        </w:rPr>
        <w:tab/>
      </w:r>
    </w:p>
    <w:p w:rsidR="00730F9E" w:rsidRDefault="00730F9E" w:rsidP="00435A12">
      <w:pPr>
        <w:spacing w:line="265" w:lineRule="auto"/>
        <w:ind w:left="1"/>
        <w:jc w:val="both"/>
        <w:rPr>
          <w:sz w:val="20"/>
          <w:szCs w:val="20"/>
        </w:rPr>
      </w:pPr>
      <w:r>
        <w:rPr>
          <w:rFonts w:ascii="Times New Roman" w:eastAsia="Times New Roman" w:hAnsi="Times New Roman" w:cs="Times New Roman"/>
          <w:sz w:val="28"/>
          <w:szCs w:val="28"/>
        </w:rPr>
        <w:lastRenderedPageBreak/>
        <w:t>аббревиатур‚обусловленноекатегорией рода; употребление заимствованных несклоняемых имён существительных; склонение русских и иностранных имен и фамилий;</w:t>
      </w:r>
    </w:p>
    <w:p w:rsidR="00730F9E" w:rsidRDefault="00730F9E" w:rsidP="00730F9E">
      <w:pPr>
        <w:spacing w:line="275" w:lineRule="auto"/>
        <w:jc w:val="both"/>
        <w:rPr>
          <w:sz w:val="20"/>
          <w:szCs w:val="20"/>
        </w:rPr>
      </w:pPr>
      <w:r>
        <w:rPr>
          <w:rFonts w:ascii="Times New Roman" w:eastAsia="Times New Roman" w:hAnsi="Times New Roman" w:cs="Times New Roman"/>
          <w:sz w:val="28"/>
          <w:szCs w:val="28"/>
        </w:rPr>
        <w:t xml:space="preserve">названий географических объектов‚ употребление отдельных грамматических форм имен существительных, прилагательных (в рамках изученного); 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w:t>
      </w:r>
      <w:r>
        <w:rPr>
          <w:rFonts w:ascii="Times New Roman" w:eastAsia="Times New Roman" w:hAnsi="Times New Roman" w:cs="Times New Roman"/>
          <w:i/>
          <w:iCs/>
          <w:sz w:val="28"/>
          <w:szCs w:val="28"/>
        </w:rPr>
        <w:t>благодаря, согласно, вопреки</w:t>
      </w:r>
      <w:r>
        <w:rPr>
          <w:rFonts w:ascii="Times New Roman" w:eastAsia="Times New Roman" w:hAnsi="Times New Roman" w:cs="Times New Roman"/>
          <w:sz w:val="28"/>
          <w:szCs w:val="28"/>
        </w:rPr>
        <w:t>;употребление предлогов</w:t>
      </w:r>
      <w:r>
        <w:rPr>
          <w:rFonts w:ascii="Times New Roman" w:eastAsia="Times New Roman" w:hAnsi="Times New Roman" w:cs="Times New Roman"/>
          <w:i/>
          <w:iCs/>
          <w:sz w:val="28"/>
          <w:szCs w:val="28"/>
        </w:rPr>
        <w:t xml:space="preserve"> о</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по</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из</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с </w:t>
      </w:r>
      <w:r>
        <w:rPr>
          <w:rFonts w:ascii="Times New Roman" w:eastAsia="Times New Roman" w:hAnsi="Times New Roman" w:cs="Times New Roman"/>
          <w:sz w:val="28"/>
          <w:szCs w:val="28"/>
        </w:rPr>
        <w:t xml:space="preserve">в составесловосочетания‚ употребление предлога </w:t>
      </w:r>
      <w:r>
        <w:rPr>
          <w:rFonts w:ascii="Times New Roman" w:eastAsia="Times New Roman" w:hAnsi="Times New Roman" w:cs="Times New Roman"/>
          <w:i/>
          <w:iCs/>
          <w:sz w:val="28"/>
          <w:szCs w:val="28"/>
        </w:rPr>
        <w:t>по</w:t>
      </w:r>
      <w:r>
        <w:rPr>
          <w:rFonts w:ascii="Times New Roman" w:eastAsia="Times New Roman" w:hAnsi="Times New Roman" w:cs="Times New Roman"/>
          <w:sz w:val="28"/>
          <w:szCs w:val="28"/>
        </w:rPr>
        <w:t xml:space="preserve">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730F9E" w:rsidRDefault="00730F9E" w:rsidP="00435A12">
      <w:pPr>
        <w:ind w:left="700"/>
        <w:rPr>
          <w:sz w:val="20"/>
          <w:szCs w:val="20"/>
        </w:rPr>
      </w:pPr>
      <w:r>
        <w:rPr>
          <w:rFonts w:ascii="Times New Roman" w:eastAsia="Times New Roman" w:hAnsi="Times New Roman" w:cs="Times New Roman"/>
          <w:sz w:val="28"/>
          <w:szCs w:val="28"/>
        </w:rPr>
        <w:t>определение типичных грамматических ошибок в речи;</w:t>
      </w:r>
    </w:p>
    <w:p w:rsidR="00730F9E" w:rsidRDefault="00730F9E" w:rsidP="00435A12">
      <w:pPr>
        <w:spacing w:line="274" w:lineRule="auto"/>
        <w:ind w:firstLine="708"/>
        <w:jc w:val="both"/>
        <w:rPr>
          <w:sz w:val="20"/>
          <w:szCs w:val="20"/>
        </w:rPr>
      </w:pPr>
      <w:r>
        <w:rPr>
          <w:rFonts w:ascii="Times New Roman" w:eastAsia="Times New Roman" w:hAnsi="Times New Roman" w:cs="Times New Roman"/>
          <w:sz w:val="28"/>
          <w:szCs w:val="28"/>
        </w:rPr>
        <w:t xml:space="preserve">различение вариантов грамматической нормы: 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w:t>
      </w:r>
      <w:r>
        <w:rPr>
          <w:rFonts w:ascii="Times New Roman" w:eastAsia="Times New Roman" w:hAnsi="Times New Roman" w:cs="Times New Roman"/>
          <w:i/>
          <w:iCs/>
          <w:sz w:val="28"/>
          <w:szCs w:val="28"/>
        </w:rPr>
        <w:t>–а(-я)</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-ы(и)</w:t>
      </w:r>
      <w:r>
        <w:rPr>
          <w:rFonts w:ascii="Times New Roman" w:eastAsia="Times New Roman" w:hAnsi="Times New Roman" w:cs="Times New Roman"/>
          <w:sz w:val="28"/>
          <w:szCs w:val="28"/>
        </w:rPr>
        <w:t>‚ различающихся по смыслу‚ литературных и разговорных форм глаголов‚ причастий‚ деепричастий‚ наречий;</w:t>
      </w:r>
    </w:p>
    <w:p w:rsidR="00730F9E" w:rsidRDefault="00730F9E" w:rsidP="00730F9E">
      <w:pPr>
        <w:spacing w:line="271" w:lineRule="auto"/>
        <w:ind w:right="20" w:firstLine="708"/>
        <w:jc w:val="both"/>
        <w:rPr>
          <w:sz w:val="20"/>
          <w:szCs w:val="20"/>
        </w:rPr>
      </w:pPr>
      <w:r>
        <w:rPr>
          <w:rFonts w:ascii="Times New Roman" w:eastAsia="Times New Roman" w:hAnsi="Times New Roman" w:cs="Times New Roman"/>
          <w:sz w:val="28"/>
          <w:szCs w:val="28"/>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730F9E" w:rsidRDefault="00730F9E">
      <w:pPr>
        <w:spacing w:line="265" w:lineRule="auto"/>
        <w:ind w:firstLine="708"/>
        <w:jc w:val="both"/>
        <w:rPr>
          <w:sz w:val="20"/>
          <w:szCs w:val="20"/>
        </w:rPr>
      </w:pPr>
      <w:r>
        <w:rPr>
          <w:rFonts w:ascii="Times New Roman" w:eastAsia="Times New Roman" w:hAnsi="Times New Roman" w:cs="Times New Roman"/>
          <w:sz w:val="28"/>
          <w:szCs w:val="28"/>
        </w:rPr>
        <w:t>правильное употребление имён существительных, прилагательных, глаголов с учётом вариантов грамматической нормы;</w:t>
      </w:r>
    </w:p>
    <w:p w:rsidR="00730F9E" w:rsidRDefault="00730F9E">
      <w:pPr>
        <w:spacing w:line="17" w:lineRule="exact"/>
        <w:rPr>
          <w:sz w:val="20"/>
          <w:szCs w:val="20"/>
        </w:rPr>
      </w:pPr>
    </w:p>
    <w:p w:rsidR="00730F9E" w:rsidRDefault="00730F9E">
      <w:pPr>
        <w:tabs>
          <w:tab w:val="left" w:pos="2620"/>
          <w:tab w:val="left" w:pos="4820"/>
          <w:tab w:val="left" w:pos="7380"/>
        </w:tabs>
        <w:ind w:left="700"/>
        <w:rPr>
          <w:sz w:val="20"/>
          <w:szCs w:val="20"/>
        </w:rPr>
      </w:pPr>
      <w:r>
        <w:rPr>
          <w:rFonts w:ascii="Times New Roman" w:eastAsia="Times New Roman" w:hAnsi="Times New Roman" w:cs="Times New Roman"/>
          <w:sz w:val="28"/>
          <w:szCs w:val="28"/>
        </w:rPr>
        <w:lastRenderedPageBreak/>
        <w:t>правильное</w:t>
      </w:r>
      <w:r>
        <w:rPr>
          <w:sz w:val="20"/>
          <w:szCs w:val="20"/>
        </w:rPr>
        <w:tab/>
      </w:r>
      <w:r>
        <w:rPr>
          <w:rFonts w:ascii="Times New Roman" w:eastAsia="Times New Roman" w:hAnsi="Times New Roman" w:cs="Times New Roman"/>
          <w:sz w:val="28"/>
          <w:szCs w:val="28"/>
        </w:rPr>
        <w:t>употребление</w:t>
      </w:r>
      <w:r>
        <w:rPr>
          <w:sz w:val="20"/>
          <w:szCs w:val="20"/>
        </w:rPr>
        <w:tab/>
      </w:r>
      <w:r>
        <w:rPr>
          <w:rFonts w:ascii="Times New Roman" w:eastAsia="Times New Roman" w:hAnsi="Times New Roman" w:cs="Times New Roman"/>
          <w:sz w:val="28"/>
          <w:szCs w:val="28"/>
        </w:rPr>
        <w:t>синонимических</w:t>
      </w:r>
      <w:r>
        <w:rPr>
          <w:sz w:val="20"/>
          <w:szCs w:val="20"/>
        </w:rPr>
        <w:tab/>
      </w:r>
      <w:r>
        <w:rPr>
          <w:rFonts w:ascii="Times New Roman" w:eastAsia="Times New Roman" w:hAnsi="Times New Roman" w:cs="Times New Roman"/>
          <w:sz w:val="27"/>
          <w:szCs w:val="27"/>
        </w:rPr>
        <w:t>грамматических</w:t>
      </w:r>
    </w:p>
    <w:p w:rsidR="00730F9E" w:rsidRDefault="00730F9E">
      <w:pPr>
        <w:spacing w:line="265" w:lineRule="auto"/>
        <w:ind w:left="1" w:right="20"/>
        <w:rPr>
          <w:sz w:val="20"/>
          <w:szCs w:val="20"/>
        </w:rPr>
      </w:pPr>
      <w:r>
        <w:rPr>
          <w:rFonts w:ascii="Times New Roman" w:eastAsia="Times New Roman" w:hAnsi="Times New Roman" w:cs="Times New Roman"/>
          <w:sz w:val="28"/>
          <w:szCs w:val="28"/>
        </w:rPr>
        <w:t>конструкций с учётом смысловых и стилистических особенностей; редактирование текста с целью исправления грамматических ошибок;</w:t>
      </w:r>
    </w:p>
    <w:p w:rsidR="00730F9E" w:rsidRDefault="00730F9E">
      <w:pPr>
        <w:spacing w:line="29" w:lineRule="exact"/>
        <w:rPr>
          <w:sz w:val="20"/>
          <w:szCs w:val="20"/>
        </w:rPr>
      </w:pPr>
    </w:p>
    <w:p w:rsidR="00730F9E" w:rsidRDefault="00730F9E">
      <w:pPr>
        <w:spacing w:line="267" w:lineRule="auto"/>
        <w:ind w:left="701"/>
        <w:rPr>
          <w:sz w:val="20"/>
          <w:szCs w:val="20"/>
        </w:rPr>
      </w:pPr>
      <w:r>
        <w:rPr>
          <w:rFonts w:ascii="Times New Roman" w:eastAsia="Times New Roman" w:hAnsi="Times New Roman" w:cs="Times New Roman"/>
          <w:sz w:val="28"/>
          <w:szCs w:val="28"/>
        </w:rPr>
        <w:t xml:space="preserve">выявление и исправление грамматических ошибок в устной речи; </w:t>
      </w:r>
      <w:r>
        <w:rPr>
          <w:rFonts w:ascii="Times New Roman" w:eastAsia="Times New Roman" w:hAnsi="Times New Roman" w:cs="Times New Roman"/>
          <w:b/>
          <w:bCs/>
          <w:sz w:val="28"/>
          <w:szCs w:val="28"/>
        </w:rPr>
        <w:t xml:space="preserve">соблюдение основных норм русского речевого этикета: </w:t>
      </w:r>
      <w:r>
        <w:rPr>
          <w:rFonts w:ascii="Times New Roman" w:eastAsia="Times New Roman" w:hAnsi="Times New Roman" w:cs="Times New Roman"/>
          <w:sz w:val="28"/>
          <w:szCs w:val="28"/>
        </w:rPr>
        <w:t>этикетные</w:t>
      </w:r>
    </w:p>
    <w:p w:rsidR="00730F9E" w:rsidRDefault="00730F9E">
      <w:pPr>
        <w:spacing w:line="12" w:lineRule="exact"/>
        <w:rPr>
          <w:sz w:val="20"/>
          <w:szCs w:val="20"/>
        </w:rPr>
      </w:pPr>
    </w:p>
    <w:p w:rsidR="00730F9E" w:rsidRDefault="00730F9E" w:rsidP="00435A12">
      <w:pPr>
        <w:ind w:left="1"/>
        <w:rPr>
          <w:sz w:val="20"/>
          <w:szCs w:val="20"/>
        </w:rPr>
      </w:pPr>
      <w:r>
        <w:rPr>
          <w:rFonts w:ascii="Times New Roman" w:eastAsia="Times New Roman" w:hAnsi="Times New Roman" w:cs="Times New Roman"/>
          <w:sz w:val="28"/>
          <w:szCs w:val="28"/>
        </w:rPr>
        <w:t>формы и формулы обращения; этикетные формы обращения в официальной</w:t>
      </w:r>
    </w:p>
    <w:p w:rsidR="00730F9E" w:rsidRDefault="00730F9E" w:rsidP="0049508E">
      <w:pPr>
        <w:numPr>
          <w:ilvl w:val="0"/>
          <w:numId w:val="42"/>
        </w:numPr>
        <w:tabs>
          <w:tab w:val="left" w:pos="303"/>
        </w:tabs>
        <w:spacing w:after="0" w:line="267" w:lineRule="auto"/>
        <w:ind w:left="1" w:hanging="1"/>
        <w:rPr>
          <w:rFonts w:eastAsia="Times New Roman"/>
          <w:sz w:val="28"/>
          <w:szCs w:val="28"/>
        </w:rPr>
      </w:pPr>
      <w:r>
        <w:rPr>
          <w:rFonts w:ascii="Times New Roman" w:eastAsia="Times New Roman" w:hAnsi="Times New Roman" w:cs="Times New Roman"/>
          <w:sz w:val="28"/>
          <w:szCs w:val="28"/>
        </w:rPr>
        <w:t>неофициальной речевой ситуации; современные формулы обращения к незнакомому человеку; употребление формы «он»;</w:t>
      </w:r>
    </w:p>
    <w:p w:rsidR="00730F9E" w:rsidRDefault="00730F9E">
      <w:pPr>
        <w:spacing w:line="25" w:lineRule="exact"/>
        <w:rPr>
          <w:rFonts w:eastAsia="Times New Roman"/>
          <w:sz w:val="28"/>
          <w:szCs w:val="28"/>
        </w:rPr>
      </w:pPr>
    </w:p>
    <w:p w:rsidR="00730F9E" w:rsidRDefault="00730F9E">
      <w:pPr>
        <w:spacing w:line="265" w:lineRule="auto"/>
        <w:ind w:left="1" w:right="20" w:firstLine="708"/>
        <w:rPr>
          <w:rFonts w:eastAsia="Times New Roman"/>
          <w:sz w:val="28"/>
          <w:szCs w:val="28"/>
        </w:rPr>
      </w:pPr>
      <w:r>
        <w:rPr>
          <w:rFonts w:ascii="Times New Roman" w:eastAsia="Times New Roman" w:hAnsi="Times New Roman" w:cs="Times New Roman"/>
          <w:sz w:val="28"/>
          <w:szCs w:val="28"/>
        </w:rPr>
        <w:t>соблюдение этикетных форм и устойчивых формул‚ принципов этикетного общения, лежащих в основе национального речевого этикета;</w:t>
      </w:r>
    </w:p>
    <w:p w:rsidR="00730F9E" w:rsidRDefault="00730F9E">
      <w:pPr>
        <w:spacing w:line="28" w:lineRule="exact"/>
        <w:rPr>
          <w:rFonts w:eastAsia="Times New Roman"/>
          <w:sz w:val="28"/>
          <w:szCs w:val="28"/>
        </w:rPr>
      </w:pPr>
    </w:p>
    <w:p w:rsidR="00730F9E" w:rsidRDefault="00730F9E" w:rsidP="00435A12">
      <w:pPr>
        <w:spacing w:line="267" w:lineRule="auto"/>
        <w:ind w:left="1" w:right="20" w:firstLine="708"/>
        <w:rPr>
          <w:rFonts w:eastAsia="Times New Roman"/>
          <w:sz w:val="28"/>
          <w:szCs w:val="28"/>
        </w:rPr>
      </w:pPr>
      <w:r>
        <w:rPr>
          <w:rFonts w:ascii="Times New Roman" w:eastAsia="Times New Roman" w:hAnsi="Times New Roman" w:cs="Times New Roman"/>
          <w:sz w:val="28"/>
          <w:szCs w:val="28"/>
        </w:rPr>
        <w:t>соблюдение русской этикетной вербальной и невербальной манеры общения;</w:t>
      </w:r>
    </w:p>
    <w:p w:rsidR="00730F9E" w:rsidRDefault="00730F9E" w:rsidP="00435A12">
      <w:pPr>
        <w:spacing w:line="265" w:lineRule="auto"/>
        <w:ind w:left="1" w:right="20" w:firstLine="708"/>
        <w:rPr>
          <w:rFonts w:eastAsia="Times New Roman"/>
          <w:sz w:val="28"/>
          <w:szCs w:val="28"/>
        </w:rPr>
      </w:pPr>
      <w:r>
        <w:rPr>
          <w:rFonts w:ascii="Times New Roman" w:eastAsia="Times New Roman" w:hAnsi="Times New Roman" w:cs="Times New Roman"/>
          <w:sz w:val="28"/>
          <w:szCs w:val="28"/>
        </w:rPr>
        <w:t>использование в общении этикетных речевых тактик и приёмов‚ помогающих противостоять речевой агрессии;</w:t>
      </w:r>
    </w:p>
    <w:p w:rsidR="00730F9E" w:rsidRDefault="00730F9E" w:rsidP="00435A12">
      <w:pPr>
        <w:spacing w:line="265" w:lineRule="auto"/>
        <w:ind w:left="1" w:right="20" w:firstLine="708"/>
        <w:rPr>
          <w:rFonts w:eastAsia="Times New Roman"/>
          <w:sz w:val="28"/>
          <w:szCs w:val="28"/>
        </w:rPr>
      </w:pPr>
      <w:r>
        <w:rPr>
          <w:rFonts w:ascii="Times New Roman" w:eastAsia="Times New Roman" w:hAnsi="Times New Roman" w:cs="Times New Roman"/>
          <w:sz w:val="28"/>
          <w:szCs w:val="28"/>
        </w:rPr>
        <w:t>использование при общении в электронной среде этики и русского речевого этикета;</w:t>
      </w:r>
    </w:p>
    <w:p w:rsidR="00730F9E" w:rsidRDefault="00730F9E" w:rsidP="00435A12">
      <w:pPr>
        <w:spacing w:line="265" w:lineRule="auto"/>
        <w:ind w:left="1" w:firstLine="708"/>
        <w:rPr>
          <w:rFonts w:eastAsia="Times New Roman"/>
          <w:sz w:val="28"/>
          <w:szCs w:val="28"/>
        </w:rPr>
      </w:pPr>
      <w:r>
        <w:rPr>
          <w:rFonts w:ascii="Times New Roman" w:eastAsia="Times New Roman" w:hAnsi="Times New Roman" w:cs="Times New Roman"/>
          <w:sz w:val="28"/>
          <w:szCs w:val="28"/>
        </w:rPr>
        <w:t>соблюдение норм русского этикетного речевого поведения в ситуациях делового общения;</w:t>
      </w:r>
    </w:p>
    <w:p w:rsidR="00730F9E" w:rsidRDefault="00730F9E" w:rsidP="00435A12">
      <w:pPr>
        <w:ind w:left="701"/>
        <w:rPr>
          <w:rFonts w:eastAsia="Times New Roman"/>
          <w:sz w:val="28"/>
          <w:szCs w:val="28"/>
        </w:rPr>
      </w:pPr>
      <w:r>
        <w:rPr>
          <w:rFonts w:ascii="Times New Roman" w:eastAsia="Times New Roman" w:hAnsi="Times New Roman" w:cs="Times New Roman"/>
          <w:sz w:val="28"/>
          <w:szCs w:val="28"/>
        </w:rPr>
        <w:t>понимание активных процессов в русском речевом этикете;</w:t>
      </w:r>
    </w:p>
    <w:p w:rsidR="00730F9E" w:rsidRDefault="00730F9E" w:rsidP="00435A12">
      <w:pPr>
        <w:spacing w:line="261" w:lineRule="auto"/>
        <w:ind w:left="1" w:firstLine="708"/>
        <w:rPr>
          <w:rFonts w:eastAsia="Times New Roman"/>
          <w:sz w:val="28"/>
          <w:szCs w:val="28"/>
        </w:rPr>
      </w:pPr>
      <w:r>
        <w:rPr>
          <w:rFonts w:ascii="Times New Roman" w:eastAsia="Times New Roman" w:hAnsi="Times New Roman" w:cs="Times New Roman"/>
          <w:b/>
          <w:bCs/>
          <w:sz w:val="28"/>
          <w:szCs w:val="28"/>
        </w:rPr>
        <w:t xml:space="preserve">соблюдение основных орфографических норм современного русского литературного языка </w:t>
      </w:r>
      <w:r>
        <w:rPr>
          <w:rFonts w:ascii="Times New Roman" w:eastAsia="Times New Roman" w:hAnsi="Times New Roman" w:cs="Times New Roman"/>
          <w:sz w:val="28"/>
          <w:szCs w:val="28"/>
        </w:rPr>
        <w:t>(в рамках изученного в основном курсе);</w:t>
      </w:r>
    </w:p>
    <w:p w:rsidR="00730F9E" w:rsidRDefault="00730F9E" w:rsidP="00435A12">
      <w:pPr>
        <w:spacing w:line="263" w:lineRule="auto"/>
        <w:ind w:left="1" w:firstLine="708"/>
        <w:rPr>
          <w:rFonts w:eastAsia="Times New Roman"/>
          <w:sz w:val="28"/>
          <w:szCs w:val="28"/>
        </w:rPr>
      </w:pPr>
      <w:r>
        <w:rPr>
          <w:rFonts w:ascii="Times New Roman" w:eastAsia="Times New Roman" w:hAnsi="Times New Roman" w:cs="Times New Roman"/>
          <w:b/>
          <w:bCs/>
          <w:sz w:val="28"/>
          <w:szCs w:val="28"/>
        </w:rPr>
        <w:t xml:space="preserve">соблюдение основных пунктуационных норм современного русского литературного языки </w:t>
      </w:r>
      <w:r>
        <w:rPr>
          <w:rFonts w:ascii="Times New Roman" w:eastAsia="Times New Roman" w:hAnsi="Times New Roman" w:cs="Times New Roman"/>
          <w:sz w:val="28"/>
          <w:szCs w:val="28"/>
        </w:rPr>
        <w:t>(в рамках изученного в основном курсе);</w:t>
      </w:r>
    </w:p>
    <w:p w:rsidR="00730F9E" w:rsidRDefault="00730F9E" w:rsidP="00435A12">
      <w:pPr>
        <w:spacing w:line="265" w:lineRule="auto"/>
        <w:ind w:left="1" w:firstLine="708"/>
        <w:rPr>
          <w:rFonts w:eastAsia="Times New Roman"/>
          <w:sz w:val="28"/>
          <w:szCs w:val="28"/>
        </w:rPr>
      </w:pPr>
      <w:r>
        <w:rPr>
          <w:rFonts w:ascii="Times New Roman" w:eastAsia="Times New Roman" w:hAnsi="Times New Roman" w:cs="Times New Roman"/>
          <w:sz w:val="28"/>
          <w:szCs w:val="28"/>
        </w:rPr>
        <w:t>использование толковых, в том числе мультимедийных, словарей для определения лексического значения слова, особенностей употребления;</w:t>
      </w:r>
    </w:p>
    <w:p w:rsidR="00730F9E" w:rsidRDefault="00730F9E" w:rsidP="00435A12">
      <w:pPr>
        <w:spacing w:line="270" w:lineRule="auto"/>
        <w:ind w:left="1" w:firstLine="708"/>
        <w:jc w:val="both"/>
        <w:rPr>
          <w:rFonts w:eastAsia="Times New Roman"/>
          <w:sz w:val="28"/>
          <w:szCs w:val="28"/>
        </w:rPr>
      </w:pPr>
      <w:r>
        <w:rPr>
          <w:rFonts w:ascii="Times New Roman" w:eastAsia="Times New Roman" w:hAnsi="Times New Roman" w:cs="Times New Roman"/>
          <w:sz w:val="28"/>
          <w:szCs w:val="28"/>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730F9E" w:rsidRDefault="00730F9E" w:rsidP="00435A12">
      <w:pPr>
        <w:spacing w:line="271" w:lineRule="auto"/>
        <w:ind w:left="1" w:right="20" w:firstLine="708"/>
        <w:jc w:val="both"/>
        <w:rPr>
          <w:rFonts w:eastAsia="Times New Roman"/>
          <w:sz w:val="28"/>
          <w:szCs w:val="28"/>
        </w:rPr>
      </w:pPr>
      <w:r>
        <w:rPr>
          <w:rFonts w:ascii="Times New Roman" w:eastAsia="Times New Roman" w:hAnsi="Times New Roman" w:cs="Times New Roman"/>
          <w:sz w:val="28"/>
          <w:szCs w:val="28"/>
        </w:rPr>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730F9E" w:rsidRDefault="00730F9E" w:rsidP="00435A12">
      <w:pPr>
        <w:spacing w:line="272" w:lineRule="auto"/>
        <w:ind w:left="1" w:firstLine="708"/>
        <w:jc w:val="both"/>
        <w:rPr>
          <w:rFonts w:eastAsia="Times New Roman"/>
          <w:sz w:val="28"/>
          <w:szCs w:val="28"/>
        </w:rPr>
      </w:pPr>
      <w:r>
        <w:rPr>
          <w:rFonts w:ascii="Times New Roman" w:eastAsia="Times New Roman" w:hAnsi="Times New Roman" w:cs="Times New Roman"/>
          <w:sz w:val="28"/>
          <w:szCs w:val="28"/>
        </w:rPr>
        <w:t xml:space="preserve">использование грамматических словарей и справочников для уточнения нормы формообразования, словоизменения и построения словосочетания и </w:t>
      </w:r>
      <w:r>
        <w:rPr>
          <w:rFonts w:ascii="Times New Roman" w:eastAsia="Times New Roman" w:hAnsi="Times New Roman" w:cs="Times New Roman"/>
          <w:sz w:val="28"/>
          <w:szCs w:val="28"/>
        </w:rPr>
        <w:lastRenderedPageBreak/>
        <w:t>предложения; опознавания вариантов грамматической нормы; в процессе редактирования текста;</w:t>
      </w:r>
    </w:p>
    <w:p w:rsidR="00730F9E" w:rsidRDefault="00730F9E" w:rsidP="00435A12">
      <w:pPr>
        <w:spacing w:line="271" w:lineRule="auto"/>
        <w:ind w:left="1" w:right="20" w:firstLine="708"/>
        <w:jc w:val="both"/>
        <w:rPr>
          <w:sz w:val="20"/>
          <w:szCs w:val="20"/>
        </w:rPr>
      </w:pPr>
      <w:r>
        <w:rPr>
          <w:rFonts w:ascii="Times New Roman" w:eastAsia="Times New Roman" w:hAnsi="Times New Roman" w:cs="Times New Roman"/>
          <w:sz w:val="28"/>
          <w:szCs w:val="28"/>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730F9E" w:rsidRDefault="00730F9E">
      <w:pPr>
        <w:spacing w:line="267" w:lineRule="auto"/>
        <w:ind w:left="1" w:firstLine="708"/>
        <w:jc w:val="both"/>
        <w:rPr>
          <w:sz w:val="20"/>
          <w:szCs w:val="20"/>
        </w:rPr>
      </w:pPr>
      <w:r>
        <w:rPr>
          <w:rFonts w:ascii="Times New Roman" w:eastAsia="Times New Roman" w:hAnsi="Times New Roman" w:cs="Times New Roman"/>
          <w:b/>
          <w:bCs/>
          <w:sz w:val="28"/>
          <w:szCs w:val="28"/>
        </w:rPr>
        <w:t>3.Совершенствование различных видов устной и письменной речевой деятельности (говорения и слушания, чтения и письма,</w:t>
      </w:r>
    </w:p>
    <w:p w:rsidR="00730F9E" w:rsidRDefault="00730F9E">
      <w:pPr>
        <w:spacing w:line="16" w:lineRule="exact"/>
        <w:rPr>
          <w:sz w:val="20"/>
          <w:szCs w:val="20"/>
        </w:rPr>
      </w:pPr>
    </w:p>
    <w:p w:rsidR="00730F9E" w:rsidRDefault="00730F9E" w:rsidP="00435A12">
      <w:pPr>
        <w:spacing w:line="265" w:lineRule="auto"/>
        <w:ind w:left="1"/>
        <w:jc w:val="both"/>
        <w:rPr>
          <w:sz w:val="20"/>
          <w:szCs w:val="20"/>
        </w:rPr>
      </w:pPr>
      <w:r>
        <w:rPr>
          <w:rFonts w:ascii="Times New Roman" w:eastAsia="Times New Roman" w:hAnsi="Times New Roman" w:cs="Times New Roman"/>
          <w:b/>
          <w:bCs/>
          <w:sz w:val="28"/>
          <w:szCs w:val="28"/>
        </w:rPr>
        <w:t>общения при помощи современных средств устной и письменной коммуникации):</w:t>
      </w:r>
    </w:p>
    <w:p w:rsidR="00B16592" w:rsidRDefault="00730F9E" w:rsidP="00B16592">
      <w:pPr>
        <w:spacing w:line="272" w:lineRule="auto"/>
        <w:ind w:left="1"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730F9E" w:rsidRDefault="00730F9E" w:rsidP="00B16592">
      <w:pPr>
        <w:spacing w:line="272" w:lineRule="auto"/>
        <w:ind w:left="1" w:right="20" w:firstLine="708"/>
        <w:jc w:val="both"/>
        <w:rPr>
          <w:sz w:val="20"/>
          <w:szCs w:val="20"/>
        </w:rPr>
      </w:pPr>
      <w:r>
        <w:rPr>
          <w:rFonts w:ascii="Times New Roman" w:eastAsia="Times New Roman" w:hAnsi="Times New Roman" w:cs="Times New Roman"/>
          <w:sz w:val="28"/>
          <w:szCs w:val="28"/>
        </w:rPr>
        <w:t>владение</w:t>
      </w:r>
      <w:r>
        <w:rPr>
          <w:sz w:val="20"/>
          <w:szCs w:val="20"/>
        </w:rPr>
        <w:tab/>
      </w:r>
      <w:r>
        <w:rPr>
          <w:rFonts w:ascii="Times New Roman" w:eastAsia="Times New Roman" w:hAnsi="Times New Roman" w:cs="Times New Roman"/>
          <w:sz w:val="28"/>
          <w:szCs w:val="28"/>
        </w:rPr>
        <w:t>различными</w:t>
      </w:r>
      <w:r>
        <w:rPr>
          <w:sz w:val="20"/>
          <w:szCs w:val="20"/>
        </w:rPr>
        <w:tab/>
      </w:r>
      <w:r>
        <w:rPr>
          <w:rFonts w:ascii="Times New Roman" w:eastAsia="Times New Roman" w:hAnsi="Times New Roman" w:cs="Times New Roman"/>
          <w:sz w:val="28"/>
          <w:szCs w:val="28"/>
        </w:rPr>
        <w:t>видами</w:t>
      </w:r>
      <w:r>
        <w:rPr>
          <w:sz w:val="20"/>
          <w:szCs w:val="20"/>
        </w:rPr>
        <w:tab/>
      </w:r>
      <w:r>
        <w:rPr>
          <w:rFonts w:ascii="Times New Roman" w:eastAsia="Times New Roman" w:hAnsi="Times New Roman" w:cs="Times New Roman"/>
          <w:sz w:val="28"/>
          <w:szCs w:val="28"/>
        </w:rPr>
        <w:t>чтения</w:t>
      </w:r>
      <w:r>
        <w:rPr>
          <w:sz w:val="20"/>
          <w:szCs w:val="20"/>
        </w:rPr>
        <w:tab/>
      </w:r>
      <w:r>
        <w:rPr>
          <w:rFonts w:ascii="Times New Roman" w:eastAsia="Times New Roman" w:hAnsi="Times New Roman" w:cs="Times New Roman"/>
          <w:sz w:val="28"/>
          <w:szCs w:val="28"/>
        </w:rPr>
        <w:t>(просмотровым,</w:t>
      </w:r>
    </w:p>
    <w:p w:rsidR="00730F9E" w:rsidRDefault="00730F9E" w:rsidP="00B16592">
      <w:pPr>
        <w:spacing w:line="270" w:lineRule="auto"/>
        <w:ind w:left="1"/>
        <w:jc w:val="both"/>
        <w:rPr>
          <w:sz w:val="20"/>
          <w:szCs w:val="20"/>
        </w:rPr>
      </w:pPr>
      <w:r>
        <w:rPr>
          <w:rFonts w:ascii="Times New Roman" w:eastAsia="Times New Roman" w:hAnsi="Times New Roman" w:cs="Times New Roman"/>
          <w:sz w:val="28"/>
          <w:szCs w:val="28"/>
        </w:rPr>
        <w:t>ознакомительным, изучающим, поисковым) учебно-научных, художественных, публицистических текстов различных функционально-смысловых типов речи;</w:t>
      </w:r>
    </w:p>
    <w:p w:rsidR="00730F9E" w:rsidRDefault="00730F9E" w:rsidP="00B16592">
      <w:pPr>
        <w:ind w:left="701"/>
        <w:rPr>
          <w:sz w:val="20"/>
          <w:szCs w:val="20"/>
        </w:rPr>
      </w:pPr>
      <w:r>
        <w:rPr>
          <w:rFonts w:ascii="Times New Roman" w:eastAsia="Times New Roman" w:hAnsi="Times New Roman" w:cs="Times New Roman"/>
          <w:sz w:val="28"/>
          <w:szCs w:val="28"/>
        </w:rPr>
        <w:t>умение дифференцировать и интегрировать информацию прочитанного</w:t>
      </w:r>
    </w:p>
    <w:p w:rsidR="00730F9E" w:rsidRDefault="00730F9E" w:rsidP="0049508E">
      <w:pPr>
        <w:numPr>
          <w:ilvl w:val="0"/>
          <w:numId w:val="43"/>
        </w:numPr>
        <w:tabs>
          <w:tab w:val="left" w:pos="358"/>
        </w:tabs>
        <w:spacing w:after="0" w:line="272" w:lineRule="auto"/>
        <w:ind w:left="1" w:hanging="1"/>
        <w:jc w:val="both"/>
        <w:rPr>
          <w:rFonts w:eastAsia="Times New Roman"/>
          <w:sz w:val="28"/>
          <w:szCs w:val="28"/>
        </w:rPr>
      </w:pPr>
      <w:r>
        <w:rPr>
          <w:rFonts w:ascii="Times New Roman" w:eastAsia="Times New Roman" w:hAnsi="Times New Roman" w:cs="Times New Roman"/>
          <w:sz w:val="28"/>
          <w:szCs w:val="28"/>
        </w:rPr>
        <w:t>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730F9E" w:rsidRDefault="00730F9E">
      <w:pPr>
        <w:spacing w:line="21" w:lineRule="exact"/>
        <w:rPr>
          <w:rFonts w:eastAsia="Times New Roman"/>
          <w:sz w:val="28"/>
          <w:szCs w:val="28"/>
        </w:rPr>
      </w:pPr>
    </w:p>
    <w:p w:rsidR="00730F9E" w:rsidRDefault="00730F9E">
      <w:pPr>
        <w:spacing w:line="272" w:lineRule="auto"/>
        <w:ind w:left="1" w:firstLine="708"/>
        <w:jc w:val="both"/>
        <w:rPr>
          <w:rFonts w:eastAsia="Times New Roman"/>
          <w:sz w:val="28"/>
          <w:szCs w:val="28"/>
        </w:rPr>
      </w:pPr>
      <w:r>
        <w:rPr>
          <w:rFonts w:ascii="Times New Roman" w:eastAsia="Times New Roman" w:hAnsi="Times New Roman" w:cs="Times New Roman"/>
          <w:sz w:val="28"/>
          <w:szCs w:val="28"/>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730F9E" w:rsidRDefault="00730F9E">
      <w:pPr>
        <w:spacing w:line="21" w:lineRule="exact"/>
        <w:rPr>
          <w:rFonts w:eastAsia="Times New Roman"/>
          <w:sz w:val="28"/>
          <w:szCs w:val="28"/>
        </w:rPr>
      </w:pPr>
    </w:p>
    <w:p w:rsidR="00730F9E" w:rsidRDefault="00730F9E">
      <w:pPr>
        <w:spacing w:line="272" w:lineRule="auto"/>
        <w:ind w:left="1" w:right="20" w:firstLine="708"/>
        <w:jc w:val="both"/>
        <w:rPr>
          <w:rFonts w:eastAsia="Times New Roman"/>
          <w:sz w:val="28"/>
          <w:szCs w:val="28"/>
        </w:rPr>
      </w:pPr>
      <w:r>
        <w:rPr>
          <w:rFonts w:ascii="Times New Roman" w:eastAsia="Times New Roman" w:hAnsi="Times New Roman" w:cs="Times New Roman"/>
          <w:sz w:val="28"/>
          <w:szCs w:val="28"/>
        </w:rPr>
        <w:t>проведение анализа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 дедуктивно-индуктивные, стержневые/индуктивно-дедуктивные);</w:t>
      </w:r>
    </w:p>
    <w:p w:rsidR="00730F9E" w:rsidRDefault="00730F9E">
      <w:pPr>
        <w:spacing w:line="21" w:lineRule="exact"/>
        <w:rPr>
          <w:rFonts w:eastAsia="Times New Roman"/>
          <w:sz w:val="28"/>
          <w:szCs w:val="28"/>
        </w:rPr>
      </w:pPr>
    </w:p>
    <w:p w:rsidR="00730F9E" w:rsidRDefault="00730F9E">
      <w:pPr>
        <w:spacing w:line="274" w:lineRule="auto"/>
        <w:ind w:left="1" w:firstLine="708"/>
        <w:jc w:val="both"/>
        <w:rPr>
          <w:rFonts w:eastAsia="Times New Roman"/>
          <w:sz w:val="28"/>
          <w:szCs w:val="28"/>
        </w:rPr>
      </w:pPr>
      <w:r>
        <w:rPr>
          <w:rFonts w:ascii="Times New Roman" w:eastAsia="Times New Roman" w:hAnsi="Times New Roman" w:cs="Times New Roman"/>
          <w:sz w:val="28"/>
          <w:szCs w:val="28"/>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730F9E" w:rsidRDefault="00730F9E">
      <w:pPr>
        <w:spacing w:line="16" w:lineRule="exact"/>
        <w:rPr>
          <w:rFonts w:eastAsia="Times New Roman"/>
          <w:sz w:val="28"/>
          <w:szCs w:val="28"/>
        </w:rPr>
      </w:pPr>
    </w:p>
    <w:p w:rsidR="00730F9E" w:rsidRDefault="00730F9E">
      <w:pPr>
        <w:spacing w:line="265" w:lineRule="auto"/>
        <w:ind w:left="1" w:firstLine="708"/>
        <w:rPr>
          <w:rFonts w:eastAsia="Times New Roman"/>
          <w:sz w:val="28"/>
          <w:szCs w:val="28"/>
        </w:rPr>
      </w:pPr>
      <w:r>
        <w:rPr>
          <w:rFonts w:ascii="Times New Roman" w:eastAsia="Times New Roman" w:hAnsi="Times New Roman" w:cs="Times New Roman"/>
          <w:sz w:val="28"/>
          <w:szCs w:val="28"/>
        </w:rPr>
        <w:lastRenderedPageBreak/>
        <w:t>владение правилами информационной безопасности при общении в социальных сетях;</w:t>
      </w:r>
    </w:p>
    <w:p w:rsidR="00730F9E" w:rsidRDefault="00730F9E">
      <w:pPr>
        <w:spacing w:line="31" w:lineRule="exact"/>
        <w:rPr>
          <w:rFonts w:eastAsia="Times New Roman"/>
          <w:sz w:val="28"/>
          <w:szCs w:val="28"/>
        </w:rPr>
      </w:pPr>
    </w:p>
    <w:p w:rsidR="00730F9E" w:rsidRDefault="00730F9E" w:rsidP="00435A12">
      <w:pPr>
        <w:spacing w:line="272" w:lineRule="auto"/>
        <w:ind w:left="1" w:firstLine="708"/>
        <w:jc w:val="both"/>
        <w:rPr>
          <w:rFonts w:eastAsia="Times New Roman"/>
          <w:sz w:val="28"/>
          <w:szCs w:val="28"/>
        </w:rPr>
      </w:pPr>
      <w:r>
        <w:rPr>
          <w:rFonts w:ascii="Times New Roman" w:eastAsia="Times New Roman" w:hAnsi="Times New Roman" w:cs="Times New Roman"/>
          <w:sz w:val="28"/>
          <w:szCs w:val="28"/>
        </w:rPr>
        <w:t>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730F9E" w:rsidRDefault="00730F9E" w:rsidP="00435A12">
      <w:pPr>
        <w:spacing w:line="265" w:lineRule="auto"/>
        <w:ind w:left="1" w:right="20" w:firstLine="708"/>
        <w:rPr>
          <w:rFonts w:eastAsia="Times New Roman"/>
          <w:sz w:val="28"/>
          <w:szCs w:val="28"/>
        </w:rPr>
      </w:pPr>
      <w:r>
        <w:rPr>
          <w:rFonts w:ascii="Times New Roman" w:eastAsia="Times New Roman" w:hAnsi="Times New Roman" w:cs="Times New Roman"/>
          <w:sz w:val="28"/>
          <w:szCs w:val="28"/>
        </w:rPr>
        <w:t>участие в беседе, споре, владение правилами корректного речевого поведения в споре;</w:t>
      </w:r>
    </w:p>
    <w:p w:rsidR="00730F9E" w:rsidRDefault="00730F9E" w:rsidP="00E87877">
      <w:pPr>
        <w:spacing w:line="267" w:lineRule="auto"/>
        <w:ind w:left="1" w:firstLine="708"/>
        <w:jc w:val="both"/>
        <w:rPr>
          <w:sz w:val="20"/>
          <w:szCs w:val="20"/>
        </w:rPr>
      </w:pPr>
      <w:r>
        <w:rPr>
          <w:rFonts w:ascii="Times New Roman" w:eastAsia="Times New Roman" w:hAnsi="Times New Roman" w:cs="Times New Roman"/>
          <w:sz w:val="28"/>
          <w:szCs w:val="28"/>
        </w:rPr>
        <w:t>умение строить устные учебно-научные сообщения (ответы на уроке) различных видов (ответ-анализ, ответ-обобщение, ответ-добавление, ответ-</w:t>
      </w:r>
    </w:p>
    <w:p w:rsidR="00730F9E" w:rsidRDefault="00730F9E" w:rsidP="00E87877">
      <w:pPr>
        <w:spacing w:line="265" w:lineRule="auto"/>
        <w:jc w:val="both"/>
        <w:rPr>
          <w:sz w:val="20"/>
          <w:szCs w:val="20"/>
        </w:rPr>
      </w:pPr>
      <w:r>
        <w:rPr>
          <w:rFonts w:ascii="Times New Roman" w:eastAsia="Times New Roman" w:hAnsi="Times New Roman" w:cs="Times New Roman"/>
          <w:sz w:val="28"/>
          <w:szCs w:val="28"/>
        </w:rPr>
        <w:t>группировка), рецензию на проектную работу одноклассника, доклад; принимать участие в учебно-научной дискуссии;</w:t>
      </w:r>
    </w:p>
    <w:p w:rsidR="00730F9E" w:rsidRDefault="00730F9E" w:rsidP="00E87877">
      <w:pPr>
        <w:spacing w:line="271" w:lineRule="auto"/>
        <w:ind w:firstLine="708"/>
        <w:jc w:val="both"/>
        <w:rPr>
          <w:sz w:val="20"/>
          <w:szCs w:val="20"/>
        </w:rPr>
      </w:pPr>
      <w:r>
        <w:rPr>
          <w:rFonts w:ascii="Times New Roman" w:eastAsia="Times New Roman" w:hAnsi="Times New Roman" w:cs="Times New Roman"/>
          <w:sz w:val="28"/>
          <w:szCs w:val="28"/>
        </w:rPr>
        <w:t>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730F9E" w:rsidRDefault="00730F9E" w:rsidP="00E87877">
      <w:pPr>
        <w:tabs>
          <w:tab w:val="left" w:pos="2060"/>
          <w:tab w:val="left" w:pos="3220"/>
          <w:tab w:val="left" w:pos="3680"/>
          <w:tab w:val="left" w:pos="5460"/>
          <w:tab w:val="left" w:pos="6660"/>
          <w:tab w:val="left" w:pos="8700"/>
        </w:tabs>
        <w:ind w:left="700"/>
        <w:rPr>
          <w:sz w:val="20"/>
          <w:szCs w:val="20"/>
        </w:rPr>
      </w:pPr>
      <w:r>
        <w:rPr>
          <w:rFonts w:ascii="Times New Roman" w:eastAsia="Times New Roman" w:hAnsi="Times New Roman" w:cs="Times New Roman"/>
          <w:sz w:val="28"/>
          <w:szCs w:val="28"/>
        </w:rPr>
        <w:t>создание</w:t>
      </w:r>
      <w:r>
        <w:rPr>
          <w:rFonts w:ascii="Times New Roman" w:eastAsia="Times New Roman" w:hAnsi="Times New Roman" w:cs="Times New Roman"/>
          <w:sz w:val="28"/>
          <w:szCs w:val="28"/>
        </w:rPr>
        <w:tab/>
        <w:t>устных</w:t>
      </w:r>
      <w:r>
        <w:rPr>
          <w:rFonts w:ascii="Times New Roman" w:eastAsia="Times New Roman" w:hAnsi="Times New Roman" w:cs="Times New Roman"/>
          <w:sz w:val="28"/>
          <w:szCs w:val="28"/>
        </w:rPr>
        <w:tab/>
        <w:t>и</w:t>
      </w:r>
      <w:r>
        <w:rPr>
          <w:rFonts w:ascii="Times New Roman" w:eastAsia="Times New Roman" w:hAnsi="Times New Roman" w:cs="Times New Roman"/>
          <w:sz w:val="28"/>
          <w:szCs w:val="28"/>
        </w:rPr>
        <w:tab/>
        <w:t>письменных</w:t>
      </w:r>
      <w:r>
        <w:rPr>
          <w:rFonts w:ascii="Times New Roman" w:eastAsia="Times New Roman" w:hAnsi="Times New Roman" w:cs="Times New Roman"/>
          <w:sz w:val="28"/>
          <w:szCs w:val="28"/>
        </w:rPr>
        <w:tab/>
        <w:t>текстов</w:t>
      </w:r>
      <w:r>
        <w:rPr>
          <w:rFonts w:ascii="Times New Roman" w:eastAsia="Times New Roman" w:hAnsi="Times New Roman" w:cs="Times New Roman"/>
          <w:sz w:val="28"/>
          <w:szCs w:val="28"/>
        </w:rPr>
        <w:tab/>
        <w:t>описательного</w:t>
      </w:r>
      <w:r>
        <w:rPr>
          <w:rFonts w:ascii="Times New Roman" w:eastAsia="Times New Roman" w:hAnsi="Times New Roman" w:cs="Times New Roman"/>
          <w:sz w:val="28"/>
          <w:szCs w:val="28"/>
        </w:rPr>
        <w:tab/>
        <w:t>типа:</w:t>
      </w:r>
    </w:p>
    <w:p w:rsidR="00730F9E" w:rsidRDefault="00730F9E" w:rsidP="00E87877">
      <w:pPr>
        <w:rPr>
          <w:sz w:val="20"/>
          <w:szCs w:val="20"/>
        </w:rPr>
      </w:pPr>
      <w:r>
        <w:rPr>
          <w:rFonts w:ascii="Times New Roman" w:eastAsia="Times New Roman" w:hAnsi="Times New Roman" w:cs="Times New Roman"/>
          <w:sz w:val="28"/>
          <w:szCs w:val="28"/>
        </w:rPr>
        <w:t>определение, дефиниция, собственно описание, пояснение;</w:t>
      </w:r>
    </w:p>
    <w:p w:rsidR="00730F9E" w:rsidRDefault="00730F9E" w:rsidP="00E87877">
      <w:pPr>
        <w:spacing w:line="273" w:lineRule="auto"/>
        <w:ind w:firstLine="708"/>
        <w:jc w:val="both"/>
        <w:rPr>
          <w:sz w:val="20"/>
          <w:szCs w:val="20"/>
        </w:rPr>
      </w:pPr>
      <w:r>
        <w:rPr>
          <w:rFonts w:ascii="Times New Roman" w:eastAsia="Times New Roman" w:hAnsi="Times New Roman" w:cs="Times New Roman"/>
          <w:sz w:val="28"/>
          <w:szCs w:val="28"/>
        </w:rPr>
        <w:t>создание устных и письменных текстов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w:t>
      </w:r>
    </w:p>
    <w:p w:rsidR="00730F9E" w:rsidRDefault="00730F9E" w:rsidP="00E87877">
      <w:pPr>
        <w:spacing w:line="271" w:lineRule="auto"/>
        <w:ind w:firstLine="708"/>
        <w:jc w:val="both"/>
        <w:rPr>
          <w:sz w:val="20"/>
          <w:szCs w:val="20"/>
        </w:rPr>
      </w:pPr>
      <w:r>
        <w:rPr>
          <w:rFonts w:ascii="Times New Roman" w:eastAsia="Times New Roman" w:hAnsi="Times New Roman" w:cs="Times New Roman"/>
          <w:sz w:val="28"/>
          <w:szCs w:val="28"/>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730F9E" w:rsidRDefault="00730F9E" w:rsidP="00E87877">
      <w:pPr>
        <w:spacing w:line="271" w:lineRule="auto"/>
        <w:ind w:firstLine="708"/>
        <w:jc w:val="both"/>
        <w:rPr>
          <w:sz w:val="20"/>
          <w:szCs w:val="20"/>
        </w:rPr>
      </w:pPr>
      <w:r>
        <w:rPr>
          <w:rFonts w:ascii="Times New Roman" w:eastAsia="Times New Roman" w:hAnsi="Times New Roman" w:cs="Times New Roman"/>
          <w:sz w:val="28"/>
          <w:szCs w:val="28"/>
        </w:rPr>
        <w:t>чтение, комплексный анализ и создание текстов публицистических жанров (девиз, слоган, путевые записки, проблемный очерк; тексты рекламных объявлений);</w:t>
      </w:r>
    </w:p>
    <w:p w:rsidR="00730F9E" w:rsidRDefault="00730F9E" w:rsidP="00E87877">
      <w:pPr>
        <w:spacing w:line="272" w:lineRule="auto"/>
        <w:ind w:right="20" w:firstLine="566"/>
        <w:jc w:val="both"/>
        <w:rPr>
          <w:sz w:val="20"/>
          <w:szCs w:val="20"/>
        </w:rPr>
      </w:pPr>
      <w:r>
        <w:rPr>
          <w:rFonts w:ascii="Times New Roman" w:eastAsia="Times New Roman" w:hAnsi="Times New Roman" w:cs="Times New Roman"/>
          <w:sz w:val="28"/>
          <w:szCs w:val="28"/>
        </w:rPr>
        <w:t>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фактуальной и подтекстовой информации текста, его сильных позиций;</w:t>
      </w:r>
    </w:p>
    <w:p w:rsidR="00730F9E" w:rsidRDefault="00730F9E">
      <w:pPr>
        <w:spacing w:line="265" w:lineRule="auto"/>
        <w:ind w:left="700" w:right="20"/>
        <w:rPr>
          <w:sz w:val="20"/>
          <w:szCs w:val="20"/>
        </w:rPr>
      </w:pPr>
      <w:r>
        <w:rPr>
          <w:rFonts w:ascii="Times New Roman" w:eastAsia="Times New Roman" w:hAnsi="Times New Roman" w:cs="Times New Roman"/>
          <w:sz w:val="28"/>
          <w:szCs w:val="28"/>
        </w:rPr>
        <w:t>создание объявлений (в устной и письменной форме); деловых писем; оценивание устных и письменных речевых высказываний с точки</w:t>
      </w:r>
    </w:p>
    <w:p w:rsidR="00730F9E" w:rsidRDefault="00730F9E">
      <w:pPr>
        <w:spacing w:line="31" w:lineRule="exact"/>
        <w:rPr>
          <w:sz w:val="20"/>
          <w:szCs w:val="20"/>
        </w:rPr>
      </w:pPr>
    </w:p>
    <w:p w:rsidR="00730F9E" w:rsidRDefault="00730F9E" w:rsidP="00E87877">
      <w:pPr>
        <w:spacing w:line="270" w:lineRule="auto"/>
        <w:ind w:right="20"/>
        <w:jc w:val="both"/>
        <w:rPr>
          <w:sz w:val="20"/>
          <w:szCs w:val="20"/>
        </w:rPr>
      </w:pPr>
      <w:r>
        <w:rPr>
          <w:rFonts w:ascii="Times New Roman" w:eastAsia="Times New Roman" w:hAnsi="Times New Roman" w:cs="Times New Roman"/>
          <w:sz w:val="28"/>
          <w:szCs w:val="28"/>
        </w:rPr>
        <w:lastRenderedPageBreak/>
        <w:t>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730F9E" w:rsidRDefault="00730F9E">
      <w:pPr>
        <w:spacing w:line="271" w:lineRule="auto"/>
        <w:ind w:right="20" w:firstLine="708"/>
        <w:jc w:val="both"/>
        <w:rPr>
          <w:sz w:val="20"/>
          <w:szCs w:val="20"/>
        </w:rPr>
      </w:pPr>
      <w:r>
        <w:rPr>
          <w:rFonts w:ascii="Times New Roman" w:eastAsia="Times New Roman" w:hAnsi="Times New Roman" w:cs="Times New Roman"/>
          <w:sz w:val="28"/>
          <w:szCs w:val="28"/>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730F9E" w:rsidRDefault="00730F9E">
      <w:pPr>
        <w:tabs>
          <w:tab w:val="left" w:pos="1420"/>
        </w:tabs>
        <w:ind w:left="360"/>
        <w:rPr>
          <w:sz w:val="20"/>
          <w:szCs w:val="20"/>
        </w:rPr>
      </w:pPr>
      <w:r>
        <w:rPr>
          <w:rFonts w:ascii="Times New Roman" w:eastAsia="Times New Roman" w:hAnsi="Times New Roman" w:cs="Times New Roman"/>
          <w:b/>
          <w:bCs/>
          <w:sz w:val="28"/>
          <w:szCs w:val="28"/>
        </w:rPr>
        <w:t>1.2.5.4.</w:t>
      </w:r>
      <w:r>
        <w:rPr>
          <w:sz w:val="20"/>
          <w:szCs w:val="20"/>
        </w:rPr>
        <w:tab/>
      </w:r>
      <w:r>
        <w:rPr>
          <w:rFonts w:ascii="Times New Roman" w:eastAsia="Times New Roman" w:hAnsi="Times New Roman" w:cs="Times New Roman"/>
          <w:b/>
          <w:bCs/>
          <w:sz w:val="28"/>
          <w:szCs w:val="28"/>
        </w:rPr>
        <w:t>Родная литература (русская)</w:t>
      </w:r>
    </w:p>
    <w:p w:rsidR="00730F9E" w:rsidRDefault="00730F9E">
      <w:pPr>
        <w:spacing w:line="55" w:lineRule="exact"/>
        <w:rPr>
          <w:sz w:val="20"/>
          <w:szCs w:val="20"/>
        </w:rPr>
      </w:pPr>
    </w:p>
    <w:p w:rsidR="00730F9E" w:rsidRDefault="00730F9E" w:rsidP="00E87877">
      <w:pPr>
        <w:ind w:left="560"/>
        <w:rPr>
          <w:sz w:val="20"/>
          <w:szCs w:val="20"/>
        </w:rPr>
      </w:pPr>
      <w:r>
        <w:rPr>
          <w:rFonts w:ascii="Times New Roman" w:eastAsia="Times New Roman" w:hAnsi="Times New Roman" w:cs="Times New Roman"/>
          <w:sz w:val="28"/>
          <w:szCs w:val="28"/>
        </w:rPr>
        <w:t>Предметные результаты освоения учебного предмета «Родная (русская)</w:t>
      </w:r>
    </w:p>
    <w:p w:rsidR="00730F9E" w:rsidRDefault="00730F9E" w:rsidP="00E87877">
      <w:pPr>
        <w:rPr>
          <w:sz w:val="20"/>
          <w:szCs w:val="20"/>
        </w:rPr>
      </w:pPr>
      <w:r>
        <w:rPr>
          <w:rFonts w:ascii="Times New Roman" w:eastAsia="Times New Roman" w:hAnsi="Times New Roman" w:cs="Times New Roman"/>
          <w:sz w:val="28"/>
          <w:szCs w:val="28"/>
        </w:rPr>
        <w:t>литература»:</w:t>
      </w:r>
    </w:p>
    <w:p w:rsidR="00730F9E" w:rsidRDefault="00730F9E" w:rsidP="0049508E">
      <w:pPr>
        <w:numPr>
          <w:ilvl w:val="0"/>
          <w:numId w:val="44"/>
        </w:numPr>
        <w:tabs>
          <w:tab w:val="left" w:pos="955"/>
        </w:tabs>
        <w:spacing w:after="0" w:line="237" w:lineRule="auto"/>
        <w:ind w:right="20" w:firstLine="565"/>
        <w:jc w:val="both"/>
        <w:rPr>
          <w:rFonts w:eastAsia="Times New Roman"/>
          <w:sz w:val="28"/>
          <w:szCs w:val="28"/>
        </w:rPr>
      </w:pPr>
      <w:r>
        <w:rPr>
          <w:rFonts w:ascii="Times New Roman" w:eastAsia="Times New Roman" w:hAnsi="Times New Roman" w:cs="Times New Roman"/>
          <w:sz w:val="28"/>
          <w:szCs w:val="28"/>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730F9E" w:rsidRDefault="00730F9E">
      <w:pPr>
        <w:spacing w:line="14" w:lineRule="exact"/>
        <w:rPr>
          <w:rFonts w:eastAsia="Times New Roman"/>
          <w:sz w:val="28"/>
          <w:szCs w:val="28"/>
        </w:rPr>
      </w:pPr>
    </w:p>
    <w:p w:rsidR="00730F9E" w:rsidRDefault="00730F9E" w:rsidP="0049508E">
      <w:pPr>
        <w:numPr>
          <w:ilvl w:val="0"/>
          <w:numId w:val="44"/>
        </w:numPr>
        <w:tabs>
          <w:tab w:val="left" w:pos="902"/>
        </w:tabs>
        <w:spacing w:after="0" w:line="235" w:lineRule="auto"/>
        <w:ind w:firstLine="565"/>
        <w:rPr>
          <w:rFonts w:eastAsia="Times New Roman"/>
          <w:sz w:val="28"/>
          <w:szCs w:val="28"/>
        </w:rPr>
      </w:pPr>
      <w:r>
        <w:rPr>
          <w:rFonts w:ascii="Times New Roman" w:eastAsia="Times New Roman" w:hAnsi="Times New Roman" w:cs="Times New Roman"/>
          <w:sz w:val="28"/>
          <w:szCs w:val="28"/>
        </w:rPr>
        <w:t>понимание родной литературы как одной из основных национально-культурных ценностей народа, как особого способа познания жизни;</w:t>
      </w:r>
    </w:p>
    <w:p w:rsidR="00730F9E" w:rsidRDefault="00730F9E">
      <w:pPr>
        <w:spacing w:line="145" w:lineRule="exact"/>
        <w:rPr>
          <w:sz w:val="20"/>
          <w:szCs w:val="20"/>
        </w:rPr>
      </w:pPr>
    </w:p>
    <w:p w:rsidR="00730F9E" w:rsidRDefault="00730F9E" w:rsidP="00E87877">
      <w:pPr>
        <w:spacing w:line="237" w:lineRule="auto"/>
        <w:ind w:left="1" w:firstLine="566"/>
        <w:jc w:val="both"/>
        <w:rPr>
          <w:sz w:val="20"/>
          <w:szCs w:val="20"/>
        </w:rPr>
      </w:pPr>
      <w:r>
        <w:rPr>
          <w:rFonts w:ascii="Times New Roman" w:eastAsia="Times New Roman" w:hAnsi="Times New Roman" w:cs="Times New Roman"/>
          <w:sz w:val="28"/>
          <w:szCs w:val="28"/>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730F9E" w:rsidRDefault="00730F9E" w:rsidP="0049508E">
      <w:pPr>
        <w:numPr>
          <w:ilvl w:val="1"/>
          <w:numId w:val="45"/>
        </w:numPr>
        <w:tabs>
          <w:tab w:val="left" w:pos="1045"/>
        </w:tabs>
        <w:spacing w:after="0" w:line="238" w:lineRule="auto"/>
        <w:ind w:left="1" w:firstLine="565"/>
        <w:jc w:val="both"/>
        <w:rPr>
          <w:rFonts w:eastAsia="Times New Roman"/>
          <w:sz w:val="28"/>
          <w:szCs w:val="28"/>
        </w:rPr>
      </w:pPr>
      <w:r>
        <w:rPr>
          <w:rFonts w:ascii="Times New Roman" w:eastAsia="Times New Roman" w:hAnsi="Times New Roman" w:cs="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0F9E" w:rsidRDefault="00730F9E">
      <w:pPr>
        <w:spacing w:line="13" w:lineRule="exact"/>
        <w:rPr>
          <w:rFonts w:eastAsia="Times New Roman"/>
          <w:sz w:val="28"/>
          <w:szCs w:val="28"/>
        </w:rPr>
      </w:pPr>
    </w:p>
    <w:p w:rsidR="00730F9E" w:rsidRDefault="00730F9E" w:rsidP="0049508E">
      <w:pPr>
        <w:numPr>
          <w:ilvl w:val="1"/>
          <w:numId w:val="45"/>
        </w:numPr>
        <w:tabs>
          <w:tab w:val="left" w:pos="1040"/>
        </w:tabs>
        <w:spacing w:after="0" w:line="235" w:lineRule="auto"/>
        <w:ind w:left="1" w:right="20" w:firstLine="565"/>
        <w:rPr>
          <w:rFonts w:eastAsia="Times New Roman"/>
          <w:sz w:val="28"/>
          <w:szCs w:val="28"/>
        </w:rPr>
      </w:pPr>
      <w:r>
        <w:rPr>
          <w:rFonts w:ascii="Times New Roman" w:eastAsia="Times New Roman" w:hAnsi="Times New Roman" w:cs="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0F9E" w:rsidRDefault="00730F9E">
      <w:pPr>
        <w:spacing w:line="15" w:lineRule="exact"/>
        <w:rPr>
          <w:rFonts w:eastAsia="Times New Roman"/>
          <w:sz w:val="28"/>
          <w:szCs w:val="28"/>
        </w:rPr>
      </w:pPr>
    </w:p>
    <w:p w:rsidR="00730F9E" w:rsidRDefault="00730F9E" w:rsidP="0049508E">
      <w:pPr>
        <w:numPr>
          <w:ilvl w:val="1"/>
          <w:numId w:val="45"/>
        </w:numPr>
        <w:tabs>
          <w:tab w:val="left" w:pos="918"/>
        </w:tabs>
        <w:spacing w:after="0" w:line="237" w:lineRule="auto"/>
        <w:ind w:left="1" w:firstLine="565"/>
        <w:jc w:val="both"/>
        <w:rPr>
          <w:rFonts w:eastAsia="Times New Roman"/>
          <w:sz w:val="28"/>
          <w:szCs w:val="28"/>
        </w:rPr>
      </w:pPr>
      <w:r>
        <w:rPr>
          <w:rFonts w:ascii="Times New Roman" w:eastAsia="Times New Roman" w:hAnsi="Times New Roman" w:cs="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w:t>
      </w:r>
    </w:p>
    <w:p w:rsidR="00730F9E" w:rsidRDefault="00730F9E">
      <w:pPr>
        <w:spacing w:line="15" w:lineRule="exact"/>
        <w:rPr>
          <w:rFonts w:eastAsia="Times New Roman"/>
          <w:sz w:val="28"/>
          <w:szCs w:val="28"/>
        </w:rPr>
      </w:pPr>
    </w:p>
    <w:p w:rsidR="00730F9E" w:rsidRPr="00E87877" w:rsidRDefault="00730F9E" w:rsidP="00E87877">
      <w:pPr>
        <w:numPr>
          <w:ilvl w:val="0"/>
          <w:numId w:val="45"/>
        </w:numPr>
        <w:tabs>
          <w:tab w:val="left" w:pos="382"/>
        </w:tabs>
        <w:spacing w:after="0" w:line="326" w:lineRule="exact"/>
        <w:ind w:left="1" w:hanging="1"/>
        <w:jc w:val="both"/>
        <w:rPr>
          <w:sz w:val="20"/>
          <w:szCs w:val="20"/>
        </w:rPr>
      </w:pPr>
      <w:r w:rsidRPr="00E87877">
        <w:rPr>
          <w:rFonts w:ascii="Times New Roman" w:eastAsia="Times New Roman" w:hAnsi="Times New Roman" w:cs="Times New Roman"/>
          <w:sz w:val="28"/>
          <w:szCs w:val="28"/>
        </w:rPr>
        <w:t>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E87877" w:rsidRPr="00E87877" w:rsidRDefault="00E87877" w:rsidP="00E87877">
      <w:pPr>
        <w:tabs>
          <w:tab w:val="left" w:pos="382"/>
        </w:tabs>
        <w:spacing w:after="0" w:line="326" w:lineRule="exact"/>
        <w:ind w:left="1"/>
        <w:jc w:val="both"/>
        <w:rPr>
          <w:sz w:val="20"/>
          <w:szCs w:val="20"/>
        </w:rPr>
      </w:pPr>
    </w:p>
    <w:p w:rsidR="00730F9E" w:rsidRDefault="00730F9E">
      <w:pPr>
        <w:ind w:left="701"/>
        <w:rPr>
          <w:sz w:val="20"/>
          <w:szCs w:val="20"/>
        </w:rPr>
      </w:pPr>
      <w:r>
        <w:rPr>
          <w:rFonts w:ascii="Times New Roman" w:eastAsia="Times New Roman" w:hAnsi="Times New Roman" w:cs="Times New Roman"/>
          <w:b/>
          <w:bCs/>
          <w:sz w:val="28"/>
          <w:szCs w:val="28"/>
          <w:u w:val="single"/>
        </w:rPr>
        <w:t>Предметные результаты обучения</w:t>
      </w:r>
    </w:p>
    <w:p w:rsidR="00730F9E" w:rsidRDefault="00730F9E">
      <w:pPr>
        <w:spacing w:line="2" w:lineRule="exact"/>
        <w:rPr>
          <w:sz w:val="20"/>
          <w:szCs w:val="20"/>
        </w:rPr>
      </w:pPr>
    </w:p>
    <w:p w:rsidR="00730F9E" w:rsidRDefault="00730F9E">
      <w:pPr>
        <w:ind w:left="701"/>
        <w:rPr>
          <w:sz w:val="20"/>
          <w:szCs w:val="20"/>
        </w:rPr>
      </w:pPr>
      <w:r>
        <w:rPr>
          <w:rFonts w:ascii="Times New Roman" w:eastAsia="Times New Roman" w:hAnsi="Times New Roman" w:cs="Times New Roman"/>
          <w:b/>
          <w:bCs/>
          <w:i/>
          <w:iCs/>
          <w:sz w:val="28"/>
          <w:szCs w:val="28"/>
        </w:rPr>
        <w:t>Устное народное творчество</w:t>
      </w:r>
    </w:p>
    <w:p w:rsidR="00730F9E" w:rsidRDefault="00730F9E" w:rsidP="0049508E">
      <w:pPr>
        <w:numPr>
          <w:ilvl w:val="0"/>
          <w:numId w:val="46"/>
        </w:numPr>
        <w:tabs>
          <w:tab w:val="left" w:pos="221"/>
        </w:tabs>
        <w:spacing w:after="0" w:line="237" w:lineRule="auto"/>
        <w:ind w:left="221" w:hanging="221"/>
        <w:rPr>
          <w:rFonts w:eastAsia="Times New Roman"/>
          <w:b/>
          <w:bCs/>
          <w:color w:val="00000A"/>
          <w:sz w:val="28"/>
          <w:szCs w:val="28"/>
          <w:u w:val="single"/>
        </w:rPr>
      </w:pPr>
      <w:r>
        <w:rPr>
          <w:rFonts w:ascii="Times New Roman" w:eastAsia="Times New Roman" w:hAnsi="Times New Roman" w:cs="Times New Roman"/>
          <w:b/>
          <w:bCs/>
          <w:color w:val="00000A"/>
          <w:sz w:val="28"/>
          <w:szCs w:val="28"/>
          <w:u w:val="single"/>
        </w:rPr>
        <w:t>класс</w:t>
      </w:r>
    </w:p>
    <w:p w:rsidR="00730F9E" w:rsidRDefault="00730F9E">
      <w:pPr>
        <w:spacing w:line="237" w:lineRule="auto"/>
        <w:ind w:left="701"/>
        <w:rPr>
          <w:sz w:val="20"/>
          <w:szCs w:val="20"/>
        </w:rPr>
      </w:pPr>
      <w:r>
        <w:rPr>
          <w:rFonts w:ascii="Times New Roman" w:eastAsia="Times New Roman" w:hAnsi="Times New Roman" w:cs="Times New Roman"/>
          <w:i/>
          <w:iCs/>
          <w:sz w:val="28"/>
          <w:szCs w:val="28"/>
          <w:u w:val="single"/>
        </w:rPr>
        <w:lastRenderedPageBreak/>
        <w:t>Пятиклассник научится:</w:t>
      </w:r>
    </w:p>
    <w:p w:rsidR="00730F9E" w:rsidRDefault="00730F9E">
      <w:pPr>
        <w:spacing w:line="3" w:lineRule="exact"/>
        <w:rPr>
          <w:sz w:val="20"/>
          <w:szCs w:val="20"/>
        </w:rPr>
      </w:pPr>
    </w:p>
    <w:p w:rsidR="00730F9E" w:rsidRDefault="00730F9E" w:rsidP="0049508E">
      <w:pPr>
        <w:numPr>
          <w:ilvl w:val="0"/>
          <w:numId w:val="47"/>
        </w:numPr>
        <w:tabs>
          <w:tab w:val="left" w:pos="941"/>
        </w:tabs>
        <w:spacing w:after="0" w:line="240" w:lineRule="auto"/>
        <w:ind w:left="941" w:hanging="238"/>
        <w:rPr>
          <w:rFonts w:eastAsia="Times New Roman"/>
          <w:sz w:val="28"/>
          <w:szCs w:val="28"/>
        </w:rPr>
      </w:pPr>
      <w:r>
        <w:rPr>
          <w:rFonts w:ascii="Times New Roman" w:eastAsia="Times New Roman" w:hAnsi="Times New Roman" w:cs="Times New Roman"/>
          <w:sz w:val="28"/>
          <w:szCs w:val="28"/>
        </w:rPr>
        <w:t>видеть черты русского национального характера в героях русских</w:t>
      </w:r>
    </w:p>
    <w:p w:rsidR="00730F9E" w:rsidRDefault="00730F9E" w:rsidP="00B16592">
      <w:pPr>
        <w:ind w:left="1"/>
        <w:rPr>
          <w:rFonts w:eastAsia="Times New Roman"/>
          <w:sz w:val="28"/>
          <w:szCs w:val="28"/>
        </w:rPr>
      </w:pPr>
      <w:r>
        <w:rPr>
          <w:rFonts w:ascii="Times New Roman" w:eastAsia="Times New Roman" w:hAnsi="Times New Roman" w:cs="Times New Roman"/>
          <w:sz w:val="28"/>
          <w:szCs w:val="28"/>
        </w:rPr>
        <w:t>сказок,учитывая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730F9E" w:rsidRDefault="00730F9E" w:rsidP="0049508E">
      <w:pPr>
        <w:numPr>
          <w:ilvl w:val="1"/>
          <w:numId w:val="47"/>
        </w:numPr>
        <w:tabs>
          <w:tab w:val="left" w:pos="988"/>
        </w:tabs>
        <w:spacing w:after="0" w:line="235" w:lineRule="auto"/>
        <w:ind w:left="1" w:right="60" w:firstLine="772"/>
        <w:rPr>
          <w:rFonts w:eastAsia="Times New Roman"/>
          <w:sz w:val="28"/>
          <w:szCs w:val="28"/>
        </w:rPr>
      </w:pPr>
      <w:r>
        <w:rPr>
          <w:rFonts w:ascii="Times New Roman" w:eastAsia="Times New Roman" w:hAnsi="Times New Roman" w:cs="Times New Roman"/>
          <w:sz w:val="28"/>
          <w:szCs w:val="28"/>
        </w:rPr>
        <w:t>целенаправленно использовать малые фольклорные жанры в своих устных и письменных высказываниях;</w:t>
      </w:r>
    </w:p>
    <w:p w:rsidR="00730F9E" w:rsidRDefault="00730F9E">
      <w:pPr>
        <w:spacing w:line="15" w:lineRule="exact"/>
        <w:rPr>
          <w:rFonts w:eastAsia="Times New Roman"/>
          <w:sz w:val="28"/>
          <w:szCs w:val="28"/>
        </w:rPr>
      </w:pPr>
    </w:p>
    <w:p w:rsidR="00730F9E" w:rsidRDefault="00730F9E" w:rsidP="0049508E">
      <w:pPr>
        <w:numPr>
          <w:ilvl w:val="0"/>
          <w:numId w:val="47"/>
        </w:numPr>
        <w:tabs>
          <w:tab w:val="left" w:pos="1062"/>
        </w:tabs>
        <w:spacing w:after="0" w:line="234" w:lineRule="auto"/>
        <w:ind w:left="1" w:right="60" w:firstLine="702"/>
        <w:rPr>
          <w:rFonts w:eastAsia="Times New Roman"/>
          <w:sz w:val="28"/>
          <w:szCs w:val="28"/>
        </w:rPr>
      </w:pPr>
      <w:r>
        <w:rPr>
          <w:rFonts w:ascii="Times New Roman" w:eastAsia="Times New Roman" w:hAnsi="Times New Roman" w:cs="Times New Roman"/>
          <w:sz w:val="28"/>
          <w:szCs w:val="28"/>
        </w:rPr>
        <w:t>определять с помощью пословицы жизненную/вымышленную ситуацию;</w:t>
      </w:r>
    </w:p>
    <w:p w:rsidR="00730F9E" w:rsidRDefault="00730F9E">
      <w:pPr>
        <w:spacing w:line="15" w:lineRule="exact"/>
        <w:rPr>
          <w:rFonts w:eastAsia="Times New Roman"/>
          <w:sz w:val="28"/>
          <w:szCs w:val="28"/>
        </w:rPr>
      </w:pPr>
    </w:p>
    <w:p w:rsidR="00730F9E" w:rsidRDefault="00730F9E" w:rsidP="0049508E">
      <w:pPr>
        <w:numPr>
          <w:ilvl w:val="0"/>
          <w:numId w:val="47"/>
        </w:numPr>
        <w:tabs>
          <w:tab w:val="left" w:pos="990"/>
        </w:tabs>
        <w:spacing w:after="0" w:line="234" w:lineRule="auto"/>
        <w:ind w:left="1" w:right="60" w:firstLine="702"/>
        <w:rPr>
          <w:rFonts w:eastAsia="Times New Roman"/>
          <w:sz w:val="28"/>
          <w:szCs w:val="28"/>
        </w:rPr>
      </w:pPr>
      <w:r>
        <w:rPr>
          <w:rFonts w:ascii="Times New Roman" w:eastAsia="Times New Roman" w:hAnsi="Times New Roman" w:cs="Times New Roman"/>
          <w:sz w:val="28"/>
          <w:szCs w:val="28"/>
        </w:rPr>
        <w:t>выразительно читать сказки, в том числе сибирские, соблюдая соответствующий интонационный рисунок устного рассказывания;</w:t>
      </w:r>
    </w:p>
    <w:p w:rsidR="00730F9E" w:rsidRDefault="00730F9E">
      <w:pPr>
        <w:spacing w:line="15" w:lineRule="exact"/>
        <w:rPr>
          <w:rFonts w:eastAsia="Times New Roman"/>
          <w:sz w:val="28"/>
          <w:szCs w:val="28"/>
        </w:rPr>
      </w:pPr>
    </w:p>
    <w:p w:rsidR="00730F9E" w:rsidRDefault="00730F9E" w:rsidP="0049508E">
      <w:pPr>
        <w:numPr>
          <w:ilvl w:val="0"/>
          <w:numId w:val="47"/>
        </w:numPr>
        <w:tabs>
          <w:tab w:val="left" w:pos="894"/>
        </w:tabs>
        <w:spacing w:after="0" w:line="237" w:lineRule="auto"/>
        <w:ind w:left="1" w:right="60" w:firstLine="702"/>
        <w:jc w:val="both"/>
        <w:rPr>
          <w:rFonts w:eastAsia="Times New Roman"/>
          <w:sz w:val="28"/>
          <w:szCs w:val="28"/>
        </w:rPr>
      </w:pPr>
      <w:r>
        <w:rPr>
          <w:rFonts w:ascii="Times New Roman" w:eastAsia="Times New Roman" w:hAnsi="Times New Roman" w:cs="Times New Roman"/>
          <w:sz w:val="28"/>
          <w:szCs w:val="28"/>
        </w:rPr>
        <w:t>пересказывать сказки, чётко выделяя сюжетные линии, не пропуская значимых композиционных элементов, используя в своей речи характерные для русских народных сказок художественные приёмы;</w:t>
      </w:r>
    </w:p>
    <w:p w:rsidR="00730F9E" w:rsidRDefault="00730F9E">
      <w:pPr>
        <w:spacing w:line="13" w:lineRule="exact"/>
        <w:rPr>
          <w:rFonts w:eastAsia="Times New Roman"/>
          <w:sz w:val="28"/>
          <w:szCs w:val="28"/>
        </w:rPr>
      </w:pPr>
    </w:p>
    <w:p w:rsidR="00730F9E" w:rsidRDefault="00730F9E" w:rsidP="0049508E">
      <w:pPr>
        <w:numPr>
          <w:ilvl w:val="0"/>
          <w:numId w:val="47"/>
        </w:numPr>
        <w:tabs>
          <w:tab w:val="left" w:pos="911"/>
        </w:tabs>
        <w:spacing w:after="0" w:line="234" w:lineRule="auto"/>
        <w:ind w:left="1" w:right="60" w:firstLine="702"/>
        <w:rPr>
          <w:rFonts w:eastAsia="Times New Roman"/>
          <w:sz w:val="28"/>
          <w:szCs w:val="28"/>
        </w:rPr>
      </w:pPr>
      <w:r>
        <w:rPr>
          <w:rFonts w:ascii="Times New Roman" w:eastAsia="Times New Roman" w:hAnsi="Times New Roman" w:cs="Times New Roman"/>
          <w:sz w:val="28"/>
          <w:szCs w:val="28"/>
        </w:rPr>
        <w:t>выявлять в сказках характерные художественные приёмы и на этой основе определять жанровую разновидность сказки.</w:t>
      </w:r>
    </w:p>
    <w:p w:rsidR="00730F9E" w:rsidRDefault="00730F9E">
      <w:pPr>
        <w:spacing w:line="2" w:lineRule="exact"/>
        <w:rPr>
          <w:rFonts w:eastAsia="Times New Roman"/>
          <w:sz w:val="28"/>
          <w:szCs w:val="28"/>
        </w:rPr>
      </w:pPr>
    </w:p>
    <w:p w:rsidR="00730F9E" w:rsidRDefault="00730F9E">
      <w:pPr>
        <w:ind w:left="701"/>
        <w:rPr>
          <w:rFonts w:eastAsia="Times New Roman"/>
          <w:sz w:val="28"/>
          <w:szCs w:val="28"/>
        </w:rPr>
      </w:pPr>
      <w:r>
        <w:rPr>
          <w:rFonts w:ascii="Times New Roman" w:eastAsia="Times New Roman" w:hAnsi="Times New Roman" w:cs="Times New Roman"/>
          <w:i/>
          <w:iCs/>
          <w:sz w:val="28"/>
          <w:szCs w:val="28"/>
          <w:u w:val="single"/>
        </w:rPr>
        <w:t>Пятиклассник получит возможность научиться:</w:t>
      </w:r>
    </w:p>
    <w:p w:rsidR="00730F9E" w:rsidRDefault="00730F9E">
      <w:pPr>
        <w:spacing w:line="12" w:lineRule="exact"/>
        <w:rPr>
          <w:rFonts w:eastAsia="Times New Roman"/>
          <w:sz w:val="28"/>
          <w:szCs w:val="28"/>
        </w:rPr>
      </w:pPr>
    </w:p>
    <w:p w:rsidR="00730F9E" w:rsidRDefault="00730F9E" w:rsidP="0049508E">
      <w:pPr>
        <w:numPr>
          <w:ilvl w:val="1"/>
          <w:numId w:val="47"/>
        </w:numPr>
        <w:tabs>
          <w:tab w:val="left" w:pos="1012"/>
        </w:tabs>
        <w:spacing w:after="0" w:line="237" w:lineRule="auto"/>
        <w:ind w:left="1" w:right="60" w:firstLine="772"/>
        <w:jc w:val="both"/>
        <w:rPr>
          <w:rFonts w:eastAsia="Times New Roman"/>
          <w:sz w:val="28"/>
          <w:szCs w:val="28"/>
        </w:rPr>
      </w:pPr>
      <w:r>
        <w:rPr>
          <w:rFonts w:ascii="Times New Roman" w:eastAsia="Times New Roman" w:hAnsi="Times New Roman" w:cs="Times New Roman"/>
          <w:sz w:val="28"/>
          <w:szCs w:val="28"/>
        </w:rPr>
        <w:t xml:space="preserve">сравнивая сказки, принадлежащие разным народам, видеть в них воплощение нравственного идеала конкретного народа (находить общее и различное с </w:t>
      </w:r>
      <w:r>
        <w:rPr>
          <w:rFonts w:ascii="Times New Roman" w:eastAsia="Times New Roman" w:hAnsi="Times New Roman" w:cs="Times New Roman"/>
          <w:i/>
          <w:iCs/>
          <w:sz w:val="28"/>
          <w:szCs w:val="28"/>
        </w:rPr>
        <w:t>идеалом русского</w:t>
      </w:r>
      <w:r>
        <w:rPr>
          <w:rFonts w:ascii="Times New Roman" w:eastAsia="Times New Roman" w:hAnsi="Times New Roman" w:cs="Times New Roman"/>
          <w:sz w:val="28"/>
          <w:szCs w:val="28"/>
        </w:rPr>
        <w:t xml:space="preserve"> и своего народов);</w:t>
      </w:r>
    </w:p>
    <w:p w:rsidR="00730F9E" w:rsidRDefault="00730F9E" w:rsidP="0049508E">
      <w:pPr>
        <w:numPr>
          <w:ilvl w:val="0"/>
          <w:numId w:val="48"/>
        </w:numPr>
        <w:tabs>
          <w:tab w:val="left" w:pos="971"/>
        </w:tabs>
        <w:spacing w:after="0" w:line="234" w:lineRule="auto"/>
        <w:ind w:left="6" w:firstLine="702"/>
        <w:rPr>
          <w:rFonts w:eastAsia="Times New Roman"/>
          <w:sz w:val="28"/>
          <w:szCs w:val="28"/>
        </w:rPr>
      </w:pPr>
      <w:r>
        <w:rPr>
          <w:rFonts w:ascii="Times New Roman" w:eastAsia="Times New Roman" w:hAnsi="Times New Roman" w:cs="Times New Roman"/>
          <w:sz w:val="28"/>
          <w:szCs w:val="28"/>
        </w:rPr>
        <w:t>рассказывать о самостоятельно прочитанной сказке, обосновывая свой выбор;</w:t>
      </w:r>
    </w:p>
    <w:p w:rsidR="00730F9E" w:rsidRDefault="00730F9E">
      <w:pPr>
        <w:spacing w:line="2" w:lineRule="exact"/>
        <w:rPr>
          <w:rFonts w:eastAsia="Times New Roman"/>
          <w:sz w:val="28"/>
          <w:szCs w:val="28"/>
        </w:rPr>
      </w:pPr>
    </w:p>
    <w:p w:rsidR="00730F9E" w:rsidRDefault="00730F9E" w:rsidP="0049508E">
      <w:pPr>
        <w:numPr>
          <w:ilvl w:val="0"/>
          <w:numId w:val="48"/>
        </w:numPr>
        <w:tabs>
          <w:tab w:val="left" w:pos="866"/>
        </w:tabs>
        <w:spacing w:after="0" w:line="240" w:lineRule="auto"/>
        <w:ind w:left="866" w:hanging="158"/>
        <w:rPr>
          <w:rFonts w:eastAsia="Times New Roman"/>
          <w:sz w:val="28"/>
          <w:szCs w:val="28"/>
        </w:rPr>
      </w:pPr>
      <w:r>
        <w:rPr>
          <w:rFonts w:ascii="Times New Roman" w:eastAsia="Times New Roman" w:hAnsi="Times New Roman" w:cs="Times New Roman"/>
          <w:sz w:val="28"/>
          <w:szCs w:val="28"/>
        </w:rPr>
        <w:t>сочинять сказку (в том числе и по пословице).</w:t>
      </w:r>
    </w:p>
    <w:p w:rsidR="00730F9E" w:rsidRDefault="00730F9E">
      <w:pPr>
        <w:spacing w:line="4" w:lineRule="exact"/>
        <w:rPr>
          <w:sz w:val="20"/>
          <w:szCs w:val="20"/>
        </w:rPr>
      </w:pPr>
    </w:p>
    <w:p w:rsidR="00730F9E" w:rsidRDefault="00730F9E" w:rsidP="0049508E">
      <w:pPr>
        <w:numPr>
          <w:ilvl w:val="0"/>
          <w:numId w:val="49"/>
        </w:numPr>
        <w:tabs>
          <w:tab w:val="left" w:pos="226"/>
        </w:tabs>
        <w:spacing w:after="0" w:line="240" w:lineRule="auto"/>
        <w:ind w:left="226" w:hanging="221"/>
        <w:rPr>
          <w:rFonts w:eastAsia="Times New Roman"/>
          <w:b/>
          <w:bCs/>
          <w:color w:val="00000A"/>
          <w:sz w:val="28"/>
          <w:szCs w:val="28"/>
          <w:u w:val="single"/>
        </w:rPr>
      </w:pPr>
      <w:r>
        <w:rPr>
          <w:rFonts w:ascii="Times New Roman" w:eastAsia="Times New Roman" w:hAnsi="Times New Roman" w:cs="Times New Roman"/>
          <w:b/>
          <w:bCs/>
          <w:color w:val="00000A"/>
          <w:sz w:val="28"/>
          <w:szCs w:val="28"/>
          <w:u w:val="single"/>
        </w:rPr>
        <w:t>класс</w:t>
      </w:r>
    </w:p>
    <w:p w:rsidR="00730F9E" w:rsidRDefault="00730F9E" w:rsidP="00B16592">
      <w:pPr>
        <w:spacing w:line="237" w:lineRule="auto"/>
        <w:ind w:left="706"/>
        <w:rPr>
          <w:sz w:val="20"/>
          <w:szCs w:val="20"/>
        </w:rPr>
      </w:pPr>
      <w:r>
        <w:rPr>
          <w:rFonts w:ascii="Times New Roman" w:eastAsia="Times New Roman" w:hAnsi="Times New Roman" w:cs="Times New Roman"/>
          <w:i/>
          <w:iCs/>
          <w:sz w:val="28"/>
          <w:szCs w:val="28"/>
          <w:u w:val="single"/>
        </w:rPr>
        <w:t>Шестиклассник научится:</w:t>
      </w:r>
    </w:p>
    <w:p w:rsidR="00730F9E" w:rsidRDefault="00730F9E" w:rsidP="0049508E">
      <w:pPr>
        <w:numPr>
          <w:ilvl w:val="1"/>
          <w:numId w:val="50"/>
        </w:numPr>
        <w:tabs>
          <w:tab w:val="left" w:pos="946"/>
        </w:tabs>
        <w:spacing w:after="0" w:line="240" w:lineRule="auto"/>
        <w:ind w:left="946" w:hanging="238"/>
        <w:rPr>
          <w:rFonts w:eastAsia="Times New Roman"/>
          <w:sz w:val="28"/>
          <w:szCs w:val="28"/>
        </w:rPr>
      </w:pPr>
      <w:r>
        <w:rPr>
          <w:rFonts w:ascii="Times New Roman" w:eastAsia="Times New Roman" w:hAnsi="Times New Roman" w:cs="Times New Roman"/>
          <w:sz w:val="28"/>
          <w:szCs w:val="28"/>
        </w:rPr>
        <w:t>видеть черты русского национального характера в героях русских</w:t>
      </w:r>
    </w:p>
    <w:p w:rsidR="00B16592" w:rsidRDefault="00730F9E" w:rsidP="00B16592">
      <w:pPr>
        <w:ind w:left="6"/>
        <w:rPr>
          <w:rFonts w:ascii="Times New Roman" w:eastAsia="Times New Roman" w:hAnsi="Times New Roman" w:cs="Times New Roman"/>
          <w:sz w:val="28"/>
          <w:szCs w:val="28"/>
        </w:rPr>
      </w:pPr>
      <w:r>
        <w:rPr>
          <w:rFonts w:ascii="Times New Roman" w:eastAsia="Times New Roman" w:hAnsi="Times New Roman" w:cs="Times New Roman"/>
          <w:sz w:val="28"/>
          <w:szCs w:val="28"/>
        </w:rPr>
        <w:t>былин;</w:t>
      </w:r>
    </w:p>
    <w:p w:rsidR="00B16592" w:rsidRDefault="00730F9E" w:rsidP="00B16592">
      <w:pPr>
        <w:ind w:left="6"/>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730F9E" w:rsidRDefault="00730F9E" w:rsidP="00B16592">
      <w:pPr>
        <w:ind w:left="6"/>
        <w:rPr>
          <w:rFonts w:eastAsia="Times New Roman"/>
          <w:sz w:val="28"/>
          <w:szCs w:val="28"/>
        </w:rPr>
      </w:pPr>
      <w:r>
        <w:rPr>
          <w:rFonts w:ascii="Times New Roman" w:eastAsia="Times New Roman" w:hAnsi="Times New Roman" w:cs="Times New Roman"/>
          <w:sz w:val="28"/>
          <w:szCs w:val="28"/>
        </w:rPr>
        <w:t>выразительно читать былины, соблюдая соответствующий интонационный рисунок устного рассказывания; - пересказывать былины, чётко выделяя сюжетные линии, не пропуская значимых композиционных элементов, используя в своей речи характерные для былин художественные приёмы;</w:t>
      </w:r>
    </w:p>
    <w:p w:rsidR="00730F9E" w:rsidRDefault="00730F9E">
      <w:pPr>
        <w:spacing w:line="1" w:lineRule="exact"/>
        <w:rPr>
          <w:rFonts w:eastAsia="Times New Roman"/>
          <w:sz w:val="28"/>
          <w:szCs w:val="28"/>
        </w:rPr>
      </w:pPr>
    </w:p>
    <w:p w:rsidR="00730F9E" w:rsidRDefault="00730F9E">
      <w:pPr>
        <w:ind w:left="706"/>
        <w:rPr>
          <w:rFonts w:eastAsia="Times New Roman"/>
          <w:sz w:val="28"/>
          <w:szCs w:val="28"/>
        </w:rPr>
      </w:pPr>
      <w:r>
        <w:rPr>
          <w:rFonts w:ascii="Times New Roman" w:eastAsia="Times New Roman" w:hAnsi="Times New Roman" w:cs="Times New Roman"/>
          <w:i/>
          <w:iCs/>
          <w:sz w:val="28"/>
          <w:szCs w:val="28"/>
          <w:u w:val="single"/>
        </w:rPr>
        <w:t>Шестиклассник получит возможность научиться:</w:t>
      </w:r>
    </w:p>
    <w:p w:rsidR="00730F9E" w:rsidRDefault="00730F9E">
      <w:pPr>
        <w:spacing w:line="12" w:lineRule="exact"/>
        <w:rPr>
          <w:rFonts w:eastAsia="Times New Roman"/>
          <w:sz w:val="28"/>
          <w:szCs w:val="28"/>
        </w:rPr>
      </w:pPr>
    </w:p>
    <w:p w:rsidR="00730F9E" w:rsidRDefault="00730F9E" w:rsidP="0049508E">
      <w:pPr>
        <w:numPr>
          <w:ilvl w:val="2"/>
          <w:numId w:val="50"/>
        </w:numPr>
        <w:tabs>
          <w:tab w:val="left" w:pos="1004"/>
        </w:tabs>
        <w:spacing w:after="0" w:line="235" w:lineRule="auto"/>
        <w:ind w:left="6" w:firstLine="772"/>
        <w:rPr>
          <w:rFonts w:eastAsia="Times New Roman"/>
          <w:sz w:val="28"/>
          <w:szCs w:val="28"/>
        </w:rPr>
      </w:pPr>
      <w:r>
        <w:rPr>
          <w:rFonts w:ascii="Times New Roman" w:eastAsia="Times New Roman" w:hAnsi="Times New Roman" w:cs="Times New Roman"/>
          <w:sz w:val="28"/>
          <w:szCs w:val="28"/>
        </w:rPr>
        <w:t>рассказывать о самостоятельно прочитанной былине, обосновывая свой выбор;</w:t>
      </w:r>
    </w:p>
    <w:p w:rsidR="00730F9E" w:rsidRDefault="00730F9E">
      <w:pPr>
        <w:spacing w:line="15" w:lineRule="exact"/>
        <w:rPr>
          <w:rFonts w:eastAsia="Times New Roman"/>
          <w:sz w:val="28"/>
          <w:szCs w:val="28"/>
        </w:rPr>
      </w:pPr>
    </w:p>
    <w:p w:rsidR="00730F9E" w:rsidRDefault="00730F9E" w:rsidP="0049508E">
      <w:pPr>
        <w:numPr>
          <w:ilvl w:val="1"/>
          <w:numId w:val="50"/>
        </w:numPr>
        <w:tabs>
          <w:tab w:val="left" w:pos="988"/>
        </w:tabs>
        <w:spacing w:after="0" w:line="234" w:lineRule="auto"/>
        <w:ind w:left="6" w:firstLine="702"/>
        <w:rPr>
          <w:rFonts w:eastAsia="Times New Roman"/>
          <w:sz w:val="28"/>
          <w:szCs w:val="28"/>
        </w:rPr>
      </w:pPr>
      <w:r>
        <w:rPr>
          <w:rFonts w:ascii="Times New Roman" w:eastAsia="Times New Roman" w:hAnsi="Times New Roman" w:cs="Times New Roman"/>
          <w:sz w:val="28"/>
          <w:szCs w:val="28"/>
        </w:rPr>
        <w:lastRenderedPageBreak/>
        <w:t>сочинять былину и/или придумывать сюжетные линии о своём районе, городе, о своей школе и т.п.;</w:t>
      </w:r>
    </w:p>
    <w:p w:rsidR="00730F9E" w:rsidRDefault="00730F9E">
      <w:pPr>
        <w:spacing w:line="2" w:lineRule="exact"/>
        <w:rPr>
          <w:rFonts w:eastAsia="Times New Roman"/>
          <w:sz w:val="28"/>
          <w:szCs w:val="28"/>
        </w:rPr>
      </w:pPr>
    </w:p>
    <w:p w:rsidR="00730F9E" w:rsidRDefault="00730F9E" w:rsidP="0049508E">
      <w:pPr>
        <w:numPr>
          <w:ilvl w:val="1"/>
          <w:numId w:val="50"/>
        </w:numPr>
        <w:tabs>
          <w:tab w:val="left" w:pos="886"/>
        </w:tabs>
        <w:spacing w:after="0" w:line="240" w:lineRule="auto"/>
        <w:ind w:left="886" w:hanging="178"/>
        <w:rPr>
          <w:rFonts w:eastAsia="Times New Roman"/>
          <w:sz w:val="28"/>
          <w:szCs w:val="28"/>
        </w:rPr>
      </w:pPr>
      <w:r>
        <w:rPr>
          <w:rFonts w:ascii="Times New Roman" w:eastAsia="Times New Roman" w:hAnsi="Times New Roman" w:cs="Times New Roman"/>
          <w:sz w:val="28"/>
          <w:szCs w:val="28"/>
        </w:rPr>
        <w:t>сравнивая произведения героического эпоса разных народов (былину</w:t>
      </w:r>
    </w:p>
    <w:p w:rsidR="00730F9E" w:rsidRDefault="00730F9E">
      <w:pPr>
        <w:spacing w:line="12" w:lineRule="exact"/>
        <w:rPr>
          <w:rFonts w:eastAsia="Times New Roman"/>
          <w:sz w:val="28"/>
          <w:szCs w:val="28"/>
        </w:rPr>
      </w:pPr>
    </w:p>
    <w:p w:rsidR="00730F9E" w:rsidRDefault="00730F9E" w:rsidP="0049508E">
      <w:pPr>
        <w:numPr>
          <w:ilvl w:val="0"/>
          <w:numId w:val="50"/>
        </w:numPr>
        <w:tabs>
          <w:tab w:val="left" w:pos="332"/>
        </w:tabs>
        <w:spacing w:after="0" w:line="234" w:lineRule="auto"/>
        <w:ind w:left="6" w:hanging="6"/>
        <w:rPr>
          <w:rFonts w:eastAsia="Times New Roman"/>
          <w:sz w:val="28"/>
          <w:szCs w:val="28"/>
        </w:rPr>
      </w:pPr>
      <w:r>
        <w:rPr>
          <w:rFonts w:ascii="Times New Roman" w:eastAsia="Times New Roman" w:hAnsi="Times New Roman" w:cs="Times New Roman"/>
          <w:sz w:val="28"/>
          <w:szCs w:val="28"/>
        </w:rPr>
        <w:t>сагу, былину и сказание), определять черты русского национального характера;</w:t>
      </w:r>
    </w:p>
    <w:p w:rsidR="00730F9E" w:rsidRDefault="00730F9E">
      <w:pPr>
        <w:spacing w:line="15" w:lineRule="exact"/>
        <w:rPr>
          <w:rFonts w:eastAsia="Times New Roman"/>
          <w:sz w:val="28"/>
          <w:szCs w:val="28"/>
        </w:rPr>
      </w:pPr>
    </w:p>
    <w:p w:rsidR="00730F9E" w:rsidRDefault="00730F9E" w:rsidP="0049508E">
      <w:pPr>
        <w:numPr>
          <w:ilvl w:val="2"/>
          <w:numId w:val="50"/>
        </w:numPr>
        <w:tabs>
          <w:tab w:val="left" w:pos="1064"/>
        </w:tabs>
        <w:spacing w:after="0" w:line="237" w:lineRule="auto"/>
        <w:ind w:left="6" w:firstLine="772"/>
        <w:jc w:val="both"/>
        <w:rPr>
          <w:rFonts w:eastAsia="Times New Roman"/>
          <w:sz w:val="28"/>
          <w:szCs w:val="28"/>
        </w:rPr>
      </w:pPr>
      <w:r>
        <w:rPr>
          <w:rFonts w:ascii="Times New Roman" w:eastAsia="Times New Roman" w:hAnsi="Times New Roman" w:cs="Times New Roman"/>
          <w:sz w:val="28"/>
          <w:szCs w:val="28"/>
        </w:rPr>
        <w:t>выбирать произведения устного народного творчества русского народов для самостоятельного чтения, руководствуясь конкретными целевыми установками;</w:t>
      </w:r>
    </w:p>
    <w:p w:rsidR="00730F9E" w:rsidRDefault="00730F9E">
      <w:pPr>
        <w:spacing w:line="13" w:lineRule="exact"/>
        <w:rPr>
          <w:rFonts w:eastAsia="Times New Roman"/>
          <w:sz w:val="28"/>
          <w:szCs w:val="28"/>
        </w:rPr>
      </w:pPr>
    </w:p>
    <w:p w:rsidR="00730F9E" w:rsidRDefault="00730F9E" w:rsidP="0049508E">
      <w:pPr>
        <w:numPr>
          <w:ilvl w:val="1"/>
          <w:numId w:val="50"/>
        </w:numPr>
        <w:tabs>
          <w:tab w:val="left" w:pos="930"/>
        </w:tabs>
        <w:spacing w:after="0" w:line="234" w:lineRule="auto"/>
        <w:ind w:left="6" w:firstLine="702"/>
        <w:jc w:val="both"/>
        <w:rPr>
          <w:rFonts w:eastAsia="Times New Roman"/>
          <w:sz w:val="28"/>
          <w:szCs w:val="28"/>
        </w:rPr>
      </w:pPr>
      <w:r>
        <w:rPr>
          <w:rFonts w:ascii="Times New Roman" w:eastAsia="Times New Roman" w:hAnsi="Times New Roman" w:cs="Times New Roman"/>
          <w:sz w:val="28"/>
          <w:szCs w:val="28"/>
        </w:rPr>
        <w:t>устанавливать связи между фольклорными произведениями разных народов на уровне тематики, проблематики, образов (по принципу сходства</w:t>
      </w:r>
    </w:p>
    <w:p w:rsidR="00730F9E" w:rsidRDefault="00730F9E">
      <w:pPr>
        <w:spacing w:line="2" w:lineRule="exact"/>
        <w:rPr>
          <w:rFonts w:eastAsia="Times New Roman"/>
          <w:sz w:val="28"/>
          <w:szCs w:val="28"/>
        </w:rPr>
      </w:pPr>
    </w:p>
    <w:p w:rsidR="00730F9E" w:rsidRDefault="00730F9E" w:rsidP="0049508E">
      <w:pPr>
        <w:numPr>
          <w:ilvl w:val="0"/>
          <w:numId w:val="50"/>
        </w:numPr>
        <w:tabs>
          <w:tab w:val="left" w:pos="226"/>
        </w:tabs>
        <w:spacing w:after="0" w:line="240" w:lineRule="auto"/>
        <w:ind w:left="226" w:hanging="226"/>
        <w:rPr>
          <w:rFonts w:eastAsia="Times New Roman"/>
          <w:sz w:val="28"/>
          <w:szCs w:val="28"/>
        </w:rPr>
      </w:pPr>
      <w:r>
        <w:rPr>
          <w:rFonts w:ascii="Times New Roman" w:eastAsia="Times New Roman" w:hAnsi="Times New Roman" w:cs="Times New Roman"/>
          <w:sz w:val="28"/>
          <w:szCs w:val="28"/>
        </w:rPr>
        <w:t>различия).</w:t>
      </w:r>
    </w:p>
    <w:p w:rsidR="00730F9E" w:rsidRDefault="00730F9E">
      <w:pPr>
        <w:spacing w:line="4" w:lineRule="exact"/>
        <w:rPr>
          <w:sz w:val="20"/>
          <w:szCs w:val="20"/>
        </w:rPr>
      </w:pPr>
    </w:p>
    <w:p w:rsidR="00730F9E" w:rsidRDefault="00730F9E" w:rsidP="0049508E">
      <w:pPr>
        <w:numPr>
          <w:ilvl w:val="0"/>
          <w:numId w:val="51"/>
        </w:numPr>
        <w:tabs>
          <w:tab w:val="left" w:pos="226"/>
        </w:tabs>
        <w:spacing w:after="0" w:line="240" w:lineRule="auto"/>
        <w:ind w:left="226" w:hanging="221"/>
        <w:rPr>
          <w:rFonts w:eastAsia="Times New Roman"/>
          <w:b/>
          <w:bCs/>
          <w:color w:val="00000A"/>
          <w:sz w:val="28"/>
          <w:szCs w:val="28"/>
          <w:u w:val="single"/>
        </w:rPr>
      </w:pPr>
      <w:r>
        <w:rPr>
          <w:rFonts w:ascii="Times New Roman" w:eastAsia="Times New Roman" w:hAnsi="Times New Roman" w:cs="Times New Roman"/>
          <w:b/>
          <w:bCs/>
          <w:color w:val="00000A"/>
          <w:sz w:val="28"/>
          <w:szCs w:val="28"/>
          <w:u w:val="single"/>
        </w:rPr>
        <w:t>класс</w:t>
      </w:r>
    </w:p>
    <w:p w:rsidR="00730F9E" w:rsidRDefault="00730F9E">
      <w:pPr>
        <w:spacing w:line="237" w:lineRule="auto"/>
        <w:ind w:left="706"/>
        <w:rPr>
          <w:sz w:val="20"/>
          <w:szCs w:val="20"/>
        </w:rPr>
      </w:pPr>
      <w:r>
        <w:rPr>
          <w:rFonts w:ascii="Times New Roman" w:eastAsia="Times New Roman" w:hAnsi="Times New Roman" w:cs="Times New Roman"/>
          <w:i/>
          <w:iCs/>
          <w:sz w:val="28"/>
          <w:szCs w:val="28"/>
          <w:u w:val="single"/>
        </w:rPr>
        <w:t>Семиклассник научится:</w:t>
      </w:r>
    </w:p>
    <w:p w:rsidR="00730F9E" w:rsidRDefault="00730F9E">
      <w:pPr>
        <w:spacing w:line="1" w:lineRule="exact"/>
        <w:rPr>
          <w:sz w:val="20"/>
          <w:szCs w:val="20"/>
        </w:rPr>
      </w:pPr>
    </w:p>
    <w:p w:rsidR="00730F9E" w:rsidRDefault="00730F9E" w:rsidP="0049508E">
      <w:pPr>
        <w:numPr>
          <w:ilvl w:val="1"/>
          <w:numId w:val="52"/>
        </w:numPr>
        <w:tabs>
          <w:tab w:val="left" w:pos="946"/>
        </w:tabs>
        <w:spacing w:after="0" w:line="240" w:lineRule="auto"/>
        <w:ind w:left="946" w:hanging="168"/>
        <w:rPr>
          <w:rFonts w:eastAsia="Times New Roman"/>
          <w:sz w:val="28"/>
          <w:szCs w:val="28"/>
        </w:rPr>
      </w:pPr>
      <w:r>
        <w:rPr>
          <w:rFonts w:ascii="Times New Roman" w:eastAsia="Times New Roman" w:hAnsi="Times New Roman" w:cs="Times New Roman"/>
          <w:sz w:val="28"/>
          <w:szCs w:val="28"/>
        </w:rPr>
        <w:t>осознанно воспринимать и понимать фольклорный текст;</w:t>
      </w:r>
    </w:p>
    <w:p w:rsidR="00730F9E" w:rsidRDefault="00730F9E">
      <w:pPr>
        <w:spacing w:line="13" w:lineRule="exact"/>
        <w:rPr>
          <w:rFonts w:eastAsia="Times New Roman"/>
          <w:sz w:val="28"/>
          <w:szCs w:val="28"/>
        </w:rPr>
      </w:pPr>
    </w:p>
    <w:p w:rsidR="00730F9E" w:rsidRDefault="00730F9E" w:rsidP="0049508E">
      <w:pPr>
        <w:numPr>
          <w:ilvl w:val="0"/>
          <w:numId w:val="52"/>
        </w:numPr>
        <w:tabs>
          <w:tab w:val="left" w:pos="925"/>
        </w:tabs>
        <w:spacing w:after="0" w:line="234" w:lineRule="auto"/>
        <w:ind w:left="6" w:firstLine="702"/>
        <w:rPr>
          <w:rFonts w:eastAsia="Times New Roman"/>
          <w:sz w:val="28"/>
          <w:szCs w:val="28"/>
        </w:rPr>
      </w:pPr>
      <w:r>
        <w:rPr>
          <w:rFonts w:ascii="Times New Roman" w:eastAsia="Times New Roman" w:hAnsi="Times New Roman" w:cs="Times New Roman"/>
          <w:sz w:val="28"/>
          <w:szCs w:val="28"/>
        </w:rPr>
        <w:t>различать фольклорные и литературные произведения, в том числе сибирские;</w:t>
      </w:r>
    </w:p>
    <w:p w:rsidR="00730F9E" w:rsidRDefault="00730F9E">
      <w:pPr>
        <w:spacing w:line="15" w:lineRule="exact"/>
        <w:rPr>
          <w:rFonts w:eastAsia="Times New Roman"/>
          <w:sz w:val="28"/>
          <w:szCs w:val="28"/>
        </w:rPr>
      </w:pPr>
    </w:p>
    <w:p w:rsidR="00730F9E" w:rsidRDefault="00730F9E" w:rsidP="0049508E">
      <w:pPr>
        <w:numPr>
          <w:ilvl w:val="0"/>
          <w:numId w:val="52"/>
        </w:numPr>
        <w:tabs>
          <w:tab w:val="left" w:pos="1028"/>
        </w:tabs>
        <w:spacing w:after="0" w:line="237" w:lineRule="auto"/>
        <w:ind w:left="6" w:firstLine="702"/>
        <w:jc w:val="both"/>
        <w:rPr>
          <w:rFonts w:eastAsia="Times New Roman"/>
          <w:sz w:val="28"/>
          <w:szCs w:val="28"/>
        </w:rPr>
      </w:pPr>
      <w:r>
        <w:rPr>
          <w:rFonts w:ascii="Times New Roman" w:eastAsia="Times New Roman" w:hAnsi="Times New Roman" w:cs="Times New Roman"/>
          <w:sz w:val="28"/>
          <w:szCs w:val="28"/>
        </w:rPr>
        <w:t>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730F9E" w:rsidRDefault="00730F9E">
      <w:pPr>
        <w:spacing w:line="17" w:lineRule="exact"/>
        <w:rPr>
          <w:rFonts w:eastAsia="Times New Roman"/>
          <w:sz w:val="28"/>
          <w:szCs w:val="28"/>
        </w:rPr>
      </w:pPr>
    </w:p>
    <w:p w:rsidR="00730F9E" w:rsidRDefault="00730F9E" w:rsidP="0049508E">
      <w:pPr>
        <w:numPr>
          <w:ilvl w:val="0"/>
          <w:numId w:val="52"/>
        </w:numPr>
        <w:tabs>
          <w:tab w:val="left" w:pos="990"/>
        </w:tabs>
        <w:spacing w:after="0" w:line="236" w:lineRule="auto"/>
        <w:ind w:left="6" w:firstLine="702"/>
        <w:jc w:val="both"/>
        <w:rPr>
          <w:rFonts w:eastAsia="Times New Roman"/>
          <w:sz w:val="28"/>
          <w:szCs w:val="28"/>
        </w:rPr>
      </w:pPr>
      <w:r>
        <w:rPr>
          <w:rFonts w:ascii="Times New Roman" w:eastAsia="Times New Roman" w:hAnsi="Times New Roman" w:cs="Times New Roman"/>
          <w:sz w:val="28"/>
          <w:szCs w:val="28"/>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730F9E" w:rsidRDefault="00730F9E">
      <w:pPr>
        <w:spacing w:line="14" w:lineRule="exact"/>
        <w:rPr>
          <w:rFonts w:eastAsia="Times New Roman"/>
          <w:sz w:val="28"/>
          <w:szCs w:val="28"/>
        </w:rPr>
      </w:pPr>
    </w:p>
    <w:p w:rsidR="00730F9E" w:rsidRDefault="00730F9E" w:rsidP="0049508E">
      <w:pPr>
        <w:numPr>
          <w:ilvl w:val="0"/>
          <w:numId w:val="52"/>
        </w:numPr>
        <w:tabs>
          <w:tab w:val="left" w:pos="978"/>
        </w:tabs>
        <w:spacing w:after="0" w:line="234" w:lineRule="auto"/>
        <w:ind w:left="6" w:firstLine="702"/>
        <w:rPr>
          <w:rFonts w:eastAsia="Times New Roman"/>
          <w:sz w:val="28"/>
          <w:szCs w:val="28"/>
        </w:rPr>
      </w:pPr>
      <w:r>
        <w:rPr>
          <w:rFonts w:ascii="Times New Roman" w:eastAsia="Times New Roman" w:hAnsi="Times New Roman" w:cs="Times New Roman"/>
          <w:sz w:val="28"/>
          <w:szCs w:val="28"/>
        </w:rPr>
        <w:t>видеть необычное в обычном, устанавливать неочевидные связи между предметами, явлениями, действиями.</w:t>
      </w:r>
    </w:p>
    <w:p w:rsidR="00730F9E" w:rsidRDefault="00730F9E">
      <w:pPr>
        <w:spacing w:line="4" w:lineRule="exact"/>
        <w:rPr>
          <w:rFonts w:eastAsia="Times New Roman"/>
          <w:sz w:val="28"/>
          <w:szCs w:val="28"/>
        </w:rPr>
      </w:pPr>
    </w:p>
    <w:p w:rsidR="00730F9E" w:rsidRDefault="00730F9E" w:rsidP="00B16592">
      <w:pPr>
        <w:ind w:left="706"/>
        <w:rPr>
          <w:sz w:val="20"/>
          <w:szCs w:val="20"/>
        </w:rPr>
      </w:pPr>
      <w:r>
        <w:rPr>
          <w:rFonts w:ascii="Times New Roman" w:eastAsia="Times New Roman" w:hAnsi="Times New Roman" w:cs="Times New Roman"/>
          <w:i/>
          <w:iCs/>
          <w:sz w:val="28"/>
          <w:szCs w:val="28"/>
          <w:u w:val="single"/>
        </w:rPr>
        <w:t>Семиклассник получит возможность научиться:</w:t>
      </w:r>
    </w:p>
    <w:p w:rsidR="00730F9E" w:rsidRDefault="00730F9E" w:rsidP="0049508E">
      <w:pPr>
        <w:numPr>
          <w:ilvl w:val="1"/>
          <w:numId w:val="53"/>
        </w:numPr>
        <w:tabs>
          <w:tab w:val="left" w:pos="1060"/>
        </w:tabs>
        <w:spacing w:after="0" w:line="234" w:lineRule="auto"/>
        <w:ind w:left="6" w:firstLine="702"/>
        <w:rPr>
          <w:rFonts w:eastAsia="Times New Roman"/>
          <w:sz w:val="28"/>
          <w:szCs w:val="28"/>
        </w:rPr>
      </w:pPr>
      <w:r>
        <w:rPr>
          <w:rFonts w:ascii="Times New Roman" w:eastAsia="Times New Roman" w:hAnsi="Times New Roman" w:cs="Times New Roman"/>
          <w:sz w:val="28"/>
          <w:szCs w:val="28"/>
        </w:rPr>
        <w:t>сравнивая произведения героического эпоса разных народов, определять черты национального характера;</w:t>
      </w:r>
    </w:p>
    <w:p w:rsidR="00730F9E" w:rsidRDefault="00730F9E">
      <w:pPr>
        <w:spacing w:line="15" w:lineRule="exact"/>
        <w:rPr>
          <w:rFonts w:eastAsia="Times New Roman"/>
          <w:sz w:val="28"/>
          <w:szCs w:val="28"/>
        </w:rPr>
      </w:pPr>
    </w:p>
    <w:p w:rsidR="00730F9E" w:rsidRDefault="00730F9E" w:rsidP="0049508E">
      <w:pPr>
        <w:numPr>
          <w:ilvl w:val="2"/>
          <w:numId w:val="53"/>
        </w:numPr>
        <w:tabs>
          <w:tab w:val="left" w:pos="1064"/>
        </w:tabs>
        <w:spacing w:after="0" w:line="237" w:lineRule="auto"/>
        <w:ind w:left="6" w:firstLine="772"/>
        <w:jc w:val="both"/>
        <w:rPr>
          <w:rFonts w:eastAsia="Times New Roman"/>
          <w:sz w:val="28"/>
          <w:szCs w:val="28"/>
        </w:rPr>
      </w:pPr>
      <w:r>
        <w:rPr>
          <w:rFonts w:ascii="Times New Roman" w:eastAsia="Times New Roman" w:hAnsi="Times New Roman" w:cs="Times New Roman"/>
          <w:sz w:val="28"/>
          <w:szCs w:val="28"/>
        </w:rPr>
        <w:t>выбирать произведения устного народного творчества русского народов для самостоятельного чтения, руководствуясь конкретными целевыми установками;</w:t>
      </w:r>
    </w:p>
    <w:p w:rsidR="00730F9E" w:rsidRDefault="00730F9E">
      <w:pPr>
        <w:spacing w:line="13" w:lineRule="exact"/>
        <w:rPr>
          <w:rFonts w:eastAsia="Times New Roman"/>
          <w:sz w:val="28"/>
          <w:szCs w:val="28"/>
        </w:rPr>
      </w:pPr>
    </w:p>
    <w:p w:rsidR="00730F9E" w:rsidRDefault="00730F9E" w:rsidP="0049508E">
      <w:pPr>
        <w:numPr>
          <w:ilvl w:val="1"/>
          <w:numId w:val="53"/>
        </w:numPr>
        <w:tabs>
          <w:tab w:val="left" w:pos="930"/>
        </w:tabs>
        <w:spacing w:after="0" w:line="234" w:lineRule="auto"/>
        <w:ind w:left="6" w:firstLine="702"/>
        <w:jc w:val="both"/>
        <w:rPr>
          <w:rFonts w:eastAsia="Times New Roman"/>
          <w:sz w:val="28"/>
          <w:szCs w:val="28"/>
        </w:rPr>
      </w:pPr>
      <w:r>
        <w:rPr>
          <w:rFonts w:ascii="Times New Roman" w:eastAsia="Times New Roman" w:hAnsi="Times New Roman" w:cs="Times New Roman"/>
          <w:sz w:val="28"/>
          <w:szCs w:val="28"/>
        </w:rPr>
        <w:t>устанавливать связи между фольклорными произведениями разных народов на уровне тематики, проблематики, образов (по принципу сходства</w:t>
      </w:r>
    </w:p>
    <w:p w:rsidR="00730F9E" w:rsidRDefault="00730F9E">
      <w:pPr>
        <w:spacing w:line="2" w:lineRule="exact"/>
        <w:rPr>
          <w:rFonts w:eastAsia="Times New Roman"/>
          <w:sz w:val="28"/>
          <w:szCs w:val="28"/>
        </w:rPr>
      </w:pPr>
    </w:p>
    <w:p w:rsidR="00730F9E" w:rsidRDefault="00730F9E" w:rsidP="0049508E">
      <w:pPr>
        <w:numPr>
          <w:ilvl w:val="0"/>
          <w:numId w:val="53"/>
        </w:numPr>
        <w:tabs>
          <w:tab w:val="left" w:pos="226"/>
        </w:tabs>
        <w:spacing w:after="0" w:line="240" w:lineRule="auto"/>
        <w:ind w:left="226" w:hanging="226"/>
        <w:rPr>
          <w:rFonts w:eastAsia="Times New Roman"/>
          <w:sz w:val="28"/>
          <w:szCs w:val="28"/>
        </w:rPr>
      </w:pPr>
      <w:r>
        <w:rPr>
          <w:rFonts w:ascii="Times New Roman" w:eastAsia="Times New Roman" w:hAnsi="Times New Roman" w:cs="Times New Roman"/>
          <w:sz w:val="28"/>
          <w:szCs w:val="28"/>
        </w:rPr>
        <w:t>различия).</w:t>
      </w:r>
    </w:p>
    <w:p w:rsidR="00730F9E" w:rsidRDefault="00730F9E">
      <w:pPr>
        <w:spacing w:line="4" w:lineRule="exact"/>
        <w:rPr>
          <w:sz w:val="20"/>
          <w:szCs w:val="20"/>
        </w:rPr>
      </w:pPr>
    </w:p>
    <w:p w:rsidR="00730F9E" w:rsidRDefault="00730F9E" w:rsidP="0049508E">
      <w:pPr>
        <w:numPr>
          <w:ilvl w:val="0"/>
          <w:numId w:val="54"/>
        </w:numPr>
        <w:tabs>
          <w:tab w:val="left" w:pos="226"/>
        </w:tabs>
        <w:spacing w:after="0" w:line="240" w:lineRule="auto"/>
        <w:ind w:left="226" w:hanging="221"/>
        <w:rPr>
          <w:rFonts w:eastAsia="Times New Roman"/>
          <w:b/>
          <w:bCs/>
          <w:color w:val="00000A"/>
          <w:sz w:val="28"/>
          <w:szCs w:val="28"/>
          <w:u w:val="single"/>
        </w:rPr>
      </w:pPr>
      <w:r>
        <w:rPr>
          <w:rFonts w:ascii="Times New Roman" w:eastAsia="Times New Roman" w:hAnsi="Times New Roman" w:cs="Times New Roman"/>
          <w:b/>
          <w:bCs/>
          <w:color w:val="00000A"/>
          <w:sz w:val="28"/>
          <w:szCs w:val="28"/>
          <w:u w:val="single"/>
        </w:rPr>
        <w:t>класс</w:t>
      </w:r>
    </w:p>
    <w:p w:rsidR="00730F9E" w:rsidRDefault="00730F9E">
      <w:pPr>
        <w:spacing w:line="236" w:lineRule="auto"/>
        <w:ind w:left="706"/>
        <w:rPr>
          <w:sz w:val="20"/>
          <w:szCs w:val="20"/>
        </w:rPr>
      </w:pPr>
      <w:r>
        <w:rPr>
          <w:rFonts w:ascii="Times New Roman" w:eastAsia="Times New Roman" w:hAnsi="Times New Roman" w:cs="Times New Roman"/>
          <w:i/>
          <w:iCs/>
          <w:sz w:val="28"/>
          <w:szCs w:val="28"/>
          <w:u w:val="single"/>
        </w:rPr>
        <w:t>Восьмиклассник научится:</w:t>
      </w:r>
    </w:p>
    <w:p w:rsidR="00730F9E" w:rsidRDefault="00730F9E">
      <w:pPr>
        <w:spacing w:line="13" w:lineRule="exact"/>
        <w:rPr>
          <w:sz w:val="20"/>
          <w:szCs w:val="20"/>
        </w:rPr>
      </w:pPr>
    </w:p>
    <w:p w:rsidR="00730F9E" w:rsidRDefault="00730F9E" w:rsidP="0049508E">
      <w:pPr>
        <w:numPr>
          <w:ilvl w:val="0"/>
          <w:numId w:val="55"/>
        </w:numPr>
        <w:tabs>
          <w:tab w:val="left" w:pos="918"/>
        </w:tabs>
        <w:spacing w:after="0" w:line="238" w:lineRule="auto"/>
        <w:ind w:left="6" w:firstLine="702"/>
        <w:jc w:val="both"/>
        <w:rPr>
          <w:rFonts w:eastAsia="Times New Roman"/>
          <w:sz w:val="28"/>
          <w:szCs w:val="28"/>
        </w:rPr>
      </w:pPr>
      <w:r>
        <w:rPr>
          <w:rFonts w:ascii="Times New Roman" w:eastAsia="Times New Roman" w:hAnsi="Times New Roman" w:cs="Times New Roman"/>
          <w:sz w:val="28"/>
          <w:szCs w:val="28"/>
        </w:rPr>
        <w:lastRenderedPageBreak/>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русского и сибирских народов,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730F9E" w:rsidRDefault="00730F9E">
      <w:pPr>
        <w:spacing w:line="16" w:lineRule="exact"/>
        <w:rPr>
          <w:rFonts w:eastAsia="Times New Roman"/>
          <w:sz w:val="28"/>
          <w:szCs w:val="28"/>
        </w:rPr>
      </w:pPr>
    </w:p>
    <w:p w:rsidR="00730F9E" w:rsidRDefault="00730F9E" w:rsidP="0049508E">
      <w:pPr>
        <w:numPr>
          <w:ilvl w:val="0"/>
          <w:numId w:val="55"/>
        </w:numPr>
        <w:tabs>
          <w:tab w:val="left" w:pos="990"/>
        </w:tabs>
        <w:spacing w:after="0" w:line="237" w:lineRule="auto"/>
        <w:ind w:left="6" w:firstLine="702"/>
        <w:jc w:val="both"/>
        <w:rPr>
          <w:rFonts w:eastAsia="Times New Roman"/>
          <w:sz w:val="28"/>
          <w:szCs w:val="28"/>
        </w:rPr>
      </w:pPr>
      <w:r>
        <w:rPr>
          <w:rFonts w:ascii="Times New Roman" w:eastAsia="Times New Roman" w:hAnsi="Times New Roman" w:cs="Times New Roman"/>
          <w:sz w:val="28"/>
          <w:szCs w:val="28"/>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730F9E" w:rsidRDefault="00730F9E">
      <w:pPr>
        <w:spacing w:line="13" w:lineRule="exact"/>
        <w:rPr>
          <w:rFonts w:eastAsia="Times New Roman"/>
          <w:sz w:val="28"/>
          <w:szCs w:val="28"/>
        </w:rPr>
      </w:pPr>
    </w:p>
    <w:p w:rsidR="00730F9E" w:rsidRDefault="00730F9E" w:rsidP="0049508E">
      <w:pPr>
        <w:numPr>
          <w:ilvl w:val="0"/>
          <w:numId w:val="55"/>
        </w:numPr>
        <w:tabs>
          <w:tab w:val="left" w:pos="1120"/>
        </w:tabs>
        <w:spacing w:after="0" w:line="236" w:lineRule="auto"/>
        <w:ind w:left="6" w:firstLine="702"/>
        <w:jc w:val="both"/>
        <w:rPr>
          <w:rFonts w:eastAsia="Times New Roman"/>
          <w:sz w:val="28"/>
          <w:szCs w:val="28"/>
        </w:rPr>
      </w:pPr>
      <w:r>
        <w:rPr>
          <w:rFonts w:ascii="Times New Roman" w:eastAsia="Times New Roman" w:hAnsi="Times New Roman" w:cs="Times New Roman"/>
          <w:sz w:val="28"/>
          <w:szCs w:val="28"/>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730F9E" w:rsidRDefault="00730F9E">
      <w:pPr>
        <w:spacing w:line="14" w:lineRule="exact"/>
        <w:rPr>
          <w:rFonts w:eastAsia="Times New Roman"/>
          <w:sz w:val="28"/>
          <w:szCs w:val="28"/>
        </w:rPr>
      </w:pPr>
    </w:p>
    <w:p w:rsidR="00730F9E" w:rsidRDefault="00730F9E" w:rsidP="0049508E">
      <w:pPr>
        <w:numPr>
          <w:ilvl w:val="1"/>
          <w:numId w:val="55"/>
        </w:numPr>
        <w:tabs>
          <w:tab w:val="left" w:pos="992"/>
        </w:tabs>
        <w:spacing w:after="0" w:line="234" w:lineRule="auto"/>
        <w:ind w:left="6" w:firstLine="772"/>
        <w:rPr>
          <w:rFonts w:eastAsia="Times New Roman"/>
          <w:sz w:val="28"/>
          <w:szCs w:val="28"/>
        </w:rPr>
      </w:pPr>
      <w:r>
        <w:rPr>
          <w:rFonts w:ascii="Times New Roman" w:eastAsia="Times New Roman" w:hAnsi="Times New Roman" w:cs="Times New Roman"/>
          <w:sz w:val="28"/>
          <w:szCs w:val="28"/>
        </w:rPr>
        <w:t>целенаправленно использовать малые фольклорные жанры в своих устных и письменных высказываниях;</w:t>
      </w:r>
    </w:p>
    <w:p w:rsidR="00730F9E" w:rsidRDefault="00730F9E">
      <w:pPr>
        <w:spacing w:line="18" w:lineRule="exact"/>
        <w:rPr>
          <w:rFonts w:eastAsia="Times New Roman"/>
          <w:sz w:val="28"/>
          <w:szCs w:val="28"/>
        </w:rPr>
      </w:pPr>
    </w:p>
    <w:p w:rsidR="00730F9E" w:rsidRDefault="00730F9E" w:rsidP="0049508E">
      <w:pPr>
        <w:numPr>
          <w:ilvl w:val="0"/>
          <w:numId w:val="55"/>
        </w:numPr>
        <w:tabs>
          <w:tab w:val="left" w:pos="1067"/>
        </w:tabs>
        <w:spacing w:after="0" w:line="234" w:lineRule="auto"/>
        <w:ind w:left="6" w:firstLine="702"/>
        <w:rPr>
          <w:rFonts w:eastAsia="Times New Roman"/>
          <w:sz w:val="28"/>
          <w:szCs w:val="28"/>
        </w:rPr>
      </w:pPr>
      <w:r>
        <w:rPr>
          <w:rFonts w:ascii="Times New Roman" w:eastAsia="Times New Roman" w:hAnsi="Times New Roman" w:cs="Times New Roman"/>
          <w:sz w:val="28"/>
          <w:szCs w:val="28"/>
        </w:rPr>
        <w:t>определять с помощью пословицы жизненную/вымышленную ситуацию;</w:t>
      </w:r>
    </w:p>
    <w:p w:rsidR="00730F9E" w:rsidRDefault="00730F9E">
      <w:pPr>
        <w:spacing w:line="2" w:lineRule="exact"/>
        <w:rPr>
          <w:rFonts w:eastAsia="Times New Roman"/>
          <w:sz w:val="28"/>
          <w:szCs w:val="28"/>
        </w:rPr>
      </w:pPr>
    </w:p>
    <w:p w:rsidR="00730F9E" w:rsidRDefault="00730F9E" w:rsidP="0049508E">
      <w:pPr>
        <w:numPr>
          <w:ilvl w:val="0"/>
          <w:numId w:val="55"/>
        </w:numPr>
        <w:tabs>
          <w:tab w:val="left" w:pos="946"/>
        </w:tabs>
        <w:spacing w:after="0" w:line="240" w:lineRule="auto"/>
        <w:ind w:left="946" w:hanging="238"/>
        <w:rPr>
          <w:rFonts w:eastAsia="Times New Roman"/>
          <w:sz w:val="28"/>
          <w:szCs w:val="28"/>
        </w:rPr>
      </w:pPr>
      <w:r>
        <w:rPr>
          <w:rFonts w:ascii="Times New Roman" w:eastAsia="Times New Roman" w:hAnsi="Times New Roman" w:cs="Times New Roman"/>
          <w:sz w:val="28"/>
          <w:szCs w:val="28"/>
        </w:rPr>
        <w:t>выразительно  читать  произведения  устного  народного  творчества,</w:t>
      </w:r>
    </w:p>
    <w:p w:rsidR="00730F9E" w:rsidRDefault="00730F9E">
      <w:pPr>
        <w:spacing w:line="12" w:lineRule="exact"/>
        <w:rPr>
          <w:rFonts w:eastAsia="Times New Roman"/>
          <w:sz w:val="28"/>
          <w:szCs w:val="28"/>
        </w:rPr>
      </w:pPr>
    </w:p>
    <w:p w:rsidR="00730F9E" w:rsidRDefault="00730F9E">
      <w:pPr>
        <w:spacing w:line="234" w:lineRule="auto"/>
        <w:ind w:left="6"/>
        <w:rPr>
          <w:rFonts w:eastAsia="Times New Roman"/>
          <w:sz w:val="28"/>
          <w:szCs w:val="28"/>
        </w:rPr>
      </w:pPr>
      <w:r>
        <w:rPr>
          <w:rFonts w:ascii="Times New Roman" w:eastAsia="Times New Roman" w:hAnsi="Times New Roman" w:cs="Times New Roman"/>
          <w:sz w:val="28"/>
          <w:szCs w:val="28"/>
        </w:rPr>
        <w:t>соблюдая соответствующий интонационный рисунок устного рассказывания;</w:t>
      </w:r>
    </w:p>
    <w:p w:rsidR="00730F9E" w:rsidRDefault="00730F9E">
      <w:pPr>
        <w:spacing w:line="2" w:lineRule="exact"/>
        <w:rPr>
          <w:rFonts w:eastAsia="Times New Roman"/>
          <w:sz w:val="28"/>
          <w:szCs w:val="28"/>
        </w:rPr>
      </w:pPr>
    </w:p>
    <w:p w:rsidR="00730F9E" w:rsidRDefault="00730F9E">
      <w:pPr>
        <w:ind w:left="706"/>
        <w:rPr>
          <w:rFonts w:eastAsia="Times New Roman"/>
          <w:sz w:val="28"/>
          <w:szCs w:val="28"/>
        </w:rPr>
      </w:pPr>
      <w:r>
        <w:rPr>
          <w:rFonts w:ascii="Times New Roman" w:eastAsia="Times New Roman" w:hAnsi="Times New Roman" w:cs="Times New Roman"/>
          <w:i/>
          <w:iCs/>
          <w:sz w:val="28"/>
          <w:szCs w:val="28"/>
          <w:u w:val="single"/>
        </w:rPr>
        <w:t>Восмиклассник получит возможность научиться:</w:t>
      </w:r>
    </w:p>
    <w:p w:rsidR="00730F9E" w:rsidRDefault="00730F9E">
      <w:pPr>
        <w:spacing w:line="15" w:lineRule="exact"/>
        <w:rPr>
          <w:rFonts w:eastAsia="Times New Roman"/>
          <w:sz w:val="28"/>
          <w:szCs w:val="28"/>
        </w:rPr>
      </w:pPr>
    </w:p>
    <w:p w:rsidR="00730F9E" w:rsidRDefault="00730F9E" w:rsidP="0049508E">
      <w:pPr>
        <w:numPr>
          <w:ilvl w:val="0"/>
          <w:numId w:val="55"/>
        </w:numPr>
        <w:tabs>
          <w:tab w:val="left" w:pos="918"/>
        </w:tabs>
        <w:spacing w:after="0" w:line="234" w:lineRule="auto"/>
        <w:ind w:left="6" w:firstLine="702"/>
        <w:rPr>
          <w:rFonts w:eastAsia="Times New Roman"/>
          <w:sz w:val="28"/>
          <w:szCs w:val="28"/>
        </w:rPr>
      </w:pPr>
      <w:r>
        <w:rPr>
          <w:rFonts w:ascii="Times New Roman" w:eastAsia="Times New Roman" w:hAnsi="Times New Roman" w:cs="Times New Roman"/>
          <w:sz w:val="28"/>
          <w:szCs w:val="28"/>
        </w:rPr>
        <w:t>сравнивая произведения, принадлежащие разным народам, видеть в них воплощение нравственного идеала русского народа;</w:t>
      </w:r>
    </w:p>
    <w:p w:rsidR="00730F9E" w:rsidRDefault="00730F9E">
      <w:pPr>
        <w:spacing w:line="15" w:lineRule="exact"/>
        <w:rPr>
          <w:rFonts w:eastAsia="Times New Roman"/>
          <w:sz w:val="28"/>
          <w:szCs w:val="28"/>
        </w:rPr>
      </w:pPr>
    </w:p>
    <w:p w:rsidR="00730F9E" w:rsidRDefault="00730F9E" w:rsidP="0049508E">
      <w:pPr>
        <w:numPr>
          <w:ilvl w:val="1"/>
          <w:numId w:val="55"/>
        </w:numPr>
        <w:tabs>
          <w:tab w:val="left" w:pos="1180"/>
        </w:tabs>
        <w:spacing w:after="0" w:line="234" w:lineRule="auto"/>
        <w:ind w:left="6" w:firstLine="772"/>
        <w:rPr>
          <w:rFonts w:eastAsia="Times New Roman"/>
          <w:sz w:val="28"/>
          <w:szCs w:val="28"/>
        </w:rPr>
      </w:pPr>
      <w:r>
        <w:rPr>
          <w:rFonts w:ascii="Times New Roman" w:eastAsia="Times New Roman" w:hAnsi="Times New Roman" w:cs="Times New Roman"/>
          <w:sz w:val="28"/>
          <w:szCs w:val="28"/>
        </w:rPr>
        <w:t>рассказывать о самостоятельно прочитанном произведении, обосновывая свой выбор.</w:t>
      </w:r>
    </w:p>
    <w:p w:rsidR="00730F9E" w:rsidRDefault="00730F9E">
      <w:pPr>
        <w:spacing w:line="342" w:lineRule="exact"/>
        <w:rPr>
          <w:sz w:val="20"/>
          <w:szCs w:val="20"/>
        </w:rPr>
      </w:pPr>
    </w:p>
    <w:p w:rsidR="00730F9E" w:rsidRDefault="00730F9E">
      <w:pPr>
        <w:spacing w:line="235" w:lineRule="auto"/>
        <w:ind w:left="6" w:firstLine="708"/>
        <w:rPr>
          <w:sz w:val="20"/>
          <w:szCs w:val="20"/>
        </w:rPr>
      </w:pPr>
      <w:r>
        <w:rPr>
          <w:rFonts w:ascii="Times New Roman" w:eastAsia="Times New Roman" w:hAnsi="Times New Roman" w:cs="Times New Roman"/>
          <w:b/>
          <w:bCs/>
          <w:sz w:val="28"/>
          <w:szCs w:val="28"/>
        </w:rPr>
        <w:t>Древнерусская литература. Русская литература XVIII в. Русская литература XIX—XXI вв.</w:t>
      </w:r>
    </w:p>
    <w:p w:rsidR="00730F9E" w:rsidRDefault="00730F9E">
      <w:pPr>
        <w:spacing w:line="2" w:lineRule="exact"/>
        <w:rPr>
          <w:sz w:val="20"/>
          <w:szCs w:val="20"/>
        </w:rPr>
      </w:pPr>
    </w:p>
    <w:p w:rsidR="00730F9E" w:rsidRDefault="00730F9E" w:rsidP="0049508E">
      <w:pPr>
        <w:numPr>
          <w:ilvl w:val="0"/>
          <w:numId w:val="56"/>
        </w:numPr>
        <w:tabs>
          <w:tab w:val="left" w:pos="226"/>
        </w:tabs>
        <w:spacing w:after="0" w:line="240" w:lineRule="auto"/>
        <w:ind w:left="226" w:hanging="221"/>
        <w:rPr>
          <w:rFonts w:eastAsia="Times New Roman"/>
          <w:b/>
          <w:bCs/>
          <w:color w:val="00000A"/>
          <w:sz w:val="28"/>
          <w:szCs w:val="28"/>
          <w:u w:val="single"/>
        </w:rPr>
      </w:pPr>
      <w:r>
        <w:rPr>
          <w:rFonts w:ascii="Times New Roman" w:eastAsia="Times New Roman" w:hAnsi="Times New Roman" w:cs="Times New Roman"/>
          <w:b/>
          <w:bCs/>
          <w:color w:val="00000A"/>
          <w:sz w:val="28"/>
          <w:szCs w:val="28"/>
          <w:u w:val="single"/>
        </w:rPr>
        <w:t>класс</w:t>
      </w:r>
    </w:p>
    <w:p w:rsidR="00730F9E" w:rsidRDefault="00730F9E">
      <w:pPr>
        <w:spacing w:line="236" w:lineRule="auto"/>
        <w:ind w:left="706"/>
        <w:rPr>
          <w:sz w:val="20"/>
          <w:szCs w:val="20"/>
        </w:rPr>
      </w:pPr>
      <w:r>
        <w:rPr>
          <w:rFonts w:ascii="Times New Roman" w:eastAsia="Times New Roman" w:hAnsi="Times New Roman" w:cs="Times New Roman"/>
          <w:i/>
          <w:iCs/>
          <w:sz w:val="28"/>
          <w:szCs w:val="28"/>
          <w:u w:val="single"/>
        </w:rPr>
        <w:t>Пятиклассник научится:</w:t>
      </w:r>
    </w:p>
    <w:p w:rsidR="00730F9E" w:rsidRDefault="00730F9E">
      <w:pPr>
        <w:spacing w:line="13" w:lineRule="exact"/>
        <w:rPr>
          <w:sz w:val="20"/>
          <w:szCs w:val="20"/>
        </w:rPr>
      </w:pPr>
    </w:p>
    <w:p w:rsidR="00730F9E" w:rsidRDefault="00730F9E" w:rsidP="0049508E">
      <w:pPr>
        <w:numPr>
          <w:ilvl w:val="0"/>
          <w:numId w:val="57"/>
        </w:numPr>
        <w:tabs>
          <w:tab w:val="left" w:pos="942"/>
        </w:tabs>
        <w:spacing w:after="0" w:line="234" w:lineRule="auto"/>
        <w:ind w:left="6" w:firstLine="702"/>
        <w:rPr>
          <w:rFonts w:eastAsia="Times New Roman"/>
          <w:sz w:val="28"/>
          <w:szCs w:val="28"/>
        </w:rPr>
      </w:pPr>
      <w:r>
        <w:rPr>
          <w:rFonts w:ascii="Times New Roman" w:eastAsia="Times New Roman" w:hAnsi="Times New Roman" w:cs="Times New Roman"/>
          <w:sz w:val="28"/>
          <w:szCs w:val="28"/>
        </w:rPr>
        <w:t>осознанно воспринимать художественное произведение в единстве формы и содержания;</w:t>
      </w:r>
    </w:p>
    <w:p w:rsidR="00730F9E" w:rsidRDefault="00730F9E">
      <w:pPr>
        <w:spacing w:line="15" w:lineRule="exact"/>
        <w:rPr>
          <w:rFonts w:eastAsia="Times New Roman"/>
          <w:sz w:val="28"/>
          <w:szCs w:val="28"/>
        </w:rPr>
      </w:pPr>
    </w:p>
    <w:p w:rsidR="00730F9E" w:rsidRDefault="00730F9E" w:rsidP="0049508E">
      <w:pPr>
        <w:numPr>
          <w:ilvl w:val="0"/>
          <w:numId w:val="57"/>
        </w:numPr>
        <w:tabs>
          <w:tab w:val="left" w:pos="954"/>
        </w:tabs>
        <w:spacing w:after="0" w:line="234" w:lineRule="auto"/>
        <w:ind w:left="6" w:firstLine="702"/>
        <w:rPr>
          <w:rFonts w:eastAsia="Times New Roman"/>
          <w:sz w:val="28"/>
          <w:szCs w:val="28"/>
        </w:rPr>
      </w:pPr>
      <w:r>
        <w:rPr>
          <w:rFonts w:ascii="Times New Roman" w:eastAsia="Times New Roman" w:hAnsi="Times New Roman" w:cs="Times New Roman"/>
          <w:sz w:val="28"/>
          <w:szCs w:val="28"/>
        </w:rPr>
        <w:t>воспринимать художественный текст как произведение искусства, послание автора читателю, современнику и потомку;</w:t>
      </w:r>
    </w:p>
    <w:p w:rsidR="00730F9E" w:rsidRDefault="00730F9E">
      <w:pPr>
        <w:spacing w:line="200" w:lineRule="exact"/>
        <w:rPr>
          <w:sz w:val="20"/>
          <w:szCs w:val="20"/>
        </w:rPr>
      </w:pPr>
    </w:p>
    <w:p w:rsidR="00730F9E" w:rsidRDefault="00730F9E" w:rsidP="0049508E">
      <w:pPr>
        <w:numPr>
          <w:ilvl w:val="0"/>
          <w:numId w:val="58"/>
        </w:numPr>
        <w:tabs>
          <w:tab w:val="left" w:pos="962"/>
        </w:tabs>
        <w:spacing w:after="0" w:line="236" w:lineRule="auto"/>
        <w:ind w:left="-20" w:firstLine="702"/>
        <w:jc w:val="both"/>
        <w:rPr>
          <w:rFonts w:eastAsia="Times New Roman"/>
          <w:sz w:val="28"/>
          <w:szCs w:val="28"/>
        </w:rPr>
      </w:pPr>
      <w:r>
        <w:rPr>
          <w:rFonts w:ascii="Times New Roman" w:eastAsia="Times New Roman" w:hAnsi="Times New Roman" w:cs="Times New Roman"/>
          <w:sz w:val="28"/>
          <w:szCs w:val="28"/>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730F9E" w:rsidRDefault="00730F9E">
      <w:pPr>
        <w:spacing w:line="2" w:lineRule="exact"/>
        <w:rPr>
          <w:rFonts w:eastAsia="Times New Roman"/>
          <w:sz w:val="28"/>
          <w:szCs w:val="28"/>
        </w:rPr>
      </w:pPr>
    </w:p>
    <w:p w:rsidR="00730F9E" w:rsidRDefault="00730F9E">
      <w:pPr>
        <w:ind w:left="680"/>
        <w:rPr>
          <w:rFonts w:eastAsia="Times New Roman"/>
          <w:sz w:val="28"/>
          <w:szCs w:val="28"/>
        </w:rPr>
      </w:pPr>
      <w:r>
        <w:rPr>
          <w:rFonts w:ascii="Times New Roman" w:eastAsia="Times New Roman" w:hAnsi="Times New Roman" w:cs="Times New Roman"/>
          <w:i/>
          <w:iCs/>
          <w:sz w:val="28"/>
          <w:szCs w:val="28"/>
          <w:u w:val="single"/>
        </w:rPr>
        <w:t>Пятиклассник получит возможность научиться:</w:t>
      </w:r>
    </w:p>
    <w:p w:rsidR="00730F9E" w:rsidRDefault="00730F9E">
      <w:pPr>
        <w:spacing w:line="15" w:lineRule="exact"/>
        <w:rPr>
          <w:rFonts w:eastAsia="Times New Roman"/>
          <w:sz w:val="28"/>
          <w:szCs w:val="28"/>
        </w:rPr>
      </w:pPr>
    </w:p>
    <w:p w:rsidR="00730F9E" w:rsidRDefault="00730F9E" w:rsidP="0049508E">
      <w:pPr>
        <w:numPr>
          <w:ilvl w:val="1"/>
          <w:numId w:val="58"/>
        </w:numPr>
        <w:tabs>
          <w:tab w:val="left" w:pos="1132"/>
        </w:tabs>
        <w:spacing w:after="0" w:line="236" w:lineRule="auto"/>
        <w:ind w:left="-20" w:firstLine="772"/>
        <w:jc w:val="both"/>
        <w:rPr>
          <w:rFonts w:eastAsia="Times New Roman"/>
          <w:sz w:val="28"/>
          <w:szCs w:val="28"/>
        </w:rPr>
      </w:pPr>
      <w:r>
        <w:rPr>
          <w:rFonts w:ascii="Times New Roman" w:eastAsia="Times New Roman" w:hAnsi="Times New Roman" w:cs="Times New Roman"/>
          <w:sz w:val="28"/>
          <w:szCs w:val="28"/>
        </w:rPr>
        <w:lastRenderedPageBreak/>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730F9E" w:rsidRDefault="00730F9E">
      <w:pPr>
        <w:spacing w:line="14" w:lineRule="exact"/>
        <w:rPr>
          <w:rFonts w:eastAsia="Times New Roman"/>
          <w:sz w:val="28"/>
          <w:szCs w:val="28"/>
        </w:rPr>
      </w:pPr>
    </w:p>
    <w:p w:rsidR="00730F9E" w:rsidRDefault="00730F9E" w:rsidP="0049508E">
      <w:pPr>
        <w:numPr>
          <w:ilvl w:val="1"/>
          <w:numId w:val="58"/>
        </w:numPr>
        <w:tabs>
          <w:tab w:val="left" w:pos="940"/>
        </w:tabs>
        <w:spacing w:after="0" w:line="236" w:lineRule="auto"/>
        <w:ind w:left="-20" w:firstLine="772"/>
        <w:jc w:val="both"/>
        <w:rPr>
          <w:rFonts w:eastAsia="Times New Roman"/>
          <w:sz w:val="28"/>
          <w:szCs w:val="28"/>
        </w:rPr>
      </w:pPr>
      <w:r>
        <w:rPr>
          <w:rFonts w:ascii="Times New Roman" w:eastAsia="Times New Roman" w:hAnsi="Times New Roman" w:cs="Times New Roman"/>
          <w:sz w:val="28"/>
          <w:szCs w:val="28"/>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730F9E" w:rsidRDefault="00730F9E">
      <w:pPr>
        <w:spacing w:line="6" w:lineRule="exact"/>
        <w:rPr>
          <w:rFonts w:eastAsia="Times New Roman"/>
          <w:sz w:val="28"/>
          <w:szCs w:val="28"/>
        </w:rPr>
      </w:pPr>
    </w:p>
    <w:p w:rsidR="00730F9E" w:rsidRDefault="00730F9E">
      <w:pPr>
        <w:ind w:left="760"/>
        <w:rPr>
          <w:rFonts w:eastAsia="Times New Roman"/>
          <w:sz w:val="28"/>
          <w:szCs w:val="28"/>
        </w:rPr>
      </w:pPr>
      <w:r>
        <w:rPr>
          <w:rFonts w:ascii="Times New Roman" w:eastAsia="Times New Roman" w:hAnsi="Times New Roman" w:cs="Times New Roman"/>
          <w:b/>
          <w:bCs/>
          <w:sz w:val="28"/>
          <w:szCs w:val="28"/>
          <w:u w:val="single"/>
        </w:rPr>
        <w:t>6 класс</w:t>
      </w:r>
    </w:p>
    <w:p w:rsidR="00730F9E" w:rsidRDefault="00730F9E">
      <w:pPr>
        <w:spacing w:line="237" w:lineRule="auto"/>
        <w:ind w:left="680"/>
        <w:rPr>
          <w:rFonts w:eastAsia="Times New Roman"/>
          <w:sz w:val="28"/>
          <w:szCs w:val="28"/>
        </w:rPr>
      </w:pPr>
      <w:r>
        <w:rPr>
          <w:rFonts w:ascii="Times New Roman" w:eastAsia="Times New Roman" w:hAnsi="Times New Roman" w:cs="Times New Roman"/>
          <w:i/>
          <w:iCs/>
          <w:sz w:val="28"/>
          <w:szCs w:val="28"/>
          <w:u w:val="single"/>
        </w:rPr>
        <w:t>Шестиклассник научится:</w:t>
      </w:r>
    </w:p>
    <w:p w:rsidR="00730F9E" w:rsidRDefault="00730F9E">
      <w:pPr>
        <w:spacing w:line="14" w:lineRule="exact"/>
        <w:rPr>
          <w:rFonts w:eastAsia="Times New Roman"/>
          <w:sz w:val="28"/>
          <w:szCs w:val="28"/>
        </w:rPr>
      </w:pPr>
    </w:p>
    <w:p w:rsidR="00730F9E" w:rsidRDefault="00730F9E" w:rsidP="0049508E">
      <w:pPr>
        <w:numPr>
          <w:ilvl w:val="1"/>
          <w:numId w:val="58"/>
        </w:numPr>
        <w:tabs>
          <w:tab w:val="left" w:pos="1046"/>
        </w:tabs>
        <w:spacing w:after="0" w:line="236" w:lineRule="auto"/>
        <w:ind w:left="-20" w:firstLine="772"/>
        <w:jc w:val="both"/>
        <w:rPr>
          <w:rFonts w:eastAsia="Times New Roman"/>
          <w:sz w:val="28"/>
          <w:szCs w:val="28"/>
        </w:rPr>
      </w:pPr>
      <w:r>
        <w:rPr>
          <w:rFonts w:ascii="Times New Roman" w:eastAsia="Times New Roman" w:hAnsi="Times New Roman" w:cs="Times New Roman"/>
          <w:sz w:val="28"/>
          <w:szCs w:val="28"/>
        </w:rPr>
        <w:t>осознанно воспринимать художественное произведение русской литературы в единстве формы и содержания; адекватно понимать художественный текст и давать его смысловой анализ;</w:t>
      </w:r>
    </w:p>
    <w:p w:rsidR="00730F9E" w:rsidRDefault="00730F9E">
      <w:pPr>
        <w:spacing w:line="15" w:lineRule="exact"/>
        <w:rPr>
          <w:rFonts w:eastAsia="Times New Roman"/>
          <w:sz w:val="28"/>
          <w:szCs w:val="28"/>
        </w:rPr>
      </w:pPr>
    </w:p>
    <w:p w:rsidR="00730F9E" w:rsidRDefault="00730F9E" w:rsidP="0049508E">
      <w:pPr>
        <w:numPr>
          <w:ilvl w:val="0"/>
          <w:numId w:val="58"/>
        </w:numPr>
        <w:tabs>
          <w:tab w:val="left" w:pos="928"/>
        </w:tabs>
        <w:spacing w:after="0" w:line="234" w:lineRule="auto"/>
        <w:ind w:left="-20" w:firstLine="702"/>
        <w:rPr>
          <w:rFonts w:eastAsia="Times New Roman"/>
          <w:sz w:val="28"/>
          <w:szCs w:val="28"/>
        </w:rPr>
      </w:pPr>
      <w:r>
        <w:rPr>
          <w:rFonts w:ascii="Times New Roman" w:eastAsia="Times New Roman" w:hAnsi="Times New Roman" w:cs="Times New Roman"/>
          <w:sz w:val="28"/>
          <w:szCs w:val="28"/>
        </w:rPr>
        <w:t>воспринимать художественный текст как произведение искусства, послание автора читателю, современнику и потомку;</w:t>
      </w:r>
    </w:p>
    <w:p w:rsidR="00730F9E" w:rsidRDefault="00730F9E">
      <w:pPr>
        <w:spacing w:line="17" w:lineRule="exact"/>
        <w:rPr>
          <w:rFonts w:eastAsia="Times New Roman"/>
          <w:sz w:val="28"/>
          <w:szCs w:val="28"/>
        </w:rPr>
      </w:pPr>
    </w:p>
    <w:p w:rsidR="00730F9E" w:rsidRDefault="00730F9E" w:rsidP="0049508E">
      <w:pPr>
        <w:numPr>
          <w:ilvl w:val="0"/>
          <w:numId w:val="58"/>
        </w:numPr>
        <w:tabs>
          <w:tab w:val="left" w:pos="962"/>
        </w:tabs>
        <w:spacing w:after="0" w:line="236" w:lineRule="auto"/>
        <w:ind w:left="-20" w:firstLine="702"/>
        <w:jc w:val="both"/>
        <w:rPr>
          <w:rFonts w:eastAsia="Times New Roman"/>
          <w:sz w:val="28"/>
          <w:szCs w:val="28"/>
        </w:rPr>
      </w:pPr>
      <w:r>
        <w:rPr>
          <w:rFonts w:ascii="Times New Roman" w:eastAsia="Times New Roman" w:hAnsi="Times New Roman" w:cs="Times New Roman"/>
          <w:sz w:val="28"/>
          <w:szCs w:val="28"/>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730F9E" w:rsidRDefault="00730F9E">
      <w:pPr>
        <w:spacing w:line="14" w:lineRule="exact"/>
        <w:rPr>
          <w:rFonts w:eastAsia="Times New Roman"/>
          <w:sz w:val="28"/>
          <w:szCs w:val="28"/>
        </w:rPr>
      </w:pPr>
    </w:p>
    <w:p w:rsidR="00730F9E" w:rsidRDefault="00730F9E" w:rsidP="0049508E">
      <w:pPr>
        <w:numPr>
          <w:ilvl w:val="1"/>
          <w:numId w:val="58"/>
        </w:numPr>
        <w:tabs>
          <w:tab w:val="left" w:pos="1041"/>
        </w:tabs>
        <w:spacing w:after="0" w:line="234" w:lineRule="auto"/>
        <w:ind w:left="-20" w:firstLine="772"/>
        <w:rPr>
          <w:rFonts w:eastAsia="Times New Roman"/>
          <w:sz w:val="28"/>
          <w:szCs w:val="28"/>
        </w:rPr>
      </w:pPr>
      <w:r>
        <w:rPr>
          <w:rFonts w:ascii="Times New Roman" w:eastAsia="Times New Roman" w:hAnsi="Times New Roman" w:cs="Times New Roman"/>
          <w:sz w:val="28"/>
          <w:szCs w:val="28"/>
        </w:rPr>
        <w:t>анализировать и истолковывать произведения разной жанровой природы, аргументировано формулируя своё отношение к прочитанному;</w:t>
      </w:r>
    </w:p>
    <w:p w:rsidR="00730F9E" w:rsidRDefault="00730F9E">
      <w:pPr>
        <w:spacing w:line="15" w:lineRule="exact"/>
        <w:rPr>
          <w:rFonts w:eastAsia="Times New Roman"/>
          <w:sz w:val="28"/>
          <w:szCs w:val="28"/>
        </w:rPr>
      </w:pPr>
    </w:p>
    <w:p w:rsidR="00730F9E" w:rsidRDefault="00730F9E" w:rsidP="0049508E">
      <w:pPr>
        <w:numPr>
          <w:ilvl w:val="1"/>
          <w:numId w:val="58"/>
        </w:numPr>
        <w:tabs>
          <w:tab w:val="left" w:pos="954"/>
        </w:tabs>
        <w:spacing w:after="0" w:line="234" w:lineRule="auto"/>
        <w:ind w:left="-20" w:firstLine="772"/>
        <w:rPr>
          <w:rFonts w:eastAsia="Times New Roman"/>
          <w:sz w:val="28"/>
          <w:szCs w:val="28"/>
        </w:rPr>
      </w:pPr>
      <w:r>
        <w:rPr>
          <w:rFonts w:ascii="Times New Roman" w:eastAsia="Times New Roman" w:hAnsi="Times New Roman" w:cs="Times New Roman"/>
          <w:sz w:val="28"/>
          <w:szCs w:val="28"/>
        </w:rPr>
        <w:t>создавать собственный текст аналитического и интерпретирующего характера в различных форматах;</w:t>
      </w:r>
    </w:p>
    <w:p w:rsidR="00730F9E" w:rsidRDefault="00730F9E">
      <w:pPr>
        <w:spacing w:line="18" w:lineRule="exact"/>
        <w:rPr>
          <w:rFonts w:eastAsia="Times New Roman"/>
          <w:sz w:val="28"/>
          <w:szCs w:val="28"/>
        </w:rPr>
      </w:pPr>
    </w:p>
    <w:p w:rsidR="00730F9E" w:rsidRDefault="00730F9E" w:rsidP="0049508E">
      <w:pPr>
        <w:numPr>
          <w:ilvl w:val="0"/>
          <w:numId w:val="58"/>
        </w:numPr>
        <w:tabs>
          <w:tab w:val="left" w:pos="863"/>
        </w:tabs>
        <w:spacing w:after="0" w:line="234" w:lineRule="auto"/>
        <w:ind w:left="-20" w:firstLine="702"/>
        <w:rPr>
          <w:rFonts w:eastAsia="Times New Roman"/>
          <w:sz w:val="28"/>
          <w:szCs w:val="28"/>
        </w:rPr>
      </w:pPr>
      <w:r>
        <w:rPr>
          <w:rFonts w:ascii="Times New Roman" w:eastAsia="Times New Roman" w:hAnsi="Times New Roman" w:cs="Times New Roman"/>
          <w:sz w:val="28"/>
          <w:szCs w:val="28"/>
        </w:rPr>
        <w:t>сопоставлять произведение словесного искусства и его воплощение в других искусствах.</w:t>
      </w:r>
    </w:p>
    <w:p w:rsidR="00730F9E" w:rsidRDefault="00730F9E">
      <w:pPr>
        <w:spacing w:line="2" w:lineRule="exact"/>
        <w:rPr>
          <w:rFonts w:eastAsia="Times New Roman"/>
          <w:sz w:val="28"/>
          <w:szCs w:val="28"/>
        </w:rPr>
      </w:pPr>
    </w:p>
    <w:p w:rsidR="00730F9E" w:rsidRDefault="00730F9E">
      <w:pPr>
        <w:ind w:left="680"/>
        <w:rPr>
          <w:rFonts w:eastAsia="Times New Roman"/>
          <w:sz w:val="28"/>
          <w:szCs w:val="28"/>
        </w:rPr>
      </w:pPr>
      <w:r>
        <w:rPr>
          <w:rFonts w:ascii="Times New Roman" w:eastAsia="Times New Roman" w:hAnsi="Times New Roman" w:cs="Times New Roman"/>
          <w:i/>
          <w:iCs/>
          <w:sz w:val="28"/>
          <w:szCs w:val="28"/>
          <w:u w:val="single"/>
        </w:rPr>
        <w:t>Шестиклассник получит возможность научиться:</w:t>
      </w:r>
    </w:p>
    <w:p w:rsidR="00730F9E" w:rsidRDefault="00730F9E">
      <w:pPr>
        <w:spacing w:line="12" w:lineRule="exact"/>
        <w:rPr>
          <w:rFonts w:eastAsia="Times New Roman"/>
          <w:sz w:val="28"/>
          <w:szCs w:val="28"/>
        </w:rPr>
      </w:pPr>
    </w:p>
    <w:p w:rsidR="00730F9E" w:rsidRDefault="00730F9E" w:rsidP="0049508E">
      <w:pPr>
        <w:numPr>
          <w:ilvl w:val="0"/>
          <w:numId w:val="58"/>
        </w:numPr>
        <w:tabs>
          <w:tab w:val="left" w:pos="899"/>
        </w:tabs>
        <w:spacing w:after="0" w:line="234" w:lineRule="auto"/>
        <w:ind w:left="-20" w:firstLine="702"/>
        <w:rPr>
          <w:rFonts w:eastAsia="Times New Roman"/>
          <w:sz w:val="28"/>
          <w:szCs w:val="28"/>
        </w:rPr>
      </w:pPr>
      <w:r>
        <w:rPr>
          <w:rFonts w:ascii="Times New Roman" w:eastAsia="Times New Roman" w:hAnsi="Times New Roman" w:cs="Times New Roman"/>
          <w:sz w:val="28"/>
          <w:szCs w:val="28"/>
        </w:rPr>
        <w:t>выбирать путь анализа произведения, адекватный жанрово-родовой природе художественного текста;</w:t>
      </w:r>
    </w:p>
    <w:p w:rsidR="00730F9E" w:rsidRDefault="00730F9E">
      <w:pPr>
        <w:spacing w:line="15" w:lineRule="exact"/>
        <w:rPr>
          <w:rFonts w:eastAsia="Times New Roman"/>
          <w:sz w:val="28"/>
          <w:szCs w:val="28"/>
        </w:rPr>
      </w:pPr>
    </w:p>
    <w:p w:rsidR="00730F9E" w:rsidRDefault="00730F9E" w:rsidP="0049508E">
      <w:pPr>
        <w:numPr>
          <w:ilvl w:val="0"/>
          <w:numId w:val="58"/>
        </w:numPr>
        <w:tabs>
          <w:tab w:val="left" w:pos="1058"/>
        </w:tabs>
        <w:spacing w:after="0" w:line="235" w:lineRule="auto"/>
        <w:ind w:left="-20" w:firstLine="702"/>
        <w:rPr>
          <w:rFonts w:eastAsia="Times New Roman"/>
          <w:sz w:val="28"/>
          <w:szCs w:val="28"/>
        </w:rPr>
      </w:pPr>
      <w:r>
        <w:rPr>
          <w:rFonts w:ascii="Times New Roman" w:eastAsia="Times New Roman" w:hAnsi="Times New Roman" w:cs="Times New Roman"/>
          <w:sz w:val="28"/>
          <w:szCs w:val="28"/>
        </w:rPr>
        <w:t>сопоставлять «чужие» тексты интерпретирующего характера, аргументировано оценивать их;</w:t>
      </w:r>
    </w:p>
    <w:p w:rsidR="00730F9E" w:rsidRDefault="00730F9E">
      <w:pPr>
        <w:spacing w:line="15" w:lineRule="exact"/>
        <w:rPr>
          <w:rFonts w:eastAsia="Times New Roman"/>
          <w:sz w:val="28"/>
          <w:szCs w:val="28"/>
        </w:rPr>
      </w:pPr>
    </w:p>
    <w:p w:rsidR="00730F9E" w:rsidRDefault="00730F9E" w:rsidP="0049508E">
      <w:pPr>
        <w:numPr>
          <w:ilvl w:val="1"/>
          <w:numId w:val="58"/>
        </w:numPr>
        <w:tabs>
          <w:tab w:val="left" w:pos="1084"/>
        </w:tabs>
        <w:spacing w:after="0" w:line="234" w:lineRule="auto"/>
        <w:ind w:left="-20" w:right="20" w:firstLine="772"/>
        <w:rPr>
          <w:rFonts w:eastAsia="Times New Roman"/>
          <w:sz w:val="28"/>
          <w:szCs w:val="28"/>
        </w:rPr>
      </w:pPr>
      <w:r>
        <w:rPr>
          <w:rFonts w:ascii="Times New Roman" w:eastAsia="Times New Roman" w:hAnsi="Times New Roman" w:cs="Times New Roman"/>
          <w:sz w:val="28"/>
          <w:szCs w:val="28"/>
        </w:rPr>
        <w:t>оценивать интерпретацию художественного текста, созданную средствами других искусств;</w:t>
      </w:r>
    </w:p>
    <w:p w:rsidR="00730F9E" w:rsidRDefault="00730F9E">
      <w:pPr>
        <w:spacing w:line="15" w:lineRule="exact"/>
        <w:rPr>
          <w:rFonts w:eastAsia="Times New Roman"/>
          <w:sz w:val="28"/>
          <w:szCs w:val="28"/>
        </w:rPr>
      </w:pPr>
    </w:p>
    <w:p w:rsidR="00730F9E" w:rsidRDefault="00730F9E" w:rsidP="0049508E">
      <w:pPr>
        <w:numPr>
          <w:ilvl w:val="1"/>
          <w:numId w:val="58"/>
        </w:numPr>
        <w:tabs>
          <w:tab w:val="left" w:pos="940"/>
        </w:tabs>
        <w:spacing w:after="0" w:line="236" w:lineRule="auto"/>
        <w:ind w:left="-20" w:firstLine="772"/>
        <w:jc w:val="both"/>
        <w:rPr>
          <w:rFonts w:eastAsia="Times New Roman"/>
          <w:sz w:val="28"/>
          <w:szCs w:val="28"/>
        </w:rPr>
      </w:pPr>
      <w:r>
        <w:rPr>
          <w:rFonts w:ascii="Times New Roman" w:eastAsia="Times New Roman" w:hAnsi="Times New Roman" w:cs="Times New Roman"/>
          <w:sz w:val="28"/>
          <w:szCs w:val="28"/>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730F9E" w:rsidRDefault="00730F9E">
      <w:pPr>
        <w:spacing w:line="9" w:lineRule="exact"/>
        <w:rPr>
          <w:rFonts w:eastAsia="Times New Roman"/>
          <w:sz w:val="28"/>
          <w:szCs w:val="28"/>
        </w:rPr>
      </w:pPr>
    </w:p>
    <w:p w:rsidR="00730F9E" w:rsidRDefault="00730F9E">
      <w:pPr>
        <w:ind w:left="760"/>
        <w:rPr>
          <w:rFonts w:eastAsia="Times New Roman"/>
          <w:sz w:val="28"/>
          <w:szCs w:val="28"/>
        </w:rPr>
      </w:pPr>
      <w:r>
        <w:rPr>
          <w:rFonts w:ascii="Times New Roman" w:eastAsia="Times New Roman" w:hAnsi="Times New Roman" w:cs="Times New Roman"/>
          <w:b/>
          <w:bCs/>
          <w:sz w:val="28"/>
          <w:szCs w:val="28"/>
        </w:rPr>
        <w:t>7 класс</w:t>
      </w:r>
    </w:p>
    <w:p w:rsidR="00730F9E" w:rsidRDefault="00730F9E">
      <w:pPr>
        <w:spacing w:line="236" w:lineRule="auto"/>
        <w:ind w:left="680"/>
        <w:rPr>
          <w:rFonts w:eastAsia="Times New Roman"/>
          <w:sz w:val="28"/>
          <w:szCs w:val="28"/>
        </w:rPr>
      </w:pPr>
      <w:r>
        <w:rPr>
          <w:rFonts w:ascii="Times New Roman" w:eastAsia="Times New Roman" w:hAnsi="Times New Roman" w:cs="Times New Roman"/>
          <w:i/>
          <w:iCs/>
          <w:sz w:val="28"/>
          <w:szCs w:val="28"/>
          <w:u w:val="single"/>
        </w:rPr>
        <w:t>Семиклассник научится:</w:t>
      </w:r>
    </w:p>
    <w:p w:rsidR="00730F9E" w:rsidRDefault="00730F9E">
      <w:pPr>
        <w:spacing w:line="13" w:lineRule="exact"/>
        <w:rPr>
          <w:rFonts w:eastAsia="Times New Roman"/>
          <w:sz w:val="28"/>
          <w:szCs w:val="28"/>
        </w:rPr>
      </w:pPr>
    </w:p>
    <w:p w:rsidR="00730F9E" w:rsidRDefault="00730F9E" w:rsidP="0049508E">
      <w:pPr>
        <w:numPr>
          <w:ilvl w:val="0"/>
          <w:numId w:val="58"/>
        </w:numPr>
        <w:tabs>
          <w:tab w:val="left" w:pos="990"/>
        </w:tabs>
        <w:spacing w:after="0" w:line="237" w:lineRule="auto"/>
        <w:ind w:left="-20" w:firstLine="702"/>
        <w:jc w:val="both"/>
        <w:rPr>
          <w:rFonts w:eastAsia="Times New Roman"/>
          <w:sz w:val="28"/>
          <w:szCs w:val="28"/>
        </w:rPr>
      </w:pPr>
      <w:r>
        <w:rPr>
          <w:rFonts w:ascii="Times New Roman" w:eastAsia="Times New Roman" w:hAnsi="Times New Roman" w:cs="Times New Roman"/>
          <w:sz w:val="28"/>
          <w:szCs w:val="28"/>
        </w:rPr>
        <w:t xml:space="preserve">осознанно воспринимать художественное произведение русской литературы в единстве формы и содержания; адекватно понимать </w:t>
      </w:r>
      <w:r>
        <w:rPr>
          <w:rFonts w:ascii="Times New Roman" w:eastAsia="Times New Roman" w:hAnsi="Times New Roman" w:cs="Times New Roman"/>
          <w:sz w:val="28"/>
          <w:szCs w:val="28"/>
        </w:rPr>
        <w:lastRenderedPageBreak/>
        <w:t>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730F9E" w:rsidRDefault="00735EFD">
      <w:pPr>
        <w:spacing w:line="20" w:lineRule="exact"/>
        <w:rPr>
          <w:sz w:val="20"/>
          <w:szCs w:val="20"/>
        </w:rPr>
      </w:pPr>
      <w:r>
        <w:rPr>
          <w:noProof/>
          <w:sz w:val="20"/>
          <w:szCs w:val="20"/>
        </w:rPr>
        <w:pict>
          <v:line id="Shape 6" o:spid="_x0000_s1165" style="position:absolute;z-index:-251975680;visibility:visible" from="34.1pt,-96.75pt" to="83.5pt,-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ZSswEAAH8DAAAOAAAAZHJzL2Uyb0RvYy54bWysU01vEzEQvSPxHyzfyW5TtI2sbHpoCZcK&#10;IhV+wMQfWQt/yTbZzb9n7E1SCogDwgfL43l+M/NmvL6frCFHGZP2rqc3i5YS6bgX2h16+vXL9t2K&#10;kpTBCTDeyZ6eZKL3m7dv1mNgcukHb4SMBElcYmPo6ZBzYE2T+CAtpIUP0qFT+WghoxkPjYgwIrs1&#10;zbJtu2b0UYTouUwJbx9nJ91UfqUkz5+VSjIT01PMLdc91n1f9mazBnaIEAbNz2nAP2RhQTsMeqV6&#10;hAzke9S/UVnNo09e5QX3tvFKaS5rDVjNTftLNc8DBFlrQXFSuMqU/h8t/3TcRaJFTztKHFhsUY1K&#10;uiLNGBJDxIPbxVIcn9xzePL8W0Jf88pZjBRm2KSiLXCsjkxV6tNVajllwvGyW97drrAhHF3v77rb&#10;Eq0BdnkaYsofpbekHHpqtCs6AIPjU8oz9AIp18kbLbbamGrEw/7BRHIE7Pm2rjP7K5hxZMSJ7Urw&#10;v3O0df2Jw+qM02u07enqCgI2SBAfnMA8gWXQZj5jecaddZulKqLtvTjt4kVP7HLV4TyRZYx+tuvr&#10;l3+z+QEAAP//AwBQSwMEFAAGAAgAAAAhAFAbIUjeAAAADAEAAA8AAABkcnMvZG93bnJldi54bWxM&#10;j8FKw0AQhu+C77CM4K3dNKVJm2ZTRBCKiNBW79vsmIRmZ0N208S3d3oQPc7Mxz/fn+8m24or9r5x&#10;pGAxj0Aglc40VCn4OL3M1iB80GR06wgVfKOHXXF/l+vMuJEOeD2GSnAI+UwrqEPoMil9WaPVfu46&#10;JL59ud7qwGNfSdPrkcNtK+MoSqTVDfGHWnf4XGN5OQ5WwUnu3wYXX5LP1fgaLd8Pqd13qVKPD9PT&#10;FkTAKfzBcNNndSjY6ewGMl60CpJ1zKSC2WKzXIG4EUnK7c6/K1nk8n+J4gcAAP//AwBQSwECLQAU&#10;AAYACAAAACEAtoM4kv4AAADhAQAAEwAAAAAAAAAAAAAAAAAAAAAAW0NvbnRlbnRfVHlwZXNdLnht&#10;bFBLAQItABQABgAIAAAAIQA4/SH/1gAAAJQBAAALAAAAAAAAAAAAAAAAAC8BAABfcmVscy8ucmVs&#10;c1BLAQItABQABgAIAAAAIQA0XAZSswEAAH8DAAAOAAAAAAAAAAAAAAAAAC4CAABkcnMvZTJvRG9j&#10;LnhtbFBLAQItABQABgAIAAAAIQBQGyFI3gAAAAwBAAAPAAAAAAAAAAAAAAAAAA0EAABkcnMvZG93&#10;bnJldi54bWxQSwUGAAAAAAQABADzAAAAGAUAAAAA&#10;" o:allowincell="f" filled="t" strokeweight=".46564mm">
            <v:stroke joinstyle="miter"/>
            <o:lock v:ext="edit" shapetype="f"/>
          </v:line>
        </w:pict>
      </w:r>
    </w:p>
    <w:p w:rsidR="00730F9E" w:rsidRDefault="00730F9E" w:rsidP="0049508E">
      <w:pPr>
        <w:numPr>
          <w:ilvl w:val="1"/>
          <w:numId w:val="59"/>
        </w:numPr>
        <w:tabs>
          <w:tab w:val="left" w:pos="988"/>
        </w:tabs>
        <w:spacing w:after="0" w:line="234" w:lineRule="auto"/>
        <w:ind w:left="-20" w:firstLine="772"/>
        <w:rPr>
          <w:rFonts w:eastAsia="Times New Roman"/>
          <w:sz w:val="28"/>
          <w:szCs w:val="28"/>
        </w:rPr>
      </w:pPr>
      <w:r>
        <w:rPr>
          <w:rFonts w:ascii="Times New Roman" w:eastAsia="Times New Roman" w:hAnsi="Times New Roman" w:cs="Times New Roman"/>
          <w:sz w:val="28"/>
          <w:szCs w:val="28"/>
        </w:rPr>
        <w:t>воспринимать художественный текст как произведение искусства, послание автора читателю, современнику и потомку;</w:t>
      </w:r>
    </w:p>
    <w:p w:rsidR="00730F9E" w:rsidRDefault="00730F9E">
      <w:pPr>
        <w:spacing w:line="15" w:lineRule="exact"/>
        <w:rPr>
          <w:rFonts w:eastAsia="Times New Roman"/>
          <w:sz w:val="28"/>
          <w:szCs w:val="28"/>
        </w:rPr>
      </w:pPr>
    </w:p>
    <w:p w:rsidR="00730F9E" w:rsidRDefault="00730F9E" w:rsidP="0049508E">
      <w:pPr>
        <w:numPr>
          <w:ilvl w:val="1"/>
          <w:numId w:val="59"/>
        </w:numPr>
        <w:tabs>
          <w:tab w:val="left" w:pos="1022"/>
        </w:tabs>
        <w:spacing w:after="0" w:line="237" w:lineRule="auto"/>
        <w:ind w:left="-20" w:firstLine="772"/>
        <w:jc w:val="both"/>
        <w:rPr>
          <w:rFonts w:eastAsia="Times New Roman"/>
          <w:sz w:val="28"/>
          <w:szCs w:val="28"/>
        </w:rPr>
      </w:pPr>
      <w:r>
        <w:rPr>
          <w:rFonts w:ascii="Times New Roman" w:eastAsia="Times New Roman" w:hAnsi="Times New Roman" w:cs="Times New Roman"/>
          <w:sz w:val="28"/>
          <w:szCs w:val="28"/>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730F9E" w:rsidRDefault="00730F9E">
      <w:pPr>
        <w:spacing w:line="13" w:lineRule="exact"/>
        <w:rPr>
          <w:rFonts w:eastAsia="Times New Roman"/>
          <w:sz w:val="28"/>
          <w:szCs w:val="28"/>
        </w:rPr>
      </w:pPr>
    </w:p>
    <w:p w:rsidR="00730F9E" w:rsidRDefault="00730F9E" w:rsidP="0049508E">
      <w:pPr>
        <w:numPr>
          <w:ilvl w:val="1"/>
          <w:numId w:val="59"/>
        </w:numPr>
        <w:tabs>
          <w:tab w:val="left" w:pos="945"/>
        </w:tabs>
        <w:spacing w:after="0" w:line="236" w:lineRule="auto"/>
        <w:ind w:left="-20" w:firstLine="772"/>
        <w:jc w:val="both"/>
        <w:rPr>
          <w:rFonts w:eastAsia="Times New Roman"/>
          <w:sz w:val="28"/>
          <w:szCs w:val="28"/>
        </w:rPr>
      </w:pPr>
      <w:r>
        <w:rPr>
          <w:rFonts w:ascii="Times New Roman" w:eastAsia="Times New Roman" w:hAnsi="Times New Roman" w:cs="Times New Roman"/>
          <w:sz w:val="28"/>
          <w:szCs w:val="28"/>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730F9E" w:rsidRDefault="00730F9E">
      <w:pPr>
        <w:spacing w:line="14" w:lineRule="exact"/>
        <w:rPr>
          <w:rFonts w:eastAsia="Times New Roman"/>
          <w:sz w:val="28"/>
          <w:szCs w:val="28"/>
        </w:rPr>
      </w:pPr>
    </w:p>
    <w:p w:rsidR="00730F9E" w:rsidRDefault="00730F9E" w:rsidP="0049508E">
      <w:pPr>
        <w:numPr>
          <w:ilvl w:val="0"/>
          <w:numId w:val="59"/>
        </w:numPr>
        <w:tabs>
          <w:tab w:val="left" w:pos="1024"/>
        </w:tabs>
        <w:spacing w:after="0" w:line="234" w:lineRule="auto"/>
        <w:ind w:left="-20" w:firstLine="702"/>
        <w:rPr>
          <w:rFonts w:eastAsia="Times New Roman"/>
          <w:sz w:val="28"/>
          <w:szCs w:val="28"/>
        </w:rPr>
      </w:pPr>
      <w:r>
        <w:rPr>
          <w:rFonts w:ascii="Times New Roman" w:eastAsia="Times New Roman" w:hAnsi="Times New Roman" w:cs="Times New Roman"/>
          <w:sz w:val="28"/>
          <w:szCs w:val="28"/>
        </w:rPr>
        <w:t>определять актуальность произведений для читателей разных поколений и вступать в диалог с другими читателями.</w:t>
      </w:r>
    </w:p>
    <w:p w:rsidR="00730F9E" w:rsidRDefault="00730F9E">
      <w:pPr>
        <w:spacing w:line="2" w:lineRule="exact"/>
        <w:rPr>
          <w:rFonts w:eastAsia="Times New Roman"/>
          <w:sz w:val="28"/>
          <w:szCs w:val="28"/>
        </w:rPr>
      </w:pPr>
    </w:p>
    <w:p w:rsidR="00730F9E" w:rsidRDefault="00730F9E">
      <w:pPr>
        <w:ind w:left="680"/>
        <w:rPr>
          <w:rFonts w:eastAsia="Times New Roman"/>
          <w:sz w:val="28"/>
          <w:szCs w:val="28"/>
        </w:rPr>
      </w:pPr>
      <w:r>
        <w:rPr>
          <w:rFonts w:ascii="Times New Roman" w:eastAsia="Times New Roman" w:hAnsi="Times New Roman" w:cs="Times New Roman"/>
          <w:i/>
          <w:iCs/>
          <w:sz w:val="28"/>
          <w:szCs w:val="28"/>
          <w:u w:val="single"/>
        </w:rPr>
        <w:t>Семиклассник получит возможность научиться:</w:t>
      </w:r>
    </w:p>
    <w:p w:rsidR="00730F9E" w:rsidRDefault="00730F9E">
      <w:pPr>
        <w:spacing w:line="15" w:lineRule="exact"/>
        <w:rPr>
          <w:rFonts w:eastAsia="Times New Roman"/>
          <w:sz w:val="28"/>
          <w:szCs w:val="28"/>
        </w:rPr>
      </w:pPr>
    </w:p>
    <w:p w:rsidR="00730F9E" w:rsidRDefault="00730F9E" w:rsidP="0049508E">
      <w:pPr>
        <w:numPr>
          <w:ilvl w:val="0"/>
          <w:numId w:val="59"/>
        </w:numPr>
        <w:tabs>
          <w:tab w:val="left" w:pos="899"/>
        </w:tabs>
        <w:spacing w:after="0" w:line="234" w:lineRule="auto"/>
        <w:ind w:left="-20" w:firstLine="702"/>
        <w:rPr>
          <w:rFonts w:eastAsia="Times New Roman"/>
          <w:sz w:val="28"/>
          <w:szCs w:val="28"/>
        </w:rPr>
      </w:pPr>
      <w:r>
        <w:rPr>
          <w:rFonts w:ascii="Times New Roman" w:eastAsia="Times New Roman" w:hAnsi="Times New Roman" w:cs="Times New Roman"/>
          <w:sz w:val="28"/>
          <w:szCs w:val="28"/>
        </w:rPr>
        <w:t>выбирать путь анализа произведения, адекватный жанрово-родовой природе художественного текста;</w:t>
      </w:r>
    </w:p>
    <w:p w:rsidR="00730F9E" w:rsidRDefault="00730F9E">
      <w:pPr>
        <w:spacing w:line="15" w:lineRule="exact"/>
        <w:rPr>
          <w:rFonts w:eastAsia="Times New Roman"/>
          <w:sz w:val="28"/>
          <w:szCs w:val="28"/>
        </w:rPr>
      </w:pPr>
    </w:p>
    <w:p w:rsidR="00730F9E" w:rsidRDefault="00730F9E" w:rsidP="0049508E">
      <w:pPr>
        <w:numPr>
          <w:ilvl w:val="0"/>
          <w:numId w:val="59"/>
        </w:numPr>
        <w:tabs>
          <w:tab w:val="left" w:pos="1024"/>
        </w:tabs>
        <w:spacing w:after="0" w:line="234" w:lineRule="auto"/>
        <w:ind w:left="-20" w:firstLine="702"/>
        <w:rPr>
          <w:rFonts w:eastAsia="Times New Roman"/>
          <w:sz w:val="28"/>
          <w:szCs w:val="28"/>
        </w:rPr>
      </w:pPr>
      <w:r>
        <w:rPr>
          <w:rFonts w:ascii="Times New Roman" w:eastAsia="Times New Roman" w:hAnsi="Times New Roman" w:cs="Times New Roman"/>
          <w:sz w:val="28"/>
          <w:szCs w:val="28"/>
        </w:rPr>
        <w:t>дифференцировать элементы поэтики художественного текста, видеть их художественную и смысловую функцию;</w:t>
      </w:r>
    </w:p>
    <w:p w:rsidR="00730F9E" w:rsidRDefault="00730F9E">
      <w:pPr>
        <w:spacing w:line="15" w:lineRule="exact"/>
        <w:rPr>
          <w:rFonts w:eastAsia="Times New Roman"/>
          <w:sz w:val="28"/>
          <w:szCs w:val="28"/>
        </w:rPr>
      </w:pPr>
    </w:p>
    <w:p w:rsidR="00730F9E" w:rsidRDefault="00730F9E" w:rsidP="0049508E">
      <w:pPr>
        <w:numPr>
          <w:ilvl w:val="1"/>
          <w:numId w:val="59"/>
        </w:numPr>
        <w:tabs>
          <w:tab w:val="left" w:pos="1113"/>
        </w:tabs>
        <w:spacing w:after="0" w:line="234" w:lineRule="auto"/>
        <w:ind w:left="-20" w:firstLine="772"/>
        <w:rPr>
          <w:rFonts w:eastAsia="Times New Roman"/>
          <w:sz w:val="28"/>
          <w:szCs w:val="28"/>
        </w:rPr>
      </w:pPr>
      <w:r>
        <w:rPr>
          <w:rFonts w:ascii="Times New Roman" w:eastAsia="Times New Roman" w:hAnsi="Times New Roman" w:cs="Times New Roman"/>
          <w:sz w:val="28"/>
          <w:szCs w:val="28"/>
        </w:rPr>
        <w:t>сопоставлять «чужие» тексты интерпретирующего характера, аргументировано оценивать их;</w:t>
      </w:r>
    </w:p>
    <w:p w:rsidR="00730F9E" w:rsidRDefault="00730F9E">
      <w:pPr>
        <w:spacing w:line="17" w:lineRule="exact"/>
        <w:rPr>
          <w:rFonts w:eastAsia="Times New Roman"/>
          <w:sz w:val="28"/>
          <w:szCs w:val="28"/>
        </w:rPr>
      </w:pPr>
    </w:p>
    <w:p w:rsidR="00730F9E" w:rsidRDefault="00730F9E" w:rsidP="0049508E">
      <w:pPr>
        <w:numPr>
          <w:ilvl w:val="0"/>
          <w:numId w:val="59"/>
        </w:numPr>
        <w:tabs>
          <w:tab w:val="left" w:pos="1029"/>
        </w:tabs>
        <w:spacing w:after="0" w:line="234" w:lineRule="auto"/>
        <w:ind w:left="-20" w:firstLine="702"/>
        <w:rPr>
          <w:rFonts w:eastAsia="Times New Roman"/>
          <w:sz w:val="28"/>
          <w:szCs w:val="28"/>
        </w:rPr>
      </w:pPr>
      <w:r>
        <w:rPr>
          <w:rFonts w:ascii="Times New Roman" w:eastAsia="Times New Roman" w:hAnsi="Times New Roman" w:cs="Times New Roman"/>
          <w:sz w:val="28"/>
          <w:szCs w:val="28"/>
        </w:rPr>
        <w:t>оценивать интерпретацию художественного текста, созданную средствами других искусств;</w:t>
      </w:r>
    </w:p>
    <w:p w:rsidR="00730F9E" w:rsidRDefault="00730F9E">
      <w:pPr>
        <w:spacing w:line="15" w:lineRule="exact"/>
        <w:rPr>
          <w:rFonts w:eastAsia="Times New Roman"/>
          <w:sz w:val="28"/>
          <w:szCs w:val="28"/>
        </w:rPr>
      </w:pPr>
    </w:p>
    <w:p w:rsidR="00730F9E" w:rsidRDefault="00730F9E" w:rsidP="0049508E">
      <w:pPr>
        <w:numPr>
          <w:ilvl w:val="1"/>
          <w:numId w:val="59"/>
        </w:numPr>
        <w:tabs>
          <w:tab w:val="left" w:pos="940"/>
        </w:tabs>
        <w:spacing w:after="0" w:line="236" w:lineRule="auto"/>
        <w:ind w:left="-20" w:firstLine="772"/>
        <w:jc w:val="both"/>
        <w:rPr>
          <w:rFonts w:eastAsia="Times New Roman"/>
          <w:sz w:val="28"/>
          <w:szCs w:val="28"/>
        </w:rPr>
      </w:pPr>
      <w:r>
        <w:rPr>
          <w:rFonts w:ascii="Times New Roman" w:eastAsia="Times New Roman" w:hAnsi="Times New Roman" w:cs="Times New Roman"/>
          <w:sz w:val="28"/>
          <w:szCs w:val="28"/>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730F9E" w:rsidRDefault="00730F9E">
      <w:pPr>
        <w:spacing w:line="19" w:lineRule="exact"/>
        <w:rPr>
          <w:rFonts w:eastAsia="Times New Roman"/>
          <w:sz w:val="28"/>
          <w:szCs w:val="28"/>
        </w:rPr>
      </w:pPr>
    </w:p>
    <w:p w:rsidR="00730F9E" w:rsidRDefault="00730F9E">
      <w:pPr>
        <w:spacing w:line="233" w:lineRule="auto"/>
        <w:ind w:left="680" w:right="5360" w:hanging="703"/>
        <w:rPr>
          <w:rFonts w:eastAsia="Times New Roman"/>
          <w:sz w:val="28"/>
          <w:szCs w:val="28"/>
        </w:rPr>
      </w:pPr>
      <w:r>
        <w:rPr>
          <w:rFonts w:ascii="Times New Roman" w:eastAsia="Times New Roman" w:hAnsi="Times New Roman" w:cs="Times New Roman"/>
          <w:b/>
          <w:bCs/>
          <w:color w:val="00000A"/>
          <w:sz w:val="28"/>
          <w:szCs w:val="28"/>
          <w:u w:val="single"/>
        </w:rPr>
        <w:t xml:space="preserve">8 класс </w:t>
      </w:r>
      <w:r>
        <w:rPr>
          <w:rFonts w:ascii="Times New Roman" w:eastAsia="Times New Roman" w:hAnsi="Times New Roman" w:cs="Times New Roman"/>
          <w:i/>
          <w:iCs/>
          <w:color w:val="000000"/>
          <w:sz w:val="28"/>
          <w:szCs w:val="28"/>
          <w:u w:val="single"/>
        </w:rPr>
        <w:t>Восьмиклассник научится:</w:t>
      </w:r>
    </w:p>
    <w:p w:rsidR="00730F9E" w:rsidRDefault="00730F9E">
      <w:pPr>
        <w:spacing w:line="16" w:lineRule="exact"/>
        <w:rPr>
          <w:rFonts w:eastAsia="Times New Roman"/>
          <w:sz w:val="28"/>
          <w:szCs w:val="28"/>
        </w:rPr>
      </w:pPr>
    </w:p>
    <w:p w:rsidR="00730F9E" w:rsidRDefault="00730F9E" w:rsidP="0049508E">
      <w:pPr>
        <w:numPr>
          <w:ilvl w:val="0"/>
          <w:numId w:val="59"/>
        </w:numPr>
        <w:tabs>
          <w:tab w:val="left" w:pos="957"/>
        </w:tabs>
        <w:spacing w:after="0" w:line="236" w:lineRule="auto"/>
        <w:ind w:left="-20" w:firstLine="702"/>
        <w:jc w:val="both"/>
        <w:rPr>
          <w:rFonts w:eastAsia="Times New Roman"/>
          <w:sz w:val="28"/>
          <w:szCs w:val="28"/>
        </w:rPr>
      </w:pPr>
      <w:r>
        <w:rPr>
          <w:rFonts w:ascii="Times New Roman" w:eastAsia="Times New Roman" w:hAnsi="Times New Roman" w:cs="Times New Roman"/>
          <w:sz w:val="28"/>
          <w:szCs w:val="28"/>
        </w:rPr>
        <w:t>осознанно воспринимать художественное произведение русской литературы в единстве формы и содержания; адекватно понимать художественный текст и давать его смысловой анализ;</w:t>
      </w:r>
    </w:p>
    <w:p w:rsidR="00730F9E" w:rsidRDefault="00730F9E">
      <w:pPr>
        <w:spacing w:line="14" w:lineRule="exact"/>
        <w:rPr>
          <w:rFonts w:eastAsia="Times New Roman"/>
          <w:sz w:val="28"/>
          <w:szCs w:val="28"/>
        </w:rPr>
      </w:pPr>
    </w:p>
    <w:p w:rsidR="00730F9E" w:rsidRDefault="00730F9E" w:rsidP="0049508E">
      <w:pPr>
        <w:numPr>
          <w:ilvl w:val="1"/>
          <w:numId w:val="59"/>
        </w:numPr>
        <w:tabs>
          <w:tab w:val="left" w:pos="1012"/>
        </w:tabs>
        <w:spacing w:after="0" w:line="234" w:lineRule="auto"/>
        <w:ind w:left="-20" w:firstLine="772"/>
        <w:rPr>
          <w:rFonts w:eastAsia="Times New Roman"/>
          <w:sz w:val="28"/>
          <w:szCs w:val="28"/>
        </w:rPr>
      </w:pPr>
      <w:r>
        <w:rPr>
          <w:rFonts w:ascii="Times New Roman" w:eastAsia="Times New Roman" w:hAnsi="Times New Roman" w:cs="Times New Roman"/>
          <w:sz w:val="28"/>
          <w:szCs w:val="28"/>
        </w:rPr>
        <w:t>интерпретировать прочитанное, устанавливать поле читательских ассоциаций, отбирать произведения для чтения;</w:t>
      </w:r>
    </w:p>
    <w:p w:rsidR="00730F9E" w:rsidRDefault="00730F9E">
      <w:pPr>
        <w:spacing w:line="15" w:lineRule="exact"/>
        <w:rPr>
          <w:rFonts w:eastAsia="Times New Roman"/>
          <w:sz w:val="28"/>
          <w:szCs w:val="28"/>
        </w:rPr>
      </w:pPr>
    </w:p>
    <w:p w:rsidR="00730F9E" w:rsidRDefault="00730F9E" w:rsidP="0049508E">
      <w:pPr>
        <w:numPr>
          <w:ilvl w:val="0"/>
          <w:numId w:val="59"/>
        </w:numPr>
        <w:tabs>
          <w:tab w:val="left" w:pos="928"/>
        </w:tabs>
        <w:spacing w:after="0" w:line="235" w:lineRule="auto"/>
        <w:ind w:left="-20" w:firstLine="702"/>
        <w:rPr>
          <w:rFonts w:eastAsia="Times New Roman"/>
          <w:sz w:val="28"/>
          <w:szCs w:val="28"/>
        </w:rPr>
      </w:pPr>
      <w:r>
        <w:rPr>
          <w:rFonts w:ascii="Times New Roman" w:eastAsia="Times New Roman" w:hAnsi="Times New Roman" w:cs="Times New Roman"/>
          <w:sz w:val="28"/>
          <w:szCs w:val="28"/>
        </w:rPr>
        <w:t>воспринимать художественный текст как произведение искусства, послание автора читателю, современнику и потомку;</w:t>
      </w:r>
    </w:p>
    <w:p w:rsidR="00730F9E" w:rsidRDefault="00730F9E">
      <w:pPr>
        <w:spacing w:line="15" w:lineRule="exact"/>
        <w:rPr>
          <w:rFonts w:eastAsia="Times New Roman"/>
          <w:sz w:val="28"/>
          <w:szCs w:val="28"/>
        </w:rPr>
      </w:pPr>
    </w:p>
    <w:p w:rsidR="00730F9E" w:rsidRDefault="00730F9E" w:rsidP="0049508E">
      <w:pPr>
        <w:numPr>
          <w:ilvl w:val="0"/>
          <w:numId w:val="59"/>
        </w:numPr>
        <w:tabs>
          <w:tab w:val="left" w:pos="962"/>
        </w:tabs>
        <w:spacing w:after="0" w:line="236" w:lineRule="auto"/>
        <w:ind w:left="-20" w:firstLine="702"/>
        <w:jc w:val="both"/>
        <w:rPr>
          <w:rFonts w:eastAsia="Times New Roman"/>
          <w:sz w:val="28"/>
          <w:szCs w:val="28"/>
        </w:rPr>
      </w:pPr>
      <w:r>
        <w:rPr>
          <w:rFonts w:ascii="Times New Roman" w:eastAsia="Times New Roman" w:hAnsi="Times New Roman" w:cs="Times New Roman"/>
          <w:sz w:val="28"/>
          <w:szCs w:val="28"/>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730F9E" w:rsidRDefault="00730F9E">
      <w:pPr>
        <w:spacing w:line="14" w:lineRule="exact"/>
        <w:rPr>
          <w:rFonts w:eastAsia="Times New Roman"/>
          <w:sz w:val="28"/>
          <w:szCs w:val="28"/>
        </w:rPr>
      </w:pPr>
    </w:p>
    <w:p w:rsidR="00730F9E" w:rsidRDefault="00730F9E" w:rsidP="0049508E">
      <w:pPr>
        <w:numPr>
          <w:ilvl w:val="1"/>
          <w:numId w:val="59"/>
        </w:numPr>
        <w:tabs>
          <w:tab w:val="left" w:pos="945"/>
        </w:tabs>
        <w:spacing w:after="0" w:line="237" w:lineRule="auto"/>
        <w:ind w:left="-20" w:firstLine="772"/>
        <w:jc w:val="both"/>
        <w:rPr>
          <w:rFonts w:eastAsia="Times New Roman"/>
          <w:sz w:val="28"/>
          <w:szCs w:val="28"/>
        </w:rPr>
      </w:pPr>
      <w:r>
        <w:rPr>
          <w:rFonts w:ascii="Times New Roman" w:eastAsia="Times New Roman" w:hAnsi="Times New Roman" w:cs="Times New Roman"/>
          <w:sz w:val="28"/>
          <w:szCs w:val="28"/>
        </w:rPr>
        <w:lastRenderedPageBreak/>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730F9E" w:rsidRDefault="00730F9E">
      <w:pPr>
        <w:spacing w:line="13" w:lineRule="exact"/>
        <w:rPr>
          <w:rFonts w:eastAsia="Times New Roman"/>
          <w:sz w:val="28"/>
          <w:szCs w:val="28"/>
        </w:rPr>
      </w:pPr>
    </w:p>
    <w:p w:rsidR="00730F9E" w:rsidRDefault="00730F9E" w:rsidP="0049508E">
      <w:pPr>
        <w:numPr>
          <w:ilvl w:val="0"/>
          <w:numId w:val="59"/>
        </w:numPr>
        <w:tabs>
          <w:tab w:val="left" w:pos="1024"/>
        </w:tabs>
        <w:spacing w:after="0" w:line="234" w:lineRule="auto"/>
        <w:ind w:left="-20" w:firstLine="702"/>
        <w:rPr>
          <w:rFonts w:eastAsia="Times New Roman"/>
          <w:sz w:val="28"/>
          <w:szCs w:val="28"/>
        </w:rPr>
      </w:pPr>
      <w:r>
        <w:rPr>
          <w:rFonts w:ascii="Times New Roman" w:eastAsia="Times New Roman" w:hAnsi="Times New Roman" w:cs="Times New Roman"/>
          <w:sz w:val="28"/>
          <w:szCs w:val="28"/>
        </w:rPr>
        <w:t>определять актуальность произведений для читателей разных поколений и вступать в диалог с другими читателями;</w:t>
      </w:r>
    </w:p>
    <w:p w:rsidR="00730F9E" w:rsidRDefault="00730F9E">
      <w:pPr>
        <w:spacing w:line="15" w:lineRule="exact"/>
        <w:rPr>
          <w:rFonts w:eastAsia="Times New Roman"/>
          <w:sz w:val="28"/>
          <w:szCs w:val="28"/>
        </w:rPr>
      </w:pPr>
    </w:p>
    <w:p w:rsidR="00730F9E" w:rsidRDefault="00730F9E" w:rsidP="0049508E">
      <w:pPr>
        <w:numPr>
          <w:ilvl w:val="1"/>
          <w:numId w:val="59"/>
        </w:numPr>
        <w:tabs>
          <w:tab w:val="left" w:pos="1041"/>
        </w:tabs>
        <w:spacing w:after="0" w:line="236" w:lineRule="auto"/>
        <w:ind w:left="-20" w:firstLine="772"/>
        <w:jc w:val="both"/>
        <w:rPr>
          <w:rFonts w:eastAsia="Times New Roman"/>
          <w:sz w:val="28"/>
          <w:szCs w:val="28"/>
        </w:rPr>
      </w:pPr>
      <w:r>
        <w:rPr>
          <w:rFonts w:ascii="Times New Roman" w:eastAsia="Times New Roman" w:hAnsi="Times New Roman" w:cs="Times New Roman"/>
          <w:sz w:val="28"/>
          <w:szCs w:val="28"/>
        </w:rPr>
        <w:t>анализировать и истолковывать произведения разной жанровой природы, аргументированно формулируя своё отношение к прочитанному произведению;</w:t>
      </w:r>
    </w:p>
    <w:p w:rsidR="00730F9E" w:rsidRDefault="00730F9E">
      <w:pPr>
        <w:spacing w:line="14" w:lineRule="exact"/>
        <w:rPr>
          <w:rFonts w:eastAsia="Times New Roman"/>
          <w:sz w:val="28"/>
          <w:szCs w:val="28"/>
        </w:rPr>
      </w:pPr>
    </w:p>
    <w:p w:rsidR="00730F9E" w:rsidRDefault="00730F9E" w:rsidP="0049508E">
      <w:pPr>
        <w:numPr>
          <w:ilvl w:val="0"/>
          <w:numId w:val="59"/>
        </w:numPr>
        <w:tabs>
          <w:tab w:val="left" w:pos="897"/>
        </w:tabs>
        <w:spacing w:after="0" w:line="235" w:lineRule="auto"/>
        <w:ind w:left="-20" w:firstLine="702"/>
        <w:rPr>
          <w:rFonts w:eastAsia="Times New Roman"/>
          <w:sz w:val="28"/>
          <w:szCs w:val="28"/>
        </w:rPr>
      </w:pPr>
      <w:r>
        <w:rPr>
          <w:rFonts w:ascii="Times New Roman" w:eastAsia="Times New Roman" w:hAnsi="Times New Roman" w:cs="Times New Roman"/>
          <w:sz w:val="28"/>
          <w:szCs w:val="28"/>
        </w:rPr>
        <w:t>создавать собственный текст аналитического и интерпретирующего характера в различных форматах;</w:t>
      </w:r>
    </w:p>
    <w:p w:rsidR="00730F9E" w:rsidRDefault="00730F9E" w:rsidP="0049508E">
      <w:pPr>
        <w:numPr>
          <w:ilvl w:val="1"/>
          <w:numId w:val="60"/>
        </w:numPr>
        <w:tabs>
          <w:tab w:val="left" w:pos="926"/>
        </w:tabs>
        <w:spacing w:after="0" w:line="234" w:lineRule="auto"/>
        <w:ind w:left="-20" w:firstLine="772"/>
        <w:rPr>
          <w:rFonts w:eastAsia="Times New Roman"/>
          <w:sz w:val="28"/>
          <w:szCs w:val="28"/>
        </w:rPr>
      </w:pPr>
      <w:r>
        <w:rPr>
          <w:rFonts w:ascii="Times New Roman" w:eastAsia="Times New Roman" w:hAnsi="Times New Roman" w:cs="Times New Roman"/>
          <w:sz w:val="28"/>
          <w:szCs w:val="28"/>
        </w:rPr>
        <w:t>сопоставлять произведение словесного искусства и его воплощение в других искусствах;</w:t>
      </w:r>
    </w:p>
    <w:p w:rsidR="00730F9E" w:rsidRDefault="00730F9E">
      <w:pPr>
        <w:spacing w:line="15" w:lineRule="exact"/>
        <w:rPr>
          <w:rFonts w:eastAsia="Times New Roman"/>
          <w:sz w:val="28"/>
          <w:szCs w:val="28"/>
        </w:rPr>
      </w:pPr>
    </w:p>
    <w:p w:rsidR="00730F9E" w:rsidRDefault="00730F9E" w:rsidP="0049508E">
      <w:pPr>
        <w:numPr>
          <w:ilvl w:val="1"/>
          <w:numId w:val="60"/>
        </w:numPr>
        <w:tabs>
          <w:tab w:val="left" w:pos="942"/>
        </w:tabs>
        <w:spacing w:after="0" w:line="234" w:lineRule="auto"/>
        <w:ind w:left="-20" w:firstLine="772"/>
        <w:rPr>
          <w:rFonts w:eastAsia="Times New Roman"/>
          <w:sz w:val="28"/>
          <w:szCs w:val="28"/>
        </w:rPr>
      </w:pPr>
      <w:r>
        <w:rPr>
          <w:rFonts w:ascii="Times New Roman" w:eastAsia="Times New Roman" w:hAnsi="Times New Roman" w:cs="Times New Roman"/>
          <w:sz w:val="28"/>
          <w:szCs w:val="28"/>
        </w:rPr>
        <w:t>работать с разными источниками информации и владеть основными способами её обработки и презентации.</w:t>
      </w:r>
    </w:p>
    <w:p w:rsidR="00730F9E" w:rsidRDefault="00730F9E">
      <w:pPr>
        <w:spacing w:line="4" w:lineRule="exact"/>
        <w:rPr>
          <w:rFonts w:eastAsia="Times New Roman"/>
          <w:sz w:val="28"/>
          <w:szCs w:val="28"/>
        </w:rPr>
      </w:pPr>
    </w:p>
    <w:p w:rsidR="00730F9E" w:rsidRDefault="00730F9E">
      <w:pPr>
        <w:ind w:left="680"/>
        <w:rPr>
          <w:rFonts w:eastAsia="Times New Roman"/>
          <w:sz w:val="28"/>
          <w:szCs w:val="28"/>
        </w:rPr>
      </w:pPr>
      <w:r>
        <w:rPr>
          <w:rFonts w:ascii="Times New Roman" w:eastAsia="Times New Roman" w:hAnsi="Times New Roman" w:cs="Times New Roman"/>
          <w:i/>
          <w:iCs/>
          <w:sz w:val="28"/>
          <w:szCs w:val="28"/>
          <w:u w:val="single"/>
        </w:rPr>
        <w:t>Восьмиклассник получит возможность научиться:</w:t>
      </w:r>
    </w:p>
    <w:p w:rsidR="00730F9E" w:rsidRDefault="00730F9E">
      <w:pPr>
        <w:spacing w:line="13" w:lineRule="exact"/>
        <w:rPr>
          <w:rFonts w:eastAsia="Times New Roman"/>
          <w:sz w:val="28"/>
          <w:szCs w:val="28"/>
        </w:rPr>
      </w:pPr>
    </w:p>
    <w:p w:rsidR="00730F9E" w:rsidRDefault="00730F9E" w:rsidP="0049508E">
      <w:pPr>
        <w:numPr>
          <w:ilvl w:val="0"/>
          <w:numId w:val="60"/>
        </w:numPr>
        <w:tabs>
          <w:tab w:val="left" w:pos="899"/>
        </w:tabs>
        <w:spacing w:after="0" w:line="234" w:lineRule="auto"/>
        <w:ind w:left="-20" w:firstLine="702"/>
        <w:rPr>
          <w:rFonts w:eastAsia="Times New Roman"/>
          <w:sz w:val="28"/>
          <w:szCs w:val="28"/>
        </w:rPr>
      </w:pPr>
      <w:r>
        <w:rPr>
          <w:rFonts w:ascii="Times New Roman" w:eastAsia="Times New Roman" w:hAnsi="Times New Roman" w:cs="Times New Roman"/>
          <w:sz w:val="28"/>
          <w:szCs w:val="28"/>
        </w:rPr>
        <w:t>выбирать путь анализа произведения, адекватный жанрово-родовой природе художественного текста;</w:t>
      </w:r>
    </w:p>
    <w:p w:rsidR="00730F9E" w:rsidRDefault="00730F9E">
      <w:pPr>
        <w:spacing w:line="15" w:lineRule="exact"/>
        <w:rPr>
          <w:rFonts w:eastAsia="Times New Roman"/>
          <w:sz w:val="28"/>
          <w:szCs w:val="28"/>
        </w:rPr>
      </w:pPr>
    </w:p>
    <w:p w:rsidR="00730F9E" w:rsidRDefault="00730F9E" w:rsidP="0049508E">
      <w:pPr>
        <w:numPr>
          <w:ilvl w:val="1"/>
          <w:numId w:val="60"/>
        </w:numPr>
        <w:tabs>
          <w:tab w:val="left" w:pos="1079"/>
        </w:tabs>
        <w:spacing w:after="0" w:line="234" w:lineRule="auto"/>
        <w:ind w:left="-20" w:firstLine="772"/>
        <w:rPr>
          <w:rFonts w:eastAsia="Times New Roman"/>
          <w:sz w:val="28"/>
          <w:szCs w:val="28"/>
        </w:rPr>
      </w:pPr>
      <w:r>
        <w:rPr>
          <w:rFonts w:ascii="Times New Roman" w:eastAsia="Times New Roman" w:hAnsi="Times New Roman" w:cs="Times New Roman"/>
          <w:sz w:val="28"/>
          <w:szCs w:val="28"/>
        </w:rPr>
        <w:t>дифференцировать элементы поэтики художественного текста, видеть их художественную и смысловую функцию;</w:t>
      </w:r>
    </w:p>
    <w:p w:rsidR="00730F9E" w:rsidRDefault="00730F9E">
      <w:pPr>
        <w:spacing w:line="15" w:lineRule="exact"/>
        <w:rPr>
          <w:rFonts w:eastAsia="Times New Roman"/>
          <w:sz w:val="28"/>
          <w:szCs w:val="28"/>
        </w:rPr>
      </w:pPr>
    </w:p>
    <w:p w:rsidR="00730F9E" w:rsidRDefault="00730F9E" w:rsidP="0049508E">
      <w:pPr>
        <w:numPr>
          <w:ilvl w:val="1"/>
          <w:numId w:val="60"/>
        </w:numPr>
        <w:tabs>
          <w:tab w:val="left" w:pos="1113"/>
        </w:tabs>
        <w:spacing w:after="0" w:line="234" w:lineRule="auto"/>
        <w:ind w:left="-20" w:firstLine="772"/>
        <w:rPr>
          <w:rFonts w:eastAsia="Times New Roman"/>
          <w:sz w:val="28"/>
          <w:szCs w:val="28"/>
        </w:rPr>
      </w:pPr>
      <w:r>
        <w:rPr>
          <w:rFonts w:ascii="Times New Roman" w:eastAsia="Times New Roman" w:hAnsi="Times New Roman" w:cs="Times New Roman"/>
          <w:sz w:val="28"/>
          <w:szCs w:val="28"/>
        </w:rPr>
        <w:t>сопоставлять «чужие» тексты интерпретирующего характера, аргументированно оценивать их;</w:t>
      </w:r>
    </w:p>
    <w:p w:rsidR="00730F9E" w:rsidRDefault="00730F9E">
      <w:pPr>
        <w:spacing w:line="17" w:lineRule="exact"/>
        <w:rPr>
          <w:rFonts w:eastAsia="Times New Roman"/>
          <w:sz w:val="28"/>
          <w:szCs w:val="28"/>
        </w:rPr>
      </w:pPr>
    </w:p>
    <w:p w:rsidR="00730F9E" w:rsidRDefault="00730F9E" w:rsidP="0049508E">
      <w:pPr>
        <w:numPr>
          <w:ilvl w:val="1"/>
          <w:numId w:val="60"/>
        </w:numPr>
        <w:tabs>
          <w:tab w:val="left" w:pos="1084"/>
        </w:tabs>
        <w:spacing w:after="0" w:line="234" w:lineRule="auto"/>
        <w:ind w:left="-20" w:right="20" w:firstLine="772"/>
        <w:rPr>
          <w:rFonts w:eastAsia="Times New Roman"/>
          <w:sz w:val="28"/>
          <w:szCs w:val="28"/>
        </w:rPr>
      </w:pPr>
      <w:r>
        <w:rPr>
          <w:rFonts w:ascii="Times New Roman" w:eastAsia="Times New Roman" w:hAnsi="Times New Roman" w:cs="Times New Roman"/>
          <w:sz w:val="28"/>
          <w:szCs w:val="28"/>
        </w:rPr>
        <w:t>оценивать интерпретацию художественного текста, созданную средствами других искусств;</w:t>
      </w:r>
    </w:p>
    <w:p w:rsidR="00730F9E" w:rsidRDefault="00730F9E">
      <w:pPr>
        <w:spacing w:line="15" w:lineRule="exact"/>
        <w:rPr>
          <w:rFonts w:eastAsia="Times New Roman"/>
          <w:sz w:val="28"/>
          <w:szCs w:val="28"/>
        </w:rPr>
      </w:pPr>
    </w:p>
    <w:p w:rsidR="00730F9E" w:rsidRDefault="00730F9E" w:rsidP="0049508E">
      <w:pPr>
        <w:numPr>
          <w:ilvl w:val="1"/>
          <w:numId w:val="60"/>
        </w:numPr>
        <w:tabs>
          <w:tab w:val="left" w:pos="1202"/>
        </w:tabs>
        <w:spacing w:after="0" w:line="234" w:lineRule="auto"/>
        <w:ind w:left="-20" w:firstLine="772"/>
        <w:rPr>
          <w:rFonts w:eastAsia="Times New Roman"/>
          <w:sz w:val="28"/>
          <w:szCs w:val="28"/>
        </w:rPr>
      </w:pPr>
      <w:r>
        <w:rPr>
          <w:rFonts w:ascii="Times New Roman" w:eastAsia="Times New Roman" w:hAnsi="Times New Roman" w:cs="Times New Roman"/>
          <w:sz w:val="28"/>
          <w:szCs w:val="28"/>
        </w:rPr>
        <w:t>создавать собственную интерпретацию изученного текста средствами других искусств;</w:t>
      </w:r>
    </w:p>
    <w:p w:rsidR="00730F9E" w:rsidRDefault="00730F9E">
      <w:pPr>
        <w:spacing w:line="15" w:lineRule="exact"/>
        <w:rPr>
          <w:rFonts w:eastAsia="Times New Roman"/>
          <w:sz w:val="28"/>
          <w:szCs w:val="28"/>
        </w:rPr>
      </w:pPr>
    </w:p>
    <w:p w:rsidR="00730F9E" w:rsidRDefault="00730F9E" w:rsidP="0049508E">
      <w:pPr>
        <w:numPr>
          <w:ilvl w:val="0"/>
          <w:numId w:val="60"/>
        </w:numPr>
        <w:tabs>
          <w:tab w:val="left" w:pos="1074"/>
        </w:tabs>
        <w:spacing w:after="0" w:line="237" w:lineRule="auto"/>
        <w:ind w:left="-20" w:firstLine="702"/>
        <w:jc w:val="both"/>
        <w:rPr>
          <w:rFonts w:eastAsia="Times New Roman"/>
          <w:sz w:val="28"/>
          <w:szCs w:val="28"/>
        </w:rPr>
      </w:pPr>
      <w:r>
        <w:rPr>
          <w:rFonts w:ascii="Times New Roman" w:eastAsia="Times New Roman" w:hAnsi="Times New Roman" w:cs="Times New Roman"/>
          <w:sz w:val="28"/>
          <w:szCs w:val="28"/>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730F9E" w:rsidRDefault="00730F9E">
      <w:pPr>
        <w:spacing w:line="13" w:lineRule="exact"/>
        <w:rPr>
          <w:rFonts w:eastAsia="Times New Roman"/>
          <w:sz w:val="28"/>
          <w:szCs w:val="28"/>
        </w:rPr>
      </w:pPr>
    </w:p>
    <w:p w:rsidR="00730F9E" w:rsidRDefault="00730F9E" w:rsidP="0049508E">
      <w:pPr>
        <w:numPr>
          <w:ilvl w:val="0"/>
          <w:numId w:val="60"/>
        </w:numPr>
        <w:tabs>
          <w:tab w:val="left" w:pos="885"/>
        </w:tabs>
        <w:spacing w:after="0" w:line="236" w:lineRule="auto"/>
        <w:ind w:left="-20" w:firstLine="702"/>
        <w:jc w:val="both"/>
        <w:rPr>
          <w:rFonts w:eastAsia="Times New Roman"/>
          <w:sz w:val="28"/>
          <w:szCs w:val="28"/>
        </w:rPr>
      </w:pPr>
      <w:r>
        <w:rPr>
          <w:rFonts w:ascii="Times New Roman" w:eastAsia="Times New Roman" w:hAnsi="Times New Roman" w:cs="Times New Roman"/>
          <w:sz w:val="28"/>
          <w:szCs w:val="28"/>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730F9E" w:rsidRDefault="00730F9E">
      <w:pPr>
        <w:spacing w:line="6" w:lineRule="exact"/>
        <w:rPr>
          <w:rFonts w:eastAsia="Times New Roman"/>
          <w:sz w:val="28"/>
          <w:szCs w:val="28"/>
        </w:rPr>
      </w:pPr>
    </w:p>
    <w:p w:rsidR="00730F9E" w:rsidRDefault="00730F9E">
      <w:pPr>
        <w:ind w:left="680"/>
        <w:rPr>
          <w:rFonts w:eastAsia="Times New Roman"/>
          <w:sz w:val="28"/>
          <w:szCs w:val="28"/>
        </w:rPr>
      </w:pPr>
      <w:r>
        <w:rPr>
          <w:rFonts w:ascii="Times New Roman" w:eastAsia="Times New Roman" w:hAnsi="Times New Roman" w:cs="Times New Roman"/>
          <w:b/>
          <w:bCs/>
          <w:sz w:val="28"/>
          <w:szCs w:val="28"/>
          <w:u w:val="single"/>
        </w:rPr>
        <w:t>9 класс</w:t>
      </w:r>
    </w:p>
    <w:p w:rsidR="00730F9E" w:rsidRDefault="00730F9E">
      <w:pPr>
        <w:spacing w:line="236" w:lineRule="auto"/>
        <w:ind w:left="680"/>
        <w:rPr>
          <w:rFonts w:eastAsia="Times New Roman"/>
          <w:sz w:val="28"/>
          <w:szCs w:val="28"/>
        </w:rPr>
      </w:pPr>
      <w:r>
        <w:rPr>
          <w:rFonts w:ascii="Times New Roman" w:eastAsia="Times New Roman" w:hAnsi="Times New Roman" w:cs="Times New Roman"/>
          <w:i/>
          <w:iCs/>
          <w:sz w:val="28"/>
          <w:szCs w:val="28"/>
          <w:u w:val="single"/>
        </w:rPr>
        <w:t>Выпускник научится:</w:t>
      </w:r>
    </w:p>
    <w:p w:rsidR="00730F9E" w:rsidRDefault="00730F9E">
      <w:pPr>
        <w:spacing w:line="13" w:lineRule="exact"/>
        <w:rPr>
          <w:rFonts w:eastAsia="Times New Roman"/>
          <w:sz w:val="28"/>
          <w:szCs w:val="28"/>
        </w:rPr>
      </w:pPr>
    </w:p>
    <w:p w:rsidR="00730F9E" w:rsidRDefault="00730F9E" w:rsidP="0049508E">
      <w:pPr>
        <w:numPr>
          <w:ilvl w:val="0"/>
          <w:numId w:val="60"/>
        </w:numPr>
        <w:tabs>
          <w:tab w:val="left" w:pos="957"/>
        </w:tabs>
        <w:spacing w:after="0" w:line="238" w:lineRule="auto"/>
        <w:ind w:left="-20" w:firstLine="702"/>
        <w:jc w:val="both"/>
        <w:rPr>
          <w:rFonts w:eastAsia="Times New Roman"/>
          <w:sz w:val="28"/>
          <w:szCs w:val="28"/>
        </w:rPr>
      </w:pPr>
      <w:r>
        <w:rPr>
          <w:rFonts w:ascii="Times New Roman" w:eastAsia="Times New Roman" w:hAnsi="Times New Roman" w:cs="Times New Roman"/>
          <w:sz w:val="28"/>
          <w:szCs w:val="28"/>
        </w:rPr>
        <w:t>осознанно воспринимать художественное произведение русской литературы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730F9E" w:rsidRDefault="00730F9E">
      <w:pPr>
        <w:spacing w:line="14" w:lineRule="exact"/>
        <w:rPr>
          <w:rFonts w:eastAsia="Times New Roman"/>
          <w:sz w:val="28"/>
          <w:szCs w:val="28"/>
        </w:rPr>
      </w:pPr>
    </w:p>
    <w:p w:rsidR="00730F9E" w:rsidRDefault="00730F9E" w:rsidP="0049508E">
      <w:pPr>
        <w:numPr>
          <w:ilvl w:val="0"/>
          <w:numId w:val="60"/>
        </w:numPr>
        <w:tabs>
          <w:tab w:val="left" w:pos="928"/>
        </w:tabs>
        <w:spacing w:after="0" w:line="234" w:lineRule="auto"/>
        <w:ind w:left="-20" w:firstLine="702"/>
        <w:rPr>
          <w:rFonts w:eastAsia="Times New Roman"/>
          <w:sz w:val="28"/>
          <w:szCs w:val="28"/>
        </w:rPr>
      </w:pPr>
      <w:r>
        <w:rPr>
          <w:rFonts w:ascii="Times New Roman" w:eastAsia="Times New Roman" w:hAnsi="Times New Roman" w:cs="Times New Roman"/>
          <w:sz w:val="28"/>
          <w:szCs w:val="28"/>
        </w:rPr>
        <w:lastRenderedPageBreak/>
        <w:t>воспринимать художественный текст как произведение искусства, послание автора читателю, современнику и потомку;</w:t>
      </w:r>
    </w:p>
    <w:p w:rsidR="00730F9E" w:rsidRDefault="00730F9E">
      <w:pPr>
        <w:spacing w:line="17" w:lineRule="exact"/>
        <w:rPr>
          <w:rFonts w:eastAsia="Times New Roman"/>
          <w:sz w:val="28"/>
          <w:szCs w:val="28"/>
        </w:rPr>
      </w:pPr>
    </w:p>
    <w:p w:rsidR="00730F9E" w:rsidRDefault="00730F9E" w:rsidP="0049508E">
      <w:pPr>
        <w:numPr>
          <w:ilvl w:val="1"/>
          <w:numId w:val="60"/>
        </w:numPr>
        <w:tabs>
          <w:tab w:val="left" w:pos="1022"/>
        </w:tabs>
        <w:spacing w:after="0" w:line="236" w:lineRule="auto"/>
        <w:ind w:left="-20" w:firstLine="772"/>
        <w:jc w:val="both"/>
        <w:rPr>
          <w:rFonts w:eastAsia="Times New Roman"/>
          <w:sz w:val="28"/>
          <w:szCs w:val="28"/>
        </w:rPr>
      </w:pPr>
      <w:r>
        <w:rPr>
          <w:rFonts w:ascii="Times New Roman" w:eastAsia="Times New Roman" w:hAnsi="Times New Roman" w:cs="Times New Roman"/>
          <w:sz w:val="28"/>
          <w:szCs w:val="28"/>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730F9E" w:rsidRDefault="00730F9E">
      <w:pPr>
        <w:spacing w:line="14" w:lineRule="exact"/>
        <w:rPr>
          <w:rFonts w:eastAsia="Times New Roman"/>
          <w:sz w:val="28"/>
          <w:szCs w:val="28"/>
        </w:rPr>
      </w:pPr>
    </w:p>
    <w:p w:rsidR="00730F9E" w:rsidRDefault="00730F9E" w:rsidP="0049508E">
      <w:pPr>
        <w:numPr>
          <w:ilvl w:val="1"/>
          <w:numId w:val="60"/>
        </w:numPr>
        <w:tabs>
          <w:tab w:val="left" w:pos="945"/>
        </w:tabs>
        <w:spacing w:after="0" w:line="236" w:lineRule="auto"/>
        <w:ind w:left="-20" w:firstLine="772"/>
        <w:jc w:val="both"/>
        <w:rPr>
          <w:rFonts w:eastAsia="Times New Roman"/>
          <w:sz w:val="28"/>
          <w:szCs w:val="28"/>
        </w:rPr>
      </w:pPr>
      <w:r>
        <w:rPr>
          <w:rFonts w:ascii="Times New Roman" w:eastAsia="Times New Roman" w:hAnsi="Times New Roman" w:cs="Times New Roman"/>
          <w:sz w:val="28"/>
          <w:szCs w:val="28"/>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730F9E" w:rsidRDefault="00730F9E">
      <w:pPr>
        <w:spacing w:line="17" w:lineRule="exact"/>
        <w:rPr>
          <w:rFonts w:eastAsia="Times New Roman"/>
          <w:sz w:val="28"/>
          <w:szCs w:val="28"/>
        </w:rPr>
      </w:pPr>
    </w:p>
    <w:p w:rsidR="00730F9E" w:rsidRDefault="00730F9E" w:rsidP="0049508E">
      <w:pPr>
        <w:numPr>
          <w:ilvl w:val="1"/>
          <w:numId w:val="60"/>
        </w:numPr>
        <w:tabs>
          <w:tab w:val="left" w:pos="1084"/>
        </w:tabs>
        <w:spacing w:after="0" w:line="234" w:lineRule="auto"/>
        <w:ind w:left="-20" w:firstLine="772"/>
        <w:rPr>
          <w:rFonts w:eastAsia="Times New Roman"/>
          <w:sz w:val="28"/>
          <w:szCs w:val="28"/>
        </w:rPr>
      </w:pPr>
      <w:r>
        <w:rPr>
          <w:rFonts w:ascii="Times New Roman" w:eastAsia="Times New Roman" w:hAnsi="Times New Roman" w:cs="Times New Roman"/>
          <w:sz w:val="28"/>
          <w:szCs w:val="28"/>
        </w:rPr>
        <w:t>определять актуальность произведений для читателей разных поколений и вступать в диалог с другими читателями;</w:t>
      </w:r>
    </w:p>
    <w:p w:rsidR="00730F9E" w:rsidRDefault="00730F9E">
      <w:pPr>
        <w:spacing w:line="15" w:lineRule="exact"/>
        <w:rPr>
          <w:rFonts w:eastAsia="Times New Roman"/>
          <w:sz w:val="28"/>
          <w:szCs w:val="28"/>
        </w:rPr>
      </w:pPr>
    </w:p>
    <w:p w:rsidR="00730F9E" w:rsidRDefault="00730F9E" w:rsidP="0049508E">
      <w:pPr>
        <w:numPr>
          <w:ilvl w:val="0"/>
          <w:numId w:val="60"/>
        </w:numPr>
        <w:tabs>
          <w:tab w:val="left" w:pos="983"/>
        </w:tabs>
        <w:spacing w:after="0" w:line="234" w:lineRule="auto"/>
        <w:ind w:left="-20" w:firstLine="702"/>
        <w:rPr>
          <w:rFonts w:eastAsia="Times New Roman"/>
          <w:sz w:val="28"/>
          <w:szCs w:val="28"/>
        </w:rPr>
      </w:pPr>
      <w:r>
        <w:rPr>
          <w:rFonts w:ascii="Times New Roman" w:eastAsia="Times New Roman" w:hAnsi="Times New Roman" w:cs="Times New Roman"/>
          <w:sz w:val="28"/>
          <w:szCs w:val="28"/>
        </w:rPr>
        <w:t>анализировать и истолковывать произведения разной жанровой природы, аргументированно формулируя своё отношение к прочитанному;</w:t>
      </w:r>
    </w:p>
    <w:p w:rsidR="00730F9E" w:rsidRDefault="00730F9E">
      <w:pPr>
        <w:spacing w:line="15" w:lineRule="exact"/>
        <w:rPr>
          <w:rFonts w:eastAsia="Times New Roman"/>
          <w:sz w:val="28"/>
          <w:szCs w:val="28"/>
        </w:rPr>
      </w:pPr>
    </w:p>
    <w:p w:rsidR="00730F9E" w:rsidRDefault="00730F9E" w:rsidP="0049508E">
      <w:pPr>
        <w:numPr>
          <w:ilvl w:val="1"/>
          <w:numId w:val="60"/>
        </w:numPr>
        <w:tabs>
          <w:tab w:val="left" w:pos="954"/>
        </w:tabs>
        <w:spacing w:after="0" w:line="234" w:lineRule="auto"/>
        <w:ind w:left="-20" w:firstLine="772"/>
        <w:rPr>
          <w:rFonts w:eastAsia="Times New Roman"/>
          <w:sz w:val="28"/>
          <w:szCs w:val="28"/>
        </w:rPr>
      </w:pPr>
      <w:r>
        <w:rPr>
          <w:rFonts w:ascii="Times New Roman" w:eastAsia="Times New Roman" w:hAnsi="Times New Roman" w:cs="Times New Roman"/>
          <w:sz w:val="28"/>
          <w:szCs w:val="28"/>
        </w:rPr>
        <w:t>создавать собственный текст аналитического и интерпретирующего характера в различных форматах;</w:t>
      </w:r>
    </w:p>
    <w:p w:rsidR="00730F9E" w:rsidRDefault="00730F9E">
      <w:pPr>
        <w:spacing w:line="15" w:lineRule="exact"/>
        <w:rPr>
          <w:rFonts w:eastAsia="Times New Roman"/>
          <w:sz w:val="28"/>
          <w:szCs w:val="28"/>
        </w:rPr>
      </w:pPr>
    </w:p>
    <w:p w:rsidR="00730F9E" w:rsidRDefault="00730F9E" w:rsidP="0049508E">
      <w:pPr>
        <w:numPr>
          <w:ilvl w:val="0"/>
          <w:numId w:val="60"/>
        </w:numPr>
        <w:tabs>
          <w:tab w:val="left" w:pos="863"/>
        </w:tabs>
        <w:spacing w:after="0" w:line="235" w:lineRule="auto"/>
        <w:ind w:left="-20" w:firstLine="702"/>
        <w:rPr>
          <w:rFonts w:eastAsia="Times New Roman"/>
          <w:sz w:val="28"/>
          <w:szCs w:val="28"/>
        </w:rPr>
      </w:pPr>
      <w:r>
        <w:rPr>
          <w:rFonts w:ascii="Times New Roman" w:eastAsia="Times New Roman" w:hAnsi="Times New Roman" w:cs="Times New Roman"/>
          <w:sz w:val="28"/>
          <w:szCs w:val="28"/>
        </w:rPr>
        <w:t>сопоставлять произведение словесного искусства и его воплощение в других искусствах;</w:t>
      </w:r>
    </w:p>
    <w:p w:rsidR="00730F9E" w:rsidRDefault="00730F9E">
      <w:pPr>
        <w:spacing w:line="285" w:lineRule="exact"/>
        <w:rPr>
          <w:sz w:val="20"/>
          <w:szCs w:val="20"/>
        </w:rPr>
      </w:pPr>
    </w:p>
    <w:p w:rsidR="00730F9E" w:rsidRDefault="00730F9E" w:rsidP="0049508E">
      <w:pPr>
        <w:numPr>
          <w:ilvl w:val="0"/>
          <w:numId w:val="61"/>
        </w:numPr>
        <w:tabs>
          <w:tab w:val="left" w:pos="902"/>
        </w:tabs>
        <w:spacing w:after="0" w:line="234" w:lineRule="auto"/>
        <w:ind w:right="60" w:firstLine="702"/>
        <w:rPr>
          <w:rFonts w:eastAsia="Times New Roman"/>
          <w:sz w:val="28"/>
          <w:szCs w:val="28"/>
        </w:rPr>
      </w:pPr>
      <w:r>
        <w:rPr>
          <w:rFonts w:ascii="Times New Roman" w:eastAsia="Times New Roman" w:hAnsi="Times New Roman" w:cs="Times New Roman"/>
          <w:sz w:val="28"/>
          <w:szCs w:val="28"/>
        </w:rPr>
        <w:t>работать с разными источниками информации и владеть основными способами её обработки и презентации.</w:t>
      </w:r>
    </w:p>
    <w:p w:rsidR="00730F9E" w:rsidRDefault="00730F9E">
      <w:pPr>
        <w:spacing w:line="2" w:lineRule="exact"/>
        <w:rPr>
          <w:rFonts w:eastAsia="Times New Roman"/>
          <w:sz w:val="28"/>
          <w:szCs w:val="28"/>
        </w:rPr>
      </w:pPr>
    </w:p>
    <w:p w:rsidR="00730F9E" w:rsidRDefault="00730F9E">
      <w:pPr>
        <w:ind w:left="700"/>
        <w:rPr>
          <w:rFonts w:eastAsia="Times New Roman"/>
          <w:sz w:val="28"/>
          <w:szCs w:val="28"/>
        </w:rPr>
      </w:pPr>
      <w:r>
        <w:rPr>
          <w:rFonts w:ascii="Times New Roman" w:eastAsia="Times New Roman" w:hAnsi="Times New Roman" w:cs="Times New Roman"/>
          <w:i/>
          <w:iCs/>
          <w:sz w:val="28"/>
          <w:szCs w:val="28"/>
          <w:u w:val="single"/>
        </w:rPr>
        <w:t>Выпускник получит возможность научиться:</w:t>
      </w:r>
    </w:p>
    <w:p w:rsidR="00730F9E" w:rsidRDefault="00730F9E">
      <w:pPr>
        <w:spacing w:line="13" w:lineRule="exact"/>
        <w:rPr>
          <w:rFonts w:eastAsia="Times New Roman"/>
          <w:sz w:val="28"/>
          <w:szCs w:val="28"/>
        </w:rPr>
      </w:pPr>
    </w:p>
    <w:p w:rsidR="00730F9E" w:rsidRDefault="00730F9E" w:rsidP="0049508E">
      <w:pPr>
        <w:numPr>
          <w:ilvl w:val="0"/>
          <w:numId w:val="61"/>
        </w:numPr>
        <w:tabs>
          <w:tab w:val="left" w:pos="919"/>
        </w:tabs>
        <w:spacing w:after="0" w:line="235" w:lineRule="auto"/>
        <w:ind w:right="60" w:firstLine="702"/>
        <w:rPr>
          <w:rFonts w:eastAsia="Times New Roman"/>
          <w:sz w:val="28"/>
          <w:szCs w:val="28"/>
        </w:rPr>
      </w:pPr>
      <w:r>
        <w:rPr>
          <w:rFonts w:ascii="Times New Roman" w:eastAsia="Times New Roman" w:hAnsi="Times New Roman" w:cs="Times New Roman"/>
          <w:sz w:val="28"/>
          <w:szCs w:val="28"/>
        </w:rPr>
        <w:t>выбирать путь анализа произведения, адекватный жанрово-родовой природе художественного текста;</w:t>
      </w:r>
    </w:p>
    <w:p w:rsidR="00730F9E" w:rsidRDefault="00730F9E">
      <w:pPr>
        <w:spacing w:line="15" w:lineRule="exact"/>
        <w:rPr>
          <w:rFonts w:eastAsia="Times New Roman"/>
          <w:sz w:val="28"/>
          <w:szCs w:val="28"/>
        </w:rPr>
      </w:pPr>
    </w:p>
    <w:p w:rsidR="00730F9E" w:rsidRDefault="00730F9E" w:rsidP="0049508E">
      <w:pPr>
        <w:numPr>
          <w:ilvl w:val="1"/>
          <w:numId w:val="61"/>
        </w:numPr>
        <w:tabs>
          <w:tab w:val="left" w:pos="1099"/>
        </w:tabs>
        <w:spacing w:after="0" w:line="234" w:lineRule="auto"/>
        <w:ind w:right="60" w:firstLine="772"/>
        <w:rPr>
          <w:rFonts w:eastAsia="Times New Roman"/>
          <w:sz w:val="28"/>
          <w:szCs w:val="28"/>
        </w:rPr>
      </w:pPr>
      <w:r>
        <w:rPr>
          <w:rFonts w:ascii="Times New Roman" w:eastAsia="Times New Roman" w:hAnsi="Times New Roman" w:cs="Times New Roman"/>
          <w:sz w:val="28"/>
          <w:szCs w:val="28"/>
        </w:rPr>
        <w:t>дифференцировать элементы поэтики художественного текста, видеть их художественную и смысловую функцию;</w:t>
      </w:r>
    </w:p>
    <w:p w:rsidR="00730F9E" w:rsidRDefault="00730F9E">
      <w:pPr>
        <w:spacing w:line="15" w:lineRule="exact"/>
        <w:rPr>
          <w:rFonts w:eastAsia="Times New Roman"/>
          <w:sz w:val="28"/>
          <w:szCs w:val="28"/>
        </w:rPr>
      </w:pPr>
    </w:p>
    <w:p w:rsidR="00730F9E" w:rsidRDefault="00730F9E" w:rsidP="0049508E">
      <w:pPr>
        <w:numPr>
          <w:ilvl w:val="1"/>
          <w:numId w:val="61"/>
        </w:numPr>
        <w:tabs>
          <w:tab w:val="left" w:pos="1133"/>
        </w:tabs>
        <w:spacing w:after="0" w:line="234" w:lineRule="auto"/>
        <w:ind w:right="60" w:firstLine="772"/>
        <w:rPr>
          <w:rFonts w:eastAsia="Times New Roman"/>
          <w:sz w:val="28"/>
          <w:szCs w:val="28"/>
        </w:rPr>
      </w:pPr>
      <w:r>
        <w:rPr>
          <w:rFonts w:ascii="Times New Roman" w:eastAsia="Times New Roman" w:hAnsi="Times New Roman" w:cs="Times New Roman"/>
          <w:sz w:val="28"/>
          <w:szCs w:val="28"/>
        </w:rPr>
        <w:t>сопоставлять «чужие» тексты интерпретирующего характера, аргументированно оценивать их;</w:t>
      </w:r>
    </w:p>
    <w:p w:rsidR="00730F9E" w:rsidRDefault="00730F9E">
      <w:pPr>
        <w:spacing w:line="15" w:lineRule="exact"/>
        <w:rPr>
          <w:rFonts w:eastAsia="Times New Roman"/>
          <w:sz w:val="28"/>
          <w:szCs w:val="28"/>
        </w:rPr>
      </w:pPr>
    </w:p>
    <w:p w:rsidR="00730F9E" w:rsidRDefault="00730F9E" w:rsidP="0049508E">
      <w:pPr>
        <w:numPr>
          <w:ilvl w:val="0"/>
          <w:numId w:val="61"/>
        </w:numPr>
        <w:tabs>
          <w:tab w:val="left" w:pos="1049"/>
        </w:tabs>
        <w:spacing w:after="0" w:line="234" w:lineRule="auto"/>
        <w:ind w:right="60" w:firstLine="702"/>
        <w:rPr>
          <w:rFonts w:eastAsia="Times New Roman"/>
          <w:sz w:val="28"/>
          <w:szCs w:val="28"/>
        </w:rPr>
      </w:pPr>
      <w:r>
        <w:rPr>
          <w:rFonts w:ascii="Times New Roman" w:eastAsia="Times New Roman" w:hAnsi="Times New Roman" w:cs="Times New Roman"/>
          <w:sz w:val="28"/>
          <w:szCs w:val="28"/>
        </w:rPr>
        <w:t>оценивать интерпретацию художественного текста, созданную средствами других искусств;</w:t>
      </w:r>
    </w:p>
    <w:p w:rsidR="00730F9E" w:rsidRDefault="00730F9E">
      <w:pPr>
        <w:spacing w:line="17" w:lineRule="exact"/>
        <w:rPr>
          <w:rFonts w:eastAsia="Times New Roman"/>
          <w:sz w:val="28"/>
          <w:szCs w:val="28"/>
        </w:rPr>
      </w:pPr>
    </w:p>
    <w:p w:rsidR="00730F9E" w:rsidRDefault="00730F9E" w:rsidP="0049508E">
      <w:pPr>
        <w:numPr>
          <w:ilvl w:val="0"/>
          <w:numId w:val="61"/>
        </w:numPr>
        <w:tabs>
          <w:tab w:val="left" w:pos="878"/>
        </w:tabs>
        <w:spacing w:after="0" w:line="234" w:lineRule="auto"/>
        <w:ind w:right="60" w:firstLine="702"/>
        <w:rPr>
          <w:rFonts w:eastAsia="Times New Roman"/>
          <w:sz w:val="28"/>
          <w:szCs w:val="28"/>
        </w:rPr>
      </w:pPr>
      <w:r>
        <w:rPr>
          <w:rFonts w:ascii="Times New Roman" w:eastAsia="Times New Roman" w:hAnsi="Times New Roman" w:cs="Times New Roman"/>
          <w:sz w:val="28"/>
          <w:szCs w:val="28"/>
        </w:rPr>
        <w:t>создавать собственную интерпретацию изученного текста средствами других искусств;</w:t>
      </w:r>
    </w:p>
    <w:p w:rsidR="00730F9E" w:rsidRDefault="00730F9E">
      <w:pPr>
        <w:spacing w:line="15" w:lineRule="exact"/>
        <w:rPr>
          <w:rFonts w:eastAsia="Times New Roman"/>
          <w:sz w:val="28"/>
          <w:szCs w:val="28"/>
        </w:rPr>
      </w:pPr>
    </w:p>
    <w:p w:rsidR="00730F9E" w:rsidRDefault="00730F9E" w:rsidP="0049508E">
      <w:pPr>
        <w:numPr>
          <w:ilvl w:val="1"/>
          <w:numId w:val="61"/>
        </w:numPr>
        <w:tabs>
          <w:tab w:val="left" w:pos="1152"/>
        </w:tabs>
        <w:spacing w:after="0" w:line="236" w:lineRule="auto"/>
        <w:ind w:right="60" w:firstLine="772"/>
        <w:jc w:val="both"/>
        <w:rPr>
          <w:rFonts w:eastAsia="Times New Roman"/>
          <w:sz w:val="28"/>
          <w:szCs w:val="28"/>
        </w:rPr>
      </w:pPr>
      <w:r>
        <w:rPr>
          <w:rFonts w:ascii="Times New Roman" w:eastAsia="Times New Roman" w:hAnsi="Times New Roman" w:cs="Times New Roman"/>
          <w:sz w:val="28"/>
          <w:szCs w:val="28"/>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730F9E" w:rsidRDefault="00730F9E">
      <w:pPr>
        <w:spacing w:line="14" w:lineRule="exact"/>
        <w:rPr>
          <w:rFonts w:eastAsia="Times New Roman"/>
          <w:sz w:val="28"/>
          <w:szCs w:val="28"/>
        </w:rPr>
      </w:pPr>
    </w:p>
    <w:p w:rsidR="00730F9E" w:rsidRPr="00E87877" w:rsidRDefault="00730F9E" w:rsidP="0049508E">
      <w:pPr>
        <w:numPr>
          <w:ilvl w:val="0"/>
          <w:numId w:val="61"/>
        </w:numPr>
        <w:tabs>
          <w:tab w:val="left" w:pos="905"/>
        </w:tabs>
        <w:spacing w:after="0" w:line="237" w:lineRule="auto"/>
        <w:ind w:right="60" w:firstLine="702"/>
        <w:jc w:val="both"/>
        <w:rPr>
          <w:rFonts w:eastAsia="Times New Roman"/>
          <w:sz w:val="28"/>
          <w:szCs w:val="28"/>
        </w:rPr>
      </w:pPr>
      <w:r>
        <w:rPr>
          <w:rFonts w:ascii="Times New Roman" w:eastAsia="Times New Roman" w:hAnsi="Times New Roman" w:cs="Times New Roman"/>
          <w:sz w:val="28"/>
          <w:szCs w:val="28"/>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730F9E" w:rsidRDefault="00730F9E">
      <w:pPr>
        <w:spacing w:line="200"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t>1.2.5.5. Иностранный язык (английский)</w:t>
      </w:r>
    </w:p>
    <w:p w:rsidR="00730F9E" w:rsidRDefault="00730F9E">
      <w:pPr>
        <w:spacing w:line="60"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lastRenderedPageBreak/>
        <w:t>Коммуникативные умения</w:t>
      </w:r>
    </w:p>
    <w:p w:rsidR="00730F9E" w:rsidRDefault="00730F9E">
      <w:pPr>
        <w:spacing w:line="236" w:lineRule="auto"/>
        <w:rPr>
          <w:sz w:val="20"/>
          <w:szCs w:val="20"/>
        </w:rPr>
      </w:pPr>
      <w:r>
        <w:rPr>
          <w:rFonts w:ascii="Times New Roman" w:eastAsia="Times New Roman" w:hAnsi="Times New Roman" w:cs="Times New Roman"/>
          <w:sz w:val="28"/>
          <w:szCs w:val="28"/>
          <w:u w:val="single"/>
        </w:rPr>
        <w:t>Говорение. Диалогическая речь</w:t>
      </w:r>
    </w:p>
    <w:p w:rsidR="00730F9E" w:rsidRDefault="00730F9E">
      <w:pPr>
        <w:spacing w:line="1" w:lineRule="exact"/>
        <w:rPr>
          <w:sz w:val="20"/>
          <w:szCs w:val="20"/>
        </w:rPr>
      </w:pPr>
    </w:p>
    <w:p w:rsidR="00730F9E" w:rsidRDefault="00730F9E">
      <w:pPr>
        <w:rPr>
          <w:sz w:val="20"/>
          <w:szCs w:val="20"/>
        </w:rPr>
      </w:pPr>
      <w:r>
        <w:rPr>
          <w:rFonts w:ascii="Times New Roman" w:eastAsia="Times New Roman" w:hAnsi="Times New Roman" w:cs="Times New Roman"/>
          <w:b/>
          <w:bCs/>
          <w:i/>
          <w:iCs/>
          <w:sz w:val="28"/>
          <w:szCs w:val="28"/>
        </w:rPr>
        <w:t>Выпускник научится:</w:t>
      </w:r>
    </w:p>
    <w:p w:rsidR="00730F9E" w:rsidRDefault="00730F9E">
      <w:pPr>
        <w:spacing w:line="34" w:lineRule="exact"/>
        <w:rPr>
          <w:sz w:val="20"/>
          <w:szCs w:val="20"/>
        </w:rPr>
      </w:pPr>
    </w:p>
    <w:p w:rsidR="00730F9E" w:rsidRDefault="00730F9E" w:rsidP="0049508E">
      <w:pPr>
        <w:numPr>
          <w:ilvl w:val="0"/>
          <w:numId w:val="62"/>
        </w:numPr>
        <w:tabs>
          <w:tab w:val="left" w:pos="720"/>
        </w:tabs>
        <w:spacing w:after="0" w:line="235"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730F9E" w:rsidRDefault="00730F9E" w:rsidP="0049508E">
      <w:pPr>
        <w:numPr>
          <w:ilvl w:val="0"/>
          <w:numId w:val="62"/>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Выпускник получит возможность научиться:</w:t>
      </w:r>
    </w:p>
    <w:p w:rsidR="00730F9E" w:rsidRDefault="00730F9E" w:rsidP="0049508E">
      <w:pPr>
        <w:numPr>
          <w:ilvl w:val="0"/>
          <w:numId w:val="62"/>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вести диалог-обмен мнениями;</w:t>
      </w:r>
    </w:p>
    <w:p w:rsidR="00730F9E" w:rsidRDefault="00730F9E" w:rsidP="0049508E">
      <w:pPr>
        <w:numPr>
          <w:ilvl w:val="0"/>
          <w:numId w:val="62"/>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брать и давать интервью;</w:t>
      </w:r>
    </w:p>
    <w:p w:rsidR="00730F9E" w:rsidRDefault="00730F9E" w:rsidP="0049508E">
      <w:pPr>
        <w:numPr>
          <w:ilvl w:val="0"/>
          <w:numId w:val="62"/>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вести  диалог-расспрос  на  основе  нелинейного  текста  (таблицы,</w:t>
      </w:r>
    </w:p>
    <w:p w:rsidR="00730F9E" w:rsidRDefault="00730F9E">
      <w:pPr>
        <w:spacing w:line="3" w:lineRule="exact"/>
        <w:rPr>
          <w:sz w:val="20"/>
          <w:szCs w:val="20"/>
        </w:rPr>
      </w:pPr>
    </w:p>
    <w:p w:rsidR="00730F9E" w:rsidRDefault="00730F9E">
      <w:pPr>
        <w:ind w:left="720"/>
        <w:rPr>
          <w:sz w:val="20"/>
          <w:szCs w:val="20"/>
        </w:rPr>
      </w:pPr>
      <w:r>
        <w:rPr>
          <w:rFonts w:ascii="Times New Roman" w:eastAsia="Times New Roman" w:hAnsi="Times New Roman" w:cs="Times New Roman"/>
          <w:sz w:val="28"/>
          <w:szCs w:val="28"/>
        </w:rPr>
        <w:t>диаграммы и т. д.).</w:t>
      </w:r>
    </w:p>
    <w:p w:rsidR="00730F9E" w:rsidRDefault="00730F9E">
      <w:pPr>
        <w:rPr>
          <w:sz w:val="20"/>
          <w:szCs w:val="20"/>
        </w:rPr>
      </w:pPr>
      <w:r>
        <w:rPr>
          <w:rFonts w:ascii="Times New Roman" w:eastAsia="Times New Roman" w:hAnsi="Times New Roman" w:cs="Times New Roman"/>
          <w:sz w:val="28"/>
          <w:szCs w:val="28"/>
          <w:u w:val="single"/>
        </w:rPr>
        <w:t>Говорение. Монологическая речь</w:t>
      </w:r>
    </w:p>
    <w:p w:rsidR="00730F9E" w:rsidRDefault="00730F9E">
      <w:pPr>
        <w:spacing w:line="238" w:lineRule="auto"/>
        <w:rPr>
          <w:sz w:val="20"/>
          <w:szCs w:val="20"/>
        </w:rPr>
      </w:pPr>
      <w:r>
        <w:rPr>
          <w:rFonts w:ascii="Times New Roman" w:eastAsia="Times New Roman" w:hAnsi="Times New Roman" w:cs="Times New Roman"/>
          <w:b/>
          <w:bCs/>
          <w:i/>
          <w:iCs/>
          <w:sz w:val="28"/>
          <w:szCs w:val="28"/>
        </w:rPr>
        <w:t>Выпускник научится:</w:t>
      </w:r>
    </w:p>
    <w:p w:rsidR="00730F9E" w:rsidRDefault="00730F9E">
      <w:pPr>
        <w:spacing w:line="35" w:lineRule="exact"/>
        <w:rPr>
          <w:sz w:val="20"/>
          <w:szCs w:val="20"/>
        </w:rPr>
      </w:pPr>
    </w:p>
    <w:p w:rsidR="00730F9E" w:rsidRDefault="00730F9E" w:rsidP="0049508E">
      <w:pPr>
        <w:numPr>
          <w:ilvl w:val="0"/>
          <w:numId w:val="63"/>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730F9E" w:rsidRDefault="00730F9E">
      <w:pPr>
        <w:spacing w:line="36" w:lineRule="exact"/>
        <w:rPr>
          <w:rFonts w:ascii="Symbol" w:eastAsia="Symbol" w:hAnsi="Symbol" w:cs="Symbol"/>
          <w:sz w:val="28"/>
          <w:szCs w:val="28"/>
        </w:rPr>
      </w:pPr>
    </w:p>
    <w:p w:rsidR="00730F9E" w:rsidRDefault="00730F9E" w:rsidP="0049508E">
      <w:pPr>
        <w:numPr>
          <w:ilvl w:val="0"/>
          <w:numId w:val="63"/>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описывать события с опорой на зрительную наглядность и/или вербальную опору (ключевые слова, план, вопросы);</w:t>
      </w:r>
    </w:p>
    <w:p w:rsidR="00730F9E" w:rsidRDefault="00730F9E">
      <w:pPr>
        <w:spacing w:line="32" w:lineRule="exact"/>
        <w:rPr>
          <w:rFonts w:ascii="Symbol" w:eastAsia="Symbol" w:hAnsi="Symbol" w:cs="Symbol"/>
          <w:sz w:val="28"/>
          <w:szCs w:val="28"/>
        </w:rPr>
      </w:pPr>
    </w:p>
    <w:p w:rsidR="00730F9E" w:rsidRDefault="00730F9E" w:rsidP="0049508E">
      <w:pPr>
        <w:numPr>
          <w:ilvl w:val="0"/>
          <w:numId w:val="63"/>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давать краткую характеристику реальных людей и литературных персонажей;</w:t>
      </w:r>
    </w:p>
    <w:p w:rsidR="00730F9E" w:rsidRDefault="00730F9E">
      <w:pPr>
        <w:spacing w:line="147" w:lineRule="exact"/>
        <w:rPr>
          <w:sz w:val="20"/>
          <w:szCs w:val="20"/>
        </w:rPr>
      </w:pPr>
    </w:p>
    <w:p w:rsidR="00730F9E" w:rsidRDefault="00730F9E" w:rsidP="0049508E">
      <w:pPr>
        <w:numPr>
          <w:ilvl w:val="0"/>
          <w:numId w:val="64"/>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730F9E" w:rsidRDefault="00730F9E">
      <w:pPr>
        <w:spacing w:line="36" w:lineRule="exact"/>
        <w:rPr>
          <w:rFonts w:ascii="Symbol" w:eastAsia="Symbol" w:hAnsi="Symbol" w:cs="Symbol"/>
          <w:sz w:val="28"/>
          <w:szCs w:val="28"/>
        </w:rPr>
      </w:pPr>
    </w:p>
    <w:p w:rsidR="00730F9E" w:rsidRDefault="00730F9E" w:rsidP="0049508E">
      <w:pPr>
        <w:numPr>
          <w:ilvl w:val="0"/>
          <w:numId w:val="64"/>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описывать картинку/ фото с опорой или без опоры на ключевые слова/ план/ вопросы.</w:t>
      </w:r>
    </w:p>
    <w:p w:rsidR="00730F9E" w:rsidRDefault="00730F9E">
      <w:pPr>
        <w:rPr>
          <w:sz w:val="20"/>
          <w:szCs w:val="20"/>
        </w:rPr>
      </w:pPr>
      <w:r>
        <w:rPr>
          <w:rFonts w:ascii="Times New Roman" w:eastAsia="Times New Roman" w:hAnsi="Times New Roman" w:cs="Times New Roman"/>
          <w:b/>
          <w:bCs/>
          <w:i/>
          <w:iCs/>
          <w:sz w:val="28"/>
          <w:szCs w:val="28"/>
        </w:rPr>
        <w:t>Выпускник получит возможность научиться:</w:t>
      </w:r>
    </w:p>
    <w:p w:rsidR="00730F9E" w:rsidRDefault="00730F9E" w:rsidP="0049508E">
      <w:pPr>
        <w:numPr>
          <w:ilvl w:val="0"/>
          <w:numId w:val="65"/>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делать сообщение на заданную тему на основе прочитанного;</w:t>
      </w:r>
    </w:p>
    <w:p w:rsidR="00730F9E" w:rsidRDefault="00730F9E">
      <w:pPr>
        <w:spacing w:line="36" w:lineRule="exact"/>
        <w:rPr>
          <w:rFonts w:ascii="Symbol" w:eastAsia="Symbol" w:hAnsi="Symbol" w:cs="Symbol"/>
          <w:sz w:val="28"/>
          <w:szCs w:val="28"/>
        </w:rPr>
      </w:pPr>
    </w:p>
    <w:p w:rsidR="00730F9E" w:rsidRDefault="00730F9E" w:rsidP="0049508E">
      <w:pPr>
        <w:numPr>
          <w:ilvl w:val="0"/>
          <w:numId w:val="65"/>
        </w:numPr>
        <w:tabs>
          <w:tab w:val="left" w:pos="720"/>
        </w:tabs>
        <w:spacing w:after="0" w:line="231"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комментировать факты из прочитанного/ прослушанного текста, выражать и аргументировать свое отношение к прочитанному/ прослушанному;</w:t>
      </w:r>
    </w:p>
    <w:p w:rsidR="00730F9E" w:rsidRDefault="00730F9E">
      <w:pPr>
        <w:spacing w:line="36" w:lineRule="exact"/>
        <w:rPr>
          <w:rFonts w:ascii="Symbol" w:eastAsia="Symbol" w:hAnsi="Symbol" w:cs="Symbol"/>
          <w:sz w:val="28"/>
          <w:szCs w:val="28"/>
        </w:rPr>
      </w:pPr>
    </w:p>
    <w:p w:rsidR="00730F9E" w:rsidRDefault="00730F9E" w:rsidP="0049508E">
      <w:pPr>
        <w:numPr>
          <w:ilvl w:val="0"/>
          <w:numId w:val="65"/>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кратко высказываться без предварительной подготовки на заданную тему в соответствии с предложенной ситуацией общения;</w:t>
      </w:r>
    </w:p>
    <w:p w:rsidR="00730F9E" w:rsidRDefault="00730F9E">
      <w:pPr>
        <w:spacing w:line="33" w:lineRule="exact"/>
        <w:rPr>
          <w:rFonts w:ascii="Symbol" w:eastAsia="Symbol" w:hAnsi="Symbol" w:cs="Symbol"/>
          <w:sz w:val="28"/>
          <w:szCs w:val="28"/>
        </w:rPr>
      </w:pPr>
    </w:p>
    <w:p w:rsidR="00730F9E" w:rsidRDefault="00730F9E" w:rsidP="0049508E">
      <w:pPr>
        <w:numPr>
          <w:ilvl w:val="0"/>
          <w:numId w:val="65"/>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кратко высказываться с опорой на нелинейный текст (таблицы, диаграммы, расписание и т. п.);</w:t>
      </w:r>
    </w:p>
    <w:p w:rsidR="00730F9E" w:rsidRDefault="00730F9E">
      <w:pPr>
        <w:spacing w:line="33" w:lineRule="exact"/>
        <w:rPr>
          <w:rFonts w:ascii="Symbol" w:eastAsia="Symbol" w:hAnsi="Symbol" w:cs="Symbol"/>
          <w:sz w:val="28"/>
          <w:szCs w:val="28"/>
        </w:rPr>
      </w:pPr>
    </w:p>
    <w:p w:rsidR="00730F9E" w:rsidRDefault="00730F9E" w:rsidP="0049508E">
      <w:pPr>
        <w:numPr>
          <w:ilvl w:val="0"/>
          <w:numId w:val="65"/>
        </w:numPr>
        <w:tabs>
          <w:tab w:val="left" w:pos="720"/>
        </w:tabs>
        <w:spacing w:after="0" w:line="228" w:lineRule="auto"/>
        <w:ind w:right="1340" w:firstLine="359"/>
        <w:rPr>
          <w:rFonts w:ascii="Symbol" w:eastAsia="Symbol" w:hAnsi="Symbol" w:cs="Symbol"/>
          <w:sz w:val="28"/>
          <w:szCs w:val="28"/>
        </w:rPr>
      </w:pPr>
      <w:r>
        <w:rPr>
          <w:rFonts w:ascii="Times New Roman" w:eastAsia="Times New Roman" w:hAnsi="Times New Roman" w:cs="Times New Roman"/>
          <w:sz w:val="28"/>
          <w:szCs w:val="28"/>
        </w:rPr>
        <w:lastRenderedPageBreak/>
        <w:t xml:space="preserve">кратко излагать результаты выполненной проектной работы. </w:t>
      </w:r>
      <w:r>
        <w:rPr>
          <w:rFonts w:ascii="Times New Roman" w:eastAsia="Times New Roman" w:hAnsi="Times New Roman" w:cs="Times New Roman"/>
          <w:sz w:val="28"/>
          <w:szCs w:val="28"/>
          <w:u w:val="single"/>
        </w:rPr>
        <w:t>Аудирование</w:t>
      </w:r>
    </w:p>
    <w:p w:rsidR="00730F9E" w:rsidRDefault="00730F9E">
      <w:pPr>
        <w:spacing w:line="7" w:lineRule="exact"/>
        <w:rPr>
          <w:rFonts w:ascii="Symbol" w:eastAsia="Symbol" w:hAnsi="Symbol" w:cs="Symbol"/>
          <w:sz w:val="28"/>
          <w:szCs w:val="28"/>
        </w:rPr>
      </w:pPr>
    </w:p>
    <w:p w:rsidR="00730F9E" w:rsidRDefault="00730F9E">
      <w:pPr>
        <w:rPr>
          <w:rFonts w:ascii="Symbol" w:eastAsia="Symbol" w:hAnsi="Symbol" w:cs="Symbol"/>
          <w:sz w:val="28"/>
          <w:szCs w:val="28"/>
        </w:rPr>
      </w:pPr>
      <w:r>
        <w:rPr>
          <w:rFonts w:ascii="Times New Roman" w:eastAsia="Times New Roman" w:hAnsi="Times New Roman" w:cs="Times New Roman"/>
          <w:b/>
          <w:bCs/>
          <w:i/>
          <w:iCs/>
          <w:sz w:val="28"/>
          <w:szCs w:val="28"/>
        </w:rPr>
        <w:t>Выпускник научится:</w:t>
      </w:r>
    </w:p>
    <w:p w:rsidR="00730F9E" w:rsidRDefault="00730F9E">
      <w:pPr>
        <w:spacing w:line="25" w:lineRule="exact"/>
        <w:rPr>
          <w:rFonts w:ascii="Symbol" w:eastAsia="Symbol" w:hAnsi="Symbol" w:cs="Symbol"/>
          <w:sz w:val="28"/>
          <w:szCs w:val="28"/>
        </w:rPr>
      </w:pPr>
    </w:p>
    <w:p w:rsidR="00730F9E" w:rsidRDefault="00730F9E" w:rsidP="0049508E">
      <w:pPr>
        <w:numPr>
          <w:ilvl w:val="0"/>
          <w:numId w:val="65"/>
        </w:numPr>
        <w:tabs>
          <w:tab w:val="left" w:pos="720"/>
        </w:tabs>
        <w:spacing w:after="0" w:line="231"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730F9E" w:rsidRDefault="00730F9E">
      <w:pPr>
        <w:spacing w:line="36" w:lineRule="exact"/>
        <w:rPr>
          <w:rFonts w:ascii="Symbol" w:eastAsia="Symbol" w:hAnsi="Symbol" w:cs="Symbol"/>
          <w:sz w:val="28"/>
          <w:szCs w:val="28"/>
        </w:rPr>
      </w:pPr>
    </w:p>
    <w:p w:rsidR="00730F9E" w:rsidRDefault="00730F9E" w:rsidP="0049508E">
      <w:pPr>
        <w:numPr>
          <w:ilvl w:val="0"/>
          <w:numId w:val="65"/>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30F9E" w:rsidRDefault="00730F9E">
      <w:pPr>
        <w:spacing w:line="3" w:lineRule="exact"/>
        <w:rPr>
          <w:sz w:val="20"/>
          <w:szCs w:val="20"/>
        </w:rPr>
      </w:pPr>
    </w:p>
    <w:p w:rsidR="00730F9E" w:rsidRDefault="00730F9E">
      <w:pPr>
        <w:rPr>
          <w:sz w:val="20"/>
          <w:szCs w:val="20"/>
        </w:rPr>
      </w:pPr>
      <w:r>
        <w:rPr>
          <w:rFonts w:ascii="Times New Roman" w:eastAsia="Times New Roman" w:hAnsi="Times New Roman" w:cs="Times New Roman"/>
          <w:b/>
          <w:bCs/>
          <w:i/>
          <w:iCs/>
          <w:sz w:val="28"/>
          <w:szCs w:val="28"/>
        </w:rPr>
        <w:t>Выпускник получит возможность научиться:</w:t>
      </w:r>
    </w:p>
    <w:p w:rsidR="00730F9E" w:rsidRDefault="00730F9E" w:rsidP="0049508E">
      <w:pPr>
        <w:numPr>
          <w:ilvl w:val="0"/>
          <w:numId w:val="66"/>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выделять основную тему в воспринимаемом на слух тексте;</w:t>
      </w:r>
    </w:p>
    <w:p w:rsidR="00730F9E" w:rsidRDefault="00730F9E">
      <w:pPr>
        <w:spacing w:line="33" w:lineRule="exact"/>
        <w:rPr>
          <w:rFonts w:ascii="Symbol" w:eastAsia="Symbol" w:hAnsi="Symbol" w:cs="Symbol"/>
          <w:sz w:val="28"/>
          <w:szCs w:val="28"/>
        </w:rPr>
      </w:pPr>
    </w:p>
    <w:p w:rsidR="00730F9E" w:rsidRDefault="00730F9E" w:rsidP="0049508E">
      <w:pPr>
        <w:numPr>
          <w:ilvl w:val="0"/>
          <w:numId w:val="66"/>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использовать контекстуальную или языковую догадку при восприятии на слух текстов, содержащих незнакомые слова.</w:t>
      </w:r>
    </w:p>
    <w:p w:rsidR="00730F9E" w:rsidRDefault="00730F9E">
      <w:pPr>
        <w:spacing w:line="1" w:lineRule="exact"/>
        <w:rPr>
          <w:sz w:val="20"/>
          <w:szCs w:val="20"/>
        </w:rPr>
      </w:pPr>
    </w:p>
    <w:p w:rsidR="00730F9E" w:rsidRDefault="00730F9E">
      <w:pPr>
        <w:rPr>
          <w:sz w:val="20"/>
          <w:szCs w:val="20"/>
        </w:rPr>
      </w:pPr>
      <w:r>
        <w:rPr>
          <w:rFonts w:ascii="Times New Roman" w:eastAsia="Times New Roman" w:hAnsi="Times New Roman" w:cs="Times New Roman"/>
          <w:sz w:val="28"/>
          <w:szCs w:val="28"/>
          <w:u w:val="single"/>
        </w:rPr>
        <w:t>Чтение</w:t>
      </w:r>
    </w:p>
    <w:p w:rsidR="00730F9E" w:rsidRDefault="00730F9E">
      <w:pPr>
        <w:spacing w:line="1" w:lineRule="exact"/>
        <w:rPr>
          <w:sz w:val="20"/>
          <w:szCs w:val="20"/>
        </w:rPr>
      </w:pPr>
    </w:p>
    <w:p w:rsidR="00730F9E" w:rsidRDefault="00730F9E">
      <w:pPr>
        <w:rPr>
          <w:sz w:val="20"/>
          <w:szCs w:val="20"/>
        </w:rPr>
      </w:pPr>
      <w:r>
        <w:rPr>
          <w:rFonts w:ascii="Times New Roman" w:eastAsia="Times New Roman" w:hAnsi="Times New Roman" w:cs="Times New Roman"/>
          <w:b/>
          <w:bCs/>
          <w:i/>
          <w:iCs/>
          <w:sz w:val="28"/>
          <w:szCs w:val="28"/>
        </w:rPr>
        <w:t>Выпускник научится:</w:t>
      </w:r>
    </w:p>
    <w:p w:rsidR="00730F9E" w:rsidRDefault="00730F9E">
      <w:pPr>
        <w:spacing w:line="34" w:lineRule="exact"/>
        <w:rPr>
          <w:sz w:val="20"/>
          <w:szCs w:val="20"/>
        </w:rPr>
      </w:pPr>
    </w:p>
    <w:p w:rsidR="00730F9E" w:rsidRDefault="00730F9E" w:rsidP="0049508E">
      <w:pPr>
        <w:numPr>
          <w:ilvl w:val="0"/>
          <w:numId w:val="67"/>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730F9E" w:rsidRDefault="00730F9E">
      <w:pPr>
        <w:spacing w:line="33" w:lineRule="exact"/>
        <w:rPr>
          <w:rFonts w:ascii="Symbol" w:eastAsia="Symbol" w:hAnsi="Symbol" w:cs="Symbol"/>
          <w:sz w:val="28"/>
          <w:szCs w:val="28"/>
        </w:rPr>
      </w:pPr>
    </w:p>
    <w:p w:rsidR="00730F9E" w:rsidRDefault="00730F9E" w:rsidP="0049508E">
      <w:pPr>
        <w:numPr>
          <w:ilvl w:val="0"/>
          <w:numId w:val="67"/>
        </w:numPr>
        <w:tabs>
          <w:tab w:val="left" w:pos="720"/>
        </w:tabs>
        <w:spacing w:after="0" w:line="233"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730F9E" w:rsidRDefault="00730F9E">
      <w:pPr>
        <w:spacing w:line="37" w:lineRule="exact"/>
        <w:rPr>
          <w:rFonts w:ascii="Symbol" w:eastAsia="Symbol" w:hAnsi="Symbol" w:cs="Symbol"/>
          <w:sz w:val="28"/>
          <w:szCs w:val="28"/>
        </w:rPr>
      </w:pPr>
    </w:p>
    <w:p w:rsidR="00730F9E" w:rsidRDefault="00730F9E" w:rsidP="0049508E">
      <w:pPr>
        <w:numPr>
          <w:ilvl w:val="0"/>
          <w:numId w:val="67"/>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читать и полностью понимать несложные аутентичные тексты, построенные на изученном языковом материале;</w:t>
      </w:r>
    </w:p>
    <w:p w:rsidR="00730F9E" w:rsidRDefault="00730F9E">
      <w:pPr>
        <w:spacing w:line="33" w:lineRule="exact"/>
        <w:rPr>
          <w:rFonts w:ascii="Symbol" w:eastAsia="Symbol" w:hAnsi="Symbol" w:cs="Symbol"/>
          <w:sz w:val="28"/>
          <w:szCs w:val="28"/>
        </w:rPr>
      </w:pPr>
    </w:p>
    <w:p w:rsidR="00730F9E" w:rsidRDefault="00730F9E" w:rsidP="0049508E">
      <w:pPr>
        <w:numPr>
          <w:ilvl w:val="0"/>
          <w:numId w:val="67"/>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730F9E" w:rsidRDefault="00730F9E">
      <w:pPr>
        <w:spacing w:line="2" w:lineRule="exact"/>
        <w:rPr>
          <w:sz w:val="20"/>
          <w:szCs w:val="20"/>
        </w:rPr>
      </w:pPr>
    </w:p>
    <w:p w:rsidR="00730F9E" w:rsidRDefault="00730F9E">
      <w:pPr>
        <w:rPr>
          <w:sz w:val="20"/>
          <w:szCs w:val="20"/>
        </w:rPr>
      </w:pPr>
      <w:r>
        <w:rPr>
          <w:rFonts w:ascii="Times New Roman" w:eastAsia="Times New Roman" w:hAnsi="Times New Roman" w:cs="Times New Roman"/>
          <w:b/>
          <w:bCs/>
          <w:i/>
          <w:iCs/>
          <w:sz w:val="28"/>
          <w:szCs w:val="28"/>
        </w:rPr>
        <w:t>Выпускник получит возможность научиться:</w:t>
      </w:r>
    </w:p>
    <w:p w:rsidR="00730F9E" w:rsidRDefault="00730F9E">
      <w:pPr>
        <w:spacing w:line="34" w:lineRule="exact"/>
        <w:rPr>
          <w:sz w:val="20"/>
          <w:szCs w:val="20"/>
        </w:rPr>
      </w:pPr>
    </w:p>
    <w:p w:rsidR="00730F9E" w:rsidRDefault="00730F9E" w:rsidP="0049508E">
      <w:pPr>
        <w:numPr>
          <w:ilvl w:val="0"/>
          <w:numId w:val="68"/>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устанавливать причинно-следственную взаимосвязь фактов и событий, изложенных в несложном аутентичном тексте;</w:t>
      </w:r>
    </w:p>
    <w:p w:rsidR="00730F9E" w:rsidRDefault="00730F9E">
      <w:pPr>
        <w:spacing w:line="286" w:lineRule="exact"/>
        <w:rPr>
          <w:sz w:val="20"/>
          <w:szCs w:val="20"/>
        </w:rPr>
      </w:pPr>
    </w:p>
    <w:p w:rsidR="00730F9E" w:rsidRDefault="00730F9E">
      <w:pPr>
        <w:sectPr w:rsidR="00730F9E" w:rsidSect="005C52D4">
          <w:pgSz w:w="11920" w:h="16841"/>
          <w:pgMar w:top="1160" w:right="863" w:bottom="420" w:left="1420" w:header="0" w:footer="0" w:gutter="0"/>
          <w:cols w:space="720" w:equalWidth="0">
            <w:col w:w="9638"/>
          </w:cols>
        </w:sectPr>
      </w:pPr>
    </w:p>
    <w:p w:rsidR="00730F9E" w:rsidRDefault="00730F9E" w:rsidP="0049508E">
      <w:pPr>
        <w:numPr>
          <w:ilvl w:val="0"/>
          <w:numId w:val="69"/>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lastRenderedPageBreak/>
        <w:t>восстанавливать текст из разрозненных абзацев или путем добавления выпущенных фрагментов.</w:t>
      </w:r>
    </w:p>
    <w:p w:rsidR="00730F9E" w:rsidRDefault="00730F9E">
      <w:pPr>
        <w:spacing w:line="3" w:lineRule="exact"/>
        <w:rPr>
          <w:sz w:val="20"/>
          <w:szCs w:val="20"/>
        </w:rPr>
      </w:pPr>
    </w:p>
    <w:p w:rsidR="00730F9E" w:rsidRDefault="00730F9E">
      <w:pPr>
        <w:rPr>
          <w:sz w:val="20"/>
          <w:szCs w:val="20"/>
        </w:rPr>
      </w:pPr>
      <w:r>
        <w:rPr>
          <w:rFonts w:ascii="Times New Roman" w:eastAsia="Times New Roman" w:hAnsi="Times New Roman" w:cs="Times New Roman"/>
          <w:sz w:val="28"/>
          <w:szCs w:val="28"/>
          <w:u w:val="single"/>
        </w:rPr>
        <w:t>Письменная речь</w:t>
      </w:r>
    </w:p>
    <w:p w:rsidR="00730F9E" w:rsidRDefault="00730F9E">
      <w:pPr>
        <w:spacing w:line="238" w:lineRule="auto"/>
        <w:rPr>
          <w:sz w:val="20"/>
          <w:szCs w:val="20"/>
        </w:rPr>
      </w:pPr>
      <w:r>
        <w:rPr>
          <w:rFonts w:ascii="Times New Roman" w:eastAsia="Times New Roman" w:hAnsi="Times New Roman" w:cs="Times New Roman"/>
          <w:b/>
          <w:bCs/>
          <w:i/>
          <w:iCs/>
          <w:sz w:val="28"/>
          <w:szCs w:val="28"/>
        </w:rPr>
        <w:t>Выпускник научится:</w:t>
      </w:r>
    </w:p>
    <w:p w:rsidR="00730F9E" w:rsidRDefault="00730F9E">
      <w:pPr>
        <w:spacing w:line="35" w:lineRule="exact"/>
        <w:rPr>
          <w:sz w:val="20"/>
          <w:szCs w:val="20"/>
        </w:rPr>
      </w:pPr>
    </w:p>
    <w:p w:rsidR="00730F9E" w:rsidRDefault="00730F9E" w:rsidP="0049508E">
      <w:pPr>
        <w:numPr>
          <w:ilvl w:val="0"/>
          <w:numId w:val="70"/>
        </w:numPr>
        <w:tabs>
          <w:tab w:val="left" w:pos="720"/>
        </w:tabs>
        <w:spacing w:after="0" w:line="227"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заполнять анкеты и формуляры, сообщая о себе основные сведения (имя, фамилия, пол, возраст, гражданство, национальность, адрес и т.</w:t>
      </w:r>
    </w:p>
    <w:p w:rsidR="00730F9E" w:rsidRDefault="00730F9E">
      <w:pPr>
        <w:spacing w:line="3" w:lineRule="exact"/>
        <w:rPr>
          <w:rFonts w:ascii="Symbol" w:eastAsia="Symbol" w:hAnsi="Symbol" w:cs="Symbol"/>
          <w:sz w:val="28"/>
          <w:szCs w:val="28"/>
        </w:rPr>
      </w:pPr>
    </w:p>
    <w:p w:rsidR="00E87877" w:rsidRDefault="00730F9E" w:rsidP="00E87877">
      <w:pPr>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p>
    <w:p w:rsidR="00730F9E" w:rsidRDefault="00730F9E" w:rsidP="00E87877">
      <w:pPr>
        <w:ind w:left="720" w:right="-411"/>
        <w:rPr>
          <w:rFonts w:ascii="Symbol" w:eastAsia="Symbol" w:hAnsi="Symbol" w:cs="Symbol"/>
          <w:sz w:val="28"/>
          <w:szCs w:val="28"/>
        </w:rPr>
      </w:pPr>
      <w:r>
        <w:rPr>
          <w:rFonts w:ascii="Times New Roman" w:eastAsia="Times New Roman"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730F9E" w:rsidRDefault="00730F9E">
      <w:pPr>
        <w:spacing w:line="37" w:lineRule="exact"/>
        <w:rPr>
          <w:rFonts w:ascii="Symbol" w:eastAsia="Symbol" w:hAnsi="Symbol" w:cs="Symbol"/>
          <w:sz w:val="28"/>
          <w:szCs w:val="28"/>
        </w:rPr>
      </w:pPr>
    </w:p>
    <w:p w:rsidR="00730F9E" w:rsidRDefault="00730F9E" w:rsidP="0049508E">
      <w:pPr>
        <w:numPr>
          <w:ilvl w:val="0"/>
          <w:numId w:val="70"/>
        </w:numPr>
        <w:tabs>
          <w:tab w:val="left" w:pos="720"/>
        </w:tabs>
        <w:spacing w:after="0" w:line="235"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730F9E" w:rsidRDefault="00730F9E">
      <w:pPr>
        <w:spacing w:line="39" w:lineRule="exact"/>
        <w:rPr>
          <w:rFonts w:ascii="Symbol" w:eastAsia="Symbol" w:hAnsi="Symbol" w:cs="Symbol"/>
          <w:sz w:val="28"/>
          <w:szCs w:val="28"/>
        </w:rPr>
      </w:pPr>
    </w:p>
    <w:p w:rsidR="00730F9E" w:rsidRDefault="00730F9E" w:rsidP="0049508E">
      <w:pPr>
        <w:numPr>
          <w:ilvl w:val="0"/>
          <w:numId w:val="70"/>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писать небольшие письменные высказывания с опорой на образец/ план.</w:t>
      </w:r>
    </w:p>
    <w:p w:rsidR="00730F9E" w:rsidRDefault="00730F9E">
      <w:pPr>
        <w:spacing w:line="239" w:lineRule="auto"/>
        <w:rPr>
          <w:sz w:val="20"/>
          <w:szCs w:val="20"/>
        </w:rPr>
      </w:pPr>
      <w:r>
        <w:rPr>
          <w:rFonts w:ascii="Times New Roman" w:eastAsia="Times New Roman" w:hAnsi="Times New Roman" w:cs="Times New Roman"/>
          <w:b/>
          <w:bCs/>
          <w:i/>
          <w:iCs/>
          <w:sz w:val="28"/>
          <w:szCs w:val="28"/>
        </w:rPr>
        <w:t>Выпускник получит возможность научиться:</w:t>
      </w:r>
    </w:p>
    <w:p w:rsidR="00730F9E" w:rsidRDefault="00730F9E">
      <w:pPr>
        <w:spacing w:line="34" w:lineRule="exact"/>
        <w:rPr>
          <w:sz w:val="20"/>
          <w:szCs w:val="20"/>
        </w:rPr>
      </w:pPr>
    </w:p>
    <w:p w:rsidR="00730F9E" w:rsidRDefault="00730F9E" w:rsidP="0049508E">
      <w:pPr>
        <w:numPr>
          <w:ilvl w:val="0"/>
          <w:numId w:val="71"/>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делать краткие выписки из текста с целью их использования в собственных устных высказываниях;</w:t>
      </w:r>
    </w:p>
    <w:p w:rsidR="00730F9E" w:rsidRDefault="00730F9E">
      <w:pPr>
        <w:spacing w:line="35" w:lineRule="exact"/>
        <w:rPr>
          <w:rFonts w:ascii="Symbol" w:eastAsia="Symbol" w:hAnsi="Symbol" w:cs="Symbol"/>
          <w:sz w:val="28"/>
          <w:szCs w:val="28"/>
        </w:rPr>
      </w:pPr>
    </w:p>
    <w:p w:rsidR="00730F9E" w:rsidRDefault="00730F9E" w:rsidP="0049508E">
      <w:pPr>
        <w:numPr>
          <w:ilvl w:val="0"/>
          <w:numId w:val="71"/>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писать электронное письмо (e-mail) зарубежному другу в ответ на электронное письмо-стимул;</w:t>
      </w:r>
    </w:p>
    <w:p w:rsidR="00730F9E" w:rsidRDefault="00730F9E">
      <w:pPr>
        <w:spacing w:line="1" w:lineRule="exact"/>
        <w:rPr>
          <w:rFonts w:ascii="Symbol" w:eastAsia="Symbol" w:hAnsi="Symbol" w:cs="Symbol"/>
          <w:sz w:val="28"/>
          <w:szCs w:val="28"/>
        </w:rPr>
      </w:pPr>
    </w:p>
    <w:p w:rsidR="00730F9E" w:rsidRDefault="00730F9E" w:rsidP="0049508E">
      <w:pPr>
        <w:numPr>
          <w:ilvl w:val="0"/>
          <w:numId w:val="71"/>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составлять план/ тезисы устного или письменного сообщения;</w:t>
      </w:r>
    </w:p>
    <w:p w:rsidR="00730F9E" w:rsidRDefault="00730F9E">
      <w:pPr>
        <w:spacing w:line="35" w:lineRule="exact"/>
        <w:rPr>
          <w:rFonts w:ascii="Symbol" w:eastAsia="Symbol" w:hAnsi="Symbol" w:cs="Symbol"/>
          <w:sz w:val="28"/>
          <w:szCs w:val="28"/>
        </w:rPr>
      </w:pPr>
    </w:p>
    <w:p w:rsidR="00730F9E" w:rsidRDefault="00730F9E" w:rsidP="0049508E">
      <w:pPr>
        <w:numPr>
          <w:ilvl w:val="0"/>
          <w:numId w:val="71"/>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кратко излагать в письменном виде результаты проектной деятельности;</w:t>
      </w:r>
    </w:p>
    <w:p w:rsidR="00730F9E" w:rsidRDefault="00730F9E">
      <w:pPr>
        <w:spacing w:line="1" w:lineRule="exact"/>
        <w:rPr>
          <w:rFonts w:ascii="Symbol" w:eastAsia="Symbol" w:hAnsi="Symbol" w:cs="Symbol"/>
          <w:sz w:val="28"/>
          <w:szCs w:val="28"/>
        </w:rPr>
      </w:pPr>
    </w:p>
    <w:p w:rsidR="00730F9E" w:rsidRDefault="00730F9E" w:rsidP="0049508E">
      <w:pPr>
        <w:numPr>
          <w:ilvl w:val="0"/>
          <w:numId w:val="71"/>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писать небольшое письменное высказывание с опорой на нелинейный</w:t>
      </w:r>
    </w:p>
    <w:p w:rsidR="00730F9E" w:rsidRDefault="00730F9E">
      <w:pPr>
        <w:spacing w:line="16" w:lineRule="exact"/>
        <w:rPr>
          <w:sz w:val="20"/>
          <w:szCs w:val="20"/>
        </w:rPr>
      </w:pPr>
    </w:p>
    <w:p w:rsidR="00730F9E" w:rsidRDefault="00730F9E">
      <w:pPr>
        <w:spacing w:line="236" w:lineRule="auto"/>
        <w:ind w:right="3600" w:firstLine="720"/>
        <w:rPr>
          <w:sz w:val="20"/>
          <w:szCs w:val="20"/>
        </w:rPr>
      </w:pPr>
      <w:r>
        <w:rPr>
          <w:rFonts w:ascii="Times New Roman" w:eastAsia="Times New Roman" w:hAnsi="Times New Roman" w:cs="Times New Roman"/>
          <w:sz w:val="28"/>
          <w:szCs w:val="28"/>
        </w:rPr>
        <w:t xml:space="preserve">текст (таблицы, диаграммы и т. п.). </w:t>
      </w:r>
      <w:r>
        <w:rPr>
          <w:rFonts w:ascii="Times New Roman" w:eastAsia="Times New Roman" w:hAnsi="Times New Roman" w:cs="Times New Roman"/>
          <w:sz w:val="28"/>
          <w:szCs w:val="28"/>
          <w:u w:val="single"/>
        </w:rPr>
        <w:t>Языковые навыки и средства оперирования ими Орфография и пунктуация</w:t>
      </w:r>
    </w:p>
    <w:p w:rsidR="00730F9E" w:rsidRDefault="00730F9E">
      <w:pPr>
        <w:spacing w:line="2" w:lineRule="exact"/>
        <w:rPr>
          <w:sz w:val="20"/>
          <w:szCs w:val="20"/>
        </w:rPr>
      </w:pPr>
    </w:p>
    <w:p w:rsidR="00730F9E" w:rsidRDefault="00730F9E">
      <w:pPr>
        <w:rPr>
          <w:sz w:val="20"/>
          <w:szCs w:val="20"/>
        </w:rPr>
      </w:pPr>
      <w:r>
        <w:rPr>
          <w:rFonts w:ascii="Times New Roman" w:eastAsia="Times New Roman" w:hAnsi="Times New Roman" w:cs="Times New Roman"/>
          <w:b/>
          <w:bCs/>
          <w:i/>
          <w:iCs/>
          <w:sz w:val="28"/>
          <w:szCs w:val="28"/>
        </w:rPr>
        <w:t>Выпускник научится:</w:t>
      </w:r>
    </w:p>
    <w:p w:rsidR="00730F9E" w:rsidRDefault="00730F9E" w:rsidP="0049508E">
      <w:pPr>
        <w:numPr>
          <w:ilvl w:val="0"/>
          <w:numId w:val="72"/>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правильно писать изученные слова;</w:t>
      </w:r>
    </w:p>
    <w:p w:rsidR="00730F9E" w:rsidRDefault="00730F9E">
      <w:pPr>
        <w:spacing w:line="31" w:lineRule="exact"/>
        <w:rPr>
          <w:rFonts w:ascii="Symbol" w:eastAsia="Symbol" w:hAnsi="Symbol" w:cs="Symbol"/>
          <w:sz w:val="28"/>
          <w:szCs w:val="28"/>
        </w:rPr>
      </w:pPr>
    </w:p>
    <w:p w:rsidR="00730F9E" w:rsidRDefault="00730F9E" w:rsidP="0049508E">
      <w:pPr>
        <w:numPr>
          <w:ilvl w:val="0"/>
          <w:numId w:val="72"/>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730F9E" w:rsidRDefault="00730F9E">
      <w:pPr>
        <w:spacing w:line="37" w:lineRule="exact"/>
        <w:rPr>
          <w:rFonts w:ascii="Symbol" w:eastAsia="Symbol" w:hAnsi="Symbol" w:cs="Symbol"/>
          <w:sz w:val="28"/>
          <w:szCs w:val="28"/>
        </w:rPr>
      </w:pPr>
    </w:p>
    <w:p w:rsidR="00730F9E" w:rsidRDefault="00730F9E" w:rsidP="0049508E">
      <w:pPr>
        <w:numPr>
          <w:ilvl w:val="0"/>
          <w:numId w:val="72"/>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730F9E" w:rsidRDefault="00730F9E">
      <w:pPr>
        <w:spacing w:line="2" w:lineRule="exact"/>
        <w:rPr>
          <w:sz w:val="20"/>
          <w:szCs w:val="20"/>
        </w:rPr>
      </w:pPr>
    </w:p>
    <w:p w:rsidR="00730F9E" w:rsidRDefault="00730F9E">
      <w:pPr>
        <w:rPr>
          <w:sz w:val="20"/>
          <w:szCs w:val="20"/>
        </w:rPr>
      </w:pPr>
      <w:r>
        <w:rPr>
          <w:rFonts w:ascii="Times New Roman" w:eastAsia="Times New Roman" w:hAnsi="Times New Roman" w:cs="Times New Roman"/>
          <w:b/>
          <w:bCs/>
          <w:i/>
          <w:iCs/>
          <w:sz w:val="28"/>
          <w:szCs w:val="28"/>
        </w:rPr>
        <w:t>Выпускник получит возможность научиться:</w:t>
      </w:r>
    </w:p>
    <w:p w:rsidR="00730F9E" w:rsidRDefault="00730F9E" w:rsidP="0049508E">
      <w:pPr>
        <w:numPr>
          <w:ilvl w:val="0"/>
          <w:numId w:val="73"/>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сравнивать и анализировать буквосочетания английского языка и их</w:t>
      </w:r>
    </w:p>
    <w:p w:rsidR="00730F9E" w:rsidRDefault="00730F9E">
      <w:pPr>
        <w:spacing w:line="1" w:lineRule="exact"/>
        <w:rPr>
          <w:sz w:val="20"/>
          <w:szCs w:val="20"/>
        </w:rPr>
      </w:pPr>
    </w:p>
    <w:p w:rsidR="00730F9E" w:rsidRDefault="00730F9E">
      <w:pPr>
        <w:ind w:right="6100"/>
        <w:jc w:val="center"/>
        <w:rPr>
          <w:sz w:val="20"/>
          <w:szCs w:val="20"/>
        </w:rPr>
      </w:pPr>
      <w:r>
        <w:rPr>
          <w:rFonts w:ascii="Times New Roman" w:eastAsia="Times New Roman" w:hAnsi="Times New Roman" w:cs="Times New Roman"/>
          <w:sz w:val="28"/>
          <w:szCs w:val="28"/>
        </w:rPr>
        <w:t>транскрипцию.</w:t>
      </w:r>
    </w:p>
    <w:p w:rsidR="00730F9E" w:rsidRDefault="00730F9E">
      <w:pPr>
        <w:spacing w:line="11" w:lineRule="exact"/>
        <w:rPr>
          <w:sz w:val="20"/>
          <w:szCs w:val="20"/>
        </w:rPr>
      </w:pPr>
    </w:p>
    <w:p w:rsidR="00730F9E" w:rsidRDefault="00730F9E">
      <w:pPr>
        <w:ind w:right="6040"/>
        <w:jc w:val="center"/>
        <w:rPr>
          <w:sz w:val="20"/>
          <w:szCs w:val="20"/>
        </w:rPr>
      </w:pPr>
      <w:r>
        <w:rPr>
          <w:rFonts w:ascii="Times New Roman" w:eastAsia="Times New Roman" w:hAnsi="Times New Roman" w:cs="Times New Roman"/>
          <w:sz w:val="27"/>
          <w:szCs w:val="27"/>
          <w:u w:val="single"/>
        </w:rPr>
        <w:t>Фонетическая сторона речи</w:t>
      </w:r>
    </w:p>
    <w:p w:rsidR="00730F9E" w:rsidRDefault="00730F9E">
      <w:pPr>
        <w:spacing w:line="2" w:lineRule="exact"/>
        <w:rPr>
          <w:sz w:val="20"/>
          <w:szCs w:val="20"/>
        </w:rPr>
      </w:pPr>
    </w:p>
    <w:p w:rsidR="00730F9E" w:rsidRDefault="00730F9E">
      <w:pPr>
        <w:rPr>
          <w:sz w:val="20"/>
          <w:szCs w:val="20"/>
        </w:rPr>
      </w:pPr>
      <w:r>
        <w:rPr>
          <w:rFonts w:ascii="Times New Roman" w:eastAsia="Times New Roman" w:hAnsi="Times New Roman" w:cs="Times New Roman"/>
          <w:b/>
          <w:bCs/>
          <w:i/>
          <w:iCs/>
          <w:sz w:val="28"/>
          <w:szCs w:val="28"/>
        </w:rPr>
        <w:t>Выпускник научится:</w:t>
      </w:r>
    </w:p>
    <w:p w:rsidR="00730F9E" w:rsidRDefault="00730F9E">
      <w:pPr>
        <w:spacing w:line="34" w:lineRule="exact"/>
        <w:rPr>
          <w:sz w:val="20"/>
          <w:szCs w:val="20"/>
        </w:rPr>
      </w:pPr>
    </w:p>
    <w:p w:rsidR="00730F9E" w:rsidRDefault="00730F9E" w:rsidP="0049508E">
      <w:pPr>
        <w:numPr>
          <w:ilvl w:val="0"/>
          <w:numId w:val="74"/>
        </w:numPr>
        <w:tabs>
          <w:tab w:val="left" w:pos="720"/>
        </w:tabs>
        <w:spacing w:after="0" w:line="232"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730F9E" w:rsidRDefault="00730F9E" w:rsidP="0049508E">
      <w:pPr>
        <w:numPr>
          <w:ilvl w:val="0"/>
          <w:numId w:val="74"/>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соблюдать правильное ударение в изученных словах;</w:t>
      </w:r>
    </w:p>
    <w:p w:rsidR="00730F9E" w:rsidRDefault="00730F9E" w:rsidP="0049508E">
      <w:pPr>
        <w:numPr>
          <w:ilvl w:val="0"/>
          <w:numId w:val="74"/>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различать коммуникативные типы предложений по их интонации;</w:t>
      </w:r>
    </w:p>
    <w:p w:rsidR="00730F9E" w:rsidRDefault="00730F9E" w:rsidP="0049508E">
      <w:pPr>
        <w:numPr>
          <w:ilvl w:val="0"/>
          <w:numId w:val="74"/>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членить предложение на смысловые группы;</w:t>
      </w:r>
    </w:p>
    <w:p w:rsidR="00730F9E" w:rsidRDefault="00730F9E">
      <w:pPr>
        <w:spacing w:line="32" w:lineRule="exact"/>
        <w:rPr>
          <w:rFonts w:ascii="Symbol" w:eastAsia="Symbol" w:hAnsi="Symbol" w:cs="Symbol"/>
          <w:sz w:val="28"/>
          <w:szCs w:val="28"/>
        </w:rPr>
      </w:pPr>
    </w:p>
    <w:p w:rsidR="00730F9E" w:rsidRDefault="00730F9E" w:rsidP="0049508E">
      <w:pPr>
        <w:numPr>
          <w:ilvl w:val="0"/>
          <w:numId w:val="74"/>
        </w:numPr>
        <w:tabs>
          <w:tab w:val="left" w:pos="720"/>
        </w:tabs>
        <w:spacing w:after="0" w:line="235"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730F9E" w:rsidRDefault="00730F9E">
      <w:pPr>
        <w:spacing w:line="1" w:lineRule="exact"/>
        <w:rPr>
          <w:sz w:val="20"/>
          <w:szCs w:val="20"/>
        </w:rPr>
      </w:pPr>
    </w:p>
    <w:p w:rsidR="00730F9E" w:rsidRDefault="00730F9E">
      <w:pPr>
        <w:rPr>
          <w:sz w:val="20"/>
          <w:szCs w:val="20"/>
        </w:rPr>
      </w:pPr>
      <w:r>
        <w:rPr>
          <w:rFonts w:ascii="Times New Roman" w:eastAsia="Times New Roman" w:hAnsi="Times New Roman" w:cs="Times New Roman"/>
          <w:b/>
          <w:bCs/>
          <w:i/>
          <w:iCs/>
          <w:sz w:val="28"/>
          <w:szCs w:val="28"/>
        </w:rPr>
        <w:t>Выпускник получит возможность научиться:</w:t>
      </w:r>
    </w:p>
    <w:p w:rsidR="00730F9E" w:rsidRDefault="00730F9E">
      <w:pPr>
        <w:spacing w:line="34" w:lineRule="exact"/>
        <w:rPr>
          <w:sz w:val="20"/>
          <w:szCs w:val="20"/>
        </w:rPr>
      </w:pPr>
    </w:p>
    <w:p w:rsidR="00730F9E" w:rsidRDefault="00730F9E" w:rsidP="0049508E">
      <w:pPr>
        <w:numPr>
          <w:ilvl w:val="0"/>
          <w:numId w:val="75"/>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выражать модальные значения, чувства и эмоции с помощью интонации;</w:t>
      </w:r>
    </w:p>
    <w:p w:rsidR="00730F9E" w:rsidRDefault="00730F9E">
      <w:pPr>
        <w:spacing w:line="1" w:lineRule="exact"/>
        <w:rPr>
          <w:rFonts w:ascii="Symbol" w:eastAsia="Symbol" w:hAnsi="Symbol" w:cs="Symbol"/>
          <w:sz w:val="28"/>
          <w:szCs w:val="28"/>
        </w:rPr>
      </w:pPr>
    </w:p>
    <w:p w:rsidR="00730F9E" w:rsidRDefault="00730F9E" w:rsidP="0049508E">
      <w:pPr>
        <w:numPr>
          <w:ilvl w:val="0"/>
          <w:numId w:val="75"/>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различать британские и американские варианты английского языка в</w:t>
      </w:r>
    </w:p>
    <w:p w:rsidR="00730F9E" w:rsidRDefault="00730F9E">
      <w:pPr>
        <w:spacing w:line="3" w:lineRule="exact"/>
        <w:rPr>
          <w:sz w:val="20"/>
          <w:szCs w:val="20"/>
        </w:rPr>
      </w:pPr>
    </w:p>
    <w:p w:rsidR="00730F9E" w:rsidRDefault="00730F9E">
      <w:pPr>
        <w:ind w:left="720"/>
        <w:rPr>
          <w:sz w:val="20"/>
          <w:szCs w:val="20"/>
        </w:rPr>
      </w:pPr>
      <w:r>
        <w:rPr>
          <w:rFonts w:ascii="Times New Roman" w:eastAsia="Times New Roman" w:hAnsi="Times New Roman" w:cs="Times New Roman"/>
          <w:sz w:val="28"/>
          <w:szCs w:val="28"/>
        </w:rPr>
        <w:t>прослушанных высказываниях.</w:t>
      </w:r>
    </w:p>
    <w:p w:rsidR="00730F9E" w:rsidRDefault="00730F9E">
      <w:pPr>
        <w:rPr>
          <w:sz w:val="20"/>
          <w:szCs w:val="20"/>
        </w:rPr>
      </w:pPr>
      <w:r>
        <w:rPr>
          <w:rFonts w:ascii="Times New Roman" w:eastAsia="Times New Roman" w:hAnsi="Times New Roman" w:cs="Times New Roman"/>
          <w:sz w:val="28"/>
          <w:szCs w:val="28"/>
          <w:u w:val="single"/>
        </w:rPr>
        <w:t>Лексическая сторона речи</w:t>
      </w:r>
    </w:p>
    <w:p w:rsidR="00730F9E" w:rsidRDefault="00730F9E">
      <w:pPr>
        <w:spacing w:line="238" w:lineRule="auto"/>
        <w:rPr>
          <w:sz w:val="20"/>
          <w:szCs w:val="20"/>
        </w:rPr>
      </w:pPr>
      <w:r>
        <w:rPr>
          <w:rFonts w:ascii="Times New Roman" w:eastAsia="Times New Roman" w:hAnsi="Times New Roman" w:cs="Times New Roman"/>
          <w:b/>
          <w:bCs/>
          <w:i/>
          <w:iCs/>
          <w:sz w:val="28"/>
          <w:szCs w:val="28"/>
        </w:rPr>
        <w:t>Выпускник научится:</w:t>
      </w:r>
    </w:p>
    <w:p w:rsidR="00730F9E" w:rsidRDefault="00730F9E">
      <w:pPr>
        <w:spacing w:line="34" w:lineRule="exact"/>
        <w:rPr>
          <w:sz w:val="20"/>
          <w:szCs w:val="20"/>
        </w:rPr>
      </w:pPr>
    </w:p>
    <w:p w:rsidR="00730F9E" w:rsidRDefault="00730F9E" w:rsidP="0049508E">
      <w:pPr>
        <w:numPr>
          <w:ilvl w:val="0"/>
          <w:numId w:val="76"/>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30F9E" w:rsidRDefault="00730F9E">
      <w:pPr>
        <w:spacing w:line="36" w:lineRule="exact"/>
        <w:rPr>
          <w:rFonts w:ascii="Symbol" w:eastAsia="Symbol" w:hAnsi="Symbol" w:cs="Symbol"/>
          <w:sz w:val="28"/>
          <w:szCs w:val="28"/>
        </w:rPr>
      </w:pPr>
    </w:p>
    <w:p w:rsidR="00730F9E" w:rsidRDefault="00730F9E" w:rsidP="0049508E">
      <w:pPr>
        <w:numPr>
          <w:ilvl w:val="0"/>
          <w:numId w:val="76"/>
        </w:numPr>
        <w:tabs>
          <w:tab w:val="left" w:pos="720"/>
        </w:tabs>
        <w:spacing w:after="0" w:line="235"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30F9E" w:rsidRDefault="00730F9E">
      <w:pPr>
        <w:spacing w:line="33" w:lineRule="exact"/>
        <w:rPr>
          <w:rFonts w:ascii="Symbol" w:eastAsia="Symbol" w:hAnsi="Symbol" w:cs="Symbol"/>
          <w:sz w:val="28"/>
          <w:szCs w:val="28"/>
        </w:rPr>
      </w:pPr>
    </w:p>
    <w:p w:rsidR="00730F9E" w:rsidRDefault="00730F9E" w:rsidP="0049508E">
      <w:pPr>
        <w:numPr>
          <w:ilvl w:val="0"/>
          <w:numId w:val="76"/>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lastRenderedPageBreak/>
        <w:t>соблюдать существующие в английском языке нормы лексической сочетаемости;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76"/>
        </w:numPr>
        <w:tabs>
          <w:tab w:val="left" w:pos="720"/>
        </w:tabs>
        <w:spacing w:after="0" w:line="231"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30F9E" w:rsidRDefault="00730F9E">
      <w:pPr>
        <w:spacing w:line="36" w:lineRule="exact"/>
        <w:rPr>
          <w:rFonts w:ascii="Symbol" w:eastAsia="Symbol" w:hAnsi="Symbol" w:cs="Symbol"/>
          <w:sz w:val="28"/>
          <w:szCs w:val="28"/>
        </w:rPr>
      </w:pPr>
    </w:p>
    <w:p w:rsidR="00730F9E" w:rsidRDefault="00730F9E" w:rsidP="0049508E">
      <w:pPr>
        <w:numPr>
          <w:ilvl w:val="0"/>
          <w:numId w:val="76"/>
        </w:numPr>
        <w:tabs>
          <w:tab w:val="left" w:pos="720"/>
        </w:tabs>
        <w:spacing w:after="0" w:line="232"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730F9E" w:rsidRDefault="00730F9E" w:rsidP="0049508E">
      <w:pPr>
        <w:numPr>
          <w:ilvl w:val="0"/>
          <w:numId w:val="76"/>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глаголы при помощи аффиксов dis-, mis-, re-, -ize/-ise;</w:t>
      </w:r>
    </w:p>
    <w:p w:rsidR="00730F9E" w:rsidRDefault="00730F9E">
      <w:pPr>
        <w:spacing w:line="33" w:lineRule="exact"/>
        <w:rPr>
          <w:rFonts w:ascii="Symbol" w:eastAsia="Symbol" w:hAnsi="Symbol" w:cs="Symbol"/>
          <w:sz w:val="28"/>
          <w:szCs w:val="28"/>
        </w:rPr>
      </w:pPr>
    </w:p>
    <w:p w:rsidR="00730F9E" w:rsidRPr="00730F9E" w:rsidRDefault="00730F9E" w:rsidP="0049508E">
      <w:pPr>
        <w:numPr>
          <w:ilvl w:val="0"/>
          <w:numId w:val="76"/>
        </w:numPr>
        <w:tabs>
          <w:tab w:val="left" w:pos="720"/>
        </w:tabs>
        <w:spacing w:after="0" w:line="228" w:lineRule="auto"/>
        <w:ind w:left="720" w:hanging="361"/>
        <w:rPr>
          <w:rFonts w:ascii="Symbol" w:eastAsia="Symbol" w:hAnsi="Symbol" w:cs="Symbol"/>
          <w:sz w:val="28"/>
          <w:szCs w:val="28"/>
          <w:lang w:val="en-US"/>
        </w:rPr>
      </w:pPr>
      <w:r>
        <w:rPr>
          <w:rFonts w:ascii="Times New Roman" w:eastAsia="Times New Roman" w:hAnsi="Times New Roman" w:cs="Times New Roman"/>
          <w:sz w:val="28"/>
          <w:szCs w:val="28"/>
        </w:rPr>
        <w:t>именасуществительныеприпомощисуффиксов</w:t>
      </w:r>
      <w:r w:rsidRPr="00730F9E">
        <w:rPr>
          <w:rFonts w:ascii="Times New Roman" w:eastAsia="Times New Roman" w:hAnsi="Times New Roman" w:cs="Times New Roman"/>
          <w:sz w:val="28"/>
          <w:szCs w:val="28"/>
          <w:lang w:val="en-US"/>
        </w:rPr>
        <w:t xml:space="preserve"> -or/ -er, -ist , -sion/-tion, -nce/-ence, -ment, -ity , -ness, -ship, -ing;</w:t>
      </w:r>
    </w:p>
    <w:p w:rsidR="00730F9E" w:rsidRPr="00730F9E" w:rsidRDefault="00730F9E">
      <w:pPr>
        <w:spacing w:line="33" w:lineRule="exact"/>
        <w:rPr>
          <w:rFonts w:ascii="Symbol" w:eastAsia="Symbol" w:hAnsi="Symbol" w:cs="Symbol"/>
          <w:sz w:val="28"/>
          <w:szCs w:val="28"/>
          <w:lang w:val="en-US"/>
        </w:rPr>
      </w:pPr>
    </w:p>
    <w:p w:rsidR="00730F9E" w:rsidRPr="00730F9E" w:rsidRDefault="00730F9E" w:rsidP="0049508E">
      <w:pPr>
        <w:numPr>
          <w:ilvl w:val="0"/>
          <w:numId w:val="76"/>
        </w:numPr>
        <w:tabs>
          <w:tab w:val="left" w:pos="720"/>
        </w:tabs>
        <w:spacing w:after="0" w:line="228" w:lineRule="auto"/>
        <w:ind w:left="720" w:hanging="361"/>
        <w:rPr>
          <w:rFonts w:ascii="Symbol" w:eastAsia="Symbol" w:hAnsi="Symbol" w:cs="Symbol"/>
          <w:sz w:val="28"/>
          <w:szCs w:val="28"/>
          <w:lang w:val="en-US"/>
        </w:rPr>
      </w:pPr>
      <w:r>
        <w:rPr>
          <w:rFonts w:ascii="Times New Roman" w:eastAsia="Times New Roman" w:hAnsi="Times New Roman" w:cs="Times New Roman"/>
          <w:sz w:val="28"/>
          <w:szCs w:val="28"/>
        </w:rPr>
        <w:t>именаприлагательныеприпомощиаффиксов</w:t>
      </w:r>
      <w:r w:rsidRPr="00730F9E">
        <w:rPr>
          <w:rFonts w:ascii="Times New Roman" w:eastAsia="Times New Roman" w:hAnsi="Times New Roman" w:cs="Times New Roman"/>
          <w:sz w:val="28"/>
          <w:szCs w:val="28"/>
          <w:lang w:val="en-US"/>
        </w:rPr>
        <w:t xml:space="preserve"> inter-; -y, -ly, -ful , -al , - ic, -ian/an, -ing; -ous, -able/ible, -less, -ive;</w:t>
      </w:r>
    </w:p>
    <w:p w:rsidR="00730F9E" w:rsidRDefault="00730F9E" w:rsidP="0049508E">
      <w:pPr>
        <w:numPr>
          <w:ilvl w:val="0"/>
          <w:numId w:val="76"/>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наречия при помощи суффикса -ly;</w:t>
      </w:r>
    </w:p>
    <w:p w:rsidR="00730F9E" w:rsidRDefault="00730F9E">
      <w:pPr>
        <w:spacing w:line="32" w:lineRule="exact"/>
        <w:rPr>
          <w:rFonts w:ascii="Symbol" w:eastAsia="Symbol" w:hAnsi="Symbol" w:cs="Symbol"/>
          <w:sz w:val="28"/>
          <w:szCs w:val="28"/>
        </w:rPr>
      </w:pPr>
    </w:p>
    <w:p w:rsidR="00730F9E" w:rsidRDefault="00730F9E" w:rsidP="0049508E">
      <w:pPr>
        <w:numPr>
          <w:ilvl w:val="0"/>
          <w:numId w:val="76"/>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имена существительные, имена прилагательные, наречия при помощи отрицательных префиксов un-, im-/in-;</w:t>
      </w:r>
    </w:p>
    <w:p w:rsidR="00730F9E" w:rsidRDefault="00730F9E" w:rsidP="0049508E">
      <w:pPr>
        <w:numPr>
          <w:ilvl w:val="0"/>
          <w:numId w:val="77"/>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числительные при помощи суффиксов -teen, -ty; -th.</w:t>
      </w:r>
    </w:p>
    <w:p w:rsidR="00730F9E" w:rsidRDefault="00730F9E">
      <w:pPr>
        <w:rPr>
          <w:rFonts w:ascii="Symbol" w:eastAsia="Symbol" w:hAnsi="Symbol" w:cs="Symbol"/>
          <w:sz w:val="28"/>
          <w:szCs w:val="28"/>
        </w:rPr>
      </w:pPr>
      <w:r>
        <w:rPr>
          <w:rFonts w:ascii="Times New Roman" w:eastAsia="Times New Roman" w:hAnsi="Times New Roman" w:cs="Times New Roman"/>
          <w:b/>
          <w:bCs/>
          <w:i/>
          <w:iCs/>
          <w:sz w:val="28"/>
          <w:szCs w:val="28"/>
        </w:rPr>
        <w:t>Выпускник получит возможность научиться</w:t>
      </w:r>
      <w:r>
        <w:rPr>
          <w:rFonts w:ascii="Times New Roman" w:eastAsia="Times New Roman" w:hAnsi="Times New Roman" w:cs="Times New Roman"/>
          <w:sz w:val="28"/>
          <w:szCs w:val="28"/>
        </w:rPr>
        <w:t>:</w:t>
      </w:r>
    </w:p>
    <w:p w:rsidR="00730F9E" w:rsidRDefault="00730F9E">
      <w:pPr>
        <w:spacing w:line="34" w:lineRule="exact"/>
        <w:rPr>
          <w:rFonts w:ascii="Symbol" w:eastAsia="Symbol" w:hAnsi="Symbol" w:cs="Symbol"/>
          <w:sz w:val="28"/>
          <w:szCs w:val="28"/>
        </w:rPr>
      </w:pPr>
    </w:p>
    <w:p w:rsidR="00730F9E" w:rsidRDefault="00730F9E" w:rsidP="0049508E">
      <w:pPr>
        <w:numPr>
          <w:ilvl w:val="0"/>
          <w:numId w:val="77"/>
        </w:numPr>
        <w:tabs>
          <w:tab w:val="left" w:pos="720"/>
        </w:tabs>
        <w:spacing w:after="0" w:line="227"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распознавать и употреблять в речи в нескольких значениях многозначные слова, изученные в пределах тематики основной школы;</w:t>
      </w:r>
    </w:p>
    <w:p w:rsidR="00730F9E" w:rsidRDefault="00730F9E">
      <w:pPr>
        <w:spacing w:line="33" w:lineRule="exact"/>
        <w:rPr>
          <w:rFonts w:ascii="Symbol" w:eastAsia="Symbol" w:hAnsi="Symbol" w:cs="Symbol"/>
          <w:sz w:val="28"/>
          <w:szCs w:val="28"/>
        </w:rPr>
      </w:pPr>
    </w:p>
    <w:p w:rsidR="00730F9E" w:rsidRDefault="00730F9E" w:rsidP="0049508E">
      <w:pPr>
        <w:numPr>
          <w:ilvl w:val="0"/>
          <w:numId w:val="77"/>
        </w:numPr>
        <w:tabs>
          <w:tab w:val="left" w:pos="720"/>
        </w:tabs>
        <w:spacing w:after="0" w:line="236" w:lineRule="auto"/>
        <w:ind w:left="720" w:right="20" w:hanging="361"/>
        <w:rPr>
          <w:rFonts w:ascii="Symbol" w:eastAsia="Symbol" w:hAnsi="Symbol" w:cs="Symbol"/>
          <w:sz w:val="27"/>
          <w:szCs w:val="27"/>
        </w:rPr>
      </w:pPr>
      <w:r>
        <w:rPr>
          <w:rFonts w:ascii="Times New Roman" w:eastAsia="Times New Roman" w:hAnsi="Times New Roman" w:cs="Times New Roman"/>
          <w:sz w:val="27"/>
          <w:szCs w:val="27"/>
        </w:rPr>
        <w:t>знать различия между явлениями синонимии и антонимии; употреблять в речи изученные синонимы и антонимы адекватно ситуации общения;</w:t>
      </w:r>
    </w:p>
    <w:p w:rsidR="00730F9E" w:rsidRDefault="00730F9E">
      <w:pPr>
        <w:spacing w:line="34" w:lineRule="exact"/>
        <w:rPr>
          <w:rFonts w:ascii="Symbol" w:eastAsia="Symbol" w:hAnsi="Symbol" w:cs="Symbol"/>
          <w:sz w:val="27"/>
          <w:szCs w:val="27"/>
        </w:rPr>
      </w:pPr>
    </w:p>
    <w:p w:rsidR="00730F9E" w:rsidRDefault="00730F9E" w:rsidP="0049508E">
      <w:pPr>
        <w:numPr>
          <w:ilvl w:val="0"/>
          <w:numId w:val="77"/>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распознавать и употреблять в речи наиболее распространенные фразовые глаголы;</w:t>
      </w:r>
    </w:p>
    <w:p w:rsidR="00730F9E" w:rsidRDefault="00730F9E">
      <w:pPr>
        <w:spacing w:line="1" w:lineRule="exact"/>
        <w:rPr>
          <w:rFonts w:ascii="Symbol" w:eastAsia="Symbol" w:hAnsi="Symbol" w:cs="Symbol"/>
          <w:sz w:val="28"/>
          <w:szCs w:val="28"/>
        </w:rPr>
      </w:pPr>
    </w:p>
    <w:p w:rsidR="00730F9E" w:rsidRDefault="00730F9E" w:rsidP="0049508E">
      <w:pPr>
        <w:numPr>
          <w:ilvl w:val="0"/>
          <w:numId w:val="77"/>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распознавать принадлежность слов к частям речи по аффиксам;</w:t>
      </w:r>
    </w:p>
    <w:p w:rsidR="00730F9E" w:rsidRDefault="00730F9E">
      <w:pPr>
        <w:spacing w:line="32" w:lineRule="exact"/>
        <w:rPr>
          <w:rFonts w:ascii="Symbol" w:eastAsia="Symbol" w:hAnsi="Symbol" w:cs="Symbol"/>
          <w:sz w:val="28"/>
          <w:szCs w:val="28"/>
        </w:rPr>
      </w:pPr>
    </w:p>
    <w:p w:rsidR="00730F9E" w:rsidRDefault="00730F9E" w:rsidP="0049508E">
      <w:pPr>
        <w:numPr>
          <w:ilvl w:val="0"/>
          <w:numId w:val="77"/>
        </w:numPr>
        <w:tabs>
          <w:tab w:val="left" w:pos="720"/>
        </w:tabs>
        <w:spacing w:after="0" w:line="231"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распознавать и употреблять в речи различные средства связи в тексте для обеспечения его целостности (firstly, to begin with, however, as for me, finally, at last, etc.);</w:t>
      </w:r>
    </w:p>
    <w:p w:rsidR="00730F9E" w:rsidRDefault="00730F9E">
      <w:pPr>
        <w:spacing w:line="4" w:lineRule="exact"/>
        <w:rPr>
          <w:rFonts w:ascii="Symbol" w:eastAsia="Symbol" w:hAnsi="Symbol" w:cs="Symbol"/>
          <w:sz w:val="28"/>
          <w:szCs w:val="28"/>
        </w:rPr>
      </w:pPr>
    </w:p>
    <w:p w:rsidR="00730F9E" w:rsidRDefault="00730F9E" w:rsidP="0049508E">
      <w:pPr>
        <w:numPr>
          <w:ilvl w:val="0"/>
          <w:numId w:val="77"/>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использовать  языковую  догадку  в  процессе  чтения  и  аудирования</w:t>
      </w:r>
    </w:p>
    <w:p w:rsidR="00730F9E" w:rsidRDefault="00730F9E">
      <w:pPr>
        <w:spacing w:line="17" w:lineRule="exact"/>
        <w:rPr>
          <w:sz w:val="20"/>
          <w:szCs w:val="20"/>
        </w:rPr>
      </w:pPr>
    </w:p>
    <w:p w:rsidR="00730F9E" w:rsidRDefault="00730F9E">
      <w:pPr>
        <w:spacing w:line="234" w:lineRule="auto"/>
        <w:ind w:left="720" w:right="20"/>
        <w:rPr>
          <w:sz w:val="20"/>
          <w:szCs w:val="20"/>
        </w:rPr>
      </w:pPr>
      <w:r>
        <w:rPr>
          <w:rFonts w:ascii="Times New Roman" w:eastAsia="Times New Roman" w:hAnsi="Times New Roman" w:cs="Times New Roman"/>
          <w:sz w:val="28"/>
          <w:szCs w:val="28"/>
        </w:rPr>
        <w:t>(догадываться о значении незнакомых слов по контексту, по сходству с русским/ родным языком, по словообразовательным элементам.</w:t>
      </w:r>
    </w:p>
    <w:p w:rsidR="00730F9E" w:rsidRDefault="00730F9E">
      <w:pPr>
        <w:spacing w:line="2" w:lineRule="exact"/>
        <w:rPr>
          <w:sz w:val="20"/>
          <w:szCs w:val="20"/>
        </w:rPr>
      </w:pPr>
    </w:p>
    <w:p w:rsidR="00730F9E" w:rsidRDefault="00730F9E">
      <w:pPr>
        <w:rPr>
          <w:sz w:val="20"/>
          <w:szCs w:val="20"/>
        </w:rPr>
      </w:pPr>
      <w:r>
        <w:rPr>
          <w:rFonts w:ascii="Times New Roman" w:eastAsia="Times New Roman" w:hAnsi="Times New Roman" w:cs="Times New Roman"/>
          <w:sz w:val="28"/>
          <w:szCs w:val="28"/>
          <w:u w:val="single"/>
        </w:rPr>
        <w:t>Грамматическая сторона речи</w:t>
      </w:r>
    </w:p>
    <w:p w:rsidR="00730F9E" w:rsidRDefault="00730F9E">
      <w:pPr>
        <w:spacing w:line="238" w:lineRule="auto"/>
        <w:rPr>
          <w:sz w:val="20"/>
          <w:szCs w:val="20"/>
        </w:rPr>
      </w:pPr>
      <w:r>
        <w:rPr>
          <w:rFonts w:ascii="Times New Roman" w:eastAsia="Times New Roman" w:hAnsi="Times New Roman" w:cs="Times New Roman"/>
          <w:b/>
          <w:bCs/>
          <w:i/>
          <w:iCs/>
          <w:sz w:val="28"/>
          <w:szCs w:val="28"/>
        </w:rPr>
        <w:t>Выпускник научится:</w:t>
      </w:r>
    </w:p>
    <w:p w:rsidR="00730F9E" w:rsidRDefault="00730F9E">
      <w:pPr>
        <w:spacing w:line="35" w:lineRule="exact"/>
        <w:rPr>
          <w:sz w:val="20"/>
          <w:szCs w:val="20"/>
        </w:rPr>
      </w:pPr>
    </w:p>
    <w:p w:rsidR="00730F9E" w:rsidRDefault="00730F9E" w:rsidP="0049508E">
      <w:pPr>
        <w:numPr>
          <w:ilvl w:val="0"/>
          <w:numId w:val="78"/>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730F9E" w:rsidRDefault="00730F9E">
      <w:pPr>
        <w:spacing w:line="37" w:lineRule="exact"/>
        <w:rPr>
          <w:rFonts w:ascii="Symbol" w:eastAsia="Symbol" w:hAnsi="Symbol" w:cs="Symbol"/>
          <w:sz w:val="28"/>
          <w:szCs w:val="28"/>
        </w:rPr>
      </w:pPr>
    </w:p>
    <w:p w:rsidR="00730F9E" w:rsidRDefault="00730F9E" w:rsidP="0049508E">
      <w:pPr>
        <w:numPr>
          <w:ilvl w:val="0"/>
          <w:numId w:val="78"/>
        </w:numPr>
        <w:tabs>
          <w:tab w:val="left" w:pos="720"/>
        </w:tabs>
        <w:spacing w:after="0" w:line="235"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lastRenderedPageBreak/>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730F9E" w:rsidRDefault="00730F9E">
      <w:pPr>
        <w:spacing w:line="33" w:lineRule="exact"/>
        <w:rPr>
          <w:rFonts w:ascii="Symbol" w:eastAsia="Symbol" w:hAnsi="Symbol" w:cs="Symbol"/>
          <w:sz w:val="28"/>
          <w:szCs w:val="28"/>
        </w:rPr>
      </w:pPr>
    </w:p>
    <w:p w:rsidR="00730F9E" w:rsidRDefault="00730F9E" w:rsidP="0049508E">
      <w:pPr>
        <w:numPr>
          <w:ilvl w:val="0"/>
          <w:numId w:val="78"/>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730F9E" w:rsidRDefault="00730F9E">
      <w:pPr>
        <w:spacing w:line="4" w:lineRule="exact"/>
        <w:rPr>
          <w:rFonts w:ascii="Symbol" w:eastAsia="Symbol" w:hAnsi="Symbol" w:cs="Symbol"/>
          <w:sz w:val="28"/>
          <w:szCs w:val="28"/>
        </w:rPr>
      </w:pPr>
    </w:p>
    <w:p w:rsidR="00730F9E" w:rsidRDefault="00730F9E" w:rsidP="0049508E">
      <w:pPr>
        <w:numPr>
          <w:ilvl w:val="0"/>
          <w:numId w:val="78"/>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распознавать и употреблять в речи предложения с начальным It;</w:t>
      </w:r>
    </w:p>
    <w:p w:rsidR="00730F9E" w:rsidRDefault="00730F9E">
      <w:pPr>
        <w:spacing w:line="35" w:lineRule="exact"/>
        <w:rPr>
          <w:rFonts w:ascii="Symbol" w:eastAsia="Symbol" w:hAnsi="Symbol" w:cs="Symbol"/>
          <w:sz w:val="28"/>
          <w:szCs w:val="28"/>
        </w:rPr>
      </w:pPr>
    </w:p>
    <w:p w:rsidR="00730F9E" w:rsidRDefault="00730F9E" w:rsidP="0049508E">
      <w:pPr>
        <w:numPr>
          <w:ilvl w:val="0"/>
          <w:numId w:val="78"/>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распознавать и употреблять в речи предложения с начальным There + to be;</w:t>
      </w:r>
    </w:p>
    <w:p w:rsidR="00730F9E" w:rsidRDefault="00730F9E">
      <w:pPr>
        <w:spacing w:line="33" w:lineRule="exact"/>
        <w:rPr>
          <w:rFonts w:ascii="Symbol" w:eastAsia="Symbol" w:hAnsi="Symbol" w:cs="Symbol"/>
          <w:sz w:val="28"/>
          <w:szCs w:val="28"/>
        </w:rPr>
      </w:pPr>
    </w:p>
    <w:p w:rsidR="00730F9E" w:rsidRDefault="00730F9E" w:rsidP="0049508E">
      <w:pPr>
        <w:numPr>
          <w:ilvl w:val="0"/>
          <w:numId w:val="78"/>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распознавать и употреблять в речи сложносочиненные предложения с сочинительными союзами and, but, or;</w:t>
      </w:r>
    </w:p>
    <w:p w:rsidR="00730F9E" w:rsidRDefault="00730F9E">
      <w:pPr>
        <w:spacing w:line="33" w:lineRule="exact"/>
        <w:rPr>
          <w:rFonts w:ascii="Symbol" w:eastAsia="Symbol" w:hAnsi="Symbol" w:cs="Symbol"/>
          <w:sz w:val="28"/>
          <w:szCs w:val="28"/>
        </w:rPr>
      </w:pPr>
    </w:p>
    <w:p w:rsidR="00730F9E" w:rsidRDefault="00730F9E" w:rsidP="0049508E">
      <w:pPr>
        <w:numPr>
          <w:ilvl w:val="0"/>
          <w:numId w:val="78"/>
        </w:numPr>
        <w:tabs>
          <w:tab w:val="left" w:pos="720"/>
        </w:tabs>
        <w:spacing w:after="0" w:line="231"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распознавать и употреблять в речи сложноподчиненные предложения с союзами и союзными словами because, if, that, who, which, what, when, where, how, why;</w:t>
      </w:r>
    </w:p>
    <w:p w:rsidR="00730F9E" w:rsidRDefault="00730F9E">
      <w:pPr>
        <w:spacing w:line="36" w:lineRule="exact"/>
        <w:rPr>
          <w:rFonts w:ascii="Symbol" w:eastAsia="Symbol" w:hAnsi="Symbol" w:cs="Symbol"/>
          <w:sz w:val="28"/>
          <w:szCs w:val="28"/>
        </w:rPr>
      </w:pPr>
    </w:p>
    <w:p w:rsidR="00730F9E" w:rsidRDefault="00730F9E" w:rsidP="0049508E">
      <w:pPr>
        <w:numPr>
          <w:ilvl w:val="0"/>
          <w:numId w:val="78"/>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730F9E" w:rsidRDefault="00730F9E">
      <w:pPr>
        <w:spacing w:line="35" w:lineRule="exact"/>
        <w:rPr>
          <w:rFonts w:ascii="Symbol" w:eastAsia="Symbol" w:hAnsi="Symbol" w:cs="Symbol"/>
          <w:sz w:val="28"/>
          <w:szCs w:val="28"/>
        </w:rPr>
      </w:pPr>
    </w:p>
    <w:p w:rsidR="00730F9E" w:rsidRDefault="00730F9E" w:rsidP="0049508E">
      <w:pPr>
        <w:numPr>
          <w:ilvl w:val="0"/>
          <w:numId w:val="78"/>
        </w:numPr>
        <w:tabs>
          <w:tab w:val="left" w:pos="720"/>
        </w:tabs>
        <w:spacing w:after="0" w:line="227"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распознавать и употреблять в речи условные предложения реального характера (Conditional I – If I see Jim, I’ll invite him to our school party) и</w:t>
      </w:r>
    </w:p>
    <w:p w:rsidR="00730F9E" w:rsidRDefault="00730F9E">
      <w:pPr>
        <w:spacing w:line="14" w:lineRule="exact"/>
        <w:rPr>
          <w:rFonts w:ascii="Symbol" w:eastAsia="Symbol" w:hAnsi="Symbol" w:cs="Symbol"/>
          <w:sz w:val="28"/>
          <w:szCs w:val="28"/>
        </w:rPr>
      </w:pPr>
    </w:p>
    <w:p w:rsidR="00730F9E" w:rsidRPr="00730F9E" w:rsidRDefault="00730F9E" w:rsidP="00B16592">
      <w:pPr>
        <w:spacing w:line="234" w:lineRule="auto"/>
        <w:ind w:left="720"/>
        <w:rPr>
          <w:sz w:val="20"/>
          <w:szCs w:val="20"/>
          <w:lang w:val="en-US"/>
        </w:rPr>
      </w:pPr>
      <w:r>
        <w:rPr>
          <w:rFonts w:ascii="Times New Roman" w:eastAsia="Times New Roman" w:hAnsi="Times New Roman" w:cs="Times New Roman"/>
          <w:sz w:val="28"/>
          <w:szCs w:val="28"/>
        </w:rPr>
        <w:t>нереальногохарактера</w:t>
      </w:r>
      <w:r w:rsidRPr="00730F9E">
        <w:rPr>
          <w:rFonts w:ascii="Times New Roman" w:eastAsia="Times New Roman" w:hAnsi="Times New Roman" w:cs="Times New Roman"/>
          <w:sz w:val="28"/>
          <w:szCs w:val="28"/>
          <w:lang w:val="en-US"/>
        </w:rPr>
        <w:t xml:space="preserve"> (Conditional II – If I were you, I would start learning French);</w:t>
      </w:r>
    </w:p>
    <w:p w:rsidR="00730F9E" w:rsidRDefault="00730F9E" w:rsidP="0049508E">
      <w:pPr>
        <w:numPr>
          <w:ilvl w:val="0"/>
          <w:numId w:val="79"/>
        </w:numPr>
        <w:tabs>
          <w:tab w:val="left" w:pos="720"/>
        </w:tabs>
        <w:spacing w:after="0" w:line="232"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730F9E" w:rsidRDefault="00730F9E">
      <w:pPr>
        <w:spacing w:line="32" w:lineRule="exact"/>
        <w:rPr>
          <w:rFonts w:ascii="Symbol" w:eastAsia="Symbol" w:hAnsi="Symbol" w:cs="Symbol"/>
          <w:sz w:val="28"/>
          <w:szCs w:val="28"/>
        </w:rPr>
      </w:pPr>
    </w:p>
    <w:p w:rsidR="00730F9E" w:rsidRDefault="00730F9E" w:rsidP="0049508E">
      <w:pPr>
        <w:numPr>
          <w:ilvl w:val="0"/>
          <w:numId w:val="79"/>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распознавать и употреблять в речи существительные с определенным/ неопределенным/нулевым артиклем;</w:t>
      </w:r>
    </w:p>
    <w:p w:rsidR="00730F9E" w:rsidRDefault="00730F9E">
      <w:pPr>
        <w:spacing w:line="33" w:lineRule="exact"/>
        <w:rPr>
          <w:rFonts w:ascii="Symbol" w:eastAsia="Symbol" w:hAnsi="Symbol" w:cs="Symbol"/>
          <w:sz w:val="28"/>
          <w:szCs w:val="28"/>
        </w:rPr>
      </w:pPr>
    </w:p>
    <w:p w:rsidR="00730F9E" w:rsidRDefault="00730F9E" w:rsidP="0049508E">
      <w:pPr>
        <w:numPr>
          <w:ilvl w:val="0"/>
          <w:numId w:val="79"/>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730F9E" w:rsidRDefault="00730F9E">
      <w:pPr>
        <w:spacing w:line="4" w:lineRule="exact"/>
        <w:rPr>
          <w:rFonts w:ascii="Symbol" w:eastAsia="Symbol" w:hAnsi="Symbol" w:cs="Symbol"/>
          <w:sz w:val="28"/>
          <w:szCs w:val="28"/>
        </w:rPr>
      </w:pPr>
    </w:p>
    <w:p w:rsidR="00730F9E" w:rsidRDefault="00730F9E" w:rsidP="0049508E">
      <w:pPr>
        <w:numPr>
          <w:ilvl w:val="0"/>
          <w:numId w:val="79"/>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распознавать   и   употреблять   в   речи   имена   прилагательные   в</w:t>
      </w:r>
    </w:p>
    <w:p w:rsidR="00730F9E" w:rsidRDefault="00730F9E">
      <w:pPr>
        <w:spacing w:line="16" w:lineRule="exact"/>
        <w:rPr>
          <w:rFonts w:ascii="Symbol" w:eastAsia="Symbol" w:hAnsi="Symbol" w:cs="Symbol"/>
          <w:sz w:val="28"/>
          <w:szCs w:val="28"/>
        </w:rPr>
      </w:pPr>
    </w:p>
    <w:p w:rsidR="00730F9E" w:rsidRDefault="00730F9E">
      <w:pPr>
        <w:spacing w:line="234" w:lineRule="auto"/>
        <w:ind w:left="720" w:right="20"/>
        <w:rPr>
          <w:rFonts w:ascii="Symbol" w:eastAsia="Symbol" w:hAnsi="Symbol" w:cs="Symbol"/>
          <w:sz w:val="28"/>
          <w:szCs w:val="28"/>
        </w:rPr>
      </w:pPr>
      <w:r>
        <w:rPr>
          <w:rFonts w:ascii="Times New Roman" w:eastAsia="Times New Roman" w:hAnsi="Times New Roman" w:cs="Times New Roman"/>
          <w:sz w:val="28"/>
          <w:szCs w:val="28"/>
        </w:rPr>
        <w:t>положительной, сравнительной и превосходной степенях, образованные по правилу, и исключения;</w:t>
      </w:r>
    </w:p>
    <w:p w:rsidR="00730F9E" w:rsidRDefault="00730F9E">
      <w:pPr>
        <w:spacing w:line="35" w:lineRule="exact"/>
        <w:rPr>
          <w:rFonts w:ascii="Symbol" w:eastAsia="Symbol" w:hAnsi="Symbol" w:cs="Symbol"/>
          <w:sz w:val="28"/>
          <w:szCs w:val="28"/>
        </w:rPr>
      </w:pPr>
    </w:p>
    <w:p w:rsidR="00730F9E" w:rsidRDefault="00730F9E" w:rsidP="0049508E">
      <w:pPr>
        <w:numPr>
          <w:ilvl w:val="0"/>
          <w:numId w:val="79"/>
        </w:numPr>
        <w:tabs>
          <w:tab w:val="left" w:pos="720"/>
        </w:tabs>
        <w:spacing w:after="0" w:line="228"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распознавать и употреблять в речи наречия времени и образа действия и слова, выражающие количество (many/much, few/a few, little/a little);</w:t>
      </w:r>
    </w:p>
    <w:p w:rsidR="00730F9E" w:rsidRDefault="00730F9E">
      <w:pPr>
        <w:spacing w:line="13" w:lineRule="exact"/>
        <w:rPr>
          <w:rFonts w:ascii="Symbol" w:eastAsia="Symbol" w:hAnsi="Symbol" w:cs="Symbol"/>
          <w:sz w:val="28"/>
          <w:szCs w:val="28"/>
        </w:rPr>
      </w:pPr>
    </w:p>
    <w:p w:rsidR="00730F9E" w:rsidRDefault="00730F9E">
      <w:pPr>
        <w:spacing w:line="234" w:lineRule="auto"/>
        <w:ind w:left="720" w:right="20"/>
        <w:rPr>
          <w:rFonts w:ascii="Symbol" w:eastAsia="Symbol" w:hAnsi="Symbol" w:cs="Symbol"/>
          <w:sz w:val="28"/>
          <w:szCs w:val="28"/>
        </w:rPr>
      </w:pPr>
      <w:r>
        <w:rPr>
          <w:rFonts w:ascii="Times New Roman" w:eastAsia="Times New Roman" w:hAnsi="Times New Roman" w:cs="Times New Roman"/>
          <w:sz w:val="28"/>
          <w:szCs w:val="28"/>
        </w:rPr>
        <w:t>наречия в положительной, сравнительной и превосходной степенях, образованные по правилу и исключения;</w:t>
      </w:r>
    </w:p>
    <w:p w:rsidR="00730F9E" w:rsidRDefault="00730F9E">
      <w:pPr>
        <w:spacing w:line="34" w:lineRule="exact"/>
        <w:rPr>
          <w:rFonts w:ascii="Symbol" w:eastAsia="Symbol" w:hAnsi="Symbol" w:cs="Symbol"/>
          <w:sz w:val="28"/>
          <w:szCs w:val="28"/>
        </w:rPr>
      </w:pPr>
    </w:p>
    <w:p w:rsidR="00730F9E" w:rsidRDefault="00730F9E" w:rsidP="0049508E">
      <w:pPr>
        <w:numPr>
          <w:ilvl w:val="0"/>
          <w:numId w:val="79"/>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распознавать и употреблять в речи количественные и порядковые числительные;</w:t>
      </w:r>
    </w:p>
    <w:p w:rsidR="00730F9E" w:rsidRDefault="00730F9E">
      <w:pPr>
        <w:spacing w:line="33" w:lineRule="exact"/>
        <w:rPr>
          <w:rFonts w:ascii="Symbol" w:eastAsia="Symbol" w:hAnsi="Symbol" w:cs="Symbol"/>
          <w:sz w:val="28"/>
          <w:szCs w:val="28"/>
        </w:rPr>
      </w:pPr>
    </w:p>
    <w:p w:rsidR="00730F9E" w:rsidRDefault="00730F9E" w:rsidP="0049508E">
      <w:pPr>
        <w:numPr>
          <w:ilvl w:val="0"/>
          <w:numId w:val="79"/>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w:t>
      </w:r>
    </w:p>
    <w:p w:rsidR="00730F9E" w:rsidRDefault="00730F9E">
      <w:pPr>
        <w:spacing w:line="4" w:lineRule="exact"/>
        <w:rPr>
          <w:rFonts w:ascii="Symbol" w:eastAsia="Symbol" w:hAnsi="Symbol" w:cs="Symbol"/>
          <w:sz w:val="28"/>
          <w:szCs w:val="28"/>
        </w:rPr>
      </w:pPr>
    </w:p>
    <w:p w:rsidR="00730F9E" w:rsidRDefault="00730F9E">
      <w:pPr>
        <w:ind w:left="720"/>
        <w:rPr>
          <w:rFonts w:ascii="Symbol" w:eastAsia="Symbol" w:hAnsi="Symbol" w:cs="Symbol"/>
          <w:sz w:val="28"/>
          <w:szCs w:val="28"/>
        </w:rPr>
      </w:pPr>
      <w:r>
        <w:rPr>
          <w:rFonts w:ascii="Times New Roman" w:eastAsia="Times New Roman" w:hAnsi="Times New Roman" w:cs="Times New Roman"/>
          <w:sz w:val="28"/>
          <w:szCs w:val="28"/>
        </w:rPr>
        <w:t>Perfect;</w:t>
      </w:r>
    </w:p>
    <w:p w:rsidR="00730F9E" w:rsidRDefault="00730F9E">
      <w:pPr>
        <w:spacing w:line="32" w:lineRule="exact"/>
        <w:rPr>
          <w:rFonts w:ascii="Symbol" w:eastAsia="Symbol" w:hAnsi="Symbol" w:cs="Symbol"/>
          <w:sz w:val="28"/>
          <w:szCs w:val="28"/>
        </w:rPr>
      </w:pPr>
    </w:p>
    <w:p w:rsidR="00730F9E" w:rsidRDefault="00730F9E" w:rsidP="0049508E">
      <w:pPr>
        <w:numPr>
          <w:ilvl w:val="0"/>
          <w:numId w:val="79"/>
        </w:numPr>
        <w:tabs>
          <w:tab w:val="left" w:pos="720"/>
        </w:tabs>
        <w:spacing w:after="0" w:line="227"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распознавать и употреблять в речи различные грамматические средства для выражения будущего времени: Simple Future, to be going to, Present</w:t>
      </w:r>
    </w:p>
    <w:p w:rsidR="00730F9E" w:rsidRDefault="00730F9E">
      <w:pPr>
        <w:spacing w:line="3" w:lineRule="exact"/>
        <w:rPr>
          <w:rFonts w:ascii="Symbol" w:eastAsia="Symbol" w:hAnsi="Symbol" w:cs="Symbol"/>
          <w:sz w:val="28"/>
          <w:szCs w:val="28"/>
        </w:rPr>
      </w:pPr>
    </w:p>
    <w:p w:rsidR="00730F9E" w:rsidRDefault="00730F9E">
      <w:pPr>
        <w:ind w:left="720"/>
        <w:rPr>
          <w:rFonts w:ascii="Symbol" w:eastAsia="Symbol" w:hAnsi="Symbol" w:cs="Symbol"/>
          <w:sz w:val="28"/>
          <w:szCs w:val="28"/>
        </w:rPr>
      </w:pPr>
      <w:r>
        <w:rPr>
          <w:rFonts w:ascii="Times New Roman" w:eastAsia="Times New Roman" w:hAnsi="Times New Roman" w:cs="Times New Roman"/>
          <w:sz w:val="28"/>
          <w:szCs w:val="28"/>
        </w:rPr>
        <w:t>Continuous;</w:t>
      </w:r>
    </w:p>
    <w:p w:rsidR="00730F9E" w:rsidRDefault="00730F9E" w:rsidP="0049508E">
      <w:pPr>
        <w:numPr>
          <w:ilvl w:val="0"/>
          <w:numId w:val="79"/>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распознавать и употреблять в речи модальные глаголы и их эквиваленты (may, can, could, be able to, must, have to, should);</w:t>
      </w:r>
    </w:p>
    <w:p w:rsidR="00730F9E" w:rsidRDefault="00730F9E">
      <w:pPr>
        <w:spacing w:line="33" w:lineRule="exact"/>
        <w:rPr>
          <w:rFonts w:ascii="Symbol" w:eastAsia="Symbol" w:hAnsi="Symbol" w:cs="Symbol"/>
          <w:sz w:val="28"/>
          <w:szCs w:val="28"/>
        </w:rPr>
      </w:pPr>
    </w:p>
    <w:p w:rsidR="00730F9E" w:rsidRDefault="00730F9E" w:rsidP="0049508E">
      <w:pPr>
        <w:numPr>
          <w:ilvl w:val="0"/>
          <w:numId w:val="79"/>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распознавать и употреблять в речи глаголы в следующих формах страдательного залога: Present Simple Passive, Past Simple Passive;</w:t>
      </w:r>
    </w:p>
    <w:p w:rsidR="00730F9E" w:rsidRDefault="00730F9E">
      <w:pPr>
        <w:spacing w:line="33" w:lineRule="exact"/>
        <w:rPr>
          <w:rFonts w:ascii="Symbol" w:eastAsia="Symbol" w:hAnsi="Symbol" w:cs="Symbol"/>
          <w:sz w:val="28"/>
          <w:szCs w:val="28"/>
        </w:rPr>
      </w:pPr>
    </w:p>
    <w:p w:rsidR="00730F9E" w:rsidRDefault="00730F9E" w:rsidP="0049508E">
      <w:pPr>
        <w:numPr>
          <w:ilvl w:val="0"/>
          <w:numId w:val="79"/>
        </w:numPr>
        <w:tabs>
          <w:tab w:val="left" w:pos="720"/>
        </w:tabs>
        <w:spacing w:after="0" w:line="231"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730F9E" w:rsidRDefault="00730F9E">
      <w:pPr>
        <w:spacing w:line="2" w:lineRule="exact"/>
        <w:rPr>
          <w:sz w:val="20"/>
          <w:szCs w:val="20"/>
        </w:rPr>
      </w:pPr>
    </w:p>
    <w:p w:rsidR="00730F9E" w:rsidRDefault="00730F9E">
      <w:pPr>
        <w:rPr>
          <w:sz w:val="20"/>
          <w:szCs w:val="20"/>
        </w:rPr>
      </w:pPr>
      <w:r>
        <w:rPr>
          <w:rFonts w:ascii="Times New Roman" w:eastAsia="Times New Roman" w:hAnsi="Times New Roman" w:cs="Times New Roman"/>
          <w:b/>
          <w:bCs/>
          <w:i/>
          <w:iCs/>
          <w:sz w:val="28"/>
          <w:szCs w:val="28"/>
        </w:rPr>
        <w:t>Выпускник получит возможность научиться:</w:t>
      </w:r>
    </w:p>
    <w:p w:rsidR="00730F9E" w:rsidRDefault="00730F9E">
      <w:pPr>
        <w:spacing w:line="34" w:lineRule="exact"/>
        <w:rPr>
          <w:sz w:val="20"/>
          <w:szCs w:val="20"/>
        </w:rPr>
      </w:pPr>
    </w:p>
    <w:p w:rsidR="00730F9E" w:rsidRDefault="00730F9E" w:rsidP="0049508E">
      <w:pPr>
        <w:numPr>
          <w:ilvl w:val="0"/>
          <w:numId w:val="80"/>
        </w:numPr>
        <w:tabs>
          <w:tab w:val="left" w:pos="720"/>
        </w:tabs>
        <w:spacing w:after="0" w:line="232"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730F9E" w:rsidRDefault="00730F9E">
      <w:pPr>
        <w:spacing w:line="32" w:lineRule="exact"/>
        <w:rPr>
          <w:rFonts w:ascii="Symbol" w:eastAsia="Symbol" w:hAnsi="Symbol" w:cs="Symbol"/>
          <w:sz w:val="28"/>
          <w:szCs w:val="28"/>
        </w:rPr>
      </w:pPr>
    </w:p>
    <w:p w:rsidR="00730F9E" w:rsidRDefault="00730F9E" w:rsidP="0049508E">
      <w:pPr>
        <w:numPr>
          <w:ilvl w:val="0"/>
          <w:numId w:val="80"/>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распознавать и употреблять в речи сложноподчиненные предложения с союзами whoever, whatever, however, whenever;</w:t>
      </w:r>
    </w:p>
    <w:p w:rsidR="00730F9E" w:rsidRDefault="00730F9E">
      <w:pPr>
        <w:spacing w:line="33" w:lineRule="exact"/>
        <w:rPr>
          <w:rFonts w:ascii="Symbol" w:eastAsia="Symbol" w:hAnsi="Symbol" w:cs="Symbol"/>
          <w:sz w:val="28"/>
          <w:szCs w:val="28"/>
        </w:rPr>
      </w:pPr>
    </w:p>
    <w:p w:rsidR="00730F9E" w:rsidRDefault="00730F9E" w:rsidP="0049508E">
      <w:pPr>
        <w:numPr>
          <w:ilvl w:val="0"/>
          <w:numId w:val="80"/>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распознавать и употреблять в речи предложения с конструкциями as … as; not so … as; either … or; neither … nor;</w:t>
      </w:r>
    </w:p>
    <w:p w:rsidR="00730F9E" w:rsidRDefault="00730F9E">
      <w:pPr>
        <w:spacing w:line="1" w:lineRule="exact"/>
        <w:rPr>
          <w:rFonts w:ascii="Symbol" w:eastAsia="Symbol" w:hAnsi="Symbol" w:cs="Symbol"/>
          <w:sz w:val="28"/>
          <w:szCs w:val="28"/>
        </w:rPr>
      </w:pPr>
    </w:p>
    <w:p w:rsidR="00730F9E" w:rsidRDefault="00730F9E" w:rsidP="0049508E">
      <w:pPr>
        <w:numPr>
          <w:ilvl w:val="0"/>
          <w:numId w:val="80"/>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распознавать и употреблять в речи предложения с конструкцией I wish;</w:t>
      </w:r>
    </w:p>
    <w:p w:rsidR="00730F9E" w:rsidRDefault="00730F9E">
      <w:pPr>
        <w:spacing w:line="35" w:lineRule="exact"/>
        <w:rPr>
          <w:rFonts w:ascii="Symbol" w:eastAsia="Symbol" w:hAnsi="Symbol" w:cs="Symbol"/>
          <w:sz w:val="28"/>
          <w:szCs w:val="28"/>
        </w:rPr>
      </w:pPr>
    </w:p>
    <w:p w:rsidR="00730F9E" w:rsidRDefault="00730F9E" w:rsidP="0049508E">
      <w:pPr>
        <w:numPr>
          <w:ilvl w:val="0"/>
          <w:numId w:val="80"/>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распознавать и употреблять в речи конструкции с глаголами на -ing: to love/hate doing something; Stop talking;</w:t>
      </w:r>
    </w:p>
    <w:p w:rsidR="00730F9E" w:rsidRPr="00730F9E" w:rsidRDefault="00730F9E" w:rsidP="0049508E">
      <w:pPr>
        <w:numPr>
          <w:ilvl w:val="0"/>
          <w:numId w:val="81"/>
        </w:numPr>
        <w:tabs>
          <w:tab w:val="left" w:pos="720"/>
        </w:tabs>
        <w:spacing w:after="0" w:line="227" w:lineRule="auto"/>
        <w:ind w:left="720" w:hanging="361"/>
        <w:rPr>
          <w:rFonts w:ascii="Symbol" w:eastAsia="Symbol" w:hAnsi="Symbol" w:cs="Symbol"/>
          <w:sz w:val="28"/>
          <w:szCs w:val="28"/>
          <w:lang w:val="en-US"/>
        </w:rPr>
      </w:pPr>
      <w:r>
        <w:rPr>
          <w:rFonts w:ascii="Times New Roman" w:eastAsia="Times New Roman" w:hAnsi="Times New Roman" w:cs="Times New Roman"/>
          <w:sz w:val="28"/>
          <w:szCs w:val="28"/>
        </w:rPr>
        <w:t>распознаватьиупотреблятьвречиконструкции</w:t>
      </w:r>
      <w:r w:rsidRPr="00730F9E">
        <w:rPr>
          <w:rFonts w:ascii="Times New Roman" w:eastAsia="Times New Roman" w:hAnsi="Times New Roman" w:cs="Times New Roman"/>
          <w:sz w:val="28"/>
          <w:szCs w:val="28"/>
          <w:lang w:val="en-US"/>
        </w:rPr>
        <w:t xml:space="preserve"> It takes me …to do something; to look / feel / be happy;</w:t>
      </w:r>
    </w:p>
    <w:p w:rsidR="00730F9E" w:rsidRPr="00730F9E" w:rsidRDefault="00730F9E">
      <w:pPr>
        <w:spacing w:line="36" w:lineRule="exact"/>
        <w:rPr>
          <w:rFonts w:ascii="Symbol" w:eastAsia="Symbol" w:hAnsi="Symbol" w:cs="Symbol"/>
          <w:sz w:val="28"/>
          <w:szCs w:val="28"/>
          <w:lang w:val="en-US"/>
        </w:rPr>
      </w:pPr>
    </w:p>
    <w:p w:rsidR="00730F9E" w:rsidRDefault="00730F9E" w:rsidP="0049508E">
      <w:pPr>
        <w:numPr>
          <w:ilvl w:val="0"/>
          <w:numId w:val="81"/>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распознавать и употреблять в речи определения, выраженные прилагательными, в правильном порядке их следования;</w:t>
      </w:r>
    </w:p>
    <w:p w:rsidR="00730F9E" w:rsidRDefault="00730F9E">
      <w:pPr>
        <w:spacing w:line="33" w:lineRule="exact"/>
        <w:rPr>
          <w:rFonts w:ascii="Symbol" w:eastAsia="Symbol" w:hAnsi="Symbol" w:cs="Symbol"/>
          <w:sz w:val="28"/>
          <w:szCs w:val="28"/>
        </w:rPr>
      </w:pPr>
    </w:p>
    <w:p w:rsidR="00730F9E" w:rsidRDefault="00730F9E" w:rsidP="0049508E">
      <w:pPr>
        <w:numPr>
          <w:ilvl w:val="0"/>
          <w:numId w:val="81"/>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распознавать и употреблять в речи глаголы во временных формах действительного залога: Past Perfect, Present Perfect Continuous, Future-in-the-Past;</w:t>
      </w:r>
    </w:p>
    <w:p w:rsidR="00730F9E" w:rsidRDefault="00730F9E">
      <w:pPr>
        <w:spacing w:line="36" w:lineRule="exact"/>
        <w:rPr>
          <w:rFonts w:ascii="Symbol" w:eastAsia="Symbol" w:hAnsi="Symbol" w:cs="Symbol"/>
          <w:sz w:val="28"/>
          <w:szCs w:val="28"/>
        </w:rPr>
      </w:pPr>
    </w:p>
    <w:p w:rsidR="00730F9E" w:rsidRDefault="00730F9E" w:rsidP="0049508E">
      <w:pPr>
        <w:numPr>
          <w:ilvl w:val="0"/>
          <w:numId w:val="81"/>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распознавать и употреблять в речи глаголы в формах страдательного залога Future Simple Passive, Present Perfect Passive;</w:t>
      </w:r>
    </w:p>
    <w:p w:rsidR="00730F9E" w:rsidRDefault="00730F9E">
      <w:pPr>
        <w:spacing w:line="33" w:lineRule="exact"/>
        <w:rPr>
          <w:rFonts w:ascii="Symbol" w:eastAsia="Symbol" w:hAnsi="Symbol" w:cs="Symbol"/>
          <w:sz w:val="28"/>
          <w:szCs w:val="28"/>
        </w:rPr>
      </w:pPr>
    </w:p>
    <w:p w:rsidR="00730F9E" w:rsidRDefault="00730F9E" w:rsidP="0049508E">
      <w:pPr>
        <w:numPr>
          <w:ilvl w:val="0"/>
          <w:numId w:val="81"/>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lastRenderedPageBreak/>
        <w:t>распознавать и употреблять в речи модальные глаголы need, shall, might, would;</w:t>
      </w:r>
    </w:p>
    <w:p w:rsidR="00730F9E" w:rsidRDefault="00730F9E">
      <w:pPr>
        <w:spacing w:line="33" w:lineRule="exact"/>
        <w:rPr>
          <w:rFonts w:ascii="Symbol" w:eastAsia="Symbol" w:hAnsi="Symbol" w:cs="Symbol"/>
          <w:sz w:val="28"/>
          <w:szCs w:val="28"/>
        </w:rPr>
      </w:pPr>
    </w:p>
    <w:p w:rsidR="00730F9E" w:rsidRDefault="00730F9E" w:rsidP="0049508E">
      <w:pPr>
        <w:numPr>
          <w:ilvl w:val="0"/>
          <w:numId w:val="81"/>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730F9E" w:rsidRDefault="00730F9E">
      <w:pPr>
        <w:spacing w:line="5" w:lineRule="exact"/>
        <w:rPr>
          <w:rFonts w:ascii="Symbol" w:eastAsia="Symbol" w:hAnsi="Symbol" w:cs="Symbol"/>
          <w:sz w:val="28"/>
          <w:szCs w:val="28"/>
        </w:rPr>
      </w:pPr>
    </w:p>
    <w:p w:rsidR="00730F9E" w:rsidRDefault="00730F9E" w:rsidP="0049508E">
      <w:pPr>
        <w:numPr>
          <w:ilvl w:val="0"/>
          <w:numId w:val="81"/>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распознавать  и  употреблять  в  речи  словосочетания  «Причастие</w:t>
      </w:r>
    </w:p>
    <w:p w:rsidR="00730F9E" w:rsidRDefault="00730F9E">
      <w:pPr>
        <w:spacing w:line="2" w:lineRule="exact"/>
        <w:rPr>
          <w:rFonts w:ascii="Symbol" w:eastAsia="Symbol" w:hAnsi="Symbol" w:cs="Symbol"/>
          <w:sz w:val="28"/>
          <w:szCs w:val="28"/>
        </w:rPr>
      </w:pPr>
    </w:p>
    <w:p w:rsidR="00730F9E" w:rsidRDefault="00730F9E">
      <w:pPr>
        <w:ind w:left="720"/>
        <w:rPr>
          <w:rFonts w:ascii="Symbol" w:eastAsia="Symbol" w:hAnsi="Symbol" w:cs="Symbol"/>
          <w:sz w:val="28"/>
          <w:szCs w:val="28"/>
        </w:rPr>
      </w:pPr>
      <w:r>
        <w:rPr>
          <w:rFonts w:ascii="Times New Roman" w:eastAsia="Times New Roman" w:hAnsi="Times New Roman" w:cs="Times New Roman"/>
          <w:sz w:val="28"/>
          <w:szCs w:val="28"/>
        </w:rPr>
        <w:t>I+существительное»(aplayingchild)и«Причастие</w:t>
      </w:r>
    </w:p>
    <w:p w:rsidR="00730F9E" w:rsidRDefault="00730F9E">
      <w:pPr>
        <w:ind w:left="720"/>
        <w:rPr>
          <w:sz w:val="20"/>
          <w:szCs w:val="20"/>
        </w:rPr>
      </w:pPr>
      <w:r>
        <w:rPr>
          <w:rFonts w:ascii="Times New Roman" w:eastAsia="Times New Roman" w:hAnsi="Times New Roman" w:cs="Times New Roman"/>
          <w:sz w:val="28"/>
          <w:szCs w:val="28"/>
        </w:rPr>
        <w:t>II+существительное» (a written poem).</w:t>
      </w:r>
    </w:p>
    <w:p w:rsidR="00730F9E" w:rsidRDefault="00730F9E">
      <w:pPr>
        <w:rPr>
          <w:sz w:val="20"/>
          <w:szCs w:val="20"/>
        </w:rPr>
      </w:pPr>
      <w:r>
        <w:rPr>
          <w:rFonts w:ascii="Times New Roman" w:eastAsia="Times New Roman" w:hAnsi="Times New Roman" w:cs="Times New Roman"/>
          <w:sz w:val="28"/>
          <w:szCs w:val="28"/>
          <w:u w:val="single"/>
        </w:rPr>
        <w:t>Социокультурные знания и умения</w:t>
      </w:r>
    </w:p>
    <w:p w:rsidR="00730F9E" w:rsidRDefault="00730F9E">
      <w:pPr>
        <w:rPr>
          <w:sz w:val="20"/>
          <w:szCs w:val="20"/>
        </w:rPr>
      </w:pPr>
      <w:r>
        <w:rPr>
          <w:rFonts w:ascii="Times New Roman" w:eastAsia="Times New Roman" w:hAnsi="Times New Roman" w:cs="Times New Roman"/>
          <w:b/>
          <w:bCs/>
          <w:i/>
          <w:iCs/>
          <w:sz w:val="28"/>
          <w:szCs w:val="28"/>
        </w:rPr>
        <w:t>Выпускник научится:</w:t>
      </w:r>
    </w:p>
    <w:p w:rsidR="00730F9E" w:rsidRDefault="00730F9E">
      <w:pPr>
        <w:spacing w:line="34" w:lineRule="exact"/>
        <w:rPr>
          <w:sz w:val="20"/>
          <w:szCs w:val="20"/>
        </w:rPr>
      </w:pPr>
    </w:p>
    <w:p w:rsidR="00730F9E" w:rsidRDefault="00730F9E" w:rsidP="0049508E">
      <w:pPr>
        <w:numPr>
          <w:ilvl w:val="0"/>
          <w:numId w:val="82"/>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30F9E" w:rsidRDefault="00730F9E">
      <w:pPr>
        <w:spacing w:line="1" w:lineRule="exact"/>
        <w:rPr>
          <w:rFonts w:ascii="Symbol" w:eastAsia="Symbol" w:hAnsi="Symbol" w:cs="Symbol"/>
          <w:sz w:val="28"/>
          <w:szCs w:val="28"/>
        </w:rPr>
      </w:pPr>
    </w:p>
    <w:p w:rsidR="00730F9E" w:rsidRDefault="00730F9E" w:rsidP="0049508E">
      <w:pPr>
        <w:numPr>
          <w:ilvl w:val="0"/>
          <w:numId w:val="82"/>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представлять родную страну и культуру на английском языке;</w:t>
      </w:r>
    </w:p>
    <w:p w:rsidR="00730F9E" w:rsidRDefault="00730F9E">
      <w:pPr>
        <w:spacing w:line="35" w:lineRule="exact"/>
        <w:rPr>
          <w:rFonts w:ascii="Symbol" w:eastAsia="Symbol" w:hAnsi="Symbol" w:cs="Symbol"/>
          <w:sz w:val="28"/>
          <w:szCs w:val="28"/>
        </w:rPr>
      </w:pPr>
    </w:p>
    <w:p w:rsidR="00730F9E" w:rsidRDefault="00730F9E" w:rsidP="0049508E">
      <w:pPr>
        <w:numPr>
          <w:ilvl w:val="0"/>
          <w:numId w:val="82"/>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понимать социокультурные реалии при чтении и аудировании в рамках изученного материала.</w:t>
      </w:r>
    </w:p>
    <w:p w:rsidR="00730F9E" w:rsidRDefault="00730F9E" w:rsidP="0049508E">
      <w:pPr>
        <w:numPr>
          <w:ilvl w:val="0"/>
          <w:numId w:val="82"/>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Выпускник получит возможность научиться:</w:t>
      </w:r>
    </w:p>
    <w:p w:rsidR="00730F9E" w:rsidRDefault="00730F9E">
      <w:pPr>
        <w:spacing w:line="33" w:lineRule="exact"/>
        <w:rPr>
          <w:rFonts w:ascii="Symbol" w:eastAsia="Symbol" w:hAnsi="Symbol" w:cs="Symbol"/>
          <w:sz w:val="28"/>
          <w:szCs w:val="28"/>
        </w:rPr>
      </w:pPr>
    </w:p>
    <w:p w:rsidR="00730F9E" w:rsidRDefault="00730F9E" w:rsidP="0049508E">
      <w:pPr>
        <w:numPr>
          <w:ilvl w:val="0"/>
          <w:numId w:val="82"/>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использовать социокультурные реалии при создании устных и письменных высказываний;</w:t>
      </w:r>
    </w:p>
    <w:p w:rsidR="00730F9E" w:rsidRDefault="00730F9E">
      <w:pPr>
        <w:spacing w:line="33" w:lineRule="exact"/>
        <w:rPr>
          <w:rFonts w:ascii="Symbol" w:eastAsia="Symbol" w:hAnsi="Symbol" w:cs="Symbol"/>
          <w:sz w:val="28"/>
          <w:szCs w:val="28"/>
        </w:rPr>
      </w:pPr>
    </w:p>
    <w:p w:rsidR="00730F9E" w:rsidRDefault="00730F9E" w:rsidP="0049508E">
      <w:pPr>
        <w:numPr>
          <w:ilvl w:val="0"/>
          <w:numId w:val="82"/>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находить сходство и различие в традициях родной страны и страны/стран изучаемого языка.</w:t>
      </w:r>
    </w:p>
    <w:p w:rsidR="00730F9E" w:rsidRDefault="00730F9E">
      <w:pPr>
        <w:spacing w:line="3" w:lineRule="exact"/>
        <w:rPr>
          <w:sz w:val="20"/>
          <w:szCs w:val="20"/>
        </w:rPr>
      </w:pPr>
    </w:p>
    <w:p w:rsidR="00730F9E" w:rsidRDefault="00730F9E">
      <w:pPr>
        <w:rPr>
          <w:sz w:val="20"/>
          <w:szCs w:val="20"/>
        </w:rPr>
      </w:pPr>
      <w:r>
        <w:rPr>
          <w:rFonts w:ascii="Times New Roman" w:eastAsia="Times New Roman" w:hAnsi="Times New Roman" w:cs="Times New Roman"/>
          <w:sz w:val="28"/>
          <w:szCs w:val="28"/>
          <w:u w:val="single"/>
        </w:rPr>
        <w:t>Компенсаторные умения</w:t>
      </w:r>
    </w:p>
    <w:p w:rsidR="00730F9E" w:rsidRDefault="00730F9E">
      <w:pPr>
        <w:spacing w:line="238" w:lineRule="auto"/>
        <w:rPr>
          <w:sz w:val="20"/>
          <w:szCs w:val="20"/>
        </w:rPr>
      </w:pPr>
      <w:r>
        <w:rPr>
          <w:rFonts w:ascii="Times New Roman" w:eastAsia="Times New Roman" w:hAnsi="Times New Roman" w:cs="Times New Roman"/>
          <w:b/>
          <w:bCs/>
          <w:i/>
          <w:iCs/>
          <w:sz w:val="28"/>
          <w:szCs w:val="28"/>
        </w:rPr>
        <w:t>Выпускник научится:</w:t>
      </w:r>
    </w:p>
    <w:p w:rsidR="00730F9E" w:rsidRDefault="00730F9E">
      <w:pPr>
        <w:spacing w:line="35" w:lineRule="exact"/>
        <w:rPr>
          <w:sz w:val="20"/>
          <w:szCs w:val="20"/>
        </w:rPr>
      </w:pPr>
    </w:p>
    <w:p w:rsidR="00730F9E" w:rsidRDefault="00730F9E" w:rsidP="0049508E">
      <w:pPr>
        <w:numPr>
          <w:ilvl w:val="0"/>
          <w:numId w:val="83"/>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выходить из положения при дефиците языковых средств: использовать переспрос при говорении.</w:t>
      </w:r>
    </w:p>
    <w:p w:rsidR="00730F9E" w:rsidRDefault="00730F9E">
      <w:pPr>
        <w:spacing w:line="2" w:lineRule="exact"/>
        <w:rPr>
          <w:sz w:val="20"/>
          <w:szCs w:val="20"/>
        </w:rPr>
      </w:pPr>
    </w:p>
    <w:p w:rsidR="00730F9E" w:rsidRDefault="00730F9E">
      <w:pPr>
        <w:rPr>
          <w:sz w:val="20"/>
          <w:szCs w:val="20"/>
        </w:rPr>
      </w:pPr>
      <w:r>
        <w:rPr>
          <w:rFonts w:ascii="Times New Roman" w:eastAsia="Times New Roman" w:hAnsi="Times New Roman" w:cs="Times New Roman"/>
          <w:b/>
          <w:bCs/>
          <w:i/>
          <w:iCs/>
          <w:sz w:val="28"/>
          <w:szCs w:val="28"/>
        </w:rPr>
        <w:t>Выпускник получит возможность научиться:</w:t>
      </w:r>
    </w:p>
    <w:p w:rsidR="00730F9E" w:rsidRDefault="00730F9E">
      <w:pPr>
        <w:spacing w:line="34" w:lineRule="exact"/>
        <w:rPr>
          <w:sz w:val="20"/>
          <w:szCs w:val="20"/>
        </w:rPr>
      </w:pPr>
    </w:p>
    <w:p w:rsidR="00730F9E" w:rsidRDefault="00730F9E" w:rsidP="0049508E">
      <w:pPr>
        <w:numPr>
          <w:ilvl w:val="0"/>
          <w:numId w:val="84"/>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использовать перифраз, синонимические и антонимические средства при говорении;</w:t>
      </w:r>
    </w:p>
    <w:p w:rsidR="00730F9E" w:rsidRDefault="00730F9E">
      <w:pPr>
        <w:spacing w:line="33" w:lineRule="exact"/>
        <w:rPr>
          <w:rFonts w:ascii="Symbol" w:eastAsia="Symbol" w:hAnsi="Symbol" w:cs="Symbol"/>
          <w:sz w:val="28"/>
          <w:szCs w:val="28"/>
        </w:rPr>
      </w:pPr>
    </w:p>
    <w:p w:rsidR="00730F9E" w:rsidRPr="00B16592" w:rsidRDefault="00730F9E" w:rsidP="0049508E">
      <w:pPr>
        <w:numPr>
          <w:ilvl w:val="0"/>
          <w:numId w:val="84"/>
        </w:numPr>
        <w:tabs>
          <w:tab w:val="left" w:pos="720"/>
        </w:tabs>
        <w:spacing w:after="0" w:line="200" w:lineRule="exact"/>
        <w:ind w:left="720" w:right="20" w:hanging="361"/>
        <w:rPr>
          <w:sz w:val="20"/>
          <w:szCs w:val="20"/>
        </w:rPr>
      </w:pPr>
      <w:r w:rsidRPr="00B16592">
        <w:rPr>
          <w:rFonts w:ascii="Times New Roman" w:eastAsia="Times New Roman" w:hAnsi="Times New Roman" w:cs="Times New Roman"/>
          <w:sz w:val="28"/>
          <w:szCs w:val="28"/>
        </w:rPr>
        <w:t>пользоваться языковой и контекстуальной догадкой при аудировании и чтении.</w:t>
      </w:r>
    </w:p>
    <w:p w:rsidR="00730F9E" w:rsidRDefault="00730F9E">
      <w:pPr>
        <w:spacing w:line="251" w:lineRule="exact"/>
        <w:rPr>
          <w:sz w:val="20"/>
          <w:szCs w:val="20"/>
        </w:rPr>
      </w:pPr>
    </w:p>
    <w:p w:rsidR="00730F9E" w:rsidRDefault="00730F9E">
      <w:pPr>
        <w:tabs>
          <w:tab w:val="left" w:pos="1061"/>
        </w:tabs>
        <w:ind w:left="1"/>
        <w:rPr>
          <w:sz w:val="20"/>
          <w:szCs w:val="20"/>
        </w:rPr>
      </w:pPr>
      <w:r>
        <w:rPr>
          <w:rFonts w:ascii="Times New Roman" w:eastAsia="Times New Roman" w:hAnsi="Times New Roman" w:cs="Times New Roman"/>
          <w:b/>
          <w:bCs/>
          <w:sz w:val="28"/>
          <w:szCs w:val="28"/>
        </w:rPr>
        <w:t>1.2.5.6.</w:t>
      </w:r>
      <w:r>
        <w:rPr>
          <w:sz w:val="20"/>
          <w:szCs w:val="20"/>
        </w:rPr>
        <w:tab/>
      </w:r>
      <w:r>
        <w:rPr>
          <w:rFonts w:ascii="Times New Roman" w:eastAsia="Times New Roman" w:hAnsi="Times New Roman" w:cs="Times New Roman"/>
          <w:b/>
          <w:bCs/>
          <w:sz w:val="28"/>
          <w:szCs w:val="28"/>
        </w:rPr>
        <w:t>Второй иностранный язык (немецкий)</w:t>
      </w:r>
    </w:p>
    <w:p w:rsidR="00730F9E" w:rsidRDefault="00730F9E">
      <w:pPr>
        <w:spacing w:line="68" w:lineRule="exact"/>
        <w:rPr>
          <w:sz w:val="20"/>
          <w:szCs w:val="20"/>
        </w:rPr>
      </w:pPr>
    </w:p>
    <w:p w:rsidR="00730F9E" w:rsidRDefault="00730F9E">
      <w:pPr>
        <w:spacing w:line="234" w:lineRule="auto"/>
        <w:ind w:left="1" w:firstLine="566"/>
        <w:rPr>
          <w:sz w:val="20"/>
          <w:szCs w:val="20"/>
        </w:rPr>
      </w:pPr>
      <w:r>
        <w:rPr>
          <w:rFonts w:ascii="Times New Roman" w:eastAsia="Times New Roman" w:hAnsi="Times New Roman" w:cs="Times New Roman"/>
          <w:b/>
          <w:bCs/>
          <w:sz w:val="28"/>
          <w:szCs w:val="28"/>
        </w:rPr>
        <w:t xml:space="preserve">Коммуникативная компетенция </w:t>
      </w:r>
      <w:r>
        <w:rPr>
          <w:rFonts w:ascii="Times New Roman" w:eastAsia="Times New Roman" w:hAnsi="Times New Roman" w:cs="Times New Roman"/>
          <w:sz w:val="28"/>
          <w:szCs w:val="28"/>
        </w:rPr>
        <w:t>(владение иностранным языком каксредством общения)</w:t>
      </w:r>
    </w:p>
    <w:p w:rsidR="00730F9E" w:rsidRDefault="00730F9E">
      <w:pPr>
        <w:spacing w:line="9" w:lineRule="exact"/>
        <w:rPr>
          <w:sz w:val="20"/>
          <w:szCs w:val="20"/>
        </w:rPr>
      </w:pPr>
    </w:p>
    <w:p w:rsidR="00730F9E" w:rsidRDefault="00730F9E">
      <w:pPr>
        <w:ind w:left="1"/>
        <w:rPr>
          <w:sz w:val="20"/>
          <w:szCs w:val="20"/>
        </w:rPr>
      </w:pPr>
      <w:r>
        <w:rPr>
          <w:rFonts w:ascii="Times New Roman" w:eastAsia="Times New Roman" w:hAnsi="Times New Roman" w:cs="Times New Roman"/>
          <w:b/>
          <w:bCs/>
          <w:i/>
          <w:iCs/>
          <w:sz w:val="28"/>
          <w:szCs w:val="28"/>
        </w:rPr>
        <w:t>Говорение</w:t>
      </w:r>
    </w:p>
    <w:p w:rsidR="00730F9E" w:rsidRDefault="00730F9E">
      <w:pPr>
        <w:spacing w:line="236" w:lineRule="auto"/>
        <w:ind w:left="1"/>
        <w:rPr>
          <w:sz w:val="20"/>
          <w:szCs w:val="20"/>
        </w:rPr>
      </w:pPr>
      <w:r>
        <w:rPr>
          <w:rFonts w:ascii="Times New Roman" w:eastAsia="Times New Roman" w:hAnsi="Times New Roman" w:cs="Times New Roman"/>
          <w:i/>
          <w:iCs/>
          <w:sz w:val="28"/>
          <w:szCs w:val="28"/>
        </w:rPr>
        <w:t>I. Выпускник научится:</w:t>
      </w:r>
    </w:p>
    <w:p w:rsidR="00730F9E" w:rsidRDefault="00730F9E" w:rsidP="0049508E">
      <w:pPr>
        <w:numPr>
          <w:ilvl w:val="0"/>
          <w:numId w:val="85"/>
        </w:numPr>
        <w:tabs>
          <w:tab w:val="left" w:pos="281"/>
        </w:tabs>
        <w:spacing w:after="0" w:line="240" w:lineRule="auto"/>
        <w:ind w:left="281" w:hanging="281"/>
        <w:rPr>
          <w:rFonts w:ascii="Symbol" w:eastAsia="Symbol" w:hAnsi="Symbol" w:cs="Symbol"/>
          <w:sz w:val="20"/>
          <w:szCs w:val="20"/>
        </w:rPr>
      </w:pPr>
      <w:r>
        <w:rPr>
          <w:rFonts w:ascii="Times New Roman" w:eastAsia="Times New Roman" w:hAnsi="Times New Roman" w:cs="Times New Roman"/>
          <w:sz w:val="28"/>
          <w:szCs w:val="28"/>
        </w:rPr>
        <w:t>вести диалог</w:t>
      </w:r>
    </w:p>
    <w:p w:rsidR="00730F9E" w:rsidRDefault="00730F9E" w:rsidP="0049508E">
      <w:pPr>
        <w:numPr>
          <w:ilvl w:val="0"/>
          <w:numId w:val="85"/>
        </w:numPr>
        <w:tabs>
          <w:tab w:val="left" w:pos="281"/>
        </w:tabs>
        <w:spacing w:after="0" w:line="240" w:lineRule="auto"/>
        <w:ind w:left="281" w:hanging="281"/>
        <w:rPr>
          <w:rFonts w:ascii="Symbol" w:eastAsia="Symbol" w:hAnsi="Symbol" w:cs="Symbol"/>
          <w:sz w:val="20"/>
          <w:szCs w:val="20"/>
        </w:rPr>
      </w:pPr>
      <w:r>
        <w:rPr>
          <w:rFonts w:ascii="Times New Roman" w:eastAsia="Times New Roman" w:hAnsi="Times New Roman" w:cs="Times New Roman"/>
          <w:sz w:val="28"/>
          <w:szCs w:val="28"/>
        </w:rPr>
        <w:t>уметь рассказывать о себе, семье, друге и т.д</w:t>
      </w:r>
    </w:p>
    <w:p w:rsidR="00730F9E" w:rsidRDefault="00730F9E" w:rsidP="0049508E">
      <w:pPr>
        <w:numPr>
          <w:ilvl w:val="0"/>
          <w:numId w:val="85"/>
        </w:numPr>
        <w:tabs>
          <w:tab w:val="left" w:pos="281"/>
        </w:tabs>
        <w:spacing w:after="0" w:line="240" w:lineRule="auto"/>
        <w:ind w:left="281" w:hanging="281"/>
        <w:rPr>
          <w:rFonts w:ascii="Symbol" w:eastAsia="Symbol" w:hAnsi="Symbol" w:cs="Symbol"/>
          <w:sz w:val="20"/>
          <w:szCs w:val="20"/>
        </w:rPr>
      </w:pPr>
      <w:r>
        <w:rPr>
          <w:rFonts w:ascii="Times New Roman" w:eastAsia="Times New Roman" w:hAnsi="Times New Roman" w:cs="Times New Roman"/>
          <w:sz w:val="28"/>
          <w:szCs w:val="28"/>
        </w:rPr>
        <w:t>уметь сделать сообщение по заданной теме</w:t>
      </w:r>
    </w:p>
    <w:p w:rsidR="00730F9E" w:rsidRDefault="00730F9E" w:rsidP="0049508E">
      <w:pPr>
        <w:numPr>
          <w:ilvl w:val="0"/>
          <w:numId w:val="86"/>
        </w:numPr>
        <w:tabs>
          <w:tab w:val="left" w:pos="321"/>
        </w:tabs>
        <w:spacing w:after="0" w:line="240" w:lineRule="auto"/>
        <w:ind w:left="321" w:hanging="321"/>
        <w:rPr>
          <w:rFonts w:eastAsia="Times New Roman"/>
          <w:i/>
          <w:iCs/>
          <w:sz w:val="28"/>
          <w:szCs w:val="28"/>
        </w:rPr>
      </w:pPr>
      <w:r>
        <w:rPr>
          <w:rFonts w:ascii="Times New Roman" w:eastAsia="Times New Roman" w:hAnsi="Times New Roman" w:cs="Times New Roman"/>
          <w:i/>
          <w:iCs/>
          <w:sz w:val="28"/>
          <w:szCs w:val="28"/>
        </w:rPr>
        <w:t>Выпускник получит возможность научиться:</w:t>
      </w:r>
    </w:p>
    <w:p w:rsidR="00730F9E" w:rsidRDefault="00730F9E">
      <w:pPr>
        <w:spacing w:line="12" w:lineRule="exact"/>
        <w:rPr>
          <w:sz w:val="20"/>
          <w:szCs w:val="20"/>
        </w:rPr>
      </w:pPr>
    </w:p>
    <w:p w:rsidR="00730F9E" w:rsidRDefault="00730F9E">
      <w:pPr>
        <w:spacing w:line="218" w:lineRule="auto"/>
        <w:ind w:left="1" w:right="20"/>
        <w:rPr>
          <w:sz w:val="20"/>
          <w:szCs w:val="20"/>
        </w:rPr>
      </w:pPr>
      <w:r>
        <w:rPr>
          <w:rFonts w:ascii="Courier New" w:eastAsia="Courier New" w:hAnsi="Courier New" w:cs="Courier New"/>
          <w:sz w:val="20"/>
          <w:szCs w:val="20"/>
        </w:rPr>
        <w:t xml:space="preserve">o </w:t>
      </w:r>
      <w:r>
        <w:rPr>
          <w:rFonts w:ascii="Times New Roman" w:eastAsia="Times New Roman" w:hAnsi="Times New Roman" w:cs="Times New Roman"/>
          <w:sz w:val="28"/>
          <w:szCs w:val="28"/>
        </w:rPr>
        <w:t>участвовать в беседе,задавая вопросы собеседнику и отвечая на еговопросы;</w:t>
      </w:r>
    </w:p>
    <w:p w:rsidR="00730F9E" w:rsidRDefault="00730F9E">
      <w:pPr>
        <w:spacing w:line="18" w:lineRule="exact"/>
        <w:rPr>
          <w:sz w:val="20"/>
          <w:szCs w:val="20"/>
        </w:rPr>
      </w:pPr>
    </w:p>
    <w:p w:rsidR="00730F9E" w:rsidRDefault="00730F9E" w:rsidP="0049508E">
      <w:pPr>
        <w:numPr>
          <w:ilvl w:val="0"/>
          <w:numId w:val="87"/>
        </w:numPr>
        <w:tabs>
          <w:tab w:val="left" w:pos="284"/>
        </w:tabs>
        <w:spacing w:after="0" w:line="234" w:lineRule="auto"/>
        <w:ind w:left="1" w:right="20" w:hanging="1"/>
        <w:rPr>
          <w:rFonts w:ascii="Courier New" w:eastAsia="Courier New" w:hAnsi="Courier New" w:cs="Courier New"/>
          <w:sz w:val="20"/>
          <w:szCs w:val="20"/>
        </w:rPr>
      </w:pPr>
      <w:r>
        <w:rPr>
          <w:rFonts w:ascii="Times New Roman" w:eastAsia="Times New Roman" w:hAnsi="Times New Roman" w:cs="Times New Roman"/>
          <w:sz w:val="28"/>
          <w:szCs w:val="28"/>
        </w:rPr>
        <w:t>составлять характеристику действующих лиц небольших художественных произведений;</w:t>
      </w:r>
    </w:p>
    <w:p w:rsidR="00730F9E" w:rsidRDefault="00730F9E">
      <w:pPr>
        <w:spacing w:line="2" w:lineRule="exact"/>
        <w:rPr>
          <w:rFonts w:ascii="Courier New" w:eastAsia="Courier New" w:hAnsi="Courier New" w:cs="Courier New"/>
          <w:sz w:val="20"/>
          <w:szCs w:val="20"/>
        </w:rPr>
      </w:pPr>
    </w:p>
    <w:p w:rsidR="00730F9E" w:rsidRDefault="00730F9E">
      <w:pPr>
        <w:spacing w:line="223" w:lineRule="auto"/>
        <w:ind w:left="1"/>
        <w:rPr>
          <w:rFonts w:ascii="Courier New" w:eastAsia="Courier New" w:hAnsi="Courier New" w:cs="Courier New"/>
          <w:sz w:val="20"/>
          <w:szCs w:val="20"/>
        </w:rPr>
      </w:pPr>
      <w:r>
        <w:rPr>
          <w:rFonts w:ascii="Courier New" w:eastAsia="Courier New" w:hAnsi="Courier New" w:cs="Courier New"/>
          <w:sz w:val="20"/>
          <w:szCs w:val="20"/>
        </w:rPr>
        <w:t xml:space="preserve">o  </w:t>
      </w:r>
      <w:r>
        <w:rPr>
          <w:rFonts w:ascii="Times New Roman" w:eastAsia="Times New Roman" w:hAnsi="Times New Roman" w:cs="Times New Roman"/>
          <w:sz w:val="28"/>
          <w:szCs w:val="28"/>
        </w:rPr>
        <w:t>кратко излагать содержание прочитанного текста.</w:t>
      </w:r>
    </w:p>
    <w:p w:rsidR="00730F9E" w:rsidRDefault="00730F9E">
      <w:pPr>
        <w:spacing w:line="8" w:lineRule="exact"/>
        <w:rPr>
          <w:rFonts w:ascii="Courier New" w:eastAsia="Courier New" w:hAnsi="Courier New" w:cs="Courier New"/>
          <w:sz w:val="20"/>
          <w:szCs w:val="20"/>
        </w:rPr>
      </w:pPr>
    </w:p>
    <w:p w:rsidR="00730F9E" w:rsidRDefault="00730F9E">
      <w:pPr>
        <w:ind w:left="1"/>
        <w:rPr>
          <w:rFonts w:ascii="Courier New" w:eastAsia="Courier New" w:hAnsi="Courier New" w:cs="Courier New"/>
          <w:sz w:val="20"/>
          <w:szCs w:val="20"/>
        </w:rPr>
      </w:pPr>
      <w:r>
        <w:rPr>
          <w:rFonts w:ascii="Times New Roman" w:eastAsia="Times New Roman" w:hAnsi="Times New Roman" w:cs="Times New Roman"/>
          <w:b/>
          <w:bCs/>
          <w:i/>
          <w:iCs/>
          <w:sz w:val="28"/>
          <w:szCs w:val="28"/>
        </w:rPr>
        <w:t>Аудирование</w:t>
      </w:r>
    </w:p>
    <w:p w:rsidR="00730F9E" w:rsidRDefault="00730F9E">
      <w:pPr>
        <w:spacing w:line="234" w:lineRule="auto"/>
        <w:ind w:left="1"/>
        <w:rPr>
          <w:rFonts w:ascii="Courier New" w:eastAsia="Courier New" w:hAnsi="Courier New" w:cs="Courier New"/>
          <w:sz w:val="20"/>
          <w:szCs w:val="20"/>
        </w:rPr>
      </w:pPr>
      <w:r>
        <w:rPr>
          <w:rFonts w:ascii="Times New Roman" w:eastAsia="Times New Roman" w:hAnsi="Times New Roman" w:cs="Times New Roman"/>
          <w:i/>
          <w:iCs/>
          <w:sz w:val="28"/>
          <w:szCs w:val="28"/>
        </w:rPr>
        <w:t>I. Выпускник научится:</w:t>
      </w:r>
    </w:p>
    <w:p w:rsidR="00730F9E" w:rsidRDefault="00730F9E">
      <w:pPr>
        <w:spacing w:line="13" w:lineRule="exact"/>
        <w:rPr>
          <w:rFonts w:ascii="Courier New" w:eastAsia="Courier New" w:hAnsi="Courier New" w:cs="Courier New"/>
          <w:sz w:val="20"/>
          <w:szCs w:val="20"/>
        </w:rPr>
      </w:pPr>
    </w:p>
    <w:p w:rsidR="00730F9E" w:rsidRDefault="00730F9E">
      <w:pPr>
        <w:spacing w:line="237" w:lineRule="auto"/>
        <w:ind w:left="1"/>
        <w:rPr>
          <w:rFonts w:ascii="Courier New" w:eastAsia="Courier New" w:hAnsi="Courier New" w:cs="Courier New"/>
          <w:sz w:val="20"/>
          <w:szCs w:val="20"/>
        </w:rPr>
      </w:pPr>
      <w:r>
        <w:rPr>
          <w:rFonts w:ascii="Symbol" w:eastAsia="Symbol" w:hAnsi="Symbol" w:cs="Symbol"/>
          <w:sz w:val="19"/>
          <w:szCs w:val="19"/>
        </w:rPr>
        <w:t></w:t>
      </w:r>
      <w:r>
        <w:rPr>
          <w:rFonts w:ascii="Times New Roman" w:eastAsia="Times New Roman" w:hAnsi="Times New Roman" w:cs="Times New Roman"/>
          <w:sz w:val="28"/>
          <w:szCs w:val="28"/>
        </w:rPr>
        <w:t xml:space="preserve"> понимать на слух речь учителя и одноклассников при непосредственном общении и вербально/невербально реагировать на услышанное; </w:t>
      </w:r>
      <w:r>
        <w:rPr>
          <w:rFonts w:ascii="Symbol" w:eastAsia="Symbol" w:hAnsi="Symbol" w:cs="Symbol"/>
          <w:sz w:val="19"/>
          <w:szCs w:val="19"/>
        </w:rPr>
        <w:t></w:t>
      </w:r>
      <w:r>
        <w:rPr>
          <w:rFonts w:ascii="Times New Roman" w:eastAsia="Times New Roman" w:hAnsi="Times New Roman" w:cs="Times New Roman"/>
          <w:sz w:val="28"/>
          <w:szCs w:val="28"/>
        </w:rPr>
        <w:t xml:space="preserve"> воспринимать на слух в аудиозаписи основное содержание текстов, построенных на изученном языковом материале;</w:t>
      </w:r>
    </w:p>
    <w:p w:rsidR="00730F9E" w:rsidRDefault="00730F9E">
      <w:pPr>
        <w:spacing w:line="3" w:lineRule="exact"/>
        <w:rPr>
          <w:rFonts w:ascii="Courier New" w:eastAsia="Courier New" w:hAnsi="Courier New" w:cs="Courier New"/>
          <w:sz w:val="20"/>
          <w:szCs w:val="20"/>
        </w:rPr>
      </w:pPr>
    </w:p>
    <w:p w:rsidR="00730F9E" w:rsidRDefault="00730F9E">
      <w:pPr>
        <w:ind w:left="1"/>
        <w:rPr>
          <w:rFonts w:ascii="Courier New" w:eastAsia="Courier New" w:hAnsi="Courier New" w:cs="Courier New"/>
          <w:sz w:val="20"/>
          <w:szCs w:val="20"/>
        </w:rPr>
      </w:pPr>
      <w:r>
        <w:rPr>
          <w:rFonts w:ascii="Times New Roman" w:eastAsia="Times New Roman" w:hAnsi="Times New Roman" w:cs="Times New Roman"/>
          <w:i/>
          <w:iCs/>
          <w:sz w:val="28"/>
          <w:szCs w:val="28"/>
        </w:rPr>
        <w:t>II. Выпускник получит возможность научиться:</w:t>
      </w:r>
    </w:p>
    <w:p w:rsidR="00730F9E" w:rsidRDefault="00730F9E">
      <w:pPr>
        <w:spacing w:line="12" w:lineRule="exact"/>
        <w:rPr>
          <w:rFonts w:ascii="Courier New" w:eastAsia="Courier New" w:hAnsi="Courier New" w:cs="Courier New"/>
          <w:sz w:val="20"/>
          <w:szCs w:val="20"/>
        </w:rPr>
      </w:pPr>
    </w:p>
    <w:p w:rsidR="00730F9E" w:rsidRDefault="00730F9E">
      <w:pPr>
        <w:spacing w:line="237" w:lineRule="auto"/>
        <w:ind w:left="1" w:right="20"/>
        <w:rPr>
          <w:rFonts w:ascii="Courier New" w:eastAsia="Courier New" w:hAnsi="Courier New" w:cs="Courier New"/>
          <w:sz w:val="20"/>
          <w:szCs w:val="20"/>
        </w:rPr>
      </w:pPr>
      <w:r>
        <w:rPr>
          <w:rFonts w:ascii="Symbol" w:eastAsia="Symbol" w:hAnsi="Symbol" w:cs="Symbol"/>
          <w:sz w:val="19"/>
          <w:szCs w:val="19"/>
        </w:rPr>
        <w:t></w:t>
      </w:r>
      <w:r>
        <w:rPr>
          <w:rFonts w:ascii="Times New Roman" w:eastAsia="Times New Roman" w:hAnsi="Times New Roman" w:cs="Times New Roman"/>
          <w:sz w:val="28"/>
          <w:szCs w:val="28"/>
        </w:rPr>
        <w:t xml:space="preserve"> воспринимать на слух в аудиозаписи текст, построенный на изученном языковом материале, и полностью понимать содержащуюся в нём информацию; </w:t>
      </w:r>
      <w:r>
        <w:rPr>
          <w:rFonts w:ascii="Symbol" w:eastAsia="Symbol" w:hAnsi="Symbol" w:cs="Symbol"/>
          <w:sz w:val="19"/>
          <w:szCs w:val="19"/>
        </w:rPr>
        <w:t></w:t>
      </w:r>
      <w:r>
        <w:rPr>
          <w:rFonts w:ascii="Times New Roman" w:eastAsia="Times New Roman" w:hAnsi="Times New Roman" w:cs="Times New Roman"/>
          <w:sz w:val="28"/>
          <w:szCs w:val="28"/>
        </w:rPr>
        <w:t xml:space="preserve"> использовать контекстуальную и языковую догадку при восприятии на</w:t>
      </w:r>
    </w:p>
    <w:p w:rsidR="00730F9E" w:rsidRDefault="00730F9E">
      <w:pPr>
        <w:spacing w:line="4" w:lineRule="exact"/>
        <w:rPr>
          <w:rFonts w:ascii="Courier New" w:eastAsia="Courier New" w:hAnsi="Courier New" w:cs="Courier New"/>
          <w:sz w:val="20"/>
          <w:szCs w:val="20"/>
        </w:rPr>
      </w:pPr>
    </w:p>
    <w:p w:rsidR="00730F9E" w:rsidRDefault="00730F9E">
      <w:pPr>
        <w:ind w:left="1"/>
        <w:rPr>
          <w:rFonts w:ascii="Courier New" w:eastAsia="Courier New" w:hAnsi="Courier New" w:cs="Courier New"/>
          <w:sz w:val="20"/>
          <w:szCs w:val="20"/>
        </w:rPr>
      </w:pPr>
      <w:r>
        <w:rPr>
          <w:rFonts w:ascii="Times New Roman" w:eastAsia="Times New Roman" w:hAnsi="Times New Roman" w:cs="Times New Roman"/>
          <w:sz w:val="28"/>
          <w:szCs w:val="28"/>
        </w:rPr>
        <w:t>слух текстов, содержащих некоторые незнакомые слова.</w:t>
      </w:r>
    </w:p>
    <w:p w:rsidR="00730F9E" w:rsidRDefault="00730F9E">
      <w:pPr>
        <w:spacing w:line="6" w:lineRule="exact"/>
        <w:rPr>
          <w:rFonts w:ascii="Courier New" w:eastAsia="Courier New" w:hAnsi="Courier New" w:cs="Courier New"/>
          <w:sz w:val="20"/>
          <w:szCs w:val="20"/>
        </w:rPr>
      </w:pPr>
    </w:p>
    <w:p w:rsidR="00730F9E" w:rsidRDefault="00730F9E">
      <w:pPr>
        <w:ind w:left="1"/>
        <w:rPr>
          <w:rFonts w:ascii="Courier New" w:eastAsia="Courier New" w:hAnsi="Courier New" w:cs="Courier New"/>
          <w:sz w:val="20"/>
          <w:szCs w:val="20"/>
        </w:rPr>
      </w:pPr>
      <w:r>
        <w:rPr>
          <w:rFonts w:ascii="Times New Roman" w:eastAsia="Times New Roman" w:hAnsi="Times New Roman" w:cs="Times New Roman"/>
          <w:b/>
          <w:bCs/>
          <w:i/>
          <w:iCs/>
          <w:sz w:val="28"/>
          <w:szCs w:val="28"/>
        </w:rPr>
        <w:t>Чтение</w:t>
      </w:r>
    </w:p>
    <w:p w:rsidR="00730F9E" w:rsidRDefault="00730F9E">
      <w:pPr>
        <w:spacing w:line="234" w:lineRule="auto"/>
        <w:ind w:left="1"/>
        <w:rPr>
          <w:rFonts w:ascii="Courier New" w:eastAsia="Courier New" w:hAnsi="Courier New" w:cs="Courier New"/>
          <w:sz w:val="20"/>
          <w:szCs w:val="20"/>
        </w:rPr>
      </w:pPr>
      <w:r>
        <w:rPr>
          <w:rFonts w:ascii="Times New Roman" w:eastAsia="Times New Roman" w:hAnsi="Times New Roman" w:cs="Times New Roman"/>
          <w:i/>
          <w:iCs/>
          <w:sz w:val="28"/>
          <w:szCs w:val="28"/>
        </w:rPr>
        <w:t>I. Выпускник научится:</w:t>
      </w:r>
    </w:p>
    <w:p w:rsidR="00730F9E" w:rsidRDefault="00730F9E">
      <w:pPr>
        <w:spacing w:line="13" w:lineRule="exact"/>
        <w:rPr>
          <w:rFonts w:ascii="Courier New" w:eastAsia="Courier New" w:hAnsi="Courier New" w:cs="Courier New"/>
          <w:sz w:val="20"/>
          <w:szCs w:val="20"/>
        </w:rPr>
      </w:pPr>
    </w:p>
    <w:p w:rsidR="00730F9E" w:rsidRDefault="00730F9E">
      <w:pPr>
        <w:spacing w:line="237" w:lineRule="auto"/>
        <w:ind w:left="1" w:right="20"/>
        <w:rPr>
          <w:rFonts w:ascii="Courier New" w:eastAsia="Courier New" w:hAnsi="Courier New" w:cs="Courier New"/>
          <w:sz w:val="20"/>
          <w:szCs w:val="20"/>
        </w:rPr>
      </w:pPr>
      <w:r>
        <w:rPr>
          <w:rFonts w:ascii="Symbol" w:eastAsia="Symbol" w:hAnsi="Symbol" w:cs="Symbol"/>
          <w:sz w:val="19"/>
          <w:szCs w:val="19"/>
        </w:rPr>
        <w:t></w:t>
      </w:r>
      <w:r>
        <w:rPr>
          <w:rFonts w:ascii="Times New Roman" w:eastAsia="Times New Roman" w:hAnsi="Times New Roman" w:cs="Times New Roman"/>
          <w:sz w:val="28"/>
          <w:szCs w:val="28"/>
        </w:rPr>
        <w:t xml:space="preserve"> читать вслух тексты, построенные на изученном языковом материале, соблюдая правила чтения и соответствующую интонацию; </w:t>
      </w:r>
      <w:r>
        <w:rPr>
          <w:rFonts w:ascii="Symbol" w:eastAsia="Symbol" w:hAnsi="Symbol" w:cs="Symbol"/>
          <w:sz w:val="19"/>
          <w:szCs w:val="19"/>
        </w:rPr>
        <w:t></w:t>
      </w:r>
      <w:r>
        <w:rPr>
          <w:rFonts w:ascii="Times New Roman" w:eastAsia="Times New Roman" w:hAnsi="Times New Roman" w:cs="Times New Roman"/>
          <w:sz w:val="28"/>
          <w:szCs w:val="28"/>
        </w:rPr>
        <w:t xml:space="preserve"> читать про себя и понимать основное содержание текстов, включающих</w:t>
      </w:r>
    </w:p>
    <w:p w:rsidR="00730F9E" w:rsidRDefault="00730F9E">
      <w:pPr>
        <w:spacing w:line="13" w:lineRule="exact"/>
        <w:rPr>
          <w:rFonts w:ascii="Courier New" w:eastAsia="Courier New" w:hAnsi="Courier New" w:cs="Courier New"/>
          <w:sz w:val="20"/>
          <w:szCs w:val="20"/>
        </w:rPr>
      </w:pPr>
    </w:p>
    <w:p w:rsidR="00730F9E" w:rsidRDefault="00730F9E">
      <w:pPr>
        <w:spacing w:line="234" w:lineRule="auto"/>
        <w:ind w:left="1" w:right="20"/>
        <w:rPr>
          <w:rFonts w:ascii="Courier New" w:eastAsia="Courier New" w:hAnsi="Courier New" w:cs="Courier New"/>
          <w:sz w:val="20"/>
          <w:szCs w:val="20"/>
        </w:rPr>
      </w:pPr>
      <w:r>
        <w:rPr>
          <w:rFonts w:ascii="Times New Roman" w:eastAsia="Times New Roman" w:hAnsi="Times New Roman" w:cs="Times New Roman"/>
          <w:sz w:val="28"/>
          <w:szCs w:val="28"/>
        </w:rPr>
        <w:t>как изученный языковой материал, так и отдельные новые слова; находить в тексте нужную информацию;</w:t>
      </w:r>
    </w:p>
    <w:p w:rsidR="00730F9E" w:rsidRDefault="00730F9E">
      <w:pPr>
        <w:spacing w:line="2" w:lineRule="exact"/>
        <w:rPr>
          <w:rFonts w:ascii="Courier New" w:eastAsia="Courier New" w:hAnsi="Courier New" w:cs="Courier New"/>
          <w:sz w:val="20"/>
          <w:szCs w:val="20"/>
        </w:rPr>
      </w:pPr>
    </w:p>
    <w:p w:rsidR="00730F9E" w:rsidRDefault="00730F9E">
      <w:pPr>
        <w:ind w:left="1"/>
        <w:rPr>
          <w:rFonts w:ascii="Courier New" w:eastAsia="Courier New" w:hAnsi="Courier New" w:cs="Courier New"/>
          <w:sz w:val="20"/>
          <w:szCs w:val="20"/>
        </w:rPr>
      </w:pPr>
      <w:r>
        <w:rPr>
          <w:rFonts w:ascii="Times New Roman" w:eastAsia="Times New Roman" w:hAnsi="Times New Roman" w:cs="Times New Roman"/>
          <w:i/>
          <w:iCs/>
          <w:sz w:val="28"/>
          <w:szCs w:val="28"/>
        </w:rPr>
        <w:t>II. Выпускник получит возможность научиться:</w:t>
      </w:r>
    </w:p>
    <w:p w:rsidR="00730F9E" w:rsidRDefault="00730F9E">
      <w:pPr>
        <w:ind w:left="1"/>
        <w:rPr>
          <w:rFonts w:ascii="Courier New" w:eastAsia="Courier New" w:hAnsi="Courier New" w:cs="Courier New"/>
          <w:sz w:val="20"/>
          <w:szCs w:val="20"/>
        </w:rPr>
      </w:pPr>
      <w:r>
        <w:rPr>
          <w:rFonts w:ascii="Symbol" w:eastAsia="Symbol" w:hAnsi="Symbol" w:cs="Symbol"/>
          <w:sz w:val="19"/>
          <w:szCs w:val="19"/>
        </w:rPr>
        <w:t></w:t>
      </w:r>
      <w:r>
        <w:rPr>
          <w:rFonts w:ascii="Times New Roman" w:eastAsia="Times New Roman" w:hAnsi="Times New Roman" w:cs="Times New Roman"/>
          <w:sz w:val="28"/>
          <w:szCs w:val="28"/>
        </w:rPr>
        <w:t xml:space="preserve">  догадываться о значении незнакомых слов по контексту;</w:t>
      </w:r>
    </w:p>
    <w:p w:rsidR="00730F9E" w:rsidRDefault="00730F9E">
      <w:pPr>
        <w:spacing w:line="13" w:lineRule="exact"/>
        <w:rPr>
          <w:rFonts w:ascii="Courier New" w:eastAsia="Courier New" w:hAnsi="Courier New" w:cs="Courier New"/>
          <w:sz w:val="20"/>
          <w:szCs w:val="20"/>
        </w:rPr>
      </w:pPr>
    </w:p>
    <w:p w:rsidR="00730F9E" w:rsidRDefault="00730F9E">
      <w:pPr>
        <w:spacing w:line="235" w:lineRule="auto"/>
        <w:ind w:left="1" w:right="20"/>
        <w:rPr>
          <w:rFonts w:ascii="Courier New" w:eastAsia="Courier New" w:hAnsi="Courier New" w:cs="Courier New"/>
          <w:sz w:val="20"/>
          <w:szCs w:val="20"/>
        </w:rPr>
      </w:pPr>
      <w:r>
        <w:rPr>
          <w:rFonts w:ascii="Symbol" w:eastAsia="Symbol" w:hAnsi="Symbol" w:cs="Symbol"/>
          <w:sz w:val="19"/>
          <w:szCs w:val="19"/>
        </w:rPr>
        <w:lastRenderedPageBreak/>
        <w:t></w:t>
      </w:r>
      <w:r>
        <w:rPr>
          <w:rFonts w:ascii="Times New Roman" w:eastAsia="Times New Roman" w:hAnsi="Times New Roman" w:cs="Times New Roman"/>
          <w:sz w:val="28"/>
          <w:szCs w:val="28"/>
        </w:rPr>
        <w:t xml:space="preserve"> не обращать внимания на незнакомые слова, не мешающие понять основное содержание текста.</w:t>
      </w:r>
    </w:p>
    <w:p w:rsidR="00730F9E" w:rsidRDefault="00730F9E">
      <w:pPr>
        <w:spacing w:line="8" w:lineRule="exact"/>
        <w:rPr>
          <w:rFonts w:ascii="Courier New" w:eastAsia="Courier New" w:hAnsi="Courier New" w:cs="Courier New"/>
          <w:sz w:val="20"/>
          <w:szCs w:val="20"/>
        </w:rPr>
      </w:pPr>
    </w:p>
    <w:p w:rsidR="00730F9E" w:rsidRDefault="00730F9E">
      <w:pPr>
        <w:ind w:left="1"/>
        <w:rPr>
          <w:rFonts w:ascii="Courier New" w:eastAsia="Courier New" w:hAnsi="Courier New" w:cs="Courier New"/>
          <w:sz w:val="20"/>
          <w:szCs w:val="20"/>
        </w:rPr>
      </w:pPr>
      <w:r>
        <w:rPr>
          <w:rFonts w:ascii="Times New Roman" w:eastAsia="Times New Roman" w:hAnsi="Times New Roman" w:cs="Times New Roman"/>
          <w:b/>
          <w:bCs/>
          <w:i/>
          <w:iCs/>
          <w:sz w:val="28"/>
          <w:szCs w:val="28"/>
        </w:rPr>
        <w:t>Письмо</w:t>
      </w:r>
    </w:p>
    <w:p w:rsidR="00730F9E" w:rsidRDefault="00730F9E">
      <w:pPr>
        <w:spacing w:line="234" w:lineRule="auto"/>
        <w:ind w:left="1"/>
        <w:rPr>
          <w:rFonts w:ascii="Courier New" w:eastAsia="Courier New" w:hAnsi="Courier New" w:cs="Courier New"/>
          <w:sz w:val="20"/>
          <w:szCs w:val="20"/>
        </w:rPr>
      </w:pPr>
      <w:r>
        <w:rPr>
          <w:rFonts w:ascii="Times New Roman" w:eastAsia="Times New Roman" w:hAnsi="Times New Roman" w:cs="Times New Roman"/>
          <w:i/>
          <w:iCs/>
          <w:sz w:val="28"/>
          <w:szCs w:val="28"/>
        </w:rPr>
        <w:t>I. Выпускник научится:</w:t>
      </w:r>
    </w:p>
    <w:p w:rsidR="00730F9E" w:rsidRDefault="00730F9E">
      <w:pPr>
        <w:ind w:left="1"/>
        <w:rPr>
          <w:rFonts w:ascii="Courier New" w:eastAsia="Courier New" w:hAnsi="Courier New" w:cs="Courier New"/>
          <w:sz w:val="20"/>
          <w:szCs w:val="20"/>
        </w:rPr>
      </w:pPr>
      <w:r>
        <w:rPr>
          <w:rFonts w:ascii="Symbol" w:eastAsia="Symbol" w:hAnsi="Symbol" w:cs="Symbol"/>
          <w:sz w:val="19"/>
          <w:szCs w:val="19"/>
        </w:rPr>
        <w:t></w:t>
      </w:r>
      <w:r>
        <w:rPr>
          <w:rFonts w:ascii="Times New Roman" w:eastAsia="Times New Roman" w:hAnsi="Times New Roman" w:cs="Times New Roman"/>
          <w:sz w:val="28"/>
          <w:szCs w:val="28"/>
        </w:rPr>
        <w:t xml:space="preserve">  владеть техникой письма;</w:t>
      </w:r>
    </w:p>
    <w:p w:rsidR="00730F9E" w:rsidRDefault="00730F9E">
      <w:pPr>
        <w:spacing w:line="12" w:lineRule="exact"/>
        <w:rPr>
          <w:rFonts w:ascii="Courier New" w:eastAsia="Courier New" w:hAnsi="Courier New" w:cs="Courier New"/>
          <w:sz w:val="20"/>
          <w:szCs w:val="20"/>
        </w:rPr>
      </w:pPr>
    </w:p>
    <w:p w:rsidR="00730F9E" w:rsidRDefault="00730F9E">
      <w:pPr>
        <w:spacing w:line="236" w:lineRule="auto"/>
        <w:ind w:left="1" w:right="5360"/>
        <w:rPr>
          <w:rFonts w:ascii="Courier New" w:eastAsia="Courier New" w:hAnsi="Courier New" w:cs="Courier New"/>
          <w:sz w:val="20"/>
          <w:szCs w:val="20"/>
        </w:rPr>
      </w:pPr>
      <w:r>
        <w:rPr>
          <w:rFonts w:ascii="Symbol" w:eastAsia="Symbol" w:hAnsi="Symbol" w:cs="Symbol"/>
          <w:sz w:val="19"/>
          <w:szCs w:val="19"/>
        </w:rPr>
        <w:t></w:t>
      </w:r>
      <w:r>
        <w:rPr>
          <w:rFonts w:ascii="Times New Roman" w:eastAsia="Times New Roman" w:hAnsi="Times New Roman" w:cs="Times New Roman"/>
          <w:sz w:val="28"/>
          <w:szCs w:val="28"/>
        </w:rPr>
        <w:t xml:space="preserve"> правильно оформлять конверт; </w:t>
      </w:r>
      <w:r>
        <w:rPr>
          <w:rFonts w:ascii="Symbol" w:eastAsia="Symbol" w:hAnsi="Symbol" w:cs="Symbol"/>
          <w:sz w:val="19"/>
          <w:szCs w:val="19"/>
        </w:rPr>
        <w:t></w:t>
      </w:r>
      <w:r>
        <w:rPr>
          <w:rFonts w:ascii="Times New Roman" w:eastAsia="Times New Roman" w:hAnsi="Times New Roman" w:cs="Times New Roman"/>
          <w:sz w:val="28"/>
          <w:szCs w:val="28"/>
        </w:rPr>
        <w:t xml:space="preserve"> писать поздравления, письма; </w:t>
      </w:r>
      <w:r>
        <w:rPr>
          <w:rFonts w:ascii="Symbol" w:eastAsia="Symbol" w:hAnsi="Symbol" w:cs="Symbol"/>
          <w:sz w:val="19"/>
          <w:szCs w:val="19"/>
        </w:rPr>
        <w:t></w:t>
      </w:r>
      <w:r>
        <w:rPr>
          <w:rFonts w:ascii="Times New Roman" w:eastAsia="Times New Roman" w:hAnsi="Times New Roman" w:cs="Times New Roman"/>
          <w:sz w:val="28"/>
          <w:szCs w:val="28"/>
        </w:rPr>
        <w:t xml:space="preserve"> заполнять анкету;</w:t>
      </w:r>
    </w:p>
    <w:p w:rsidR="00730F9E" w:rsidRDefault="00730F9E">
      <w:pPr>
        <w:spacing w:line="3" w:lineRule="exact"/>
        <w:rPr>
          <w:rFonts w:ascii="Courier New" w:eastAsia="Courier New" w:hAnsi="Courier New" w:cs="Courier New"/>
          <w:sz w:val="20"/>
          <w:szCs w:val="20"/>
        </w:rPr>
      </w:pPr>
    </w:p>
    <w:p w:rsidR="00730F9E" w:rsidRDefault="00730F9E">
      <w:pPr>
        <w:ind w:left="1"/>
        <w:rPr>
          <w:rFonts w:ascii="Courier New" w:eastAsia="Courier New" w:hAnsi="Courier New" w:cs="Courier New"/>
          <w:sz w:val="20"/>
          <w:szCs w:val="20"/>
        </w:rPr>
      </w:pPr>
      <w:r>
        <w:rPr>
          <w:rFonts w:ascii="Times New Roman" w:eastAsia="Times New Roman" w:hAnsi="Times New Roman" w:cs="Times New Roman"/>
          <w:i/>
          <w:iCs/>
          <w:sz w:val="28"/>
          <w:szCs w:val="28"/>
        </w:rPr>
        <w:t>II. Выпускник получит возможность научиться:</w:t>
      </w:r>
    </w:p>
    <w:p w:rsidR="00730F9E" w:rsidRDefault="00730F9E" w:rsidP="0049508E">
      <w:pPr>
        <w:numPr>
          <w:ilvl w:val="0"/>
          <w:numId w:val="88"/>
        </w:numPr>
        <w:tabs>
          <w:tab w:val="left" w:pos="281"/>
        </w:tabs>
        <w:spacing w:after="0" w:line="240" w:lineRule="auto"/>
        <w:ind w:left="281" w:hanging="281"/>
        <w:rPr>
          <w:rFonts w:ascii="Symbol" w:eastAsia="Symbol" w:hAnsi="Symbol" w:cs="Symbol"/>
          <w:sz w:val="20"/>
          <w:szCs w:val="20"/>
        </w:rPr>
      </w:pPr>
      <w:r>
        <w:rPr>
          <w:rFonts w:ascii="Times New Roman" w:eastAsia="Times New Roman" w:hAnsi="Times New Roman" w:cs="Times New Roman"/>
          <w:sz w:val="28"/>
          <w:szCs w:val="28"/>
        </w:rPr>
        <w:t>писать небольшие сочинения на заданную тему;</w:t>
      </w:r>
    </w:p>
    <w:p w:rsidR="00730F9E" w:rsidRDefault="00730F9E" w:rsidP="0049508E">
      <w:pPr>
        <w:numPr>
          <w:ilvl w:val="0"/>
          <w:numId w:val="88"/>
        </w:numPr>
        <w:tabs>
          <w:tab w:val="left" w:pos="281"/>
        </w:tabs>
        <w:spacing w:after="0" w:line="240" w:lineRule="auto"/>
        <w:ind w:left="281" w:hanging="281"/>
        <w:rPr>
          <w:rFonts w:ascii="Symbol" w:eastAsia="Symbol" w:hAnsi="Symbol" w:cs="Symbol"/>
          <w:sz w:val="20"/>
          <w:szCs w:val="20"/>
        </w:rPr>
      </w:pPr>
      <w:r>
        <w:rPr>
          <w:rFonts w:ascii="Times New Roman" w:eastAsia="Times New Roman" w:hAnsi="Times New Roman" w:cs="Times New Roman"/>
          <w:sz w:val="28"/>
          <w:szCs w:val="28"/>
        </w:rPr>
        <w:t>составлять рассказ в письменной форме.</w:t>
      </w:r>
    </w:p>
    <w:p w:rsidR="00730F9E" w:rsidRDefault="00730F9E" w:rsidP="0049508E">
      <w:pPr>
        <w:numPr>
          <w:ilvl w:val="0"/>
          <w:numId w:val="88"/>
        </w:numPr>
        <w:tabs>
          <w:tab w:val="left" w:pos="281"/>
        </w:tabs>
        <w:spacing w:after="0" w:line="240" w:lineRule="auto"/>
        <w:ind w:left="281" w:hanging="281"/>
        <w:rPr>
          <w:rFonts w:ascii="Symbol" w:eastAsia="Symbol" w:hAnsi="Symbol" w:cs="Symbol"/>
          <w:sz w:val="20"/>
          <w:szCs w:val="20"/>
        </w:rPr>
      </w:pPr>
      <w:r>
        <w:rPr>
          <w:rFonts w:ascii="Times New Roman" w:eastAsia="Times New Roman" w:hAnsi="Times New Roman" w:cs="Times New Roman"/>
          <w:b/>
          <w:bCs/>
          <w:sz w:val="28"/>
          <w:szCs w:val="28"/>
        </w:rPr>
        <w:t xml:space="preserve">Языковая компетенция </w:t>
      </w:r>
      <w:r>
        <w:rPr>
          <w:rFonts w:ascii="Times New Roman" w:eastAsia="Times New Roman" w:hAnsi="Times New Roman" w:cs="Times New Roman"/>
          <w:sz w:val="28"/>
          <w:szCs w:val="28"/>
        </w:rPr>
        <w:t>(владение языковыми средствами)</w:t>
      </w:r>
    </w:p>
    <w:p w:rsidR="00730F9E" w:rsidRDefault="00730F9E">
      <w:pPr>
        <w:spacing w:line="6" w:lineRule="exact"/>
        <w:rPr>
          <w:rFonts w:ascii="Symbol" w:eastAsia="Symbol" w:hAnsi="Symbol" w:cs="Symbol"/>
          <w:sz w:val="20"/>
          <w:szCs w:val="20"/>
        </w:rPr>
      </w:pPr>
    </w:p>
    <w:p w:rsidR="00730F9E" w:rsidRDefault="00730F9E">
      <w:pPr>
        <w:ind w:left="1"/>
        <w:rPr>
          <w:rFonts w:ascii="Symbol" w:eastAsia="Symbol" w:hAnsi="Symbol" w:cs="Symbol"/>
          <w:sz w:val="20"/>
          <w:szCs w:val="20"/>
        </w:rPr>
      </w:pPr>
      <w:r>
        <w:rPr>
          <w:rFonts w:ascii="Times New Roman" w:eastAsia="Times New Roman" w:hAnsi="Times New Roman" w:cs="Times New Roman"/>
          <w:b/>
          <w:bCs/>
          <w:i/>
          <w:iCs/>
          <w:sz w:val="28"/>
          <w:szCs w:val="28"/>
        </w:rPr>
        <w:t>Фонетическая сторона речи</w:t>
      </w:r>
    </w:p>
    <w:p w:rsidR="00730F9E" w:rsidRDefault="00730F9E">
      <w:pPr>
        <w:spacing w:line="236" w:lineRule="auto"/>
        <w:ind w:left="1"/>
        <w:rPr>
          <w:rFonts w:ascii="Symbol" w:eastAsia="Symbol" w:hAnsi="Symbol" w:cs="Symbol"/>
          <w:sz w:val="20"/>
          <w:szCs w:val="20"/>
        </w:rPr>
      </w:pPr>
      <w:r>
        <w:rPr>
          <w:rFonts w:ascii="Times New Roman" w:eastAsia="Times New Roman" w:hAnsi="Times New Roman" w:cs="Times New Roman"/>
          <w:i/>
          <w:iCs/>
          <w:sz w:val="28"/>
          <w:szCs w:val="28"/>
        </w:rPr>
        <w:t>I. Выпускник научится:</w:t>
      </w:r>
    </w:p>
    <w:p w:rsidR="00730F9E" w:rsidRDefault="00730F9E">
      <w:pPr>
        <w:spacing w:line="13" w:lineRule="exact"/>
        <w:rPr>
          <w:rFonts w:ascii="Symbol" w:eastAsia="Symbol" w:hAnsi="Symbol" w:cs="Symbol"/>
          <w:sz w:val="20"/>
          <w:szCs w:val="20"/>
        </w:rPr>
      </w:pPr>
    </w:p>
    <w:p w:rsidR="00730F9E" w:rsidRDefault="00730F9E" w:rsidP="0049508E">
      <w:pPr>
        <w:numPr>
          <w:ilvl w:val="0"/>
          <w:numId w:val="88"/>
        </w:numPr>
        <w:tabs>
          <w:tab w:val="left" w:pos="284"/>
        </w:tabs>
        <w:spacing w:after="0" w:line="234" w:lineRule="auto"/>
        <w:ind w:left="1" w:hanging="1"/>
        <w:rPr>
          <w:rFonts w:ascii="Symbol" w:eastAsia="Symbol" w:hAnsi="Symbol" w:cs="Symbol"/>
          <w:sz w:val="20"/>
          <w:szCs w:val="20"/>
        </w:rPr>
      </w:pPr>
      <w:r>
        <w:rPr>
          <w:rFonts w:ascii="Times New Roman" w:eastAsia="Times New Roman" w:hAnsi="Times New Roman" w:cs="Times New Roman"/>
          <w:sz w:val="28"/>
          <w:szCs w:val="28"/>
        </w:rPr>
        <w:t>адекватно произносить и различать на слух все звуки немецкого языка; соблюдать нормы произношения звуков;</w:t>
      </w:r>
    </w:p>
    <w:p w:rsidR="00730F9E" w:rsidRDefault="00730F9E">
      <w:pPr>
        <w:spacing w:line="2" w:lineRule="exact"/>
        <w:rPr>
          <w:rFonts w:ascii="Symbol" w:eastAsia="Symbol" w:hAnsi="Symbol" w:cs="Symbol"/>
          <w:sz w:val="20"/>
          <w:szCs w:val="20"/>
        </w:rPr>
      </w:pPr>
    </w:p>
    <w:p w:rsidR="00730F9E" w:rsidRDefault="00730F9E" w:rsidP="0049508E">
      <w:pPr>
        <w:numPr>
          <w:ilvl w:val="0"/>
          <w:numId w:val="88"/>
        </w:numPr>
        <w:tabs>
          <w:tab w:val="left" w:pos="281"/>
        </w:tabs>
        <w:spacing w:after="0" w:line="240" w:lineRule="auto"/>
        <w:ind w:left="281" w:hanging="281"/>
        <w:rPr>
          <w:rFonts w:ascii="Symbol" w:eastAsia="Symbol" w:hAnsi="Symbol" w:cs="Symbol"/>
          <w:sz w:val="20"/>
          <w:szCs w:val="20"/>
        </w:rPr>
      </w:pPr>
      <w:r>
        <w:rPr>
          <w:rFonts w:ascii="Times New Roman" w:eastAsia="Times New Roman" w:hAnsi="Times New Roman" w:cs="Times New Roman"/>
          <w:sz w:val="28"/>
          <w:szCs w:val="28"/>
        </w:rPr>
        <w:t>соблюдать правильное ударение в изолированных словах и фразах;</w:t>
      </w:r>
    </w:p>
    <w:p w:rsidR="00730F9E" w:rsidRDefault="00730F9E" w:rsidP="0049508E">
      <w:pPr>
        <w:numPr>
          <w:ilvl w:val="0"/>
          <w:numId w:val="88"/>
        </w:numPr>
        <w:tabs>
          <w:tab w:val="left" w:pos="281"/>
        </w:tabs>
        <w:spacing w:after="0" w:line="240" w:lineRule="auto"/>
        <w:ind w:left="281" w:hanging="281"/>
        <w:rPr>
          <w:rFonts w:ascii="Symbol" w:eastAsia="Symbol" w:hAnsi="Symbol" w:cs="Symbol"/>
          <w:sz w:val="20"/>
          <w:szCs w:val="20"/>
        </w:rPr>
      </w:pPr>
      <w:r>
        <w:rPr>
          <w:rFonts w:ascii="Times New Roman" w:eastAsia="Times New Roman" w:hAnsi="Times New Roman" w:cs="Times New Roman"/>
          <w:sz w:val="28"/>
          <w:szCs w:val="28"/>
        </w:rPr>
        <w:t>соблюдать особенности интонации основных типов предложений;</w:t>
      </w:r>
    </w:p>
    <w:p w:rsidR="00730F9E" w:rsidRDefault="00730F9E">
      <w:pPr>
        <w:spacing w:line="12" w:lineRule="exact"/>
        <w:rPr>
          <w:rFonts w:ascii="Symbol" w:eastAsia="Symbol" w:hAnsi="Symbol" w:cs="Symbol"/>
          <w:sz w:val="20"/>
          <w:szCs w:val="20"/>
        </w:rPr>
      </w:pPr>
    </w:p>
    <w:p w:rsidR="00730F9E" w:rsidRDefault="00730F9E" w:rsidP="0049508E">
      <w:pPr>
        <w:numPr>
          <w:ilvl w:val="0"/>
          <w:numId w:val="88"/>
        </w:numPr>
        <w:tabs>
          <w:tab w:val="left" w:pos="284"/>
        </w:tabs>
        <w:spacing w:after="0" w:line="234" w:lineRule="auto"/>
        <w:ind w:left="1" w:hanging="1"/>
        <w:rPr>
          <w:rFonts w:ascii="Symbol" w:eastAsia="Symbol" w:hAnsi="Symbol" w:cs="Symbol"/>
          <w:sz w:val="20"/>
          <w:szCs w:val="20"/>
        </w:rPr>
      </w:pPr>
      <w:r>
        <w:rPr>
          <w:rFonts w:ascii="Times New Roman" w:eastAsia="Times New Roman" w:hAnsi="Times New Roman" w:cs="Times New Roman"/>
          <w:sz w:val="28"/>
          <w:szCs w:val="28"/>
        </w:rPr>
        <w:t>корректно произносить предложения с точки зрения их ритмико-интонационных особенностей.</w:t>
      </w:r>
    </w:p>
    <w:p w:rsidR="00730F9E" w:rsidRDefault="00730F9E">
      <w:pPr>
        <w:spacing w:line="11" w:lineRule="exact"/>
        <w:rPr>
          <w:rFonts w:ascii="Symbol" w:eastAsia="Symbol" w:hAnsi="Symbol" w:cs="Symbol"/>
          <w:sz w:val="20"/>
          <w:szCs w:val="20"/>
        </w:rPr>
      </w:pPr>
    </w:p>
    <w:p w:rsidR="00730F9E" w:rsidRDefault="00730F9E">
      <w:pPr>
        <w:ind w:left="1"/>
        <w:rPr>
          <w:rFonts w:ascii="Symbol" w:eastAsia="Symbol" w:hAnsi="Symbol" w:cs="Symbol"/>
          <w:sz w:val="20"/>
          <w:szCs w:val="20"/>
        </w:rPr>
      </w:pPr>
      <w:r>
        <w:rPr>
          <w:rFonts w:ascii="Times New Roman" w:eastAsia="Times New Roman" w:hAnsi="Times New Roman" w:cs="Times New Roman"/>
          <w:b/>
          <w:bCs/>
          <w:i/>
          <w:iCs/>
          <w:sz w:val="28"/>
          <w:szCs w:val="28"/>
        </w:rPr>
        <w:t>Лексическая сторона речи</w:t>
      </w:r>
    </w:p>
    <w:p w:rsidR="00730F9E" w:rsidRDefault="00730F9E">
      <w:pPr>
        <w:spacing w:line="234" w:lineRule="auto"/>
        <w:ind w:left="1"/>
        <w:rPr>
          <w:rFonts w:ascii="Symbol" w:eastAsia="Symbol" w:hAnsi="Symbol" w:cs="Symbol"/>
          <w:sz w:val="20"/>
          <w:szCs w:val="20"/>
        </w:rPr>
      </w:pPr>
      <w:r>
        <w:rPr>
          <w:rFonts w:ascii="Times New Roman" w:eastAsia="Times New Roman" w:hAnsi="Times New Roman" w:cs="Times New Roman"/>
          <w:i/>
          <w:iCs/>
          <w:sz w:val="28"/>
          <w:szCs w:val="28"/>
        </w:rPr>
        <w:t>I. Выпускник научится:</w:t>
      </w:r>
    </w:p>
    <w:p w:rsidR="00730F9E" w:rsidRDefault="00730F9E">
      <w:pPr>
        <w:spacing w:line="14" w:lineRule="exact"/>
        <w:rPr>
          <w:rFonts w:ascii="Symbol" w:eastAsia="Symbol" w:hAnsi="Symbol" w:cs="Symbol"/>
          <w:sz w:val="20"/>
          <w:szCs w:val="20"/>
        </w:rPr>
      </w:pPr>
    </w:p>
    <w:p w:rsidR="00730F9E" w:rsidRDefault="00730F9E" w:rsidP="0049508E">
      <w:pPr>
        <w:numPr>
          <w:ilvl w:val="0"/>
          <w:numId w:val="88"/>
        </w:numPr>
        <w:tabs>
          <w:tab w:val="left" w:pos="284"/>
        </w:tabs>
        <w:spacing w:after="0" w:line="236" w:lineRule="auto"/>
        <w:ind w:left="1" w:right="20" w:hanging="1"/>
        <w:jc w:val="both"/>
        <w:rPr>
          <w:rFonts w:ascii="Symbol" w:eastAsia="Symbol" w:hAnsi="Symbol" w:cs="Symbol"/>
          <w:sz w:val="20"/>
          <w:szCs w:val="20"/>
        </w:rPr>
      </w:pPr>
      <w:r>
        <w:rPr>
          <w:rFonts w:ascii="Times New Roman" w:eastAsia="Times New Roman" w:hAnsi="Times New Roman" w:cs="Times New Roman"/>
          <w:sz w:val="28"/>
          <w:szCs w:val="28"/>
        </w:rPr>
        <w:t>распознавать и употреблять в речи изученные лексические единицы (слова, словосочетания, оценочную лексику, речевые клише), соблюдая лексические нормы;</w:t>
      </w:r>
    </w:p>
    <w:p w:rsidR="00730F9E" w:rsidRDefault="00730F9E">
      <w:pPr>
        <w:spacing w:line="14" w:lineRule="exact"/>
        <w:rPr>
          <w:rFonts w:ascii="Symbol" w:eastAsia="Symbol" w:hAnsi="Symbol" w:cs="Symbol"/>
          <w:sz w:val="20"/>
          <w:szCs w:val="20"/>
        </w:rPr>
      </w:pPr>
    </w:p>
    <w:p w:rsidR="00730F9E" w:rsidRDefault="00730F9E" w:rsidP="0049508E">
      <w:pPr>
        <w:numPr>
          <w:ilvl w:val="0"/>
          <w:numId w:val="88"/>
        </w:numPr>
        <w:tabs>
          <w:tab w:val="left" w:pos="284"/>
        </w:tabs>
        <w:spacing w:after="0" w:line="235" w:lineRule="auto"/>
        <w:ind w:left="1" w:hanging="1"/>
        <w:rPr>
          <w:rFonts w:ascii="Symbol" w:eastAsia="Symbol" w:hAnsi="Symbol" w:cs="Symbol"/>
          <w:sz w:val="20"/>
          <w:szCs w:val="20"/>
        </w:rPr>
      </w:pPr>
      <w:r>
        <w:rPr>
          <w:rFonts w:ascii="Times New Roman" w:eastAsia="Times New Roman" w:hAnsi="Times New Roman" w:cs="Times New Roman"/>
          <w:sz w:val="28"/>
          <w:szCs w:val="28"/>
        </w:rPr>
        <w:t>оперировать в процессе общения активной лексикой в соответствии с коммуникативной задачей.</w:t>
      </w:r>
    </w:p>
    <w:p w:rsidR="00730F9E" w:rsidRDefault="00730F9E">
      <w:pPr>
        <w:spacing w:line="1" w:lineRule="exact"/>
        <w:rPr>
          <w:rFonts w:ascii="Symbol" w:eastAsia="Symbol" w:hAnsi="Symbol" w:cs="Symbol"/>
          <w:sz w:val="20"/>
          <w:szCs w:val="20"/>
        </w:rPr>
      </w:pPr>
    </w:p>
    <w:p w:rsidR="00730F9E" w:rsidRDefault="00730F9E">
      <w:pPr>
        <w:ind w:left="1"/>
        <w:rPr>
          <w:rFonts w:ascii="Symbol" w:eastAsia="Symbol" w:hAnsi="Symbol" w:cs="Symbol"/>
          <w:sz w:val="20"/>
          <w:szCs w:val="20"/>
        </w:rPr>
      </w:pPr>
      <w:r>
        <w:rPr>
          <w:rFonts w:ascii="Times New Roman" w:eastAsia="Times New Roman" w:hAnsi="Times New Roman" w:cs="Times New Roman"/>
          <w:i/>
          <w:iCs/>
          <w:sz w:val="28"/>
          <w:szCs w:val="28"/>
        </w:rPr>
        <w:t>II. Выпускник получит возможность научиться:</w:t>
      </w:r>
    </w:p>
    <w:p w:rsidR="00730F9E" w:rsidRDefault="00730F9E">
      <w:pPr>
        <w:spacing w:line="12" w:lineRule="exact"/>
        <w:rPr>
          <w:rFonts w:ascii="Symbol" w:eastAsia="Symbol" w:hAnsi="Symbol" w:cs="Symbol"/>
          <w:sz w:val="20"/>
          <w:szCs w:val="20"/>
        </w:rPr>
      </w:pPr>
    </w:p>
    <w:p w:rsidR="00730F9E" w:rsidRDefault="00730F9E" w:rsidP="0049508E">
      <w:pPr>
        <w:numPr>
          <w:ilvl w:val="1"/>
          <w:numId w:val="88"/>
        </w:numPr>
        <w:tabs>
          <w:tab w:val="left" w:pos="721"/>
        </w:tabs>
        <w:spacing w:after="0" w:line="234" w:lineRule="auto"/>
        <w:ind w:left="721" w:right="20" w:hanging="361"/>
        <w:rPr>
          <w:rFonts w:ascii="Symbol" w:eastAsia="Symbol" w:hAnsi="Symbol" w:cs="Symbol"/>
          <w:sz w:val="20"/>
          <w:szCs w:val="20"/>
        </w:rPr>
      </w:pPr>
      <w:r>
        <w:rPr>
          <w:rFonts w:ascii="Times New Roman" w:eastAsia="Times New Roman" w:hAnsi="Times New Roman" w:cs="Times New Roman"/>
          <w:sz w:val="28"/>
          <w:szCs w:val="28"/>
        </w:rPr>
        <w:t>опираться на языковую догадку при восприятии интернациональных и сложных слов в процессе чтения и аудирования;</w:t>
      </w:r>
    </w:p>
    <w:p w:rsidR="00730F9E" w:rsidRDefault="00730F9E">
      <w:pPr>
        <w:spacing w:line="9" w:lineRule="exact"/>
        <w:rPr>
          <w:sz w:val="20"/>
          <w:szCs w:val="20"/>
        </w:rPr>
      </w:pPr>
    </w:p>
    <w:p w:rsidR="00730F9E" w:rsidRDefault="00730F9E">
      <w:pPr>
        <w:ind w:left="1"/>
        <w:rPr>
          <w:sz w:val="20"/>
          <w:szCs w:val="20"/>
        </w:rPr>
      </w:pPr>
      <w:r>
        <w:rPr>
          <w:rFonts w:ascii="Times New Roman" w:eastAsia="Times New Roman" w:hAnsi="Times New Roman" w:cs="Times New Roman"/>
          <w:b/>
          <w:bCs/>
          <w:i/>
          <w:iCs/>
          <w:sz w:val="28"/>
          <w:szCs w:val="28"/>
        </w:rPr>
        <w:t>Грамматическая сторона речи</w:t>
      </w:r>
    </w:p>
    <w:p w:rsidR="00730F9E" w:rsidRDefault="00730F9E">
      <w:pPr>
        <w:spacing w:line="234" w:lineRule="auto"/>
        <w:ind w:left="1"/>
        <w:rPr>
          <w:sz w:val="20"/>
          <w:szCs w:val="20"/>
        </w:rPr>
      </w:pPr>
      <w:r>
        <w:rPr>
          <w:rFonts w:ascii="Times New Roman" w:eastAsia="Times New Roman" w:hAnsi="Times New Roman" w:cs="Times New Roman"/>
          <w:i/>
          <w:iCs/>
          <w:sz w:val="28"/>
          <w:szCs w:val="28"/>
        </w:rPr>
        <w:t>I. Выпускник научится:</w:t>
      </w:r>
    </w:p>
    <w:p w:rsidR="00730F9E" w:rsidRDefault="00730F9E">
      <w:pPr>
        <w:spacing w:line="14" w:lineRule="exact"/>
        <w:rPr>
          <w:sz w:val="20"/>
          <w:szCs w:val="20"/>
        </w:rPr>
      </w:pPr>
    </w:p>
    <w:p w:rsidR="00730F9E" w:rsidRDefault="00730F9E" w:rsidP="0049508E">
      <w:pPr>
        <w:numPr>
          <w:ilvl w:val="0"/>
          <w:numId w:val="89"/>
        </w:numPr>
        <w:tabs>
          <w:tab w:val="left" w:pos="284"/>
        </w:tabs>
        <w:spacing w:after="0" w:line="235" w:lineRule="auto"/>
        <w:ind w:left="1" w:right="20" w:hanging="1"/>
        <w:rPr>
          <w:rFonts w:ascii="Symbol" w:eastAsia="Symbol" w:hAnsi="Symbol" w:cs="Symbol"/>
          <w:sz w:val="20"/>
          <w:szCs w:val="20"/>
        </w:rPr>
      </w:pPr>
      <w:r>
        <w:rPr>
          <w:rFonts w:ascii="Times New Roman" w:eastAsia="Times New Roman" w:hAnsi="Times New Roman" w:cs="Times New Roman"/>
          <w:sz w:val="28"/>
          <w:szCs w:val="28"/>
        </w:rPr>
        <w:lastRenderedPageBreak/>
        <w:t>основные коммуникативные типы предложений, общий и специальный вопросы, утвердительные и отрицательные предложения;</w:t>
      </w:r>
    </w:p>
    <w:p w:rsidR="00730F9E" w:rsidRDefault="00730F9E">
      <w:pPr>
        <w:spacing w:line="15" w:lineRule="exact"/>
        <w:rPr>
          <w:rFonts w:ascii="Symbol" w:eastAsia="Symbol" w:hAnsi="Symbol" w:cs="Symbol"/>
          <w:sz w:val="20"/>
          <w:szCs w:val="20"/>
        </w:rPr>
      </w:pPr>
    </w:p>
    <w:p w:rsidR="00730F9E" w:rsidRDefault="00730F9E" w:rsidP="0049508E">
      <w:pPr>
        <w:numPr>
          <w:ilvl w:val="0"/>
          <w:numId w:val="89"/>
        </w:numPr>
        <w:tabs>
          <w:tab w:val="left" w:pos="284"/>
        </w:tabs>
        <w:spacing w:after="0" w:line="237" w:lineRule="auto"/>
        <w:ind w:left="1" w:hanging="1"/>
        <w:jc w:val="both"/>
        <w:rPr>
          <w:rFonts w:ascii="Symbol" w:eastAsia="Symbol" w:hAnsi="Symbol" w:cs="Symbol"/>
          <w:sz w:val="20"/>
          <w:szCs w:val="20"/>
        </w:rPr>
      </w:pPr>
      <w:r>
        <w:rPr>
          <w:rFonts w:ascii="Times New Roman" w:eastAsia="Times New Roman" w:hAnsi="Times New Roman" w:cs="Times New Roman"/>
          <w:sz w:val="28"/>
          <w:szCs w:val="28"/>
        </w:rPr>
        <w:t>распознавать и употреблять в речи изученные существительные с неопределённым/определённым/нулевым артиклем, в единственном и во множественном числе; притяжательный падеж существительных; глаголы в Präsens, модальные глаголы; личные, притяжательные и указательные местоимения; количественные и порядковые числительные</w:t>
      </w:r>
    </w:p>
    <w:p w:rsidR="00730F9E" w:rsidRDefault="00730F9E">
      <w:pPr>
        <w:spacing w:line="7" w:lineRule="exact"/>
        <w:rPr>
          <w:rFonts w:ascii="Symbol" w:eastAsia="Symbol" w:hAnsi="Symbol" w:cs="Symbol"/>
          <w:sz w:val="20"/>
          <w:szCs w:val="20"/>
        </w:rPr>
      </w:pPr>
    </w:p>
    <w:p w:rsidR="00730F9E" w:rsidRDefault="00730F9E">
      <w:pPr>
        <w:ind w:left="1"/>
        <w:rPr>
          <w:rFonts w:ascii="Symbol" w:eastAsia="Symbol" w:hAnsi="Symbol" w:cs="Symbol"/>
          <w:sz w:val="20"/>
          <w:szCs w:val="20"/>
        </w:rPr>
      </w:pPr>
      <w:r>
        <w:rPr>
          <w:rFonts w:ascii="Times New Roman" w:eastAsia="Times New Roman" w:hAnsi="Times New Roman" w:cs="Times New Roman"/>
          <w:i/>
          <w:iCs/>
          <w:sz w:val="28"/>
          <w:szCs w:val="28"/>
        </w:rPr>
        <w:t>II. Выпускник получит возможность научиться:</w:t>
      </w:r>
    </w:p>
    <w:p w:rsidR="00730F9E" w:rsidRDefault="00730F9E">
      <w:pPr>
        <w:spacing w:line="13" w:lineRule="exact"/>
        <w:rPr>
          <w:rFonts w:ascii="Symbol" w:eastAsia="Symbol" w:hAnsi="Symbol" w:cs="Symbol"/>
          <w:sz w:val="20"/>
          <w:szCs w:val="20"/>
        </w:rPr>
      </w:pPr>
    </w:p>
    <w:p w:rsidR="00730F9E" w:rsidRDefault="00730F9E" w:rsidP="0049508E">
      <w:pPr>
        <w:numPr>
          <w:ilvl w:val="0"/>
          <w:numId w:val="89"/>
        </w:numPr>
        <w:tabs>
          <w:tab w:val="left" w:pos="284"/>
        </w:tabs>
        <w:spacing w:after="0" w:line="234" w:lineRule="auto"/>
        <w:ind w:left="1" w:hanging="1"/>
        <w:rPr>
          <w:rFonts w:ascii="Symbol" w:eastAsia="Symbol" w:hAnsi="Symbol" w:cs="Symbol"/>
          <w:sz w:val="20"/>
          <w:szCs w:val="20"/>
        </w:rPr>
      </w:pPr>
      <w:r>
        <w:rPr>
          <w:rFonts w:ascii="Times New Roman" w:eastAsia="Times New Roman" w:hAnsi="Times New Roman" w:cs="Times New Roman"/>
          <w:sz w:val="28"/>
          <w:szCs w:val="28"/>
        </w:rPr>
        <w:t>распознавать и употреблять в речи сложносочинённые и сложноподчиненные предложения с различными союзами;</w:t>
      </w:r>
    </w:p>
    <w:p w:rsidR="00730F9E" w:rsidRDefault="00730F9E">
      <w:pPr>
        <w:spacing w:line="2" w:lineRule="exact"/>
        <w:rPr>
          <w:rFonts w:ascii="Symbol" w:eastAsia="Symbol" w:hAnsi="Symbol" w:cs="Symbol"/>
          <w:sz w:val="20"/>
          <w:szCs w:val="20"/>
        </w:rPr>
      </w:pPr>
    </w:p>
    <w:p w:rsidR="00730F9E" w:rsidRDefault="00730F9E" w:rsidP="0049508E">
      <w:pPr>
        <w:numPr>
          <w:ilvl w:val="0"/>
          <w:numId w:val="89"/>
        </w:numPr>
        <w:tabs>
          <w:tab w:val="left" w:pos="281"/>
        </w:tabs>
        <w:spacing w:after="0" w:line="240" w:lineRule="auto"/>
        <w:ind w:left="281" w:hanging="281"/>
        <w:rPr>
          <w:rFonts w:ascii="Symbol" w:eastAsia="Symbol" w:hAnsi="Symbol" w:cs="Symbol"/>
          <w:sz w:val="20"/>
          <w:szCs w:val="20"/>
        </w:rPr>
      </w:pPr>
      <w:r>
        <w:rPr>
          <w:rFonts w:ascii="Times New Roman" w:eastAsia="Times New Roman" w:hAnsi="Times New Roman" w:cs="Times New Roman"/>
          <w:sz w:val="28"/>
          <w:szCs w:val="28"/>
        </w:rPr>
        <w:t>использовать в речи безличные предложения;</w:t>
      </w:r>
    </w:p>
    <w:p w:rsidR="00730F9E" w:rsidRDefault="00730F9E">
      <w:pPr>
        <w:spacing w:line="12" w:lineRule="exact"/>
        <w:rPr>
          <w:rFonts w:ascii="Symbol" w:eastAsia="Symbol" w:hAnsi="Symbol" w:cs="Symbol"/>
          <w:sz w:val="20"/>
          <w:szCs w:val="20"/>
        </w:rPr>
      </w:pPr>
    </w:p>
    <w:p w:rsidR="00730F9E" w:rsidRDefault="00730F9E" w:rsidP="0049508E">
      <w:pPr>
        <w:numPr>
          <w:ilvl w:val="0"/>
          <w:numId w:val="89"/>
        </w:numPr>
        <w:tabs>
          <w:tab w:val="left" w:pos="284"/>
        </w:tabs>
        <w:spacing w:after="0" w:line="235" w:lineRule="auto"/>
        <w:ind w:left="1" w:hanging="1"/>
        <w:rPr>
          <w:rFonts w:ascii="Symbol" w:eastAsia="Symbol" w:hAnsi="Symbol" w:cs="Symbol"/>
          <w:sz w:val="20"/>
          <w:szCs w:val="20"/>
        </w:rPr>
      </w:pPr>
      <w:r>
        <w:rPr>
          <w:rFonts w:ascii="Times New Roman" w:eastAsia="Times New Roman" w:hAnsi="Times New Roman" w:cs="Times New Roman"/>
          <w:sz w:val="28"/>
          <w:szCs w:val="28"/>
        </w:rPr>
        <w:t>оперировать в речи предложениями с неопределённо- личным местоимением man</w:t>
      </w:r>
    </w:p>
    <w:p w:rsidR="00730F9E" w:rsidRDefault="00730F9E">
      <w:pPr>
        <w:spacing w:line="15" w:lineRule="exact"/>
        <w:rPr>
          <w:rFonts w:ascii="Symbol" w:eastAsia="Symbol" w:hAnsi="Symbol" w:cs="Symbol"/>
          <w:sz w:val="20"/>
          <w:szCs w:val="20"/>
        </w:rPr>
      </w:pPr>
    </w:p>
    <w:p w:rsidR="00730F9E" w:rsidRDefault="00730F9E" w:rsidP="0049508E">
      <w:pPr>
        <w:numPr>
          <w:ilvl w:val="0"/>
          <w:numId w:val="89"/>
        </w:numPr>
        <w:tabs>
          <w:tab w:val="left" w:pos="284"/>
        </w:tabs>
        <w:spacing w:after="0" w:line="234" w:lineRule="auto"/>
        <w:ind w:left="1" w:right="20" w:hanging="1"/>
        <w:rPr>
          <w:rFonts w:ascii="Symbol" w:eastAsia="Symbol" w:hAnsi="Symbol" w:cs="Symbol"/>
          <w:sz w:val="20"/>
          <w:szCs w:val="20"/>
        </w:rPr>
      </w:pPr>
      <w:r>
        <w:rPr>
          <w:rFonts w:ascii="Times New Roman" w:eastAsia="Times New Roman" w:hAnsi="Times New Roman" w:cs="Times New Roman"/>
          <w:sz w:val="28"/>
          <w:szCs w:val="28"/>
        </w:rPr>
        <w:t>узнавать в тексте и на слух, употреблять в речи в пределах тематики изученного материала</w:t>
      </w:r>
    </w:p>
    <w:p w:rsidR="00730F9E" w:rsidRDefault="00730F9E">
      <w:pPr>
        <w:spacing w:line="8" w:lineRule="exact"/>
        <w:rPr>
          <w:rFonts w:ascii="Symbol" w:eastAsia="Symbol" w:hAnsi="Symbol" w:cs="Symbol"/>
          <w:sz w:val="20"/>
          <w:szCs w:val="20"/>
        </w:rPr>
      </w:pPr>
    </w:p>
    <w:p w:rsidR="00730F9E" w:rsidRDefault="00730F9E" w:rsidP="0049508E">
      <w:pPr>
        <w:numPr>
          <w:ilvl w:val="0"/>
          <w:numId w:val="89"/>
        </w:numPr>
        <w:tabs>
          <w:tab w:val="left" w:pos="281"/>
        </w:tabs>
        <w:spacing w:after="0" w:line="240" w:lineRule="auto"/>
        <w:ind w:left="281" w:hanging="281"/>
        <w:rPr>
          <w:rFonts w:ascii="Symbol" w:eastAsia="Symbol" w:hAnsi="Symbol" w:cs="Symbol"/>
          <w:sz w:val="20"/>
          <w:szCs w:val="20"/>
        </w:rPr>
      </w:pPr>
      <w:r>
        <w:rPr>
          <w:rFonts w:ascii="Times New Roman" w:eastAsia="Times New Roman" w:hAnsi="Times New Roman" w:cs="Times New Roman"/>
          <w:b/>
          <w:bCs/>
          <w:i/>
          <w:iCs/>
          <w:sz w:val="28"/>
          <w:szCs w:val="28"/>
        </w:rPr>
        <w:t>Социокультурная осведомлённость</w:t>
      </w:r>
    </w:p>
    <w:p w:rsidR="00730F9E" w:rsidRDefault="00730F9E">
      <w:pPr>
        <w:spacing w:line="314" w:lineRule="exact"/>
        <w:rPr>
          <w:sz w:val="20"/>
          <w:szCs w:val="20"/>
        </w:rPr>
      </w:pPr>
    </w:p>
    <w:p w:rsidR="00730F9E" w:rsidRDefault="00730F9E" w:rsidP="0049508E">
      <w:pPr>
        <w:numPr>
          <w:ilvl w:val="0"/>
          <w:numId w:val="90"/>
        </w:numPr>
        <w:tabs>
          <w:tab w:val="left" w:pos="281"/>
        </w:tabs>
        <w:spacing w:after="0" w:line="240" w:lineRule="auto"/>
        <w:ind w:left="281" w:hanging="281"/>
        <w:rPr>
          <w:rFonts w:ascii="Symbol" w:eastAsia="Symbol" w:hAnsi="Symbol" w:cs="Symbol"/>
          <w:sz w:val="20"/>
          <w:szCs w:val="20"/>
        </w:rPr>
      </w:pPr>
      <w:r>
        <w:rPr>
          <w:rFonts w:ascii="Times New Roman" w:eastAsia="Times New Roman" w:hAnsi="Times New Roman" w:cs="Times New Roman"/>
          <w:sz w:val="28"/>
          <w:szCs w:val="28"/>
        </w:rPr>
        <w:t>знать страны изучаемого языка;</w:t>
      </w:r>
    </w:p>
    <w:p w:rsidR="00730F9E" w:rsidRDefault="00730F9E">
      <w:pPr>
        <w:spacing w:line="13" w:lineRule="exact"/>
        <w:rPr>
          <w:rFonts w:ascii="Symbol" w:eastAsia="Symbol" w:hAnsi="Symbol" w:cs="Symbol"/>
          <w:sz w:val="20"/>
          <w:szCs w:val="20"/>
        </w:rPr>
      </w:pPr>
    </w:p>
    <w:p w:rsidR="00730F9E" w:rsidRDefault="00730F9E" w:rsidP="0049508E">
      <w:pPr>
        <w:numPr>
          <w:ilvl w:val="0"/>
          <w:numId w:val="90"/>
        </w:numPr>
        <w:tabs>
          <w:tab w:val="left" w:pos="284"/>
        </w:tabs>
        <w:spacing w:after="0" w:line="234" w:lineRule="auto"/>
        <w:ind w:left="1" w:right="20" w:hanging="1"/>
        <w:rPr>
          <w:rFonts w:ascii="Symbol" w:eastAsia="Symbol" w:hAnsi="Symbol" w:cs="Symbol"/>
          <w:sz w:val="20"/>
          <w:szCs w:val="20"/>
        </w:rPr>
      </w:pPr>
      <w:r>
        <w:rPr>
          <w:rFonts w:ascii="Times New Roman" w:eastAsia="Times New Roman" w:hAnsi="Times New Roman" w:cs="Times New Roman"/>
          <w:sz w:val="28"/>
          <w:szCs w:val="28"/>
        </w:rPr>
        <w:t>знать некоторые литературные произведения немецкоязычных стран, их авторов, написанных на изучаемом языке;</w:t>
      </w:r>
    </w:p>
    <w:p w:rsidR="00730F9E" w:rsidRDefault="00730F9E">
      <w:pPr>
        <w:spacing w:line="200" w:lineRule="exact"/>
        <w:rPr>
          <w:sz w:val="20"/>
          <w:szCs w:val="20"/>
        </w:rPr>
      </w:pPr>
    </w:p>
    <w:p w:rsidR="00730F9E" w:rsidRDefault="00730F9E" w:rsidP="0049508E">
      <w:pPr>
        <w:numPr>
          <w:ilvl w:val="0"/>
          <w:numId w:val="91"/>
        </w:numPr>
        <w:tabs>
          <w:tab w:val="left" w:pos="284"/>
        </w:tabs>
        <w:spacing w:after="0" w:line="234" w:lineRule="auto"/>
        <w:ind w:left="1" w:hanging="1"/>
        <w:rPr>
          <w:rFonts w:ascii="Symbol" w:eastAsia="Symbol" w:hAnsi="Symbol" w:cs="Symbol"/>
          <w:sz w:val="20"/>
          <w:szCs w:val="20"/>
        </w:rPr>
      </w:pPr>
      <w:r>
        <w:rPr>
          <w:rFonts w:ascii="Times New Roman" w:eastAsia="Times New Roman" w:hAnsi="Times New Roman" w:cs="Times New Roman"/>
          <w:sz w:val="28"/>
          <w:szCs w:val="28"/>
        </w:rPr>
        <w:t>соблюдать элементарные нормы речевого и неречевого поведения, принятые в стране изучаемого языка, в учебно-речевых ситуациях.</w:t>
      </w:r>
    </w:p>
    <w:p w:rsidR="00730F9E" w:rsidRDefault="00730F9E">
      <w:pPr>
        <w:spacing w:line="2" w:lineRule="exact"/>
        <w:rPr>
          <w:rFonts w:ascii="Symbol" w:eastAsia="Symbol" w:hAnsi="Symbol" w:cs="Symbol"/>
          <w:sz w:val="20"/>
          <w:szCs w:val="20"/>
        </w:rPr>
      </w:pPr>
    </w:p>
    <w:p w:rsidR="00730F9E" w:rsidRDefault="00730F9E">
      <w:pPr>
        <w:ind w:left="1"/>
        <w:rPr>
          <w:rFonts w:ascii="Symbol" w:eastAsia="Symbol" w:hAnsi="Symbol" w:cs="Symbol"/>
          <w:sz w:val="20"/>
          <w:szCs w:val="20"/>
        </w:rPr>
      </w:pPr>
      <w:r>
        <w:rPr>
          <w:rFonts w:ascii="Times New Roman" w:eastAsia="Times New Roman" w:hAnsi="Times New Roman" w:cs="Times New Roman"/>
          <w:i/>
          <w:iCs/>
          <w:sz w:val="28"/>
          <w:szCs w:val="28"/>
        </w:rPr>
        <w:t>II. Выпускник получит возможность научиться:</w:t>
      </w:r>
    </w:p>
    <w:p w:rsidR="00730F9E" w:rsidRDefault="00730F9E" w:rsidP="0049508E">
      <w:pPr>
        <w:numPr>
          <w:ilvl w:val="0"/>
          <w:numId w:val="91"/>
        </w:numPr>
        <w:tabs>
          <w:tab w:val="left" w:pos="281"/>
        </w:tabs>
        <w:spacing w:after="0" w:line="240" w:lineRule="auto"/>
        <w:ind w:left="281" w:hanging="281"/>
        <w:rPr>
          <w:rFonts w:ascii="Symbol" w:eastAsia="Symbol" w:hAnsi="Symbol" w:cs="Symbol"/>
          <w:sz w:val="20"/>
          <w:szCs w:val="20"/>
        </w:rPr>
      </w:pPr>
      <w:r>
        <w:rPr>
          <w:rFonts w:ascii="Times New Roman" w:eastAsia="Times New Roman" w:hAnsi="Times New Roman" w:cs="Times New Roman"/>
          <w:sz w:val="28"/>
          <w:szCs w:val="28"/>
        </w:rPr>
        <w:t>рассказывать о странах изучаемого языка по-немецки;</w:t>
      </w:r>
    </w:p>
    <w:p w:rsidR="00730F9E" w:rsidRDefault="00730F9E">
      <w:pPr>
        <w:spacing w:line="1" w:lineRule="exact"/>
        <w:rPr>
          <w:rFonts w:ascii="Symbol" w:eastAsia="Symbol" w:hAnsi="Symbol" w:cs="Symbol"/>
          <w:sz w:val="20"/>
          <w:szCs w:val="20"/>
        </w:rPr>
      </w:pPr>
    </w:p>
    <w:p w:rsidR="00730F9E" w:rsidRDefault="00730F9E" w:rsidP="0049508E">
      <w:pPr>
        <w:numPr>
          <w:ilvl w:val="0"/>
          <w:numId w:val="91"/>
        </w:numPr>
        <w:tabs>
          <w:tab w:val="left" w:pos="281"/>
        </w:tabs>
        <w:spacing w:after="0" w:line="240" w:lineRule="auto"/>
        <w:ind w:left="281" w:hanging="281"/>
        <w:rPr>
          <w:rFonts w:ascii="Symbol" w:eastAsia="Symbol" w:hAnsi="Symbol" w:cs="Symbol"/>
          <w:sz w:val="20"/>
          <w:szCs w:val="20"/>
        </w:rPr>
      </w:pPr>
      <w:r>
        <w:rPr>
          <w:rFonts w:ascii="Times New Roman" w:eastAsia="Times New Roman" w:hAnsi="Times New Roman" w:cs="Times New Roman"/>
          <w:sz w:val="28"/>
          <w:szCs w:val="28"/>
        </w:rPr>
        <w:t>рассказывать о достопримечательностях стран изучаемого языка;</w:t>
      </w:r>
    </w:p>
    <w:p w:rsidR="00730F9E" w:rsidRDefault="00730F9E" w:rsidP="0049508E">
      <w:pPr>
        <w:numPr>
          <w:ilvl w:val="0"/>
          <w:numId w:val="91"/>
        </w:numPr>
        <w:tabs>
          <w:tab w:val="left" w:pos="281"/>
        </w:tabs>
        <w:spacing w:after="0" w:line="237" w:lineRule="auto"/>
        <w:ind w:left="281" w:hanging="281"/>
        <w:rPr>
          <w:rFonts w:ascii="Symbol" w:eastAsia="Symbol" w:hAnsi="Symbol" w:cs="Symbol"/>
          <w:sz w:val="20"/>
          <w:szCs w:val="20"/>
        </w:rPr>
      </w:pPr>
      <w:r>
        <w:rPr>
          <w:rFonts w:ascii="Times New Roman" w:eastAsia="Times New Roman" w:hAnsi="Times New Roman" w:cs="Times New Roman"/>
          <w:sz w:val="28"/>
          <w:szCs w:val="28"/>
        </w:rPr>
        <w:t>воспроизводить наизусть стихи, песни на немецком языке;</w:t>
      </w:r>
    </w:p>
    <w:p w:rsidR="00730F9E" w:rsidRDefault="00730F9E">
      <w:pPr>
        <w:spacing w:line="239" w:lineRule="exact"/>
        <w:rPr>
          <w:sz w:val="20"/>
          <w:szCs w:val="20"/>
        </w:rPr>
      </w:pPr>
    </w:p>
    <w:p w:rsidR="00730F9E" w:rsidRDefault="00730F9E">
      <w:pPr>
        <w:ind w:left="1"/>
        <w:rPr>
          <w:sz w:val="20"/>
          <w:szCs w:val="20"/>
        </w:rPr>
      </w:pPr>
      <w:r>
        <w:rPr>
          <w:rFonts w:ascii="Times New Roman" w:eastAsia="Times New Roman" w:hAnsi="Times New Roman" w:cs="Times New Roman"/>
          <w:b/>
          <w:bCs/>
          <w:sz w:val="28"/>
          <w:szCs w:val="28"/>
        </w:rPr>
        <w:t>1.2.5.7. История России. Всеобщая история</w:t>
      </w:r>
      <w:r>
        <w:rPr>
          <w:rFonts w:ascii="Times New Roman" w:eastAsia="Times New Roman" w:hAnsi="Times New Roman" w:cs="Times New Roman"/>
          <w:b/>
          <w:bCs/>
          <w:sz w:val="34"/>
          <w:szCs w:val="34"/>
          <w:vertAlign w:val="superscript"/>
        </w:rPr>
        <w:t>2</w:t>
      </w:r>
    </w:p>
    <w:p w:rsidR="00730F9E" w:rsidRDefault="00730F9E">
      <w:pPr>
        <w:spacing w:line="13" w:lineRule="exact"/>
        <w:rPr>
          <w:sz w:val="20"/>
          <w:szCs w:val="20"/>
        </w:rPr>
      </w:pPr>
    </w:p>
    <w:p w:rsidR="00730F9E" w:rsidRDefault="00730F9E">
      <w:pPr>
        <w:spacing w:line="233" w:lineRule="auto"/>
        <w:ind w:left="1" w:right="20" w:firstLine="566"/>
        <w:rPr>
          <w:sz w:val="20"/>
          <w:szCs w:val="20"/>
        </w:rPr>
      </w:pPr>
      <w:r>
        <w:rPr>
          <w:rFonts w:ascii="Times New Roman" w:eastAsia="Times New Roman" w:hAnsi="Times New Roman" w:cs="Times New Roman"/>
          <w:sz w:val="28"/>
          <w:szCs w:val="28"/>
        </w:rPr>
        <w:t>Предметные результаты освоения курса истории на уровне основного общего образования предполагают, что у учащегося сформированы:</w:t>
      </w:r>
    </w:p>
    <w:p w:rsidR="00730F9E" w:rsidRDefault="00730F9E">
      <w:pPr>
        <w:spacing w:line="13" w:lineRule="exact"/>
        <w:rPr>
          <w:sz w:val="20"/>
          <w:szCs w:val="20"/>
        </w:rPr>
      </w:pPr>
    </w:p>
    <w:p w:rsidR="00730F9E" w:rsidRDefault="00730F9E" w:rsidP="0049508E">
      <w:pPr>
        <w:numPr>
          <w:ilvl w:val="0"/>
          <w:numId w:val="92"/>
        </w:numPr>
        <w:tabs>
          <w:tab w:val="left" w:pos="721"/>
        </w:tabs>
        <w:spacing w:after="0" w:line="200" w:lineRule="auto"/>
        <w:ind w:left="721" w:hanging="361"/>
        <w:jc w:val="both"/>
        <w:rPr>
          <w:rFonts w:ascii="Wingdings" w:eastAsia="Wingdings" w:hAnsi="Wingdings" w:cs="Wingdings"/>
          <w:sz w:val="56"/>
          <w:szCs w:val="56"/>
          <w:vertAlign w:val="superscript"/>
        </w:rPr>
      </w:pPr>
      <w:r>
        <w:rPr>
          <w:rFonts w:ascii="Times New Roman" w:eastAsia="Times New Roman" w:hAnsi="Times New Roman" w:cs="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730F9E" w:rsidRDefault="00730F9E">
      <w:pPr>
        <w:spacing w:line="19" w:lineRule="exact"/>
        <w:rPr>
          <w:rFonts w:ascii="Wingdings" w:eastAsia="Wingdings" w:hAnsi="Wingdings" w:cs="Wingdings"/>
          <w:sz w:val="56"/>
          <w:szCs w:val="56"/>
          <w:vertAlign w:val="superscript"/>
        </w:rPr>
      </w:pPr>
    </w:p>
    <w:p w:rsidR="00730F9E" w:rsidRDefault="00730F9E" w:rsidP="0049508E">
      <w:pPr>
        <w:numPr>
          <w:ilvl w:val="0"/>
          <w:numId w:val="92"/>
        </w:numPr>
        <w:tabs>
          <w:tab w:val="left" w:pos="721"/>
        </w:tabs>
        <w:spacing w:after="0" w:line="184" w:lineRule="auto"/>
        <w:ind w:left="721" w:hanging="361"/>
        <w:rPr>
          <w:rFonts w:ascii="Wingdings" w:eastAsia="Wingdings" w:hAnsi="Wingdings" w:cs="Wingdings"/>
          <w:sz w:val="48"/>
          <w:szCs w:val="48"/>
          <w:vertAlign w:val="superscript"/>
        </w:rPr>
      </w:pPr>
      <w:r>
        <w:rPr>
          <w:rFonts w:ascii="Times New Roman" w:eastAsia="Times New Roman" w:hAnsi="Times New Roman" w:cs="Times New Roman"/>
          <w:sz w:val="25"/>
          <w:szCs w:val="25"/>
        </w:rPr>
        <w:lastRenderedPageBreak/>
        <w:t>базовые исторические знания об основных этапах и закономерностях развития человеческого общества с древности до наших дней;</w:t>
      </w:r>
    </w:p>
    <w:p w:rsidR="00730F9E" w:rsidRDefault="00730F9E">
      <w:pPr>
        <w:spacing w:line="14" w:lineRule="exact"/>
        <w:rPr>
          <w:rFonts w:ascii="Wingdings" w:eastAsia="Wingdings" w:hAnsi="Wingdings" w:cs="Wingdings"/>
          <w:sz w:val="48"/>
          <w:szCs w:val="48"/>
          <w:vertAlign w:val="superscript"/>
        </w:rPr>
      </w:pPr>
    </w:p>
    <w:p w:rsidR="00730F9E" w:rsidRDefault="00730F9E" w:rsidP="0049508E">
      <w:pPr>
        <w:numPr>
          <w:ilvl w:val="0"/>
          <w:numId w:val="92"/>
        </w:numPr>
        <w:tabs>
          <w:tab w:val="left" w:pos="721"/>
        </w:tabs>
        <w:spacing w:after="0" w:line="180" w:lineRule="auto"/>
        <w:ind w:left="721" w:right="20" w:hanging="361"/>
        <w:jc w:val="both"/>
        <w:rPr>
          <w:rFonts w:ascii="Wingdings" w:eastAsia="Wingdings" w:hAnsi="Wingdings" w:cs="Wingdings"/>
          <w:sz w:val="56"/>
          <w:szCs w:val="56"/>
          <w:vertAlign w:val="superscript"/>
        </w:rPr>
      </w:pPr>
      <w:r>
        <w:rPr>
          <w:rFonts w:ascii="Times New Roman" w:eastAsia="Times New Roman"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30F9E" w:rsidRDefault="00730F9E">
      <w:pPr>
        <w:spacing w:line="18" w:lineRule="exact"/>
        <w:rPr>
          <w:rFonts w:ascii="Wingdings" w:eastAsia="Wingdings" w:hAnsi="Wingdings" w:cs="Wingdings"/>
          <w:sz w:val="56"/>
          <w:szCs w:val="56"/>
          <w:vertAlign w:val="superscript"/>
        </w:rPr>
      </w:pPr>
    </w:p>
    <w:p w:rsidR="00730F9E" w:rsidRDefault="00730F9E" w:rsidP="0049508E">
      <w:pPr>
        <w:numPr>
          <w:ilvl w:val="0"/>
          <w:numId w:val="92"/>
        </w:numPr>
        <w:tabs>
          <w:tab w:val="left" w:pos="721"/>
        </w:tabs>
        <w:spacing w:after="0" w:line="184" w:lineRule="auto"/>
        <w:ind w:left="721" w:hanging="361"/>
        <w:rPr>
          <w:rFonts w:ascii="Wingdings" w:eastAsia="Wingdings" w:hAnsi="Wingdings" w:cs="Wingdings"/>
          <w:sz w:val="48"/>
          <w:szCs w:val="48"/>
          <w:vertAlign w:val="superscript"/>
        </w:rPr>
      </w:pPr>
      <w:r>
        <w:rPr>
          <w:rFonts w:ascii="Times New Roman" w:eastAsia="Times New Roman" w:hAnsi="Times New Roman" w:cs="Times New Roman"/>
          <w:sz w:val="25"/>
          <w:szCs w:val="25"/>
        </w:rPr>
        <w:t>способность применять исторические знания для осмысления общественных событий и явлений прошлого и современности;</w:t>
      </w:r>
    </w:p>
    <w:p w:rsidR="00730F9E" w:rsidRDefault="00730F9E">
      <w:pPr>
        <w:spacing w:line="14" w:lineRule="exact"/>
        <w:rPr>
          <w:rFonts w:ascii="Wingdings" w:eastAsia="Wingdings" w:hAnsi="Wingdings" w:cs="Wingdings"/>
          <w:sz w:val="48"/>
          <w:szCs w:val="48"/>
          <w:vertAlign w:val="superscript"/>
        </w:rPr>
      </w:pPr>
    </w:p>
    <w:p w:rsidR="00730F9E" w:rsidRDefault="00730F9E" w:rsidP="0049508E">
      <w:pPr>
        <w:numPr>
          <w:ilvl w:val="0"/>
          <w:numId w:val="92"/>
        </w:numPr>
        <w:tabs>
          <w:tab w:val="left" w:pos="721"/>
        </w:tabs>
        <w:spacing w:after="0" w:line="200" w:lineRule="auto"/>
        <w:ind w:left="721" w:hanging="361"/>
        <w:jc w:val="both"/>
        <w:rPr>
          <w:rFonts w:ascii="Wingdings" w:eastAsia="Wingdings" w:hAnsi="Wingdings" w:cs="Wingdings"/>
          <w:sz w:val="56"/>
          <w:szCs w:val="56"/>
          <w:vertAlign w:val="superscript"/>
        </w:rPr>
      </w:pPr>
      <w:r>
        <w:rPr>
          <w:rFonts w:ascii="Times New Roman" w:eastAsia="Times New Roman" w:hAnsi="Times New Roman" w:cs="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730F9E" w:rsidRDefault="00730F9E">
      <w:pPr>
        <w:spacing w:line="19" w:lineRule="exact"/>
        <w:rPr>
          <w:rFonts w:ascii="Wingdings" w:eastAsia="Wingdings" w:hAnsi="Wingdings" w:cs="Wingdings"/>
          <w:sz w:val="56"/>
          <w:szCs w:val="56"/>
          <w:vertAlign w:val="superscript"/>
        </w:rPr>
      </w:pPr>
    </w:p>
    <w:p w:rsidR="00730F9E" w:rsidRDefault="00730F9E" w:rsidP="0049508E">
      <w:pPr>
        <w:numPr>
          <w:ilvl w:val="0"/>
          <w:numId w:val="92"/>
        </w:numPr>
        <w:tabs>
          <w:tab w:val="left" w:pos="721"/>
        </w:tabs>
        <w:spacing w:after="0" w:line="180" w:lineRule="auto"/>
        <w:ind w:left="721" w:hanging="361"/>
        <w:jc w:val="both"/>
        <w:rPr>
          <w:rFonts w:ascii="Wingdings" w:eastAsia="Wingdings" w:hAnsi="Wingdings" w:cs="Wingdings"/>
          <w:sz w:val="56"/>
          <w:szCs w:val="56"/>
          <w:vertAlign w:val="superscript"/>
        </w:rPr>
      </w:pPr>
      <w:r>
        <w:rPr>
          <w:rFonts w:ascii="Times New Roman" w:eastAsia="Times New Roman" w:hAnsi="Times New Roman" w:cs="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730F9E" w:rsidRDefault="00730F9E">
      <w:pPr>
        <w:spacing w:line="15" w:lineRule="exact"/>
        <w:rPr>
          <w:rFonts w:ascii="Wingdings" w:eastAsia="Wingdings" w:hAnsi="Wingdings" w:cs="Wingdings"/>
          <w:sz w:val="56"/>
          <w:szCs w:val="56"/>
          <w:vertAlign w:val="superscript"/>
        </w:rPr>
      </w:pPr>
    </w:p>
    <w:p w:rsidR="00730F9E" w:rsidRDefault="00730F9E" w:rsidP="0049508E">
      <w:pPr>
        <w:numPr>
          <w:ilvl w:val="0"/>
          <w:numId w:val="92"/>
        </w:numPr>
        <w:tabs>
          <w:tab w:val="left" w:pos="721"/>
        </w:tabs>
        <w:spacing w:after="0" w:line="192" w:lineRule="auto"/>
        <w:ind w:left="721" w:right="20" w:hanging="361"/>
        <w:jc w:val="both"/>
        <w:rPr>
          <w:rFonts w:ascii="Wingdings" w:eastAsia="Wingdings" w:hAnsi="Wingdings" w:cs="Wingdings"/>
          <w:sz w:val="56"/>
          <w:szCs w:val="56"/>
          <w:vertAlign w:val="superscript"/>
        </w:rPr>
      </w:pPr>
      <w:r>
        <w:rPr>
          <w:rFonts w:ascii="Times New Roman" w:eastAsia="Times New Roman" w:hAnsi="Times New Roman" w:cs="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730F9E" w:rsidRDefault="00730F9E">
      <w:pPr>
        <w:spacing w:line="10" w:lineRule="exact"/>
        <w:rPr>
          <w:sz w:val="20"/>
          <w:szCs w:val="20"/>
        </w:rPr>
      </w:pPr>
    </w:p>
    <w:p w:rsidR="00730F9E" w:rsidRDefault="00730F9E">
      <w:pPr>
        <w:ind w:left="1"/>
        <w:rPr>
          <w:sz w:val="20"/>
          <w:szCs w:val="20"/>
        </w:rPr>
      </w:pPr>
      <w:r>
        <w:rPr>
          <w:rFonts w:ascii="Times New Roman" w:eastAsia="Times New Roman" w:hAnsi="Times New Roman" w:cs="Times New Roman"/>
          <w:b/>
          <w:bCs/>
          <w:sz w:val="28"/>
          <w:szCs w:val="28"/>
        </w:rPr>
        <w:t>История Древнего мира (5 класс)</w:t>
      </w:r>
    </w:p>
    <w:p w:rsidR="00730F9E" w:rsidRDefault="00730F9E">
      <w:pPr>
        <w:spacing w:line="3" w:lineRule="exact"/>
        <w:rPr>
          <w:sz w:val="20"/>
          <w:szCs w:val="20"/>
        </w:rPr>
      </w:pPr>
    </w:p>
    <w:p w:rsidR="00730F9E" w:rsidRDefault="00730F9E">
      <w:pPr>
        <w:ind w:left="1"/>
        <w:rPr>
          <w:sz w:val="20"/>
          <w:szCs w:val="20"/>
        </w:rPr>
      </w:pPr>
      <w:r>
        <w:rPr>
          <w:rFonts w:ascii="Times New Roman" w:eastAsia="Times New Roman" w:hAnsi="Times New Roman" w:cs="Times New Roman"/>
          <w:b/>
          <w:bCs/>
          <w:i/>
          <w:iCs/>
          <w:sz w:val="28"/>
          <w:szCs w:val="28"/>
        </w:rPr>
        <w:t>Выпускник научится:</w:t>
      </w:r>
    </w:p>
    <w:p w:rsidR="00730F9E" w:rsidRDefault="00735EFD" w:rsidP="00B16592">
      <w:pPr>
        <w:spacing w:line="20" w:lineRule="exact"/>
        <w:rPr>
          <w:sz w:val="20"/>
          <w:szCs w:val="20"/>
        </w:rPr>
      </w:pPr>
      <w:r>
        <w:rPr>
          <w:noProof/>
          <w:sz w:val="20"/>
          <w:szCs w:val="20"/>
        </w:rPr>
        <w:pict>
          <v:line id="Shape 7" o:spid="_x0000_s1164" style="position:absolute;z-index:-251974656;visibility:visible" from="0,28.1pt" to="2in,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riuAEAAH8DAAAOAAAAZHJzL2Uyb0RvYy54bWysU02P0zAQvSPxHyzfadKC2hI13cMu5bKC&#10;Srv8gKntNBb+ksc06b9n7HTLFjghfLA8npc38944m7vRGnZSEbV3LZ/Pas6UE15qd2z5t+fduzVn&#10;mMBJMN6plp8V8rvt2zebITRq4XtvpIqMSBw2Q2h5n1JoqgpFryzgzAflKNn5aCFRGI+VjDAQuzXV&#10;oq6X1eCjDNELhUi3D1OSbwt/1ymRvnYdqsRMy6m3VPZY9kPeq+0GmmOE0GtxaQP+oQsL2lHRK9UD&#10;JGA/ov6DymoRPfouzYS3le86LVTRQGrm9W9qnnoIqmghczBcbcL/Ryu+nPaRadnyFWcOLI2oVGWr&#10;bM0QsCHEvdvHLE6M7ik8evEdKVfdJHOAYYKNXbQZTurYWKw+X61WY2KCLufrxXpd00QE5T6slu9z&#10;uQqal29DxPRZecvyoeVGu2wENHB6xDRBXyD5Gr3RcqeNKUE8Hu5NZCegoe/KurDfwIxjA8lezj8W&#10;5pscvqaoy/obhdWJXq/RtuUkhlYGQdMrkJ+cLOcE2kxnUmfcxbfJqmzawcvzPmZFOaIpFxsuLzI/&#10;o9dxQf36b7Y/AQAA//8DAFBLAwQUAAYACAAAACEAzHGWo9oAAAAGAQAADwAAAGRycy9kb3ducmV2&#10;LnhtbEyPwU7DMBBE70j8g7VIvVGHqERRiFNBq16RGiokbm68xIF4HWK3CX/PIg70ODOrmbflena9&#10;OOMYOk8K7pYJCKTGm45aBYeX3W0OIkRNRveeUME3BlhX11elLoyfaI/nOraCSygUWoGNcSikDI1F&#10;p8PSD0icvfvR6chybKUZ9cTlrpdpkmTS6Y54weoBNxabz/rkFITpLW3N9sm+Huzqw2TP9f5rWyu1&#10;uJkfH0BEnOP/MfziMzpUzHT0JzJB9Ar4kajgPktBcJrmORvHP0NWpbzEr34AAAD//wMAUEsBAi0A&#10;FAAGAAgAAAAhALaDOJL+AAAA4QEAABMAAAAAAAAAAAAAAAAAAAAAAFtDb250ZW50X1R5cGVzXS54&#10;bWxQSwECLQAUAAYACAAAACEAOP0h/9YAAACUAQAACwAAAAAAAAAAAAAAAAAvAQAAX3JlbHMvLnJl&#10;bHNQSwECLQAUAAYACAAAACEA0KGK4rgBAAB/AwAADgAAAAAAAAAAAAAAAAAuAgAAZHJzL2Uyb0Rv&#10;Yy54bWxQSwECLQAUAAYACAAAACEAzHGWo9oAAAAGAQAADwAAAAAAAAAAAAAAAAASBAAAZHJzL2Rv&#10;d25yZXYueG1sUEsFBgAAAAAEAAQA8wAAABkFAAAAAA==&#10;" o:allowincell="f" filled="t" strokeweight=".21164mm">
            <v:stroke joinstyle="miter"/>
            <o:lock v:ext="edit" shapetype="f"/>
          </v:line>
        </w:pict>
      </w:r>
    </w:p>
    <w:p w:rsidR="00730F9E" w:rsidRDefault="00730F9E">
      <w:pPr>
        <w:spacing w:line="261" w:lineRule="exact"/>
        <w:rPr>
          <w:sz w:val="20"/>
          <w:szCs w:val="20"/>
        </w:rPr>
      </w:pPr>
    </w:p>
    <w:p w:rsidR="00730F9E" w:rsidRDefault="00730F9E">
      <w:pPr>
        <w:spacing w:line="238" w:lineRule="auto"/>
        <w:ind w:left="1"/>
        <w:jc w:val="both"/>
        <w:rPr>
          <w:sz w:val="20"/>
          <w:szCs w:val="20"/>
        </w:rPr>
      </w:pPr>
      <w:r>
        <w:rPr>
          <w:rFonts w:ascii="Times New Roman" w:eastAsia="Times New Roman" w:hAnsi="Times New Roman" w:cs="Times New Roman"/>
          <w:sz w:val="24"/>
          <w:szCs w:val="24"/>
        </w:rPr>
        <w:t>2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 методических разработках планируемые результаты конкретизируются применительно к курсу, разделу, теме.</w:t>
      </w:r>
    </w:p>
    <w:p w:rsidR="00730F9E" w:rsidRDefault="00730F9E">
      <w:pPr>
        <w:spacing w:line="4" w:lineRule="exact"/>
        <w:rPr>
          <w:sz w:val="20"/>
          <w:szCs w:val="20"/>
        </w:rPr>
      </w:pPr>
    </w:p>
    <w:p w:rsidR="00730F9E" w:rsidRDefault="00730F9E">
      <w:pPr>
        <w:sectPr w:rsidR="00730F9E">
          <w:pgSz w:w="11920" w:h="16841"/>
          <w:pgMar w:top="1141" w:right="1131" w:bottom="420" w:left="1419" w:header="0" w:footer="0" w:gutter="0"/>
          <w:cols w:space="720" w:equalWidth="0">
            <w:col w:w="9361"/>
          </w:cols>
        </w:sectPr>
      </w:pPr>
    </w:p>
    <w:p w:rsidR="00730F9E" w:rsidRDefault="00730F9E" w:rsidP="0049508E">
      <w:pPr>
        <w:numPr>
          <w:ilvl w:val="0"/>
          <w:numId w:val="93"/>
        </w:numPr>
        <w:tabs>
          <w:tab w:val="left" w:pos="700"/>
        </w:tabs>
        <w:spacing w:after="0" w:line="232" w:lineRule="auto"/>
        <w:ind w:left="700" w:right="20" w:hanging="353"/>
        <w:jc w:val="both"/>
        <w:rPr>
          <w:rFonts w:ascii="Symbol" w:eastAsia="Symbol" w:hAnsi="Symbol" w:cs="Symbol"/>
          <w:sz w:val="28"/>
          <w:szCs w:val="28"/>
        </w:rPr>
      </w:pPr>
      <w:r>
        <w:rPr>
          <w:rFonts w:ascii="Times New Roman" w:eastAsia="Times New Roman" w:hAnsi="Times New Roman" w:cs="Times New Roman"/>
          <w:sz w:val="28"/>
          <w:szCs w:val="28"/>
        </w:rPr>
        <w:lastRenderedPageBreak/>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730F9E" w:rsidRDefault="00730F9E">
      <w:pPr>
        <w:spacing w:line="32" w:lineRule="exact"/>
        <w:rPr>
          <w:rFonts w:ascii="Symbol" w:eastAsia="Symbol" w:hAnsi="Symbol" w:cs="Symbol"/>
          <w:sz w:val="28"/>
          <w:szCs w:val="28"/>
        </w:rPr>
      </w:pPr>
    </w:p>
    <w:p w:rsidR="00730F9E" w:rsidRDefault="00730F9E" w:rsidP="0049508E">
      <w:pPr>
        <w:numPr>
          <w:ilvl w:val="0"/>
          <w:numId w:val="93"/>
        </w:numPr>
        <w:tabs>
          <w:tab w:val="left" w:pos="700"/>
        </w:tabs>
        <w:spacing w:after="0" w:line="233" w:lineRule="auto"/>
        <w:ind w:left="700" w:hanging="353"/>
        <w:jc w:val="both"/>
        <w:rPr>
          <w:rFonts w:ascii="Symbol" w:eastAsia="Symbol" w:hAnsi="Symbol" w:cs="Symbol"/>
          <w:sz w:val="28"/>
          <w:szCs w:val="28"/>
        </w:rPr>
      </w:pPr>
      <w:r>
        <w:rPr>
          <w:rFonts w:ascii="Times New Roman" w:eastAsia="Times New Roman" w:hAnsi="Times New Roman" w:cs="Times New Roman"/>
          <w:sz w:val="28"/>
          <w:szCs w:val="28"/>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730F9E" w:rsidRDefault="00730F9E">
      <w:pPr>
        <w:spacing w:line="37" w:lineRule="exact"/>
        <w:rPr>
          <w:rFonts w:ascii="Symbol" w:eastAsia="Symbol" w:hAnsi="Symbol" w:cs="Symbol"/>
          <w:sz w:val="28"/>
          <w:szCs w:val="28"/>
        </w:rPr>
      </w:pPr>
    </w:p>
    <w:p w:rsidR="00730F9E" w:rsidRDefault="00730F9E" w:rsidP="0049508E">
      <w:pPr>
        <w:numPr>
          <w:ilvl w:val="0"/>
          <w:numId w:val="93"/>
        </w:numPr>
        <w:tabs>
          <w:tab w:val="left" w:pos="700"/>
        </w:tabs>
        <w:spacing w:after="0" w:line="227" w:lineRule="auto"/>
        <w:ind w:left="700" w:right="20" w:hanging="353"/>
        <w:rPr>
          <w:rFonts w:ascii="Symbol" w:eastAsia="Symbol" w:hAnsi="Symbol" w:cs="Symbol"/>
          <w:sz w:val="28"/>
          <w:szCs w:val="28"/>
        </w:rPr>
      </w:pPr>
      <w:r>
        <w:rPr>
          <w:rFonts w:ascii="Times New Roman" w:eastAsia="Times New Roman" w:hAnsi="Times New Roman" w:cs="Times New Roman"/>
          <w:sz w:val="28"/>
          <w:szCs w:val="28"/>
        </w:rPr>
        <w:t>проводить поиск информации в отрывках исторических текстов, материальных памятниках Древнего мира;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93"/>
        </w:numPr>
        <w:tabs>
          <w:tab w:val="left" w:pos="700"/>
        </w:tabs>
        <w:spacing w:after="0" w:line="231" w:lineRule="auto"/>
        <w:ind w:left="700" w:hanging="353"/>
        <w:jc w:val="both"/>
        <w:rPr>
          <w:rFonts w:ascii="Symbol" w:eastAsia="Symbol" w:hAnsi="Symbol" w:cs="Symbol"/>
          <w:sz w:val="28"/>
          <w:szCs w:val="28"/>
        </w:rPr>
      </w:pPr>
      <w:r>
        <w:rPr>
          <w:rFonts w:ascii="Times New Roman" w:eastAsia="Times New Roman" w:hAnsi="Times New Roman" w:cs="Times New Roman"/>
          <w:sz w:val="28"/>
          <w:szCs w:val="28"/>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730F9E" w:rsidRDefault="00730F9E">
      <w:pPr>
        <w:spacing w:line="37" w:lineRule="exact"/>
        <w:rPr>
          <w:rFonts w:ascii="Symbol" w:eastAsia="Symbol" w:hAnsi="Symbol" w:cs="Symbol"/>
          <w:sz w:val="28"/>
          <w:szCs w:val="28"/>
        </w:rPr>
      </w:pPr>
    </w:p>
    <w:p w:rsidR="00730F9E" w:rsidRDefault="00730F9E" w:rsidP="0049508E">
      <w:pPr>
        <w:numPr>
          <w:ilvl w:val="0"/>
          <w:numId w:val="93"/>
        </w:numPr>
        <w:tabs>
          <w:tab w:val="left" w:pos="700"/>
        </w:tabs>
        <w:spacing w:after="0" w:line="236" w:lineRule="auto"/>
        <w:ind w:left="700" w:hanging="353"/>
        <w:jc w:val="both"/>
        <w:rPr>
          <w:rFonts w:ascii="Symbol" w:eastAsia="Symbol" w:hAnsi="Symbol" w:cs="Symbol"/>
          <w:sz w:val="28"/>
          <w:szCs w:val="28"/>
        </w:rPr>
      </w:pPr>
      <w:r>
        <w:rPr>
          <w:rFonts w:ascii="Times New Roman" w:eastAsia="Times New Roman" w:hAnsi="Times New Roman" w:cs="Times New Roman"/>
          <w:sz w:val="28"/>
          <w:szCs w:val="28"/>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730F9E" w:rsidRDefault="00730F9E">
      <w:pPr>
        <w:spacing w:line="5" w:lineRule="exact"/>
        <w:rPr>
          <w:rFonts w:ascii="Symbol" w:eastAsia="Symbol" w:hAnsi="Symbol" w:cs="Symbol"/>
          <w:sz w:val="28"/>
          <w:szCs w:val="28"/>
        </w:rPr>
      </w:pPr>
    </w:p>
    <w:p w:rsidR="00730F9E" w:rsidRDefault="00730F9E" w:rsidP="0049508E">
      <w:pPr>
        <w:numPr>
          <w:ilvl w:val="0"/>
          <w:numId w:val="93"/>
        </w:numPr>
        <w:tabs>
          <w:tab w:val="left" w:pos="700"/>
        </w:tabs>
        <w:spacing w:after="0" w:line="238" w:lineRule="auto"/>
        <w:ind w:left="700" w:hanging="353"/>
        <w:rPr>
          <w:rFonts w:ascii="Symbol" w:eastAsia="Symbol" w:hAnsi="Symbol" w:cs="Symbol"/>
          <w:sz w:val="28"/>
          <w:szCs w:val="28"/>
        </w:rPr>
      </w:pPr>
      <w:r>
        <w:rPr>
          <w:rFonts w:ascii="Times New Roman" w:eastAsia="Times New Roman" w:hAnsi="Times New Roman" w:cs="Times New Roman"/>
          <w:sz w:val="28"/>
          <w:szCs w:val="28"/>
        </w:rPr>
        <w:t>объяснять,   в   чем   заключались   назначение   и   художественные</w:t>
      </w:r>
    </w:p>
    <w:p w:rsidR="00730F9E" w:rsidRDefault="00730F9E">
      <w:pPr>
        <w:spacing w:line="13" w:lineRule="exact"/>
        <w:rPr>
          <w:rFonts w:ascii="Symbol" w:eastAsia="Symbol" w:hAnsi="Symbol" w:cs="Symbol"/>
          <w:sz w:val="28"/>
          <w:szCs w:val="28"/>
        </w:rPr>
      </w:pPr>
    </w:p>
    <w:p w:rsidR="00730F9E" w:rsidRDefault="00730F9E">
      <w:pPr>
        <w:spacing w:line="234" w:lineRule="auto"/>
        <w:ind w:left="700" w:right="20"/>
        <w:rPr>
          <w:rFonts w:ascii="Symbol" w:eastAsia="Symbol" w:hAnsi="Symbol" w:cs="Symbol"/>
          <w:sz w:val="28"/>
          <w:szCs w:val="28"/>
        </w:rPr>
      </w:pPr>
      <w:r>
        <w:rPr>
          <w:rFonts w:ascii="Times New Roman" w:eastAsia="Times New Roman" w:hAnsi="Times New Roman" w:cs="Times New Roman"/>
          <w:sz w:val="28"/>
          <w:szCs w:val="28"/>
        </w:rPr>
        <w:t>достоинства памятников древней культуры: архитектурных сооружений, предметов быта, произведений искусства;</w:t>
      </w:r>
    </w:p>
    <w:p w:rsidR="00730F9E" w:rsidRDefault="00730F9E">
      <w:pPr>
        <w:spacing w:line="36" w:lineRule="exact"/>
        <w:rPr>
          <w:rFonts w:ascii="Symbol" w:eastAsia="Symbol" w:hAnsi="Symbol" w:cs="Symbol"/>
          <w:sz w:val="28"/>
          <w:szCs w:val="28"/>
        </w:rPr>
      </w:pPr>
    </w:p>
    <w:p w:rsidR="00730F9E" w:rsidRDefault="00730F9E" w:rsidP="0049508E">
      <w:pPr>
        <w:numPr>
          <w:ilvl w:val="0"/>
          <w:numId w:val="93"/>
        </w:numPr>
        <w:tabs>
          <w:tab w:val="left" w:pos="700"/>
        </w:tabs>
        <w:spacing w:after="0" w:line="227" w:lineRule="auto"/>
        <w:ind w:left="700" w:right="20" w:hanging="353"/>
        <w:rPr>
          <w:rFonts w:ascii="Symbol" w:eastAsia="Symbol" w:hAnsi="Symbol" w:cs="Symbol"/>
          <w:sz w:val="28"/>
          <w:szCs w:val="28"/>
        </w:rPr>
      </w:pPr>
      <w:r>
        <w:rPr>
          <w:rFonts w:ascii="Times New Roman" w:eastAsia="Times New Roman" w:hAnsi="Times New Roman" w:cs="Times New Roman"/>
          <w:sz w:val="28"/>
          <w:szCs w:val="28"/>
        </w:rPr>
        <w:t>давать оценку наиболее значительным событиям и личностям древней истории.</w:t>
      </w:r>
    </w:p>
    <w:p w:rsidR="00730F9E" w:rsidRDefault="00730F9E">
      <w:pPr>
        <w:spacing w:line="1" w:lineRule="exact"/>
        <w:rPr>
          <w:rFonts w:ascii="Symbol" w:eastAsia="Symbol" w:hAnsi="Symbol" w:cs="Symbol"/>
          <w:sz w:val="28"/>
          <w:szCs w:val="28"/>
        </w:rPr>
      </w:pPr>
    </w:p>
    <w:p w:rsidR="00730F9E" w:rsidRDefault="00730F9E" w:rsidP="0049508E">
      <w:pPr>
        <w:numPr>
          <w:ilvl w:val="0"/>
          <w:numId w:val="93"/>
        </w:numPr>
        <w:tabs>
          <w:tab w:val="left" w:pos="700"/>
        </w:tabs>
        <w:spacing w:after="0" w:line="238" w:lineRule="auto"/>
        <w:ind w:left="700" w:hanging="353"/>
        <w:rPr>
          <w:rFonts w:ascii="Symbol" w:eastAsia="Symbol" w:hAnsi="Symbol" w:cs="Symbol"/>
          <w:sz w:val="28"/>
          <w:szCs w:val="28"/>
        </w:rPr>
      </w:pPr>
      <w:r>
        <w:rPr>
          <w:rFonts w:ascii="Times New Roman" w:eastAsia="Times New Roman" w:hAnsi="Times New Roman" w:cs="Times New Roman"/>
          <w:sz w:val="28"/>
          <w:szCs w:val="28"/>
        </w:rPr>
        <w:t>давать характеристику общественного строя древних государств;</w:t>
      </w:r>
    </w:p>
    <w:p w:rsidR="00730F9E" w:rsidRDefault="00730F9E">
      <w:pPr>
        <w:spacing w:line="35" w:lineRule="exact"/>
        <w:rPr>
          <w:rFonts w:ascii="Symbol" w:eastAsia="Symbol" w:hAnsi="Symbol" w:cs="Symbol"/>
          <w:sz w:val="28"/>
          <w:szCs w:val="28"/>
        </w:rPr>
      </w:pPr>
    </w:p>
    <w:p w:rsidR="00730F9E" w:rsidRDefault="00730F9E" w:rsidP="0049508E">
      <w:pPr>
        <w:numPr>
          <w:ilvl w:val="0"/>
          <w:numId w:val="93"/>
        </w:numPr>
        <w:tabs>
          <w:tab w:val="left" w:pos="700"/>
        </w:tabs>
        <w:spacing w:after="0" w:line="227" w:lineRule="auto"/>
        <w:ind w:left="700" w:hanging="353"/>
        <w:rPr>
          <w:rFonts w:ascii="Symbol" w:eastAsia="Symbol" w:hAnsi="Symbol" w:cs="Symbol"/>
          <w:sz w:val="28"/>
          <w:szCs w:val="28"/>
        </w:rPr>
      </w:pPr>
      <w:r>
        <w:rPr>
          <w:rFonts w:ascii="Times New Roman" w:eastAsia="Times New Roman" w:hAnsi="Times New Roman" w:cs="Times New Roman"/>
          <w:sz w:val="28"/>
          <w:szCs w:val="28"/>
        </w:rPr>
        <w:t>сопоставлять свидетельства различных исторических источников, выявляя в них общее и различия;</w:t>
      </w:r>
    </w:p>
    <w:p w:rsidR="00730F9E" w:rsidRDefault="00730F9E">
      <w:pPr>
        <w:spacing w:line="1" w:lineRule="exact"/>
        <w:rPr>
          <w:rFonts w:ascii="Symbol" w:eastAsia="Symbol" w:hAnsi="Symbol" w:cs="Symbol"/>
          <w:sz w:val="28"/>
          <w:szCs w:val="28"/>
        </w:rPr>
      </w:pPr>
    </w:p>
    <w:p w:rsidR="00730F9E" w:rsidRDefault="00730F9E" w:rsidP="0049508E">
      <w:pPr>
        <w:numPr>
          <w:ilvl w:val="0"/>
          <w:numId w:val="93"/>
        </w:numPr>
        <w:tabs>
          <w:tab w:val="left" w:pos="700"/>
        </w:tabs>
        <w:spacing w:after="0" w:line="238" w:lineRule="auto"/>
        <w:ind w:left="700" w:hanging="353"/>
        <w:rPr>
          <w:rFonts w:ascii="Symbol" w:eastAsia="Symbol" w:hAnsi="Symbol" w:cs="Symbol"/>
          <w:sz w:val="28"/>
          <w:szCs w:val="28"/>
        </w:rPr>
      </w:pPr>
      <w:r>
        <w:rPr>
          <w:rFonts w:ascii="Times New Roman" w:eastAsia="Times New Roman" w:hAnsi="Times New Roman" w:cs="Times New Roman"/>
          <w:sz w:val="28"/>
          <w:szCs w:val="28"/>
        </w:rPr>
        <w:t>видеть проявления влияния античного искусства в окружающей среде;</w:t>
      </w:r>
    </w:p>
    <w:p w:rsidR="00730F9E" w:rsidRDefault="00730F9E">
      <w:pPr>
        <w:spacing w:line="35" w:lineRule="exact"/>
        <w:rPr>
          <w:rFonts w:ascii="Symbol" w:eastAsia="Symbol" w:hAnsi="Symbol" w:cs="Symbol"/>
          <w:sz w:val="28"/>
          <w:szCs w:val="28"/>
        </w:rPr>
      </w:pPr>
    </w:p>
    <w:p w:rsidR="00730F9E" w:rsidRDefault="00730F9E" w:rsidP="0049508E">
      <w:pPr>
        <w:numPr>
          <w:ilvl w:val="0"/>
          <w:numId w:val="93"/>
        </w:numPr>
        <w:tabs>
          <w:tab w:val="left" w:pos="700"/>
        </w:tabs>
        <w:spacing w:after="0" w:line="228" w:lineRule="auto"/>
        <w:ind w:left="700" w:hanging="353"/>
        <w:rPr>
          <w:rFonts w:ascii="Symbol" w:eastAsia="Symbol" w:hAnsi="Symbol" w:cs="Symbol"/>
          <w:sz w:val="28"/>
          <w:szCs w:val="28"/>
        </w:rPr>
      </w:pPr>
      <w:r>
        <w:rPr>
          <w:rFonts w:ascii="Times New Roman" w:eastAsia="Times New Roman" w:hAnsi="Times New Roman" w:cs="Times New Roman"/>
          <w:sz w:val="28"/>
          <w:szCs w:val="28"/>
        </w:rPr>
        <w:t>высказывать суждения о значении и месте исторического и культурного наследия древних обществ в мировой истории.</w:t>
      </w:r>
    </w:p>
    <w:p w:rsidR="00730F9E" w:rsidRDefault="00730F9E">
      <w:pPr>
        <w:spacing w:line="19" w:lineRule="exact"/>
        <w:rPr>
          <w:sz w:val="20"/>
          <w:szCs w:val="20"/>
        </w:rPr>
      </w:pPr>
    </w:p>
    <w:p w:rsidR="00730F9E" w:rsidRDefault="00730F9E">
      <w:pPr>
        <w:spacing w:line="234" w:lineRule="auto"/>
        <w:rPr>
          <w:sz w:val="20"/>
          <w:szCs w:val="20"/>
        </w:rPr>
      </w:pPr>
      <w:r>
        <w:rPr>
          <w:rFonts w:ascii="Times New Roman" w:eastAsia="Times New Roman" w:hAnsi="Times New Roman" w:cs="Times New Roman"/>
          <w:b/>
          <w:bCs/>
          <w:sz w:val="28"/>
          <w:szCs w:val="28"/>
        </w:rPr>
        <w:t>История Средних веков. От Древней Руси к Российскому государству (VIII –XV вв.) (6 класс)</w:t>
      </w:r>
    </w:p>
    <w:p w:rsidR="00730F9E" w:rsidRDefault="00730F9E">
      <w:pPr>
        <w:spacing w:line="236" w:lineRule="auto"/>
        <w:rPr>
          <w:sz w:val="20"/>
          <w:szCs w:val="20"/>
        </w:rPr>
      </w:pPr>
      <w:r>
        <w:rPr>
          <w:rFonts w:ascii="Times New Roman" w:eastAsia="Times New Roman" w:hAnsi="Times New Roman" w:cs="Times New Roman"/>
          <w:b/>
          <w:bCs/>
          <w:i/>
          <w:iCs/>
          <w:sz w:val="28"/>
          <w:szCs w:val="28"/>
        </w:rPr>
        <w:t>Выпускник научится:</w:t>
      </w:r>
    </w:p>
    <w:p w:rsidR="00730F9E" w:rsidRDefault="00730F9E">
      <w:pPr>
        <w:spacing w:line="35" w:lineRule="exact"/>
        <w:rPr>
          <w:sz w:val="20"/>
          <w:szCs w:val="20"/>
        </w:rPr>
      </w:pPr>
    </w:p>
    <w:p w:rsidR="00730F9E" w:rsidRDefault="00730F9E" w:rsidP="0049508E">
      <w:pPr>
        <w:numPr>
          <w:ilvl w:val="0"/>
          <w:numId w:val="94"/>
        </w:numPr>
        <w:tabs>
          <w:tab w:val="left" w:pos="700"/>
        </w:tabs>
        <w:spacing w:after="0" w:line="232" w:lineRule="auto"/>
        <w:ind w:left="700" w:hanging="353"/>
        <w:jc w:val="both"/>
        <w:rPr>
          <w:rFonts w:ascii="Symbol" w:eastAsia="Symbol" w:hAnsi="Symbol" w:cs="Symbol"/>
          <w:sz w:val="28"/>
          <w:szCs w:val="28"/>
        </w:rPr>
      </w:pPr>
      <w:r>
        <w:rPr>
          <w:rFonts w:ascii="Times New Roman" w:eastAsia="Times New Roman" w:hAnsi="Times New Roman" w:cs="Times New Roman"/>
          <w:sz w:val="28"/>
          <w:szCs w:val="28"/>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730F9E" w:rsidRDefault="00730F9E">
      <w:pPr>
        <w:spacing w:line="32" w:lineRule="exact"/>
        <w:rPr>
          <w:rFonts w:ascii="Symbol" w:eastAsia="Symbol" w:hAnsi="Symbol" w:cs="Symbol"/>
          <w:sz w:val="28"/>
          <w:szCs w:val="28"/>
        </w:rPr>
      </w:pPr>
    </w:p>
    <w:p w:rsidR="00730F9E" w:rsidRDefault="00730F9E" w:rsidP="0049508E">
      <w:pPr>
        <w:numPr>
          <w:ilvl w:val="0"/>
          <w:numId w:val="94"/>
        </w:numPr>
        <w:tabs>
          <w:tab w:val="left" w:pos="700"/>
        </w:tabs>
        <w:spacing w:after="0" w:line="233" w:lineRule="auto"/>
        <w:ind w:left="700" w:hanging="353"/>
        <w:jc w:val="both"/>
        <w:rPr>
          <w:rFonts w:ascii="Symbol" w:eastAsia="Symbol" w:hAnsi="Symbol" w:cs="Symbol"/>
          <w:sz w:val="28"/>
          <w:szCs w:val="28"/>
        </w:rPr>
      </w:pPr>
      <w:r>
        <w:rPr>
          <w:rFonts w:ascii="Times New Roman" w:eastAsia="Times New Roman" w:hAnsi="Times New Roman" w:cs="Times New Roman"/>
          <w:sz w:val="28"/>
          <w:szCs w:val="28"/>
        </w:rPr>
        <w:lastRenderedPageBreak/>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730F9E" w:rsidRDefault="00730F9E">
      <w:pPr>
        <w:spacing w:line="37" w:lineRule="exact"/>
        <w:rPr>
          <w:rFonts w:ascii="Symbol" w:eastAsia="Symbol" w:hAnsi="Symbol" w:cs="Symbol"/>
          <w:sz w:val="28"/>
          <w:szCs w:val="28"/>
        </w:rPr>
      </w:pPr>
    </w:p>
    <w:p w:rsidR="00730F9E" w:rsidRDefault="00730F9E" w:rsidP="0049508E">
      <w:pPr>
        <w:numPr>
          <w:ilvl w:val="0"/>
          <w:numId w:val="94"/>
        </w:numPr>
        <w:tabs>
          <w:tab w:val="left" w:pos="700"/>
        </w:tabs>
        <w:spacing w:after="0" w:line="228" w:lineRule="auto"/>
        <w:ind w:left="700" w:right="20" w:hanging="353"/>
        <w:rPr>
          <w:rFonts w:ascii="Symbol" w:eastAsia="Symbol" w:hAnsi="Symbol" w:cs="Symbol"/>
          <w:sz w:val="28"/>
          <w:szCs w:val="28"/>
        </w:rPr>
      </w:pPr>
      <w:r>
        <w:rPr>
          <w:rFonts w:ascii="Times New Roman" w:eastAsia="Times New Roman" w:hAnsi="Times New Roman" w:cs="Times New Roman"/>
          <w:sz w:val="28"/>
          <w:szCs w:val="28"/>
        </w:rPr>
        <w:t>проводить поиск информации в исторических текстах, материальных исторических памятниках Средневековья;</w:t>
      </w:r>
    </w:p>
    <w:p w:rsidR="00730F9E" w:rsidRDefault="00730F9E">
      <w:pPr>
        <w:jc w:val="center"/>
        <w:rPr>
          <w:sz w:val="20"/>
          <w:szCs w:val="20"/>
        </w:rPr>
      </w:pPr>
    </w:p>
    <w:p w:rsidR="00730F9E" w:rsidRDefault="00730F9E" w:rsidP="0049508E">
      <w:pPr>
        <w:numPr>
          <w:ilvl w:val="0"/>
          <w:numId w:val="95"/>
        </w:numPr>
        <w:tabs>
          <w:tab w:val="left" w:pos="700"/>
        </w:tabs>
        <w:spacing w:after="0" w:line="233" w:lineRule="auto"/>
        <w:ind w:left="700" w:hanging="353"/>
        <w:jc w:val="both"/>
        <w:rPr>
          <w:rFonts w:ascii="Symbol" w:eastAsia="Symbol" w:hAnsi="Symbol" w:cs="Symbol"/>
          <w:sz w:val="28"/>
          <w:szCs w:val="28"/>
        </w:rPr>
      </w:pPr>
      <w:r>
        <w:rPr>
          <w:rFonts w:ascii="Times New Roman" w:eastAsia="Times New Roman" w:hAnsi="Times New Roman" w:cs="Times New Roman"/>
          <w:sz w:val="28"/>
          <w:szCs w:val="28"/>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30F9E" w:rsidRDefault="00730F9E">
      <w:pPr>
        <w:spacing w:line="37" w:lineRule="exact"/>
        <w:rPr>
          <w:rFonts w:ascii="Symbol" w:eastAsia="Symbol" w:hAnsi="Symbol" w:cs="Symbol"/>
          <w:sz w:val="28"/>
          <w:szCs w:val="28"/>
        </w:rPr>
      </w:pPr>
    </w:p>
    <w:p w:rsidR="00730F9E" w:rsidRDefault="00730F9E" w:rsidP="0049508E">
      <w:pPr>
        <w:numPr>
          <w:ilvl w:val="0"/>
          <w:numId w:val="95"/>
        </w:numPr>
        <w:tabs>
          <w:tab w:val="left" w:pos="700"/>
        </w:tabs>
        <w:spacing w:after="0" w:line="235" w:lineRule="auto"/>
        <w:ind w:left="700" w:hanging="353"/>
        <w:jc w:val="both"/>
        <w:rPr>
          <w:rFonts w:ascii="Symbol" w:eastAsia="Symbol" w:hAnsi="Symbol" w:cs="Symbol"/>
          <w:sz w:val="28"/>
          <w:szCs w:val="28"/>
        </w:rPr>
      </w:pPr>
      <w:r>
        <w:rPr>
          <w:rFonts w:ascii="Times New Roman" w:eastAsia="Times New Roman" w:hAnsi="Times New Roman" w:cs="Times New Roman"/>
          <w:sz w:val="28"/>
          <w:szCs w:val="28"/>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730F9E" w:rsidRDefault="00730F9E">
      <w:pPr>
        <w:spacing w:line="32" w:lineRule="exact"/>
        <w:rPr>
          <w:rFonts w:ascii="Symbol" w:eastAsia="Symbol" w:hAnsi="Symbol" w:cs="Symbol"/>
          <w:sz w:val="28"/>
          <w:szCs w:val="28"/>
        </w:rPr>
      </w:pPr>
    </w:p>
    <w:p w:rsidR="00730F9E" w:rsidRDefault="00730F9E" w:rsidP="0049508E">
      <w:pPr>
        <w:numPr>
          <w:ilvl w:val="0"/>
          <w:numId w:val="95"/>
        </w:numPr>
        <w:tabs>
          <w:tab w:val="left" w:pos="700"/>
        </w:tabs>
        <w:spacing w:after="0" w:line="228" w:lineRule="auto"/>
        <w:ind w:left="700" w:right="20" w:hanging="353"/>
        <w:rPr>
          <w:rFonts w:ascii="Symbol" w:eastAsia="Symbol" w:hAnsi="Symbol" w:cs="Symbol"/>
          <w:sz w:val="28"/>
          <w:szCs w:val="28"/>
        </w:rPr>
      </w:pPr>
      <w:r>
        <w:rPr>
          <w:rFonts w:ascii="Times New Roman" w:eastAsia="Times New Roman" w:hAnsi="Times New Roman" w:cs="Times New Roman"/>
          <w:sz w:val="28"/>
          <w:szCs w:val="28"/>
        </w:rPr>
        <w:t>объяснять причины и следствия ключевых событий отечественной и всеобщей истории Средних веков;</w:t>
      </w:r>
    </w:p>
    <w:p w:rsidR="00730F9E" w:rsidRDefault="00730F9E">
      <w:pPr>
        <w:spacing w:line="33" w:lineRule="exact"/>
        <w:rPr>
          <w:rFonts w:ascii="Symbol" w:eastAsia="Symbol" w:hAnsi="Symbol" w:cs="Symbol"/>
          <w:sz w:val="28"/>
          <w:szCs w:val="28"/>
        </w:rPr>
      </w:pPr>
    </w:p>
    <w:p w:rsidR="00730F9E" w:rsidRDefault="00730F9E" w:rsidP="0049508E">
      <w:pPr>
        <w:numPr>
          <w:ilvl w:val="0"/>
          <w:numId w:val="95"/>
        </w:numPr>
        <w:tabs>
          <w:tab w:val="left" w:pos="700"/>
        </w:tabs>
        <w:spacing w:after="0" w:line="231" w:lineRule="auto"/>
        <w:ind w:left="700" w:right="20" w:hanging="353"/>
        <w:jc w:val="both"/>
        <w:rPr>
          <w:rFonts w:ascii="Symbol" w:eastAsia="Symbol" w:hAnsi="Symbol" w:cs="Symbol"/>
          <w:sz w:val="28"/>
          <w:szCs w:val="28"/>
        </w:rPr>
      </w:pPr>
      <w:r>
        <w:rPr>
          <w:rFonts w:ascii="Times New Roman" w:eastAsia="Times New Roman" w:hAnsi="Times New Roman" w:cs="Times New Roman"/>
          <w:sz w:val="28"/>
          <w:szCs w:val="28"/>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w:t>
      </w:r>
    </w:p>
    <w:p w:rsidR="00730F9E" w:rsidRDefault="00730F9E">
      <w:pPr>
        <w:spacing w:line="4" w:lineRule="exact"/>
        <w:rPr>
          <w:rFonts w:ascii="Symbol" w:eastAsia="Symbol" w:hAnsi="Symbol" w:cs="Symbol"/>
          <w:sz w:val="28"/>
          <w:szCs w:val="28"/>
        </w:rPr>
      </w:pPr>
    </w:p>
    <w:p w:rsidR="00730F9E" w:rsidRDefault="00730F9E">
      <w:pPr>
        <w:ind w:left="700"/>
        <w:rPr>
          <w:rFonts w:ascii="Symbol" w:eastAsia="Symbol" w:hAnsi="Symbol" w:cs="Symbol"/>
          <w:sz w:val="28"/>
          <w:szCs w:val="28"/>
        </w:rPr>
      </w:pPr>
      <w:r>
        <w:rPr>
          <w:rFonts w:ascii="Times New Roman" w:eastAsia="Times New Roman" w:hAnsi="Times New Roman" w:cs="Times New Roman"/>
          <w:sz w:val="28"/>
          <w:szCs w:val="28"/>
        </w:rPr>
        <w:t>др.);</w:t>
      </w:r>
    </w:p>
    <w:p w:rsidR="00730F9E" w:rsidRDefault="00730F9E">
      <w:pPr>
        <w:spacing w:line="32" w:lineRule="exact"/>
        <w:rPr>
          <w:rFonts w:ascii="Symbol" w:eastAsia="Symbol" w:hAnsi="Symbol" w:cs="Symbol"/>
          <w:sz w:val="28"/>
          <w:szCs w:val="28"/>
        </w:rPr>
      </w:pPr>
    </w:p>
    <w:p w:rsidR="00730F9E" w:rsidRDefault="00730F9E" w:rsidP="0049508E">
      <w:pPr>
        <w:numPr>
          <w:ilvl w:val="0"/>
          <w:numId w:val="95"/>
        </w:numPr>
        <w:tabs>
          <w:tab w:val="left" w:pos="700"/>
        </w:tabs>
        <w:spacing w:after="0" w:line="227" w:lineRule="auto"/>
        <w:ind w:left="700" w:right="20" w:hanging="353"/>
        <w:rPr>
          <w:rFonts w:ascii="Symbol" w:eastAsia="Symbol" w:hAnsi="Symbol" w:cs="Symbol"/>
          <w:sz w:val="28"/>
          <w:szCs w:val="28"/>
        </w:rPr>
      </w:pPr>
      <w:r>
        <w:rPr>
          <w:rFonts w:ascii="Times New Roman" w:eastAsia="Times New Roman" w:hAnsi="Times New Roman" w:cs="Times New Roman"/>
          <w:sz w:val="28"/>
          <w:szCs w:val="28"/>
        </w:rPr>
        <w:t>давать оценку событиям и личностям отечественной и всеобщей истории Средних веков.</w:t>
      </w:r>
    </w:p>
    <w:p w:rsidR="00730F9E" w:rsidRDefault="00730F9E">
      <w:pPr>
        <w:spacing w:line="2" w:lineRule="exact"/>
        <w:rPr>
          <w:sz w:val="20"/>
          <w:szCs w:val="20"/>
        </w:rPr>
      </w:pPr>
    </w:p>
    <w:p w:rsidR="00730F9E" w:rsidRDefault="00730F9E">
      <w:pPr>
        <w:rPr>
          <w:sz w:val="20"/>
          <w:szCs w:val="20"/>
        </w:rPr>
      </w:pPr>
      <w:r>
        <w:rPr>
          <w:rFonts w:ascii="Times New Roman" w:eastAsia="Times New Roman" w:hAnsi="Times New Roman" w:cs="Times New Roman"/>
          <w:b/>
          <w:bCs/>
          <w:i/>
          <w:iCs/>
          <w:sz w:val="28"/>
          <w:szCs w:val="28"/>
        </w:rPr>
        <w:t>Выпускник получит возможность научиться:</w:t>
      </w:r>
    </w:p>
    <w:p w:rsidR="00730F9E" w:rsidRDefault="00730F9E">
      <w:pPr>
        <w:spacing w:line="34" w:lineRule="exact"/>
        <w:rPr>
          <w:sz w:val="20"/>
          <w:szCs w:val="20"/>
        </w:rPr>
      </w:pPr>
    </w:p>
    <w:p w:rsidR="00730F9E" w:rsidRDefault="00730F9E" w:rsidP="0049508E">
      <w:pPr>
        <w:numPr>
          <w:ilvl w:val="0"/>
          <w:numId w:val="96"/>
        </w:numPr>
        <w:tabs>
          <w:tab w:val="left" w:pos="700"/>
        </w:tabs>
        <w:spacing w:after="0" w:line="227" w:lineRule="auto"/>
        <w:ind w:left="700" w:right="20" w:hanging="353"/>
        <w:rPr>
          <w:rFonts w:ascii="Symbol" w:eastAsia="Symbol" w:hAnsi="Symbol" w:cs="Symbol"/>
          <w:sz w:val="28"/>
          <w:szCs w:val="28"/>
        </w:rPr>
      </w:pPr>
      <w:r>
        <w:rPr>
          <w:rFonts w:ascii="Times New Roman" w:eastAsia="Times New Roman" w:hAnsi="Times New Roman" w:cs="Times New Roman"/>
          <w:sz w:val="28"/>
          <w:szCs w:val="28"/>
        </w:rPr>
        <w:t>давать сопоставительную характеристику политического устройства государств Средневековья (Русь, Запад, Восток);</w:t>
      </w:r>
    </w:p>
    <w:p w:rsidR="00730F9E" w:rsidRDefault="00730F9E">
      <w:pPr>
        <w:spacing w:line="33" w:lineRule="exact"/>
        <w:rPr>
          <w:rFonts w:ascii="Symbol" w:eastAsia="Symbol" w:hAnsi="Symbol" w:cs="Symbol"/>
          <w:sz w:val="28"/>
          <w:szCs w:val="28"/>
        </w:rPr>
      </w:pPr>
    </w:p>
    <w:p w:rsidR="00730F9E" w:rsidRDefault="00730F9E" w:rsidP="0049508E">
      <w:pPr>
        <w:numPr>
          <w:ilvl w:val="0"/>
          <w:numId w:val="96"/>
        </w:numPr>
        <w:tabs>
          <w:tab w:val="left" w:pos="700"/>
        </w:tabs>
        <w:spacing w:after="0" w:line="228" w:lineRule="auto"/>
        <w:ind w:left="700" w:right="20" w:hanging="353"/>
        <w:rPr>
          <w:rFonts w:ascii="Symbol" w:eastAsia="Symbol" w:hAnsi="Symbol" w:cs="Symbol"/>
          <w:sz w:val="28"/>
          <w:szCs w:val="28"/>
        </w:rPr>
      </w:pPr>
      <w:r>
        <w:rPr>
          <w:rFonts w:ascii="Times New Roman" w:eastAsia="Times New Roman" w:hAnsi="Times New Roman" w:cs="Times New Roman"/>
          <w:sz w:val="28"/>
          <w:szCs w:val="28"/>
        </w:rPr>
        <w:t>сравнивать свидетельства различных исторических источников, выявляя в них общее и различия;</w:t>
      </w:r>
    </w:p>
    <w:p w:rsidR="00730F9E" w:rsidRDefault="00730F9E">
      <w:pPr>
        <w:spacing w:line="33" w:lineRule="exact"/>
        <w:rPr>
          <w:rFonts w:ascii="Symbol" w:eastAsia="Symbol" w:hAnsi="Symbol" w:cs="Symbol"/>
          <w:sz w:val="28"/>
          <w:szCs w:val="28"/>
        </w:rPr>
      </w:pPr>
    </w:p>
    <w:p w:rsidR="00730F9E" w:rsidRDefault="00730F9E" w:rsidP="0049508E">
      <w:pPr>
        <w:numPr>
          <w:ilvl w:val="0"/>
          <w:numId w:val="96"/>
        </w:numPr>
        <w:tabs>
          <w:tab w:val="left" w:pos="700"/>
        </w:tabs>
        <w:spacing w:after="0" w:line="233" w:lineRule="auto"/>
        <w:ind w:left="700" w:right="20" w:hanging="353"/>
        <w:jc w:val="both"/>
        <w:rPr>
          <w:rFonts w:ascii="Symbol" w:eastAsia="Symbol" w:hAnsi="Symbol" w:cs="Symbol"/>
          <w:sz w:val="28"/>
          <w:szCs w:val="28"/>
        </w:rPr>
      </w:pPr>
      <w:r>
        <w:rPr>
          <w:rFonts w:ascii="Times New Roman" w:eastAsia="Times New Roman" w:hAnsi="Times New Roman" w:cs="Times New Roman"/>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730F9E" w:rsidRDefault="00730F9E">
      <w:pPr>
        <w:spacing w:line="10"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t>История Нового времени. Россия в XVI – ХIХ веках (7–9 класс)</w:t>
      </w:r>
    </w:p>
    <w:p w:rsidR="00730F9E" w:rsidRDefault="00730F9E">
      <w:pPr>
        <w:spacing w:line="235" w:lineRule="auto"/>
        <w:rPr>
          <w:sz w:val="20"/>
          <w:szCs w:val="20"/>
        </w:rPr>
      </w:pPr>
      <w:r>
        <w:rPr>
          <w:rFonts w:ascii="Times New Roman" w:eastAsia="Times New Roman" w:hAnsi="Times New Roman" w:cs="Times New Roman"/>
          <w:b/>
          <w:bCs/>
          <w:i/>
          <w:iCs/>
          <w:sz w:val="28"/>
          <w:szCs w:val="28"/>
        </w:rPr>
        <w:t>Выпускник научится:</w:t>
      </w:r>
    </w:p>
    <w:p w:rsidR="00730F9E" w:rsidRDefault="00730F9E">
      <w:pPr>
        <w:spacing w:line="34" w:lineRule="exact"/>
        <w:rPr>
          <w:sz w:val="20"/>
          <w:szCs w:val="20"/>
        </w:rPr>
      </w:pPr>
    </w:p>
    <w:p w:rsidR="00730F9E" w:rsidRDefault="00730F9E" w:rsidP="0049508E">
      <w:pPr>
        <w:numPr>
          <w:ilvl w:val="0"/>
          <w:numId w:val="97"/>
        </w:numPr>
        <w:tabs>
          <w:tab w:val="left" w:pos="700"/>
        </w:tabs>
        <w:spacing w:after="0" w:line="233" w:lineRule="auto"/>
        <w:ind w:left="700" w:right="20" w:hanging="353"/>
        <w:jc w:val="both"/>
        <w:rPr>
          <w:rFonts w:ascii="Symbol" w:eastAsia="Symbol" w:hAnsi="Symbol" w:cs="Symbol"/>
          <w:sz w:val="28"/>
          <w:szCs w:val="28"/>
        </w:rPr>
      </w:pPr>
      <w:r>
        <w:rPr>
          <w:rFonts w:ascii="Times New Roman" w:eastAsia="Times New Roman" w:hAnsi="Times New Roman" w:cs="Times New Roman"/>
          <w:sz w:val="28"/>
          <w:szCs w:val="28"/>
        </w:rPr>
        <w:t xml:space="preserve">локализовать во времени хронологические рамки и рубежные события Нового времени как исторической эпохи, основные этапы </w:t>
      </w:r>
      <w:r>
        <w:rPr>
          <w:rFonts w:ascii="Times New Roman" w:eastAsia="Times New Roman" w:hAnsi="Times New Roman" w:cs="Times New Roman"/>
          <w:sz w:val="28"/>
          <w:szCs w:val="28"/>
        </w:rPr>
        <w:lastRenderedPageBreak/>
        <w:t>отечественной и всеобщей истории Нового времени; соотносить хронологию истории России и всеобщей истории в Новое время;</w:t>
      </w:r>
    </w:p>
    <w:p w:rsidR="00730F9E" w:rsidRDefault="00730F9E">
      <w:pPr>
        <w:spacing w:line="37" w:lineRule="exact"/>
        <w:rPr>
          <w:rFonts w:ascii="Symbol" w:eastAsia="Symbol" w:hAnsi="Symbol" w:cs="Symbol"/>
          <w:sz w:val="28"/>
          <w:szCs w:val="28"/>
        </w:rPr>
      </w:pPr>
    </w:p>
    <w:p w:rsidR="00730F9E" w:rsidRDefault="00730F9E" w:rsidP="0049508E">
      <w:pPr>
        <w:numPr>
          <w:ilvl w:val="0"/>
          <w:numId w:val="97"/>
        </w:numPr>
        <w:tabs>
          <w:tab w:val="left" w:pos="700"/>
        </w:tabs>
        <w:spacing w:after="0" w:line="235" w:lineRule="auto"/>
        <w:ind w:left="700" w:hanging="353"/>
        <w:jc w:val="both"/>
        <w:rPr>
          <w:rFonts w:ascii="Symbol" w:eastAsia="Symbol" w:hAnsi="Symbol" w:cs="Symbol"/>
          <w:sz w:val="28"/>
          <w:szCs w:val="28"/>
        </w:rPr>
      </w:pPr>
      <w:r>
        <w:rPr>
          <w:rFonts w:ascii="Times New Roman" w:eastAsia="Times New Roman" w:hAnsi="Times New Roman" w:cs="Times New Roman"/>
          <w:sz w:val="28"/>
          <w:szCs w:val="28"/>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730F9E" w:rsidRDefault="00730F9E">
      <w:pPr>
        <w:spacing w:line="33" w:lineRule="exact"/>
        <w:rPr>
          <w:rFonts w:ascii="Symbol" w:eastAsia="Symbol" w:hAnsi="Symbol" w:cs="Symbol"/>
          <w:sz w:val="28"/>
          <w:szCs w:val="28"/>
        </w:rPr>
      </w:pPr>
    </w:p>
    <w:p w:rsidR="00730F9E" w:rsidRDefault="00730F9E" w:rsidP="0049508E">
      <w:pPr>
        <w:numPr>
          <w:ilvl w:val="0"/>
          <w:numId w:val="97"/>
        </w:numPr>
        <w:tabs>
          <w:tab w:val="left" w:pos="700"/>
        </w:tabs>
        <w:spacing w:after="0" w:line="228" w:lineRule="auto"/>
        <w:ind w:left="700" w:right="20" w:hanging="353"/>
        <w:rPr>
          <w:rFonts w:ascii="Symbol" w:eastAsia="Symbol" w:hAnsi="Symbol" w:cs="Symbol"/>
          <w:sz w:val="28"/>
          <w:szCs w:val="28"/>
        </w:rPr>
      </w:pPr>
      <w:r>
        <w:rPr>
          <w:rFonts w:ascii="Times New Roman" w:eastAsia="Times New Roman" w:hAnsi="Times New Roman" w:cs="Times New Roman"/>
          <w:sz w:val="28"/>
          <w:szCs w:val="28"/>
        </w:rPr>
        <w:t>анализировать информацию различных источников по отечественной и всеобщей истории Нового времени;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97"/>
        </w:numPr>
        <w:tabs>
          <w:tab w:val="left" w:pos="700"/>
        </w:tabs>
        <w:spacing w:after="0" w:line="235" w:lineRule="auto"/>
        <w:ind w:left="700" w:right="20" w:hanging="353"/>
        <w:jc w:val="both"/>
        <w:rPr>
          <w:rFonts w:ascii="Symbol" w:eastAsia="Symbol" w:hAnsi="Symbol" w:cs="Symbol"/>
          <w:sz w:val="28"/>
          <w:szCs w:val="28"/>
        </w:rPr>
      </w:pPr>
      <w:r>
        <w:rPr>
          <w:rFonts w:ascii="Times New Roman" w:eastAsia="Times New Roman" w:hAnsi="Times New Roman" w:cs="Times New Roman"/>
          <w:sz w:val="28"/>
          <w:szCs w:val="28"/>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30F9E" w:rsidRDefault="00730F9E">
      <w:pPr>
        <w:spacing w:line="43" w:lineRule="exact"/>
        <w:rPr>
          <w:sz w:val="20"/>
          <w:szCs w:val="20"/>
        </w:rPr>
      </w:pPr>
    </w:p>
    <w:p w:rsidR="00730F9E" w:rsidRDefault="00730F9E" w:rsidP="0049508E">
      <w:pPr>
        <w:numPr>
          <w:ilvl w:val="0"/>
          <w:numId w:val="98"/>
        </w:numPr>
        <w:tabs>
          <w:tab w:val="left" w:pos="700"/>
        </w:tabs>
        <w:spacing w:after="0" w:line="232" w:lineRule="auto"/>
        <w:ind w:left="700" w:right="20" w:hanging="353"/>
        <w:jc w:val="both"/>
        <w:rPr>
          <w:rFonts w:ascii="Symbol" w:eastAsia="Symbol" w:hAnsi="Symbol" w:cs="Symbol"/>
          <w:sz w:val="28"/>
          <w:szCs w:val="28"/>
        </w:rPr>
      </w:pPr>
      <w:r>
        <w:rPr>
          <w:rFonts w:ascii="Times New Roman" w:eastAsia="Times New Roman" w:hAnsi="Times New Roman" w:cs="Times New Roman"/>
          <w:sz w:val="28"/>
          <w:szCs w:val="28"/>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30F9E" w:rsidRDefault="00730F9E">
      <w:pPr>
        <w:spacing w:line="32" w:lineRule="exact"/>
        <w:rPr>
          <w:rFonts w:ascii="Symbol" w:eastAsia="Symbol" w:hAnsi="Symbol" w:cs="Symbol"/>
          <w:sz w:val="28"/>
          <w:szCs w:val="28"/>
        </w:rPr>
      </w:pPr>
    </w:p>
    <w:p w:rsidR="00730F9E" w:rsidRDefault="00730F9E" w:rsidP="0049508E">
      <w:pPr>
        <w:numPr>
          <w:ilvl w:val="0"/>
          <w:numId w:val="98"/>
        </w:numPr>
        <w:tabs>
          <w:tab w:val="left" w:pos="700"/>
        </w:tabs>
        <w:spacing w:after="0" w:line="240" w:lineRule="auto"/>
        <w:ind w:left="700" w:hanging="353"/>
        <w:rPr>
          <w:rFonts w:ascii="Symbol" w:eastAsia="Symbol" w:hAnsi="Symbol" w:cs="Symbol"/>
          <w:sz w:val="28"/>
          <w:szCs w:val="28"/>
        </w:rPr>
      </w:pPr>
      <w:r>
        <w:rPr>
          <w:rFonts w:ascii="Times New Roman" w:eastAsia="Times New Roman" w:hAnsi="Times New Roman" w:cs="Times New Roman"/>
          <w:sz w:val="28"/>
          <w:szCs w:val="28"/>
        </w:rPr>
        <w:t>раскрывать  характерные,  существенные  черты:  а) экономического  и</w:t>
      </w:r>
    </w:p>
    <w:p w:rsidR="00730F9E" w:rsidRDefault="00730F9E">
      <w:pPr>
        <w:spacing w:line="354" w:lineRule="exact"/>
        <w:rPr>
          <w:sz w:val="20"/>
          <w:szCs w:val="20"/>
        </w:rPr>
      </w:pPr>
    </w:p>
    <w:p w:rsidR="00730F9E" w:rsidRDefault="00730F9E">
      <w:pPr>
        <w:spacing w:line="234" w:lineRule="auto"/>
        <w:ind w:left="700" w:right="20"/>
        <w:jc w:val="both"/>
        <w:rPr>
          <w:sz w:val="20"/>
          <w:szCs w:val="20"/>
        </w:rPr>
      </w:pPr>
      <w:r>
        <w:rPr>
          <w:rFonts w:ascii="Times New Roman" w:eastAsia="Times New Roman" w:hAnsi="Times New Roman" w:cs="Times New Roman"/>
          <w:sz w:val="28"/>
          <w:szCs w:val="28"/>
        </w:rPr>
        <w:t>социального развития России и других стран в Новое время; б) эволюции политического строя (включая понятия «монархия»,</w:t>
      </w:r>
    </w:p>
    <w:p w:rsidR="00730F9E" w:rsidRDefault="00730F9E">
      <w:pPr>
        <w:spacing w:line="4" w:lineRule="exact"/>
        <w:rPr>
          <w:sz w:val="20"/>
          <w:szCs w:val="20"/>
        </w:rPr>
      </w:pPr>
    </w:p>
    <w:tbl>
      <w:tblPr>
        <w:tblW w:w="0" w:type="auto"/>
        <w:tblInd w:w="700" w:type="dxa"/>
        <w:tblLayout w:type="fixed"/>
        <w:tblCellMar>
          <w:left w:w="0" w:type="dxa"/>
          <w:right w:w="0" w:type="dxa"/>
        </w:tblCellMar>
        <w:tblLook w:val="04A0"/>
      </w:tblPr>
      <w:tblGrid>
        <w:gridCol w:w="1500"/>
        <w:gridCol w:w="660"/>
        <w:gridCol w:w="840"/>
        <w:gridCol w:w="1140"/>
        <w:gridCol w:w="400"/>
        <w:gridCol w:w="2340"/>
        <w:gridCol w:w="1780"/>
      </w:tblGrid>
      <w:tr w:rsidR="00730F9E">
        <w:trPr>
          <w:trHeight w:val="322"/>
        </w:trPr>
        <w:tc>
          <w:tcPr>
            <w:tcW w:w="2160" w:type="dxa"/>
            <w:gridSpan w:val="2"/>
            <w:vAlign w:val="bottom"/>
          </w:tcPr>
          <w:p w:rsidR="00730F9E" w:rsidRDefault="00730F9E">
            <w:pPr>
              <w:rPr>
                <w:sz w:val="20"/>
                <w:szCs w:val="20"/>
              </w:rPr>
            </w:pPr>
            <w:r>
              <w:rPr>
                <w:rFonts w:ascii="Times New Roman" w:eastAsia="Times New Roman" w:hAnsi="Times New Roman" w:cs="Times New Roman"/>
                <w:sz w:val="28"/>
                <w:szCs w:val="28"/>
              </w:rPr>
              <w:t>«самодержавие»,</w:t>
            </w:r>
          </w:p>
        </w:tc>
        <w:tc>
          <w:tcPr>
            <w:tcW w:w="6500" w:type="dxa"/>
            <w:gridSpan w:val="5"/>
            <w:vAlign w:val="bottom"/>
          </w:tcPr>
          <w:p w:rsidR="00730F9E" w:rsidRDefault="00730F9E">
            <w:pPr>
              <w:jc w:val="right"/>
              <w:rPr>
                <w:sz w:val="20"/>
                <w:szCs w:val="20"/>
              </w:rPr>
            </w:pPr>
            <w:r>
              <w:rPr>
                <w:rFonts w:ascii="Times New Roman" w:eastAsia="Times New Roman" w:hAnsi="Times New Roman" w:cs="Times New Roman"/>
                <w:sz w:val="28"/>
                <w:szCs w:val="28"/>
              </w:rPr>
              <w:t>«абсолютизм»  и  др.);  в) развития  общественного</w:t>
            </w:r>
          </w:p>
        </w:tc>
      </w:tr>
      <w:tr w:rsidR="00730F9E">
        <w:trPr>
          <w:trHeight w:val="322"/>
        </w:trPr>
        <w:tc>
          <w:tcPr>
            <w:tcW w:w="1500" w:type="dxa"/>
            <w:vAlign w:val="bottom"/>
          </w:tcPr>
          <w:p w:rsidR="00730F9E" w:rsidRDefault="00730F9E">
            <w:pPr>
              <w:rPr>
                <w:sz w:val="20"/>
                <w:szCs w:val="20"/>
              </w:rPr>
            </w:pPr>
            <w:r>
              <w:rPr>
                <w:rFonts w:ascii="Times New Roman" w:eastAsia="Times New Roman" w:hAnsi="Times New Roman" w:cs="Times New Roman"/>
                <w:sz w:val="28"/>
                <w:szCs w:val="28"/>
              </w:rPr>
              <w:t>движения</w:t>
            </w:r>
          </w:p>
        </w:tc>
        <w:tc>
          <w:tcPr>
            <w:tcW w:w="2640" w:type="dxa"/>
            <w:gridSpan w:val="3"/>
            <w:vAlign w:val="bottom"/>
          </w:tcPr>
          <w:p w:rsidR="00730F9E" w:rsidRDefault="00730F9E">
            <w:pPr>
              <w:ind w:left="320"/>
              <w:rPr>
                <w:sz w:val="20"/>
                <w:szCs w:val="20"/>
              </w:rPr>
            </w:pPr>
            <w:r>
              <w:rPr>
                <w:rFonts w:ascii="Times New Roman" w:eastAsia="Times New Roman" w:hAnsi="Times New Roman" w:cs="Times New Roman"/>
                <w:sz w:val="28"/>
                <w:szCs w:val="28"/>
              </w:rPr>
              <w:t>(«консерватизм»,</w:t>
            </w:r>
          </w:p>
        </w:tc>
        <w:tc>
          <w:tcPr>
            <w:tcW w:w="400" w:type="dxa"/>
            <w:vAlign w:val="bottom"/>
          </w:tcPr>
          <w:p w:rsidR="00730F9E" w:rsidRDefault="00730F9E">
            <w:pPr>
              <w:rPr>
                <w:sz w:val="24"/>
                <w:szCs w:val="24"/>
              </w:rPr>
            </w:pPr>
          </w:p>
        </w:tc>
        <w:tc>
          <w:tcPr>
            <w:tcW w:w="2340" w:type="dxa"/>
            <w:vAlign w:val="bottom"/>
          </w:tcPr>
          <w:p w:rsidR="00730F9E" w:rsidRDefault="00730F9E">
            <w:pPr>
              <w:rPr>
                <w:sz w:val="20"/>
                <w:szCs w:val="20"/>
              </w:rPr>
            </w:pPr>
            <w:r>
              <w:rPr>
                <w:rFonts w:ascii="Times New Roman" w:eastAsia="Times New Roman" w:hAnsi="Times New Roman" w:cs="Times New Roman"/>
                <w:sz w:val="28"/>
                <w:szCs w:val="28"/>
              </w:rPr>
              <w:t>«либерализм»,</w:t>
            </w:r>
          </w:p>
        </w:tc>
        <w:tc>
          <w:tcPr>
            <w:tcW w:w="1780" w:type="dxa"/>
            <w:vAlign w:val="bottom"/>
          </w:tcPr>
          <w:p w:rsidR="00730F9E" w:rsidRDefault="00730F9E">
            <w:pPr>
              <w:jc w:val="right"/>
              <w:rPr>
                <w:sz w:val="20"/>
                <w:szCs w:val="20"/>
              </w:rPr>
            </w:pPr>
            <w:r>
              <w:rPr>
                <w:rFonts w:ascii="Times New Roman" w:eastAsia="Times New Roman" w:hAnsi="Times New Roman" w:cs="Times New Roman"/>
                <w:sz w:val="28"/>
                <w:szCs w:val="28"/>
              </w:rPr>
              <w:t>«социализм»);</w:t>
            </w:r>
          </w:p>
        </w:tc>
      </w:tr>
      <w:tr w:rsidR="00730F9E">
        <w:trPr>
          <w:trHeight w:val="322"/>
        </w:trPr>
        <w:tc>
          <w:tcPr>
            <w:tcW w:w="2160" w:type="dxa"/>
            <w:gridSpan w:val="2"/>
            <w:vAlign w:val="bottom"/>
          </w:tcPr>
          <w:p w:rsidR="00730F9E" w:rsidRDefault="00730F9E">
            <w:pPr>
              <w:rPr>
                <w:sz w:val="20"/>
                <w:szCs w:val="20"/>
              </w:rPr>
            </w:pPr>
            <w:r>
              <w:rPr>
                <w:rFonts w:ascii="Times New Roman" w:eastAsia="Times New Roman" w:hAnsi="Times New Roman" w:cs="Times New Roman"/>
                <w:sz w:val="28"/>
                <w:szCs w:val="28"/>
              </w:rPr>
              <w:t>г) представлений</w:t>
            </w:r>
          </w:p>
        </w:tc>
        <w:tc>
          <w:tcPr>
            <w:tcW w:w="840" w:type="dxa"/>
            <w:vAlign w:val="bottom"/>
          </w:tcPr>
          <w:p w:rsidR="00730F9E" w:rsidRDefault="00730F9E">
            <w:pPr>
              <w:ind w:left="420"/>
              <w:rPr>
                <w:sz w:val="20"/>
                <w:szCs w:val="20"/>
              </w:rPr>
            </w:pPr>
            <w:r>
              <w:rPr>
                <w:rFonts w:ascii="Times New Roman" w:eastAsia="Times New Roman" w:hAnsi="Times New Roman" w:cs="Times New Roman"/>
                <w:sz w:val="28"/>
                <w:szCs w:val="28"/>
              </w:rPr>
              <w:t>о</w:t>
            </w:r>
          </w:p>
        </w:tc>
        <w:tc>
          <w:tcPr>
            <w:tcW w:w="1140" w:type="dxa"/>
            <w:vAlign w:val="bottom"/>
          </w:tcPr>
          <w:p w:rsidR="00730F9E" w:rsidRDefault="00730F9E">
            <w:pPr>
              <w:ind w:left="260"/>
              <w:rPr>
                <w:sz w:val="20"/>
                <w:szCs w:val="20"/>
              </w:rPr>
            </w:pPr>
            <w:r>
              <w:rPr>
                <w:rFonts w:ascii="Times New Roman" w:eastAsia="Times New Roman" w:hAnsi="Times New Roman" w:cs="Times New Roman"/>
                <w:sz w:val="28"/>
                <w:szCs w:val="28"/>
              </w:rPr>
              <w:t>мире</w:t>
            </w:r>
          </w:p>
        </w:tc>
        <w:tc>
          <w:tcPr>
            <w:tcW w:w="400" w:type="dxa"/>
            <w:vAlign w:val="bottom"/>
          </w:tcPr>
          <w:p w:rsidR="00730F9E" w:rsidRDefault="00730F9E">
            <w:pPr>
              <w:ind w:left="240"/>
              <w:rPr>
                <w:sz w:val="20"/>
                <w:szCs w:val="20"/>
              </w:rPr>
            </w:pPr>
            <w:r>
              <w:rPr>
                <w:rFonts w:ascii="Times New Roman" w:eastAsia="Times New Roman" w:hAnsi="Times New Roman" w:cs="Times New Roman"/>
                <w:w w:val="93"/>
                <w:sz w:val="28"/>
                <w:szCs w:val="28"/>
              </w:rPr>
              <w:t>и</w:t>
            </w:r>
          </w:p>
        </w:tc>
        <w:tc>
          <w:tcPr>
            <w:tcW w:w="2340" w:type="dxa"/>
            <w:vAlign w:val="bottom"/>
          </w:tcPr>
          <w:p w:rsidR="00730F9E" w:rsidRDefault="00730F9E">
            <w:pPr>
              <w:ind w:left="520"/>
              <w:rPr>
                <w:sz w:val="20"/>
                <w:szCs w:val="20"/>
              </w:rPr>
            </w:pPr>
            <w:r>
              <w:rPr>
                <w:rFonts w:ascii="Times New Roman" w:eastAsia="Times New Roman" w:hAnsi="Times New Roman" w:cs="Times New Roman"/>
                <w:sz w:val="28"/>
                <w:szCs w:val="28"/>
              </w:rPr>
              <w:t>общественных</w:t>
            </w:r>
          </w:p>
        </w:tc>
        <w:tc>
          <w:tcPr>
            <w:tcW w:w="1780" w:type="dxa"/>
            <w:vAlign w:val="bottom"/>
          </w:tcPr>
          <w:p w:rsidR="00730F9E" w:rsidRDefault="00730F9E">
            <w:pPr>
              <w:jc w:val="right"/>
              <w:rPr>
                <w:sz w:val="20"/>
                <w:szCs w:val="20"/>
              </w:rPr>
            </w:pPr>
            <w:r>
              <w:rPr>
                <w:rFonts w:ascii="Times New Roman" w:eastAsia="Times New Roman" w:hAnsi="Times New Roman" w:cs="Times New Roman"/>
                <w:sz w:val="28"/>
                <w:szCs w:val="28"/>
              </w:rPr>
              <w:t>ценностях;</w:t>
            </w:r>
          </w:p>
        </w:tc>
      </w:tr>
      <w:tr w:rsidR="00730F9E">
        <w:trPr>
          <w:trHeight w:val="320"/>
        </w:trPr>
        <w:tc>
          <w:tcPr>
            <w:tcW w:w="6880" w:type="dxa"/>
            <w:gridSpan w:val="6"/>
            <w:vAlign w:val="bottom"/>
          </w:tcPr>
          <w:p w:rsidR="00730F9E" w:rsidRDefault="00730F9E">
            <w:pPr>
              <w:spacing w:line="320" w:lineRule="exact"/>
              <w:rPr>
                <w:sz w:val="20"/>
                <w:szCs w:val="20"/>
              </w:rPr>
            </w:pPr>
            <w:r>
              <w:rPr>
                <w:rFonts w:ascii="Times New Roman" w:eastAsia="Times New Roman" w:hAnsi="Times New Roman" w:cs="Times New Roman"/>
                <w:sz w:val="28"/>
                <w:szCs w:val="28"/>
              </w:rPr>
              <w:t>д) художественной культуры Нового времени;</w:t>
            </w:r>
          </w:p>
        </w:tc>
        <w:tc>
          <w:tcPr>
            <w:tcW w:w="1780" w:type="dxa"/>
            <w:vAlign w:val="bottom"/>
          </w:tcPr>
          <w:p w:rsidR="00730F9E" w:rsidRDefault="00730F9E">
            <w:pPr>
              <w:rPr>
                <w:sz w:val="24"/>
                <w:szCs w:val="24"/>
              </w:rPr>
            </w:pPr>
          </w:p>
        </w:tc>
      </w:tr>
    </w:tbl>
    <w:p w:rsidR="00730F9E" w:rsidRDefault="00730F9E">
      <w:pPr>
        <w:spacing w:line="34" w:lineRule="exact"/>
        <w:rPr>
          <w:sz w:val="20"/>
          <w:szCs w:val="20"/>
        </w:rPr>
      </w:pPr>
    </w:p>
    <w:p w:rsidR="00730F9E" w:rsidRDefault="00730F9E" w:rsidP="0049508E">
      <w:pPr>
        <w:numPr>
          <w:ilvl w:val="0"/>
          <w:numId w:val="99"/>
        </w:numPr>
        <w:tabs>
          <w:tab w:val="left" w:pos="700"/>
        </w:tabs>
        <w:spacing w:after="0" w:line="233" w:lineRule="auto"/>
        <w:ind w:left="700" w:hanging="353"/>
        <w:jc w:val="both"/>
        <w:rPr>
          <w:rFonts w:ascii="Symbol" w:eastAsia="Symbol" w:hAnsi="Symbol" w:cs="Symbol"/>
          <w:sz w:val="28"/>
          <w:szCs w:val="28"/>
        </w:rPr>
      </w:pPr>
      <w:r>
        <w:rPr>
          <w:rFonts w:ascii="Times New Roman" w:eastAsia="Times New Roman" w:hAnsi="Times New Roman" w:cs="Times New Roman"/>
          <w:sz w:val="28"/>
          <w:szCs w:val="28"/>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30F9E" w:rsidRDefault="00730F9E">
      <w:pPr>
        <w:spacing w:line="37" w:lineRule="exact"/>
        <w:rPr>
          <w:rFonts w:ascii="Symbol" w:eastAsia="Symbol" w:hAnsi="Symbol" w:cs="Symbol"/>
          <w:sz w:val="28"/>
          <w:szCs w:val="28"/>
        </w:rPr>
      </w:pPr>
    </w:p>
    <w:p w:rsidR="00730F9E" w:rsidRDefault="00730F9E" w:rsidP="0049508E">
      <w:pPr>
        <w:numPr>
          <w:ilvl w:val="0"/>
          <w:numId w:val="99"/>
        </w:numPr>
        <w:tabs>
          <w:tab w:val="left" w:pos="700"/>
        </w:tabs>
        <w:spacing w:after="0" w:line="228" w:lineRule="auto"/>
        <w:ind w:left="700" w:hanging="353"/>
        <w:rPr>
          <w:rFonts w:ascii="Symbol" w:eastAsia="Symbol" w:hAnsi="Symbol" w:cs="Symbol"/>
          <w:sz w:val="28"/>
          <w:szCs w:val="28"/>
        </w:rPr>
      </w:pPr>
      <w:r>
        <w:rPr>
          <w:rFonts w:ascii="Times New Roman" w:eastAsia="Times New Roman" w:hAnsi="Times New Roman" w:cs="Times New Roman"/>
          <w:sz w:val="28"/>
          <w:szCs w:val="28"/>
        </w:rPr>
        <w:t>сопоставлять развитие России и других стран в Новое время, сравнивать исторические ситуации и события;</w:t>
      </w:r>
    </w:p>
    <w:p w:rsidR="00730F9E" w:rsidRDefault="00730F9E">
      <w:pPr>
        <w:spacing w:line="33" w:lineRule="exact"/>
        <w:rPr>
          <w:rFonts w:ascii="Symbol" w:eastAsia="Symbol" w:hAnsi="Symbol" w:cs="Symbol"/>
          <w:sz w:val="28"/>
          <w:szCs w:val="28"/>
        </w:rPr>
      </w:pPr>
    </w:p>
    <w:p w:rsidR="00730F9E" w:rsidRDefault="00730F9E" w:rsidP="0049508E">
      <w:pPr>
        <w:numPr>
          <w:ilvl w:val="0"/>
          <w:numId w:val="99"/>
        </w:numPr>
        <w:tabs>
          <w:tab w:val="left" w:pos="700"/>
        </w:tabs>
        <w:spacing w:after="0" w:line="227" w:lineRule="auto"/>
        <w:ind w:left="700" w:right="20" w:hanging="353"/>
        <w:rPr>
          <w:rFonts w:ascii="Symbol" w:eastAsia="Symbol" w:hAnsi="Symbol" w:cs="Symbol"/>
          <w:sz w:val="28"/>
          <w:szCs w:val="28"/>
        </w:rPr>
      </w:pPr>
      <w:r>
        <w:rPr>
          <w:rFonts w:ascii="Times New Roman" w:eastAsia="Times New Roman" w:hAnsi="Times New Roman" w:cs="Times New Roman"/>
          <w:sz w:val="28"/>
          <w:szCs w:val="28"/>
        </w:rPr>
        <w:t>давать оценку событиям и личностям отечественной и всеобщей истории Нового времени.</w:t>
      </w:r>
    </w:p>
    <w:p w:rsidR="00730F9E" w:rsidRDefault="00730F9E">
      <w:pPr>
        <w:spacing w:line="2" w:lineRule="exact"/>
        <w:rPr>
          <w:sz w:val="20"/>
          <w:szCs w:val="20"/>
        </w:rPr>
      </w:pPr>
    </w:p>
    <w:p w:rsidR="00730F9E" w:rsidRDefault="00730F9E">
      <w:pPr>
        <w:rPr>
          <w:sz w:val="20"/>
          <w:szCs w:val="20"/>
        </w:rPr>
      </w:pPr>
      <w:r>
        <w:rPr>
          <w:rFonts w:ascii="Times New Roman" w:eastAsia="Times New Roman" w:hAnsi="Times New Roman" w:cs="Times New Roman"/>
          <w:b/>
          <w:bCs/>
          <w:i/>
          <w:iCs/>
          <w:sz w:val="28"/>
          <w:szCs w:val="28"/>
        </w:rPr>
        <w:t>Выпускник получит возможность научиться:</w:t>
      </w:r>
    </w:p>
    <w:p w:rsidR="00730F9E" w:rsidRDefault="00730F9E">
      <w:pPr>
        <w:ind w:left="700" w:hanging="282"/>
        <w:jc w:val="both"/>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используяисторическую карту, характеризовать социально-экономическое и политическое развитие России, других государств в Новое время;</w:t>
      </w:r>
    </w:p>
    <w:p w:rsidR="00730F9E" w:rsidRDefault="00730F9E">
      <w:pPr>
        <w:spacing w:line="376" w:lineRule="exact"/>
        <w:rPr>
          <w:sz w:val="20"/>
          <w:szCs w:val="20"/>
        </w:rPr>
      </w:pPr>
    </w:p>
    <w:p w:rsidR="00730F9E" w:rsidRDefault="00730F9E" w:rsidP="0049508E">
      <w:pPr>
        <w:numPr>
          <w:ilvl w:val="0"/>
          <w:numId w:val="100"/>
        </w:numPr>
        <w:tabs>
          <w:tab w:val="left" w:pos="700"/>
        </w:tabs>
        <w:spacing w:after="0" w:line="231" w:lineRule="auto"/>
        <w:ind w:left="700" w:hanging="276"/>
        <w:jc w:val="both"/>
        <w:rPr>
          <w:rFonts w:ascii="Symbol" w:eastAsia="Symbol" w:hAnsi="Symbol" w:cs="Symbol"/>
          <w:sz w:val="28"/>
          <w:szCs w:val="28"/>
        </w:rPr>
      </w:pPr>
      <w:r>
        <w:rPr>
          <w:rFonts w:ascii="Times New Roman" w:eastAsia="Times New Roman" w:hAnsi="Times New Roman" w:cs="Times New Roman"/>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30F9E" w:rsidRDefault="00730F9E">
      <w:pPr>
        <w:spacing w:line="34" w:lineRule="exact"/>
        <w:rPr>
          <w:rFonts w:ascii="Symbol" w:eastAsia="Symbol" w:hAnsi="Symbol" w:cs="Symbol"/>
          <w:sz w:val="28"/>
          <w:szCs w:val="28"/>
        </w:rPr>
      </w:pPr>
    </w:p>
    <w:p w:rsidR="00730F9E" w:rsidRDefault="00730F9E" w:rsidP="0049508E">
      <w:pPr>
        <w:numPr>
          <w:ilvl w:val="0"/>
          <w:numId w:val="100"/>
        </w:numPr>
        <w:tabs>
          <w:tab w:val="left" w:pos="700"/>
        </w:tabs>
        <w:spacing w:after="0" w:line="228" w:lineRule="auto"/>
        <w:ind w:left="700" w:right="20" w:hanging="276"/>
        <w:rPr>
          <w:rFonts w:ascii="Symbol" w:eastAsia="Symbol" w:hAnsi="Symbol" w:cs="Symbol"/>
          <w:sz w:val="28"/>
          <w:szCs w:val="28"/>
        </w:rPr>
      </w:pPr>
      <w:r>
        <w:rPr>
          <w:rFonts w:ascii="Times New Roman" w:eastAsia="Times New Roman" w:hAnsi="Times New Roman" w:cs="Times New Roman"/>
          <w:sz w:val="28"/>
          <w:szCs w:val="28"/>
        </w:rPr>
        <w:t>сравнивать развитие России и других стран в Новое время, объяснять, в чем заключались общие черты и особенности;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100"/>
        </w:numPr>
        <w:tabs>
          <w:tab w:val="left" w:pos="700"/>
        </w:tabs>
        <w:spacing w:after="0" w:line="231" w:lineRule="auto"/>
        <w:ind w:left="700" w:hanging="276"/>
        <w:jc w:val="both"/>
        <w:rPr>
          <w:rFonts w:ascii="Symbol" w:eastAsia="Symbol" w:hAnsi="Symbol" w:cs="Symbol"/>
          <w:sz w:val="28"/>
          <w:szCs w:val="28"/>
        </w:rPr>
      </w:pPr>
      <w:r>
        <w:rPr>
          <w:rFonts w:ascii="Times New Roman" w:eastAsia="Times New Roman" w:hAnsi="Times New Roman" w:cs="Times New Roman"/>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730F9E" w:rsidRDefault="00730F9E">
      <w:pPr>
        <w:spacing w:line="200" w:lineRule="exact"/>
        <w:rPr>
          <w:sz w:val="20"/>
          <w:szCs w:val="20"/>
        </w:rPr>
      </w:pPr>
    </w:p>
    <w:p w:rsidR="00730F9E" w:rsidRDefault="00730F9E">
      <w:pPr>
        <w:spacing w:line="370"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t>1.2.5.8. Обществознание</w:t>
      </w:r>
    </w:p>
    <w:p w:rsidR="00730F9E" w:rsidRDefault="00730F9E">
      <w:pPr>
        <w:spacing w:line="60"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t>Человек. Деятельность человека</w:t>
      </w:r>
    </w:p>
    <w:p w:rsidR="00730F9E" w:rsidRDefault="00730F9E">
      <w:pPr>
        <w:spacing w:line="237" w:lineRule="auto"/>
        <w:rPr>
          <w:sz w:val="20"/>
          <w:szCs w:val="20"/>
        </w:rPr>
      </w:pPr>
      <w:r>
        <w:rPr>
          <w:rFonts w:ascii="Times New Roman" w:eastAsia="Times New Roman" w:hAnsi="Times New Roman" w:cs="Times New Roman"/>
          <w:b/>
          <w:bCs/>
          <w:i/>
          <w:iCs/>
          <w:sz w:val="28"/>
          <w:szCs w:val="28"/>
        </w:rPr>
        <w:t>Выпускник научится:</w:t>
      </w:r>
    </w:p>
    <w:p w:rsidR="00730F9E" w:rsidRDefault="00730F9E">
      <w:pPr>
        <w:spacing w:line="34" w:lineRule="exact"/>
        <w:rPr>
          <w:sz w:val="20"/>
          <w:szCs w:val="20"/>
        </w:rPr>
      </w:pPr>
    </w:p>
    <w:p w:rsidR="00730F9E" w:rsidRDefault="00730F9E" w:rsidP="0049508E">
      <w:pPr>
        <w:numPr>
          <w:ilvl w:val="0"/>
          <w:numId w:val="101"/>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использовать знания о биологическом и социальном в человеке для характеристики его природы;</w:t>
      </w:r>
    </w:p>
    <w:p w:rsidR="00730F9E" w:rsidRDefault="00730F9E">
      <w:pPr>
        <w:spacing w:line="33" w:lineRule="exact"/>
        <w:rPr>
          <w:rFonts w:ascii="Symbol" w:eastAsia="Symbol" w:hAnsi="Symbol" w:cs="Symbol"/>
          <w:sz w:val="28"/>
          <w:szCs w:val="28"/>
        </w:rPr>
      </w:pPr>
    </w:p>
    <w:p w:rsidR="00730F9E" w:rsidRDefault="00730F9E" w:rsidP="0049508E">
      <w:pPr>
        <w:numPr>
          <w:ilvl w:val="0"/>
          <w:numId w:val="101"/>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характеризовать основные возрастные периоды жизни человека, особенности подросткового возраста;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101"/>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730F9E" w:rsidRDefault="00730F9E">
      <w:pPr>
        <w:spacing w:line="36" w:lineRule="exact"/>
        <w:rPr>
          <w:rFonts w:ascii="Symbol" w:eastAsia="Symbol" w:hAnsi="Symbol" w:cs="Symbol"/>
          <w:sz w:val="28"/>
          <w:szCs w:val="28"/>
        </w:rPr>
      </w:pPr>
    </w:p>
    <w:p w:rsidR="00730F9E" w:rsidRDefault="00730F9E" w:rsidP="0049508E">
      <w:pPr>
        <w:numPr>
          <w:ilvl w:val="0"/>
          <w:numId w:val="101"/>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характеризовать и иллюстрировать конкретными примерами группы потребностей человека;</w:t>
      </w:r>
    </w:p>
    <w:p w:rsidR="00730F9E" w:rsidRDefault="00730F9E">
      <w:pPr>
        <w:spacing w:line="46" w:lineRule="exact"/>
        <w:rPr>
          <w:sz w:val="20"/>
          <w:szCs w:val="20"/>
        </w:rPr>
      </w:pPr>
    </w:p>
    <w:p w:rsidR="00730F9E" w:rsidRDefault="00730F9E" w:rsidP="0049508E">
      <w:pPr>
        <w:numPr>
          <w:ilvl w:val="0"/>
          <w:numId w:val="102"/>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приводить примеры основных видов деятельности человека;</w:t>
      </w:r>
    </w:p>
    <w:p w:rsidR="00730F9E" w:rsidRDefault="00730F9E">
      <w:pPr>
        <w:spacing w:line="32" w:lineRule="exact"/>
        <w:rPr>
          <w:rFonts w:ascii="Symbol" w:eastAsia="Symbol" w:hAnsi="Symbol" w:cs="Symbol"/>
          <w:sz w:val="28"/>
          <w:szCs w:val="28"/>
        </w:rPr>
      </w:pPr>
    </w:p>
    <w:p w:rsidR="00730F9E" w:rsidRDefault="00730F9E" w:rsidP="0049508E">
      <w:pPr>
        <w:numPr>
          <w:ilvl w:val="0"/>
          <w:numId w:val="102"/>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730F9E" w:rsidRDefault="00730F9E">
      <w:pPr>
        <w:spacing w:line="6" w:lineRule="exact"/>
        <w:rPr>
          <w:sz w:val="20"/>
          <w:szCs w:val="20"/>
        </w:rPr>
      </w:pPr>
    </w:p>
    <w:p w:rsidR="00730F9E" w:rsidRDefault="00730F9E">
      <w:pPr>
        <w:rPr>
          <w:sz w:val="20"/>
          <w:szCs w:val="20"/>
        </w:rPr>
      </w:pPr>
      <w:r>
        <w:rPr>
          <w:rFonts w:ascii="Times New Roman" w:eastAsia="Times New Roman" w:hAnsi="Times New Roman" w:cs="Times New Roman"/>
          <w:b/>
          <w:bCs/>
          <w:i/>
          <w:iCs/>
          <w:sz w:val="28"/>
          <w:szCs w:val="28"/>
        </w:rPr>
        <w:t>Выпускник получит возможность научиться:</w:t>
      </w:r>
    </w:p>
    <w:p w:rsidR="00730F9E" w:rsidRDefault="00730F9E">
      <w:pPr>
        <w:tabs>
          <w:tab w:val="left" w:pos="700"/>
        </w:tabs>
        <w:spacing w:line="226" w:lineRule="auto"/>
        <w:ind w:left="720" w:hanging="359"/>
        <w:rPr>
          <w:sz w:val="20"/>
          <w:szCs w:val="20"/>
        </w:rPr>
      </w:pPr>
      <w:r>
        <w:rPr>
          <w:rFonts w:ascii="Symbol" w:eastAsia="Symbol" w:hAnsi="Symbol" w:cs="Symbol"/>
          <w:sz w:val="28"/>
          <w:szCs w:val="28"/>
        </w:rPr>
        <w:t></w:t>
      </w:r>
      <w:r>
        <w:rPr>
          <w:sz w:val="20"/>
          <w:szCs w:val="20"/>
        </w:rPr>
        <w:tab/>
      </w:r>
      <w:r>
        <w:rPr>
          <w:rFonts w:ascii="Times New Roman" w:eastAsia="Times New Roman" w:hAnsi="Times New Roman" w:cs="Times New Roman"/>
          <w:sz w:val="28"/>
          <w:szCs w:val="28"/>
        </w:rPr>
        <w:t>выполнять несложные практические задания, основанные на ситуациях, связанных с деятельностью человека;</w:t>
      </w:r>
    </w:p>
    <w:p w:rsidR="00730F9E" w:rsidRDefault="00730F9E">
      <w:pPr>
        <w:spacing w:line="35" w:lineRule="exact"/>
        <w:rPr>
          <w:sz w:val="20"/>
          <w:szCs w:val="20"/>
        </w:rPr>
      </w:pPr>
    </w:p>
    <w:p w:rsidR="00730F9E" w:rsidRDefault="00730F9E" w:rsidP="0049508E">
      <w:pPr>
        <w:numPr>
          <w:ilvl w:val="0"/>
          <w:numId w:val="103"/>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оценивать роль деятельности в жизни человека и общества;</w:t>
      </w:r>
    </w:p>
    <w:p w:rsidR="00730F9E" w:rsidRDefault="00730F9E" w:rsidP="0049508E">
      <w:pPr>
        <w:numPr>
          <w:ilvl w:val="0"/>
          <w:numId w:val="103"/>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оценивать  последствия  удовлетворения  мнимых  потребностей,  на</w:t>
      </w:r>
    </w:p>
    <w:p w:rsidR="00730F9E" w:rsidRDefault="00730F9E">
      <w:pPr>
        <w:spacing w:line="13" w:lineRule="exact"/>
        <w:rPr>
          <w:rFonts w:ascii="Symbol" w:eastAsia="Symbol" w:hAnsi="Symbol" w:cs="Symbol"/>
          <w:sz w:val="28"/>
          <w:szCs w:val="28"/>
        </w:rPr>
      </w:pPr>
    </w:p>
    <w:p w:rsidR="00730F9E" w:rsidRDefault="00730F9E">
      <w:pPr>
        <w:spacing w:line="234" w:lineRule="auto"/>
        <w:ind w:left="720"/>
        <w:rPr>
          <w:rFonts w:ascii="Symbol" w:eastAsia="Symbol" w:hAnsi="Symbol" w:cs="Symbol"/>
          <w:sz w:val="28"/>
          <w:szCs w:val="28"/>
        </w:rPr>
      </w:pPr>
      <w:r>
        <w:rPr>
          <w:rFonts w:ascii="Times New Roman" w:eastAsia="Times New Roman" w:hAnsi="Times New Roman" w:cs="Times New Roman"/>
          <w:sz w:val="28"/>
          <w:szCs w:val="28"/>
        </w:rPr>
        <w:t>примерах показывать опасность удовлетворения мнимых потребностей, угрожающих здоровью;</w:t>
      </w:r>
    </w:p>
    <w:p w:rsidR="00730F9E" w:rsidRDefault="00730F9E">
      <w:pPr>
        <w:spacing w:line="37" w:lineRule="exact"/>
        <w:rPr>
          <w:rFonts w:ascii="Symbol" w:eastAsia="Symbol" w:hAnsi="Symbol" w:cs="Symbol"/>
          <w:sz w:val="28"/>
          <w:szCs w:val="28"/>
        </w:rPr>
      </w:pPr>
    </w:p>
    <w:p w:rsidR="00730F9E" w:rsidRDefault="00730F9E" w:rsidP="0049508E">
      <w:pPr>
        <w:numPr>
          <w:ilvl w:val="0"/>
          <w:numId w:val="103"/>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lastRenderedPageBreak/>
        <w:t>использовать элементы причинно-следственного анализа при характеристике межличностных конфликтов;</w:t>
      </w:r>
    </w:p>
    <w:p w:rsidR="00730F9E" w:rsidRDefault="00730F9E">
      <w:pPr>
        <w:spacing w:line="33" w:lineRule="exact"/>
        <w:rPr>
          <w:rFonts w:ascii="Symbol" w:eastAsia="Symbol" w:hAnsi="Symbol" w:cs="Symbol"/>
          <w:sz w:val="28"/>
          <w:szCs w:val="28"/>
        </w:rPr>
      </w:pPr>
    </w:p>
    <w:p w:rsidR="00730F9E" w:rsidRDefault="00730F9E" w:rsidP="0049508E">
      <w:pPr>
        <w:numPr>
          <w:ilvl w:val="0"/>
          <w:numId w:val="103"/>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моделировать возможные последствия позитивного и негативного воздействия группы на человека, делать выводы.</w:t>
      </w:r>
    </w:p>
    <w:p w:rsidR="00730F9E" w:rsidRDefault="00730F9E">
      <w:pPr>
        <w:spacing w:line="5"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t>Общество</w:t>
      </w:r>
    </w:p>
    <w:p w:rsidR="00730F9E" w:rsidRDefault="00730F9E">
      <w:pPr>
        <w:spacing w:line="235" w:lineRule="auto"/>
        <w:rPr>
          <w:sz w:val="20"/>
          <w:szCs w:val="20"/>
        </w:rPr>
      </w:pPr>
      <w:r>
        <w:rPr>
          <w:rFonts w:ascii="Times New Roman" w:eastAsia="Times New Roman" w:hAnsi="Times New Roman" w:cs="Times New Roman"/>
          <w:b/>
          <w:bCs/>
          <w:i/>
          <w:iCs/>
          <w:sz w:val="28"/>
          <w:szCs w:val="28"/>
        </w:rPr>
        <w:t>Выпускник научится:</w:t>
      </w:r>
    </w:p>
    <w:p w:rsidR="00730F9E" w:rsidRDefault="00730F9E">
      <w:pPr>
        <w:spacing w:line="34" w:lineRule="exact"/>
        <w:rPr>
          <w:sz w:val="20"/>
          <w:szCs w:val="20"/>
        </w:rPr>
      </w:pPr>
    </w:p>
    <w:p w:rsidR="00730F9E" w:rsidRDefault="00730F9E" w:rsidP="0049508E">
      <w:pPr>
        <w:numPr>
          <w:ilvl w:val="0"/>
          <w:numId w:val="104"/>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демонстрировать на примерах взаимосвязь природы и общества, раскрывать роль природы в жизни человека;</w:t>
      </w:r>
    </w:p>
    <w:p w:rsidR="00730F9E" w:rsidRDefault="00730F9E" w:rsidP="0049508E">
      <w:pPr>
        <w:numPr>
          <w:ilvl w:val="0"/>
          <w:numId w:val="104"/>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распознавать на основе приведенных данных основные типы обществ;</w:t>
      </w:r>
    </w:p>
    <w:p w:rsidR="00730F9E" w:rsidRDefault="00730F9E">
      <w:pPr>
        <w:spacing w:line="35" w:lineRule="exact"/>
        <w:rPr>
          <w:rFonts w:ascii="Symbol" w:eastAsia="Symbol" w:hAnsi="Symbol" w:cs="Symbol"/>
          <w:sz w:val="28"/>
          <w:szCs w:val="28"/>
        </w:rPr>
      </w:pPr>
    </w:p>
    <w:p w:rsidR="00730F9E" w:rsidRDefault="00730F9E" w:rsidP="0049508E">
      <w:pPr>
        <w:numPr>
          <w:ilvl w:val="0"/>
          <w:numId w:val="104"/>
        </w:numPr>
        <w:tabs>
          <w:tab w:val="left" w:pos="720"/>
        </w:tabs>
        <w:spacing w:after="0" w:line="231"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730F9E" w:rsidRDefault="00730F9E">
      <w:pPr>
        <w:spacing w:line="34" w:lineRule="exact"/>
        <w:rPr>
          <w:rFonts w:ascii="Symbol" w:eastAsia="Symbol" w:hAnsi="Symbol" w:cs="Symbol"/>
          <w:sz w:val="28"/>
          <w:szCs w:val="28"/>
        </w:rPr>
      </w:pPr>
    </w:p>
    <w:p w:rsidR="00730F9E" w:rsidRDefault="00730F9E" w:rsidP="0049508E">
      <w:pPr>
        <w:numPr>
          <w:ilvl w:val="0"/>
          <w:numId w:val="104"/>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различать экономические, социальные, политические, культурные явления и процессы общественной жизни;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104"/>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730F9E" w:rsidRDefault="00730F9E">
      <w:pPr>
        <w:spacing w:line="36" w:lineRule="exact"/>
        <w:rPr>
          <w:rFonts w:ascii="Symbol" w:eastAsia="Symbol" w:hAnsi="Symbol" w:cs="Symbol"/>
          <w:sz w:val="28"/>
          <w:szCs w:val="28"/>
        </w:rPr>
      </w:pPr>
    </w:p>
    <w:p w:rsidR="00730F9E" w:rsidRDefault="00730F9E" w:rsidP="0049508E">
      <w:pPr>
        <w:numPr>
          <w:ilvl w:val="0"/>
          <w:numId w:val="104"/>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характеризовать экологический кризис как глобальную проблему человечества, раскрывать причины экологического кризиса;</w:t>
      </w:r>
    </w:p>
    <w:p w:rsidR="00730F9E" w:rsidRDefault="00730F9E">
      <w:pPr>
        <w:spacing w:line="35" w:lineRule="exact"/>
        <w:rPr>
          <w:rFonts w:ascii="Symbol" w:eastAsia="Symbol" w:hAnsi="Symbol" w:cs="Symbol"/>
          <w:sz w:val="28"/>
          <w:szCs w:val="28"/>
        </w:rPr>
      </w:pPr>
    </w:p>
    <w:p w:rsidR="00730F9E" w:rsidRDefault="00730F9E" w:rsidP="0049508E">
      <w:pPr>
        <w:numPr>
          <w:ilvl w:val="0"/>
          <w:numId w:val="104"/>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730F9E" w:rsidRDefault="00730F9E">
      <w:pPr>
        <w:spacing w:line="34" w:lineRule="exact"/>
        <w:rPr>
          <w:rFonts w:ascii="Symbol" w:eastAsia="Symbol" w:hAnsi="Symbol" w:cs="Symbol"/>
          <w:sz w:val="28"/>
          <w:szCs w:val="28"/>
        </w:rPr>
      </w:pPr>
    </w:p>
    <w:p w:rsidR="00730F9E" w:rsidRDefault="00730F9E" w:rsidP="0049508E">
      <w:pPr>
        <w:numPr>
          <w:ilvl w:val="0"/>
          <w:numId w:val="104"/>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раскрывать влияние современных средств массовой коммуникации на общество и личность;</w:t>
      </w:r>
    </w:p>
    <w:p w:rsidR="00730F9E" w:rsidRDefault="00730F9E" w:rsidP="0049508E">
      <w:pPr>
        <w:numPr>
          <w:ilvl w:val="0"/>
          <w:numId w:val="104"/>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конкретизировать примерами опасность международного терроризма.</w:t>
      </w:r>
    </w:p>
    <w:p w:rsidR="00730F9E" w:rsidRDefault="00730F9E">
      <w:pPr>
        <w:spacing w:line="9" w:lineRule="exact"/>
        <w:rPr>
          <w:rFonts w:ascii="Symbol" w:eastAsia="Symbol" w:hAnsi="Symbol" w:cs="Symbol"/>
          <w:sz w:val="28"/>
          <w:szCs w:val="28"/>
        </w:rPr>
      </w:pPr>
    </w:p>
    <w:p w:rsidR="00730F9E" w:rsidRDefault="00730F9E">
      <w:pPr>
        <w:rPr>
          <w:rFonts w:ascii="Symbol" w:eastAsia="Symbol" w:hAnsi="Symbol" w:cs="Symbol"/>
          <w:sz w:val="28"/>
          <w:szCs w:val="28"/>
        </w:rPr>
      </w:pPr>
      <w:r>
        <w:rPr>
          <w:rFonts w:ascii="Times New Roman" w:eastAsia="Times New Roman" w:hAnsi="Times New Roman" w:cs="Times New Roman"/>
          <w:b/>
          <w:bCs/>
          <w:i/>
          <w:iCs/>
          <w:sz w:val="28"/>
          <w:szCs w:val="28"/>
        </w:rPr>
        <w:t>Выпускник получит возможность научиться:</w:t>
      </w:r>
    </w:p>
    <w:p w:rsidR="00730F9E" w:rsidRDefault="00730F9E">
      <w:pPr>
        <w:spacing w:line="25" w:lineRule="exact"/>
        <w:rPr>
          <w:rFonts w:ascii="Symbol" w:eastAsia="Symbol" w:hAnsi="Symbol" w:cs="Symbol"/>
          <w:sz w:val="28"/>
          <w:szCs w:val="28"/>
        </w:rPr>
      </w:pPr>
    </w:p>
    <w:p w:rsidR="00730F9E" w:rsidRDefault="00730F9E" w:rsidP="0049508E">
      <w:pPr>
        <w:numPr>
          <w:ilvl w:val="0"/>
          <w:numId w:val="104"/>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наблюдать и характеризовать явления и события, происходящие в различных сферах общественной жизни;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104"/>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выявлять причинно-следственные связи общественных явлений и характеризовать основные направления общественного развития;</w:t>
      </w:r>
    </w:p>
    <w:p w:rsidR="00730F9E" w:rsidRDefault="00730F9E" w:rsidP="0049508E">
      <w:pPr>
        <w:numPr>
          <w:ilvl w:val="0"/>
          <w:numId w:val="104"/>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осознанно содействовать защите природы.</w:t>
      </w:r>
    </w:p>
    <w:p w:rsidR="00730F9E" w:rsidRDefault="00730F9E">
      <w:pPr>
        <w:spacing w:line="226"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t>Социальные нормы</w:t>
      </w:r>
    </w:p>
    <w:p w:rsidR="00730F9E" w:rsidRDefault="00730F9E">
      <w:pPr>
        <w:spacing w:line="235" w:lineRule="auto"/>
        <w:rPr>
          <w:sz w:val="20"/>
          <w:szCs w:val="20"/>
        </w:rPr>
      </w:pPr>
      <w:r>
        <w:rPr>
          <w:rFonts w:ascii="Times New Roman" w:eastAsia="Times New Roman" w:hAnsi="Times New Roman" w:cs="Times New Roman"/>
          <w:b/>
          <w:bCs/>
          <w:i/>
          <w:iCs/>
          <w:sz w:val="28"/>
          <w:szCs w:val="28"/>
        </w:rPr>
        <w:t>Выпускник научится:</w:t>
      </w:r>
    </w:p>
    <w:p w:rsidR="00730F9E" w:rsidRDefault="00730F9E">
      <w:pPr>
        <w:spacing w:line="34" w:lineRule="exact"/>
        <w:rPr>
          <w:sz w:val="20"/>
          <w:szCs w:val="20"/>
        </w:rPr>
      </w:pPr>
    </w:p>
    <w:p w:rsidR="00730F9E" w:rsidRDefault="00730F9E" w:rsidP="0049508E">
      <w:pPr>
        <w:numPr>
          <w:ilvl w:val="0"/>
          <w:numId w:val="105"/>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раскрывать роль социальных норм как регуляторов общественной жизни и поведения человека;</w:t>
      </w:r>
    </w:p>
    <w:p w:rsidR="00730F9E" w:rsidRDefault="00730F9E" w:rsidP="0049508E">
      <w:pPr>
        <w:numPr>
          <w:ilvl w:val="0"/>
          <w:numId w:val="105"/>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lastRenderedPageBreak/>
        <w:t>различать отдельные виды социальных норм;</w:t>
      </w:r>
    </w:p>
    <w:p w:rsidR="00730F9E" w:rsidRDefault="00730F9E" w:rsidP="0049508E">
      <w:pPr>
        <w:numPr>
          <w:ilvl w:val="0"/>
          <w:numId w:val="105"/>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характеризовать основные нормы морали;</w:t>
      </w:r>
    </w:p>
    <w:p w:rsidR="00730F9E" w:rsidRDefault="00730F9E" w:rsidP="0049508E">
      <w:pPr>
        <w:numPr>
          <w:ilvl w:val="0"/>
          <w:numId w:val="105"/>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критически    осмысливать    информацию    морально-нравственного</w:t>
      </w:r>
    </w:p>
    <w:p w:rsidR="00730F9E" w:rsidRDefault="00730F9E">
      <w:pPr>
        <w:spacing w:line="13" w:lineRule="exact"/>
        <w:rPr>
          <w:rFonts w:ascii="Symbol" w:eastAsia="Symbol" w:hAnsi="Symbol" w:cs="Symbol"/>
          <w:sz w:val="28"/>
          <w:szCs w:val="28"/>
        </w:rPr>
      </w:pPr>
    </w:p>
    <w:p w:rsidR="00730F9E" w:rsidRDefault="00730F9E">
      <w:pPr>
        <w:spacing w:line="238" w:lineRule="auto"/>
        <w:ind w:left="720"/>
        <w:jc w:val="both"/>
        <w:rPr>
          <w:rFonts w:ascii="Symbol" w:eastAsia="Symbol" w:hAnsi="Symbol" w:cs="Symbol"/>
          <w:sz w:val="28"/>
          <w:szCs w:val="28"/>
        </w:rPr>
      </w:pPr>
      <w:r>
        <w:rPr>
          <w:rFonts w:ascii="Times New Roman" w:eastAsia="Times New Roman" w:hAnsi="Times New Roman" w:cs="Times New Roman"/>
          <w:sz w:val="28"/>
          <w:szCs w:val="28"/>
        </w:rPr>
        <w:t>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105"/>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730F9E" w:rsidRDefault="00730F9E">
      <w:pPr>
        <w:spacing w:line="4" w:lineRule="exact"/>
        <w:rPr>
          <w:rFonts w:ascii="Symbol" w:eastAsia="Symbol" w:hAnsi="Symbol" w:cs="Symbol"/>
          <w:sz w:val="28"/>
          <w:szCs w:val="28"/>
        </w:rPr>
      </w:pPr>
    </w:p>
    <w:p w:rsidR="00730F9E" w:rsidRDefault="00730F9E" w:rsidP="0049508E">
      <w:pPr>
        <w:numPr>
          <w:ilvl w:val="0"/>
          <w:numId w:val="105"/>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характеризовать специфику норм права;</w:t>
      </w:r>
    </w:p>
    <w:p w:rsidR="00730F9E" w:rsidRDefault="00730F9E">
      <w:pPr>
        <w:spacing w:line="35" w:lineRule="exact"/>
        <w:rPr>
          <w:rFonts w:ascii="Symbol" w:eastAsia="Symbol" w:hAnsi="Symbol" w:cs="Symbol"/>
          <w:sz w:val="28"/>
          <w:szCs w:val="28"/>
        </w:rPr>
      </w:pPr>
    </w:p>
    <w:p w:rsidR="00730F9E" w:rsidRDefault="00730F9E" w:rsidP="0049508E">
      <w:pPr>
        <w:numPr>
          <w:ilvl w:val="0"/>
          <w:numId w:val="105"/>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сравнивать нормы морали и права, выявлять их общие черты и особенности;</w:t>
      </w:r>
    </w:p>
    <w:p w:rsidR="00730F9E" w:rsidRDefault="00730F9E">
      <w:pPr>
        <w:spacing w:line="1" w:lineRule="exact"/>
        <w:rPr>
          <w:rFonts w:ascii="Symbol" w:eastAsia="Symbol" w:hAnsi="Symbol" w:cs="Symbol"/>
          <w:sz w:val="28"/>
          <w:szCs w:val="28"/>
        </w:rPr>
      </w:pPr>
    </w:p>
    <w:p w:rsidR="00730F9E" w:rsidRDefault="00730F9E" w:rsidP="0049508E">
      <w:pPr>
        <w:numPr>
          <w:ilvl w:val="0"/>
          <w:numId w:val="105"/>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раскрывать сущность процесса социализации личности;</w:t>
      </w:r>
    </w:p>
    <w:p w:rsidR="00730F9E" w:rsidRDefault="00730F9E" w:rsidP="0049508E">
      <w:pPr>
        <w:numPr>
          <w:ilvl w:val="0"/>
          <w:numId w:val="105"/>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объяснять причины отклоняющегося поведения;</w:t>
      </w:r>
    </w:p>
    <w:p w:rsidR="00730F9E" w:rsidRDefault="00730F9E">
      <w:pPr>
        <w:spacing w:line="32" w:lineRule="exact"/>
        <w:rPr>
          <w:rFonts w:ascii="Symbol" w:eastAsia="Symbol" w:hAnsi="Symbol" w:cs="Symbol"/>
          <w:sz w:val="28"/>
          <w:szCs w:val="28"/>
        </w:rPr>
      </w:pPr>
    </w:p>
    <w:p w:rsidR="00730F9E" w:rsidRDefault="00730F9E" w:rsidP="0049508E">
      <w:pPr>
        <w:numPr>
          <w:ilvl w:val="0"/>
          <w:numId w:val="105"/>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описывать негативные последствия наиболее опасных форм отклоняющегося поведения.</w:t>
      </w:r>
    </w:p>
    <w:p w:rsidR="00730F9E" w:rsidRDefault="00730F9E">
      <w:pPr>
        <w:rPr>
          <w:sz w:val="20"/>
          <w:szCs w:val="20"/>
        </w:rPr>
      </w:pPr>
      <w:r>
        <w:rPr>
          <w:rFonts w:ascii="Times New Roman" w:eastAsia="Times New Roman" w:hAnsi="Times New Roman" w:cs="Times New Roman"/>
          <w:b/>
          <w:bCs/>
          <w:i/>
          <w:iCs/>
          <w:sz w:val="28"/>
          <w:szCs w:val="28"/>
        </w:rPr>
        <w:t>Выпускник получит возможность научиться:</w:t>
      </w:r>
    </w:p>
    <w:p w:rsidR="00730F9E" w:rsidRDefault="00730F9E">
      <w:pPr>
        <w:spacing w:line="33" w:lineRule="exact"/>
        <w:rPr>
          <w:sz w:val="20"/>
          <w:szCs w:val="20"/>
        </w:rPr>
      </w:pPr>
    </w:p>
    <w:p w:rsidR="00730F9E" w:rsidRDefault="00730F9E" w:rsidP="0049508E">
      <w:pPr>
        <w:numPr>
          <w:ilvl w:val="0"/>
          <w:numId w:val="106"/>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730F9E" w:rsidRDefault="00730F9E">
      <w:pPr>
        <w:spacing w:line="4" w:lineRule="exact"/>
        <w:rPr>
          <w:rFonts w:ascii="Symbol" w:eastAsia="Symbol" w:hAnsi="Symbol" w:cs="Symbol"/>
          <w:sz w:val="28"/>
          <w:szCs w:val="28"/>
        </w:rPr>
      </w:pPr>
    </w:p>
    <w:p w:rsidR="00730F9E" w:rsidRDefault="00730F9E" w:rsidP="0049508E">
      <w:pPr>
        <w:numPr>
          <w:ilvl w:val="0"/>
          <w:numId w:val="106"/>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оценивать социальную значимость здорового образа жизни.</w:t>
      </w:r>
    </w:p>
    <w:p w:rsidR="00730F9E" w:rsidRDefault="00730F9E">
      <w:pPr>
        <w:spacing w:line="7"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t>Сфера духовной культуры</w:t>
      </w:r>
    </w:p>
    <w:p w:rsidR="00730F9E" w:rsidRDefault="00730F9E">
      <w:pPr>
        <w:spacing w:line="235" w:lineRule="auto"/>
        <w:rPr>
          <w:sz w:val="20"/>
          <w:szCs w:val="20"/>
        </w:rPr>
      </w:pPr>
      <w:r>
        <w:rPr>
          <w:rFonts w:ascii="Times New Roman" w:eastAsia="Times New Roman" w:hAnsi="Times New Roman" w:cs="Times New Roman"/>
          <w:b/>
          <w:bCs/>
          <w:i/>
          <w:iCs/>
          <w:sz w:val="28"/>
          <w:szCs w:val="28"/>
        </w:rPr>
        <w:t>Выпускник научится:</w:t>
      </w:r>
    </w:p>
    <w:p w:rsidR="00730F9E" w:rsidRDefault="00730F9E">
      <w:pPr>
        <w:spacing w:line="34" w:lineRule="exact"/>
        <w:rPr>
          <w:sz w:val="20"/>
          <w:szCs w:val="20"/>
        </w:rPr>
      </w:pPr>
    </w:p>
    <w:p w:rsidR="00730F9E" w:rsidRDefault="00730F9E" w:rsidP="0049508E">
      <w:pPr>
        <w:numPr>
          <w:ilvl w:val="0"/>
          <w:numId w:val="107"/>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характеризовать развитие отдельных областей и форм культуры, выражать свое мнение о явлениях культуры;</w:t>
      </w:r>
    </w:p>
    <w:p w:rsidR="00730F9E" w:rsidRDefault="00730F9E">
      <w:pPr>
        <w:spacing w:line="1" w:lineRule="exact"/>
        <w:rPr>
          <w:rFonts w:ascii="Symbol" w:eastAsia="Symbol" w:hAnsi="Symbol" w:cs="Symbol"/>
          <w:sz w:val="28"/>
          <w:szCs w:val="28"/>
        </w:rPr>
      </w:pPr>
    </w:p>
    <w:p w:rsidR="00730F9E" w:rsidRDefault="00730F9E" w:rsidP="0049508E">
      <w:pPr>
        <w:numPr>
          <w:ilvl w:val="0"/>
          <w:numId w:val="107"/>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описывать явления духовной культуры;</w:t>
      </w:r>
    </w:p>
    <w:p w:rsidR="00730F9E" w:rsidRDefault="00730F9E" w:rsidP="0049508E">
      <w:pPr>
        <w:numPr>
          <w:ilvl w:val="0"/>
          <w:numId w:val="107"/>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объяснять причины возрастания роли науки в современном мире;</w:t>
      </w:r>
    </w:p>
    <w:p w:rsidR="00730F9E" w:rsidRDefault="00730F9E" w:rsidP="0049508E">
      <w:pPr>
        <w:numPr>
          <w:ilvl w:val="0"/>
          <w:numId w:val="107"/>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оценивать роль образования в современном обществе;</w:t>
      </w:r>
    </w:p>
    <w:p w:rsidR="00730F9E" w:rsidRDefault="00730F9E" w:rsidP="0049508E">
      <w:pPr>
        <w:numPr>
          <w:ilvl w:val="0"/>
          <w:numId w:val="107"/>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различать уровни общего образования в России;</w:t>
      </w:r>
    </w:p>
    <w:p w:rsidR="00730F9E" w:rsidRDefault="00730F9E">
      <w:pPr>
        <w:spacing w:line="36" w:lineRule="exact"/>
        <w:rPr>
          <w:rFonts w:ascii="Symbol" w:eastAsia="Symbol" w:hAnsi="Symbol" w:cs="Symbol"/>
          <w:sz w:val="28"/>
          <w:szCs w:val="28"/>
        </w:rPr>
      </w:pPr>
    </w:p>
    <w:p w:rsidR="00730F9E" w:rsidRDefault="00730F9E" w:rsidP="0049508E">
      <w:pPr>
        <w:numPr>
          <w:ilvl w:val="0"/>
          <w:numId w:val="107"/>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находить и извлекать социальную информацию о достижениях и проблемах развития культуры из адаптированных источников различного типа;</w:t>
      </w:r>
    </w:p>
    <w:p w:rsidR="00730F9E" w:rsidRDefault="00730F9E">
      <w:pPr>
        <w:spacing w:line="36" w:lineRule="exact"/>
        <w:rPr>
          <w:rFonts w:ascii="Symbol" w:eastAsia="Symbol" w:hAnsi="Symbol" w:cs="Symbol"/>
          <w:sz w:val="28"/>
          <w:szCs w:val="28"/>
        </w:rPr>
      </w:pPr>
    </w:p>
    <w:p w:rsidR="00730F9E" w:rsidRDefault="00730F9E" w:rsidP="0049508E">
      <w:pPr>
        <w:numPr>
          <w:ilvl w:val="0"/>
          <w:numId w:val="107"/>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описывать духовные ценности российского народа и выражать собственное отношение к ним;</w:t>
      </w:r>
    </w:p>
    <w:p w:rsidR="00730F9E" w:rsidRDefault="00730F9E">
      <w:pPr>
        <w:spacing w:line="33" w:lineRule="exact"/>
        <w:rPr>
          <w:rFonts w:ascii="Symbol" w:eastAsia="Symbol" w:hAnsi="Symbol" w:cs="Symbol"/>
          <w:sz w:val="28"/>
          <w:szCs w:val="28"/>
        </w:rPr>
      </w:pPr>
    </w:p>
    <w:p w:rsidR="00730F9E" w:rsidRDefault="00730F9E" w:rsidP="0049508E">
      <w:pPr>
        <w:numPr>
          <w:ilvl w:val="0"/>
          <w:numId w:val="107"/>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lastRenderedPageBreak/>
        <w:t>объяснять необходимость непрерывного образования в современных условиях;</w:t>
      </w:r>
    </w:p>
    <w:p w:rsidR="00730F9E" w:rsidRDefault="00730F9E">
      <w:pPr>
        <w:spacing w:line="200" w:lineRule="exact"/>
        <w:rPr>
          <w:sz w:val="20"/>
          <w:szCs w:val="20"/>
        </w:rPr>
      </w:pPr>
    </w:p>
    <w:p w:rsidR="00730F9E" w:rsidRDefault="00730F9E">
      <w:pPr>
        <w:spacing w:line="326" w:lineRule="exact"/>
        <w:rPr>
          <w:sz w:val="20"/>
          <w:szCs w:val="20"/>
        </w:rPr>
      </w:pPr>
    </w:p>
    <w:p w:rsidR="00730F9E" w:rsidRPr="00B16592" w:rsidRDefault="00730F9E" w:rsidP="00B16592">
      <w:pPr>
        <w:jc w:val="center"/>
        <w:rPr>
          <w:sz w:val="20"/>
          <w:szCs w:val="20"/>
        </w:rPr>
        <w:sectPr w:rsidR="00730F9E" w:rsidRPr="00B16592">
          <w:pgSz w:w="11920" w:h="16841"/>
          <w:pgMar w:top="1132" w:right="1131" w:bottom="420" w:left="1420" w:header="0" w:footer="0" w:gutter="0"/>
          <w:cols w:space="720" w:equalWidth="0">
            <w:col w:w="9360"/>
          </w:cols>
        </w:sectPr>
      </w:pPr>
    </w:p>
    <w:p w:rsidR="00730F9E" w:rsidRDefault="00730F9E" w:rsidP="0049508E">
      <w:pPr>
        <w:numPr>
          <w:ilvl w:val="0"/>
          <w:numId w:val="108"/>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lastRenderedPageBreak/>
        <w:t>учитывать общественные потребности при выборе направления своей будущей профессиональной деятельности;</w:t>
      </w:r>
    </w:p>
    <w:p w:rsidR="00730F9E" w:rsidRDefault="00730F9E">
      <w:pPr>
        <w:spacing w:line="1" w:lineRule="exact"/>
        <w:rPr>
          <w:rFonts w:ascii="Symbol" w:eastAsia="Symbol" w:hAnsi="Symbol" w:cs="Symbol"/>
          <w:sz w:val="28"/>
          <w:szCs w:val="28"/>
        </w:rPr>
      </w:pPr>
    </w:p>
    <w:p w:rsidR="00730F9E" w:rsidRDefault="00730F9E" w:rsidP="0049508E">
      <w:pPr>
        <w:numPr>
          <w:ilvl w:val="0"/>
          <w:numId w:val="108"/>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раскрывать роль религии в современном обществе;</w:t>
      </w:r>
    </w:p>
    <w:p w:rsidR="00730F9E" w:rsidRDefault="00730F9E" w:rsidP="0049508E">
      <w:pPr>
        <w:numPr>
          <w:ilvl w:val="0"/>
          <w:numId w:val="108"/>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характеризовать особенности искусства как формы духовной культуры.</w:t>
      </w:r>
    </w:p>
    <w:p w:rsidR="00730F9E" w:rsidRDefault="00730F9E">
      <w:pPr>
        <w:spacing w:line="9" w:lineRule="exact"/>
        <w:rPr>
          <w:rFonts w:ascii="Symbol" w:eastAsia="Symbol" w:hAnsi="Symbol" w:cs="Symbol"/>
          <w:sz w:val="28"/>
          <w:szCs w:val="28"/>
        </w:rPr>
      </w:pPr>
    </w:p>
    <w:p w:rsidR="00730F9E" w:rsidRDefault="00730F9E">
      <w:pPr>
        <w:rPr>
          <w:rFonts w:ascii="Symbol" w:eastAsia="Symbol" w:hAnsi="Symbol" w:cs="Symbol"/>
          <w:sz w:val="28"/>
          <w:szCs w:val="28"/>
        </w:rPr>
      </w:pPr>
      <w:r>
        <w:rPr>
          <w:rFonts w:ascii="Times New Roman" w:eastAsia="Times New Roman" w:hAnsi="Times New Roman" w:cs="Times New Roman"/>
          <w:b/>
          <w:bCs/>
          <w:i/>
          <w:iCs/>
          <w:sz w:val="28"/>
          <w:szCs w:val="28"/>
        </w:rPr>
        <w:t>Выпускник получит возможность научиться:</w:t>
      </w:r>
    </w:p>
    <w:p w:rsidR="00730F9E" w:rsidRDefault="00730F9E">
      <w:pPr>
        <w:spacing w:line="25" w:lineRule="exact"/>
        <w:rPr>
          <w:rFonts w:ascii="Symbol" w:eastAsia="Symbol" w:hAnsi="Symbol" w:cs="Symbol"/>
          <w:sz w:val="28"/>
          <w:szCs w:val="28"/>
        </w:rPr>
      </w:pPr>
    </w:p>
    <w:p w:rsidR="00730F9E" w:rsidRDefault="00730F9E" w:rsidP="0049508E">
      <w:pPr>
        <w:numPr>
          <w:ilvl w:val="0"/>
          <w:numId w:val="108"/>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описывать процессы создания, сохранения, трансляции и усвоения достижений культуры;</w:t>
      </w:r>
    </w:p>
    <w:p w:rsidR="00730F9E" w:rsidRDefault="00730F9E">
      <w:pPr>
        <w:spacing w:line="33" w:lineRule="exact"/>
        <w:rPr>
          <w:rFonts w:ascii="Symbol" w:eastAsia="Symbol" w:hAnsi="Symbol" w:cs="Symbol"/>
          <w:sz w:val="28"/>
          <w:szCs w:val="28"/>
        </w:rPr>
      </w:pPr>
    </w:p>
    <w:p w:rsidR="00730F9E" w:rsidRDefault="00730F9E" w:rsidP="0049508E">
      <w:pPr>
        <w:numPr>
          <w:ilvl w:val="0"/>
          <w:numId w:val="108"/>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характеризовать основные направления развития отечественной культуры в современных условиях;</w:t>
      </w:r>
    </w:p>
    <w:p w:rsidR="00730F9E" w:rsidRDefault="00730F9E">
      <w:pPr>
        <w:spacing w:line="33" w:lineRule="exact"/>
        <w:rPr>
          <w:rFonts w:ascii="Symbol" w:eastAsia="Symbol" w:hAnsi="Symbol" w:cs="Symbol"/>
          <w:sz w:val="28"/>
          <w:szCs w:val="28"/>
        </w:rPr>
      </w:pPr>
    </w:p>
    <w:p w:rsidR="00730F9E" w:rsidRDefault="00730F9E" w:rsidP="0049508E">
      <w:pPr>
        <w:numPr>
          <w:ilvl w:val="0"/>
          <w:numId w:val="108"/>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критически воспринимать сообщения и рекламу в СМИ и Интернете о таких направлениях массовой культуры, как шоу-бизнес и мода.</w:t>
      </w:r>
    </w:p>
    <w:p w:rsidR="00730F9E" w:rsidRDefault="00730F9E">
      <w:pPr>
        <w:spacing w:line="5"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t>Социальная сфера</w:t>
      </w:r>
    </w:p>
    <w:p w:rsidR="00730F9E" w:rsidRDefault="00730F9E">
      <w:pPr>
        <w:spacing w:line="235" w:lineRule="auto"/>
        <w:rPr>
          <w:sz w:val="20"/>
          <w:szCs w:val="20"/>
        </w:rPr>
      </w:pPr>
      <w:r>
        <w:rPr>
          <w:rFonts w:ascii="Times New Roman" w:eastAsia="Times New Roman" w:hAnsi="Times New Roman" w:cs="Times New Roman"/>
          <w:b/>
          <w:bCs/>
          <w:i/>
          <w:iCs/>
          <w:sz w:val="28"/>
          <w:szCs w:val="28"/>
        </w:rPr>
        <w:t>Выпускник научится:</w:t>
      </w:r>
    </w:p>
    <w:p w:rsidR="00730F9E" w:rsidRDefault="00730F9E">
      <w:pPr>
        <w:spacing w:line="35" w:lineRule="exact"/>
        <w:rPr>
          <w:sz w:val="20"/>
          <w:szCs w:val="20"/>
        </w:rPr>
      </w:pPr>
    </w:p>
    <w:p w:rsidR="00730F9E" w:rsidRDefault="00730F9E" w:rsidP="0049508E">
      <w:pPr>
        <w:numPr>
          <w:ilvl w:val="0"/>
          <w:numId w:val="109"/>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описывать социальную структуру в обществах разного типа, характеризовать основные социальные общности и группы;</w:t>
      </w:r>
    </w:p>
    <w:p w:rsidR="00730F9E" w:rsidRDefault="00730F9E" w:rsidP="0049508E">
      <w:pPr>
        <w:numPr>
          <w:ilvl w:val="0"/>
          <w:numId w:val="109"/>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объяснять взаимодействие социальных общностей и групп;</w:t>
      </w:r>
    </w:p>
    <w:p w:rsidR="00730F9E" w:rsidRDefault="00730F9E">
      <w:pPr>
        <w:spacing w:line="33" w:lineRule="exact"/>
        <w:rPr>
          <w:rFonts w:ascii="Symbol" w:eastAsia="Symbol" w:hAnsi="Symbol" w:cs="Symbol"/>
          <w:sz w:val="28"/>
          <w:szCs w:val="28"/>
        </w:rPr>
      </w:pPr>
    </w:p>
    <w:p w:rsidR="00730F9E" w:rsidRDefault="00730F9E" w:rsidP="0049508E">
      <w:pPr>
        <w:numPr>
          <w:ilvl w:val="0"/>
          <w:numId w:val="109"/>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характеризовать ведущие направления социальной политики Российского государства;</w:t>
      </w:r>
    </w:p>
    <w:p w:rsidR="00730F9E" w:rsidRDefault="00730F9E" w:rsidP="0049508E">
      <w:pPr>
        <w:numPr>
          <w:ilvl w:val="0"/>
          <w:numId w:val="109"/>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выделять параметры, определяющие социальный статус личности;</w:t>
      </w:r>
    </w:p>
    <w:p w:rsidR="00730F9E" w:rsidRDefault="00730F9E" w:rsidP="0049508E">
      <w:pPr>
        <w:numPr>
          <w:ilvl w:val="0"/>
          <w:numId w:val="109"/>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приводить примеры предписанных и достигаемых статусов;</w:t>
      </w:r>
    </w:p>
    <w:p w:rsidR="00730F9E" w:rsidRDefault="00730F9E" w:rsidP="0049508E">
      <w:pPr>
        <w:numPr>
          <w:ilvl w:val="0"/>
          <w:numId w:val="109"/>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описывать основные социальные роли подростка;</w:t>
      </w:r>
    </w:p>
    <w:p w:rsidR="00730F9E" w:rsidRDefault="00730F9E" w:rsidP="0049508E">
      <w:pPr>
        <w:numPr>
          <w:ilvl w:val="0"/>
          <w:numId w:val="109"/>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конкретизировать примерами процесс социальной мобильности;</w:t>
      </w:r>
    </w:p>
    <w:p w:rsidR="00730F9E" w:rsidRDefault="00730F9E" w:rsidP="0049508E">
      <w:pPr>
        <w:numPr>
          <w:ilvl w:val="0"/>
          <w:numId w:val="109"/>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характеризовать межнациональные отношения в современном мире;</w:t>
      </w:r>
    </w:p>
    <w:p w:rsidR="00730F9E" w:rsidRDefault="00730F9E">
      <w:pPr>
        <w:spacing w:line="35" w:lineRule="exact"/>
        <w:rPr>
          <w:rFonts w:ascii="Symbol" w:eastAsia="Symbol" w:hAnsi="Symbol" w:cs="Symbol"/>
          <w:sz w:val="28"/>
          <w:szCs w:val="28"/>
        </w:rPr>
      </w:pPr>
    </w:p>
    <w:p w:rsidR="00730F9E" w:rsidRDefault="00730F9E" w:rsidP="0049508E">
      <w:pPr>
        <w:numPr>
          <w:ilvl w:val="0"/>
          <w:numId w:val="109"/>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объяснять причины межнациональных конфликтов и основные пути их разрешения;</w:t>
      </w:r>
    </w:p>
    <w:p w:rsidR="00730F9E" w:rsidRDefault="00730F9E">
      <w:pPr>
        <w:spacing w:line="33" w:lineRule="exact"/>
        <w:rPr>
          <w:rFonts w:ascii="Symbol" w:eastAsia="Symbol" w:hAnsi="Symbol" w:cs="Symbol"/>
          <w:sz w:val="28"/>
          <w:szCs w:val="28"/>
        </w:rPr>
      </w:pPr>
    </w:p>
    <w:p w:rsidR="00730F9E" w:rsidRDefault="00730F9E" w:rsidP="0049508E">
      <w:pPr>
        <w:numPr>
          <w:ilvl w:val="0"/>
          <w:numId w:val="109"/>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характеризовать, раскрывать на конкретных примерах основные функции семьи в обществе;</w:t>
      </w:r>
    </w:p>
    <w:p w:rsidR="00730F9E" w:rsidRDefault="00730F9E" w:rsidP="0049508E">
      <w:pPr>
        <w:numPr>
          <w:ilvl w:val="0"/>
          <w:numId w:val="109"/>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раскрывать основные роли членов семьи;</w:t>
      </w:r>
    </w:p>
    <w:p w:rsidR="00730F9E" w:rsidRDefault="00730F9E">
      <w:pPr>
        <w:spacing w:line="35" w:lineRule="exact"/>
        <w:rPr>
          <w:rFonts w:ascii="Symbol" w:eastAsia="Symbol" w:hAnsi="Symbol" w:cs="Symbol"/>
          <w:sz w:val="28"/>
          <w:szCs w:val="28"/>
        </w:rPr>
      </w:pPr>
    </w:p>
    <w:p w:rsidR="00730F9E" w:rsidRDefault="00730F9E" w:rsidP="0049508E">
      <w:pPr>
        <w:numPr>
          <w:ilvl w:val="0"/>
          <w:numId w:val="109"/>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характеризовать основные слагаемые здорового образа жизни; осознанно выбирать верные критерии для оценки безопасных условий жизни;</w:t>
      </w:r>
    </w:p>
    <w:p w:rsidR="00730F9E" w:rsidRDefault="00730F9E">
      <w:pPr>
        <w:spacing w:line="34" w:lineRule="exact"/>
        <w:rPr>
          <w:rFonts w:ascii="Symbol" w:eastAsia="Symbol" w:hAnsi="Symbol" w:cs="Symbol"/>
          <w:sz w:val="28"/>
          <w:szCs w:val="28"/>
        </w:rPr>
      </w:pPr>
    </w:p>
    <w:p w:rsidR="00730F9E" w:rsidRDefault="00730F9E" w:rsidP="0049508E">
      <w:pPr>
        <w:numPr>
          <w:ilvl w:val="0"/>
          <w:numId w:val="109"/>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30F9E" w:rsidRDefault="00730F9E">
      <w:pPr>
        <w:spacing w:line="6" w:lineRule="exact"/>
        <w:rPr>
          <w:sz w:val="20"/>
          <w:szCs w:val="20"/>
        </w:rPr>
      </w:pPr>
    </w:p>
    <w:p w:rsidR="00730F9E" w:rsidRDefault="00730F9E">
      <w:pPr>
        <w:rPr>
          <w:sz w:val="20"/>
          <w:szCs w:val="20"/>
        </w:rPr>
      </w:pPr>
      <w:r>
        <w:rPr>
          <w:rFonts w:ascii="Times New Roman" w:eastAsia="Times New Roman" w:hAnsi="Times New Roman" w:cs="Times New Roman"/>
          <w:b/>
          <w:bCs/>
          <w:i/>
          <w:iCs/>
          <w:sz w:val="28"/>
          <w:szCs w:val="28"/>
        </w:rPr>
        <w:t>Выпускник получит возможность научиться:</w:t>
      </w:r>
    </w:p>
    <w:p w:rsidR="00730F9E" w:rsidRDefault="00730F9E">
      <w:pPr>
        <w:spacing w:line="34" w:lineRule="exact"/>
        <w:rPr>
          <w:sz w:val="20"/>
          <w:szCs w:val="20"/>
        </w:rPr>
      </w:pPr>
    </w:p>
    <w:p w:rsidR="00730F9E" w:rsidRDefault="00730F9E" w:rsidP="0049508E">
      <w:pPr>
        <w:numPr>
          <w:ilvl w:val="0"/>
          <w:numId w:val="110"/>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lastRenderedPageBreak/>
        <w:t>раскрывать понятия «равенство» и «социальная справедливость» с позиций историзма;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110"/>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выражать и обосновывать собственную позицию по актуальным проблемам молодежи;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110"/>
        </w:numPr>
        <w:tabs>
          <w:tab w:val="left" w:pos="720"/>
        </w:tabs>
        <w:spacing w:after="0" w:line="236" w:lineRule="auto"/>
        <w:ind w:left="720" w:right="20" w:hanging="361"/>
        <w:jc w:val="both"/>
        <w:rPr>
          <w:rFonts w:ascii="Symbol" w:eastAsia="Symbol" w:hAnsi="Symbol" w:cs="Symbol"/>
          <w:sz w:val="27"/>
          <w:szCs w:val="27"/>
        </w:rPr>
      </w:pPr>
      <w:r>
        <w:rPr>
          <w:rFonts w:ascii="Times New Roman" w:eastAsia="Times New Roman" w:hAnsi="Times New Roman" w:cs="Times New Roman"/>
          <w:sz w:val="27"/>
          <w:szCs w:val="27"/>
        </w:rPr>
        <w:t>выполнять несложные практические задания по анализу ситуаций, связанных с различными способами разрешения семейных конфликтов;</w:t>
      </w:r>
    </w:p>
    <w:p w:rsidR="00730F9E" w:rsidRDefault="00730F9E">
      <w:pPr>
        <w:spacing w:line="200" w:lineRule="exact"/>
        <w:rPr>
          <w:sz w:val="20"/>
          <w:szCs w:val="20"/>
        </w:rPr>
      </w:pPr>
    </w:p>
    <w:p w:rsidR="00730F9E" w:rsidRDefault="00730F9E">
      <w:pPr>
        <w:spacing w:line="234" w:lineRule="auto"/>
        <w:ind w:left="720" w:right="20"/>
        <w:rPr>
          <w:sz w:val="20"/>
          <w:szCs w:val="20"/>
        </w:rPr>
      </w:pPr>
      <w:r>
        <w:rPr>
          <w:rFonts w:ascii="Times New Roman" w:eastAsia="Times New Roman" w:hAnsi="Times New Roman" w:cs="Times New Roman"/>
          <w:sz w:val="28"/>
          <w:szCs w:val="28"/>
        </w:rPr>
        <w:t>выражать собственное отношение к различным способам разрешения семейных конфликтов;</w:t>
      </w:r>
    </w:p>
    <w:p w:rsidR="00730F9E" w:rsidRDefault="00730F9E">
      <w:pPr>
        <w:spacing w:line="35" w:lineRule="exact"/>
        <w:rPr>
          <w:sz w:val="20"/>
          <w:szCs w:val="20"/>
        </w:rPr>
      </w:pPr>
    </w:p>
    <w:p w:rsidR="00730F9E" w:rsidRDefault="00730F9E" w:rsidP="0049508E">
      <w:pPr>
        <w:numPr>
          <w:ilvl w:val="0"/>
          <w:numId w:val="111"/>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30F9E" w:rsidRDefault="00730F9E">
      <w:pPr>
        <w:spacing w:line="36" w:lineRule="exact"/>
        <w:rPr>
          <w:rFonts w:ascii="Symbol" w:eastAsia="Symbol" w:hAnsi="Symbol" w:cs="Symbol"/>
          <w:sz w:val="28"/>
          <w:szCs w:val="28"/>
        </w:rPr>
      </w:pPr>
    </w:p>
    <w:p w:rsidR="00730F9E" w:rsidRDefault="00730F9E" w:rsidP="0049508E">
      <w:pPr>
        <w:numPr>
          <w:ilvl w:val="0"/>
          <w:numId w:val="111"/>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использовать элементы причинно-следственного анализа при характеристике семейных конфликтов;</w:t>
      </w:r>
    </w:p>
    <w:p w:rsidR="00730F9E" w:rsidRDefault="00730F9E">
      <w:pPr>
        <w:spacing w:line="33" w:lineRule="exact"/>
        <w:rPr>
          <w:rFonts w:ascii="Symbol" w:eastAsia="Symbol" w:hAnsi="Symbol" w:cs="Symbol"/>
          <w:sz w:val="28"/>
          <w:szCs w:val="28"/>
        </w:rPr>
      </w:pPr>
    </w:p>
    <w:p w:rsidR="00730F9E" w:rsidRDefault="00730F9E" w:rsidP="0049508E">
      <w:pPr>
        <w:numPr>
          <w:ilvl w:val="0"/>
          <w:numId w:val="111"/>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находить и извлекать социальную информацию о государственной семейной политике из адаптированных источников различного типа.</w:t>
      </w:r>
    </w:p>
    <w:p w:rsidR="00730F9E" w:rsidRDefault="00730F9E">
      <w:pPr>
        <w:spacing w:line="19" w:lineRule="exact"/>
        <w:rPr>
          <w:sz w:val="20"/>
          <w:szCs w:val="20"/>
        </w:rPr>
      </w:pPr>
    </w:p>
    <w:p w:rsidR="00730F9E" w:rsidRDefault="00730F9E">
      <w:pPr>
        <w:spacing w:line="233" w:lineRule="auto"/>
        <w:ind w:right="4580"/>
        <w:rPr>
          <w:sz w:val="20"/>
          <w:szCs w:val="20"/>
        </w:rPr>
      </w:pPr>
      <w:r>
        <w:rPr>
          <w:rFonts w:ascii="Times New Roman" w:eastAsia="Times New Roman" w:hAnsi="Times New Roman" w:cs="Times New Roman"/>
          <w:b/>
          <w:bCs/>
          <w:sz w:val="28"/>
          <w:szCs w:val="28"/>
        </w:rPr>
        <w:t xml:space="preserve">Политическая сфера жизни общества </w:t>
      </w:r>
      <w:r>
        <w:rPr>
          <w:rFonts w:ascii="Times New Roman" w:eastAsia="Times New Roman" w:hAnsi="Times New Roman" w:cs="Times New Roman"/>
          <w:b/>
          <w:bCs/>
          <w:i/>
          <w:iCs/>
          <w:sz w:val="28"/>
          <w:szCs w:val="28"/>
        </w:rPr>
        <w:t>Выпускник научится:</w:t>
      </w:r>
    </w:p>
    <w:p w:rsidR="00730F9E" w:rsidRDefault="00730F9E" w:rsidP="0049508E">
      <w:pPr>
        <w:numPr>
          <w:ilvl w:val="0"/>
          <w:numId w:val="112"/>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объяснять роль политики в жизни общества;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112"/>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различать и сравнивать различные формы правления, иллюстрировать их примерами;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112"/>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давать характеристику формам государственно-территориального устройства;</w:t>
      </w:r>
    </w:p>
    <w:p w:rsidR="00730F9E" w:rsidRDefault="00730F9E">
      <w:pPr>
        <w:spacing w:line="35" w:lineRule="exact"/>
        <w:rPr>
          <w:rFonts w:ascii="Symbol" w:eastAsia="Symbol" w:hAnsi="Symbol" w:cs="Symbol"/>
          <w:sz w:val="28"/>
          <w:szCs w:val="28"/>
        </w:rPr>
      </w:pPr>
    </w:p>
    <w:p w:rsidR="00730F9E" w:rsidRDefault="00730F9E" w:rsidP="0049508E">
      <w:pPr>
        <w:numPr>
          <w:ilvl w:val="0"/>
          <w:numId w:val="112"/>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различать различные типы политических режимов, раскрывать их основные признаки;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112"/>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раскрывать на конкретных примерах основные черты и принципы демократии;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112"/>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называть признаки политической партии, раскрывать их на конкретных примерах;</w:t>
      </w:r>
    </w:p>
    <w:p w:rsidR="00730F9E" w:rsidRDefault="00730F9E">
      <w:pPr>
        <w:spacing w:line="33" w:lineRule="exact"/>
        <w:rPr>
          <w:rFonts w:ascii="Symbol" w:eastAsia="Symbol" w:hAnsi="Symbol" w:cs="Symbol"/>
          <w:sz w:val="28"/>
          <w:szCs w:val="28"/>
        </w:rPr>
      </w:pPr>
    </w:p>
    <w:p w:rsidR="00730F9E" w:rsidRDefault="00730F9E" w:rsidP="0049508E">
      <w:pPr>
        <w:numPr>
          <w:ilvl w:val="0"/>
          <w:numId w:val="112"/>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характеризовать различные формы участия граждан в политической жизни.</w:t>
      </w:r>
    </w:p>
    <w:p w:rsidR="00730F9E" w:rsidRDefault="00730F9E">
      <w:pPr>
        <w:spacing w:line="2" w:lineRule="exact"/>
        <w:rPr>
          <w:sz w:val="20"/>
          <w:szCs w:val="20"/>
        </w:rPr>
      </w:pPr>
    </w:p>
    <w:p w:rsidR="00730F9E" w:rsidRDefault="00730F9E">
      <w:pPr>
        <w:rPr>
          <w:sz w:val="20"/>
          <w:szCs w:val="20"/>
        </w:rPr>
      </w:pPr>
      <w:r>
        <w:rPr>
          <w:rFonts w:ascii="Times New Roman" w:eastAsia="Times New Roman" w:hAnsi="Times New Roman" w:cs="Times New Roman"/>
          <w:b/>
          <w:bCs/>
          <w:i/>
          <w:iCs/>
          <w:sz w:val="28"/>
          <w:szCs w:val="28"/>
        </w:rPr>
        <w:t>Выпускник получит возможность научиться:</w:t>
      </w:r>
    </w:p>
    <w:p w:rsidR="00730F9E" w:rsidRDefault="00730F9E">
      <w:pPr>
        <w:spacing w:line="34" w:lineRule="exact"/>
        <w:rPr>
          <w:sz w:val="20"/>
          <w:szCs w:val="20"/>
        </w:rPr>
      </w:pPr>
    </w:p>
    <w:p w:rsidR="00730F9E" w:rsidRDefault="00730F9E" w:rsidP="0049508E">
      <w:pPr>
        <w:numPr>
          <w:ilvl w:val="0"/>
          <w:numId w:val="113"/>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осознавать значение гражданской активности и патриотической позиции в укреплении нашего государства;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113"/>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соотносить различные оценки политических событий и процессов и делать обоснованные выводы.</w:t>
      </w:r>
    </w:p>
    <w:p w:rsidR="00730F9E" w:rsidRDefault="00730F9E">
      <w:pPr>
        <w:spacing w:line="5" w:lineRule="exact"/>
        <w:rPr>
          <w:sz w:val="20"/>
          <w:szCs w:val="20"/>
        </w:rPr>
      </w:pPr>
    </w:p>
    <w:p w:rsidR="00B16592" w:rsidRDefault="00B16592">
      <w:pPr>
        <w:spacing w:line="5"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lastRenderedPageBreak/>
        <w:t>Гражданин и государство</w:t>
      </w:r>
    </w:p>
    <w:p w:rsidR="00730F9E" w:rsidRDefault="00730F9E">
      <w:pPr>
        <w:spacing w:line="235" w:lineRule="auto"/>
        <w:rPr>
          <w:sz w:val="20"/>
          <w:szCs w:val="20"/>
        </w:rPr>
      </w:pPr>
      <w:r>
        <w:rPr>
          <w:rFonts w:ascii="Times New Roman" w:eastAsia="Times New Roman" w:hAnsi="Times New Roman" w:cs="Times New Roman"/>
          <w:b/>
          <w:bCs/>
          <w:i/>
          <w:iCs/>
          <w:sz w:val="28"/>
          <w:szCs w:val="28"/>
        </w:rPr>
        <w:t>Выпускник научится:</w:t>
      </w:r>
    </w:p>
    <w:p w:rsidR="00730F9E" w:rsidRDefault="00730F9E">
      <w:pPr>
        <w:spacing w:line="34" w:lineRule="exact"/>
        <w:rPr>
          <w:sz w:val="20"/>
          <w:szCs w:val="20"/>
        </w:rPr>
      </w:pPr>
    </w:p>
    <w:p w:rsidR="00730F9E" w:rsidRDefault="00730F9E" w:rsidP="0049508E">
      <w:pPr>
        <w:numPr>
          <w:ilvl w:val="0"/>
          <w:numId w:val="114"/>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730F9E" w:rsidRDefault="00730F9E">
      <w:pPr>
        <w:spacing w:line="4" w:lineRule="exact"/>
        <w:rPr>
          <w:rFonts w:ascii="Symbol" w:eastAsia="Symbol" w:hAnsi="Symbol" w:cs="Symbol"/>
          <w:sz w:val="28"/>
          <w:szCs w:val="28"/>
        </w:rPr>
      </w:pPr>
    </w:p>
    <w:p w:rsidR="00730F9E" w:rsidRDefault="00730F9E" w:rsidP="0049508E">
      <w:pPr>
        <w:numPr>
          <w:ilvl w:val="0"/>
          <w:numId w:val="114"/>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объяснять порядок формирования органов государственной власти РФ;</w:t>
      </w:r>
    </w:p>
    <w:p w:rsidR="00730F9E" w:rsidRDefault="00730F9E">
      <w:pPr>
        <w:spacing w:line="1" w:lineRule="exact"/>
        <w:rPr>
          <w:rFonts w:ascii="Symbol" w:eastAsia="Symbol" w:hAnsi="Symbol" w:cs="Symbol"/>
          <w:sz w:val="28"/>
          <w:szCs w:val="28"/>
        </w:rPr>
      </w:pPr>
    </w:p>
    <w:p w:rsidR="00730F9E" w:rsidRDefault="00730F9E" w:rsidP="0049508E">
      <w:pPr>
        <w:numPr>
          <w:ilvl w:val="0"/>
          <w:numId w:val="114"/>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раскрывать достижения российского народа;</w:t>
      </w:r>
    </w:p>
    <w:p w:rsidR="00730F9E" w:rsidRDefault="00730F9E">
      <w:pPr>
        <w:spacing w:line="32" w:lineRule="exact"/>
        <w:rPr>
          <w:rFonts w:ascii="Symbol" w:eastAsia="Symbol" w:hAnsi="Symbol" w:cs="Symbol"/>
          <w:sz w:val="28"/>
          <w:szCs w:val="28"/>
        </w:rPr>
      </w:pPr>
    </w:p>
    <w:p w:rsidR="00730F9E" w:rsidRDefault="00730F9E" w:rsidP="0049508E">
      <w:pPr>
        <w:numPr>
          <w:ilvl w:val="0"/>
          <w:numId w:val="114"/>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объяснять и конкретизировать примерами смысл понятия «гражданство»;</w:t>
      </w:r>
    </w:p>
    <w:p w:rsidR="00730F9E" w:rsidRDefault="00730F9E">
      <w:pPr>
        <w:spacing w:line="33" w:lineRule="exact"/>
        <w:rPr>
          <w:rFonts w:ascii="Symbol" w:eastAsia="Symbol" w:hAnsi="Symbol" w:cs="Symbol"/>
          <w:sz w:val="28"/>
          <w:szCs w:val="28"/>
        </w:rPr>
      </w:pPr>
    </w:p>
    <w:p w:rsidR="00730F9E" w:rsidRDefault="00730F9E" w:rsidP="0049508E">
      <w:pPr>
        <w:numPr>
          <w:ilvl w:val="0"/>
          <w:numId w:val="114"/>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называть и иллюстрировать примерами основные права и свободы граждан, гарантированные Конституцией РФ;</w:t>
      </w:r>
    </w:p>
    <w:p w:rsidR="00730F9E" w:rsidRDefault="00730F9E">
      <w:pPr>
        <w:spacing w:line="33" w:lineRule="exact"/>
        <w:rPr>
          <w:rFonts w:ascii="Symbol" w:eastAsia="Symbol" w:hAnsi="Symbol" w:cs="Symbol"/>
          <w:sz w:val="28"/>
          <w:szCs w:val="28"/>
        </w:rPr>
      </w:pPr>
    </w:p>
    <w:p w:rsidR="00730F9E" w:rsidRDefault="00730F9E" w:rsidP="0049508E">
      <w:pPr>
        <w:numPr>
          <w:ilvl w:val="0"/>
          <w:numId w:val="114"/>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осознавать значение патриотической позиции в укреплении нашего государства;</w:t>
      </w:r>
    </w:p>
    <w:p w:rsidR="00730F9E" w:rsidRDefault="00730F9E" w:rsidP="0049508E">
      <w:pPr>
        <w:numPr>
          <w:ilvl w:val="0"/>
          <w:numId w:val="114"/>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характеризовать конституционные обязанности гражданина.</w:t>
      </w:r>
    </w:p>
    <w:p w:rsidR="00730F9E" w:rsidRDefault="00730F9E">
      <w:pPr>
        <w:spacing w:line="226" w:lineRule="exact"/>
        <w:rPr>
          <w:sz w:val="20"/>
          <w:szCs w:val="20"/>
        </w:rPr>
      </w:pPr>
    </w:p>
    <w:p w:rsidR="00730F9E" w:rsidRDefault="00730F9E">
      <w:pPr>
        <w:rPr>
          <w:sz w:val="20"/>
          <w:szCs w:val="20"/>
        </w:rPr>
      </w:pPr>
      <w:r>
        <w:rPr>
          <w:rFonts w:ascii="Times New Roman" w:eastAsia="Times New Roman" w:hAnsi="Times New Roman" w:cs="Times New Roman"/>
          <w:b/>
          <w:bCs/>
          <w:i/>
          <w:iCs/>
          <w:sz w:val="28"/>
          <w:szCs w:val="28"/>
        </w:rPr>
        <w:t>Выпускник получит возможность научиться:</w:t>
      </w:r>
    </w:p>
    <w:p w:rsidR="00730F9E" w:rsidRDefault="00730F9E">
      <w:pPr>
        <w:spacing w:line="34" w:lineRule="exact"/>
        <w:rPr>
          <w:sz w:val="20"/>
          <w:szCs w:val="20"/>
        </w:rPr>
      </w:pPr>
    </w:p>
    <w:p w:rsidR="00730F9E" w:rsidRDefault="00730F9E" w:rsidP="0049508E">
      <w:pPr>
        <w:numPr>
          <w:ilvl w:val="0"/>
          <w:numId w:val="115"/>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аргументированно обосновывать влияние происходящих в обществе изменений на положение России в мире;</w:t>
      </w:r>
    </w:p>
    <w:p w:rsidR="00730F9E" w:rsidRDefault="00730F9E">
      <w:pPr>
        <w:spacing w:line="33" w:lineRule="exact"/>
        <w:rPr>
          <w:rFonts w:ascii="Symbol" w:eastAsia="Symbol" w:hAnsi="Symbol" w:cs="Symbol"/>
          <w:sz w:val="28"/>
          <w:szCs w:val="28"/>
        </w:rPr>
      </w:pPr>
    </w:p>
    <w:p w:rsidR="00730F9E" w:rsidRDefault="00730F9E" w:rsidP="0049508E">
      <w:pPr>
        <w:numPr>
          <w:ilvl w:val="0"/>
          <w:numId w:val="115"/>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использовать знания и умения для формирования способности уважать права других людей, выполнять свои обязанности гражданина РФ.</w:t>
      </w:r>
    </w:p>
    <w:p w:rsidR="00730F9E" w:rsidRDefault="00730F9E">
      <w:pPr>
        <w:spacing w:line="19" w:lineRule="exact"/>
        <w:rPr>
          <w:sz w:val="20"/>
          <w:szCs w:val="20"/>
        </w:rPr>
      </w:pPr>
    </w:p>
    <w:p w:rsidR="00730F9E" w:rsidRDefault="00730F9E">
      <w:pPr>
        <w:spacing w:line="242" w:lineRule="auto"/>
        <w:ind w:right="4400"/>
        <w:rPr>
          <w:sz w:val="20"/>
          <w:szCs w:val="20"/>
        </w:rPr>
      </w:pPr>
      <w:r>
        <w:rPr>
          <w:rFonts w:ascii="Times New Roman" w:eastAsia="Times New Roman" w:hAnsi="Times New Roman" w:cs="Times New Roman"/>
          <w:b/>
          <w:bCs/>
          <w:sz w:val="27"/>
          <w:szCs w:val="27"/>
        </w:rPr>
        <w:t xml:space="preserve">Основы российского законодательства </w:t>
      </w:r>
      <w:r>
        <w:rPr>
          <w:rFonts w:ascii="Times New Roman" w:eastAsia="Times New Roman" w:hAnsi="Times New Roman" w:cs="Times New Roman"/>
          <w:b/>
          <w:bCs/>
          <w:i/>
          <w:iCs/>
          <w:sz w:val="27"/>
          <w:szCs w:val="27"/>
        </w:rPr>
        <w:t>Выпускник научится:</w:t>
      </w:r>
    </w:p>
    <w:p w:rsidR="00730F9E" w:rsidRDefault="00730F9E" w:rsidP="0049508E">
      <w:pPr>
        <w:numPr>
          <w:ilvl w:val="0"/>
          <w:numId w:val="116"/>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характеризовать систему российского законодательства;</w:t>
      </w:r>
    </w:p>
    <w:p w:rsidR="00730F9E" w:rsidRDefault="00730F9E">
      <w:pPr>
        <w:spacing w:line="31" w:lineRule="exact"/>
        <w:rPr>
          <w:rFonts w:ascii="Symbol" w:eastAsia="Symbol" w:hAnsi="Symbol" w:cs="Symbol"/>
          <w:sz w:val="28"/>
          <w:szCs w:val="28"/>
        </w:rPr>
      </w:pPr>
    </w:p>
    <w:p w:rsidR="00730F9E" w:rsidRDefault="00730F9E" w:rsidP="0049508E">
      <w:pPr>
        <w:numPr>
          <w:ilvl w:val="0"/>
          <w:numId w:val="116"/>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раскрывать особенности гражданской дееспособности несовершеннолетних;</w:t>
      </w:r>
    </w:p>
    <w:p w:rsidR="00730F9E" w:rsidRDefault="00730F9E" w:rsidP="0049508E">
      <w:pPr>
        <w:numPr>
          <w:ilvl w:val="0"/>
          <w:numId w:val="116"/>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характеризовать гражданские правоотношения;</w:t>
      </w:r>
    </w:p>
    <w:p w:rsidR="00730F9E" w:rsidRDefault="00730F9E" w:rsidP="0049508E">
      <w:pPr>
        <w:numPr>
          <w:ilvl w:val="0"/>
          <w:numId w:val="116"/>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раскрывать смысл права на труд;</w:t>
      </w:r>
    </w:p>
    <w:p w:rsidR="00730F9E" w:rsidRDefault="00730F9E">
      <w:pPr>
        <w:spacing w:line="1" w:lineRule="exact"/>
        <w:rPr>
          <w:rFonts w:ascii="Symbol" w:eastAsia="Symbol" w:hAnsi="Symbol" w:cs="Symbol"/>
          <w:sz w:val="28"/>
          <w:szCs w:val="28"/>
        </w:rPr>
      </w:pPr>
    </w:p>
    <w:p w:rsidR="00730F9E" w:rsidRDefault="00730F9E" w:rsidP="0049508E">
      <w:pPr>
        <w:numPr>
          <w:ilvl w:val="0"/>
          <w:numId w:val="116"/>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объяснять роль трудового договора;</w:t>
      </w:r>
    </w:p>
    <w:p w:rsidR="00730F9E" w:rsidRDefault="00730F9E">
      <w:pPr>
        <w:spacing w:line="34" w:lineRule="exact"/>
        <w:rPr>
          <w:rFonts w:ascii="Symbol" w:eastAsia="Symbol" w:hAnsi="Symbol" w:cs="Symbol"/>
          <w:sz w:val="28"/>
          <w:szCs w:val="28"/>
        </w:rPr>
      </w:pPr>
    </w:p>
    <w:p w:rsidR="00730F9E" w:rsidRDefault="00730F9E" w:rsidP="0049508E">
      <w:pPr>
        <w:numPr>
          <w:ilvl w:val="0"/>
          <w:numId w:val="116"/>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разъяснять на примерах особенности положения несовершеннолетних в трудовых отношениях;</w:t>
      </w:r>
    </w:p>
    <w:p w:rsidR="00730F9E" w:rsidRDefault="00730F9E">
      <w:pPr>
        <w:spacing w:line="1" w:lineRule="exact"/>
        <w:rPr>
          <w:rFonts w:ascii="Symbol" w:eastAsia="Symbol" w:hAnsi="Symbol" w:cs="Symbol"/>
          <w:sz w:val="28"/>
          <w:szCs w:val="28"/>
        </w:rPr>
      </w:pPr>
    </w:p>
    <w:p w:rsidR="00730F9E" w:rsidRDefault="00730F9E" w:rsidP="0049508E">
      <w:pPr>
        <w:numPr>
          <w:ilvl w:val="0"/>
          <w:numId w:val="116"/>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характеризовать права и обязанности супругов, родителей, детей;</w:t>
      </w:r>
    </w:p>
    <w:p w:rsidR="00730F9E" w:rsidRDefault="00730F9E">
      <w:pPr>
        <w:spacing w:line="35" w:lineRule="exact"/>
        <w:rPr>
          <w:rFonts w:ascii="Symbol" w:eastAsia="Symbol" w:hAnsi="Symbol" w:cs="Symbol"/>
          <w:sz w:val="28"/>
          <w:szCs w:val="28"/>
        </w:rPr>
      </w:pPr>
    </w:p>
    <w:p w:rsidR="00730F9E" w:rsidRDefault="00730F9E" w:rsidP="0049508E">
      <w:pPr>
        <w:numPr>
          <w:ilvl w:val="0"/>
          <w:numId w:val="116"/>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характеризовать особенности уголовного права и уголовных правоотношений;</w:t>
      </w:r>
    </w:p>
    <w:p w:rsidR="00730F9E" w:rsidRDefault="00730F9E">
      <w:pPr>
        <w:spacing w:line="1" w:lineRule="exact"/>
        <w:rPr>
          <w:rFonts w:ascii="Symbol" w:eastAsia="Symbol" w:hAnsi="Symbol" w:cs="Symbol"/>
          <w:sz w:val="28"/>
          <w:szCs w:val="28"/>
        </w:rPr>
      </w:pPr>
    </w:p>
    <w:p w:rsidR="00730F9E" w:rsidRDefault="00730F9E" w:rsidP="0049508E">
      <w:pPr>
        <w:numPr>
          <w:ilvl w:val="0"/>
          <w:numId w:val="116"/>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конкретизировать примерами виды преступлений и наказания за них;</w:t>
      </w:r>
    </w:p>
    <w:p w:rsidR="00730F9E" w:rsidRDefault="00730F9E">
      <w:pPr>
        <w:spacing w:line="35" w:lineRule="exact"/>
        <w:rPr>
          <w:rFonts w:ascii="Symbol" w:eastAsia="Symbol" w:hAnsi="Symbol" w:cs="Symbol"/>
          <w:sz w:val="28"/>
          <w:szCs w:val="28"/>
        </w:rPr>
      </w:pPr>
    </w:p>
    <w:p w:rsidR="00730F9E" w:rsidRDefault="00730F9E" w:rsidP="0049508E">
      <w:pPr>
        <w:numPr>
          <w:ilvl w:val="0"/>
          <w:numId w:val="116"/>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lastRenderedPageBreak/>
        <w:t>характеризовать специфику уголовной ответственности несовершеннолетних;</w:t>
      </w:r>
    </w:p>
    <w:p w:rsidR="00730F9E" w:rsidRDefault="00730F9E">
      <w:pPr>
        <w:spacing w:line="33" w:lineRule="exact"/>
        <w:rPr>
          <w:rFonts w:ascii="Symbol" w:eastAsia="Symbol" w:hAnsi="Symbol" w:cs="Symbol"/>
          <w:sz w:val="28"/>
          <w:szCs w:val="28"/>
        </w:rPr>
      </w:pPr>
    </w:p>
    <w:p w:rsidR="00730F9E" w:rsidRDefault="00730F9E" w:rsidP="0049508E">
      <w:pPr>
        <w:numPr>
          <w:ilvl w:val="0"/>
          <w:numId w:val="116"/>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раскрывать связь права на образование и обязанности получить образование;</w:t>
      </w:r>
    </w:p>
    <w:p w:rsidR="00730F9E" w:rsidRDefault="00730F9E">
      <w:pPr>
        <w:spacing w:line="33" w:lineRule="exact"/>
        <w:rPr>
          <w:rFonts w:ascii="Symbol" w:eastAsia="Symbol" w:hAnsi="Symbol" w:cs="Symbol"/>
          <w:sz w:val="28"/>
          <w:szCs w:val="28"/>
        </w:rPr>
      </w:pPr>
    </w:p>
    <w:p w:rsidR="00730F9E" w:rsidRDefault="00730F9E" w:rsidP="0049508E">
      <w:pPr>
        <w:numPr>
          <w:ilvl w:val="0"/>
          <w:numId w:val="116"/>
        </w:numPr>
        <w:tabs>
          <w:tab w:val="left" w:pos="720"/>
        </w:tabs>
        <w:spacing w:after="0" w:line="228"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анализировать несложные практические ситуации, связанные с гражданскими, семейными, трудовыми правоотношениями; в</w:t>
      </w:r>
    </w:p>
    <w:p w:rsidR="00730F9E" w:rsidRDefault="00730F9E">
      <w:pPr>
        <w:spacing w:line="13" w:lineRule="exact"/>
        <w:rPr>
          <w:rFonts w:ascii="Symbol" w:eastAsia="Symbol" w:hAnsi="Symbol" w:cs="Symbol"/>
          <w:sz w:val="28"/>
          <w:szCs w:val="28"/>
        </w:rPr>
      </w:pPr>
    </w:p>
    <w:p w:rsidR="00730F9E" w:rsidRDefault="00730F9E">
      <w:pPr>
        <w:spacing w:line="234" w:lineRule="auto"/>
        <w:ind w:left="720" w:right="20"/>
        <w:rPr>
          <w:rFonts w:ascii="Symbol" w:eastAsia="Symbol" w:hAnsi="Symbol" w:cs="Symbol"/>
          <w:sz w:val="28"/>
          <w:szCs w:val="28"/>
        </w:rPr>
      </w:pPr>
      <w:r>
        <w:rPr>
          <w:rFonts w:ascii="Times New Roman" w:eastAsia="Times New Roman" w:hAnsi="Times New Roman" w:cs="Times New Roman"/>
          <w:sz w:val="28"/>
          <w:szCs w:val="28"/>
        </w:rPr>
        <w:t>предлагаемых модельных ситуациях определять признаки правонарушения, проступка, преступления;</w:t>
      </w:r>
    </w:p>
    <w:p w:rsidR="00730F9E" w:rsidRDefault="00730F9E">
      <w:pPr>
        <w:spacing w:line="34" w:lineRule="exact"/>
        <w:rPr>
          <w:rFonts w:ascii="Symbol" w:eastAsia="Symbol" w:hAnsi="Symbol" w:cs="Symbol"/>
          <w:sz w:val="28"/>
          <w:szCs w:val="28"/>
        </w:rPr>
      </w:pPr>
    </w:p>
    <w:p w:rsidR="00730F9E" w:rsidRDefault="00730F9E" w:rsidP="0049508E">
      <w:pPr>
        <w:numPr>
          <w:ilvl w:val="0"/>
          <w:numId w:val="116"/>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730F9E" w:rsidRDefault="00730F9E" w:rsidP="0049508E">
      <w:pPr>
        <w:numPr>
          <w:ilvl w:val="0"/>
          <w:numId w:val="116"/>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находить, извлекать и осмысливать информацию правового характера,</w:t>
      </w:r>
    </w:p>
    <w:p w:rsidR="00730F9E" w:rsidRDefault="00730F9E">
      <w:pPr>
        <w:spacing w:line="16" w:lineRule="exact"/>
        <w:rPr>
          <w:rFonts w:ascii="Symbol" w:eastAsia="Symbol" w:hAnsi="Symbol" w:cs="Symbol"/>
          <w:sz w:val="28"/>
          <w:szCs w:val="28"/>
        </w:rPr>
      </w:pPr>
    </w:p>
    <w:p w:rsidR="00730F9E" w:rsidRDefault="00730F9E">
      <w:pPr>
        <w:spacing w:line="237" w:lineRule="auto"/>
        <w:ind w:left="720"/>
        <w:jc w:val="both"/>
        <w:rPr>
          <w:rFonts w:ascii="Symbol" w:eastAsia="Symbol" w:hAnsi="Symbol" w:cs="Symbol"/>
          <w:sz w:val="28"/>
          <w:szCs w:val="28"/>
        </w:rPr>
      </w:pPr>
      <w:r>
        <w:rPr>
          <w:rFonts w:ascii="Times New Roman" w:eastAsia="Times New Roman" w:hAnsi="Times New Roman" w:cs="Times New Roman"/>
          <w:sz w:val="28"/>
          <w:szCs w:val="28"/>
        </w:rPr>
        <w:t>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730F9E" w:rsidRDefault="00730F9E">
      <w:pPr>
        <w:rPr>
          <w:sz w:val="20"/>
          <w:szCs w:val="20"/>
        </w:rPr>
      </w:pPr>
      <w:r>
        <w:rPr>
          <w:rFonts w:ascii="Times New Roman" w:eastAsia="Times New Roman" w:hAnsi="Times New Roman" w:cs="Times New Roman"/>
          <w:b/>
          <w:bCs/>
          <w:i/>
          <w:iCs/>
          <w:sz w:val="28"/>
          <w:szCs w:val="28"/>
        </w:rPr>
        <w:t>Выпускник получит возможность научиться:</w:t>
      </w:r>
    </w:p>
    <w:p w:rsidR="00730F9E" w:rsidRDefault="00730F9E">
      <w:pPr>
        <w:spacing w:line="34" w:lineRule="exact"/>
        <w:rPr>
          <w:sz w:val="20"/>
          <w:szCs w:val="20"/>
        </w:rPr>
      </w:pPr>
    </w:p>
    <w:p w:rsidR="00730F9E" w:rsidRDefault="00730F9E" w:rsidP="0049508E">
      <w:pPr>
        <w:numPr>
          <w:ilvl w:val="0"/>
          <w:numId w:val="117"/>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30F9E" w:rsidRDefault="00730F9E">
      <w:pPr>
        <w:spacing w:line="37" w:lineRule="exact"/>
        <w:rPr>
          <w:rFonts w:ascii="Symbol" w:eastAsia="Symbol" w:hAnsi="Symbol" w:cs="Symbol"/>
          <w:sz w:val="28"/>
          <w:szCs w:val="28"/>
        </w:rPr>
      </w:pPr>
    </w:p>
    <w:p w:rsidR="00730F9E" w:rsidRDefault="00730F9E" w:rsidP="0049508E">
      <w:pPr>
        <w:numPr>
          <w:ilvl w:val="0"/>
          <w:numId w:val="117"/>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оценивать сущность и значение правопорядка и законности, собственный возможный вклад в их становление и развитие;</w:t>
      </w:r>
    </w:p>
    <w:p w:rsidR="00730F9E" w:rsidRDefault="00730F9E">
      <w:pPr>
        <w:spacing w:line="32" w:lineRule="exact"/>
        <w:rPr>
          <w:rFonts w:ascii="Symbol" w:eastAsia="Symbol" w:hAnsi="Symbol" w:cs="Symbol"/>
          <w:sz w:val="28"/>
          <w:szCs w:val="28"/>
        </w:rPr>
      </w:pPr>
    </w:p>
    <w:p w:rsidR="00730F9E" w:rsidRDefault="00730F9E" w:rsidP="0049508E">
      <w:pPr>
        <w:numPr>
          <w:ilvl w:val="0"/>
          <w:numId w:val="117"/>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осознанно содействовать защите правопорядка в обществе правовыми способами и средствами.</w:t>
      </w:r>
    </w:p>
    <w:p w:rsidR="00730F9E" w:rsidRDefault="00730F9E">
      <w:pPr>
        <w:spacing w:line="223"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t>Экономика</w:t>
      </w:r>
    </w:p>
    <w:p w:rsidR="00730F9E" w:rsidRDefault="00730F9E">
      <w:pPr>
        <w:spacing w:line="235" w:lineRule="auto"/>
        <w:rPr>
          <w:sz w:val="20"/>
          <w:szCs w:val="20"/>
        </w:rPr>
      </w:pPr>
      <w:r>
        <w:rPr>
          <w:rFonts w:ascii="Times New Roman" w:eastAsia="Times New Roman" w:hAnsi="Times New Roman" w:cs="Times New Roman"/>
          <w:b/>
          <w:bCs/>
          <w:i/>
          <w:iCs/>
          <w:sz w:val="28"/>
          <w:szCs w:val="28"/>
        </w:rPr>
        <w:t>Выпускник научится:</w:t>
      </w:r>
    </w:p>
    <w:p w:rsidR="00730F9E" w:rsidRDefault="00730F9E" w:rsidP="0049508E">
      <w:pPr>
        <w:numPr>
          <w:ilvl w:val="0"/>
          <w:numId w:val="118"/>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объяснять проблему ограниченности экономических ресурсов;</w:t>
      </w:r>
    </w:p>
    <w:p w:rsidR="00730F9E" w:rsidRDefault="00730F9E">
      <w:pPr>
        <w:spacing w:line="34" w:lineRule="exact"/>
        <w:rPr>
          <w:rFonts w:ascii="Symbol" w:eastAsia="Symbol" w:hAnsi="Symbol" w:cs="Symbol"/>
          <w:sz w:val="28"/>
          <w:szCs w:val="28"/>
        </w:rPr>
      </w:pPr>
    </w:p>
    <w:p w:rsidR="00730F9E" w:rsidRDefault="00730F9E" w:rsidP="0049508E">
      <w:pPr>
        <w:numPr>
          <w:ilvl w:val="0"/>
          <w:numId w:val="118"/>
        </w:numPr>
        <w:tabs>
          <w:tab w:val="left" w:pos="720"/>
        </w:tabs>
        <w:spacing w:after="0" w:line="233"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730F9E" w:rsidRDefault="00730F9E">
      <w:pPr>
        <w:spacing w:line="4" w:lineRule="exact"/>
        <w:rPr>
          <w:rFonts w:ascii="Symbol" w:eastAsia="Symbol" w:hAnsi="Symbol" w:cs="Symbol"/>
          <w:sz w:val="28"/>
          <w:szCs w:val="28"/>
        </w:rPr>
      </w:pPr>
    </w:p>
    <w:p w:rsidR="00730F9E" w:rsidRDefault="00730F9E" w:rsidP="0049508E">
      <w:pPr>
        <w:numPr>
          <w:ilvl w:val="0"/>
          <w:numId w:val="118"/>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раскрывать факторы, влияющие на производительность труда;</w:t>
      </w:r>
    </w:p>
    <w:p w:rsidR="00730F9E" w:rsidRDefault="00730F9E" w:rsidP="0049508E">
      <w:pPr>
        <w:numPr>
          <w:ilvl w:val="0"/>
          <w:numId w:val="118"/>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характеризовать  основные  экономические  системы,  экономические</w:t>
      </w:r>
    </w:p>
    <w:p w:rsidR="00730F9E" w:rsidRDefault="00730F9E">
      <w:pPr>
        <w:spacing w:line="16" w:lineRule="exact"/>
        <w:rPr>
          <w:rFonts w:ascii="Symbol" w:eastAsia="Symbol" w:hAnsi="Symbol" w:cs="Symbol"/>
          <w:sz w:val="28"/>
          <w:szCs w:val="28"/>
        </w:rPr>
      </w:pPr>
    </w:p>
    <w:p w:rsidR="00730F9E" w:rsidRDefault="00730F9E">
      <w:pPr>
        <w:spacing w:line="234" w:lineRule="auto"/>
        <w:ind w:left="720" w:right="20"/>
        <w:rPr>
          <w:rFonts w:ascii="Symbol" w:eastAsia="Symbol" w:hAnsi="Symbol" w:cs="Symbol"/>
          <w:sz w:val="28"/>
          <w:szCs w:val="28"/>
        </w:rPr>
      </w:pPr>
      <w:r>
        <w:rPr>
          <w:rFonts w:ascii="Times New Roman" w:eastAsia="Times New Roman" w:hAnsi="Times New Roman" w:cs="Times New Roman"/>
          <w:sz w:val="28"/>
          <w:szCs w:val="28"/>
        </w:rPr>
        <w:t>явления и процессы, сравнивать их; анализировать и систематизировать полученные данные об экономических системах;</w:t>
      </w:r>
    </w:p>
    <w:p w:rsidR="00730F9E" w:rsidRDefault="00730F9E">
      <w:pPr>
        <w:spacing w:line="34" w:lineRule="exact"/>
        <w:rPr>
          <w:rFonts w:ascii="Symbol" w:eastAsia="Symbol" w:hAnsi="Symbol" w:cs="Symbol"/>
          <w:sz w:val="28"/>
          <w:szCs w:val="28"/>
        </w:rPr>
      </w:pPr>
    </w:p>
    <w:p w:rsidR="00730F9E" w:rsidRDefault="00730F9E" w:rsidP="0049508E">
      <w:pPr>
        <w:numPr>
          <w:ilvl w:val="0"/>
          <w:numId w:val="118"/>
        </w:numPr>
        <w:tabs>
          <w:tab w:val="left" w:pos="720"/>
        </w:tabs>
        <w:spacing w:after="0" w:line="232"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lastRenderedPageBreak/>
        <w:t>характеризовать механизм рыночного регулирования экономики; анализировать действие рыночных законов, выявлять роль конкуренции;</w:t>
      </w:r>
    </w:p>
    <w:p w:rsidR="00730F9E" w:rsidRDefault="00730F9E">
      <w:pPr>
        <w:spacing w:line="32" w:lineRule="exact"/>
        <w:rPr>
          <w:rFonts w:ascii="Symbol" w:eastAsia="Symbol" w:hAnsi="Symbol" w:cs="Symbol"/>
          <w:sz w:val="28"/>
          <w:szCs w:val="28"/>
        </w:rPr>
      </w:pPr>
    </w:p>
    <w:p w:rsidR="00730F9E" w:rsidRDefault="00730F9E" w:rsidP="0049508E">
      <w:pPr>
        <w:numPr>
          <w:ilvl w:val="0"/>
          <w:numId w:val="118"/>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объяснять роль государства в регулировании рыночной экономики; анализировать структуру бюджета государства;</w:t>
      </w:r>
    </w:p>
    <w:p w:rsidR="00730F9E" w:rsidRDefault="00730F9E">
      <w:pPr>
        <w:spacing w:line="1" w:lineRule="exact"/>
        <w:rPr>
          <w:rFonts w:ascii="Symbol" w:eastAsia="Symbol" w:hAnsi="Symbol" w:cs="Symbol"/>
          <w:sz w:val="28"/>
          <w:szCs w:val="28"/>
        </w:rPr>
      </w:pPr>
    </w:p>
    <w:p w:rsidR="00730F9E" w:rsidRDefault="00730F9E" w:rsidP="0049508E">
      <w:pPr>
        <w:numPr>
          <w:ilvl w:val="0"/>
          <w:numId w:val="118"/>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называть и конкретизировать примерами виды налогов;</w:t>
      </w:r>
    </w:p>
    <w:p w:rsidR="00730F9E" w:rsidRDefault="00730F9E" w:rsidP="0049508E">
      <w:pPr>
        <w:numPr>
          <w:ilvl w:val="0"/>
          <w:numId w:val="118"/>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характеризовать функции денег и их роль в экономике;</w:t>
      </w:r>
    </w:p>
    <w:p w:rsidR="00730F9E" w:rsidRDefault="00730F9E">
      <w:pPr>
        <w:spacing w:line="35" w:lineRule="exact"/>
        <w:rPr>
          <w:rFonts w:ascii="Symbol" w:eastAsia="Symbol" w:hAnsi="Symbol" w:cs="Symbol"/>
          <w:sz w:val="28"/>
          <w:szCs w:val="28"/>
        </w:rPr>
      </w:pPr>
    </w:p>
    <w:p w:rsidR="00730F9E" w:rsidRDefault="00730F9E" w:rsidP="0049508E">
      <w:pPr>
        <w:numPr>
          <w:ilvl w:val="0"/>
          <w:numId w:val="118"/>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раскрывать социально-экономическую роль и функции предпринимательства;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118"/>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730F9E" w:rsidRDefault="00730F9E">
      <w:pPr>
        <w:spacing w:line="37" w:lineRule="exact"/>
        <w:rPr>
          <w:rFonts w:ascii="Symbol" w:eastAsia="Symbol" w:hAnsi="Symbol" w:cs="Symbol"/>
          <w:sz w:val="28"/>
          <w:szCs w:val="28"/>
        </w:rPr>
      </w:pPr>
    </w:p>
    <w:p w:rsidR="00730F9E" w:rsidRDefault="00730F9E" w:rsidP="0049508E">
      <w:pPr>
        <w:numPr>
          <w:ilvl w:val="0"/>
          <w:numId w:val="118"/>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w:t>
      </w:r>
    </w:p>
    <w:p w:rsidR="00730F9E" w:rsidRDefault="00730F9E">
      <w:pPr>
        <w:spacing w:line="18" w:lineRule="exact"/>
        <w:rPr>
          <w:rFonts w:ascii="Symbol" w:eastAsia="Symbol" w:hAnsi="Symbol" w:cs="Symbol"/>
          <w:sz w:val="28"/>
          <w:szCs w:val="28"/>
        </w:rPr>
      </w:pPr>
    </w:p>
    <w:p w:rsidR="00730F9E" w:rsidRDefault="00730F9E">
      <w:pPr>
        <w:spacing w:line="235" w:lineRule="auto"/>
        <w:ind w:left="720" w:right="20"/>
        <w:rPr>
          <w:rFonts w:ascii="Symbol" w:eastAsia="Symbol" w:hAnsi="Symbol" w:cs="Symbol"/>
          <w:sz w:val="28"/>
          <w:szCs w:val="28"/>
        </w:rPr>
      </w:pPr>
      <w:r>
        <w:rPr>
          <w:rFonts w:ascii="Times New Roman" w:eastAsia="Times New Roman" w:hAnsi="Times New Roman" w:cs="Times New Roman"/>
          <w:sz w:val="28"/>
          <w:szCs w:val="28"/>
        </w:rPr>
        <w:t>деятельности; оценивать этические нормы трудовой и предпринимательской деятельности;</w:t>
      </w:r>
    </w:p>
    <w:p w:rsidR="00730F9E" w:rsidRDefault="00730F9E">
      <w:pPr>
        <w:spacing w:line="34" w:lineRule="exact"/>
        <w:rPr>
          <w:rFonts w:ascii="Symbol" w:eastAsia="Symbol" w:hAnsi="Symbol" w:cs="Symbol"/>
          <w:sz w:val="28"/>
          <w:szCs w:val="28"/>
        </w:rPr>
      </w:pPr>
    </w:p>
    <w:p w:rsidR="00730F9E" w:rsidRDefault="00730F9E" w:rsidP="0049508E">
      <w:pPr>
        <w:numPr>
          <w:ilvl w:val="0"/>
          <w:numId w:val="118"/>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раскрывать рациональное поведение субъектов экономической деятельности;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118"/>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характеризовать экономику семьи; анализировать структуру семейного бюджета;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118"/>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использовать полученные знания при анализе фактов поведения участников экономической деятельности;</w:t>
      </w:r>
    </w:p>
    <w:p w:rsidR="00730F9E" w:rsidRDefault="00730F9E" w:rsidP="0049508E">
      <w:pPr>
        <w:numPr>
          <w:ilvl w:val="0"/>
          <w:numId w:val="118"/>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обосновывать связь профессионализма и жизненного успеха.</w:t>
      </w:r>
    </w:p>
    <w:p w:rsidR="00730F9E" w:rsidRDefault="00730F9E">
      <w:pPr>
        <w:spacing w:line="7" w:lineRule="exact"/>
        <w:rPr>
          <w:rFonts w:ascii="Symbol" w:eastAsia="Symbol" w:hAnsi="Symbol" w:cs="Symbol"/>
          <w:sz w:val="28"/>
          <w:szCs w:val="28"/>
        </w:rPr>
      </w:pPr>
    </w:p>
    <w:p w:rsidR="00730F9E" w:rsidRDefault="00730F9E">
      <w:pPr>
        <w:rPr>
          <w:rFonts w:ascii="Symbol" w:eastAsia="Symbol" w:hAnsi="Symbol" w:cs="Symbol"/>
          <w:sz w:val="28"/>
          <w:szCs w:val="28"/>
        </w:rPr>
      </w:pPr>
      <w:r>
        <w:rPr>
          <w:rFonts w:ascii="Times New Roman" w:eastAsia="Times New Roman" w:hAnsi="Times New Roman" w:cs="Times New Roman"/>
          <w:b/>
          <w:bCs/>
          <w:i/>
          <w:iCs/>
          <w:sz w:val="28"/>
          <w:szCs w:val="28"/>
        </w:rPr>
        <w:t>Выпускник получит возможность научиться:</w:t>
      </w:r>
    </w:p>
    <w:p w:rsidR="00730F9E" w:rsidRDefault="00730F9E">
      <w:pPr>
        <w:spacing w:line="25" w:lineRule="exact"/>
        <w:rPr>
          <w:rFonts w:ascii="Symbol" w:eastAsia="Symbol" w:hAnsi="Symbol" w:cs="Symbol"/>
          <w:sz w:val="28"/>
          <w:szCs w:val="28"/>
        </w:rPr>
      </w:pPr>
    </w:p>
    <w:p w:rsidR="00730F9E" w:rsidRDefault="00730F9E" w:rsidP="0049508E">
      <w:pPr>
        <w:numPr>
          <w:ilvl w:val="0"/>
          <w:numId w:val="118"/>
        </w:numPr>
        <w:tabs>
          <w:tab w:val="left" w:pos="720"/>
        </w:tabs>
        <w:spacing w:after="0" w:line="231"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730F9E" w:rsidRDefault="00730F9E">
      <w:pPr>
        <w:spacing w:line="36" w:lineRule="exact"/>
        <w:rPr>
          <w:rFonts w:ascii="Symbol" w:eastAsia="Symbol" w:hAnsi="Symbol" w:cs="Symbol"/>
          <w:sz w:val="28"/>
          <w:szCs w:val="28"/>
        </w:rPr>
      </w:pPr>
    </w:p>
    <w:p w:rsidR="00730F9E" w:rsidRDefault="00730F9E" w:rsidP="0049508E">
      <w:pPr>
        <w:numPr>
          <w:ilvl w:val="0"/>
          <w:numId w:val="118"/>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выполнять практические задания, основанные на ситуациях, связанных с описанием состояния российской экономики;</w:t>
      </w:r>
    </w:p>
    <w:p w:rsidR="00730F9E" w:rsidRDefault="00730F9E">
      <w:pPr>
        <w:spacing w:line="264" w:lineRule="exact"/>
        <w:rPr>
          <w:sz w:val="20"/>
          <w:szCs w:val="20"/>
        </w:rPr>
      </w:pPr>
    </w:p>
    <w:p w:rsidR="00730F9E" w:rsidRDefault="00730F9E" w:rsidP="0049508E">
      <w:pPr>
        <w:numPr>
          <w:ilvl w:val="0"/>
          <w:numId w:val="119"/>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анализировать и оценивать с позиций экономических знаний сложившиеся практики и модели поведения потребителя;</w:t>
      </w:r>
    </w:p>
    <w:p w:rsidR="00730F9E" w:rsidRDefault="00730F9E">
      <w:pPr>
        <w:spacing w:line="36" w:lineRule="exact"/>
        <w:rPr>
          <w:rFonts w:ascii="Symbol" w:eastAsia="Symbol" w:hAnsi="Symbol" w:cs="Symbol"/>
          <w:sz w:val="28"/>
          <w:szCs w:val="28"/>
        </w:rPr>
      </w:pPr>
    </w:p>
    <w:p w:rsidR="00730F9E" w:rsidRDefault="00730F9E" w:rsidP="0049508E">
      <w:pPr>
        <w:numPr>
          <w:ilvl w:val="0"/>
          <w:numId w:val="119"/>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730F9E" w:rsidRDefault="00730F9E">
      <w:pPr>
        <w:spacing w:line="34" w:lineRule="exact"/>
        <w:rPr>
          <w:rFonts w:ascii="Symbol" w:eastAsia="Symbol" w:hAnsi="Symbol" w:cs="Symbol"/>
          <w:sz w:val="28"/>
          <w:szCs w:val="28"/>
        </w:rPr>
      </w:pPr>
    </w:p>
    <w:p w:rsidR="00730F9E" w:rsidRDefault="00730F9E" w:rsidP="0049508E">
      <w:pPr>
        <w:numPr>
          <w:ilvl w:val="0"/>
          <w:numId w:val="119"/>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lastRenderedPageBreak/>
        <w:t>грамотно применять полученные знания для определения экономически рационального поведения и порядка действий в конкретных ситуациях;</w:t>
      </w:r>
    </w:p>
    <w:p w:rsidR="00730F9E" w:rsidRDefault="00730F9E">
      <w:pPr>
        <w:spacing w:line="36" w:lineRule="exact"/>
        <w:rPr>
          <w:rFonts w:ascii="Symbol" w:eastAsia="Symbol" w:hAnsi="Symbol" w:cs="Symbol"/>
          <w:sz w:val="28"/>
          <w:szCs w:val="28"/>
        </w:rPr>
      </w:pPr>
    </w:p>
    <w:p w:rsidR="00730F9E" w:rsidRDefault="00730F9E" w:rsidP="0049508E">
      <w:pPr>
        <w:numPr>
          <w:ilvl w:val="0"/>
          <w:numId w:val="119"/>
        </w:numPr>
        <w:tabs>
          <w:tab w:val="left" w:pos="720"/>
        </w:tabs>
        <w:spacing w:after="0" w:line="231"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730F9E" w:rsidRDefault="00730F9E">
      <w:pPr>
        <w:spacing w:line="371"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t>1.2.5.9. География</w:t>
      </w:r>
    </w:p>
    <w:p w:rsidR="00730F9E" w:rsidRDefault="00730F9E">
      <w:pPr>
        <w:spacing w:line="56" w:lineRule="exact"/>
        <w:rPr>
          <w:sz w:val="20"/>
          <w:szCs w:val="20"/>
        </w:rPr>
      </w:pPr>
    </w:p>
    <w:p w:rsidR="00730F9E" w:rsidRDefault="00730F9E">
      <w:pPr>
        <w:rPr>
          <w:sz w:val="20"/>
          <w:szCs w:val="20"/>
        </w:rPr>
      </w:pPr>
      <w:r>
        <w:rPr>
          <w:rFonts w:ascii="Times New Roman" w:eastAsia="Times New Roman" w:hAnsi="Times New Roman" w:cs="Times New Roman"/>
          <w:b/>
          <w:bCs/>
          <w:i/>
          <w:iCs/>
          <w:sz w:val="28"/>
          <w:szCs w:val="28"/>
        </w:rPr>
        <w:t>Выпускник научится:</w:t>
      </w:r>
    </w:p>
    <w:p w:rsidR="00730F9E" w:rsidRDefault="00730F9E">
      <w:pPr>
        <w:spacing w:line="34" w:lineRule="exact"/>
        <w:rPr>
          <w:sz w:val="20"/>
          <w:szCs w:val="20"/>
        </w:rPr>
      </w:pPr>
    </w:p>
    <w:p w:rsidR="00730F9E" w:rsidRDefault="00730F9E" w:rsidP="0049508E">
      <w:pPr>
        <w:numPr>
          <w:ilvl w:val="0"/>
          <w:numId w:val="120"/>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730F9E" w:rsidRDefault="00730F9E">
      <w:pPr>
        <w:spacing w:line="1" w:lineRule="exact"/>
        <w:rPr>
          <w:rFonts w:ascii="Symbol" w:eastAsia="Symbol" w:hAnsi="Symbol" w:cs="Symbol"/>
          <w:sz w:val="28"/>
          <w:szCs w:val="28"/>
        </w:rPr>
      </w:pPr>
    </w:p>
    <w:p w:rsidR="00730F9E" w:rsidRDefault="00730F9E" w:rsidP="0049508E">
      <w:pPr>
        <w:numPr>
          <w:ilvl w:val="0"/>
          <w:numId w:val="120"/>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ориентироватьсявисточникахгеографической</w:t>
      </w:r>
      <w:r>
        <w:rPr>
          <w:rFonts w:ascii="Times New Roman" w:eastAsia="Times New Roman" w:hAnsi="Times New Roman" w:cs="Times New Roman"/>
          <w:sz w:val="27"/>
          <w:szCs w:val="27"/>
        </w:rPr>
        <w:t>информации</w:t>
      </w:r>
    </w:p>
    <w:p w:rsidR="00730F9E" w:rsidRDefault="00730F9E">
      <w:pPr>
        <w:spacing w:line="15" w:lineRule="exact"/>
        <w:rPr>
          <w:rFonts w:ascii="Symbol" w:eastAsia="Symbol" w:hAnsi="Symbol" w:cs="Symbol"/>
          <w:sz w:val="28"/>
          <w:szCs w:val="28"/>
        </w:rPr>
      </w:pPr>
    </w:p>
    <w:p w:rsidR="00730F9E" w:rsidRDefault="00730F9E">
      <w:pPr>
        <w:spacing w:line="238" w:lineRule="auto"/>
        <w:ind w:left="720"/>
        <w:jc w:val="both"/>
        <w:rPr>
          <w:rFonts w:ascii="Symbol" w:eastAsia="Symbol" w:hAnsi="Symbol" w:cs="Symbol"/>
          <w:sz w:val="28"/>
          <w:szCs w:val="28"/>
        </w:rPr>
      </w:pPr>
      <w:r>
        <w:rPr>
          <w:rFonts w:ascii="Times New Roman" w:eastAsia="Times New Roman" w:hAnsi="Times New Roman" w:cs="Times New Roman"/>
          <w:sz w:val="28"/>
          <w:szCs w:val="28"/>
        </w:rPr>
        <w:t>(картографические,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730F9E" w:rsidRDefault="00730F9E">
      <w:pPr>
        <w:spacing w:line="10" w:lineRule="exact"/>
        <w:rPr>
          <w:rFonts w:ascii="Symbol" w:eastAsia="Symbol" w:hAnsi="Symbol" w:cs="Symbol"/>
          <w:sz w:val="28"/>
          <w:szCs w:val="28"/>
        </w:rPr>
      </w:pPr>
    </w:p>
    <w:p w:rsidR="00730F9E" w:rsidRDefault="00730F9E" w:rsidP="0049508E">
      <w:pPr>
        <w:numPr>
          <w:ilvl w:val="0"/>
          <w:numId w:val="120"/>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представлять в различных формах (в виде карты, таблицы, графика,</w:t>
      </w:r>
    </w:p>
    <w:p w:rsidR="00730F9E" w:rsidRDefault="00730F9E">
      <w:pPr>
        <w:spacing w:line="16" w:lineRule="exact"/>
        <w:rPr>
          <w:rFonts w:ascii="Symbol" w:eastAsia="Symbol" w:hAnsi="Symbol" w:cs="Symbol"/>
          <w:sz w:val="28"/>
          <w:szCs w:val="28"/>
        </w:rPr>
      </w:pPr>
    </w:p>
    <w:p w:rsidR="00730F9E" w:rsidRDefault="00730F9E">
      <w:pPr>
        <w:spacing w:line="236" w:lineRule="auto"/>
        <w:ind w:left="720"/>
        <w:jc w:val="both"/>
        <w:rPr>
          <w:rFonts w:ascii="Symbol" w:eastAsia="Symbol" w:hAnsi="Symbol" w:cs="Symbol"/>
          <w:sz w:val="28"/>
          <w:szCs w:val="28"/>
        </w:rPr>
      </w:pPr>
      <w:r>
        <w:rPr>
          <w:rFonts w:ascii="Times New Roman" w:eastAsia="Times New Roman" w:hAnsi="Times New Roman" w:cs="Times New Roman"/>
          <w:sz w:val="28"/>
          <w:szCs w:val="28"/>
        </w:rPr>
        <w:t>географического описания) географическую информацию, необходимую для решения учебных и практико-ориентированных задач;</w:t>
      </w:r>
    </w:p>
    <w:p w:rsidR="00730F9E" w:rsidRDefault="00730F9E">
      <w:pPr>
        <w:spacing w:line="1" w:lineRule="exact"/>
        <w:rPr>
          <w:rFonts w:ascii="Symbol" w:eastAsia="Symbol" w:hAnsi="Symbol" w:cs="Symbol"/>
          <w:sz w:val="28"/>
          <w:szCs w:val="28"/>
        </w:rPr>
      </w:pPr>
    </w:p>
    <w:p w:rsidR="00730F9E" w:rsidRDefault="00730F9E" w:rsidP="0049508E">
      <w:pPr>
        <w:numPr>
          <w:ilvl w:val="0"/>
          <w:numId w:val="120"/>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использовать   различные   источники   географической   информации</w:t>
      </w:r>
    </w:p>
    <w:p w:rsidR="00730F9E" w:rsidRDefault="00730F9E">
      <w:pPr>
        <w:spacing w:line="16" w:lineRule="exact"/>
        <w:rPr>
          <w:rFonts w:ascii="Symbol" w:eastAsia="Symbol" w:hAnsi="Symbol" w:cs="Symbol"/>
          <w:sz w:val="28"/>
          <w:szCs w:val="28"/>
        </w:rPr>
      </w:pPr>
    </w:p>
    <w:p w:rsidR="00730F9E" w:rsidRDefault="00730F9E">
      <w:pPr>
        <w:spacing w:line="237" w:lineRule="auto"/>
        <w:ind w:left="720"/>
        <w:jc w:val="both"/>
        <w:rPr>
          <w:rFonts w:ascii="Symbol" w:eastAsia="Symbol" w:hAnsi="Symbol" w:cs="Symbol"/>
          <w:sz w:val="28"/>
          <w:szCs w:val="28"/>
        </w:rPr>
      </w:pPr>
      <w:r>
        <w:rPr>
          <w:rFonts w:ascii="Times New Roman" w:eastAsia="Times New Roman" w:hAnsi="Times New Roman" w:cs="Times New Roman"/>
          <w:sz w:val="28"/>
          <w:szCs w:val="28"/>
        </w:rPr>
        <w:t>(картографические,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w:t>
      </w:r>
    </w:p>
    <w:p w:rsidR="00730F9E" w:rsidRDefault="00730F9E">
      <w:pPr>
        <w:spacing w:line="21" w:lineRule="exact"/>
        <w:rPr>
          <w:rFonts w:ascii="Symbol" w:eastAsia="Symbol" w:hAnsi="Symbol" w:cs="Symbol"/>
          <w:sz w:val="28"/>
          <w:szCs w:val="28"/>
        </w:rPr>
      </w:pPr>
    </w:p>
    <w:p w:rsidR="00730F9E" w:rsidRDefault="00730F9E">
      <w:pPr>
        <w:spacing w:line="237" w:lineRule="auto"/>
        <w:ind w:left="720"/>
        <w:jc w:val="both"/>
        <w:rPr>
          <w:rFonts w:ascii="Symbol" w:eastAsia="Symbol" w:hAnsi="Symbol" w:cs="Symbol"/>
          <w:sz w:val="28"/>
          <w:szCs w:val="28"/>
        </w:rPr>
      </w:pPr>
      <w:r>
        <w:rPr>
          <w:rFonts w:ascii="Times New Roman" w:eastAsia="Times New Roman" w:hAnsi="Times New Roman" w:cs="Times New Roman"/>
          <w:sz w:val="28"/>
          <w:szCs w:val="28"/>
        </w:rPr>
        <w:t>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w:t>
      </w:r>
    </w:p>
    <w:p w:rsidR="00730F9E" w:rsidRDefault="00730F9E">
      <w:pPr>
        <w:spacing w:line="200" w:lineRule="exact"/>
        <w:rPr>
          <w:sz w:val="20"/>
          <w:szCs w:val="20"/>
        </w:rPr>
      </w:pPr>
    </w:p>
    <w:p w:rsidR="00730F9E" w:rsidRDefault="00730F9E">
      <w:pPr>
        <w:sectPr w:rsidR="00730F9E">
          <w:pgSz w:w="11920" w:h="16841"/>
          <w:pgMar w:top="1160" w:right="1131" w:bottom="420" w:left="1420" w:header="0" w:footer="0" w:gutter="0"/>
          <w:cols w:space="720" w:equalWidth="0">
            <w:col w:w="9360"/>
          </w:cols>
        </w:sectPr>
      </w:pPr>
    </w:p>
    <w:p w:rsidR="00730F9E" w:rsidRDefault="00730F9E">
      <w:pPr>
        <w:spacing w:line="234" w:lineRule="auto"/>
        <w:ind w:left="700" w:right="20"/>
        <w:rPr>
          <w:sz w:val="20"/>
          <w:szCs w:val="20"/>
        </w:rPr>
      </w:pPr>
      <w:r>
        <w:rPr>
          <w:rFonts w:ascii="Times New Roman" w:eastAsia="Times New Roman" w:hAnsi="Times New Roman" w:cs="Times New Roman"/>
          <w:sz w:val="28"/>
          <w:szCs w:val="28"/>
        </w:rPr>
        <w:lastRenderedPageBreak/>
        <w:t>решений, основанных на сопоставлении, сравнении и/или оценке географической информации;</w:t>
      </w:r>
    </w:p>
    <w:p w:rsidR="00730F9E" w:rsidRDefault="00730F9E">
      <w:pPr>
        <w:spacing w:line="35" w:lineRule="exact"/>
        <w:rPr>
          <w:sz w:val="20"/>
          <w:szCs w:val="20"/>
        </w:rPr>
      </w:pPr>
    </w:p>
    <w:p w:rsidR="00730F9E" w:rsidRDefault="00730F9E" w:rsidP="0049508E">
      <w:pPr>
        <w:numPr>
          <w:ilvl w:val="0"/>
          <w:numId w:val="121"/>
        </w:numPr>
        <w:tabs>
          <w:tab w:val="left" w:pos="700"/>
        </w:tabs>
        <w:spacing w:after="0" w:line="233"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30F9E" w:rsidRDefault="00730F9E">
      <w:pPr>
        <w:spacing w:line="37" w:lineRule="exact"/>
        <w:rPr>
          <w:rFonts w:ascii="Symbol" w:eastAsia="Symbol" w:hAnsi="Symbol" w:cs="Symbol"/>
          <w:sz w:val="28"/>
          <w:szCs w:val="28"/>
        </w:rPr>
      </w:pPr>
    </w:p>
    <w:p w:rsidR="00730F9E" w:rsidRDefault="00730F9E" w:rsidP="0049508E">
      <w:pPr>
        <w:numPr>
          <w:ilvl w:val="0"/>
          <w:numId w:val="121"/>
        </w:numPr>
        <w:tabs>
          <w:tab w:val="left" w:pos="700"/>
        </w:tabs>
        <w:spacing w:after="0" w:line="233" w:lineRule="auto"/>
        <w:ind w:left="700" w:right="20" w:hanging="361"/>
        <w:jc w:val="both"/>
        <w:rPr>
          <w:rFonts w:ascii="Symbol" w:eastAsia="Symbol" w:hAnsi="Symbol" w:cs="Symbol"/>
          <w:sz w:val="28"/>
          <w:szCs w:val="28"/>
        </w:rPr>
      </w:pPr>
      <w:r>
        <w:rPr>
          <w:rFonts w:ascii="Times New Roman" w:eastAsia="Times New Roman" w:hAnsi="Times New Roman" w:cs="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30F9E" w:rsidRDefault="00730F9E">
      <w:pPr>
        <w:spacing w:line="37" w:lineRule="exact"/>
        <w:rPr>
          <w:rFonts w:ascii="Symbol" w:eastAsia="Symbol" w:hAnsi="Symbol" w:cs="Symbol"/>
          <w:sz w:val="28"/>
          <w:szCs w:val="28"/>
        </w:rPr>
      </w:pPr>
    </w:p>
    <w:p w:rsidR="00730F9E" w:rsidRDefault="00730F9E" w:rsidP="0049508E">
      <w:pPr>
        <w:numPr>
          <w:ilvl w:val="0"/>
          <w:numId w:val="121"/>
        </w:numPr>
        <w:tabs>
          <w:tab w:val="left" w:pos="700"/>
        </w:tabs>
        <w:spacing w:after="0" w:line="233"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730F9E" w:rsidRDefault="00730F9E">
      <w:pPr>
        <w:spacing w:line="37" w:lineRule="exact"/>
        <w:rPr>
          <w:rFonts w:ascii="Symbol" w:eastAsia="Symbol" w:hAnsi="Symbol" w:cs="Symbol"/>
          <w:sz w:val="28"/>
          <w:szCs w:val="28"/>
        </w:rPr>
      </w:pPr>
    </w:p>
    <w:p w:rsidR="00730F9E" w:rsidRDefault="00730F9E" w:rsidP="0049508E">
      <w:pPr>
        <w:numPr>
          <w:ilvl w:val="0"/>
          <w:numId w:val="121"/>
        </w:numPr>
        <w:tabs>
          <w:tab w:val="left" w:pos="700"/>
        </w:tabs>
        <w:spacing w:after="0" w:line="231" w:lineRule="auto"/>
        <w:ind w:left="700" w:right="20" w:hanging="361"/>
        <w:jc w:val="both"/>
        <w:rPr>
          <w:rFonts w:ascii="Symbol" w:eastAsia="Symbol" w:hAnsi="Symbol" w:cs="Symbol"/>
          <w:sz w:val="28"/>
          <w:szCs w:val="28"/>
        </w:rPr>
      </w:pPr>
      <w:r>
        <w:rPr>
          <w:rFonts w:ascii="Times New Roman" w:eastAsia="Times New Roman" w:hAnsi="Times New Roman" w:cs="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30F9E" w:rsidRDefault="00730F9E">
      <w:pPr>
        <w:spacing w:line="36" w:lineRule="exact"/>
        <w:rPr>
          <w:rFonts w:ascii="Symbol" w:eastAsia="Symbol" w:hAnsi="Symbol" w:cs="Symbol"/>
          <w:sz w:val="28"/>
          <w:szCs w:val="28"/>
        </w:rPr>
      </w:pPr>
    </w:p>
    <w:p w:rsidR="00730F9E" w:rsidRDefault="00730F9E" w:rsidP="0049508E">
      <w:pPr>
        <w:numPr>
          <w:ilvl w:val="0"/>
          <w:numId w:val="121"/>
        </w:numPr>
        <w:tabs>
          <w:tab w:val="left" w:pos="700"/>
        </w:tabs>
        <w:spacing w:after="0" w:line="231"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730F9E" w:rsidRDefault="00730F9E">
      <w:pPr>
        <w:spacing w:line="36" w:lineRule="exact"/>
        <w:rPr>
          <w:rFonts w:ascii="Symbol" w:eastAsia="Symbol" w:hAnsi="Symbol" w:cs="Symbol"/>
          <w:sz w:val="28"/>
          <w:szCs w:val="28"/>
        </w:rPr>
      </w:pPr>
    </w:p>
    <w:p w:rsidR="00730F9E" w:rsidRDefault="00730F9E" w:rsidP="0049508E">
      <w:pPr>
        <w:numPr>
          <w:ilvl w:val="0"/>
          <w:numId w:val="121"/>
        </w:numPr>
        <w:tabs>
          <w:tab w:val="left" w:pos="700"/>
        </w:tabs>
        <w:spacing w:after="0" w:line="231" w:lineRule="auto"/>
        <w:ind w:left="700" w:right="2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730F9E" w:rsidRDefault="00730F9E">
      <w:pPr>
        <w:spacing w:line="36" w:lineRule="exact"/>
        <w:rPr>
          <w:rFonts w:ascii="Symbol" w:eastAsia="Symbol" w:hAnsi="Symbol" w:cs="Symbol"/>
          <w:sz w:val="28"/>
          <w:szCs w:val="28"/>
        </w:rPr>
      </w:pPr>
    </w:p>
    <w:p w:rsidR="00730F9E" w:rsidRDefault="00730F9E" w:rsidP="0049508E">
      <w:pPr>
        <w:numPr>
          <w:ilvl w:val="0"/>
          <w:numId w:val="121"/>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описывать по карте положение и взаиморасположение географических объектов;</w:t>
      </w:r>
    </w:p>
    <w:p w:rsidR="00730F9E" w:rsidRDefault="00730F9E">
      <w:pPr>
        <w:spacing w:line="33" w:lineRule="exact"/>
        <w:rPr>
          <w:rFonts w:ascii="Symbol" w:eastAsia="Symbol" w:hAnsi="Symbol" w:cs="Symbol"/>
          <w:sz w:val="28"/>
          <w:szCs w:val="28"/>
        </w:rPr>
      </w:pPr>
    </w:p>
    <w:p w:rsidR="00730F9E" w:rsidRDefault="00730F9E" w:rsidP="0049508E">
      <w:pPr>
        <w:numPr>
          <w:ilvl w:val="0"/>
          <w:numId w:val="121"/>
        </w:numPr>
        <w:tabs>
          <w:tab w:val="left" w:pos="700"/>
        </w:tabs>
        <w:spacing w:after="0" w:line="231"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730F9E" w:rsidRDefault="00730F9E">
      <w:pPr>
        <w:spacing w:line="36" w:lineRule="exact"/>
        <w:rPr>
          <w:rFonts w:ascii="Symbol" w:eastAsia="Symbol" w:hAnsi="Symbol" w:cs="Symbol"/>
          <w:sz w:val="28"/>
          <w:szCs w:val="28"/>
        </w:rPr>
      </w:pPr>
    </w:p>
    <w:p w:rsidR="00730F9E" w:rsidRDefault="00730F9E" w:rsidP="0049508E">
      <w:pPr>
        <w:numPr>
          <w:ilvl w:val="0"/>
          <w:numId w:val="121"/>
        </w:numPr>
        <w:tabs>
          <w:tab w:val="left" w:pos="700"/>
        </w:tabs>
        <w:spacing w:after="0" w:line="231"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730F9E" w:rsidRDefault="00730F9E">
      <w:pPr>
        <w:spacing w:line="4" w:lineRule="exact"/>
        <w:rPr>
          <w:rFonts w:ascii="Symbol" w:eastAsia="Symbol" w:hAnsi="Symbol" w:cs="Symbol"/>
          <w:sz w:val="28"/>
          <w:szCs w:val="28"/>
        </w:rPr>
      </w:pPr>
    </w:p>
    <w:p w:rsidR="00730F9E" w:rsidRDefault="00730F9E" w:rsidP="0049508E">
      <w:pPr>
        <w:numPr>
          <w:ilvl w:val="0"/>
          <w:numId w:val="121"/>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объяснять особенности компонентов природы отдельных территорий;</w:t>
      </w:r>
    </w:p>
    <w:p w:rsidR="00730F9E" w:rsidRDefault="00730F9E">
      <w:pPr>
        <w:spacing w:line="35" w:lineRule="exact"/>
        <w:rPr>
          <w:rFonts w:ascii="Symbol" w:eastAsia="Symbol" w:hAnsi="Symbol" w:cs="Symbol"/>
          <w:sz w:val="28"/>
          <w:szCs w:val="28"/>
        </w:rPr>
      </w:pPr>
    </w:p>
    <w:p w:rsidR="00730F9E" w:rsidRDefault="00730F9E" w:rsidP="0049508E">
      <w:pPr>
        <w:numPr>
          <w:ilvl w:val="0"/>
          <w:numId w:val="121"/>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приводить примеры взаимодействия природы и общества в пределах отдельных территорий;</w:t>
      </w:r>
    </w:p>
    <w:p w:rsidR="00730F9E" w:rsidRDefault="00730F9E">
      <w:pPr>
        <w:spacing w:line="34" w:lineRule="exact"/>
        <w:rPr>
          <w:rFonts w:ascii="Symbol" w:eastAsia="Symbol" w:hAnsi="Symbol" w:cs="Symbol"/>
          <w:sz w:val="28"/>
          <w:szCs w:val="28"/>
        </w:rPr>
      </w:pPr>
    </w:p>
    <w:p w:rsidR="00730F9E" w:rsidRDefault="00730F9E" w:rsidP="0049508E">
      <w:pPr>
        <w:numPr>
          <w:ilvl w:val="0"/>
          <w:numId w:val="121"/>
        </w:numPr>
        <w:tabs>
          <w:tab w:val="left" w:pos="700"/>
        </w:tabs>
        <w:spacing w:after="0" w:line="231"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730F9E" w:rsidRDefault="00730F9E">
      <w:pPr>
        <w:spacing w:line="36" w:lineRule="exact"/>
        <w:rPr>
          <w:rFonts w:ascii="Symbol" w:eastAsia="Symbol" w:hAnsi="Symbol" w:cs="Symbol"/>
          <w:sz w:val="28"/>
          <w:szCs w:val="28"/>
        </w:rPr>
      </w:pPr>
    </w:p>
    <w:p w:rsidR="00730F9E" w:rsidRDefault="00730F9E" w:rsidP="0049508E">
      <w:pPr>
        <w:numPr>
          <w:ilvl w:val="0"/>
          <w:numId w:val="121"/>
        </w:numPr>
        <w:tabs>
          <w:tab w:val="left" w:pos="700"/>
        </w:tabs>
        <w:spacing w:after="0" w:line="231" w:lineRule="auto"/>
        <w:ind w:left="700" w:right="20" w:hanging="361"/>
        <w:jc w:val="both"/>
        <w:rPr>
          <w:rFonts w:ascii="Symbol" w:eastAsia="Symbol" w:hAnsi="Symbol" w:cs="Symbol"/>
          <w:sz w:val="28"/>
          <w:szCs w:val="28"/>
        </w:rPr>
      </w:pPr>
      <w:r>
        <w:rPr>
          <w:rFonts w:ascii="Times New Roman" w:eastAsia="Times New Roman" w:hAnsi="Times New Roman" w:cs="Times New Roman"/>
          <w:sz w:val="28"/>
          <w:szCs w:val="28"/>
        </w:rPr>
        <w:lastRenderedPageBreak/>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730F9E" w:rsidRDefault="00730F9E">
      <w:pPr>
        <w:spacing w:line="36" w:lineRule="exact"/>
        <w:rPr>
          <w:rFonts w:ascii="Symbol" w:eastAsia="Symbol" w:hAnsi="Symbol" w:cs="Symbol"/>
          <w:sz w:val="28"/>
          <w:szCs w:val="28"/>
        </w:rPr>
      </w:pPr>
    </w:p>
    <w:p w:rsidR="00730F9E" w:rsidRDefault="00730F9E" w:rsidP="0049508E">
      <w:pPr>
        <w:numPr>
          <w:ilvl w:val="0"/>
          <w:numId w:val="121"/>
        </w:numPr>
        <w:tabs>
          <w:tab w:val="left" w:pos="700"/>
        </w:tabs>
        <w:spacing w:after="0" w:line="231"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730F9E" w:rsidRDefault="00730F9E">
      <w:pPr>
        <w:spacing w:line="328" w:lineRule="exact"/>
        <w:rPr>
          <w:sz w:val="20"/>
          <w:szCs w:val="20"/>
        </w:rPr>
      </w:pPr>
    </w:p>
    <w:p w:rsidR="00730F9E" w:rsidRDefault="00730F9E" w:rsidP="0049508E">
      <w:pPr>
        <w:numPr>
          <w:ilvl w:val="0"/>
          <w:numId w:val="122"/>
        </w:numPr>
        <w:tabs>
          <w:tab w:val="left" w:pos="700"/>
        </w:tabs>
        <w:spacing w:after="0" w:line="227" w:lineRule="auto"/>
        <w:ind w:left="700" w:hanging="361"/>
        <w:rPr>
          <w:rFonts w:ascii="Symbol" w:eastAsia="Symbol" w:hAnsi="Symbol" w:cs="Symbol"/>
          <w:sz w:val="28"/>
          <w:szCs w:val="28"/>
        </w:rPr>
      </w:pPr>
      <w:r>
        <w:rPr>
          <w:rFonts w:ascii="Times New Roman" w:eastAsia="Times New Roman" w:hAnsi="Times New Roman" w:cs="Times New Roman"/>
          <w:sz w:val="28"/>
          <w:szCs w:val="28"/>
        </w:rPr>
        <w:t>различать географические процессы и явления, определяющие особенности природы России и ее отдельных регионов;</w:t>
      </w:r>
    </w:p>
    <w:p w:rsidR="00730F9E" w:rsidRDefault="00730F9E">
      <w:pPr>
        <w:spacing w:line="36" w:lineRule="exact"/>
        <w:rPr>
          <w:rFonts w:ascii="Symbol" w:eastAsia="Symbol" w:hAnsi="Symbol" w:cs="Symbol"/>
          <w:sz w:val="28"/>
          <w:szCs w:val="28"/>
        </w:rPr>
      </w:pPr>
    </w:p>
    <w:p w:rsidR="00730F9E" w:rsidRDefault="00730F9E" w:rsidP="0049508E">
      <w:pPr>
        <w:numPr>
          <w:ilvl w:val="0"/>
          <w:numId w:val="122"/>
        </w:numPr>
        <w:tabs>
          <w:tab w:val="left" w:pos="700"/>
        </w:tabs>
        <w:spacing w:after="0" w:line="227" w:lineRule="auto"/>
        <w:ind w:left="700" w:hanging="361"/>
        <w:rPr>
          <w:rFonts w:ascii="Symbol" w:eastAsia="Symbol" w:hAnsi="Symbol" w:cs="Symbol"/>
          <w:sz w:val="28"/>
          <w:szCs w:val="28"/>
        </w:rPr>
      </w:pPr>
      <w:r>
        <w:rPr>
          <w:rFonts w:ascii="Times New Roman" w:eastAsia="Times New Roman" w:hAnsi="Times New Roman" w:cs="Times New Roman"/>
          <w:sz w:val="28"/>
          <w:szCs w:val="28"/>
        </w:rPr>
        <w:t>оценивать особенности взаимодействия природы и общества в пределах отдельных территорий России;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122"/>
        </w:numPr>
        <w:tabs>
          <w:tab w:val="left" w:pos="700"/>
        </w:tabs>
        <w:spacing w:after="0" w:line="228"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объяснять особенности компонентов природы отдельных частей страны;</w:t>
      </w:r>
    </w:p>
    <w:p w:rsidR="00730F9E" w:rsidRDefault="00730F9E">
      <w:pPr>
        <w:spacing w:line="33" w:lineRule="exact"/>
        <w:rPr>
          <w:rFonts w:ascii="Symbol" w:eastAsia="Symbol" w:hAnsi="Symbol" w:cs="Symbol"/>
          <w:sz w:val="28"/>
          <w:szCs w:val="28"/>
        </w:rPr>
      </w:pPr>
    </w:p>
    <w:p w:rsidR="00730F9E" w:rsidRDefault="00730F9E" w:rsidP="0049508E">
      <w:pPr>
        <w:numPr>
          <w:ilvl w:val="0"/>
          <w:numId w:val="122"/>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оценивать природные условия и обеспеченность природными ресурсами отдельных территорий России;</w:t>
      </w:r>
    </w:p>
    <w:p w:rsidR="00730F9E" w:rsidRDefault="00730F9E">
      <w:pPr>
        <w:spacing w:line="35" w:lineRule="exact"/>
        <w:rPr>
          <w:rFonts w:ascii="Symbol" w:eastAsia="Symbol" w:hAnsi="Symbol" w:cs="Symbol"/>
          <w:sz w:val="28"/>
          <w:szCs w:val="28"/>
        </w:rPr>
      </w:pPr>
    </w:p>
    <w:p w:rsidR="00730F9E" w:rsidRDefault="00730F9E" w:rsidP="0049508E">
      <w:pPr>
        <w:numPr>
          <w:ilvl w:val="0"/>
          <w:numId w:val="122"/>
        </w:numPr>
        <w:tabs>
          <w:tab w:val="left" w:pos="700"/>
        </w:tabs>
        <w:spacing w:after="0" w:line="233" w:lineRule="auto"/>
        <w:ind w:left="700" w:right="2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730F9E" w:rsidRDefault="00730F9E">
      <w:pPr>
        <w:spacing w:line="37" w:lineRule="exact"/>
        <w:rPr>
          <w:rFonts w:ascii="Symbol" w:eastAsia="Symbol" w:hAnsi="Symbol" w:cs="Symbol"/>
          <w:sz w:val="28"/>
          <w:szCs w:val="28"/>
        </w:rPr>
      </w:pPr>
    </w:p>
    <w:p w:rsidR="00730F9E" w:rsidRDefault="00730F9E" w:rsidP="0049508E">
      <w:pPr>
        <w:numPr>
          <w:ilvl w:val="0"/>
          <w:numId w:val="122"/>
        </w:numPr>
        <w:tabs>
          <w:tab w:val="left" w:pos="700"/>
        </w:tabs>
        <w:spacing w:after="0" w:line="235"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730F9E" w:rsidRDefault="00730F9E">
      <w:pPr>
        <w:spacing w:line="39" w:lineRule="exact"/>
        <w:rPr>
          <w:rFonts w:ascii="Symbol" w:eastAsia="Symbol" w:hAnsi="Symbol" w:cs="Symbol"/>
          <w:sz w:val="28"/>
          <w:szCs w:val="28"/>
        </w:rPr>
      </w:pPr>
    </w:p>
    <w:p w:rsidR="00730F9E" w:rsidRDefault="00730F9E" w:rsidP="0049508E">
      <w:pPr>
        <w:numPr>
          <w:ilvl w:val="0"/>
          <w:numId w:val="122"/>
        </w:numPr>
        <w:tabs>
          <w:tab w:val="left" w:pos="700"/>
        </w:tabs>
        <w:spacing w:after="0" w:line="235"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122"/>
        </w:numPr>
        <w:tabs>
          <w:tab w:val="left" w:pos="700"/>
        </w:tabs>
        <w:spacing w:after="0" w:line="231" w:lineRule="auto"/>
        <w:ind w:left="700" w:right="20" w:hanging="361"/>
        <w:jc w:val="both"/>
        <w:rPr>
          <w:rFonts w:ascii="Symbol" w:eastAsia="Symbol" w:hAnsi="Symbol" w:cs="Symbol"/>
          <w:sz w:val="28"/>
          <w:szCs w:val="28"/>
        </w:rPr>
      </w:pPr>
      <w:r>
        <w:rPr>
          <w:rFonts w:ascii="Times New Roman" w:eastAsia="Times New Roman" w:hAnsi="Times New Roman" w:cs="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30F9E" w:rsidRDefault="00730F9E">
      <w:pPr>
        <w:spacing w:line="36" w:lineRule="exact"/>
        <w:rPr>
          <w:rFonts w:ascii="Symbol" w:eastAsia="Symbol" w:hAnsi="Symbol" w:cs="Symbol"/>
          <w:sz w:val="28"/>
          <w:szCs w:val="28"/>
        </w:rPr>
      </w:pPr>
    </w:p>
    <w:p w:rsidR="00730F9E" w:rsidRDefault="00730F9E" w:rsidP="0049508E">
      <w:pPr>
        <w:numPr>
          <w:ilvl w:val="0"/>
          <w:numId w:val="122"/>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730F9E" w:rsidRDefault="00730F9E">
      <w:pPr>
        <w:spacing w:line="35" w:lineRule="exact"/>
        <w:rPr>
          <w:rFonts w:ascii="Symbol" w:eastAsia="Symbol" w:hAnsi="Symbol" w:cs="Symbol"/>
          <w:sz w:val="28"/>
          <w:szCs w:val="28"/>
        </w:rPr>
      </w:pPr>
    </w:p>
    <w:p w:rsidR="00730F9E" w:rsidRDefault="00730F9E" w:rsidP="0049508E">
      <w:pPr>
        <w:numPr>
          <w:ilvl w:val="0"/>
          <w:numId w:val="122"/>
        </w:numPr>
        <w:tabs>
          <w:tab w:val="left" w:pos="700"/>
        </w:tabs>
        <w:spacing w:after="0" w:line="235"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730F9E" w:rsidRDefault="00730F9E">
      <w:pPr>
        <w:spacing w:line="32" w:lineRule="exact"/>
        <w:rPr>
          <w:rFonts w:ascii="Symbol" w:eastAsia="Symbol" w:hAnsi="Symbol" w:cs="Symbol"/>
          <w:sz w:val="28"/>
          <w:szCs w:val="28"/>
        </w:rPr>
      </w:pPr>
    </w:p>
    <w:p w:rsidR="00730F9E" w:rsidRDefault="00730F9E" w:rsidP="0049508E">
      <w:pPr>
        <w:numPr>
          <w:ilvl w:val="0"/>
          <w:numId w:val="122"/>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lastRenderedPageBreak/>
        <w:t>объяснять и сравнивать особенности природы, населения и хозяйства отдельных регионов России;</w:t>
      </w:r>
    </w:p>
    <w:p w:rsidR="00730F9E" w:rsidRDefault="00730F9E">
      <w:pPr>
        <w:spacing w:line="34" w:lineRule="exact"/>
        <w:rPr>
          <w:rFonts w:ascii="Symbol" w:eastAsia="Symbol" w:hAnsi="Symbol" w:cs="Symbol"/>
          <w:sz w:val="28"/>
          <w:szCs w:val="28"/>
        </w:rPr>
      </w:pPr>
    </w:p>
    <w:p w:rsidR="00730F9E" w:rsidRDefault="00730F9E" w:rsidP="0049508E">
      <w:pPr>
        <w:numPr>
          <w:ilvl w:val="0"/>
          <w:numId w:val="122"/>
        </w:numPr>
        <w:tabs>
          <w:tab w:val="left" w:pos="700"/>
        </w:tabs>
        <w:spacing w:after="0" w:line="228"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сравнивать особенности природы, населения и хозяйства отдельных регионов России;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122"/>
        </w:numPr>
        <w:tabs>
          <w:tab w:val="left" w:pos="700"/>
        </w:tabs>
        <w:spacing w:after="0" w:line="231"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730F9E" w:rsidRDefault="00730F9E">
      <w:pPr>
        <w:spacing w:line="36" w:lineRule="exact"/>
        <w:rPr>
          <w:rFonts w:ascii="Symbol" w:eastAsia="Symbol" w:hAnsi="Symbol" w:cs="Symbol"/>
          <w:sz w:val="28"/>
          <w:szCs w:val="28"/>
        </w:rPr>
      </w:pPr>
    </w:p>
    <w:p w:rsidR="00730F9E" w:rsidRDefault="00730F9E" w:rsidP="0049508E">
      <w:pPr>
        <w:numPr>
          <w:ilvl w:val="0"/>
          <w:numId w:val="122"/>
        </w:numPr>
        <w:tabs>
          <w:tab w:val="left" w:pos="700"/>
        </w:tabs>
        <w:spacing w:after="0" w:line="228"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уметь ориентироваться при помощи компаса, определять стороны горизонта, использовать компас для определения азимута;</w:t>
      </w:r>
    </w:p>
    <w:p w:rsidR="00730F9E" w:rsidRDefault="00730F9E" w:rsidP="0049508E">
      <w:pPr>
        <w:numPr>
          <w:ilvl w:val="0"/>
          <w:numId w:val="122"/>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описывать погоду своей местности;</w:t>
      </w:r>
    </w:p>
    <w:p w:rsidR="00730F9E" w:rsidRDefault="00730F9E" w:rsidP="0049508E">
      <w:pPr>
        <w:numPr>
          <w:ilvl w:val="0"/>
          <w:numId w:val="123"/>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объяснять расовые отличия разных народов мира;</w:t>
      </w:r>
    </w:p>
    <w:p w:rsidR="00730F9E" w:rsidRDefault="00730F9E" w:rsidP="0049508E">
      <w:pPr>
        <w:numPr>
          <w:ilvl w:val="0"/>
          <w:numId w:val="123"/>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давать характеристику рельефа своей местности;</w:t>
      </w:r>
    </w:p>
    <w:p w:rsidR="00730F9E" w:rsidRDefault="00730F9E">
      <w:pPr>
        <w:spacing w:line="35" w:lineRule="exact"/>
        <w:rPr>
          <w:rFonts w:ascii="Symbol" w:eastAsia="Symbol" w:hAnsi="Symbol" w:cs="Symbol"/>
          <w:sz w:val="28"/>
          <w:szCs w:val="28"/>
        </w:rPr>
      </w:pPr>
    </w:p>
    <w:p w:rsidR="00730F9E" w:rsidRDefault="00730F9E" w:rsidP="0049508E">
      <w:pPr>
        <w:numPr>
          <w:ilvl w:val="0"/>
          <w:numId w:val="123"/>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уметь выделять в записках путешественников географические особенности территории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123"/>
        </w:numPr>
        <w:tabs>
          <w:tab w:val="left" w:pos="720"/>
        </w:tabs>
        <w:spacing w:after="0" w:line="240"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730F9E" w:rsidRDefault="00730F9E">
      <w:pPr>
        <w:spacing w:line="286" w:lineRule="exact"/>
        <w:rPr>
          <w:rFonts w:ascii="Symbol" w:eastAsia="Symbol" w:hAnsi="Symbol" w:cs="Symbol"/>
          <w:sz w:val="28"/>
          <w:szCs w:val="28"/>
        </w:rPr>
      </w:pPr>
    </w:p>
    <w:p w:rsidR="00730F9E" w:rsidRDefault="00730F9E" w:rsidP="0049508E">
      <w:pPr>
        <w:numPr>
          <w:ilvl w:val="0"/>
          <w:numId w:val="123"/>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оценивать место и роль России в мировом хозяйстве.</w:t>
      </w:r>
    </w:p>
    <w:p w:rsidR="00730F9E" w:rsidRDefault="00730F9E">
      <w:pPr>
        <w:spacing w:line="1" w:lineRule="exact"/>
        <w:rPr>
          <w:sz w:val="20"/>
          <w:szCs w:val="20"/>
        </w:rPr>
      </w:pPr>
    </w:p>
    <w:p w:rsidR="00730F9E" w:rsidRDefault="00730F9E">
      <w:pPr>
        <w:rPr>
          <w:sz w:val="20"/>
          <w:szCs w:val="20"/>
        </w:rPr>
      </w:pPr>
      <w:r>
        <w:rPr>
          <w:rFonts w:ascii="Times New Roman" w:eastAsia="Times New Roman" w:hAnsi="Times New Roman" w:cs="Times New Roman"/>
          <w:b/>
          <w:bCs/>
          <w:i/>
          <w:iCs/>
          <w:sz w:val="28"/>
          <w:szCs w:val="28"/>
        </w:rPr>
        <w:t>Выпускник получит возможность научиться:</w:t>
      </w:r>
    </w:p>
    <w:p w:rsidR="00730F9E" w:rsidRDefault="00730F9E" w:rsidP="0049508E">
      <w:pPr>
        <w:numPr>
          <w:ilvl w:val="0"/>
          <w:numId w:val="124"/>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создавать простейшие географические карты различного содержания;</w:t>
      </w:r>
    </w:p>
    <w:p w:rsidR="00730F9E" w:rsidRDefault="00730F9E" w:rsidP="0049508E">
      <w:pPr>
        <w:numPr>
          <w:ilvl w:val="0"/>
          <w:numId w:val="124"/>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моделировать географические объекты и явления;</w:t>
      </w:r>
    </w:p>
    <w:p w:rsidR="00730F9E" w:rsidRDefault="00730F9E">
      <w:pPr>
        <w:spacing w:line="32" w:lineRule="exact"/>
        <w:rPr>
          <w:rFonts w:ascii="Symbol" w:eastAsia="Symbol" w:hAnsi="Symbol" w:cs="Symbol"/>
          <w:sz w:val="28"/>
          <w:szCs w:val="28"/>
        </w:rPr>
      </w:pPr>
    </w:p>
    <w:p w:rsidR="00730F9E" w:rsidRDefault="00730F9E" w:rsidP="0049508E">
      <w:pPr>
        <w:numPr>
          <w:ilvl w:val="0"/>
          <w:numId w:val="124"/>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работать с записками, отчетами, дневниками путешественников как источниками географической информации;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124"/>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подготавливать сообщения (презентации) о выдающихся путешественниках, о современных исследованиях Земли;</w:t>
      </w:r>
    </w:p>
    <w:p w:rsidR="00730F9E" w:rsidRDefault="00730F9E">
      <w:pPr>
        <w:spacing w:line="1" w:lineRule="exact"/>
        <w:rPr>
          <w:rFonts w:ascii="Symbol" w:eastAsia="Symbol" w:hAnsi="Symbol" w:cs="Symbol"/>
          <w:sz w:val="28"/>
          <w:szCs w:val="28"/>
        </w:rPr>
      </w:pPr>
    </w:p>
    <w:p w:rsidR="00730F9E" w:rsidRDefault="00730F9E" w:rsidP="0049508E">
      <w:pPr>
        <w:numPr>
          <w:ilvl w:val="0"/>
          <w:numId w:val="124"/>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ориентироваться на местности: в мегаполисе и в природе;</w:t>
      </w:r>
    </w:p>
    <w:p w:rsidR="00730F9E" w:rsidRDefault="00730F9E">
      <w:pPr>
        <w:spacing w:line="32" w:lineRule="exact"/>
        <w:rPr>
          <w:rFonts w:ascii="Symbol" w:eastAsia="Symbol" w:hAnsi="Symbol" w:cs="Symbol"/>
          <w:sz w:val="28"/>
          <w:szCs w:val="28"/>
        </w:rPr>
      </w:pPr>
    </w:p>
    <w:p w:rsidR="00730F9E" w:rsidRDefault="00730F9E" w:rsidP="0049508E">
      <w:pPr>
        <w:numPr>
          <w:ilvl w:val="0"/>
          <w:numId w:val="124"/>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30F9E" w:rsidRDefault="00730F9E">
      <w:pPr>
        <w:spacing w:line="36" w:lineRule="exact"/>
        <w:rPr>
          <w:rFonts w:ascii="Symbol" w:eastAsia="Symbol" w:hAnsi="Symbol" w:cs="Symbol"/>
          <w:sz w:val="28"/>
          <w:szCs w:val="28"/>
        </w:rPr>
      </w:pPr>
    </w:p>
    <w:p w:rsidR="00730F9E" w:rsidRDefault="00730F9E" w:rsidP="0049508E">
      <w:pPr>
        <w:numPr>
          <w:ilvl w:val="0"/>
          <w:numId w:val="124"/>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730F9E" w:rsidRDefault="00730F9E">
      <w:pPr>
        <w:spacing w:line="37" w:lineRule="exact"/>
        <w:rPr>
          <w:rFonts w:ascii="Symbol" w:eastAsia="Symbol" w:hAnsi="Symbol" w:cs="Symbol"/>
          <w:sz w:val="28"/>
          <w:szCs w:val="28"/>
        </w:rPr>
      </w:pPr>
    </w:p>
    <w:p w:rsidR="00730F9E" w:rsidRDefault="00730F9E" w:rsidP="0049508E">
      <w:pPr>
        <w:numPr>
          <w:ilvl w:val="0"/>
          <w:numId w:val="124"/>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730F9E" w:rsidRDefault="00730F9E">
      <w:pPr>
        <w:spacing w:line="36" w:lineRule="exact"/>
        <w:rPr>
          <w:rFonts w:ascii="Symbol" w:eastAsia="Symbol" w:hAnsi="Symbol" w:cs="Symbol"/>
          <w:sz w:val="28"/>
          <w:szCs w:val="28"/>
        </w:rPr>
      </w:pPr>
    </w:p>
    <w:p w:rsidR="00730F9E" w:rsidRDefault="00730F9E" w:rsidP="0049508E">
      <w:pPr>
        <w:numPr>
          <w:ilvl w:val="0"/>
          <w:numId w:val="124"/>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lastRenderedPageBreak/>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730F9E" w:rsidRDefault="00730F9E">
      <w:pPr>
        <w:spacing w:line="36" w:lineRule="exact"/>
        <w:rPr>
          <w:rFonts w:ascii="Symbol" w:eastAsia="Symbol" w:hAnsi="Symbol" w:cs="Symbol"/>
          <w:sz w:val="28"/>
          <w:szCs w:val="28"/>
        </w:rPr>
      </w:pPr>
    </w:p>
    <w:p w:rsidR="00730F9E" w:rsidRDefault="00730F9E" w:rsidP="0049508E">
      <w:pPr>
        <w:numPr>
          <w:ilvl w:val="0"/>
          <w:numId w:val="124"/>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сопоставлять существующие в науке точки зрения о причинах происходящих глобальных изменений климата;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124"/>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оценивать положительные и негативные последствия глобальных изменений климата для отдельных регионов и стран;</w:t>
      </w:r>
    </w:p>
    <w:p w:rsidR="00730F9E" w:rsidRDefault="00730F9E">
      <w:pPr>
        <w:spacing w:line="33" w:lineRule="exact"/>
        <w:rPr>
          <w:rFonts w:ascii="Symbol" w:eastAsia="Symbol" w:hAnsi="Symbol" w:cs="Symbol"/>
          <w:sz w:val="28"/>
          <w:szCs w:val="28"/>
        </w:rPr>
      </w:pPr>
    </w:p>
    <w:p w:rsidR="00730F9E" w:rsidRDefault="00730F9E" w:rsidP="0049508E">
      <w:pPr>
        <w:numPr>
          <w:ilvl w:val="0"/>
          <w:numId w:val="124"/>
        </w:numPr>
        <w:tabs>
          <w:tab w:val="left" w:pos="720"/>
        </w:tabs>
        <w:spacing w:after="0" w:line="232"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30F9E" w:rsidRDefault="00730F9E">
      <w:pPr>
        <w:spacing w:line="32" w:lineRule="exact"/>
        <w:rPr>
          <w:rFonts w:ascii="Symbol" w:eastAsia="Symbol" w:hAnsi="Symbol" w:cs="Symbol"/>
          <w:sz w:val="28"/>
          <w:szCs w:val="28"/>
        </w:rPr>
      </w:pPr>
    </w:p>
    <w:p w:rsidR="00730F9E" w:rsidRDefault="00730F9E" w:rsidP="0049508E">
      <w:pPr>
        <w:numPr>
          <w:ilvl w:val="0"/>
          <w:numId w:val="124"/>
        </w:numPr>
        <w:tabs>
          <w:tab w:val="left" w:pos="720"/>
        </w:tabs>
        <w:spacing w:after="0" w:line="233"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730F9E" w:rsidRDefault="00730F9E">
      <w:pPr>
        <w:spacing w:line="37" w:lineRule="exact"/>
        <w:rPr>
          <w:rFonts w:ascii="Symbol" w:eastAsia="Symbol" w:hAnsi="Symbol" w:cs="Symbol"/>
          <w:sz w:val="28"/>
          <w:szCs w:val="28"/>
        </w:rPr>
      </w:pPr>
    </w:p>
    <w:p w:rsidR="00730F9E" w:rsidRDefault="00730F9E" w:rsidP="0049508E">
      <w:pPr>
        <w:numPr>
          <w:ilvl w:val="0"/>
          <w:numId w:val="124"/>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давать оценку и приводить примеры изменения значения границ во времени, оценивать границы с точки зрения их доступности;</w:t>
      </w:r>
    </w:p>
    <w:p w:rsidR="00730F9E" w:rsidRDefault="00730F9E">
      <w:pPr>
        <w:spacing w:line="200" w:lineRule="exact"/>
        <w:rPr>
          <w:sz w:val="20"/>
          <w:szCs w:val="20"/>
        </w:rPr>
      </w:pPr>
    </w:p>
    <w:p w:rsidR="00730F9E" w:rsidRDefault="00730F9E" w:rsidP="00B16592">
      <w:pPr>
        <w:jc w:val="center"/>
        <w:rPr>
          <w:rFonts w:ascii="Symbol" w:eastAsia="Symbol" w:hAnsi="Symbol" w:cs="Symbol"/>
          <w:sz w:val="28"/>
          <w:szCs w:val="28"/>
        </w:rPr>
      </w:pPr>
      <w:r>
        <w:rPr>
          <w:rFonts w:ascii="Times New Roman" w:eastAsia="Times New Roman" w:hAnsi="Times New Roman" w:cs="Times New Roman"/>
          <w:sz w:val="28"/>
          <w:szCs w:val="28"/>
        </w:rPr>
        <w:t>делать прогнозы трансформации географических систем и комплексов в результате изменения их компонентов;</w:t>
      </w:r>
    </w:p>
    <w:p w:rsidR="00730F9E" w:rsidRDefault="00730F9E">
      <w:pPr>
        <w:spacing w:line="1" w:lineRule="exact"/>
        <w:rPr>
          <w:rFonts w:ascii="Symbol" w:eastAsia="Symbol" w:hAnsi="Symbol" w:cs="Symbol"/>
          <w:sz w:val="28"/>
          <w:szCs w:val="28"/>
        </w:rPr>
      </w:pPr>
    </w:p>
    <w:p w:rsidR="00730F9E" w:rsidRDefault="00730F9E" w:rsidP="0049508E">
      <w:pPr>
        <w:numPr>
          <w:ilvl w:val="0"/>
          <w:numId w:val="125"/>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наносить на контурные карты основные формы рельефа;</w:t>
      </w:r>
    </w:p>
    <w:p w:rsidR="00730F9E" w:rsidRDefault="00730F9E" w:rsidP="0049508E">
      <w:pPr>
        <w:numPr>
          <w:ilvl w:val="0"/>
          <w:numId w:val="125"/>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давать характеристику климата своей области (края, республики);</w:t>
      </w:r>
    </w:p>
    <w:p w:rsidR="00730F9E" w:rsidRDefault="00730F9E">
      <w:pPr>
        <w:spacing w:line="35" w:lineRule="exact"/>
        <w:rPr>
          <w:rFonts w:ascii="Symbol" w:eastAsia="Symbol" w:hAnsi="Symbol" w:cs="Symbol"/>
          <w:sz w:val="28"/>
          <w:szCs w:val="28"/>
        </w:rPr>
      </w:pPr>
    </w:p>
    <w:p w:rsidR="00730F9E" w:rsidRDefault="00730F9E" w:rsidP="0049508E">
      <w:pPr>
        <w:numPr>
          <w:ilvl w:val="0"/>
          <w:numId w:val="125"/>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показывать на карте артезианские бассейны и области распространения многолетней мерзлоты;</w:t>
      </w:r>
    </w:p>
    <w:p w:rsidR="00730F9E" w:rsidRDefault="00730F9E">
      <w:pPr>
        <w:spacing w:line="33" w:lineRule="exact"/>
        <w:rPr>
          <w:rFonts w:ascii="Symbol" w:eastAsia="Symbol" w:hAnsi="Symbol" w:cs="Symbol"/>
          <w:sz w:val="28"/>
          <w:szCs w:val="28"/>
        </w:rPr>
      </w:pPr>
    </w:p>
    <w:p w:rsidR="00730F9E" w:rsidRDefault="00730F9E" w:rsidP="0049508E">
      <w:pPr>
        <w:numPr>
          <w:ilvl w:val="0"/>
          <w:numId w:val="125"/>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730F9E" w:rsidRDefault="00730F9E">
      <w:pPr>
        <w:spacing w:line="4" w:lineRule="exact"/>
        <w:rPr>
          <w:rFonts w:ascii="Symbol" w:eastAsia="Symbol" w:hAnsi="Symbol" w:cs="Symbol"/>
          <w:sz w:val="28"/>
          <w:szCs w:val="28"/>
        </w:rPr>
      </w:pPr>
    </w:p>
    <w:p w:rsidR="00730F9E" w:rsidRDefault="00730F9E" w:rsidP="0049508E">
      <w:pPr>
        <w:numPr>
          <w:ilvl w:val="0"/>
          <w:numId w:val="125"/>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оценивать ситуацию на рынке труда и ее динамику;</w:t>
      </w:r>
    </w:p>
    <w:p w:rsidR="00730F9E" w:rsidRDefault="00730F9E">
      <w:pPr>
        <w:spacing w:line="35" w:lineRule="exact"/>
        <w:rPr>
          <w:rFonts w:ascii="Symbol" w:eastAsia="Symbol" w:hAnsi="Symbol" w:cs="Symbol"/>
          <w:sz w:val="28"/>
          <w:szCs w:val="28"/>
        </w:rPr>
      </w:pPr>
    </w:p>
    <w:p w:rsidR="00730F9E" w:rsidRDefault="00730F9E" w:rsidP="0049508E">
      <w:pPr>
        <w:numPr>
          <w:ilvl w:val="0"/>
          <w:numId w:val="125"/>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объяснять различия в обеспеченности трудовыми ресурсами отдельных регионов России</w:t>
      </w:r>
    </w:p>
    <w:p w:rsidR="00730F9E" w:rsidRDefault="00730F9E">
      <w:pPr>
        <w:spacing w:line="34" w:lineRule="exact"/>
        <w:rPr>
          <w:rFonts w:ascii="Symbol" w:eastAsia="Symbol" w:hAnsi="Symbol" w:cs="Symbol"/>
          <w:sz w:val="28"/>
          <w:szCs w:val="28"/>
        </w:rPr>
      </w:pPr>
    </w:p>
    <w:p w:rsidR="00730F9E" w:rsidRDefault="00730F9E" w:rsidP="0049508E">
      <w:pPr>
        <w:numPr>
          <w:ilvl w:val="0"/>
          <w:numId w:val="125"/>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730F9E" w:rsidRDefault="00730F9E">
      <w:pPr>
        <w:spacing w:line="36" w:lineRule="exact"/>
        <w:rPr>
          <w:rFonts w:ascii="Symbol" w:eastAsia="Symbol" w:hAnsi="Symbol" w:cs="Symbol"/>
          <w:sz w:val="28"/>
          <w:szCs w:val="28"/>
        </w:rPr>
      </w:pPr>
    </w:p>
    <w:p w:rsidR="00730F9E" w:rsidRDefault="00730F9E" w:rsidP="0049508E">
      <w:pPr>
        <w:numPr>
          <w:ilvl w:val="0"/>
          <w:numId w:val="125"/>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обосновывать возможные пути решения проблем развития хозяйства России;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125"/>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выбирать критерии для сравнения, сопоставления, места страны в мировой экономике;</w:t>
      </w:r>
    </w:p>
    <w:p w:rsidR="00730F9E" w:rsidRDefault="00730F9E">
      <w:pPr>
        <w:spacing w:line="35" w:lineRule="exact"/>
        <w:rPr>
          <w:rFonts w:ascii="Symbol" w:eastAsia="Symbol" w:hAnsi="Symbol" w:cs="Symbol"/>
          <w:sz w:val="28"/>
          <w:szCs w:val="28"/>
        </w:rPr>
      </w:pPr>
    </w:p>
    <w:p w:rsidR="00730F9E" w:rsidRDefault="00730F9E" w:rsidP="0049508E">
      <w:pPr>
        <w:numPr>
          <w:ilvl w:val="0"/>
          <w:numId w:val="125"/>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объяснять возможности России в решении современных глобальных проблем человечества;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125"/>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lastRenderedPageBreak/>
        <w:t>оценивать социально-экономическое положение и перспективы развития России.</w:t>
      </w:r>
    </w:p>
    <w:p w:rsidR="00730F9E" w:rsidRDefault="00730F9E">
      <w:pPr>
        <w:spacing w:line="200"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t>1.2.5.10. Математика. Алгебра. Геометрия.</w:t>
      </w:r>
    </w:p>
    <w:p w:rsidR="00730F9E" w:rsidRDefault="00730F9E">
      <w:pPr>
        <w:spacing w:line="68" w:lineRule="exact"/>
        <w:rPr>
          <w:sz w:val="20"/>
          <w:szCs w:val="20"/>
        </w:rPr>
      </w:pPr>
    </w:p>
    <w:p w:rsidR="00730F9E" w:rsidRDefault="00730F9E">
      <w:pPr>
        <w:spacing w:line="236" w:lineRule="auto"/>
        <w:jc w:val="both"/>
        <w:rPr>
          <w:sz w:val="20"/>
          <w:szCs w:val="20"/>
        </w:rPr>
      </w:pPr>
      <w:r>
        <w:rPr>
          <w:rFonts w:ascii="Times New Roman" w:eastAsia="Times New Roman" w:hAnsi="Times New Roman" w:cs="Times New Roman"/>
          <w:b/>
          <w:bCs/>
          <w:i/>
          <w:iCs/>
          <w:sz w:val="28"/>
          <w:szCs w:val="28"/>
        </w:rPr>
        <w:t xml:space="preserve">Выпускник научится в 5-6 классах </w:t>
      </w:r>
      <w:r>
        <w:rPr>
          <w:rFonts w:ascii="Times New Roman" w:eastAsia="Times New Roman" w:hAnsi="Times New Roman" w:cs="Times New Roman"/>
          <w:sz w:val="28"/>
          <w:szCs w:val="28"/>
        </w:rPr>
        <w:t>(для использования в повседневнойжизни и обеспечения возможности успешного продолжения образования на базовом уровне):</w:t>
      </w:r>
    </w:p>
    <w:p w:rsidR="00730F9E" w:rsidRDefault="00730F9E">
      <w:pPr>
        <w:spacing w:line="3" w:lineRule="exact"/>
        <w:rPr>
          <w:sz w:val="20"/>
          <w:szCs w:val="20"/>
        </w:rPr>
      </w:pPr>
    </w:p>
    <w:p w:rsidR="00730F9E" w:rsidRDefault="00730F9E" w:rsidP="0049508E">
      <w:pPr>
        <w:numPr>
          <w:ilvl w:val="0"/>
          <w:numId w:val="126"/>
        </w:numPr>
        <w:tabs>
          <w:tab w:val="left" w:pos="720"/>
        </w:tabs>
        <w:spacing w:after="0" w:line="216" w:lineRule="auto"/>
        <w:ind w:left="720" w:hanging="361"/>
        <w:rPr>
          <w:rFonts w:ascii="Symbol" w:eastAsia="Symbol" w:hAnsi="Symbol" w:cs="Symbol"/>
          <w:sz w:val="28"/>
          <w:szCs w:val="28"/>
        </w:rPr>
      </w:pPr>
      <w:r>
        <w:rPr>
          <w:rFonts w:ascii="Times New Roman" w:eastAsia="Times New Roman" w:hAnsi="Times New Roman" w:cs="Times New Roman"/>
          <w:sz w:val="28"/>
          <w:szCs w:val="28"/>
        </w:rPr>
        <w:t>оперировать на базовом уровне</w:t>
      </w:r>
      <w:r>
        <w:rPr>
          <w:rFonts w:ascii="Times New Roman" w:eastAsia="Times New Roman" w:hAnsi="Times New Roman" w:cs="Times New Roman"/>
          <w:sz w:val="36"/>
          <w:szCs w:val="36"/>
          <w:vertAlign w:val="superscript"/>
        </w:rPr>
        <w:t>3</w:t>
      </w:r>
      <w:r>
        <w:rPr>
          <w:rFonts w:ascii="Times New Roman" w:eastAsia="Times New Roman" w:hAnsi="Times New Roman" w:cs="Times New Roman"/>
          <w:sz w:val="28"/>
          <w:szCs w:val="28"/>
        </w:rPr>
        <w:t xml:space="preserve"> понятиями: множество, элемент множества, подмножество, принадлежность;</w:t>
      </w:r>
    </w:p>
    <w:p w:rsidR="00730F9E" w:rsidRDefault="00730F9E">
      <w:pPr>
        <w:spacing w:line="1" w:lineRule="exact"/>
        <w:rPr>
          <w:rFonts w:ascii="Symbol" w:eastAsia="Symbol" w:hAnsi="Symbol" w:cs="Symbol"/>
          <w:sz w:val="28"/>
          <w:szCs w:val="28"/>
        </w:rPr>
      </w:pPr>
    </w:p>
    <w:p w:rsidR="00730F9E" w:rsidRDefault="00730F9E" w:rsidP="0049508E">
      <w:pPr>
        <w:numPr>
          <w:ilvl w:val="0"/>
          <w:numId w:val="126"/>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задавать множества перечислением их элементов;</w:t>
      </w:r>
    </w:p>
    <w:p w:rsidR="00730F9E" w:rsidRDefault="00730F9E">
      <w:pPr>
        <w:spacing w:line="35" w:lineRule="exact"/>
        <w:rPr>
          <w:rFonts w:ascii="Symbol" w:eastAsia="Symbol" w:hAnsi="Symbol" w:cs="Symbol"/>
          <w:sz w:val="28"/>
          <w:szCs w:val="28"/>
        </w:rPr>
      </w:pPr>
    </w:p>
    <w:p w:rsidR="00730F9E" w:rsidRDefault="00730F9E" w:rsidP="0049508E">
      <w:pPr>
        <w:numPr>
          <w:ilvl w:val="0"/>
          <w:numId w:val="126"/>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находить пересечение, объединение, подмножество в простейших ситуациях.</w:t>
      </w:r>
    </w:p>
    <w:p w:rsidR="00730F9E" w:rsidRDefault="00730F9E">
      <w:pPr>
        <w:spacing w:line="17" w:lineRule="exact"/>
        <w:rPr>
          <w:sz w:val="20"/>
          <w:szCs w:val="20"/>
        </w:rPr>
      </w:pPr>
    </w:p>
    <w:p w:rsidR="00730F9E" w:rsidRDefault="00730F9E" w:rsidP="0049508E">
      <w:pPr>
        <w:numPr>
          <w:ilvl w:val="0"/>
          <w:numId w:val="127"/>
        </w:numPr>
        <w:tabs>
          <w:tab w:val="left" w:pos="618"/>
        </w:tabs>
        <w:spacing w:after="0" w:line="235" w:lineRule="auto"/>
        <w:ind w:left="360" w:right="2060" w:hanging="1"/>
        <w:rPr>
          <w:rFonts w:eastAsia="Times New Roman"/>
          <w:sz w:val="28"/>
          <w:szCs w:val="28"/>
        </w:rPr>
      </w:pPr>
      <w:r>
        <w:rPr>
          <w:rFonts w:ascii="Times New Roman" w:eastAsia="Times New Roman" w:hAnsi="Times New Roman" w:cs="Times New Roman"/>
          <w:sz w:val="28"/>
          <w:szCs w:val="28"/>
        </w:rPr>
        <w:t xml:space="preserve">повседневной жизни и при изучении других предметов: </w:t>
      </w:r>
      <w:r>
        <w:rPr>
          <w:rFonts w:ascii="Symbol" w:eastAsia="Symbol" w:hAnsi="Symbol" w:cs="Symbol"/>
          <w:sz w:val="28"/>
          <w:szCs w:val="28"/>
        </w:rPr>
        <w:t></w:t>
      </w:r>
      <w:r>
        <w:rPr>
          <w:rFonts w:ascii="Times New Roman" w:eastAsia="Times New Roman" w:hAnsi="Times New Roman" w:cs="Times New Roman"/>
          <w:sz w:val="28"/>
          <w:szCs w:val="28"/>
        </w:rPr>
        <w:t xml:space="preserve"> распознавать логически некорректные высказывания. </w:t>
      </w:r>
      <w:r>
        <w:rPr>
          <w:rFonts w:ascii="Symbol" w:eastAsia="Symbol" w:hAnsi="Symbol" w:cs="Symbol"/>
          <w:sz w:val="28"/>
          <w:szCs w:val="28"/>
        </w:rPr>
        <w:t></w:t>
      </w:r>
      <w:r>
        <w:rPr>
          <w:rFonts w:ascii="Times New Roman" w:eastAsia="Times New Roman" w:hAnsi="Times New Roman" w:cs="Times New Roman"/>
          <w:sz w:val="28"/>
          <w:szCs w:val="28"/>
        </w:rPr>
        <w:t xml:space="preserve"> Числа</w:t>
      </w:r>
    </w:p>
    <w:p w:rsidR="00730F9E" w:rsidRDefault="00730F9E">
      <w:pPr>
        <w:spacing w:line="3" w:lineRule="exact"/>
        <w:rPr>
          <w:rFonts w:eastAsia="Times New Roman"/>
          <w:sz w:val="28"/>
          <w:szCs w:val="28"/>
        </w:rPr>
      </w:pPr>
    </w:p>
    <w:p w:rsidR="00730F9E" w:rsidRDefault="00730F9E">
      <w:pPr>
        <w:ind w:left="720" w:hanging="360"/>
        <w:rPr>
          <w:rFonts w:eastAsia="Times New Roman"/>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730F9E" w:rsidRDefault="00735EFD">
      <w:pPr>
        <w:spacing w:line="20" w:lineRule="exact"/>
        <w:rPr>
          <w:sz w:val="20"/>
          <w:szCs w:val="20"/>
        </w:rPr>
      </w:pPr>
      <w:r>
        <w:rPr>
          <w:noProof/>
          <w:sz w:val="20"/>
          <w:szCs w:val="20"/>
        </w:rPr>
        <w:pict>
          <v:line id="Shape 8" o:spid="_x0000_s1163" style="position:absolute;z-index:-251973632;visibility:visible" from="-.05pt,14.85pt" to="143.9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0twEAAH8DAAAOAAAAZHJzL2Uyb0RvYy54bWysU8uOEzEQvCPxD5bvZCYBZYdRJnvYJVxW&#10;EGmXD+jYnoyFX3KbzOTvaTsPNsAJ4YPldpfLXdX26n6yhh1URO1dx+ezmjPlhJfa7Tv+7WXzruEM&#10;EzgJxjvV8aNCfr9++2Y1hlYt/OCNVJERicN2DB0fUgptVaEYlAWc+aAcJXsfLSQK476SEUZit6Za&#10;1PWyGn2UIXqhEGn38ZTk68Lf90qkr32PKjHTcaotlTmWeZfnar2Cdh8hDFqcy4B/qMKCdnTpleoR&#10;ErAfUf9BZbWIHn2fZsLbyve9FqpoIDXz+jc1zwMEVbSQORiuNuH/oxVfDtvItOw4NcqBpRaVW1mT&#10;rRkDtoR4cNuYxYnJPYcnL74j5aqbZA4wnGBTH22Gkzo2FauPV6vVlJigzXmzaJqaOiIo9+Fu+T5f&#10;V0F7ORsips/KW5YXHTfaZSOghcMTphP0Asnb6I2WG21MCeJ+92AiOwA1fVPGmf0GZhwbO363nH8s&#10;zDc5fE1Rl/E3CqsTvV6jLdl3BUE7KJCfnKQyoU2gzWlN6ow7+3ayKpu28/K4jRc/qcvFhvOLzM/o&#10;dVxO//o3658AAAD//wMAUEsDBBQABgAIAAAAIQCAmHDi2wAAAAcBAAAPAAAAZHJzL2Rvd25yZXYu&#10;eG1sTI7LTsMwEEX3SP0Hayqxa51GqI8Qp2qp2CI1VEjs3HiIA/E4xG4T/p5BLGB5H7r35NvRteKK&#10;fWg8KVjMExBIlTcN1QpOz4+zNYgQNRndekIFXxhgW0xucp0ZP9ARr2WsBY9QyLQCG2OXSRkqi06H&#10;ue+QOHvzvdORZV9L0+uBx10r0yRZSqcb4gerO3ywWH2UF6cgDK9pbQ57+3Kyd+9m+VQePw+lUrfT&#10;cXcPIuIY/8rwg8/oUDDT2V/IBNEqmC24qCDdrEBwnK5XGxDnX0MWufzPX3wDAAD//wMAUEsBAi0A&#10;FAAGAAgAAAAhALaDOJL+AAAA4QEAABMAAAAAAAAAAAAAAAAAAAAAAFtDb250ZW50X1R5cGVzXS54&#10;bWxQSwECLQAUAAYACAAAACEAOP0h/9YAAACUAQAACwAAAAAAAAAAAAAAAAAvAQAAX3JlbHMvLnJl&#10;bHNQSwECLQAUAAYACAAAACEAkP/29LcBAAB/AwAADgAAAAAAAAAAAAAAAAAuAgAAZHJzL2Uyb0Rv&#10;Yy54bWxQSwECLQAUAAYACAAAACEAgJhw4tsAAAAHAQAADwAAAAAAAAAAAAAAAAARBAAAZHJzL2Rv&#10;d25yZXYueG1sUEsFBgAAAAAEAAQA8wAAABkFAAAAAA==&#10;" o:allowincell="f" filled="t" strokeweight=".21164mm">
            <v:stroke joinstyle="miter"/>
            <o:lock v:ext="edit" shapetype="f"/>
          </v:line>
        </w:pict>
      </w:r>
    </w:p>
    <w:p w:rsidR="00730F9E" w:rsidRDefault="00730F9E">
      <w:pPr>
        <w:spacing w:line="396" w:lineRule="exact"/>
        <w:rPr>
          <w:sz w:val="20"/>
          <w:szCs w:val="20"/>
        </w:rPr>
      </w:pPr>
    </w:p>
    <w:p w:rsidR="00730F9E" w:rsidRDefault="00730F9E">
      <w:pPr>
        <w:spacing w:line="236" w:lineRule="auto"/>
        <w:ind w:right="620"/>
        <w:rPr>
          <w:sz w:val="20"/>
          <w:szCs w:val="20"/>
        </w:rPr>
      </w:pPr>
      <w:r>
        <w:rPr>
          <w:rFonts w:ascii="Times New Roman" w:eastAsia="Times New Roman" w:hAnsi="Times New Roman" w:cs="Times New Roman"/>
          <w:sz w:val="24"/>
          <w:szCs w:val="24"/>
        </w:rPr>
        <w:t>3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730F9E" w:rsidRDefault="00730F9E">
      <w:pPr>
        <w:spacing w:line="2" w:lineRule="exact"/>
        <w:rPr>
          <w:sz w:val="20"/>
          <w:szCs w:val="20"/>
        </w:rPr>
      </w:pPr>
    </w:p>
    <w:p w:rsidR="00730F9E" w:rsidRDefault="00730F9E" w:rsidP="0049508E">
      <w:pPr>
        <w:numPr>
          <w:ilvl w:val="1"/>
          <w:numId w:val="128"/>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использовать свойства чисел и правила действий с рациональными числами при выполнении вычислений;</w:t>
      </w:r>
    </w:p>
    <w:p w:rsidR="00730F9E" w:rsidRDefault="00730F9E">
      <w:pPr>
        <w:spacing w:line="36" w:lineRule="exact"/>
        <w:rPr>
          <w:rFonts w:ascii="Symbol" w:eastAsia="Symbol" w:hAnsi="Symbol" w:cs="Symbol"/>
          <w:sz w:val="28"/>
          <w:szCs w:val="28"/>
        </w:rPr>
      </w:pPr>
    </w:p>
    <w:p w:rsidR="00730F9E" w:rsidRDefault="00730F9E" w:rsidP="0049508E">
      <w:pPr>
        <w:numPr>
          <w:ilvl w:val="1"/>
          <w:numId w:val="128"/>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использовать признаки делимости на 2, 5, 3, 9, 10 при выполнении вычислений и решении несложных задач;</w:t>
      </w:r>
    </w:p>
    <w:p w:rsidR="00730F9E" w:rsidRDefault="00730F9E">
      <w:pPr>
        <w:spacing w:line="33" w:lineRule="exact"/>
        <w:rPr>
          <w:rFonts w:ascii="Symbol" w:eastAsia="Symbol" w:hAnsi="Symbol" w:cs="Symbol"/>
          <w:sz w:val="28"/>
          <w:szCs w:val="28"/>
        </w:rPr>
      </w:pPr>
    </w:p>
    <w:p w:rsidR="00730F9E" w:rsidRDefault="00730F9E" w:rsidP="0049508E">
      <w:pPr>
        <w:numPr>
          <w:ilvl w:val="1"/>
          <w:numId w:val="128"/>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выполнять округление рациональных чисел в соответствии с правилами;</w:t>
      </w:r>
    </w:p>
    <w:p w:rsidR="00730F9E" w:rsidRDefault="00730F9E" w:rsidP="0049508E">
      <w:pPr>
        <w:numPr>
          <w:ilvl w:val="1"/>
          <w:numId w:val="128"/>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сравнивать рациональные числа.</w:t>
      </w:r>
    </w:p>
    <w:p w:rsidR="00730F9E" w:rsidRDefault="00730F9E" w:rsidP="0049508E">
      <w:pPr>
        <w:numPr>
          <w:ilvl w:val="0"/>
          <w:numId w:val="128"/>
        </w:numPr>
        <w:tabs>
          <w:tab w:val="left" w:pos="261"/>
        </w:tabs>
        <w:spacing w:after="0" w:line="240" w:lineRule="auto"/>
        <w:ind w:left="261" w:hanging="261"/>
        <w:rPr>
          <w:rFonts w:eastAsia="Times New Roman"/>
          <w:sz w:val="28"/>
          <w:szCs w:val="28"/>
        </w:rPr>
      </w:pPr>
      <w:r>
        <w:rPr>
          <w:rFonts w:ascii="Times New Roman" w:eastAsia="Times New Roman" w:hAnsi="Times New Roman" w:cs="Times New Roman"/>
          <w:sz w:val="28"/>
          <w:szCs w:val="28"/>
        </w:rPr>
        <w:t>повседневной жизни и при изучении других предметов:</w:t>
      </w:r>
    </w:p>
    <w:p w:rsidR="00730F9E" w:rsidRDefault="00730F9E" w:rsidP="0049508E">
      <w:pPr>
        <w:numPr>
          <w:ilvl w:val="1"/>
          <w:numId w:val="128"/>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оценивать результаты вычислений при решении практических задач;</w:t>
      </w:r>
    </w:p>
    <w:p w:rsidR="00730F9E" w:rsidRDefault="00730F9E" w:rsidP="0049508E">
      <w:pPr>
        <w:numPr>
          <w:ilvl w:val="1"/>
          <w:numId w:val="128"/>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выполнять сравнение чисел в реальных ситуациях;</w:t>
      </w:r>
    </w:p>
    <w:p w:rsidR="00730F9E" w:rsidRDefault="00730F9E">
      <w:pPr>
        <w:spacing w:line="35" w:lineRule="exact"/>
        <w:rPr>
          <w:rFonts w:ascii="Symbol" w:eastAsia="Symbol" w:hAnsi="Symbol" w:cs="Symbol"/>
          <w:sz w:val="28"/>
          <w:szCs w:val="28"/>
        </w:rPr>
      </w:pPr>
    </w:p>
    <w:p w:rsidR="00730F9E" w:rsidRDefault="00730F9E" w:rsidP="0049508E">
      <w:pPr>
        <w:numPr>
          <w:ilvl w:val="1"/>
          <w:numId w:val="128"/>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составлять числовые выражения при решении практических задач и задач из других учебных предметов.</w:t>
      </w:r>
    </w:p>
    <w:p w:rsidR="00730F9E" w:rsidRDefault="00730F9E">
      <w:pPr>
        <w:spacing w:line="1" w:lineRule="exact"/>
        <w:rPr>
          <w:sz w:val="20"/>
          <w:szCs w:val="20"/>
        </w:rPr>
      </w:pPr>
    </w:p>
    <w:p w:rsidR="00730F9E" w:rsidRDefault="00730F9E">
      <w:pPr>
        <w:ind w:left="361"/>
        <w:rPr>
          <w:sz w:val="20"/>
          <w:szCs w:val="20"/>
        </w:rPr>
      </w:pPr>
      <w:r>
        <w:rPr>
          <w:rFonts w:ascii="Times New Roman" w:eastAsia="Times New Roman" w:hAnsi="Times New Roman" w:cs="Times New Roman"/>
          <w:sz w:val="28"/>
          <w:szCs w:val="28"/>
        </w:rPr>
        <w:t>Статистика и теория вероятностей</w:t>
      </w:r>
    </w:p>
    <w:p w:rsidR="00730F9E" w:rsidRDefault="00730F9E" w:rsidP="0049508E">
      <w:pPr>
        <w:numPr>
          <w:ilvl w:val="1"/>
          <w:numId w:val="129"/>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Представлять данные в виде таблиц, диаграмм,</w:t>
      </w:r>
    </w:p>
    <w:p w:rsidR="00730F9E" w:rsidRDefault="00730F9E">
      <w:pPr>
        <w:spacing w:line="32" w:lineRule="exact"/>
        <w:rPr>
          <w:rFonts w:ascii="Symbol" w:eastAsia="Symbol" w:hAnsi="Symbol" w:cs="Symbol"/>
          <w:sz w:val="28"/>
          <w:szCs w:val="28"/>
        </w:rPr>
      </w:pPr>
    </w:p>
    <w:p w:rsidR="00730F9E" w:rsidRDefault="00730F9E" w:rsidP="0049508E">
      <w:pPr>
        <w:numPr>
          <w:ilvl w:val="1"/>
          <w:numId w:val="129"/>
        </w:numPr>
        <w:tabs>
          <w:tab w:val="left" w:pos="721"/>
        </w:tabs>
        <w:spacing w:after="0" w:line="228" w:lineRule="auto"/>
        <w:ind w:left="361" w:right="640" w:hanging="1"/>
        <w:rPr>
          <w:rFonts w:ascii="Symbol" w:eastAsia="Symbol" w:hAnsi="Symbol" w:cs="Symbol"/>
          <w:sz w:val="28"/>
          <w:szCs w:val="28"/>
        </w:rPr>
      </w:pPr>
      <w:r>
        <w:rPr>
          <w:rFonts w:ascii="Times New Roman" w:eastAsia="Times New Roman" w:hAnsi="Times New Roman" w:cs="Times New Roman"/>
          <w:sz w:val="28"/>
          <w:szCs w:val="28"/>
        </w:rPr>
        <w:lastRenderedPageBreak/>
        <w:t>читать информацию, представленную в виде таблицы, диаграммы. Текстовые задачи</w:t>
      </w:r>
    </w:p>
    <w:p w:rsidR="00730F9E" w:rsidRDefault="00730F9E">
      <w:pPr>
        <w:spacing w:line="33" w:lineRule="exact"/>
        <w:rPr>
          <w:rFonts w:ascii="Symbol" w:eastAsia="Symbol" w:hAnsi="Symbol" w:cs="Symbol"/>
          <w:sz w:val="28"/>
          <w:szCs w:val="28"/>
        </w:rPr>
      </w:pPr>
    </w:p>
    <w:p w:rsidR="00730F9E" w:rsidRDefault="00730F9E" w:rsidP="0049508E">
      <w:pPr>
        <w:numPr>
          <w:ilvl w:val="1"/>
          <w:numId w:val="129"/>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Решать несложные сюжетные задачи разных типов на все арифметические действия;</w:t>
      </w:r>
    </w:p>
    <w:p w:rsidR="00730F9E" w:rsidRDefault="00730F9E">
      <w:pPr>
        <w:spacing w:line="33" w:lineRule="exact"/>
        <w:rPr>
          <w:rFonts w:ascii="Symbol" w:eastAsia="Symbol" w:hAnsi="Symbol" w:cs="Symbol"/>
          <w:sz w:val="28"/>
          <w:szCs w:val="28"/>
        </w:rPr>
      </w:pPr>
    </w:p>
    <w:p w:rsidR="00730F9E" w:rsidRDefault="00730F9E" w:rsidP="0049508E">
      <w:pPr>
        <w:numPr>
          <w:ilvl w:val="1"/>
          <w:numId w:val="129"/>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730F9E" w:rsidRDefault="00730F9E">
      <w:pPr>
        <w:spacing w:line="36" w:lineRule="exact"/>
        <w:rPr>
          <w:rFonts w:ascii="Symbol" w:eastAsia="Symbol" w:hAnsi="Symbol" w:cs="Symbol"/>
          <w:sz w:val="28"/>
          <w:szCs w:val="28"/>
        </w:rPr>
      </w:pPr>
    </w:p>
    <w:p w:rsidR="00730F9E" w:rsidRDefault="00730F9E" w:rsidP="0049508E">
      <w:pPr>
        <w:numPr>
          <w:ilvl w:val="1"/>
          <w:numId w:val="129"/>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730F9E" w:rsidRDefault="00730F9E" w:rsidP="0049508E">
      <w:pPr>
        <w:numPr>
          <w:ilvl w:val="1"/>
          <w:numId w:val="129"/>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составлять план решения задачи;</w:t>
      </w:r>
    </w:p>
    <w:p w:rsidR="00730F9E" w:rsidRDefault="00730F9E">
      <w:pPr>
        <w:spacing w:line="1" w:lineRule="exact"/>
        <w:rPr>
          <w:rFonts w:ascii="Symbol" w:eastAsia="Symbol" w:hAnsi="Symbol" w:cs="Symbol"/>
          <w:sz w:val="28"/>
          <w:szCs w:val="28"/>
        </w:rPr>
      </w:pPr>
    </w:p>
    <w:p w:rsidR="00730F9E" w:rsidRDefault="00730F9E" w:rsidP="0049508E">
      <w:pPr>
        <w:numPr>
          <w:ilvl w:val="1"/>
          <w:numId w:val="129"/>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выделять этапы решения задачи;</w:t>
      </w:r>
    </w:p>
    <w:p w:rsidR="00730F9E" w:rsidRDefault="00730F9E">
      <w:pPr>
        <w:spacing w:line="32" w:lineRule="exact"/>
        <w:rPr>
          <w:rFonts w:ascii="Symbol" w:eastAsia="Symbol" w:hAnsi="Symbol" w:cs="Symbol"/>
          <w:sz w:val="28"/>
          <w:szCs w:val="28"/>
        </w:rPr>
      </w:pPr>
    </w:p>
    <w:p w:rsidR="00730F9E" w:rsidRDefault="00730F9E" w:rsidP="0049508E">
      <w:pPr>
        <w:numPr>
          <w:ilvl w:val="1"/>
          <w:numId w:val="129"/>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интерпретировать вычислительные результаты в задаче, исследовать полученное решение задачи;</w:t>
      </w:r>
    </w:p>
    <w:p w:rsidR="00730F9E" w:rsidRDefault="00730F9E">
      <w:pPr>
        <w:spacing w:line="33" w:lineRule="exact"/>
        <w:rPr>
          <w:rFonts w:ascii="Symbol" w:eastAsia="Symbol" w:hAnsi="Symbol" w:cs="Symbol"/>
          <w:sz w:val="28"/>
          <w:szCs w:val="28"/>
        </w:rPr>
      </w:pPr>
    </w:p>
    <w:p w:rsidR="00730F9E" w:rsidRDefault="00730F9E" w:rsidP="0049508E">
      <w:pPr>
        <w:numPr>
          <w:ilvl w:val="1"/>
          <w:numId w:val="129"/>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знать различие скоростей объекта в стоячей воде, против течения и по течению реки;</w:t>
      </w:r>
    </w:p>
    <w:p w:rsidR="00730F9E" w:rsidRDefault="00730F9E">
      <w:pPr>
        <w:spacing w:line="1" w:lineRule="exact"/>
        <w:rPr>
          <w:rFonts w:ascii="Symbol" w:eastAsia="Symbol" w:hAnsi="Symbol" w:cs="Symbol"/>
          <w:sz w:val="28"/>
          <w:szCs w:val="28"/>
        </w:rPr>
      </w:pPr>
    </w:p>
    <w:p w:rsidR="00730F9E" w:rsidRDefault="00730F9E" w:rsidP="0049508E">
      <w:pPr>
        <w:numPr>
          <w:ilvl w:val="1"/>
          <w:numId w:val="129"/>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решать задачи на нахождение части числа и числа по его части;</w:t>
      </w:r>
    </w:p>
    <w:p w:rsidR="00730F9E" w:rsidRDefault="00730F9E">
      <w:pPr>
        <w:spacing w:line="35" w:lineRule="exact"/>
        <w:rPr>
          <w:rFonts w:ascii="Symbol" w:eastAsia="Symbol" w:hAnsi="Symbol" w:cs="Symbol"/>
          <w:sz w:val="28"/>
          <w:szCs w:val="28"/>
        </w:rPr>
      </w:pPr>
    </w:p>
    <w:p w:rsidR="00730F9E" w:rsidRDefault="00730F9E" w:rsidP="0049508E">
      <w:pPr>
        <w:numPr>
          <w:ilvl w:val="1"/>
          <w:numId w:val="129"/>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730F9E" w:rsidRDefault="00730F9E">
      <w:pPr>
        <w:spacing w:line="36" w:lineRule="exact"/>
        <w:rPr>
          <w:rFonts w:ascii="Symbol" w:eastAsia="Symbol" w:hAnsi="Symbol" w:cs="Symbol"/>
          <w:sz w:val="28"/>
          <w:szCs w:val="28"/>
        </w:rPr>
      </w:pPr>
    </w:p>
    <w:p w:rsidR="00730F9E" w:rsidRDefault="00730F9E" w:rsidP="0049508E">
      <w:pPr>
        <w:numPr>
          <w:ilvl w:val="1"/>
          <w:numId w:val="129"/>
        </w:numPr>
        <w:tabs>
          <w:tab w:val="left" w:pos="721"/>
        </w:tabs>
        <w:spacing w:after="0" w:line="231" w:lineRule="auto"/>
        <w:ind w:left="721" w:right="20" w:hanging="361"/>
        <w:jc w:val="both"/>
        <w:rPr>
          <w:rFonts w:ascii="Symbol" w:eastAsia="Symbol" w:hAnsi="Symbol" w:cs="Symbol"/>
          <w:sz w:val="28"/>
          <w:szCs w:val="28"/>
        </w:rPr>
      </w:pPr>
      <w:r>
        <w:rPr>
          <w:rFonts w:ascii="Times New Roman" w:eastAsia="Times New Roman" w:hAnsi="Times New Roman" w:cs="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730F9E" w:rsidRDefault="00730F9E">
      <w:pPr>
        <w:spacing w:line="2" w:lineRule="exact"/>
        <w:rPr>
          <w:rFonts w:ascii="Symbol" w:eastAsia="Symbol" w:hAnsi="Symbol" w:cs="Symbol"/>
          <w:sz w:val="28"/>
          <w:szCs w:val="28"/>
        </w:rPr>
      </w:pPr>
    </w:p>
    <w:p w:rsidR="00730F9E" w:rsidRDefault="00730F9E" w:rsidP="0049508E">
      <w:pPr>
        <w:numPr>
          <w:ilvl w:val="1"/>
          <w:numId w:val="129"/>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решать несложные логические задачи методом рассуждений.</w:t>
      </w:r>
    </w:p>
    <w:p w:rsidR="00730F9E" w:rsidRDefault="00730F9E" w:rsidP="0049508E">
      <w:pPr>
        <w:numPr>
          <w:ilvl w:val="0"/>
          <w:numId w:val="129"/>
        </w:numPr>
        <w:tabs>
          <w:tab w:val="left" w:pos="261"/>
        </w:tabs>
        <w:spacing w:after="0" w:line="240" w:lineRule="auto"/>
        <w:ind w:left="261" w:hanging="261"/>
        <w:rPr>
          <w:rFonts w:eastAsia="Times New Roman"/>
          <w:sz w:val="28"/>
          <w:szCs w:val="28"/>
        </w:rPr>
      </w:pPr>
      <w:r>
        <w:rPr>
          <w:rFonts w:ascii="Times New Roman" w:eastAsia="Times New Roman" w:hAnsi="Times New Roman" w:cs="Times New Roman"/>
          <w:sz w:val="28"/>
          <w:szCs w:val="28"/>
        </w:rPr>
        <w:t>повседневной жизни и при изучении других предметов:</w:t>
      </w:r>
    </w:p>
    <w:p w:rsidR="00730F9E" w:rsidRDefault="00730F9E" w:rsidP="0049508E">
      <w:pPr>
        <w:numPr>
          <w:ilvl w:val="1"/>
          <w:numId w:val="129"/>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выдвигать  гипотезы  о  возможных  предельных  значениях  искомых</w:t>
      </w:r>
    </w:p>
    <w:p w:rsidR="00730F9E" w:rsidRDefault="00730F9E">
      <w:pPr>
        <w:spacing w:line="16" w:lineRule="exact"/>
        <w:rPr>
          <w:sz w:val="20"/>
          <w:szCs w:val="20"/>
        </w:rPr>
      </w:pPr>
    </w:p>
    <w:p w:rsidR="00B16592" w:rsidRDefault="00730F9E" w:rsidP="00B16592">
      <w:pPr>
        <w:spacing w:line="236" w:lineRule="auto"/>
        <w:ind w:left="1" w:right="581"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величин в задаче (делать прикидку)</w:t>
      </w:r>
    </w:p>
    <w:p w:rsidR="00730F9E" w:rsidRDefault="00730F9E" w:rsidP="00B16592">
      <w:pPr>
        <w:spacing w:line="236" w:lineRule="auto"/>
        <w:ind w:left="1" w:right="581" w:firstLine="720"/>
        <w:rPr>
          <w:sz w:val="20"/>
          <w:szCs w:val="20"/>
        </w:rPr>
      </w:pPr>
      <w:r>
        <w:rPr>
          <w:rFonts w:ascii="Times New Roman" w:eastAsia="Times New Roman" w:hAnsi="Times New Roman" w:cs="Times New Roman"/>
          <w:sz w:val="28"/>
          <w:szCs w:val="28"/>
          <w:u w:val="single"/>
        </w:rPr>
        <w:t>Наглядная геометрия Геометрические фигуры</w:t>
      </w:r>
    </w:p>
    <w:p w:rsidR="00730F9E" w:rsidRDefault="00730F9E" w:rsidP="0049508E">
      <w:pPr>
        <w:numPr>
          <w:ilvl w:val="1"/>
          <w:numId w:val="130"/>
        </w:numPr>
        <w:tabs>
          <w:tab w:val="left" w:pos="721"/>
        </w:tabs>
        <w:spacing w:after="0" w:line="233"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
    <w:p w:rsidR="00730F9E" w:rsidRDefault="00730F9E">
      <w:pPr>
        <w:spacing w:line="37" w:lineRule="exact"/>
        <w:rPr>
          <w:rFonts w:ascii="Symbol" w:eastAsia="Symbol" w:hAnsi="Symbol" w:cs="Symbol"/>
          <w:sz w:val="28"/>
          <w:szCs w:val="28"/>
        </w:rPr>
      </w:pPr>
    </w:p>
    <w:p w:rsidR="00730F9E" w:rsidRDefault="00730F9E" w:rsidP="0049508E">
      <w:pPr>
        <w:numPr>
          <w:ilvl w:val="1"/>
          <w:numId w:val="130"/>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Изображать изучаемые фигуры от руки и с помощью линейки и циркуля.</w:t>
      </w:r>
    </w:p>
    <w:p w:rsidR="00730F9E" w:rsidRDefault="00730F9E">
      <w:pPr>
        <w:spacing w:line="3" w:lineRule="exact"/>
        <w:rPr>
          <w:rFonts w:ascii="Symbol" w:eastAsia="Symbol" w:hAnsi="Symbol" w:cs="Symbol"/>
          <w:sz w:val="28"/>
          <w:szCs w:val="28"/>
        </w:rPr>
      </w:pPr>
    </w:p>
    <w:p w:rsidR="00730F9E" w:rsidRDefault="00730F9E" w:rsidP="0049508E">
      <w:pPr>
        <w:numPr>
          <w:ilvl w:val="0"/>
          <w:numId w:val="130"/>
        </w:numPr>
        <w:tabs>
          <w:tab w:val="left" w:pos="261"/>
        </w:tabs>
        <w:spacing w:after="0" w:line="240" w:lineRule="auto"/>
        <w:ind w:left="261" w:hanging="261"/>
        <w:rPr>
          <w:rFonts w:eastAsia="Times New Roman"/>
          <w:sz w:val="28"/>
          <w:szCs w:val="28"/>
        </w:rPr>
      </w:pPr>
      <w:r>
        <w:rPr>
          <w:rFonts w:ascii="Times New Roman" w:eastAsia="Times New Roman" w:hAnsi="Times New Roman" w:cs="Times New Roman"/>
          <w:sz w:val="28"/>
          <w:szCs w:val="28"/>
        </w:rPr>
        <w:t>повседневной жизни и при изучении других предметов:</w:t>
      </w:r>
    </w:p>
    <w:p w:rsidR="00730F9E" w:rsidRDefault="00730F9E">
      <w:pPr>
        <w:spacing w:line="32" w:lineRule="exact"/>
        <w:rPr>
          <w:rFonts w:eastAsia="Times New Roman"/>
          <w:sz w:val="28"/>
          <w:szCs w:val="28"/>
        </w:rPr>
      </w:pPr>
    </w:p>
    <w:p w:rsidR="00730F9E" w:rsidRDefault="00730F9E" w:rsidP="0049508E">
      <w:pPr>
        <w:numPr>
          <w:ilvl w:val="1"/>
          <w:numId w:val="130"/>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решать практические задачи с применением простейших свойств фигур.</w:t>
      </w:r>
    </w:p>
    <w:p w:rsidR="00730F9E" w:rsidRDefault="00730F9E">
      <w:pPr>
        <w:spacing w:line="1" w:lineRule="exact"/>
        <w:rPr>
          <w:sz w:val="20"/>
          <w:szCs w:val="20"/>
        </w:rPr>
      </w:pPr>
    </w:p>
    <w:p w:rsidR="00730F9E" w:rsidRDefault="00730F9E">
      <w:pPr>
        <w:ind w:left="1"/>
        <w:rPr>
          <w:sz w:val="20"/>
          <w:szCs w:val="20"/>
        </w:rPr>
      </w:pPr>
      <w:r>
        <w:rPr>
          <w:rFonts w:ascii="Times New Roman" w:eastAsia="Times New Roman" w:hAnsi="Times New Roman" w:cs="Times New Roman"/>
          <w:sz w:val="28"/>
          <w:szCs w:val="28"/>
        </w:rPr>
        <w:t>Измерения и вычисления</w:t>
      </w:r>
    </w:p>
    <w:p w:rsidR="00730F9E" w:rsidRDefault="00730F9E">
      <w:pPr>
        <w:spacing w:line="35" w:lineRule="exact"/>
        <w:rPr>
          <w:sz w:val="20"/>
          <w:szCs w:val="20"/>
        </w:rPr>
      </w:pPr>
    </w:p>
    <w:p w:rsidR="00730F9E" w:rsidRDefault="00730F9E" w:rsidP="0049508E">
      <w:pPr>
        <w:numPr>
          <w:ilvl w:val="1"/>
          <w:numId w:val="131"/>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lastRenderedPageBreak/>
        <w:t>выполнять измерение длин, расстояний, величин углов, с помощью инструментов для измерений длин и углов;</w:t>
      </w:r>
    </w:p>
    <w:p w:rsidR="00730F9E" w:rsidRDefault="00730F9E">
      <w:pPr>
        <w:spacing w:line="1" w:lineRule="exact"/>
        <w:rPr>
          <w:rFonts w:ascii="Symbol" w:eastAsia="Symbol" w:hAnsi="Symbol" w:cs="Symbol"/>
          <w:sz w:val="28"/>
          <w:szCs w:val="28"/>
        </w:rPr>
      </w:pPr>
    </w:p>
    <w:p w:rsidR="00730F9E" w:rsidRDefault="00730F9E" w:rsidP="0049508E">
      <w:pPr>
        <w:numPr>
          <w:ilvl w:val="1"/>
          <w:numId w:val="131"/>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вычислять площади прямоугольников.</w:t>
      </w:r>
    </w:p>
    <w:p w:rsidR="00730F9E" w:rsidRDefault="00730F9E">
      <w:pPr>
        <w:spacing w:line="3" w:lineRule="exact"/>
        <w:rPr>
          <w:rFonts w:ascii="Symbol" w:eastAsia="Symbol" w:hAnsi="Symbol" w:cs="Symbol"/>
          <w:sz w:val="28"/>
          <w:szCs w:val="28"/>
        </w:rPr>
      </w:pPr>
    </w:p>
    <w:p w:rsidR="00730F9E" w:rsidRDefault="00730F9E" w:rsidP="0049508E">
      <w:pPr>
        <w:numPr>
          <w:ilvl w:val="0"/>
          <w:numId w:val="131"/>
        </w:numPr>
        <w:tabs>
          <w:tab w:val="left" w:pos="261"/>
        </w:tabs>
        <w:spacing w:after="0" w:line="240" w:lineRule="auto"/>
        <w:ind w:left="261" w:hanging="261"/>
        <w:rPr>
          <w:rFonts w:eastAsia="Times New Roman"/>
          <w:sz w:val="28"/>
          <w:szCs w:val="28"/>
        </w:rPr>
      </w:pPr>
      <w:r>
        <w:rPr>
          <w:rFonts w:ascii="Times New Roman" w:eastAsia="Times New Roman" w:hAnsi="Times New Roman" w:cs="Times New Roman"/>
          <w:sz w:val="28"/>
          <w:szCs w:val="28"/>
        </w:rPr>
        <w:t>повседневной жизни и при изучении других предметов:</w:t>
      </w:r>
    </w:p>
    <w:p w:rsidR="00730F9E" w:rsidRDefault="00730F9E">
      <w:pPr>
        <w:spacing w:line="32" w:lineRule="exact"/>
        <w:rPr>
          <w:rFonts w:eastAsia="Times New Roman"/>
          <w:sz w:val="28"/>
          <w:szCs w:val="28"/>
        </w:rPr>
      </w:pPr>
    </w:p>
    <w:p w:rsidR="00730F9E" w:rsidRDefault="00730F9E" w:rsidP="0049508E">
      <w:pPr>
        <w:numPr>
          <w:ilvl w:val="1"/>
          <w:numId w:val="131"/>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вычислять расстояния на местности в стандартных ситуациях, площади прямоугольников;</w:t>
      </w:r>
    </w:p>
    <w:p w:rsidR="00730F9E" w:rsidRDefault="00730F9E">
      <w:pPr>
        <w:spacing w:line="1" w:lineRule="exact"/>
        <w:rPr>
          <w:rFonts w:ascii="Symbol" w:eastAsia="Symbol" w:hAnsi="Symbol" w:cs="Symbol"/>
          <w:sz w:val="28"/>
          <w:szCs w:val="28"/>
        </w:rPr>
      </w:pPr>
    </w:p>
    <w:p w:rsidR="00730F9E" w:rsidRDefault="00730F9E" w:rsidP="0049508E">
      <w:pPr>
        <w:numPr>
          <w:ilvl w:val="1"/>
          <w:numId w:val="131"/>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выполнять   простейшие   построения   и   измерения   на   местности,</w:t>
      </w:r>
    </w:p>
    <w:p w:rsidR="00730F9E" w:rsidRDefault="00730F9E">
      <w:pPr>
        <w:ind w:left="721"/>
        <w:rPr>
          <w:sz w:val="20"/>
          <w:szCs w:val="20"/>
        </w:rPr>
      </w:pPr>
      <w:r>
        <w:rPr>
          <w:rFonts w:ascii="Times New Roman" w:eastAsia="Times New Roman" w:hAnsi="Times New Roman" w:cs="Times New Roman"/>
          <w:sz w:val="28"/>
          <w:szCs w:val="28"/>
        </w:rPr>
        <w:t>необходимые в реальной жизни.</w:t>
      </w:r>
    </w:p>
    <w:p w:rsidR="00730F9E" w:rsidRDefault="00730F9E">
      <w:pPr>
        <w:spacing w:line="238" w:lineRule="auto"/>
        <w:ind w:left="1"/>
        <w:rPr>
          <w:sz w:val="20"/>
          <w:szCs w:val="20"/>
        </w:rPr>
      </w:pPr>
      <w:r>
        <w:rPr>
          <w:rFonts w:ascii="Times New Roman" w:eastAsia="Times New Roman" w:hAnsi="Times New Roman" w:cs="Times New Roman"/>
          <w:sz w:val="28"/>
          <w:szCs w:val="28"/>
        </w:rPr>
        <w:t>История математики</w:t>
      </w:r>
    </w:p>
    <w:p w:rsidR="00730F9E" w:rsidRDefault="00730F9E">
      <w:pPr>
        <w:spacing w:line="34" w:lineRule="exact"/>
        <w:rPr>
          <w:sz w:val="20"/>
          <w:szCs w:val="20"/>
        </w:rPr>
      </w:pPr>
    </w:p>
    <w:p w:rsidR="00730F9E" w:rsidRDefault="00730F9E" w:rsidP="0049508E">
      <w:pPr>
        <w:numPr>
          <w:ilvl w:val="0"/>
          <w:numId w:val="132"/>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описывать отдельные выдающиеся результаты, полученные в ходе развития математики как науки;</w:t>
      </w:r>
    </w:p>
    <w:p w:rsidR="00730F9E" w:rsidRDefault="00730F9E" w:rsidP="0049508E">
      <w:pPr>
        <w:numPr>
          <w:ilvl w:val="0"/>
          <w:numId w:val="132"/>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знать  примеры  математических  открытий  и  их  авторов,  в  связи  с</w:t>
      </w:r>
    </w:p>
    <w:p w:rsidR="00730F9E" w:rsidRDefault="00730F9E">
      <w:pPr>
        <w:spacing w:line="3" w:lineRule="exact"/>
        <w:rPr>
          <w:sz w:val="20"/>
          <w:szCs w:val="20"/>
        </w:rPr>
      </w:pPr>
    </w:p>
    <w:p w:rsidR="00730F9E" w:rsidRDefault="00730F9E">
      <w:pPr>
        <w:ind w:left="721"/>
        <w:rPr>
          <w:sz w:val="20"/>
          <w:szCs w:val="20"/>
        </w:rPr>
      </w:pPr>
      <w:r>
        <w:rPr>
          <w:rFonts w:ascii="Times New Roman" w:eastAsia="Times New Roman" w:hAnsi="Times New Roman" w:cs="Times New Roman"/>
          <w:sz w:val="28"/>
          <w:szCs w:val="28"/>
        </w:rPr>
        <w:t>отечественной и всемирной историей.</w:t>
      </w:r>
    </w:p>
    <w:p w:rsidR="00730F9E" w:rsidRDefault="00730F9E">
      <w:pPr>
        <w:spacing w:line="14" w:lineRule="exact"/>
        <w:rPr>
          <w:sz w:val="20"/>
          <w:szCs w:val="20"/>
        </w:rPr>
      </w:pPr>
    </w:p>
    <w:p w:rsidR="00730F9E" w:rsidRDefault="00730F9E">
      <w:pPr>
        <w:spacing w:line="236" w:lineRule="auto"/>
        <w:ind w:left="1"/>
        <w:jc w:val="both"/>
        <w:rPr>
          <w:sz w:val="20"/>
          <w:szCs w:val="20"/>
        </w:rPr>
      </w:pPr>
      <w:r>
        <w:rPr>
          <w:rFonts w:ascii="Times New Roman" w:eastAsia="Times New Roman" w:hAnsi="Times New Roman" w:cs="Times New Roman"/>
          <w:b/>
          <w:bCs/>
          <w:i/>
          <w:iCs/>
          <w:sz w:val="28"/>
          <w:szCs w:val="28"/>
        </w:rPr>
        <w:t xml:space="preserve">Выпускник получит возможность научиться в 5-6 классах </w:t>
      </w:r>
      <w:r>
        <w:rPr>
          <w:rFonts w:ascii="Times New Roman" w:eastAsia="Times New Roman" w:hAnsi="Times New Roman" w:cs="Times New Roman"/>
          <w:sz w:val="28"/>
          <w:szCs w:val="28"/>
        </w:rPr>
        <w:t>(дляобеспечения возможности успешного продолжения образования на базовом и углубленном уровнях)</w:t>
      </w:r>
    </w:p>
    <w:p w:rsidR="00730F9E" w:rsidRDefault="00730F9E">
      <w:pPr>
        <w:ind w:left="1"/>
        <w:rPr>
          <w:sz w:val="20"/>
          <w:szCs w:val="20"/>
        </w:rPr>
      </w:pPr>
      <w:r>
        <w:rPr>
          <w:rFonts w:ascii="Times New Roman" w:eastAsia="Times New Roman" w:hAnsi="Times New Roman" w:cs="Times New Roman"/>
          <w:i/>
          <w:iCs/>
          <w:sz w:val="28"/>
          <w:szCs w:val="28"/>
        </w:rPr>
        <w:t>Элементы теории множеств и математической логики</w:t>
      </w:r>
    </w:p>
    <w:p w:rsidR="00730F9E" w:rsidRDefault="00730F9E" w:rsidP="0049508E">
      <w:pPr>
        <w:numPr>
          <w:ilvl w:val="1"/>
          <w:numId w:val="133"/>
        </w:numPr>
        <w:tabs>
          <w:tab w:val="left" w:pos="721"/>
        </w:tabs>
        <w:spacing w:after="0" w:line="224"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Оперировать</w:t>
      </w:r>
      <w:r>
        <w:rPr>
          <w:rFonts w:ascii="Times New Roman" w:eastAsia="Times New Roman" w:hAnsi="Times New Roman" w:cs="Times New Roman"/>
          <w:sz w:val="36"/>
          <w:szCs w:val="36"/>
          <w:vertAlign w:val="superscript"/>
        </w:rPr>
        <w:t>4</w:t>
      </w:r>
      <w:r>
        <w:rPr>
          <w:rFonts w:ascii="Times New Roman" w:eastAsia="Times New Roman" w:hAnsi="Times New Roman" w:cs="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p>
    <w:p w:rsidR="00730F9E" w:rsidRDefault="00730F9E">
      <w:pPr>
        <w:spacing w:line="33" w:lineRule="exact"/>
        <w:rPr>
          <w:rFonts w:ascii="Symbol" w:eastAsia="Symbol" w:hAnsi="Symbol" w:cs="Symbol"/>
          <w:sz w:val="28"/>
          <w:szCs w:val="28"/>
        </w:rPr>
      </w:pPr>
    </w:p>
    <w:p w:rsidR="00730F9E" w:rsidRDefault="00730F9E" w:rsidP="0049508E">
      <w:pPr>
        <w:numPr>
          <w:ilvl w:val="1"/>
          <w:numId w:val="133"/>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730F9E" w:rsidRDefault="00730F9E">
      <w:pPr>
        <w:spacing w:line="4" w:lineRule="exact"/>
        <w:rPr>
          <w:rFonts w:ascii="Symbol" w:eastAsia="Symbol" w:hAnsi="Symbol" w:cs="Symbol"/>
          <w:sz w:val="28"/>
          <w:szCs w:val="28"/>
        </w:rPr>
      </w:pPr>
    </w:p>
    <w:p w:rsidR="00730F9E" w:rsidRDefault="00730F9E" w:rsidP="0049508E">
      <w:pPr>
        <w:numPr>
          <w:ilvl w:val="0"/>
          <w:numId w:val="133"/>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rsidP="0049508E">
      <w:pPr>
        <w:numPr>
          <w:ilvl w:val="1"/>
          <w:numId w:val="133"/>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распознавать логически некорректные высказывания;</w:t>
      </w:r>
    </w:p>
    <w:p w:rsidR="00730F9E" w:rsidRDefault="00730F9E">
      <w:pPr>
        <w:spacing w:line="36" w:lineRule="exact"/>
        <w:rPr>
          <w:rFonts w:ascii="Symbol" w:eastAsia="Symbol" w:hAnsi="Symbol" w:cs="Symbol"/>
          <w:sz w:val="28"/>
          <w:szCs w:val="28"/>
        </w:rPr>
      </w:pPr>
    </w:p>
    <w:p w:rsidR="00730F9E" w:rsidRDefault="00730F9E" w:rsidP="0049508E">
      <w:pPr>
        <w:numPr>
          <w:ilvl w:val="1"/>
          <w:numId w:val="133"/>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строить цепочки умозаключений на основе использования правил логики.</w:t>
      </w:r>
    </w:p>
    <w:p w:rsidR="00730F9E" w:rsidRDefault="00730F9E">
      <w:pPr>
        <w:spacing w:line="2" w:lineRule="exact"/>
        <w:rPr>
          <w:sz w:val="20"/>
          <w:szCs w:val="20"/>
        </w:rPr>
      </w:pPr>
    </w:p>
    <w:p w:rsidR="00730F9E" w:rsidRDefault="00730F9E">
      <w:pPr>
        <w:ind w:left="1"/>
        <w:rPr>
          <w:sz w:val="20"/>
          <w:szCs w:val="20"/>
        </w:rPr>
      </w:pPr>
      <w:r>
        <w:rPr>
          <w:rFonts w:ascii="Times New Roman" w:eastAsia="Times New Roman" w:hAnsi="Times New Roman" w:cs="Times New Roman"/>
          <w:i/>
          <w:iCs/>
          <w:sz w:val="28"/>
          <w:szCs w:val="28"/>
        </w:rPr>
        <w:t>Числа</w:t>
      </w:r>
    </w:p>
    <w:p w:rsidR="00730F9E" w:rsidRDefault="00730F9E">
      <w:pPr>
        <w:spacing w:line="34" w:lineRule="exact"/>
        <w:rPr>
          <w:sz w:val="20"/>
          <w:szCs w:val="20"/>
        </w:rPr>
      </w:pPr>
    </w:p>
    <w:p w:rsidR="00730F9E" w:rsidRDefault="00730F9E" w:rsidP="0049508E">
      <w:pPr>
        <w:numPr>
          <w:ilvl w:val="0"/>
          <w:numId w:val="134"/>
        </w:numPr>
        <w:tabs>
          <w:tab w:val="left" w:pos="721"/>
        </w:tabs>
        <w:spacing w:after="0" w:line="227" w:lineRule="auto"/>
        <w:ind w:left="721" w:right="20" w:hanging="361"/>
        <w:jc w:val="both"/>
        <w:rPr>
          <w:rFonts w:ascii="Symbol" w:eastAsia="Symbol" w:hAnsi="Symbol" w:cs="Symbol"/>
          <w:sz w:val="28"/>
          <w:szCs w:val="28"/>
        </w:rPr>
      </w:pPr>
      <w:r>
        <w:rPr>
          <w:rFonts w:ascii="Times New Roman" w:eastAsia="Times New Roman" w:hAnsi="Times New Roman" w:cs="Times New Roman"/>
          <w:sz w:val="28"/>
          <w:szCs w:val="28"/>
        </w:rPr>
        <w:t>Оперировать понятиями: натуральное число, множество натуральных чисел, целое число, множество целых чисел, обыкновенная дробь,</w:t>
      </w:r>
    </w:p>
    <w:p w:rsidR="00730F9E" w:rsidRDefault="00735EFD">
      <w:pPr>
        <w:spacing w:line="20" w:lineRule="exact"/>
        <w:rPr>
          <w:sz w:val="20"/>
          <w:szCs w:val="20"/>
        </w:rPr>
      </w:pPr>
      <w:r>
        <w:rPr>
          <w:noProof/>
          <w:sz w:val="20"/>
          <w:szCs w:val="20"/>
        </w:rPr>
        <w:pict>
          <v:line id="Shape 9" o:spid="_x0000_s1162" style="position:absolute;z-index:-251972608;visibility:visible" from="0,17.85pt" to="2in,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QcsuQEAAH8DAAAOAAAAZHJzL2Uyb0RvYy54bWysU02P0zAQvSPxHyzfadKCum3UdA+7lMsK&#10;Ki38gKntNBb+ksc06b9n7HTLFjghfLA8npc38944m/vRGnZSEbV3LZ/Pas6UE15qd2z5t6+7dyvO&#10;MIGTYLxTLT8r5Pfbt282Q2jUwvfeSBUZkThshtDyPqXQVBWKXlnAmQ/KUbLz0UKiMB4rGWEgdmuq&#10;RV0vq8FHGaIXCpFuH6ck3xb+rlMifek6VImZllNvqeyx7Ie8V9sNNMcIodfi0gb8QxcWtKOiV6pH&#10;SMB+RP0HldUievRdmglvK991WqiigdTM69/UPPcQVNFC5mC42oT/j1Z8Pu0j07Lla84cWBpRqcrW&#10;2ZohYEOIB7ePWZwY3XN48uI7Uq66SeYAwwQbu2gznNSxsVh9vlqtxsQEXc5Xi9WqpokIyn24W77P&#10;5SpoXr4NEdMn5S3Lh5Yb7bIR0MDpCdMEfYHka/RGy502pgTxeHgwkZ2Ahr4r68J+AzOODS2/W87X&#10;hfkmh68p6rL+RmF1otdrtG05iaGVQdD0CuRHJ8s5gTbTmdQZd/FtsiqbdvDyvI9ZUY5oysWGy4vM&#10;z+h1XFC//pvtTwAAAP//AwBQSwMEFAAGAAgAAAAhANYHGajaAAAABgEAAA8AAABkcnMvZG93bnJl&#10;di54bWxMj8FOwzAQRO9I/QdrK3GjDgFKFOJUhYorUkOFxM2NlzgQr9PYbcLfs6gHOM7MauZtsZpc&#10;J044hNaTgutFAgKp9qalRsHu9fkqAxGiJqM7T6jgGwOsytlFoXPjR9riqYqN4BIKuVZgY+xzKUNt&#10;0emw8D0SZx9+cDqyHBppBj1yuetkmiRL6XRLvGB1j08W66/q6BSE8T1tzObRvu3s7adZvlTbw6ZS&#10;6nI+rR9ARJzi3zH84jM6lMy090cyQXQK+JGo4ObuHgSnaZaxsT8bsizkf/zyBwAA//8DAFBLAQIt&#10;ABQABgAIAAAAIQC2gziS/gAAAOEBAAATAAAAAAAAAAAAAAAAAAAAAABbQ29udGVudF9UeXBlc10u&#10;eG1sUEsBAi0AFAAGAAgAAAAhADj9If/WAAAAlAEAAAsAAAAAAAAAAAAAAAAALwEAAF9yZWxzLy5y&#10;ZWxzUEsBAi0AFAAGAAgAAAAhAHoNByy5AQAAfwMAAA4AAAAAAAAAAAAAAAAALgIAAGRycy9lMm9E&#10;b2MueG1sUEsBAi0AFAAGAAgAAAAhANYHGajaAAAABgEAAA8AAAAAAAAAAAAAAAAAEwQAAGRycy9k&#10;b3ducmV2LnhtbFBLBQYAAAAABAAEAPMAAAAaBQAAAAA=&#10;" o:allowincell="f" filled="t" strokeweight=".21164mm">
            <v:stroke joinstyle="miter"/>
            <o:lock v:ext="edit" shapetype="f"/>
          </v:line>
        </w:pict>
      </w:r>
    </w:p>
    <w:p w:rsidR="00730F9E" w:rsidRDefault="00730F9E">
      <w:pPr>
        <w:spacing w:line="200" w:lineRule="exact"/>
        <w:rPr>
          <w:sz w:val="20"/>
          <w:szCs w:val="20"/>
        </w:rPr>
      </w:pPr>
    </w:p>
    <w:p w:rsidR="00730F9E" w:rsidRDefault="00730F9E">
      <w:pPr>
        <w:spacing w:line="256" w:lineRule="exact"/>
        <w:rPr>
          <w:sz w:val="20"/>
          <w:szCs w:val="20"/>
        </w:rPr>
      </w:pPr>
    </w:p>
    <w:p w:rsidR="00730F9E" w:rsidRDefault="00730F9E">
      <w:pPr>
        <w:spacing w:line="236" w:lineRule="auto"/>
        <w:ind w:left="1" w:right="860"/>
        <w:rPr>
          <w:sz w:val="20"/>
          <w:szCs w:val="20"/>
        </w:rPr>
      </w:pPr>
      <w:r>
        <w:rPr>
          <w:rFonts w:ascii="Times New Roman" w:eastAsia="Times New Roman" w:hAnsi="Times New Roman" w:cs="Times New Roman"/>
          <w:sz w:val="24"/>
          <w:szCs w:val="24"/>
        </w:rPr>
        <w:t>4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p w:rsidR="00730F9E" w:rsidRDefault="00730F9E">
      <w:pPr>
        <w:spacing w:line="2" w:lineRule="exact"/>
        <w:rPr>
          <w:sz w:val="20"/>
          <w:szCs w:val="20"/>
        </w:rPr>
      </w:pPr>
    </w:p>
    <w:p w:rsidR="00730F9E" w:rsidRPr="00B16592" w:rsidRDefault="00730F9E" w:rsidP="00B16592">
      <w:pPr>
        <w:jc w:val="center"/>
        <w:rPr>
          <w:sz w:val="20"/>
          <w:szCs w:val="20"/>
        </w:rPr>
        <w:sectPr w:rsidR="00730F9E" w:rsidRPr="00B16592">
          <w:pgSz w:w="11920" w:h="16841"/>
          <w:pgMar w:top="1160" w:right="1131" w:bottom="420" w:left="1419" w:header="0" w:footer="0" w:gutter="0"/>
          <w:cols w:space="720" w:equalWidth="0">
            <w:col w:w="9361"/>
          </w:cols>
        </w:sectPr>
      </w:pPr>
    </w:p>
    <w:p w:rsidR="00730F9E" w:rsidRDefault="00730F9E">
      <w:pPr>
        <w:spacing w:line="236" w:lineRule="auto"/>
        <w:ind w:left="721"/>
        <w:jc w:val="both"/>
        <w:rPr>
          <w:sz w:val="20"/>
          <w:szCs w:val="20"/>
        </w:rPr>
      </w:pPr>
      <w:r>
        <w:rPr>
          <w:rFonts w:ascii="Times New Roman" w:eastAsia="Times New Roman" w:hAnsi="Times New Roman" w:cs="Times New Roman"/>
          <w:sz w:val="28"/>
          <w:szCs w:val="28"/>
        </w:rPr>
        <w:lastRenderedPageBreak/>
        <w:t>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730F9E" w:rsidRDefault="00730F9E" w:rsidP="0049508E">
      <w:pPr>
        <w:numPr>
          <w:ilvl w:val="1"/>
          <w:numId w:val="135"/>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понимать и объяснять смысл позиционной записи натурального числа;</w:t>
      </w:r>
    </w:p>
    <w:p w:rsidR="00730F9E" w:rsidRDefault="00730F9E">
      <w:pPr>
        <w:spacing w:line="34" w:lineRule="exact"/>
        <w:rPr>
          <w:rFonts w:ascii="Symbol" w:eastAsia="Symbol" w:hAnsi="Symbol" w:cs="Symbol"/>
          <w:sz w:val="28"/>
          <w:szCs w:val="28"/>
        </w:rPr>
      </w:pPr>
    </w:p>
    <w:p w:rsidR="00730F9E" w:rsidRDefault="00730F9E" w:rsidP="0049508E">
      <w:pPr>
        <w:numPr>
          <w:ilvl w:val="1"/>
          <w:numId w:val="135"/>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rsidR="00730F9E" w:rsidRDefault="00730F9E">
      <w:pPr>
        <w:spacing w:line="36" w:lineRule="exact"/>
        <w:rPr>
          <w:rFonts w:ascii="Symbol" w:eastAsia="Symbol" w:hAnsi="Symbol" w:cs="Symbol"/>
          <w:sz w:val="28"/>
          <w:szCs w:val="28"/>
        </w:rPr>
      </w:pPr>
    </w:p>
    <w:p w:rsidR="00730F9E" w:rsidRDefault="00730F9E" w:rsidP="0049508E">
      <w:pPr>
        <w:numPr>
          <w:ilvl w:val="1"/>
          <w:numId w:val="135"/>
        </w:numPr>
        <w:tabs>
          <w:tab w:val="left" w:pos="721"/>
        </w:tabs>
        <w:spacing w:after="0" w:line="231" w:lineRule="auto"/>
        <w:ind w:left="721" w:right="2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730F9E" w:rsidRDefault="00730F9E">
      <w:pPr>
        <w:spacing w:line="1" w:lineRule="exact"/>
        <w:rPr>
          <w:rFonts w:ascii="Symbol" w:eastAsia="Symbol" w:hAnsi="Symbol" w:cs="Symbol"/>
          <w:sz w:val="28"/>
          <w:szCs w:val="28"/>
        </w:rPr>
      </w:pPr>
    </w:p>
    <w:p w:rsidR="00730F9E" w:rsidRDefault="00730F9E" w:rsidP="0049508E">
      <w:pPr>
        <w:numPr>
          <w:ilvl w:val="1"/>
          <w:numId w:val="135"/>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выполнять округление рациональных чисел с заданной точностью;</w:t>
      </w:r>
    </w:p>
    <w:p w:rsidR="00730F9E" w:rsidRDefault="00730F9E">
      <w:pPr>
        <w:spacing w:line="32" w:lineRule="exact"/>
        <w:rPr>
          <w:rFonts w:ascii="Symbol" w:eastAsia="Symbol" w:hAnsi="Symbol" w:cs="Symbol"/>
          <w:sz w:val="28"/>
          <w:szCs w:val="28"/>
        </w:rPr>
      </w:pPr>
    </w:p>
    <w:p w:rsidR="00730F9E" w:rsidRDefault="00730F9E" w:rsidP="0049508E">
      <w:pPr>
        <w:numPr>
          <w:ilvl w:val="1"/>
          <w:numId w:val="135"/>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упорядочивать числа, записанные в виде обыкновенных и десятичных дробей;</w:t>
      </w:r>
    </w:p>
    <w:p w:rsidR="00730F9E" w:rsidRDefault="00730F9E">
      <w:pPr>
        <w:spacing w:line="1" w:lineRule="exact"/>
        <w:rPr>
          <w:rFonts w:ascii="Symbol" w:eastAsia="Symbol" w:hAnsi="Symbol" w:cs="Symbol"/>
          <w:sz w:val="28"/>
          <w:szCs w:val="28"/>
        </w:rPr>
      </w:pPr>
    </w:p>
    <w:p w:rsidR="00730F9E" w:rsidRDefault="00730F9E" w:rsidP="0049508E">
      <w:pPr>
        <w:numPr>
          <w:ilvl w:val="1"/>
          <w:numId w:val="135"/>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находить НОД и НОК чисел и использовать их при решении задач;.</w:t>
      </w:r>
    </w:p>
    <w:p w:rsidR="00730F9E" w:rsidRDefault="00730F9E">
      <w:pPr>
        <w:spacing w:line="33" w:lineRule="exact"/>
        <w:rPr>
          <w:rFonts w:ascii="Symbol" w:eastAsia="Symbol" w:hAnsi="Symbol" w:cs="Symbol"/>
          <w:sz w:val="28"/>
          <w:szCs w:val="28"/>
        </w:rPr>
      </w:pPr>
    </w:p>
    <w:p w:rsidR="00730F9E" w:rsidRDefault="00730F9E" w:rsidP="0049508E">
      <w:pPr>
        <w:numPr>
          <w:ilvl w:val="1"/>
          <w:numId w:val="135"/>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оперировать понятием модуль числа, геометрическая интерпретация модуля числа.</w:t>
      </w:r>
    </w:p>
    <w:p w:rsidR="00730F9E" w:rsidRDefault="00730F9E" w:rsidP="0049508E">
      <w:pPr>
        <w:numPr>
          <w:ilvl w:val="0"/>
          <w:numId w:val="135"/>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pPr>
        <w:spacing w:line="32" w:lineRule="exact"/>
        <w:rPr>
          <w:rFonts w:eastAsia="Times New Roman"/>
          <w:i/>
          <w:iCs/>
          <w:sz w:val="28"/>
          <w:szCs w:val="28"/>
        </w:rPr>
      </w:pPr>
    </w:p>
    <w:p w:rsidR="00730F9E" w:rsidRDefault="00730F9E" w:rsidP="0049508E">
      <w:pPr>
        <w:numPr>
          <w:ilvl w:val="1"/>
          <w:numId w:val="135"/>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применять правила приближенных вычислений при решении практических задач и решении задач других учебных предметов;</w:t>
      </w:r>
    </w:p>
    <w:p w:rsidR="00730F9E" w:rsidRDefault="00730F9E">
      <w:pPr>
        <w:spacing w:line="33" w:lineRule="exact"/>
        <w:rPr>
          <w:rFonts w:ascii="Symbol" w:eastAsia="Symbol" w:hAnsi="Symbol" w:cs="Symbol"/>
          <w:sz w:val="28"/>
          <w:szCs w:val="28"/>
        </w:rPr>
      </w:pPr>
    </w:p>
    <w:p w:rsidR="00730F9E" w:rsidRDefault="00730F9E" w:rsidP="0049508E">
      <w:pPr>
        <w:numPr>
          <w:ilvl w:val="1"/>
          <w:numId w:val="135"/>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выполнять сравнение результатов вычислений при решении практических задач, в том числе приближенных вычислений;</w:t>
      </w:r>
    </w:p>
    <w:p w:rsidR="00730F9E" w:rsidRDefault="00730F9E">
      <w:pPr>
        <w:spacing w:line="35" w:lineRule="exact"/>
        <w:rPr>
          <w:rFonts w:ascii="Symbol" w:eastAsia="Symbol" w:hAnsi="Symbol" w:cs="Symbol"/>
          <w:sz w:val="28"/>
          <w:szCs w:val="28"/>
        </w:rPr>
      </w:pPr>
    </w:p>
    <w:p w:rsidR="00730F9E" w:rsidRDefault="00730F9E" w:rsidP="0049508E">
      <w:pPr>
        <w:numPr>
          <w:ilvl w:val="1"/>
          <w:numId w:val="135"/>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составлять числовые выражения и оценивать их значения при решении практических задач и задач из других учебных предметов.</w:t>
      </w:r>
    </w:p>
    <w:p w:rsidR="00730F9E" w:rsidRDefault="00730F9E">
      <w:pPr>
        <w:ind w:left="1"/>
        <w:rPr>
          <w:sz w:val="20"/>
          <w:szCs w:val="20"/>
        </w:rPr>
      </w:pPr>
      <w:r>
        <w:rPr>
          <w:rFonts w:ascii="Times New Roman" w:eastAsia="Times New Roman" w:hAnsi="Times New Roman" w:cs="Times New Roman"/>
          <w:i/>
          <w:iCs/>
          <w:sz w:val="28"/>
          <w:szCs w:val="28"/>
        </w:rPr>
        <w:t>Уравнения и неравенства</w:t>
      </w:r>
    </w:p>
    <w:p w:rsidR="00730F9E" w:rsidRDefault="00730F9E" w:rsidP="0049508E">
      <w:pPr>
        <w:numPr>
          <w:ilvl w:val="0"/>
          <w:numId w:val="136"/>
        </w:numPr>
        <w:tabs>
          <w:tab w:val="left" w:pos="721"/>
        </w:tabs>
        <w:spacing w:after="0" w:line="239" w:lineRule="auto"/>
        <w:ind w:left="721" w:hanging="361"/>
        <w:rPr>
          <w:rFonts w:ascii="Symbol" w:eastAsia="Symbol" w:hAnsi="Symbol" w:cs="Symbol"/>
          <w:sz w:val="28"/>
          <w:szCs w:val="28"/>
        </w:rPr>
      </w:pPr>
      <w:r>
        <w:rPr>
          <w:rFonts w:ascii="Times New Roman" w:eastAsia="Times New Roman" w:hAnsi="Times New Roman" w:cs="Times New Roman"/>
          <w:sz w:val="28"/>
          <w:szCs w:val="28"/>
        </w:rPr>
        <w:t>Оперировать  понятиями:  равенство,  числовое  равенство,  уравнение,</w:t>
      </w:r>
    </w:p>
    <w:p w:rsidR="00730F9E" w:rsidRDefault="00730F9E">
      <w:pPr>
        <w:spacing w:line="16" w:lineRule="exact"/>
        <w:rPr>
          <w:sz w:val="20"/>
          <w:szCs w:val="20"/>
        </w:rPr>
      </w:pPr>
    </w:p>
    <w:p w:rsidR="00730F9E" w:rsidRDefault="00730F9E">
      <w:pPr>
        <w:spacing w:line="234" w:lineRule="auto"/>
        <w:ind w:left="1" w:right="1200" w:firstLine="720"/>
        <w:rPr>
          <w:sz w:val="20"/>
          <w:szCs w:val="20"/>
        </w:rPr>
      </w:pPr>
      <w:r>
        <w:rPr>
          <w:rFonts w:ascii="Times New Roman" w:eastAsia="Times New Roman" w:hAnsi="Times New Roman" w:cs="Times New Roman"/>
          <w:sz w:val="28"/>
          <w:szCs w:val="28"/>
        </w:rPr>
        <w:t xml:space="preserve">корень уравнения, решение уравнения, числовое неравенство. </w:t>
      </w:r>
      <w:r>
        <w:rPr>
          <w:rFonts w:ascii="Times New Roman" w:eastAsia="Times New Roman" w:hAnsi="Times New Roman" w:cs="Times New Roman"/>
          <w:i/>
          <w:iCs/>
          <w:sz w:val="28"/>
          <w:szCs w:val="28"/>
        </w:rPr>
        <w:t>Статистика и теория вероятностей</w:t>
      </w:r>
    </w:p>
    <w:p w:rsidR="00730F9E" w:rsidRDefault="00730F9E">
      <w:pPr>
        <w:spacing w:line="35" w:lineRule="exact"/>
        <w:rPr>
          <w:sz w:val="20"/>
          <w:szCs w:val="20"/>
        </w:rPr>
      </w:pPr>
    </w:p>
    <w:p w:rsidR="00730F9E" w:rsidRDefault="00730F9E" w:rsidP="0049508E">
      <w:pPr>
        <w:numPr>
          <w:ilvl w:val="1"/>
          <w:numId w:val="137"/>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Оперировать понятиями: столбчатые и круговые диаграммы, таблицы данных, среднее арифметическое,</w:t>
      </w:r>
    </w:p>
    <w:p w:rsidR="00730F9E" w:rsidRDefault="00730F9E" w:rsidP="0049508E">
      <w:pPr>
        <w:numPr>
          <w:ilvl w:val="1"/>
          <w:numId w:val="137"/>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извлекать, информацию, представленную в таблицах, на диаграммах;</w:t>
      </w:r>
    </w:p>
    <w:p w:rsidR="00730F9E" w:rsidRDefault="00730F9E" w:rsidP="0049508E">
      <w:pPr>
        <w:numPr>
          <w:ilvl w:val="1"/>
          <w:numId w:val="137"/>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составлять таблицы, строить диаграммы на основе данных.</w:t>
      </w:r>
    </w:p>
    <w:p w:rsidR="00730F9E" w:rsidRDefault="00730F9E">
      <w:pPr>
        <w:spacing w:line="2" w:lineRule="exact"/>
        <w:rPr>
          <w:rFonts w:ascii="Symbol" w:eastAsia="Symbol" w:hAnsi="Symbol" w:cs="Symbol"/>
          <w:sz w:val="28"/>
          <w:szCs w:val="28"/>
        </w:rPr>
      </w:pPr>
    </w:p>
    <w:p w:rsidR="00730F9E" w:rsidRDefault="00730F9E" w:rsidP="0049508E">
      <w:pPr>
        <w:numPr>
          <w:ilvl w:val="0"/>
          <w:numId w:val="137"/>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pPr>
        <w:spacing w:line="32" w:lineRule="exact"/>
        <w:rPr>
          <w:rFonts w:eastAsia="Times New Roman"/>
          <w:i/>
          <w:iCs/>
          <w:sz w:val="28"/>
          <w:szCs w:val="28"/>
        </w:rPr>
      </w:pPr>
    </w:p>
    <w:p w:rsidR="00730F9E" w:rsidRDefault="00730F9E" w:rsidP="0049508E">
      <w:pPr>
        <w:numPr>
          <w:ilvl w:val="1"/>
          <w:numId w:val="137"/>
        </w:numPr>
        <w:tabs>
          <w:tab w:val="left" w:pos="721"/>
        </w:tabs>
        <w:spacing w:after="0" w:line="228"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извлекать, интерпретировать и преобразовывать информацию, представленную в таблицах и на диаграммах, отражающую свойства и</w:t>
      </w:r>
    </w:p>
    <w:p w:rsidR="00730F9E" w:rsidRDefault="00730F9E">
      <w:pPr>
        <w:spacing w:line="1" w:lineRule="exact"/>
        <w:rPr>
          <w:sz w:val="20"/>
          <w:szCs w:val="20"/>
        </w:rPr>
      </w:pPr>
    </w:p>
    <w:p w:rsidR="00730F9E" w:rsidRDefault="00730F9E">
      <w:pPr>
        <w:ind w:left="721"/>
        <w:rPr>
          <w:sz w:val="20"/>
          <w:szCs w:val="20"/>
        </w:rPr>
      </w:pPr>
      <w:r>
        <w:rPr>
          <w:rFonts w:ascii="Times New Roman" w:eastAsia="Times New Roman" w:hAnsi="Times New Roman" w:cs="Times New Roman"/>
          <w:sz w:val="28"/>
          <w:szCs w:val="28"/>
        </w:rPr>
        <w:t>характеристики реальных процессов и явлений.</w:t>
      </w:r>
    </w:p>
    <w:p w:rsidR="00730F9E" w:rsidRDefault="00730F9E">
      <w:pPr>
        <w:spacing w:line="238" w:lineRule="auto"/>
        <w:ind w:left="1"/>
        <w:rPr>
          <w:sz w:val="20"/>
          <w:szCs w:val="20"/>
        </w:rPr>
      </w:pPr>
      <w:r>
        <w:rPr>
          <w:rFonts w:ascii="Times New Roman" w:eastAsia="Times New Roman" w:hAnsi="Times New Roman" w:cs="Times New Roman"/>
          <w:i/>
          <w:iCs/>
          <w:sz w:val="28"/>
          <w:szCs w:val="28"/>
        </w:rPr>
        <w:t>Текстовые задачи</w:t>
      </w:r>
    </w:p>
    <w:p w:rsidR="00730F9E" w:rsidRDefault="00730F9E">
      <w:pPr>
        <w:spacing w:line="35" w:lineRule="exact"/>
        <w:rPr>
          <w:sz w:val="20"/>
          <w:szCs w:val="20"/>
        </w:rPr>
      </w:pPr>
    </w:p>
    <w:p w:rsidR="00730F9E" w:rsidRDefault="00730F9E" w:rsidP="0049508E">
      <w:pPr>
        <w:numPr>
          <w:ilvl w:val="0"/>
          <w:numId w:val="138"/>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lastRenderedPageBreak/>
        <w:t>Решать простые и сложные задачи разных типов, а также задачи повышенной трудности;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138"/>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использовать разные краткие записи как модели текстов сложных задач для построения поисковой схемы и решения задач;</w:t>
      </w:r>
    </w:p>
    <w:p w:rsidR="00730F9E" w:rsidRDefault="00730F9E">
      <w:pPr>
        <w:spacing w:line="33" w:lineRule="exact"/>
        <w:rPr>
          <w:rFonts w:ascii="Symbol" w:eastAsia="Symbol" w:hAnsi="Symbol" w:cs="Symbol"/>
          <w:sz w:val="28"/>
          <w:szCs w:val="28"/>
        </w:rPr>
      </w:pPr>
    </w:p>
    <w:p w:rsidR="00730F9E" w:rsidRDefault="00730F9E" w:rsidP="0049508E">
      <w:pPr>
        <w:numPr>
          <w:ilvl w:val="0"/>
          <w:numId w:val="138"/>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знать и применять оба способа поиска решения задач (от требования к условию и от условия к требованию);</w:t>
      </w:r>
    </w:p>
    <w:p w:rsidR="00730F9E" w:rsidRDefault="00730F9E">
      <w:pPr>
        <w:spacing w:line="200" w:lineRule="exact"/>
        <w:rPr>
          <w:sz w:val="20"/>
          <w:szCs w:val="20"/>
        </w:rPr>
      </w:pPr>
    </w:p>
    <w:p w:rsidR="00730F9E" w:rsidRDefault="00730F9E" w:rsidP="0049508E">
      <w:pPr>
        <w:numPr>
          <w:ilvl w:val="1"/>
          <w:numId w:val="139"/>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моделировать рассуждения при поиске решения задач с помощью граф-схемы;</w:t>
      </w:r>
    </w:p>
    <w:p w:rsidR="00730F9E" w:rsidRDefault="00730F9E">
      <w:pPr>
        <w:spacing w:line="1" w:lineRule="exact"/>
        <w:rPr>
          <w:rFonts w:ascii="Symbol" w:eastAsia="Symbol" w:hAnsi="Symbol" w:cs="Symbol"/>
          <w:sz w:val="28"/>
          <w:szCs w:val="28"/>
        </w:rPr>
      </w:pPr>
    </w:p>
    <w:p w:rsidR="00730F9E" w:rsidRDefault="00730F9E" w:rsidP="0049508E">
      <w:pPr>
        <w:numPr>
          <w:ilvl w:val="1"/>
          <w:numId w:val="139"/>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выделять этапы решения задачи и содержание каждого этапа;</w:t>
      </w:r>
    </w:p>
    <w:p w:rsidR="00730F9E" w:rsidRDefault="00730F9E">
      <w:pPr>
        <w:spacing w:line="32" w:lineRule="exact"/>
        <w:rPr>
          <w:rFonts w:ascii="Symbol" w:eastAsia="Symbol" w:hAnsi="Symbol" w:cs="Symbol"/>
          <w:sz w:val="28"/>
          <w:szCs w:val="28"/>
        </w:rPr>
      </w:pPr>
    </w:p>
    <w:p w:rsidR="00730F9E" w:rsidRDefault="00730F9E" w:rsidP="0049508E">
      <w:pPr>
        <w:numPr>
          <w:ilvl w:val="1"/>
          <w:numId w:val="139"/>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интерпретировать вычислительные результаты в задаче, исследовать полученное решение задачи;</w:t>
      </w:r>
    </w:p>
    <w:p w:rsidR="00730F9E" w:rsidRDefault="00730F9E">
      <w:pPr>
        <w:spacing w:line="33" w:lineRule="exact"/>
        <w:rPr>
          <w:rFonts w:ascii="Symbol" w:eastAsia="Symbol" w:hAnsi="Symbol" w:cs="Symbol"/>
          <w:sz w:val="28"/>
          <w:szCs w:val="28"/>
        </w:rPr>
      </w:pPr>
    </w:p>
    <w:p w:rsidR="00730F9E" w:rsidRDefault="00730F9E" w:rsidP="0049508E">
      <w:pPr>
        <w:numPr>
          <w:ilvl w:val="1"/>
          <w:numId w:val="139"/>
        </w:numPr>
        <w:tabs>
          <w:tab w:val="left" w:pos="721"/>
        </w:tabs>
        <w:spacing w:after="0" w:line="233" w:lineRule="auto"/>
        <w:ind w:left="721" w:right="20" w:hanging="361"/>
        <w:jc w:val="both"/>
        <w:rPr>
          <w:rFonts w:ascii="Symbol" w:eastAsia="Symbol" w:hAnsi="Symbol" w:cs="Symbol"/>
          <w:sz w:val="28"/>
          <w:szCs w:val="28"/>
        </w:rPr>
      </w:pPr>
      <w:r>
        <w:rPr>
          <w:rFonts w:ascii="Times New Roman" w:eastAsia="Times New Roman" w:hAnsi="Times New Roman" w:cs="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30F9E" w:rsidRDefault="00730F9E">
      <w:pPr>
        <w:spacing w:line="37" w:lineRule="exact"/>
        <w:rPr>
          <w:rFonts w:ascii="Symbol" w:eastAsia="Symbol" w:hAnsi="Symbol" w:cs="Symbol"/>
          <w:sz w:val="28"/>
          <w:szCs w:val="28"/>
        </w:rPr>
      </w:pPr>
    </w:p>
    <w:p w:rsidR="00730F9E" w:rsidRDefault="00730F9E" w:rsidP="0049508E">
      <w:pPr>
        <w:numPr>
          <w:ilvl w:val="1"/>
          <w:numId w:val="139"/>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исследовать всевозможные ситуации при решении задач на движение по реке, рассматривать разные системы отсчета;</w:t>
      </w:r>
    </w:p>
    <w:p w:rsidR="00730F9E" w:rsidRDefault="00730F9E">
      <w:pPr>
        <w:spacing w:line="1" w:lineRule="exact"/>
        <w:rPr>
          <w:rFonts w:ascii="Symbol" w:eastAsia="Symbol" w:hAnsi="Symbol" w:cs="Symbol"/>
          <w:sz w:val="28"/>
          <w:szCs w:val="28"/>
        </w:rPr>
      </w:pPr>
    </w:p>
    <w:p w:rsidR="00730F9E" w:rsidRDefault="00730F9E" w:rsidP="0049508E">
      <w:pPr>
        <w:numPr>
          <w:ilvl w:val="1"/>
          <w:numId w:val="139"/>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решать разнообразные задачи «на части»,</w:t>
      </w:r>
    </w:p>
    <w:p w:rsidR="00730F9E" w:rsidRDefault="00730F9E">
      <w:pPr>
        <w:spacing w:line="36" w:lineRule="exact"/>
        <w:rPr>
          <w:rFonts w:ascii="Symbol" w:eastAsia="Symbol" w:hAnsi="Symbol" w:cs="Symbol"/>
          <w:sz w:val="28"/>
          <w:szCs w:val="28"/>
        </w:rPr>
      </w:pPr>
    </w:p>
    <w:p w:rsidR="00730F9E" w:rsidRDefault="00730F9E" w:rsidP="0049508E">
      <w:pPr>
        <w:numPr>
          <w:ilvl w:val="1"/>
          <w:numId w:val="139"/>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30F9E" w:rsidRDefault="00730F9E">
      <w:pPr>
        <w:spacing w:line="36" w:lineRule="exact"/>
        <w:rPr>
          <w:rFonts w:ascii="Symbol" w:eastAsia="Symbol" w:hAnsi="Symbol" w:cs="Symbol"/>
          <w:sz w:val="28"/>
          <w:szCs w:val="28"/>
        </w:rPr>
      </w:pPr>
    </w:p>
    <w:p w:rsidR="00730F9E" w:rsidRDefault="00730F9E" w:rsidP="0049508E">
      <w:pPr>
        <w:numPr>
          <w:ilvl w:val="1"/>
          <w:numId w:val="139"/>
        </w:numPr>
        <w:tabs>
          <w:tab w:val="left" w:pos="721"/>
        </w:tabs>
        <w:spacing w:after="0" w:line="233"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730F9E" w:rsidRDefault="00730F9E">
      <w:pPr>
        <w:spacing w:line="4" w:lineRule="exact"/>
        <w:rPr>
          <w:rFonts w:ascii="Symbol" w:eastAsia="Symbol" w:hAnsi="Symbol" w:cs="Symbol"/>
          <w:sz w:val="28"/>
          <w:szCs w:val="28"/>
        </w:rPr>
      </w:pPr>
    </w:p>
    <w:p w:rsidR="00730F9E" w:rsidRDefault="00730F9E" w:rsidP="0049508E">
      <w:pPr>
        <w:numPr>
          <w:ilvl w:val="0"/>
          <w:numId w:val="139"/>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pPr>
        <w:spacing w:line="32" w:lineRule="exact"/>
        <w:rPr>
          <w:rFonts w:eastAsia="Times New Roman"/>
          <w:i/>
          <w:iCs/>
          <w:sz w:val="28"/>
          <w:szCs w:val="28"/>
        </w:rPr>
      </w:pPr>
    </w:p>
    <w:p w:rsidR="00730F9E" w:rsidRDefault="00730F9E" w:rsidP="0049508E">
      <w:pPr>
        <w:numPr>
          <w:ilvl w:val="1"/>
          <w:numId w:val="139"/>
        </w:numPr>
        <w:tabs>
          <w:tab w:val="left" w:pos="721"/>
        </w:tabs>
        <w:spacing w:after="0" w:line="235"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730F9E" w:rsidRDefault="00730F9E">
      <w:pPr>
        <w:spacing w:line="33" w:lineRule="exact"/>
        <w:rPr>
          <w:rFonts w:ascii="Symbol" w:eastAsia="Symbol" w:hAnsi="Symbol" w:cs="Symbol"/>
          <w:sz w:val="28"/>
          <w:szCs w:val="28"/>
        </w:rPr>
      </w:pPr>
    </w:p>
    <w:p w:rsidR="00730F9E" w:rsidRDefault="00730F9E" w:rsidP="0049508E">
      <w:pPr>
        <w:numPr>
          <w:ilvl w:val="1"/>
          <w:numId w:val="139"/>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решать и конструировать задачи на основе рассмотрения реальных ситуаций, в которых не требуется точный вычислительный результат;</w:t>
      </w:r>
    </w:p>
    <w:p w:rsidR="00730F9E" w:rsidRDefault="00730F9E">
      <w:pPr>
        <w:spacing w:line="33" w:lineRule="exact"/>
        <w:rPr>
          <w:rFonts w:ascii="Symbol" w:eastAsia="Symbol" w:hAnsi="Symbol" w:cs="Symbol"/>
          <w:sz w:val="28"/>
          <w:szCs w:val="28"/>
        </w:rPr>
      </w:pPr>
    </w:p>
    <w:p w:rsidR="00730F9E" w:rsidRDefault="00730F9E" w:rsidP="0049508E">
      <w:pPr>
        <w:numPr>
          <w:ilvl w:val="1"/>
          <w:numId w:val="139"/>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решать задачи на движение по реке, рассматривая разные системы отсчета.</w:t>
      </w:r>
    </w:p>
    <w:p w:rsidR="00730F9E" w:rsidRDefault="00730F9E">
      <w:pPr>
        <w:spacing w:line="8" w:lineRule="exact"/>
        <w:rPr>
          <w:sz w:val="20"/>
          <w:szCs w:val="20"/>
        </w:rPr>
      </w:pPr>
    </w:p>
    <w:p w:rsidR="00730F9E" w:rsidRDefault="00730F9E">
      <w:pPr>
        <w:ind w:left="1"/>
        <w:rPr>
          <w:sz w:val="20"/>
          <w:szCs w:val="20"/>
        </w:rPr>
      </w:pPr>
      <w:r>
        <w:rPr>
          <w:rFonts w:ascii="Times New Roman" w:eastAsia="Times New Roman" w:hAnsi="Times New Roman" w:cs="Times New Roman"/>
          <w:b/>
          <w:bCs/>
          <w:sz w:val="28"/>
          <w:szCs w:val="28"/>
        </w:rPr>
        <w:t>Наглядная геометрия</w:t>
      </w:r>
    </w:p>
    <w:p w:rsidR="00730F9E" w:rsidRDefault="00730F9E">
      <w:pPr>
        <w:spacing w:line="235" w:lineRule="auto"/>
        <w:ind w:left="1"/>
        <w:rPr>
          <w:sz w:val="20"/>
          <w:szCs w:val="20"/>
        </w:rPr>
      </w:pPr>
      <w:r>
        <w:rPr>
          <w:rFonts w:ascii="Times New Roman" w:eastAsia="Times New Roman" w:hAnsi="Times New Roman" w:cs="Times New Roman"/>
          <w:i/>
          <w:iCs/>
          <w:sz w:val="28"/>
          <w:szCs w:val="28"/>
        </w:rPr>
        <w:t>Геометрические фигуры</w:t>
      </w:r>
    </w:p>
    <w:p w:rsidR="00730F9E" w:rsidRDefault="00730F9E">
      <w:pPr>
        <w:spacing w:line="34" w:lineRule="exact"/>
        <w:rPr>
          <w:sz w:val="20"/>
          <w:szCs w:val="20"/>
        </w:rPr>
      </w:pPr>
    </w:p>
    <w:p w:rsidR="00730F9E" w:rsidRDefault="00730F9E" w:rsidP="0049508E">
      <w:pPr>
        <w:numPr>
          <w:ilvl w:val="0"/>
          <w:numId w:val="140"/>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lastRenderedPageBreak/>
        <w:t>Извлекать, интерпретировать и преобразовывать информацию о геометрических фигурах, представленную на чертежах;</w:t>
      </w:r>
    </w:p>
    <w:p w:rsidR="00730F9E" w:rsidRDefault="00730F9E">
      <w:pPr>
        <w:spacing w:line="1" w:lineRule="exact"/>
        <w:rPr>
          <w:rFonts w:ascii="Symbol" w:eastAsia="Symbol" w:hAnsi="Symbol" w:cs="Symbol"/>
          <w:sz w:val="28"/>
          <w:szCs w:val="28"/>
        </w:rPr>
      </w:pPr>
    </w:p>
    <w:p w:rsidR="00730F9E" w:rsidRDefault="00730F9E" w:rsidP="0049508E">
      <w:pPr>
        <w:numPr>
          <w:ilvl w:val="0"/>
          <w:numId w:val="140"/>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изображать изучаемые фигуры от руки и с помощью компьютерных</w:t>
      </w:r>
    </w:p>
    <w:p w:rsidR="00730F9E" w:rsidRDefault="00730F9E">
      <w:pPr>
        <w:ind w:left="721"/>
        <w:rPr>
          <w:sz w:val="20"/>
          <w:szCs w:val="20"/>
        </w:rPr>
      </w:pPr>
      <w:r>
        <w:rPr>
          <w:rFonts w:ascii="Times New Roman" w:eastAsia="Times New Roman" w:hAnsi="Times New Roman" w:cs="Times New Roman"/>
          <w:sz w:val="28"/>
          <w:szCs w:val="28"/>
        </w:rPr>
        <w:t>инструментов.</w:t>
      </w:r>
    </w:p>
    <w:p w:rsidR="00730F9E" w:rsidRDefault="00730F9E">
      <w:pPr>
        <w:spacing w:line="238" w:lineRule="auto"/>
        <w:ind w:left="1"/>
        <w:rPr>
          <w:sz w:val="20"/>
          <w:szCs w:val="20"/>
        </w:rPr>
      </w:pPr>
      <w:r>
        <w:rPr>
          <w:rFonts w:ascii="Times New Roman" w:eastAsia="Times New Roman" w:hAnsi="Times New Roman" w:cs="Times New Roman"/>
          <w:i/>
          <w:iCs/>
          <w:sz w:val="28"/>
          <w:szCs w:val="28"/>
        </w:rPr>
        <w:t>Измерения и вычисления</w:t>
      </w:r>
    </w:p>
    <w:p w:rsidR="00730F9E" w:rsidRDefault="00730F9E">
      <w:pPr>
        <w:spacing w:line="35" w:lineRule="exact"/>
        <w:rPr>
          <w:sz w:val="20"/>
          <w:szCs w:val="20"/>
        </w:rPr>
      </w:pPr>
    </w:p>
    <w:p w:rsidR="00730F9E" w:rsidRDefault="00730F9E" w:rsidP="0049508E">
      <w:pPr>
        <w:numPr>
          <w:ilvl w:val="1"/>
          <w:numId w:val="141"/>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выполнять измерение длин, расстояний, величин углов, с помощью инструментов для измерений длин и углов;</w:t>
      </w:r>
    </w:p>
    <w:p w:rsidR="00730F9E" w:rsidRDefault="00730F9E">
      <w:pPr>
        <w:spacing w:line="33" w:lineRule="exact"/>
        <w:rPr>
          <w:rFonts w:ascii="Symbol" w:eastAsia="Symbol" w:hAnsi="Symbol" w:cs="Symbol"/>
          <w:sz w:val="28"/>
          <w:szCs w:val="28"/>
        </w:rPr>
      </w:pPr>
    </w:p>
    <w:p w:rsidR="00730F9E" w:rsidRDefault="00730F9E" w:rsidP="0049508E">
      <w:pPr>
        <w:numPr>
          <w:ilvl w:val="1"/>
          <w:numId w:val="141"/>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вычислять площади прямоугольников, квадратов, объемы прямоугольных параллелепипедов, кубов.</w:t>
      </w:r>
    </w:p>
    <w:p w:rsidR="00730F9E" w:rsidRDefault="00730F9E" w:rsidP="0049508E">
      <w:pPr>
        <w:numPr>
          <w:ilvl w:val="0"/>
          <w:numId w:val="141"/>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pPr>
        <w:spacing w:line="31" w:lineRule="exact"/>
        <w:rPr>
          <w:rFonts w:eastAsia="Times New Roman"/>
          <w:i/>
          <w:iCs/>
          <w:sz w:val="28"/>
          <w:szCs w:val="28"/>
        </w:rPr>
      </w:pPr>
    </w:p>
    <w:p w:rsidR="00730F9E" w:rsidRDefault="00730F9E" w:rsidP="0049508E">
      <w:pPr>
        <w:numPr>
          <w:ilvl w:val="1"/>
          <w:numId w:val="141"/>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вычислять расстояния на местности в стандартных ситуациях, площади участков прямоугольной формы, объемы комнат;</w:t>
      </w:r>
    </w:p>
    <w:p w:rsidR="00730F9E" w:rsidRDefault="00730F9E">
      <w:pPr>
        <w:spacing w:line="286" w:lineRule="exact"/>
        <w:rPr>
          <w:sz w:val="20"/>
          <w:szCs w:val="20"/>
        </w:rPr>
      </w:pPr>
    </w:p>
    <w:p w:rsidR="00730F9E" w:rsidRDefault="00730F9E" w:rsidP="0049508E">
      <w:pPr>
        <w:numPr>
          <w:ilvl w:val="0"/>
          <w:numId w:val="142"/>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выполнять простейшие построения на местности, необходимые в реальной жизни;</w:t>
      </w:r>
    </w:p>
    <w:p w:rsidR="00730F9E" w:rsidRDefault="00730F9E">
      <w:pPr>
        <w:spacing w:line="1" w:lineRule="exact"/>
        <w:rPr>
          <w:rFonts w:ascii="Symbol" w:eastAsia="Symbol" w:hAnsi="Symbol" w:cs="Symbol"/>
          <w:sz w:val="28"/>
          <w:szCs w:val="28"/>
        </w:rPr>
      </w:pPr>
    </w:p>
    <w:p w:rsidR="00730F9E" w:rsidRDefault="00730F9E" w:rsidP="0049508E">
      <w:pPr>
        <w:numPr>
          <w:ilvl w:val="0"/>
          <w:numId w:val="142"/>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оценивать размеры реальных объектов окружающего мира.</w:t>
      </w:r>
    </w:p>
    <w:p w:rsidR="00730F9E" w:rsidRDefault="00730F9E">
      <w:pPr>
        <w:spacing w:line="238" w:lineRule="auto"/>
        <w:ind w:left="1"/>
        <w:rPr>
          <w:sz w:val="20"/>
          <w:szCs w:val="20"/>
        </w:rPr>
      </w:pPr>
      <w:r>
        <w:rPr>
          <w:rFonts w:ascii="Times New Roman" w:eastAsia="Times New Roman" w:hAnsi="Times New Roman" w:cs="Times New Roman"/>
          <w:i/>
          <w:iCs/>
          <w:sz w:val="28"/>
          <w:szCs w:val="28"/>
        </w:rPr>
        <w:t>История математики</w:t>
      </w:r>
    </w:p>
    <w:p w:rsidR="00730F9E" w:rsidRDefault="00730F9E">
      <w:pPr>
        <w:spacing w:line="35" w:lineRule="exact"/>
        <w:rPr>
          <w:sz w:val="20"/>
          <w:szCs w:val="20"/>
        </w:rPr>
      </w:pPr>
    </w:p>
    <w:p w:rsidR="00730F9E" w:rsidRDefault="00730F9E" w:rsidP="0049508E">
      <w:pPr>
        <w:numPr>
          <w:ilvl w:val="0"/>
          <w:numId w:val="143"/>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Характеризовать вклад выдающихся математиков в развитие математики и иных научных областей.</w:t>
      </w:r>
    </w:p>
    <w:p w:rsidR="00730F9E" w:rsidRDefault="00730F9E">
      <w:pPr>
        <w:spacing w:line="335" w:lineRule="exact"/>
        <w:rPr>
          <w:sz w:val="20"/>
          <w:szCs w:val="20"/>
        </w:rPr>
      </w:pPr>
    </w:p>
    <w:p w:rsidR="00730F9E" w:rsidRDefault="00730F9E">
      <w:pPr>
        <w:spacing w:line="236" w:lineRule="auto"/>
        <w:ind w:left="1"/>
        <w:jc w:val="both"/>
        <w:rPr>
          <w:sz w:val="20"/>
          <w:szCs w:val="20"/>
        </w:rPr>
      </w:pPr>
      <w:r>
        <w:rPr>
          <w:rFonts w:ascii="Times New Roman" w:eastAsia="Times New Roman" w:hAnsi="Times New Roman" w:cs="Times New Roman"/>
          <w:b/>
          <w:bCs/>
          <w:sz w:val="28"/>
          <w:szCs w:val="28"/>
        </w:rPr>
        <w:t xml:space="preserve">Выпускник научится в 7-9 классах </w:t>
      </w:r>
      <w:r>
        <w:rPr>
          <w:rFonts w:ascii="Times New Roman" w:eastAsia="Times New Roman" w:hAnsi="Times New Roman" w:cs="Times New Roman"/>
          <w:sz w:val="28"/>
          <w:szCs w:val="28"/>
        </w:rPr>
        <w:t>(для использования в повседневнойжизни и обеспечения возможности успешного продолжения образования на базовом уровне)</w:t>
      </w:r>
    </w:p>
    <w:p w:rsidR="00730F9E" w:rsidRDefault="00730F9E">
      <w:pPr>
        <w:spacing w:line="2" w:lineRule="exact"/>
        <w:rPr>
          <w:sz w:val="20"/>
          <w:szCs w:val="20"/>
        </w:rPr>
      </w:pPr>
    </w:p>
    <w:p w:rsidR="00730F9E" w:rsidRDefault="00730F9E">
      <w:pPr>
        <w:ind w:left="1"/>
        <w:rPr>
          <w:sz w:val="20"/>
          <w:szCs w:val="20"/>
        </w:rPr>
      </w:pPr>
      <w:r>
        <w:rPr>
          <w:rFonts w:ascii="Times New Roman" w:eastAsia="Times New Roman" w:hAnsi="Times New Roman" w:cs="Times New Roman"/>
          <w:i/>
          <w:iCs/>
          <w:sz w:val="28"/>
          <w:szCs w:val="28"/>
        </w:rPr>
        <w:t>Элементы теории множеств и математической логики</w:t>
      </w:r>
    </w:p>
    <w:p w:rsidR="00730F9E" w:rsidRDefault="00730F9E" w:rsidP="0049508E">
      <w:pPr>
        <w:numPr>
          <w:ilvl w:val="1"/>
          <w:numId w:val="144"/>
        </w:numPr>
        <w:tabs>
          <w:tab w:val="left" w:pos="721"/>
        </w:tabs>
        <w:spacing w:after="0" w:line="216" w:lineRule="auto"/>
        <w:ind w:left="721" w:hanging="361"/>
        <w:rPr>
          <w:rFonts w:ascii="Symbol" w:eastAsia="Symbol" w:hAnsi="Symbol" w:cs="Symbol"/>
          <w:sz w:val="28"/>
          <w:szCs w:val="28"/>
        </w:rPr>
      </w:pPr>
      <w:r>
        <w:rPr>
          <w:rFonts w:ascii="Times New Roman" w:eastAsia="Times New Roman" w:hAnsi="Times New Roman" w:cs="Times New Roman"/>
          <w:sz w:val="28"/>
          <w:szCs w:val="28"/>
        </w:rPr>
        <w:t>Оперировать на базовом уровне</w:t>
      </w:r>
      <w:r>
        <w:rPr>
          <w:rFonts w:ascii="Times New Roman" w:eastAsia="Times New Roman" w:hAnsi="Times New Roman" w:cs="Times New Roman"/>
          <w:sz w:val="36"/>
          <w:szCs w:val="36"/>
          <w:vertAlign w:val="superscript"/>
        </w:rPr>
        <w:t>5</w:t>
      </w:r>
      <w:r>
        <w:rPr>
          <w:rFonts w:ascii="Times New Roman" w:eastAsia="Times New Roman" w:hAnsi="Times New Roman" w:cs="Times New Roman"/>
          <w:sz w:val="28"/>
          <w:szCs w:val="28"/>
        </w:rPr>
        <w:t xml:space="preserve"> понятиями: множество, элемент множества, подмножество, принадлежность;</w:t>
      </w:r>
    </w:p>
    <w:p w:rsidR="00730F9E" w:rsidRDefault="00730F9E">
      <w:pPr>
        <w:spacing w:line="1" w:lineRule="exact"/>
        <w:rPr>
          <w:rFonts w:ascii="Symbol" w:eastAsia="Symbol" w:hAnsi="Symbol" w:cs="Symbol"/>
          <w:sz w:val="28"/>
          <w:szCs w:val="28"/>
        </w:rPr>
      </w:pPr>
    </w:p>
    <w:p w:rsidR="00730F9E" w:rsidRDefault="00730F9E" w:rsidP="0049508E">
      <w:pPr>
        <w:numPr>
          <w:ilvl w:val="1"/>
          <w:numId w:val="144"/>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задавать множества перечислением их элементов;</w:t>
      </w:r>
    </w:p>
    <w:p w:rsidR="00730F9E" w:rsidRDefault="00730F9E">
      <w:pPr>
        <w:spacing w:line="36" w:lineRule="exact"/>
        <w:rPr>
          <w:rFonts w:ascii="Symbol" w:eastAsia="Symbol" w:hAnsi="Symbol" w:cs="Symbol"/>
          <w:sz w:val="28"/>
          <w:szCs w:val="28"/>
        </w:rPr>
      </w:pPr>
    </w:p>
    <w:p w:rsidR="00730F9E" w:rsidRDefault="00730F9E" w:rsidP="0049508E">
      <w:pPr>
        <w:numPr>
          <w:ilvl w:val="1"/>
          <w:numId w:val="144"/>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находить пересечение, объединение, подмножество в простейших ситуациях;</w:t>
      </w:r>
    </w:p>
    <w:p w:rsidR="00730F9E" w:rsidRDefault="00730F9E">
      <w:pPr>
        <w:spacing w:line="35" w:lineRule="exact"/>
        <w:rPr>
          <w:rFonts w:ascii="Symbol" w:eastAsia="Symbol" w:hAnsi="Symbol" w:cs="Symbol"/>
          <w:sz w:val="28"/>
          <w:szCs w:val="28"/>
        </w:rPr>
      </w:pPr>
    </w:p>
    <w:p w:rsidR="00730F9E" w:rsidRDefault="00730F9E" w:rsidP="0049508E">
      <w:pPr>
        <w:numPr>
          <w:ilvl w:val="1"/>
          <w:numId w:val="144"/>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оперировать на базовом уровне понятиями: определение, аксиома, теорема, доказательство;</w:t>
      </w:r>
    </w:p>
    <w:p w:rsidR="00730F9E" w:rsidRDefault="00730F9E">
      <w:pPr>
        <w:spacing w:line="33" w:lineRule="exact"/>
        <w:rPr>
          <w:rFonts w:ascii="Symbol" w:eastAsia="Symbol" w:hAnsi="Symbol" w:cs="Symbol"/>
          <w:sz w:val="28"/>
          <w:szCs w:val="28"/>
        </w:rPr>
      </w:pPr>
    </w:p>
    <w:p w:rsidR="00730F9E" w:rsidRDefault="00730F9E" w:rsidP="0049508E">
      <w:pPr>
        <w:numPr>
          <w:ilvl w:val="1"/>
          <w:numId w:val="144"/>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приводить примеры и контрпримеры для подтверждения своих высказываний.</w:t>
      </w:r>
    </w:p>
    <w:p w:rsidR="00730F9E" w:rsidRDefault="00730F9E" w:rsidP="0049508E">
      <w:pPr>
        <w:numPr>
          <w:ilvl w:val="0"/>
          <w:numId w:val="144"/>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pPr>
        <w:spacing w:line="32" w:lineRule="exact"/>
        <w:rPr>
          <w:rFonts w:eastAsia="Times New Roman"/>
          <w:i/>
          <w:iCs/>
          <w:sz w:val="28"/>
          <w:szCs w:val="28"/>
        </w:rPr>
      </w:pPr>
    </w:p>
    <w:p w:rsidR="00730F9E" w:rsidRDefault="00730F9E" w:rsidP="0049508E">
      <w:pPr>
        <w:numPr>
          <w:ilvl w:val="1"/>
          <w:numId w:val="144"/>
        </w:numPr>
        <w:tabs>
          <w:tab w:val="left" w:pos="721"/>
        </w:tabs>
        <w:spacing w:after="0" w:line="228" w:lineRule="auto"/>
        <w:ind w:left="721" w:right="2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использовать графическое представление множеств для описания реальных процессов и явлений, при решении задач других учебных</w:t>
      </w:r>
    </w:p>
    <w:p w:rsidR="00730F9E" w:rsidRDefault="00730F9E">
      <w:pPr>
        <w:spacing w:line="1" w:lineRule="exact"/>
        <w:rPr>
          <w:sz w:val="20"/>
          <w:szCs w:val="20"/>
        </w:rPr>
      </w:pPr>
    </w:p>
    <w:p w:rsidR="00730F9E" w:rsidRDefault="00730F9E">
      <w:pPr>
        <w:ind w:left="721"/>
        <w:rPr>
          <w:sz w:val="20"/>
          <w:szCs w:val="20"/>
        </w:rPr>
      </w:pPr>
      <w:r>
        <w:rPr>
          <w:rFonts w:ascii="Times New Roman" w:eastAsia="Times New Roman" w:hAnsi="Times New Roman" w:cs="Times New Roman"/>
          <w:sz w:val="28"/>
          <w:szCs w:val="28"/>
        </w:rPr>
        <w:lastRenderedPageBreak/>
        <w:t>предметов.</w:t>
      </w:r>
    </w:p>
    <w:p w:rsidR="00730F9E" w:rsidRDefault="00730F9E">
      <w:pPr>
        <w:spacing w:line="238" w:lineRule="auto"/>
        <w:ind w:left="1"/>
        <w:rPr>
          <w:sz w:val="20"/>
          <w:szCs w:val="20"/>
        </w:rPr>
      </w:pPr>
      <w:r>
        <w:rPr>
          <w:rFonts w:ascii="Times New Roman" w:eastAsia="Times New Roman" w:hAnsi="Times New Roman" w:cs="Times New Roman"/>
          <w:i/>
          <w:iCs/>
          <w:sz w:val="28"/>
          <w:szCs w:val="28"/>
        </w:rPr>
        <w:t>Числа</w:t>
      </w:r>
    </w:p>
    <w:p w:rsidR="00730F9E" w:rsidRDefault="00730F9E">
      <w:pPr>
        <w:spacing w:line="35" w:lineRule="exact"/>
        <w:rPr>
          <w:sz w:val="20"/>
          <w:szCs w:val="20"/>
        </w:rPr>
      </w:pPr>
    </w:p>
    <w:p w:rsidR="00730F9E" w:rsidRDefault="00730F9E" w:rsidP="0049508E">
      <w:pPr>
        <w:numPr>
          <w:ilvl w:val="1"/>
          <w:numId w:val="145"/>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730F9E" w:rsidRDefault="00730F9E">
      <w:pPr>
        <w:spacing w:line="36" w:lineRule="exact"/>
        <w:rPr>
          <w:rFonts w:ascii="Symbol" w:eastAsia="Symbol" w:hAnsi="Symbol" w:cs="Symbol"/>
          <w:sz w:val="28"/>
          <w:szCs w:val="28"/>
        </w:rPr>
      </w:pPr>
    </w:p>
    <w:p w:rsidR="00730F9E" w:rsidRDefault="00730F9E" w:rsidP="0049508E">
      <w:pPr>
        <w:numPr>
          <w:ilvl w:val="1"/>
          <w:numId w:val="145"/>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использовать свойства чисел и правила действий при выполнении вычислений;</w:t>
      </w:r>
    </w:p>
    <w:p w:rsidR="00730F9E" w:rsidRDefault="00730F9E">
      <w:pPr>
        <w:spacing w:line="33" w:lineRule="exact"/>
        <w:rPr>
          <w:rFonts w:ascii="Symbol" w:eastAsia="Symbol" w:hAnsi="Symbol" w:cs="Symbol"/>
          <w:sz w:val="28"/>
          <w:szCs w:val="28"/>
        </w:rPr>
      </w:pPr>
    </w:p>
    <w:p w:rsidR="00730F9E" w:rsidRDefault="00730F9E" w:rsidP="0049508E">
      <w:pPr>
        <w:numPr>
          <w:ilvl w:val="1"/>
          <w:numId w:val="145"/>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использовать признаки делимости на 2, 5, 3, 9, 10 при выполнении вычислений и решении несложных задач;</w:t>
      </w:r>
    </w:p>
    <w:p w:rsidR="00730F9E" w:rsidRDefault="00730F9E">
      <w:pPr>
        <w:spacing w:line="33" w:lineRule="exact"/>
        <w:rPr>
          <w:rFonts w:ascii="Symbol" w:eastAsia="Symbol" w:hAnsi="Symbol" w:cs="Symbol"/>
          <w:sz w:val="28"/>
          <w:szCs w:val="28"/>
        </w:rPr>
      </w:pPr>
    </w:p>
    <w:p w:rsidR="00730F9E" w:rsidRDefault="00730F9E" w:rsidP="0049508E">
      <w:pPr>
        <w:numPr>
          <w:ilvl w:val="1"/>
          <w:numId w:val="145"/>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выполнять округление рациональных чисел в соответствии с правилами;</w:t>
      </w:r>
    </w:p>
    <w:p w:rsidR="00730F9E" w:rsidRDefault="00730F9E">
      <w:pPr>
        <w:spacing w:line="33" w:lineRule="exact"/>
        <w:rPr>
          <w:rFonts w:ascii="Symbol" w:eastAsia="Symbol" w:hAnsi="Symbol" w:cs="Symbol"/>
          <w:sz w:val="28"/>
          <w:szCs w:val="28"/>
        </w:rPr>
      </w:pPr>
    </w:p>
    <w:p w:rsidR="00730F9E" w:rsidRDefault="00730F9E" w:rsidP="0049508E">
      <w:pPr>
        <w:numPr>
          <w:ilvl w:val="1"/>
          <w:numId w:val="145"/>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оценивать значение квадратного корня из положительного целого числа;</w:t>
      </w:r>
    </w:p>
    <w:p w:rsidR="00730F9E" w:rsidRDefault="00730F9E" w:rsidP="0049508E">
      <w:pPr>
        <w:numPr>
          <w:ilvl w:val="1"/>
          <w:numId w:val="145"/>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распознавать рациональные и иррациональные числа;</w:t>
      </w:r>
    </w:p>
    <w:p w:rsidR="00730F9E" w:rsidRDefault="00730F9E" w:rsidP="0049508E">
      <w:pPr>
        <w:numPr>
          <w:ilvl w:val="1"/>
          <w:numId w:val="145"/>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сравнивать числа.</w:t>
      </w:r>
    </w:p>
    <w:p w:rsidR="00730F9E" w:rsidRDefault="00730F9E">
      <w:pPr>
        <w:spacing w:line="2" w:lineRule="exact"/>
        <w:rPr>
          <w:rFonts w:ascii="Symbol" w:eastAsia="Symbol" w:hAnsi="Symbol" w:cs="Symbol"/>
          <w:sz w:val="28"/>
          <w:szCs w:val="28"/>
        </w:rPr>
      </w:pPr>
    </w:p>
    <w:p w:rsidR="00730F9E" w:rsidRDefault="00730F9E" w:rsidP="0049508E">
      <w:pPr>
        <w:numPr>
          <w:ilvl w:val="0"/>
          <w:numId w:val="145"/>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rsidP="0049508E">
      <w:pPr>
        <w:numPr>
          <w:ilvl w:val="1"/>
          <w:numId w:val="145"/>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оценивать результаты вычислений при решении практических задач;</w:t>
      </w:r>
    </w:p>
    <w:p w:rsidR="00730F9E" w:rsidRDefault="00735EFD">
      <w:pPr>
        <w:spacing w:line="20" w:lineRule="exact"/>
        <w:rPr>
          <w:sz w:val="20"/>
          <w:szCs w:val="20"/>
        </w:rPr>
      </w:pPr>
      <w:r>
        <w:rPr>
          <w:noProof/>
          <w:sz w:val="20"/>
          <w:szCs w:val="20"/>
        </w:rPr>
        <w:pict>
          <v:line id="Shape 10" o:spid="_x0000_s1161" style="position:absolute;z-index:-251971584;visibility:visible" from="0,14.85pt" to="2in,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SuQEAAIEDAAAOAAAAZHJzL2Uyb0RvYy54bWysU8tu2zAQvBfoPxC815LdwnEFyzkkdS9B&#10;ayDpB6xJyiLKF7isJf99l5TjxG1PQXlYcLmjWc4stb4drWFHFVF71/L5rOZMOeGldoeW/3jaflhx&#10;hgmcBOOdavlJIb/dvH+3HkKjFr73RqrIiMRhM4SW9ymFpqpQ9MoCznxQjoqdjxYSpfFQyQgDsVtT&#10;Lep6WQ0+yhC9UIh0ej8V+abwd50S6XvXoUrMtJzulkqMJe5zrDZraA4RQq/F+RrwhltY0I6aXqju&#10;IQH7FfVfVFaL6NF3aSa8rXzXaaGKBlIzr/9Q89hDUEULmYPhYhP+P1rx7biLTEuaHdnjwNKMSltG&#10;OZkzBGwIc+d2McsTo3sMD178RKpVV8WcYJhgYxdthpM+NhazTxez1ZiYoMP5arFa1dRUUO3TzfJj&#10;bldB8/xtiJi+Km9Z3rTcaJetgAaOD5gm6DMkH6M3Wm61MSWJh/2diewINPZtWWf2K5hxbGj5zXL+&#10;uTBf1fA1RV3WvyisTvR+jbYtJzG0MgiaXoH84mTZJ9Bm2pM6486+TVZl0/ZennYxK8oZzbnYcH6T&#10;+SG9zgvq5c/Z/AYAAP//AwBQSwMEFAAGAAgAAAAhAIC/iNvaAAAABgEAAA8AAABkcnMvZG93bnJl&#10;di54bWxMj8FOwzAQRO9I/IO1SNyoQ4RKmsapWiquSA0VEjc3XuJAvA6x24S/Z6se4Dgzq5m3xWpy&#10;nTjhEFpPCu5nCQik2puWGgX71+e7DESImozuPKGCHwywKq+vCp0bP9IOT1VsBJdQyLUCG2OfSxlq&#10;i06Hme+ROPvwg9OR5dBIM+iRy10n0ySZS6db4gWre3yyWH9VR6cgjO9pY7Yb+7a3D59m/lLtvreV&#10;Urc303oJIuIU/47hjM/oUDLTwR/JBNEp4EeignTxCILTNMvYOFwMWRbyP375CwAA//8DAFBLAQIt&#10;ABQABgAIAAAAIQC2gziS/gAAAOEBAAATAAAAAAAAAAAAAAAAAAAAAABbQ29udGVudF9UeXBlc10u&#10;eG1sUEsBAi0AFAAGAAgAAAAhADj9If/WAAAAlAEAAAsAAAAAAAAAAAAAAAAALwEAAF9yZWxzLy5y&#10;ZWxzUEsBAi0AFAAGAAgAAAAhAP4ISpK5AQAAgQMAAA4AAAAAAAAAAAAAAAAALgIAAGRycy9lMm9E&#10;b2MueG1sUEsBAi0AFAAGAAgAAAAhAIC/iNvaAAAABgEAAA8AAAAAAAAAAAAAAAAAEwQAAGRycy9k&#10;b3ducmV2LnhtbFBLBQYAAAAABAAEAPMAAAAaBQAAAAA=&#10;" o:allowincell="f" filled="t" strokeweight=".21164mm">
            <v:stroke joinstyle="miter"/>
            <o:lock v:ext="edit" shapetype="f"/>
          </v:line>
        </w:pict>
      </w:r>
    </w:p>
    <w:p w:rsidR="00730F9E" w:rsidRDefault="00730F9E">
      <w:pPr>
        <w:spacing w:line="396" w:lineRule="exact"/>
        <w:rPr>
          <w:sz w:val="20"/>
          <w:szCs w:val="20"/>
        </w:rPr>
      </w:pPr>
    </w:p>
    <w:p w:rsidR="00730F9E" w:rsidRDefault="00730F9E">
      <w:pPr>
        <w:spacing w:line="236" w:lineRule="auto"/>
        <w:ind w:left="1" w:right="620"/>
        <w:rPr>
          <w:sz w:val="20"/>
          <w:szCs w:val="20"/>
        </w:rPr>
      </w:pPr>
      <w:r>
        <w:rPr>
          <w:rFonts w:ascii="Times New Roman" w:eastAsia="Times New Roman" w:hAnsi="Times New Roman" w:cs="Times New Roman"/>
          <w:sz w:val="24"/>
          <w:szCs w:val="24"/>
        </w:rPr>
        <w:t>5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730F9E" w:rsidRDefault="00730F9E">
      <w:pPr>
        <w:spacing w:line="2" w:lineRule="exact"/>
        <w:rPr>
          <w:sz w:val="20"/>
          <w:szCs w:val="20"/>
        </w:rPr>
      </w:pPr>
    </w:p>
    <w:p w:rsidR="00730F9E" w:rsidRDefault="00730F9E" w:rsidP="0049508E">
      <w:pPr>
        <w:numPr>
          <w:ilvl w:val="0"/>
          <w:numId w:val="146"/>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выполнять сравнение чисел в реальных ситуациях;</w:t>
      </w:r>
    </w:p>
    <w:p w:rsidR="00730F9E" w:rsidRDefault="00730F9E" w:rsidP="0049508E">
      <w:pPr>
        <w:numPr>
          <w:ilvl w:val="0"/>
          <w:numId w:val="146"/>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составлять числовые выражения при решении практических задач и</w:t>
      </w:r>
    </w:p>
    <w:p w:rsidR="00730F9E" w:rsidRDefault="00730F9E">
      <w:pPr>
        <w:spacing w:line="3" w:lineRule="exact"/>
        <w:rPr>
          <w:sz w:val="20"/>
          <w:szCs w:val="20"/>
        </w:rPr>
      </w:pPr>
    </w:p>
    <w:p w:rsidR="00730F9E" w:rsidRDefault="00730F9E">
      <w:pPr>
        <w:ind w:left="721"/>
        <w:rPr>
          <w:sz w:val="20"/>
          <w:szCs w:val="20"/>
        </w:rPr>
      </w:pPr>
      <w:r>
        <w:rPr>
          <w:rFonts w:ascii="Times New Roman" w:eastAsia="Times New Roman" w:hAnsi="Times New Roman" w:cs="Times New Roman"/>
          <w:sz w:val="28"/>
          <w:szCs w:val="28"/>
        </w:rPr>
        <w:t>задач из других учебных предметов.</w:t>
      </w:r>
    </w:p>
    <w:p w:rsidR="00730F9E" w:rsidRDefault="00730F9E">
      <w:pPr>
        <w:spacing w:line="238" w:lineRule="auto"/>
        <w:ind w:left="1"/>
        <w:rPr>
          <w:sz w:val="20"/>
          <w:szCs w:val="20"/>
        </w:rPr>
      </w:pPr>
      <w:r>
        <w:rPr>
          <w:rFonts w:ascii="Times New Roman" w:eastAsia="Times New Roman" w:hAnsi="Times New Roman" w:cs="Times New Roman"/>
          <w:i/>
          <w:iCs/>
          <w:sz w:val="28"/>
          <w:szCs w:val="28"/>
        </w:rPr>
        <w:t>Тождественные преобразования</w:t>
      </w:r>
    </w:p>
    <w:p w:rsidR="00730F9E" w:rsidRDefault="00730F9E">
      <w:pPr>
        <w:spacing w:line="35" w:lineRule="exact"/>
        <w:rPr>
          <w:sz w:val="20"/>
          <w:szCs w:val="20"/>
        </w:rPr>
      </w:pPr>
    </w:p>
    <w:p w:rsidR="00730F9E" w:rsidRDefault="00730F9E" w:rsidP="0049508E">
      <w:pPr>
        <w:numPr>
          <w:ilvl w:val="1"/>
          <w:numId w:val="147"/>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730F9E" w:rsidRDefault="00730F9E">
      <w:pPr>
        <w:spacing w:line="36" w:lineRule="exact"/>
        <w:rPr>
          <w:rFonts w:ascii="Symbol" w:eastAsia="Symbol" w:hAnsi="Symbol" w:cs="Symbol"/>
          <w:sz w:val="28"/>
          <w:szCs w:val="28"/>
        </w:rPr>
      </w:pPr>
    </w:p>
    <w:p w:rsidR="00730F9E" w:rsidRDefault="00730F9E" w:rsidP="0049508E">
      <w:pPr>
        <w:numPr>
          <w:ilvl w:val="1"/>
          <w:numId w:val="147"/>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выполнять несложные преобразования целых выражений: раскрывать скобки, приводить подобные слагаемые;</w:t>
      </w:r>
    </w:p>
    <w:p w:rsidR="00730F9E" w:rsidRDefault="00730F9E">
      <w:pPr>
        <w:spacing w:line="33" w:lineRule="exact"/>
        <w:rPr>
          <w:rFonts w:ascii="Symbol" w:eastAsia="Symbol" w:hAnsi="Symbol" w:cs="Symbol"/>
          <w:sz w:val="28"/>
          <w:szCs w:val="28"/>
        </w:rPr>
      </w:pPr>
    </w:p>
    <w:p w:rsidR="00730F9E" w:rsidRDefault="00730F9E" w:rsidP="0049508E">
      <w:pPr>
        <w:numPr>
          <w:ilvl w:val="1"/>
          <w:numId w:val="147"/>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730F9E" w:rsidRDefault="00730F9E">
      <w:pPr>
        <w:spacing w:line="37" w:lineRule="exact"/>
        <w:rPr>
          <w:rFonts w:ascii="Symbol" w:eastAsia="Symbol" w:hAnsi="Symbol" w:cs="Symbol"/>
          <w:sz w:val="28"/>
          <w:szCs w:val="28"/>
        </w:rPr>
      </w:pPr>
    </w:p>
    <w:p w:rsidR="00730F9E" w:rsidRDefault="00730F9E" w:rsidP="0049508E">
      <w:pPr>
        <w:numPr>
          <w:ilvl w:val="1"/>
          <w:numId w:val="147"/>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выполнять несложные преобразования дробно-линейных выражений и выражений с квадратными корнями.</w:t>
      </w:r>
    </w:p>
    <w:p w:rsidR="00730F9E" w:rsidRDefault="00730F9E">
      <w:pPr>
        <w:spacing w:line="1" w:lineRule="exact"/>
        <w:rPr>
          <w:rFonts w:ascii="Symbol" w:eastAsia="Symbol" w:hAnsi="Symbol" w:cs="Symbol"/>
          <w:sz w:val="28"/>
          <w:szCs w:val="28"/>
        </w:rPr>
      </w:pPr>
    </w:p>
    <w:p w:rsidR="00730F9E" w:rsidRDefault="00730F9E" w:rsidP="0049508E">
      <w:pPr>
        <w:numPr>
          <w:ilvl w:val="0"/>
          <w:numId w:val="147"/>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rsidP="0049508E">
      <w:pPr>
        <w:numPr>
          <w:ilvl w:val="1"/>
          <w:numId w:val="147"/>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lastRenderedPageBreak/>
        <w:t>понимать смысл записи числа в стандартном виде;</w:t>
      </w:r>
    </w:p>
    <w:p w:rsidR="00730F9E" w:rsidRDefault="00730F9E" w:rsidP="0049508E">
      <w:pPr>
        <w:numPr>
          <w:ilvl w:val="1"/>
          <w:numId w:val="147"/>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оперировать на базовом уровне понятием «стандартная запись числа».</w:t>
      </w:r>
    </w:p>
    <w:p w:rsidR="00730F9E" w:rsidRDefault="00730F9E">
      <w:pPr>
        <w:spacing w:line="2" w:lineRule="exact"/>
        <w:rPr>
          <w:rFonts w:ascii="Symbol" w:eastAsia="Symbol" w:hAnsi="Symbol" w:cs="Symbol"/>
          <w:sz w:val="28"/>
          <w:szCs w:val="28"/>
        </w:rPr>
      </w:pPr>
    </w:p>
    <w:p w:rsidR="00730F9E" w:rsidRDefault="00730F9E">
      <w:pPr>
        <w:ind w:left="1"/>
        <w:rPr>
          <w:rFonts w:ascii="Symbol" w:eastAsia="Symbol" w:hAnsi="Symbol" w:cs="Symbol"/>
          <w:sz w:val="28"/>
          <w:szCs w:val="28"/>
        </w:rPr>
      </w:pPr>
      <w:r>
        <w:rPr>
          <w:rFonts w:ascii="Times New Roman" w:eastAsia="Times New Roman" w:hAnsi="Times New Roman" w:cs="Times New Roman"/>
          <w:i/>
          <w:iCs/>
          <w:sz w:val="28"/>
          <w:szCs w:val="28"/>
        </w:rPr>
        <w:t>Уравнения и неравенства</w:t>
      </w:r>
    </w:p>
    <w:p w:rsidR="00730F9E" w:rsidRDefault="00730F9E">
      <w:pPr>
        <w:spacing w:line="32" w:lineRule="exact"/>
        <w:rPr>
          <w:rFonts w:ascii="Symbol" w:eastAsia="Symbol" w:hAnsi="Symbol" w:cs="Symbol"/>
          <w:sz w:val="28"/>
          <w:szCs w:val="28"/>
        </w:rPr>
      </w:pPr>
    </w:p>
    <w:p w:rsidR="00730F9E" w:rsidRDefault="00730F9E" w:rsidP="0049508E">
      <w:pPr>
        <w:numPr>
          <w:ilvl w:val="1"/>
          <w:numId w:val="147"/>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730F9E" w:rsidRDefault="00730F9E">
      <w:pPr>
        <w:spacing w:line="1" w:lineRule="exact"/>
        <w:rPr>
          <w:rFonts w:ascii="Symbol" w:eastAsia="Symbol" w:hAnsi="Symbol" w:cs="Symbol"/>
          <w:sz w:val="28"/>
          <w:szCs w:val="28"/>
        </w:rPr>
      </w:pPr>
    </w:p>
    <w:p w:rsidR="00730F9E" w:rsidRDefault="00730F9E" w:rsidP="0049508E">
      <w:pPr>
        <w:numPr>
          <w:ilvl w:val="1"/>
          <w:numId w:val="147"/>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проверять справедливость числовых равенств и неравенств;</w:t>
      </w:r>
    </w:p>
    <w:p w:rsidR="00730F9E" w:rsidRDefault="00730F9E">
      <w:pPr>
        <w:spacing w:line="32" w:lineRule="exact"/>
        <w:rPr>
          <w:rFonts w:ascii="Symbol" w:eastAsia="Symbol" w:hAnsi="Symbol" w:cs="Symbol"/>
          <w:sz w:val="28"/>
          <w:szCs w:val="28"/>
        </w:rPr>
      </w:pPr>
    </w:p>
    <w:p w:rsidR="00730F9E" w:rsidRDefault="00730F9E" w:rsidP="0049508E">
      <w:pPr>
        <w:numPr>
          <w:ilvl w:val="1"/>
          <w:numId w:val="147"/>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решать линейные неравенства и несложные неравенства, сводящиеся к линейным;</w:t>
      </w:r>
    </w:p>
    <w:p w:rsidR="00730F9E" w:rsidRDefault="00730F9E">
      <w:pPr>
        <w:spacing w:line="1" w:lineRule="exact"/>
        <w:rPr>
          <w:rFonts w:ascii="Symbol" w:eastAsia="Symbol" w:hAnsi="Symbol" w:cs="Symbol"/>
          <w:sz w:val="28"/>
          <w:szCs w:val="28"/>
        </w:rPr>
      </w:pPr>
    </w:p>
    <w:p w:rsidR="00730F9E" w:rsidRDefault="00730F9E" w:rsidP="0049508E">
      <w:pPr>
        <w:numPr>
          <w:ilvl w:val="1"/>
          <w:numId w:val="147"/>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решать системы несложных линейных уравнений, неравенств;</w:t>
      </w:r>
    </w:p>
    <w:p w:rsidR="00730F9E" w:rsidRDefault="00730F9E">
      <w:pPr>
        <w:spacing w:line="33" w:lineRule="exact"/>
        <w:rPr>
          <w:rFonts w:ascii="Symbol" w:eastAsia="Symbol" w:hAnsi="Symbol" w:cs="Symbol"/>
          <w:sz w:val="28"/>
          <w:szCs w:val="28"/>
        </w:rPr>
      </w:pPr>
    </w:p>
    <w:p w:rsidR="00730F9E" w:rsidRDefault="00730F9E" w:rsidP="0049508E">
      <w:pPr>
        <w:numPr>
          <w:ilvl w:val="1"/>
          <w:numId w:val="147"/>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проверять, является ли данное число решением уравнения (неравенства);</w:t>
      </w:r>
    </w:p>
    <w:p w:rsidR="00730F9E" w:rsidRDefault="00730F9E">
      <w:pPr>
        <w:spacing w:line="33" w:lineRule="exact"/>
        <w:rPr>
          <w:rFonts w:ascii="Symbol" w:eastAsia="Symbol" w:hAnsi="Symbol" w:cs="Symbol"/>
          <w:sz w:val="28"/>
          <w:szCs w:val="28"/>
        </w:rPr>
      </w:pPr>
    </w:p>
    <w:p w:rsidR="00730F9E" w:rsidRDefault="00730F9E" w:rsidP="0049508E">
      <w:pPr>
        <w:numPr>
          <w:ilvl w:val="1"/>
          <w:numId w:val="147"/>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решать квадратные уравнения по формуле корней квадратного уравнения;</w:t>
      </w:r>
    </w:p>
    <w:p w:rsidR="00730F9E" w:rsidRDefault="00730F9E" w:rsidP="0049508E">
      <w:pPr>
        <w:numPr>
          <w:ilvl w:val="1"/>
          <w:numId w:val="147"/>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изображать решения неравенств и их систем на числовой прямой.</w:t>
      </w:r>
    </w:p>
    <w:p w:rsidR="00730F9E" w:rsidRDefault="00730F9E" w:rsidP="0049508E">
      <w:pPr>
        <w:numPr>
          <w:ilvl w:val="0"/>
          <w:numId w:val="147"/>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rsidP="0049508E">
      <w:pPr>
        <w:numPr>
          <w:ilvl w:val="1"/>
          <w:numId w:val="147"/>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составлять  и  решать  линейные  уравнения  при  решении  задач,</w:t>
      </w:r>
    </w:p>
    <w:p w:rsidR="00730F9E" w:rsidRDefault="00730F9E">
      <w:pPr>
        <w:spacing w:line="3" w:lineRule="exact"/>
        <w:rPr>
          <w:sz w:val="20"/>
          <w:szCs w:val="20"/>
        </w:rPr>
      </w:pPr>
    </w:p>
    <w:p w:rsidR="00730F9E" w:rsidRDefault="00730F9E">
      <w:pPr>
        <w:ind w:left="721"/>
        <w:rPr>
          <w:sz w:val="20"/>
          <w:szCs w:val="20"/>
        </w:rPr>
      </w:pPr>
      <w:r>
        <w:rPr>
          <w:rFonts w:ascii="Times New Roman" w:eastAsia="Times New Roman" w:hAnsi="Times New Roman" w:cs="Times New Roman"/>
          <w:sz w:val="28"/>
          <w:szCs w:val="28"/>
        </w:rPr>
        <w:t>возникающих в других учебных предметах.</w:t>
      </w:r>
    </w:p>
    <w:p w:rsidR="00730F9E" w:rsidRDefault="00730F9E">
      <w:pPr>
        <w:spacing w:line="239" w:lineRule="auto"/>
        <w:ind w:left="1"/>
        <w:rPr>
          <w:sz w:val="20"/>
          <w:szCs w:val="20"/>
        </w:rPr>
      </w:pPr>
      <w:r>
        <w:rPr>
          <w:rFonts w:ascii="Times New Roman" w:eastAsia="Times New Roman" w:hAnsi="Times New Roman" w:cs="Times New Roman"/>
          <w:i/>
          <w:iCs/>
          <w:sz w:val="28"/>
          <w:szCs w:val="28"/>
        </w:rPr>
        <w:t>Функции</w:t>
      </w:r>
    </w:p>
    <w:p w:rsidR="00730F9E" w:rsidRDefault="00730F9E" w:rsidP="0049508E">
      <w:pPr>
        <w:numPr>
          <w:ilvl w:val="0"/>
          <w:numId w:val="148"/>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Находить значение функции по заданному значению аргумента;</w:t>
      </w:r>
    </w:p>
    <w:p w:rsidR="00730F9E" w:rsidRDefault="00730F9E">
      <w:pPr>
        <w:spacing w:line="34" w:lineRule="exact"/>
        <w:rPr>
          <w:rFonts w:ascii="Symbol" w:eastAsia="Symbol" w:hAnsi="Symbol" w:cs="Symbol"/>
          <w:sz w:val="28"/>
          <w:szCs w:val="28"/>
        </w:rPr>
      </w:pPr>
    </w:p>
    <w:p w:rsidR="00730F9E" w:rsidRDefault="00730F9E" w:rsidP="0049508E">
      <w:pPr>
        <w:numPr>
          <w:ilvl w:val="0"/>
          <w:numId w:val="148"/>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находить значение аргумента по заданному значению функции в несложных ситуациях;</w:t>
      </w:r>
    </w:p>
    <w:p w:rsidR="00730F9E" w:rsidRDefault="00730F9E">
      <w:pPr>
        <w:spacing w:line="33" w:lineRule="exact"/>
        <w:rPr>
          <w:rFonts w:ascii="Symbol" w:eastAsia="Symbol" w:hAnsi="Symbol" w:cs="Symbol"/>
          <w:sz w:val="28"/>
          <w:szCs w:val="28"/>
        </w:rPr>
      </w:pPr>
    </w:p>
    <w:p w:rsidR="00730F9E" w:rsidRDefault="00730F9E" w:rsidP="0049508E">
      <w:pPr>
        <w:numPr>
          <w:ilvl w:val="0"/>
          <w:numId w:val="148"/>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определять положение точки по ее координатам, координаты точки по ее положению на координатной плоскости;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148"/>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730F9E" w:rsidRDefault="00730F9E">
      <w:pPr>
        <w:spacing w:line="3" w:lineRule="exact"/>
        <w:rPr>
          <w:rFonts w:ascii="Symbol" w:eastAsia="Symbol" w:hAnsi="Symbol" w:cs="Symbol"/>
          <w:sz w:val="28"/>
          <w:szCs w:val="28"/>
        </w:rPr>
      </w:pPr>
    </w:p>
    <w:p w:rsidR="00730F9E" w:rsidRDefault="00730F9E" w:rsidP="0049508E">
      <w:pPr>
        <w:numPr>
          <w:ilvl w:val="0"/>
          <w:numId w:val="148"/>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строить график линейной функции;</w:t>
      </w:r>
    </w:p>
    <w:p w:rsidR="00730F9E" w:rsidRDefault="00730F9E">
      <w:pPr>
        <w:spacing w:line="185" w:lineRule="exact"/>
        <w:rPr>
          <w:sz w:val="20"/>
          <w:szCs w:val="20"/>
        </w:rPr>
      </w:pPr>
    </w:p>
    <w:p w:rsidR="00730F9E" w:rsidRDefault="00730F9E" w:rsidP="0049508E">
      <w:pPr>
        <w:numPr>
          <w:ilvl w:val="1"/>
          <w:numId w:val="149"/>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проверять, является ли данный график графиком заданной функции (линейной, квадратичной, обратной пропорциональности);</w:t>
      </w:r>
    </w:p>
    <w:p w:rsidR="00730F9E" w:rsidRDefault="00730F9E">
      <w:pPr>
        <w:spacing w:line="36" w:lineRule="exact"/>
        <w:rPr>
          <w:rFonts w:ascii="Symbol" w:eastAsia="Symbol" w:hAnsi="Symbol" w:cs="Symbol"/>
          <w:sz w:val="28"/>
          <w:szCs w:val="28"/>
        </w:rPr>
      </w:pPr>
    </w:p>
    <w:p w:rsidR="00730F9E" w:rsidRDefault="00730F9E" w:rsidP="0049508E">
      <w:pPr>
        <w:numPr>
          <w:ilvl w:val="1"/>
          <w:numId w:val="149"/>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определять приближенные значения координат точки пересечения графиков функций;</w:t>
      </w:r>
    </w:p>
    <w:p w:rsidR="00730F9E" w:rsidRDefault="00730F9E">
      <w:pPr>
        <w:spacing w:line="33" w:lineRule="exact"/>
        <w:rPr>
          <w:rFonts w:ascii="Symbol" w:eastAsia="Symbol" w:hAnsi="Symbol" w:cs="Symbol"/>
          <w:sz w:val="28"/>
          <w:szCs w:val="28"/>
        </w:rPr>
      </w:pPr>
    </w:p>
    <w:p w:rsidR="00730F9E" w:rsidRDefault="00730F9E" w:rsidP="0049508E">
      <w:pPr>
        <w:numPr>
          <w:ilvl w:val="1"/>
          <w:numId w:val="149"/>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оперировать на базовом уровне понятиями: последовательность, арифметическая прогрессия, геометрическая прогрессия;</w:t>
      </w:r>
    </w:p>
    <w:p w:rsidR="00730F9E" w:rsidRDefault="00730F9E">
      <w:pPr>
        <w:spacing w:line="33" w:lineRule="exact"/>
        <w:rPr>
          <w:rFonts w:ascii="Symbol" w:eastAsia="Symbol" w:hAnsi="Symbol" w:cs="Symbol"/>
          <w:sz w:val="28"/>
          <w:szCs w:val="28"/>
        </w:rPr>
      </w:pPr>
    </w:p>
    <w:p w:rsidR="00730F9E" w:rsidRDefault="00730F9E" w:rsidP="0049508E">
      <w:pPr>
        <w:numPr>
          <w:ilvl w:val="1"/>
          <w:numId w:val="149"/>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lastRenderedPageBreak/>
        <w:t>решать задачи на прогрессии, в которых ответ может быть получен непосредственным подсчетом без применения формул.</w:t>
      </w:r>
    </w:p>
    <w:p w:rsidR="00730F9E" w:rsidRDefault="00730F9E">
      <w:pPr>
        <w:spacing w:line="3" w:lineRule="exact"/>
        <w:rPr>
          <w:rFonts w:ascii="Symbol" w:eastAsia="Symbol" w:hAnsi="Symbol" w:cs="Symbol"/>
          <w:sz w:val="28"/>
          <w:szCs w:val="28"/>
        </w:rPr>
      </w:pPr>
    </w:p>
    <w:p w:rsidR="00730F9E" w:rsidRDefault="00730F9E" w:rsidP="0049508E">
      <w:pPr>
        <w:numPr>
          <w:ilvl w:val="0"/>
          <w:numId w:val="149"/>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pPr>
        <w:spacing w:line="32" w:lineRule="exact"/>
        <w:rPr>
          <w:rFonts w:eastAsia="Times New Roman"/>
          <w:i/>
          <w:iCs/>
          <w:sz w:val="28"/>
          <w:szCs w:val="28"/>
        </w:rPr>
      </w:pPr>
    </w:p>
    <w:p w:rsidR="00730F9E" w:rsidRDefault="00730F9E" w:rsidP="0049508E">
      <w:pPr>
        <w:numPr>
          <w:ilvl w:val="1"/>
          <w:numId w:val="149"/>
        </w:numPr>
        <w:tabs>
          <w:tab w:val="left" w:pos="721"/>
        </w:tabs>
        <w:spacing w:after="0" w:line="233" w:lineRule="auto"/>
        <w:ind w:left="721" w:right="2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730F9E" w:rsidRDefault="00730F9E">
      <w:pPr>
        <w:spacing w:line="37" w:lineRule="exact"/>
        <w:rPr>
          <w:rFonts w:ascii="Symbol" w:eastAsia="Symbol" w:hAnsi="Symbol" w:cs="Symbol"/>
          <w:sz w:val="28"/>
          <w:szCs w:val="28"/>
        </w:rPr>
      </w:pPr>
    </w:p>
    <w:p w:rsidR="00730F9E" w:rsidRDefault="00730F9E" w:rsidP="0049508E">
      <w:pPr>
        <w:numPr>
          <w:ilvl w:val="1"/>
          <w:numId w:val="149"/>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использовать свойства линейной функции и ее график при решении задач из других учебных предметов.</w:t>
      </w:r>
    </w:p>
    <w:p w:rsidR="00730F9E" w:rsidRDefault="00730F9E">
      <w:pPr>
        <w:spacing w:line="1" w:lineRule="exact"/>
        <w:rPr>
          <w:sz w:val="20"/>
          <w:szCs w:val="20"/>
        </w:rPr>
      </w:pPr>
    </w:p>
    <w:p w:rsidR="00730F9E" w:rsidRDefault="00730F9E">
      <w:pPr>
        <w:ind w:left="1"/>
        <w:rPr>
          <w:sz w:val="20"/>
          <w:szCs w:val="20"/>
        </w:rPr>
      </w:pPr>
      <w:r>
        <w:rPr>
          <w:rFonts w:ascii="Times New Roman" w:eastAsia="Times New Roman" w:hAnsi="Times New Roman" w:cs="Times New Roman"/>
          <w:i/>
          <w:iCs/>
          <w:sz w:val="28"/>
          <w:szCs w:val="28"/>
        </w:rPr>
        <w:t>Статистика и теория вероятностей</w:t>
      </w:r>
    </w:p>
    <w:p w:rsidR="00730F9E" w:rsidRDefault="00730F9E">
      <w:pPr>
        <w:spacing w:line="35" w:lineRule="exact"/>
        <w:rPr>
          <w:sz w:val="20"/>
          <w:szCs w:val="20"/>
        </w:rPr>
      </w:pPr>
    </w:p>
    <w:p w:rsidR="00730F9E" w:rsidRDefault="00730F9E" w:rsidP="0049508E">
      <w:pPr>
        <w:numPr>
          <w:ilvl w:val="1"/>
          <w:numId w:val="150"/>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Иметь представление о статистических характеристиках, вероятности случайного события, комбинаторных задачах;</w:t>
      </w:r>
    </w:p>
    <w:p w:rsidR="00730F9E" w:rsidRDefault="00730F9E">
      <w:pPr>
        <w:spacing w:line="33" w:lineRule="exact"/>
        <w:rPr>
          <w:rFonts w:ascii="Symbol" w:eastAsia="Symbol" w:hAnsi="Symbol" w:cs="Symbol"/>
          <w:sz w:val="28"/>
          <w:szCs w:val="28"/>
        </w:rPr>
      </w:pPr>
    </w:p>
    <w:p w:rsidR="00730F9E" w:rsidRDefault="00730F9E" w:rsidP="0049508E">
      <w:pPr>
        <w:numPr>
          <w:ilvl w:val="1"/>
          <w:numId w:val="150"/>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решать простейшие комбинаторные задачи методом прямого и организованного перебора;</w:t>
      </w:r>
    </w:p>
    <w:p w:rsidR="00730F9E" w:rsidRDefault="00730F9E" w:rsidP="0049508E">
      <w:pPr>
        <w:numPr>
          <w:ilvl w:val="1"/>
          <w:numId w:val="150"/>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представлять данные в виде таблиц, диаграмм, графиков;</w:t>
      </w:r>
    </w:p>
    <w:p w:rsidR="00730F9E" w:rsidRDefault="00730F9E">
      <w:pPr>
        <w:spacing w:line="35" w:lineRule="exact"/>
        <w:rPr>
          <w:rFonts w:ascii="Symbol" w:eastAsia="Symbol" w:hAnsi="Symbol" w:cs="Symbol"/>
          <w:sz w:val="28"/>
          <w:szCs w:val="28"/>
        </w:rPr>
      </w:pPr>
    </w:p>
    <w:p w:rsidR="00730F9E" w:rsidRDefault="00730F9E" w:rsidP="0049508E">
      <w:pPr>
        <w:numPr>
          <w:ilvl w:val="1"/>
          <w:numId w:val="150"/>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читать информацию, представленную в виде таблицы, диаграммы, графика;</w:t>
      </w:r>
    </w:p>
    <w:p w:rsidR="00730F9E" w:rsidRDefault="00730F9E">
      <w:pPr>
        <w:spacing w:line="33" w:lineRule="exact"/>
        <w:rPr>
          <w:rFonts w:ascii="Symbol" w:eastAsia="Symbol" w:hAnsi="Symbol" w:cs="Symbol"/>
          <w:sz w:val="28"/>
          <w:szCs w:val="28"/>
        </w:rPr>
      </w:pPr>
    </w:p>
    <w:p w:rsidR="00730F9E" w:rsidRDefault="00730F9E" w:rsidP="0049508E">
      <w:pPr>
        <w:numPr>
          <w:ilvl w:val="1"/>
          <w:numId w:val="150"/>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определять основные статистические характеристики числовых наборов;</w:t>
      </w:r>
    </w:p>
    <w:p w:rsidR="00730F9E" w:rsidRDefault="00730F9E" w:rsidP="0049508E">
      <w:pPr>
        <w:numPr>
          <w:ilvl w:val="1"/>
          <w:numId w:val="150"/>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оценивать вероятность события в простейших случаях;</w:t>
      </w:r>
    </w:p>
    <w:p w:rsidR="00730F9E" w:rsidRDefault="00730F9E">
      <w:pPr>
        <w:spacing w:line="33" w:lineRule="exact"/>
        <w:rPr>
          <w:rFonts w:ascii="Symbol" w:eastAsia="Symbol" w:hAnsi="Symbol" w:cs="Symbol"/>
          <w:sz w:val="28"/>
          <w:szCs w:val="28"/>
        </w:rPr>
      </w:pPr>
    </w:p>
    <w:p w:rsidR="00730F9E" w:rsidRDefault="00730F9E" w:rsidP="0049508E">
      <w:pPr>
        <w:numPr>
          <w:ilvl w:val="1"/>
          <w:numId w:val="150"/>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иметь представление о роли закона больших чисел в массовых явлениях.</w:t>
      </w:r>
    </w:p>
    <w:p w:rsidR="00730F9E" w:rsidRDefault="00730F9E" w:rsidP="0049508E">
      <w:pPr>
        <w:numPr>
          <w:ilvl w:val="0"/>
          <w:numId w:val="150"/>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rsidP="0049508E">
      <w:pPr>
        <w:numPr>
          <w:ilvl w:val="1"/>
          <w:numId w:val="150"/>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оценивать количество возможных вариантов методом перебора;</w:t>
      </w:r>
    </w:p>
    <w:p w:rsidR="00730F9E" w:rsidRDefault="00730F9E">
      <w:pPr>
        <w:spacing w:line="35" w:lineRule="exact"/>
        <w:rPr>
          <w:rFonts w:ascii="Symbol" w:eastAsia="Symbol" w:hAnsi="Symbol" w:cs="Symbol"/>
          <w:sz w:val="28"/>
          <w:szCs w:val="28"/>
        </w:rPr>
      </w:pPr>
    </w:p>
    <w:p w:rsidR="00730F9E" w:rsidRDefault="00730F9E" w:rsidP="0049508E">
      <w:pPr>
        <w:numPr>
          <w:ilvl w:val="1"/>
          <w:numId w:val="150"/>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иметь представление о роли практически достоверных и маловероятных событий;</w:t>
      </w:r>
    </w:p>
    <w:p w:rsidR="00730F9E" w:rsidRDefault="00730F9E">
      <w:pPr>
        <w:spacing w:line="33" w:lineRule="exact"/>
        <w:rPr>
          <w:rFonts w:ascii="Symbol" w:eastAsia="Symbol" w:hAnsi="Symbol" w:cs="Symbol"/>
          <w:sz w:val="28"/>
          <w:szCs w:val="28"/>
        </w:rPr>
      </w:pPr>
    </w:p>
    <w:p w:rsidR="00730F9E" w:rsidRDefault="00730F9E" w:rsidP="0049508E">
      <w:pPr>
        <w:numPr>
          <w:ilvl w:val="1"/>
          <w:numId w:val="150"/>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сравнивать основные статистические характеристики, полученные в процессе решения прикладной задачи, изучения реального явления;</w:t>
      </w:r>
    </w:p>
    <w:p w:rsidR="00730F9E" w:rsidRDefault="00730F9E" w:rsidP="0049508E">
      <w:pPr>
        <w:numPr>
          <w:ilvl w:val="1"/>
          <w:numId w:val="150"/>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оценивать  вероятность  реальных  событий  и  явлений  в  несложных</w:t>
      </w:r>
    </w:p>
    <w:p w:rsidR="00730F9E" w:rsidRDefault="00730F9E">
      <w:pPr>
        <w:spacing w:line="3" w:lineRule="exact"/>
        <w:rPr>
          <w:sz w:val="20"/>
          <w:szCs w:val="20"/>
        </w:rPr>
      </w:pPr>
    </w:p>
    <w:p w:rsidR="00730F9E" w:rsidRDefault="00730F9E">
      <w:pPr>
        <w:ind w:left="721"/>
        <w:rPr>
          <w:sz w:val="20"/>
          <w:szCs w:val="20"/>
        </w:rPr>
      </w:pPr>
      <w:r>
        <w:rPr>
          <w:rFonts w:ascii="Times New Roman" w:eastAsia="Times New Roman" w:hAnsi="Times New Roman" w:cs="Times New Roman"/>
          <w:sz w:val="28"/>
          <w:szCs w:val="28"/>
        </w:rPr>
        <w:t>ситуациях.</w:t>
      </w:r>
    </w:p>
    <w:p w:rsidR="00730F9E" w:rsidRDefault="00730F9E">
      <w:pPr>
        <w:spacing w:line="238" w:lineRule="auto"/>
        <w:ind w:left="1"/>
        <w:rPr>
          <w:sz w:val="20"/>
          <w:szCs w:val="20"/>
        </w:rPr>
      </w:pPr>
      <w:r>
        <w:rPr>
          <w:rFonts w:ascii="Times New Roman" w:eastAsia="Times New Roman" w:hAnsi="Times New Roman" w:cs="Times New Roman"/>
          <w:i/>
          <w:iCs/>
          <w:sz w:val="28"/>
          <w:szCs w:val="28"/>
        </w:rPr>
        <w:t>Текстовые задачи</w:t>
      </w:r>
    </w:p>
    <w:p w:rsidR="00730F9E" w:rsidRDefault="00730F9E">
      <w:pPr>
        <w:spacing w:line="35" w:lineRule="exact"/>
        <w:rPr>
          <w:sz w:val="20"/>
          <w:szCs w:val="20"/>
        </w:rPr>
      </w:pPr>
    </w:p>
    <w:p w:rsidR="00730F9E" w:rsidRDefault="00730F9E" w:rsidP="0049508E">
      <w:pPr>
        <w:numPr>
          <w:ilvl w:val="0"/>
          <w:numId w:val="151"/>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Решать несложные сюжетные задачи разных типов на все арифметические действия;</w:t>
      </w:r>
    </w:p>
    <w:p w:rsidR="00730F9E" w:rsidRDefault="00730F9E">
      <w:pPr>
        <w:spacing w:line="33" w:lineRule="exact"/>
        <w:rPr>
          <w:rFonts w:ascii="Symbol" w:eastAsia="Symbol" w:hAnsi="Symbol" w:cs="Symbol"/>
          <w:sz w:val="28"/>
          <w:szCs w:val="28"/>
        </w:rPr>
      </w:pPr>
    </w:p>
    <w:p w:rsidR="00730F9E" w:rsidRDefault="00730F9E" w:rsidP="0049508E">
      <w:pPr>
        <w:numPr>
          <w:ilvl w:val="0"/>
          <w:numId w:val="151"/>
        </w:numPr>
        <w:tabs>
          <w:tab w:val="left" w:pos="721"/>
        </w:tabs>
        <w:spacing w:after="0" w:line="231" w:lineRule="auto"/>
        <w:ind w:left="721" w:right="20" w:hanging="361"/>
        <w:jc w:val="both"/>
        <w:rPr>
          <w:rFonts w:ascii="Symbol" w:eastAsia="Symbol" w:hAnsi="Symbol" w:cs="Symbol"/>
          <w:sz w:val="28"/>
          <w:szCs w:val="28"/>
        </w:rPr>
      </w:pPr>
      <w:r>
        <w:rPr>
          <w:rFonts w:ascii="Times New Roman" w:eastAsia="Times New Roman" w:hAnsi="Times New Roman" w:cs="Times New Roman"/>
          <w:sz w:val="28"/>
          <w:szCs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730F9E" w:rsidRDefault="00730F9E" w:rsidP="0049508E">
      <w:pPr>
        <w:numPr>
          <w:ilvl w:val="1"/>
          <w:numId w:val="152"/>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lastRenderedPageBreak/>
        <w:t>осуществлять способ поиска решения задачи, в котором рассуждение строится от условия к требованию или от требования к условию;</w:t>
      </w:r>
    </w:p>
    <w:p w:rsidR="00730F9E" w:rsidRDefault="00730F9E">
      <w:pPr>
        <w:spacing w:line="1" w:lineRule="exact"/>
        <w:rPr>
          <w:rFonts w:ascii="Symbol" w:eastAsia="Symbol" w:hAnsi="Symbol" w:cs="Symbol"/>
          <w:sz w:val="28"/>
          <w:szCs w:val="28"/>
        </w:rPr>
      </w:pPr>
    </w:p>
    <w:p w:rsidR="00730F9E" w:rsidRDefault="00730F9E" w:rsidP="0049508E">
      <w:pPr>
        <w:numPr>
          <w:ilvl w:val="1"/>
          <w:numId w:val="152"/>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составлять план решения задачи;</w:t>
      </w:r>
    </w:p>
    <w:p w:rsidR="00730F9E" w:rsidRDefault="00730F9E" w:rsidP="0049508E">
      <w:pPr>
        <w:numPr>
          <w:ilvl w:val="1"/>
          <w:numId w:val="152"/>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выделять этапы решения задачи;</w:t>
      </w:r>
    </w:p>
    <w:p w:rsidR="00730F9E" w:rsidRDefault="00730F9E">
      <w:pPr>
        <w:spacing w:line="35" w:lineRule="exact"/>
        <w:rPr>
          <w:rFonts w:ascii="Symbol" w:eastAsia="Symbol" w:hAnsi="Symbol" w:cs="Symbol"/>
          <w:sz w:val="28"/>
          <w:szCs w:val="28"/>
        </w:rPr>
      </w:pPr>
    </w:p>
    <w:p w:rsidR="00730F9E" w:rsidRDefault="00730F9E" w:rsidP="0049508E">
      <w:pPr>
        <w:numPr>
          <w:ilvl w:val="1"/>
          <w:numId w:val="152"/>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интерпретировать вычислительные результаты в задаче, исследовать полученное решение задачи;</w:t>
      </w:r>
    </w:p>
    <w:p w:rsidR="00730F9E" w:rsidRDefault="00730F9E">
      <w:pPr>
        <w:spacing w:line="33" w:lineRule="exact"/>
        <w:rPr>
          <w:rFonts w:ascii="Symbol" w:eastAsia="Symbol" w:hAnsi="Symbol" w:cs="Symbol"/>
          <w:sz w:val="28"/>
          <w:szCs w:val="28"/>
        </w:rPr>
      </w:pPr>
    </w:p>
    <w:p w:rsidR="00730F9E" w:rsidRDefault="00730F9E" w:rsidP="0049508E">
      <w:pPr>
        <w:numPr>
          <w:ilvl w:val="1"/>
          <w:numId w:val="152"/>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знать различие скоростей объекта в стоячей воде, против течения и по течению реки;</w:t>
      </w:r>
    </w:p>
    <w:p w:rsidR="00730F9E" w:rsidRDefault="00730F9E" w:rsidP="0049508E">
      <w:pPr>
        <w:numPr>
          <w:ilvl w:val="1"/>
          <w:numId w:val="152"/>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решать задачи на нахождение части числа и числа по его части;</w:t>
      </w:r>
    </w:p>
    <w:p w:rsidR="00730F9E" w:rsidRDefault="00730F9E">
      <w:pPr>
        <w:spacing w:line="35" w:lineRule="exact"/>
        <w:rPr>
          <w:rFonts w:ascii="Symbol" w:eastAsia="Symbol" w:hAnsi="Symbol" w:cs="Symbol"/>
          <w:sz w:val="28"/>
          <w:szCs w:val="28"/>
        </w:rPr>
      </w:pPr>
    </w:p>
    <w:p w:rsidR="00730F9E" w:rsidRDefault="00730F9E" w:rsidP="0049508E">
      <w:pPr>
        <w:numPr>
          <w:ilvl w:val="1"/>
          <w:numId w:val="152"/>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730F9E" w:rsidRDefault="00730F9E">
      <w:pPr>
        <w:spacing w:line="34" w:lineRule="exact"/>
        <w:rPr>
          <w:rFonts w:ascii="Symbol" w:eastAsia="Symbol" w:hAnsi="Symbol" w:cs="Symbol"/>
          <w:sz w:val="28"/>
          <w:szCs w:val="28"/>
        </w:rPr>
      </w:pPr>
    </w:p>
    <w:p w:rsidR="00730F9E" w:rsidRDefault="00730F9E" w:rsidP="0049508E">
      <w:pPr>
        <w:numPr>
          <w:ilvl w:val="1"/>
          <w:numId w:val="152"/>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730F9E" w:rsidRDefault="00730F9E" w:rsidP="0049508E">
      <w:pPr>
        <w:numPr>
          <w:ilvl w:val="1"/>
          <w:numId w:val="152"/>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решать несложные логические задачи методом рассуждений.</w:t>
      </w:r>
    </w:p>
    <w:p w:rsidR="00730F9E" w:rsidRDefault="00730F9E">
      <w:pPr>
        <w:spacing w:line="2" w:lineRule="exact"/>
        <w:rPr>
          <w:rFonts w:ascii="Symbol" w:eastAsia="Symbol" w:hAnsi="Symbol" w:cs="Symbol"/>
          <w:sz w:val="28"/>
          <w:szCs w:val="28"/>
        </w:rPr>
      </w:pPr>
    </w:p>
    <w:p w:rsidR="00730F9E" w:rsidRDefault="00730F9E" w:rsidP="0049508E">
      <w:pPr>
        <w:numPr>
          <w:ilvl w:val="0"/>
          <w:numId w:val="152"/>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rsidP="0049508E">
      <w:pPr>
        <w:numPr>
          <w:ilvl w:val="1"/>
          <w:numId w:val="152"/>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выдвигать гипотезы о возможных предельных значениях искомых в</w:t>
      </w:r>
    </w:p>
    <w:p w:rsidR="00730F9E" w:rsidRDefault="00730F9E">
      <w:pPr>
        <w:ind w:left="721"/>
        <w:rPr>
          <w:sz w:val="20"/>
          <w:szCs w:val="20"/>
        </w:rPr>
      </w:pPr>
      <w:r>
        <w:rPr>
          <w:rFonts w:ascii="Times New Roman" w:eastAsia="Times New Roman" w:hAnsi="Times New Roman" w:cs="Times New Roman"/>
          <w:sz w:val="28"/>
          <w:szCs w:val="28"/>
        </w:rPr>
        <w:t>задаче величин (делать прикидку).</w:t>
      </w:r>
    </w:p>
    <w:p w:rsidR="00730F9E" w:rsidRDefault="00730F9E">
      <w:pPr>
        <w:ind w:left="1"/>
        <w:rPr>
          <w:sz w:val="20"/>
          <w:szCs w:val="20"/>
        </w:rPr>
      </w:pPr>
      <w:r>
        <w:rPr>
          <w:rFonts w:ascii="Times New Roman" w:eastAsia="Times New Roman" w:hAnsi="Times New Roman" w:cs="Times New Roman"/>
          <w:i/>
          <w:iCs/>
          <w:sz w:val="28"/>
          <w:szCs w:val="28"/>
        </w:rPr>
        <w:t>Геометрические фигуры</w:t>
      </w:r>
    </w:p>
    <w:p w:rsidR="00730F9E" w:rsidRDefault="00730F9E" w:rsidP="0049508E">
      <w:pPr>
        <w:numPr>
          <w:ilvl w:val="1"/>
          <w:numId w:val="153"/>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Оперировать на базовом уровне понятиями геометрических фигур;</w:t>
      </w:r>
    </w:p>
    <w:p w:rsidR="00730F9E" w:rsidRDefault="00730F9E">
      <w:pPr>
        <w:spacing w:line="32" w:lineRule="exact"/>
        <w:rPr>
          <w:rFonts w:ascii="Symbol" w:eastAsia="Symbol" w:hAnsi="Symbol" w:cs="Symbol"/>
          <w:sz w:val="28"/>
          <w:szCs w:val="28"/>
        </w:rPr>
      </w:pPr>
    </w:p>
    <w:p w:rsidR="00730F9E" w:rsidRDefault="00730F9E" w:rsidP="0049508E">
      <w:pPr>
        <w:numPr>
          <w:ilvl w:val="1"/>
          <w:numId w:val="153"/>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извлекать информацию о геометрических фигурах, представленную на чертежах в явном виде;</w:t>
      </w:r>
    </w:p>
    <w:p w:rsidR="00730F9E" w:rsidRDefault="00730F9E">
      <w:pPr>
        <w:spacing w:line="33" w:lineRule="exact"/>
        <w:rPr>
          <w:rFonts w:ascii="Symbol" w:eastAsia="Symbol" w:hAnsi="Symbol" w:cs="Symbol"/>
          <w:sz w:val="28"/>
          <w:szCs w:val="28"/>
        </w:rPr>
      </w:pPr>
    </w:p>
    <w:p w:rsidR="00730F9E" w:rsidRDefault="00730F9E" w:rsidP="0049508E">
      <w:pPr>
        <w:numPr>
          <w:ilvl w:val="1"/>
          <w:numId w:val="153"/>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применять для решения задач геометрические факты, если условия их применения заданы в явной форме;</w:t>
      </w:r>
    </w:p>
    <w:p w:rsidR="00730F9E" w:rsidRDefault="00730F9E">
      <w:pPr>
        <w:spacing w:line="36" w:lineRule="exact"/>
        <w:rPr>
          <w:rFonts w:ascii="Symbol" w:eastAsia="Symbol" w:hAnsi="Symbol" w:cs="Symbol"/>
          <w:sz w:val="28"/>
          <w:szCs w:val="28"/>
        </w:rPr>
      </w:pPr>
    </w:p>
    <w:p w:rsidR="00730F9E" w:rsidRDefault="00730F9E" w:rsidP="0049508E">
      <w:pPr>
        <w:numPr>
          <w:ilvl w:val="1"/>
          <w:numId w:val="153"/>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решать задачи на нахождение геометрических величин по образцам или алгоритмам.</w:t>
      </w:r>
    </w:p>
    <w:p w:rsidR="00730F9E" w:rsidRDefault="00730F9E">
      <w:pPr>
        <w:spacing w:line="1" w:lineRule="exact"/>
        <w:rPr>
          <w:rFonts w:ascii="Symbol" w:eastAsia="Symbol" w:hAnsi="Symbol" w:cs="Symbol"/>
          <w:sz w:val="28"/>
          <w:szCs w:val="28"/>
        </w:rPr>
      </w:pPr>
    </w:p>
    <w:p w:rsidR="00730F9E" w:rsidRDefault="00730F9E" w:rsidP="0049508E">
      <w:pPr>
        <w:numPr>
          <w:ilvl w:val="0"/>
          <w:numId w:val="153"/>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rsidP="0049508E">
      <w:pPr>
        <w:numPr>
          <w:ilvl w:val="1"/>
          <w:numId w:val="153"/>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использовать  свойства  геометрических  фигур  для  решения  типовых</w:t>
      </w:r>
    </w:p>
    <w:p w:rsidR="00730F9E" w:rsidRDefault="00730F9E">
      <w:pPr>
        <w:spacing w:line="16" w:lineRule="exact"/>
        <w:rPr>
          <w:sz w:val="20"/>
          <w:szCs w:val="20"/>
        </w:rPr>
      </w:pPr>
    </w:p>
    <w:p w:rsidR="00730F9E" w:rsidRDefault="00730F9E">
      <w:pPr>
        <w:spacing w:line="234" w:lineRule="auto"/>
        <w:ind w:left="721"/>
        <w:rPr>
          <w:sz w:val="20"/>
          <w:szCs w:val="20"/>
        </w:rPr>
      </w:pPr>
      <w:r>
        <w:rPr>
          <w:rFonts w:ascii="Times New Roman" w:eastAsia="Times New Roman" w:hAnsi="Times New Roman" w:cs="Times New Roman"/>
          <w:sz w:val="28"/>
          <w:szCs w:val="28"/>
        </w:rPr>
        <w:t>задач, возникающих в ситуациях повседневной жизни, задач практического содержания.</w:t>
      </w:r>
    </w:p>
    <w:p w:rsidR="00730F9E" w:rsidRDefault="00730F9E">
      <w:pPr>
        <w:ind w:left="1"/>
        <w:rPr>
          <w:sz w:val="20"/>
          <w:szCs w:val="20"/>
        </w:rPr>
      </w:pPr>
      <w:r>
        <w:rPr>
          <w:rFonts w:ascii="Times New Roman" w:eastAsia="Times New Roman" w:hAnsi="Times New Roman" w:cs="Times New Roman"/>
          <w:i/>
          <w:iCs/>
          <w:sz w:val="28"/>
          <w:szCs w:val="28"/>
        </w:rPr>
        <w:t>Отношения</w:t>
      </w:r>
    </w:p>
    <w:p w:rsidR="00730F9E" w:rsidRDefault="00730F9E" w:rsidP="0049508E">
      <w:pPr>
        <w:numPr>
          <w:ilvl w:val="1"/>
          <w:numId w:val="154"/>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Оперировать на базовом уровне понятиями: равенство фигур, равные</w:t>
      </w:r>
    </w:p>
    <w:p w:rsidR="00730F9E" w:rsidRDefault="00730F9E">
      <w:pPr>
        <w:spacing w:line="14" w:lineRule="exact"/>
        <w:rPr>
          <w:rFonts w:ascii="Symbol" w:eastAsia="Symbol" w:hAnsi="Symbol" w:cs="Symbol"/>
          <w:sz w:val="28"/>
          <w:szCs w:val="28"/>
        </w:rPr>
      </w:pPr>
    </w:p>
    <w:p w:rsidR="00730F9E" w:rsidRDefault="00730F9E">
      <w:pPr>
        <w:spacing w:line="236" w:lineRule="auto"/>
        <w:ind w:left="721"/>
        <w:jc w:val="both"/>
        <w:rPr>
          <w:rFonts w:ascii="Symbol" w:eastAsia="Symbol" w:hAnsi="Symbol" w:cs="Symbol"/>
          <w:sz w:val="28"/>
          <w:szCs w:val="28"/>
        </w:rPr>
      </w:pPr>
      <w:r>
        <w:rPr>
          <w:rFonts w:ascii="Times New Roman" w:eastAsia="Times New Roman" w:hAnsi="Times New Roman" w:cs="Times New Roman"/>
          <w:sz w:val="28"/>
          <w:szCs w:val="28"/>
        </w:rPr>
        <w:t>фигуры, равенство треугольников, параллельность прямых, перпендикулярность прямых, углы между прямыми, перпендикуляр, наклонная, проекция.</w:t>
      </w:r>
    </w:p>
    <w:p w:rsidR="00730F9E" w:rsidRDefault="00730F9E">
      <w:pPr>
        <w:spacing w:line="2" w:lineRule="exact"/>
        <w:rPr>
          <w:rFonts w:ascii="Symbol" w:eastAsia="Symbol" w:hAnsi="Symbol" w:cs="Symbol"/>
          <w:sz w:val="28"/>
          <w:szCs w:val="28"/>
        </w:rPr>
      </w:pPr>
    </w:p>
    <w:p w:rsidR="00730F9E" w:rsidRDefault="00730F9E" w:rsidP="0049508E">
      <w:pPr>
        <w:numPr>
          <w:ilvl w:val="0"/>
          <w:numId w:val="154"/>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rsidP="0049508E">
      <w:pPr>
        <w:numPr>
          <w:ilvl w:val="1"/>
          <w:numId w:val="154"/>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lastRenderedPageBreak/>
        <w:t>использовать отношения для решения простейших задач, возникающих</w:t>
      </w:r>
    </w:p>
    <w:p w:rsidR="00730F9E" w:rsidRDefault="00730F9E">
      <w:pPr>
        <w:spacing w:line="3" w:lineRule="exact"/>
        <w:rPr>
          <w:sz w:val="20"/>
          <w:szCs w:val="20"/>
        </w:rPr>
      </w:pPr>
    </w:p>
    <w:p w:rsidR="00730F9E" w:rsidRDefault="00730F9E" w:rsidP="0049508E">
      <w:pPr>
        <w:numPr>
          <w:ilvl w:val="1"/>
          <w:numId w:val="155"/>
        </w:numPr>
        <w:tabs>
          <w:tab w:val="left" w:pos="921"/>
        </w:tabs>
        <w:spacing w:after="0" w:line="240" w:lineRule="auto"/>
        <w:ind w:left="921" w:hanging="201"/>
        <w:rPr>
          <w:rFonts w:eastAsia="Times New Roman"/>
          <w:sz w:val="28"/>
          <w:szCs w:val="28"/>
        </w:rPr>
      </w:pPr>
      <w:r>
        <w:rPr>
          <w:rFonts w:ascii="Times New Roman" w:eastAsia="Times New Roman" w:hAnsi="Times New Roman" w:cs="Times New Roman"/>
          <w:sz w:val="28"/>
          <w:szCs w:val="28"/>
        </w:rPr>
        <w:t>реальной жизни.</w:t>
      </w:r>
    </w:p>
    <w:p w:rsidR="00730F9E" w:rsidRDefault="00730F9E">
      <w:pPr>
        <w:ind w:left="1"/>
        <w:rPr>
          <w:rFonts w:eastAsia="Times New Roman"/>
          <w:sz w:val="28"/>
          <w:szCs w:val="28"/>
        </w:rPr>
      </w:pPr>
      <w:r>
        <w:rPr>
          <w:rFonts w:ascii="Times New Roman" w:eastAsia="Times New Roman" w:hAnsi="Times New Roman" w:cs="Times New Roman"/>
          <w:i/>
          <w:iCs/>
          <w:sz w:val="28"/>
          <w:szCs w:val="28"/>
        </w:rPr>
        <w:t>Измерения и вычисления</w:t>
      </w:r>
    </w:p>
    <w:p w:rsidR="00730F9E" w:rsidRDefault="00730F9E">
      <w:pPr>
        <w:spacing w:line="32" w:lineRule="exact"/>
        <w:rPr>
          <w:rFonts w:eastAsia="Times New Roman"/>
          <w:sz w:val="28"/>
          <w:szCs w:val="28"/>
        </w:rPr>
      </w:pPr>
    </w:p>
    <w:p w:rsidR="00730F9E" w:rsidRDefault="00730F9E" w:rsidP="0049508E">
      <w:pPr>
        <w:numPr>
          <w:ilvl w:val="0"/>
          <w:numId w:val="155"/>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Выполнять измерение длин, расстояний, величин углов, с помощью инструментов для измерений длин и углов;</w:t>
      </w:r>
    </w:p>
    <w:p w:rsidR="00730F9E" w:rsidRDefault="00730F9E">
      <w:pPr>
        <w:spacing w:line="200" w:lineRule="exact"/>
        <w:rPr>
          <w:sz w:val="20"/>
          <w:szCs w:val="20"/>
        </w:rPr>
      </w:pPr>
    </w:p>
    <w:p w:rsidR="00730F9E" w:rsidRDefault="00730F9E" w:rsidP="0049508E">
      <w:pPr>
        <w:numPr>
          <w:ilvl w:val="1"/>
          <w:numId w:val="156"/>
        </w:numPr>
        <w:tabs>
          <w:tab w:val="left" w:pos="721"/>
        </w:tabs>
        <w:spacing w:after="0" w:line="232"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730F9E" w:rsidRDefault="00730F9E">
      <w:pPr>
        <w:spacing w:line="32" w:lineRule="exact"/>
        <w:rPr>
          <w:rFonts w:ascii="Symbol" w:eastAsia="Symbol" w:hAnsi="Symbol" w:cs="Symbol"/>
          <w:sz w:val="28"/>
          <w:szCs w:val="28"/>
        </w:rPr>
      </w:pPr>
    </w:p>
    <w:p w:rsidR="00730F9E" w:rsidRDefault="00730F9E" w:rsidP="0049508E">
      <w:pPr>
        <w:numPr>
          <w:ilvl w:val="1"/>
          <w:numId w:val="156"/>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730F9E" w:rsidRDefault="00730F9E">
      <w:pPr>
        <w:spacing w:line="3" w:lineRule="exact"/>
        <w:rPr>
          <w:rFonts w:ascii="Symbol" w:eastAsia="Symbol" w:hAnsi="Symbol" w:cs="Symbol"/>
          <w:sz w:val="28"/>
          <w:szCs w:val="28"/>
        </w:rPr>
      </w:pPr>
    </w:p>
    <w:p w:rsidR="00730F9E" w:rsidRDefault="00730F9E" w:rsidP="0049508E">
      <w:pPr>
        <w:numPr>
          <w:ilvl w:val="0"/>
          <w:numId w:val="156"/>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pPr>
        <w:spacing w:line="32" w:lineRule="exact"/>
        <w:rPr>
          <w:rFonts w:eastAsia="Times New Roman"/>
          <w:i/>
          <w:iCs/>
          <w:sz w:val="28"/>
          <w:szCs w:val="28"/>
        </w:rPr>
      </w:pPr>
    </w:p>
    <w:p w:rsidR="00730F9E" w:rsidRDefault="00730F9E" w:rsidP="0049508E">
      <w:pPr>
        <w:numPr>
          <w:ilvl w:val="1"/>
          <w:numId w:val="156"/>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730F9E" w:rsidRDefault="00730F9E">
      <w:pPr>
        <w:spacing w:line="2" w:lineRule="exact"/>
        <w:rPr>
          <w:sz w:val="20"/>
          <w:szCs w:val="20"/>
        </w:rPr>
      </w:pPr>
    </w:p>
    <w:p w:rsidR="00730F9E" w:rsidRDefault="00730F9E">
      <w:pPr>
        <w:ind w:left="1"/>
        <w:rPr>
          <w:sz w:val="20"/>
          <w:szCs w:val="20"/>
        </w:rPr>
      </w:pPr>
      <w:r>
        <w:rPr>
          <w:rFonts w:ascii="Times New Roman" w:eastAsia="Times New Roman" w:hAnsi="Times New Roman" w:cs="Times New Roman"/>
          <w:i/>
          <w:iCs/>
          <w:sz w:val="28"/>
          <w:szCs w:val="28"/>
        </w:rPr>
        <w:t>Геометрические построения</w:t>
      </w:r>
    </w:p>
    <w:p w:rsidR="00730F9E" w:rsidRDefault="00730F9E">
      <w:pPr>
        <w:spacing w:line="34" w:lineRule="exact"/>
        <w:rPr>
          <w:sz w:val="20"/>
          <w:szCs w:val="20"/>
        </w:rPr>
      </w:pPr>
    </w:p>
    <w:p w:rsidR="00730F9E" w:rsidRDefault="00730F9E" w:rsidP="0049508E">
      <w:pPr>
        <w:numPr>
          <w:ilvl w:val="1"/>
          <w:numId w:val="157"/>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Изображать типовые плоские фигуры и фигуры в пространстве от руки и с помощью инструментов.</w:t>
      </w:r>
    </w:p>
    <w:p w:rsidR="00730F9E" w:rsidRDefault="00730F9E">
      <w:pPr>
        <w:spacing w:line="1" w:lineRule="exact"/>
        <w:rPr>
          <w:rFonts w:ascii="Symbol" w:eastAsia="Symbol" w:hAnsi="Symbol" w:cs="Symbol"/>
          <w:sz w:val="28"/>
          <w:szCs w:val="28"/>
        </w:rPr>
      </w:pPr>
    </w:p>
    <w:p w:rsidR="00730F9E" w:rsidRDefault="00730F9E" w:rsidP="0049508E">
      <w:pPr>
        <w:numPr>
          <w:ilvl w:val="0"/>
          <w:numId w:val="157"/>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pPr>
        <w:spacing w:line="34" w:lineRule="exact"/>
        <w:rPr>
          <w:rFonts w:eastAsia="Times New Roman"/>
          <w:i/>
          <w:iCs/>
          <w:sz w:val="28"/>
          <w:szCs w:val="28"/>
        </w:rPr>
      </w:pPr>
    </w:p>
    <w:p w:rsidR="00730F9E" w:rsidRDefault="00730F9E" w:rsidP="0049508E">
      <w:pPr>
        <w:numPr>
          <w:ilvl w:val="1"/>
          <w:numId w:val="157"/>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выполнять простейшие построения на местности, необходимые в реальной жизни.</w:t>
      </w:r>
    </w:p>
    <w:p w:rsidR="00730F9E" w:rsidRDefault="00730F9E">
      <w:pPr>
        <w:ind w:left="1"/>
        <w:rPr>
          <w:sz w:val="20"/>
          <w:szCs w:val="20"/>
        </w:rPr>
      </w:pPr>
      <w:r>
        <w:rPr>
          <w:rFonts w:ascii="Times New Roman" w:eastAsia="Times New Roman" w:hAnsi="Times New Roman" w:cs="Times New Roman"/>
          <w:i/>
          <w:iCs/>
          <w:sz w:val="28"/>
          <w:szCs w:val="28"/>
        </w:rPr>
        <w:t>Геометрические преобразования</w:t>
      </w:r>
    </w:p>
    <w:p w:rsidR="00730F9E" w:rsidRDefault="00730F9E">
      <w:pPr>
        <w:spacing w:line="33" w:lineRule="exact"/>
        <w:rPr>
          <w:sz w:val="20"/>
          <w:szCs w:val="20"/>
        </w:rPr>
      </w:pPr>
    </w:p>
    <w:p w:rsidR="00730F9E" w:rsidRDefault="00730F9E" w:rsidP="0049508E">
      <w:pPr>
        <w:numPr>
          <w:ilvl w:val="1"/>
          <w:numId w:val="158"/>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Строить фигуру, симметричную данной фигуре относительно оси и точки.</w:t>
      </w:r>
    </w:p>
    <w:p w:rsidR="00730F9E" w:rsidRDefault="00730F9E" w:rsidP="0049508E">
      <w:pPr>
        <w:numPr>
          <w:ilvl w:val="0"/>
          <w:numId w:val="158"/>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rsidP="0049508E">
      <w:pPr>
        <w:numPr>
          <w:ilvl w:val="1"/>
          <w:numId w:val="158"/>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распознавать движение объектов в окружающем мире;</w:t>
      </w:r>
    </w:p>
    <w:p w:rsidR="00730F9E" w:rsidRDefault="00730F9E" w:rsidP="0049508E">
      <w:pPr>
        <w:numPr>
          <w:ilvl w:val="1"/>
          <w:numId w:val="158"/>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распознавать симметричные фигуры в окружающем мире.</w:t>
      </w:r>
    </w:p>
    <w:p w:rsidR="00730F9E" w:rsidRDefault="00730F9E">
      <w:pPr>
        <w:spacing w:line="238" w:lineRule="auto"/>
        <w:ind w:left="1"/>
        <w:rPr>
          <w:sz w:val="20"/>
          <w:szCs w:val="20"/>
        </w:rPr>
      </w:pPr>
      <w:r>
        <w:rPr>
          <w:rFonts w:ascii="Times New Roman" w:eastAsia="Times New Roman" w:hAnsi="Times New Roman" w:cs="Times New Roman"/>
          <w:i/>
          <w:iCs/>
          <w:sz w:val="28"/>
          <w:szCs w:val="28"/>
        </w:rPr>
        <w:t>Векторы и координаты на плоскости</w:t>
      </w:r>
    </w:p>
    <w:p w:rsidR="00730F9E" w:rsidRDefault="00730F9E">
      <w:pPr>
        <w:spacing w:line="35" w:lineRule="exact"/>
        <w:rPr>
          <w:sz w:val="20"/>
          <w:szCs w:val="20"/>
        </w:rPr>
      </w:pPr>
    </w:p>
    <w:p w:rsidR="00730F9E" w:rsidRDefault="00730F9E" w:rsidP="0049508E">
      <w:pPr>
        <w:numPr>
          <w:ilvl w:val="1"/>
          <w:numId w:val="159"/>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Оперировать на базовом уровне понятиями вектор, сумма векторов, произведение вектора на число, координаты на плоскости;</w:t>
      </w:r>
    </w:p>
    <w:p w:rsidR="00730F9E" w:rsidRDefault="00730F9E">
      <w:pPr>
        <w:spacing w:line="33" w:lineRule="exact"/>
        <w:rPr>
          <w:rFonts w:ascii="Symbol" w:eastAsia="Symbol" w:hAnsi="Symbol" w:cs="Symbol"/>
          <w:sz w:val="28"/>
          <w:szCs w:val="28"/>
        </w:rPr>
      </w:pPr>
    </w:p>
    <w:p w:rsidR="00730F9E" w:rsidRDefault="00730F9E" w:rsidP="0049508E">
      <w:pPr>
        <w:numPr>
          <w:ilvl w:val="1"/>
          <w:numId w:val="159"/>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определять приближенно координаты точки по ее изображению на координатной плоскости.</w:t>
      </w:r>
    </w:p>
    <w:p w:rsidR="00730F9E" w:rsidRDefault="00730F9E" w:rsidP="0049508E">
      <w:pPr>
        <w:numPr>
          <w:ilvl w:val="0"/>
          <w:numId w:val="159"/>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rsidP="0049508E">
      <w:pPr>
        <w:numPr>
          <w:ilvl w:val="1"/>
          <w:numId w:val="159"/>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использовать векторы для решения простейших задач на определение</w:t>
      </w:r>
    </w:p>
    <w:p w:rsidR="00730F9E" w:rsidRDefault="00730F9E">
      <w:pPr>
        <w:spacing w:line="3" w:lineRule="exact"/>
        <w:rPr>
          <w:sz w:val="20"/>
          <w:szCs w:val="20"/>
        </w:rPr>
      </w:pPr>
    </w:p>
    <w:p w:rsidR="00730F9E" w:rsidRDefault="00730F9E">
      <w:pPr>
        <w:ind w:left="721"/>
        <w:rPr>
          <w:sz w:val="20"/>
          <w:szCs w:val="20"/>
        </w:rPr>
      </w:pPr>
      <w:r>
        <w:rPr>
          <w:rFonts w:ascii="Times New Roman" w:eastAsia="Times New Roman" w:hAnsi="Times New Roman" w:cs="Times New Roman"/>
          <w:sz w:val="28"/>
          <w:szCs w:val="28"/>
        </w:rPr>
        <w:t>скорости относительного движения.</w:t>
      </w:r>
    </w:p>
    <w:p w:rsidR="00730F9E" w:rsidRDefault="00730F9E">
      <w:pPr>
        <w:spacing w:line="238" w:lineRule="auto"/>
        <w:ind w:left="1"/>
        <w:rPr>
          <w:sz w:val="20"/>
          <w:szCs w:val="20"/>
        </w:rPr>
      </w:pPr>
      <w:r>
        <w:rPr>
          <w:rFonts w:ascii="Times New Roman" w:eastAsia="Times New Roman" w:hAnsi="Times New Roman" w:cs="Times New Roman"/>
          <w:i/>
          <w:iCs/>
          <w:sz w:val="28"/>
          <w:szCs w:val="28"/>
        </w:rPr>
        <w:lastRenderedPageBreak/>
        <w:t>История математики</w:t>
      </w:r>
    </w:p>
    <w:p w:rsidR="00730F9E" w:rsidRDefault="00730F9E">
      <w:pPr>
        <w:spacing w:line="35" w:lineRule="exact"/>
        <w:rPr>
          <w:sz w:val="20"/>
          <w:szCs w:val="20"/>
        </w:rPr>
      </w:pPr>
    </w:p>
    <w:p w:rsidR="00730F9E" w:rsidRDefault="00730F9E" w:rsidP="0049508E">
      <w:pPr>
        <w:numPr>
          <w:ilvl w:val="0"/>
          <w:numId w:val="160"/>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Описывать отдельные выдающиеся результаты, полученные в ходе развития математики как науки;</w:t>
      </w:r>
    </w:p>
    <w:p w:rsidR="00730F9E" w:rsidRDefault="00730F9E">
      <w:pPr>
        <w:spacing w:line="35" w:lineRule="exact"/>
        <w:rPr>
          <w:rFonts w:ascii="Symbol" w:eastAsia="Symbol" w:hAnsi="Symbol" w:cs="Symbol"/>
          <w:sz w:val="28"/>
          <w:szCs w:val="28"/>
        </w:rPr>
      </w:pPr>
    </w:p>
    <w:p w:rsidR="00730F9E" w:rsidRDefault="00730F9E" w:rsidP="0049508E">
      <w:pPr>
        <w:numPr>
          <w:ilvl w:val="0"/>
          <w:numId w:val="160"/>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знать примеры математических открытий и их авторов, в связи с отечественной и всемирной историей;</w:t>
      </w:r>
    </w:p>
    <w:p w:rsidR="00730F9E" w:rsidRDefault="00730F9E">
      <w:pPr>
        <w:spacing w:line="1" w:lineRule="exact"/>
        <w:rPr>
          <w:rFonts w:ascii="Symbol" w:eastAsia="Symbol" w:hAnsi="Symbol" w:cs="Symbol"/>
          <w:sz w:val="28"/>
          <w:szCs w:val="28"/>
        </w:rPr>
      </w:pPr>
    </w:p>
    <w:p w:rsidR="00730F9E" w:rsidRDefault="00730F9E" w:rsidP="0049508E">
      <w:pPr>
        <w:numPr>
          <w:ilvl w:val="0"/>
          <w:numId w:val="160"/>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понимать роль математики в развитии России.</w:t>
      </w:r>
    </w:p>
    <w:p w:rsidR="00730F9E" w:rsidRDefault="00730F9E">
      <w:pPr>
        <w:spacing w:line="1" w:lineRule="exact"/>
        <w:rPr>
          <w:sz w:val="20"/>
          <w:szCs w:val="20"/>
        </w:rPr>
      </w:pPr>
    </w:p>
    <w:p w:rsidR="00730F9E" w:rsidRDefault="00730F9E">
      <w:pPr>
        <w:ind w:left="1"/>
        <w:rPr>
          <w:sz w:val="20"/>
          <w:szCs w:val="20"/>
        </w:rPr>
      </w:pPr>
      <w:r>
        <w:rPr>
          <w:rFonts w:ascii="Times New Roman" w:eastAsia="Times New Roman" w:hAnsi="Times New Roman" w:cs="Times New Roman"/>
          <w:i/>
          <w:iCs/>
          <w:sz w:val="28"/>
          <w:szCs w:val="28"/>
        </w:rPr>
        <w:t>Методы математики</w:t>
      </w:r>
    </w:p>
    <w:p w:rsidR="00730F9E" w:rsidRDefault="00730F9E">
      <w:pPr>
        <w:spacing w:line="34" w:lineRule="exact"/>
        <w:rPr>
          <w:sz w:val="20"/>
          <w:szCs w:val="20"/>
        </w:rPr>
      </w:pPr>
    </w:p>
    <w:p w:rsidR="00730F9E" w:rsidRDefault="00730F9E" w:rsidP="0049508E">
      <w:pPr>
        <w:numPr>
          <w:ilvl w:val="0"/>
          <w:numId w:val="161"/>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Выбирать подходящий изученный метод для решения изученных типов математических задач;</w:t>
      </w:r>
    </w:p>
    <w:p w:rsidR="00730F9E" w:rsidRDefault="00730F9E">
      <w:pPr>
        <w:spacing w:line="35" w:lineRule="exact"/>
        <w:rPr>
          <w:rFonts w:ascii="Symbol" w:eastAsia="Symbol" w:hAnsi="Symbol" w:cs="Symbol"/>
          <w:sz w:val="28"/>
          <w:szCs w:val="28"/>
        </w:rPr>
      </w:pPr>
    </w:p>
    <w:p w:rsidR="00730F9E" w:rsidRDefault="00730F9E" w:rsidP="0049508E">
      <w:pPr>
        <w:numPr>
          <w:ilvl w:val="0"/>
          <w:numId w:val="161"/>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Приводить примеры математических закономерностей в окружающей действительности и произведениях искусства.</w:t>
      </w:r>
    </w:p>
    <w:p w:rsidR="00730F9E" w:rsidRDefault="00730F9E">
      <w:pPr>
        <w:spacing w:line="200" w:lineRule="exact"/>
        <w:rPr>
          <w:sz w:val="20"/>
          <w:szCs w:val="20"/>
        </w:rPr>
      </w:pPr>
    </w:p>
    <w:p w:rsidR="00730F9E" w:rsidRDefault="00730F9E">
      <w:pPr>
        <w:spacing w:line="236" w:lineRule="auto"/>
        <w:ind w:left="1"/>
        <w:jc w:val="both"/>
        <w:rPr>
          <w:sz w:val="20"/>
          <w:szCs w:val="20"/>
        </w:rPr>
      </w:pPr>
      <w:r>
        <w:rPr>
          <w:rFonts w:ascii="Times New Roman" w:eastAsia="Times New Roman" w:hAnsi="Times New Roman" w:cs="Times New Roman"/>
          <w:b/>
          <w:bCs/>
          <w:i/>
          <w:iCs/>
          <w:sz w:val="28"/>
          <w:szCs w:val="28"/>
        </w:rPr>
        <w:t xml:space="preserve">Выпускник получит возможность научиться </w:t>
      </w:r>
      <w:r>
        <w:rPr>
          <w:rFonts w:ascii="Times New Roman" w:eastAsia="Times New Roman" w:hAnsi="Times New Roman" w:cs="Times New Roman"/>
          <w:sz w:val="28"/>
          <w:szCs w:val="28"/>
        </w:rPr>
        <w:t>в7-9классах дляобеспечения возможности успешного продолжения образования на базовом и углубленном уровнях</w:t>
      </w:r>
    </w:p>
    <w:p w:rsidR="00730F9E" w:rsidRDefault="00730F9E" w:rsidP="0049508E">
      <w:pPr>
        <w:numPr>
          <w:ilvl w:val="1"/>
          <w:numId w:val="162"/>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Элементы теории множеств и математической логики</w:t>
      </w:r>
    </w:p>
    <w:p w:rsidR="00730F9E" w:rsidRDefault="00730F9E">
      <w:pPr>
        <w:spacing w:line="34" w:lineRule="exact"/>
        <w:rPr>
          <w:rFonts w:ascii="Symbol" w:eastAsia="Symbol" w:hAnsi="Symbol" w:cs="Symbol"/>
          <w:sz w:val="28"/>
          <w:szCs w:val="28"/>
        </w:rPr>
      </w:pPr>
    </w:p>
    <w:p w:rsidR="00730F9E" w:rsidRDefault="00730F9E" w:rsidP="0049508E">
      <w:pPr>
        <w:numPr>
          <w:ilvl w:val="1"/>
          <w:numId w:val="162"/>
        </w:numPr>
        <w:tabs>
          <w:tab w:val="left" w:pos="721"/>
        </w:tabs>
        <w:spacing w:after="0" w:line="233"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Оперировать6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730F9E" w:rsidRDefault="00730F9E">
      <w:pPr>
        <w:spacing w:line="37" w:lineRule="exact"/>
        <w:rPr>
          <w:rFonts w:ascii="Symbol" w:eastAsia="Symbol" w:hAnsi="Symbol" w:cs="Symbol"/>
          <w:sz w:val="28"/>
          <w:szCs w:val="28"/>
        </w:rPr>
      </w:pPr>
    </w:p>
    <w:p w:rsidR="00730F9E" w:rsidRDefault="00730F9E" w:rsidP="0049508E">
      <w:pPr>
        <w:numPr>
          <w:ilvl w:val="1"/>
          <w:numId w:val="162"/>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изображать множества и отношение множеств с помощью кругов Эйлера;</w:t>
      </w:r>
    </w:p>
    <w:p w:rsidR="00730F9E" w:rsidRDefault="00730F9E">
      <w:pPr>
        <w:spacing w:line="35" w:lineRule="exact"/>
        <w:rPr>
          <w:rFonts w:ascii="Symbol" w:eastAsia="Symbol" w:hAnsi="Symbol" w:cs="Symbol"/>
          <w:sz w:val="28"/>
          <w:szCs w:val="28"/>
        </w:rPr>
      </w:pPr>
    </w:p>
    <w:p w:rsidR="00730F9E" w:rsidRDefault="00730F9E" w:rsidP="0049508E">
      <w:pPr>
        <w:numPr>
          <w:ilvl w:val="1"/>
          <w:numId w:val="162"/>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определять принадлежность элемента множеству, объединению и пересечению множеств;</w:t>
      </w:r>
    </w:p>
    <w:p w:rsidR="00730F9E" w:rsidRDefault="00730F9E">
      <w:pPr>
        <w:spacing w:line="34" w:lineRule="exact"/>
        <w:rPr>
          <w:rFonts w:ascii="Symbol" w:eastAsia="Symbol" w:hAnsi="Symbol" w:cs="Symbol"/>
          <w:sz w:val="28"/>
          <w:szCs w:val="28"/>
        </w:rPr>
      </w:pPr>
    </w:p>
    <w:p w:rsidR="00730F9E" w:rsidRDefault="00730F9E" w:rsidP="0049508E">
      <w:pPr>
        <w:numPr>
          <w:ilvl w:val="1"/>
          <w:numId w:val="162"/>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задавать множество с помощью перечисления элементов, словесного описания;</w:t>
      </w:r>
    </w:p>
    <w:p w:rsidR="00730F9E" w:rsidRDefault="00730F9E" w:rsidP="0049508E">
      <w:pPr>
        <w:numPr>
          <w:ilvl w:val="1"/>
          <w:numId w:val="162"/>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оперировать   понятиями:   высказывание,   истинность   и   ложность</w:t>
      </w:r>
    </w:p>
    <w:p w:rsidR="00730F9E" w:rsidRDefault="00730F9E">
      <w:pPr>
        <w:spacing w:line="13" w:lineRule="exact"/>
        <w:rPr>
          <w:rFonts w:ascii="Symbol" w:eastAsia="Symbol" w:hAnsi="Symbol" w:cs="Symbol"/>
          <w:sz w:val="28"/>
          <w:szCs w:val="28"/>
        </w:rPr>
      </w:pPr>
    </w:p>
    <w:p w:rsidR="00730F9E" w:rsidRDefault="00730F9E">
      <w:pPr>
        <w:spacing w:line="235" w:lineRule="auto"/>
        <w:ind w:left="721" w:right="20"/>
        <w:rPr>
          <w:rFonts w:ascii="Symbol" w:eastAsia="Symbol" w:hAnsi="Symbol" w:cs="Symbol"/>
          <w:sz w:val="28"/>
          <w:szCs w:val="28"/>
        </w:rPr>
      </w:pPr>
      <w:r>
        <w:rPr>
          <w:rFonts w:ascii="Times New Roman" w:eastAsia="Times New Roman" w:hAnsi="Times New Roman" w:cs="Times New Roman"/>
          <w:sz w:val="28"/>
          <w:szCs w:val="28"/>
        </w:rPr>
        <w:t>высказывания, отрицание высказываний, операции над высказываниями: и, или, не, условные высказывания (импликации);</w:t>
      </w:r>
    </w:p>
    <w:p w:rsidR="00730F9E" w:rsidRDefault="00730F9E">
      <w:pPr>
        <w:spacing w:line="1" w:lineRule="exact"/>
        <w:rPr>
          <w:rFonts w:ascii="Symbol" w:eastAsia="Symbol" w:hAnsi="Symbol" w:cs="Symbol"/>
          <w:sz w:val="28"/>
          <w:szCs w:val="28"/>
        </w:rPr>
      </w:pPr>
    </w:p>
    <w:p w:rsidR="00730F9E" w:rsidRDefault="00730F9E" w:rsidP="0049508E">
      <w:pPr>
        <w:numPr>
          <w:ilvl w:val="1"/>
          <w:numId w:val="162"/>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строить высказывания, отрицания высказываний.</w:t>
      </w:r>
    </w:p>
    <w:p w:rsidR="00730F9E" w:rsidRDefault="00730F9E" w:rsidP="0049508E">
      <w:pPr>
        <w:numPr>
          <w:ilvl w:val="0"/>
          <w:numId w:val="162"/>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pPr>
        <w:spacing w:line="32" w:lineRule="exact"/>
        <w:rPr>
          <w:rFonts w:eastAsia="Times New Roman"/>
          <w:i/>
          <w:iCs/>
          <w:sz w:val="28"/>
          <w:szCs w:val="28"/>
        </w:rPr>
      </w:pPr>
    </w:p>
    <w:p w:rsidR="00730F9E" w:rsidRDefault="00730F9E" w:rsidP="0049508E">
      <w:pPr>
        <w:numPr>
          <w:ilvl w:val="1"/>
          <w:numId w:val="162"/>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строить цепочки умозаключений на основе использования правил логики;</w:t>
      </w:r>
    </w:p>
    <w:p w:rsidR="00730F9E" w:rsidRDefault="00730F9E" w:rsidP="0049508E">
      <w:pPr>
        <w:numPr>
          <w:ilvl w:val="1"/>
          <w:numId w:val="162"/>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использовать  множества,  операции  с  множествами,  их  графическое</w:t>
      </w:r>
    </w:p>
    <w:p w:rsidR="00730F9E" w:rsidRDefault="00730F9E">
      <w:pPr>
        <w:spacing w:line="16" w:lineRule="exact"/>
        <w:rPr>
          <w:sz w:val="20"/>
          <w:szCs w:val="20"/>
        </w:rPr>
      </w:pPr>
    </w:p>
    <w:p w:rsidR="00730F9E" w:rsidRDefault="00730F9E">
      <w:pPr>
        <w:spacing w:line="234" w:lineRule="auto"/>
        <w:ind w:left="1" w:right="1400" w:firstLine="720"/>
        <w:rPr>
          <w:sz w:val="20"/>
          <w:szCs w:val="20"/>
        </w:rPr>
      </w:pPr>
      <w:r>
        <w:rPr>
          <w:rFonts w:ascii="Times New Roman" w:eastAsia="Times New Roman" w:hAnsi="Times New Roman" w:cs="Times New Roman"/>
          <w:sz w:val="28"/>
          <w:szCs w:val="28"/>
        </w:rPr>
        <w:t xml:space="preserve">представление для описания реальных процессов и явлений. </w:t>
      </w:r>
      <w:r>
        <w:rPr>
          <w:rFonts w:ascii="Times New Roman" w:eastAsia="Times New Roman" w:hAnsi="Times New Roman" w:cs="Times New Roman"/>
          <w:i/>
          <w:iCs/>
          <w:sz w:val="28"/>
          <w:szCs w:val="28"/>
        </w:rPr>
        <w:t>Числа</w:t>
      </w:r>
    </w:p>
    <w:p w:rsidR="00730F9E" w:rsidRDefault="00730F9E">
      <w:pPr>
        <w:spacing w:line="35" w:lineRule="exact"/>
        <w:rPr>
          <w:sz w:val="20"/>
          <w:szCs w:val="20"/>
        </w:rPr>
      </w:pPr>
    </w:p>
    <w:p w:rsidR="00730F9E" w:rsidRDefault="00730F9E" w:rsidP="0049508E">
      <w:pPr>
        <w:numPr>
          <w:ilvl w:val="1"/>
          <w:numId w:val="163"/>
        </w:numPr>
        <w:tabs>
          <w:tab w:val="left" w:pos="721"/>
        </w:tabs>
        <w:spacing w:after="0" w:line="235"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lastRenderedPageBreak/>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730F9E" w:rsidRDefault="00730F9E" w:rsidP="0049508E">
      <w:pPr>
        <w:numPr>
          <w:ilvl w:val="1"/>
          <w:numId w:val="163"/>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понимать и объяснять смысл позиционной записи натурального числа;</w:t>
      </w:r>
    </w:p>
    <w:p w:rsidR="00730F9E" w:rsidRDefault="00730F9E">
      <w:pPr>
        <w:spacing w:line="35" w:lineRule="exact"/>
        <w:rPr>
          <w:rFonts w:ascii="Symbol" w:eastAsia="Symbol" w:hAnsi="Symbol" w:cs="Symbol"/>
          <w:sz w:val="28"/>
          <w:szCs w:val="28"/>
        </w:rPr>
      </w:pPr>
    </w:p>
    <w:p w:rsidR="00730F9E" w:rsidRDefault="00730F9E" w:rsidP="0049508E">
      <w:pPr>
        <w:numPr>
          <w:ilvl w:val="1"/>
          <w:numId w:val="163"/>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выполнять вычисления, в том числе с использованием приемов рациональных вычислений;</w:t>
      </w:r>
    </w:p>
    <w:p w:rsidR="00730F9E" w:rsidRDefault="00730F9E">
      <w:pPr>
        <w:spacing w:line="1" w:lineRule="exact"/>
        <w:rPr>
          <w:rFonts w:ascii="Symbol" w:eastAsia="Symbol" w:hAnsi="Symbol" w:cs="Symbol"/>
          <w:sz w:val="28"/>
          <w:szCs w:val="28"/>
        </w:rPr>
      </w:pPr>
    </w:p>
    <w:p w:rsidR="00730F9E" w:rsidRDefault="00730F9E" w:rsidP="0049508E">
      <w:pPr>
        <w:numPr>
          <w:ilvl w:val="1"/>
          <w:numId w:val="163"/>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выполнять округление рациональных чисел с заданной точностью;</w:t>
      </w:r>
    </w:p>
    <w:p w:rsidR="00730F9E" w:rsidRDefault="00730F9E" w:rsidP="0049508E">
      <w:pPr>
        <w:numPr>
          <w:ilvl w:val="1"/>
          <w:numId w:val="163"/>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сравнивать рациональные и иррациональные числа;</w:t>
      </w:r>
    </w:p>
    <w:p w:rsidR="00730F9E" w:rsidRDefault="00730F9E" w:rsidP="0049508E">
      <w:pPr>
        <w:numPr>
          <w:ilvl w:val="1"/>
          <w:numId w:val="163"/>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представлять рациональное число в виде десятичной дроби</w:t>
      </w:r>
    </w:p>
    <w:p w:rsidR="00730F9E" w:rsidRDefault="00730F9E">
      <w:pPr>
        <w:spacing w:line="36" w:lineRule="exact"/>
        <w:rPr>
          <w:rFonts w:ascii="Symbol" w:eastAsia="Symbol" w:hAnsi="Symbol" w:cs="Symbol"/>
          <w:sz w:val="28"/>
          <w:szCs w:val="28"/>
        </w:rPr>
      </w:pPr>
    </w:p>
    <w:p w:rsidR="00730F9E" w:rsidRDefault="00730F9E" w:rsidP="0049508E">
      <w:pPr>
        <w:numPr>
          <w:ilvl w:val="1"/>
          <w:numId w:val="163"/>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упорядочивать числа, записанные в виде обыкновенной и десятичной дроби;</w:t>
      </w:r>
    </w:p>
    <w:p w:rsidR="00730F9E" w:rsidRDefault="00730F9E">
      <w:pPr>
        <w:spacing w:line="1" w:lineRule="exact"/>
        <w:rPr>
          <w:rFonts w:ascii="Symbol" w:eastAsia="Symbol" w:hAnsi="Symbol" w:cs="Symbol"/>
          <w:sz w:val="28"/>
          <w:szCs w:val="28"/>
        </w:rPr>
      </w:pPr>
    </w:p>
    <w:p w:rsidR="00730F9E" w:rsidRDefault="00730F9E" w:rsidP="0049508E">
      <w:pPr>
        <w:numPr>
          <w:ilvl w:val="1"/>
          <w:numId w:val="163"/>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находить НОД и НОК чисел и использовать их при решении задач.</w:t>
      </w:r>
    </w:p>
    <w:p w:rsidR="00730F9E" w:rsidRDefault="00730F9E" w:rsidP="0049508E">
      <w:pPr>
        <w:numPr>
          <w:ilvl w:val="0"/>
          <w:numId w:val="163"/>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5EFD">
      <w:pPr>
        <w:spacing w:line="20" w:lineRule="exact"/>
        <w:rPr>
          <w:sz w:val="20"/>
          <w:szCs w:val="20"/>
        </w:rPr>
      </w:pPr>
      <w:r>
        <w:rPr>
          <w:noProof/>
          <w:sz w:val="20"/>
          <w:szCs w:val="20"/>
        </w:rPr>
        <w:pict>
          <v:line id="Shape 11" o:spid="_x0000_s1160" style="position:absolute;z-index:-251970560;visibility:visible" from="0,30.85pt" to="2in,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QSugEAAIEDAAAOAAAAZHJzL2Uyb0RvYy54bWysU8tu2zAQvBfoPxC815LcwnEFyzkkdS9B&#10;ayDpB6xJyiLKF7isZf99l5TjxG1PQXkguNzR7M4stbo9WsMOKqL2ruPNrOZMOeGldvuO/3jafFhy&#10;hgmcBOOd6vhJIb9dv3+3GkOr5n7wRqrIiMRhO4aODymFtqpQDMoCznxQjpK9jxYShXFfyQgjsVtT&#10;zet6UY0+yhC9UIh0ez8l+brw970S6Xvfo0rMdJx6S2WPZd/lvVqvoN1HCIMW5zbgDV1Y0I6KXqju&#10;IQH7FfVfVFaL6NH3aSa8rXzfa6GKBlLT1H+oeRwgqKKFzMFwsQn/H634dthGpiXNruHMgaUZlbKM&#10;YjJnDNgS5s5tY5Ynju4xPHjxEylXXSVzgGGCHftoM5z0sWMx+3QxWx0TE3TZLOfLZU0zEZT7dLP4&#10;mMtV0D5/GyKmr8pblg8dN9plK6CFwwOmCfoMydfojZYbbUwJ4n53ZyI7AI19U9aZ/QpmHBs7frNo&#10;Phfmqxy+pqjL+heF1Yner9G24ySGVgZBOyiQX5ws5wTaTGdSZ9zZt8mqbNrOy9M2ZkU5ojkXG85v&#10;Mj+k13FBvfw5698AAAD//wMAUEsDBBQABgAIAAAAIQC8PbzT2gAAAAYBAAAPAAAAZHJzL2Rvd25y&#10;ZXYueG1sTI/BTsMwEETvSPyDtUjcqNMIhSjEqVoqrkgNFRI3N17i0Hidxm4T/p5FHOA4M6uZt+Vq&#10;dr244Bg6TwqWiwQEUuNNR62C/evzXQ4iRE1G955QwRcGWFXXV6UujJ9oh5c6toJLKBRagY1xKKQM&#10;jUWnw8IPSJx9+NHpyHJspRn1xOWul2mSZNLpjnjB6gGfLDbH+uwUhOk9bc12Y9/29v7TZC/17rSt&#10;lbq9mdePICLO8e8YfvAZHSpmOvgzmSB6BfxIVJAtH0BwmuY5G4dfQ1al/I9ffQMAAP//AwBQSwEC&#10;LQAUAAYACAAAACEAtoM4kv4AAADhAQAAEwAAAAAAAAAAAAAAAAAAAAAAW0NvbnRlbnRfVHlwZXNd&#10;LnhtbFBLAQItABQABgAIAAAAIQA4/SH/1gAAAJQBAAALAAAAAAAAAAAAAAAAAC8BAABfcmVscy8u&#10;cmVsc1BLAQItABQABgAIAAAAIQBYcdQSugEAAIEDAAAOAAAAAAAAAAAAAAAAAC4CAABkcnMvZTJv&#10;RG9jLnhtbFBLAQItABQABgAIAAAAIQC8PbzT2gAAAAYBAAAPAAAAAAAAAAAAAAAAABQEAABkcnMv&#10;ZG93bnJldi54bWxQSwUGAAAAAAQABADzAAAAGwUAAAAA&#10;" o:allowincell="f" filled="t" strokeweight=".21164mm">
            <v:stroke joinstyle="miter"/>
            <o:lock v:ext="edit" shapetype="f"/>
          </v:line>
        </w:pict>
      </w:r>
    </w:p>
    <w:p w:rsidR="00730F9E" w:rsidRDefault="00730F9E">
      <w:pPr>
        <w:spacing w:line="200" w:lineRule="exact"/>
        <w:rPr>
          <w:sz w:val="20"/>
          <w:szCs w:val="20"/>
        </w:rPr>
      </w:pPr>
    </w:p>
    <w:p w:rsidR="00730F9E" w:rsidRDefault="00730F9E">
      <w:pPr>
        <w:spacing w:line="200" w:lineRule="exact"/>
        <w:rPr>
          <w:sz w:val="20"/>
          <w:szCs w:val="20"/>
        </w:rPr>
      </w:pPr>
    </w:p>
    <w:p w:rsidR="00730F9E" w:rsidRDefault="00730F9E">
      <w:pPr>
        <w:spacing w:line="316" w:lineRule="exact"/>
        <w:rPr>
          <w:sz w:val="20"/>
          <w:szCs w:val="20"/>
        </w:rPr>
      </w:pPr>
    </w:p>
    <w:p w:rsidR="00730F9E" w:rsidRDefault="00730F9E">
      <w:pPr>
        <w:spacing w:line="236" w:lineRule="auto"/>
        <w:ind w:left="1" w:right="880"/>
        <w:rPr>
          <w:sz w:val="20"/>
          <w:szCs w:val="20"/>
        </w:rPr>
      </w:pPr>
      <w:r>
        <w:rPr>
          <w:rFonts w:ascii="Times New Roman" w:eastAsia="Times New Roman" w:hAnsi="Times New Roman" w:cs="Times New Roman"/>
          <w:sz w:val="24"/>
          <w:szCs w:val="24"/>
        </w:rPr>
        <w:t>6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p w:rsidR="00730F9E" w:rsidRDefault="00730F9E">
      <w:pPr>
        <w:spacing w:line="2" w:lineRule="exact"/>
        <w:rPr>
          <w:sz w:val="20"/>
          <w:szCs w:val="20"/>
        </w:rPr>
      </w:pPr>
    </w:p>
    <w:p w:rsidR="00730F9E" w:rsidRDefault="00730F9E" w:rsidP="0049508E">
      <w:pPr>
        <w:numPr>
          <w:ilvl w:val="0"/>
          <w:numId w:val="164"/>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применять правила приближенных вычислений при решении практических задач и решении задач других учебных предметов;</w:t>
      </w:r>
    </w:p>
    <w:p w:rsidR="00730F9E" w:rsidRDefault="00730F9E">
      <w:pPr>
        <w:spacing w:line="36" w:lineRule="exact"/>
        <w:rPr>
          <w:rFonts w:ascii="Symbol" w:eastAsia="Symbol" w:hAnsi="Symbol" w:cs="Symbol"/>
          <w:sz w:val="28"/>
          <w:szCs w:val="28"/>
        </w:rPr>
      </w:pPr>
    </w:p>
    <w:p w:rsidR="00730F9E" w:rsidRDefault="00730F9E" w:rsidP="0049508E">
      <w:pPr>
        <w:numPr>
          <w:ilvl w:val="0"/>
          <w:numId w:val="164"/>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выполнять сравнение результатов вычислений при решении практических задач, в том числе приближенных вычислений;</w:t>
      </w:r>
    </w:p>
    <w:p w:rsidR="00730F9E" w:rsidRDefault="00730F9E">
      <w:pPr>
        <w:spacing w:line="33" w:lineRule="exact"/>
        <w:rPr>
          <w:rFonts w:ascii="Symbol" w:eastAsia="Symbol" w:hAnsi="Symbol" w:cs="Symbol"/>
          <w:sz w:val="28"/>
          <w:szCs w:val="28"/>
        </w:rPr>
      </w:pPr>
    </w:p>
    <w:p w:rsidR="00730F9E" w:rsidRDefault="00730F9E" w:rsidP="0049508E">
      <w:pPr>
        <w:numPr>
          <w:ilvl w:val="0"/>
          <w:numId w:val="164"/>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составлять и оценивать числовые выражения при решении практических задач и задач из других учебных предметов;</w:t>
      </w:r>
    </w:p>
    <w:p w:rsidR="00730F9E" w:rsidRDefault="00730F9E">
      <w:pPr>
        <w:spacing w:line="33" w:lineRule="exact"/>
        <w:rPr>
          <w:rFonts w:ascii="Symbol" w:eastAsia="Symbol" w:hAnsi="Symbol" w:cs="Symbol"/>
          <w:sz w:val="28"/>
          <w:szCs w:val="28"/>
        </w:rPr>
      </w:pPr>
    </w:p>
    <w:p w:rsidR="00730F9E" w:rsidRDefault="00730F9E" w:rsidP="0049508E">
      <w:pPr>
        <w:numPr>
          <w:ilvl w:val="0"/>
          <w:numId w:val="164"/>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записывать и округлять числовые значения реальных величин с использованием разных систем измерения.</w:t>
      </w:r>
    </w:p>
    <w:p w:rsidR="00730F9E" w:rsidRDefault="00730F9E">
      <w:pPr>
        <w:spacing w:line="2" w:lineRule="exact"/>
        <w:rPr>
          <w:sz w:val="20"/>
          <w:szCs w:val="20"/>
        </w:rPr>
      </w:pPr>
    </w:p>
    <w:p w:rsidR="00730F9E" w:rsidRDefault="00730F9E">
      <w:pPr>
        <w:ind w:left="1"/>
        <w:rPr>
          <w:sz w:val="20"/>
          <w:szCs w:val="20"/>
        </w:rPr>
      </w:pPr>
      <w:r>
        <w:rPr>
          <w:rFonts w:ascii="Times New Roman" w:eastAsia="Times New Roman" w:hAnsi="Times New Roman" w:cs="Times New Roman"/>
          <w:i/>
          <w:iCs/>
          <w:sz w:val="28"/>
          <w:szCs w:val="28"/>
        </w:rPr>
        <w:t>Тождественные преобразования</w:t>
      </w:r>
    </w:p>
    <w:p w:rsidR="00730F9E" w:rsidRDefault="00730F9E">
      <w:pPr>
        <w:spacing w:line="34" w:lineRule="exact"/>
        <w:rPr>
          <w:sz w:val="20"/>
          <w:szCs w:val="20"/>
        </w:rPr>
      </w:pPr>
    </w:p>
    <w:p w:rsidR="00730F9E" w:rsidRDefault="00730F9E" w:rsidP="0049508E">
      <w:pPr>
        <w:numPr>
          <w:ilvl w:val="1"/>
          <w:numId w:val="165"/>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Оперировать понятиями степени с натуральным показателем, степени с целым отрицательным показателем;</w:t>
      </w:r>
    </w:p>
    <w:p w:rsidR="00730F9E" w:rsidRDefault="00730F9E">
      <w:pPr>
        <w:spacing w:line="33" w:lineRule="exact"/>
        <w:rPr>
          <w:rFonts w:ascii="Symbol" w:eastAsia="Symbol" w:hAnsi="Symbol" w:cs="Symbol"/>
          <w:sz w:val="28"/>
          <w:szCs w:val="28"/>
        </w:rPr>
      </w:pPr>
    </w:p>
    <w:p w:rsidR="00730F9E" w:rsidRDefault="00730F9E" w:rsidP="0049508E">
      <w:pPr>
        <w:numPr>
          <w:ilvl w:val="1"/>
          <w:numId w:val="165"/>
        </w:numPr>
        <w:tabs>
          <w:tab w:val="left" w:pos="721"/>
        </w:tabs>
        <w:spacing w:after="0" w:line="232"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730F9E" w:rsidRDefault="00730F9E">
      <w:pPr>
        <w:spacing w:line="32" w:lineRule="exact"/>
        <w:rPr>
          <w:rFonts w:ascii="Symbol" w:eastAsia="Symbol" w:hAnsi="Symbol" w:cs="Symbol"/>
          <w:sz w:val="28"/>
          <w:szCs w:val="28"/>
        </w:rPr>
      </w:pPr>
    </w:p>
    <w:p w:rsidR="00730F9E" w:rsidRDefault="00730F9E" w:rsidP="0049508E">
      <w:pPr>
        <w:numPr>
          <w:ilvl w:val="1"/>
          <w:numId w:val="165"/>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730F9E" w:rsidRDefault="00730F9E">
      <w:pPr>
        <w:spacing w:line="4" w:lineRule="exact"/>
        <w:rPr>
          <w:rFonts w:ascii="Symbol" w:eastAsia="Symbol" w:hAnsi="Symbol" w:cs="Symbol"/>
          <w:sz w:val="28"/>
          <w:szCs w:val="28"/>
        </w:rPr>
      </w:pPr>
    </w:p>
    <w:p w:rsidR="00730F9E" w:rsidRDefault="00730F9E" w:rsidP="0049508E">
      <w:pPr>
        <w:numPr>
          <w:ilvl w:val="1"/>
          <w:numId w:val="165"/>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lastRenderedPageBreak/>
        <w:t>выделять квадрат суммы и разности одночленов;</w:t>
      </w:r>
    </w:p>
    <w:p w:rsidR="00730F9E" w:rsidRDefault="00730F9E" w:rsidP="0049508E">
      <w:pPr>
        <w:numPr>
          <w:ilvl w:val="1"/>
          <w:numId w:val="165"/>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раскладывать на множители квадратный  трехчлен;</w:t>
      </w:r>
    </w:p>
    <w:p w:rsidR="00730F9E" w:rsidRDefault="00730F9E">
      <w:pPr>
        <w:spacing w:line="32" w:lineRule="exact"/>
        <w:rPr>
          <w:rFonts w:ascii="Symbol" w:eastAsia="Symbol" w:hAnsi="Symbol" w:cs="Symbol"/>
          <w:sz w:val="28"/>
          <w:szCs w:val="28"/>
        </w:rPr>
      </w:pPr>
    </w:p>
    <w:p w:rsidR="00730F9E" w:rsidRDefault="00730F9E" w:rsidP="0049508E">
      <w:pPr>
        <w:numPr>
          <w:ilvl w:val="1"/>
          <w:numId w:val="165"/>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730F9E" w:rsidRDefault="00730F9E">
      <w:pPr>
        <w:spacing w:line="36" w:lineRule="exact"/>
        <w:rPr>
          <w:rFonts w:ascii="Symbol" w:eastAsia="Symbol" w:hAnsi="Symbol" w:cs="Symbol"/>
          <w:sz w:val="28"/>
          <w:szCs w:val="28"/>
        </w:rPr>
      </w:pPr>
    </w:p>
    <w:p w:rsidR="00730F9E" w:rsidRDefault="00730F9E" w:rsidP="0049508E">
      <w:pPr>
        <w:numPr>
          <w:ilvl w:val="1"/>
          <w:numId w:val="165"/>
        </w:numPr>
        <w:tabs>
          <w:tab w:val="left" w:pos="721"/>
        </w:tabs>
        <w:spacing w:after="0" w:line="235"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730F9E" w:rsidRDefault="00730F9E" w:rsidP="0049508E">
      <w:pPr>
        <w:numPr>
          <w:ilvl w:val="1"/>
          <w:numId w:val="165"/>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выполнять преобразования выражений, содержащих квадратные корни;</w:t>
      </w:r>
    </w:p>
    <w:p w:rsidR="00730F9E" w:rsidRDefault="00730F9E">
      <w:pPr>
        <w:spacing w:line="35" w:lineRule="exact"/>
        <w:rPr>
          <w:rFonts w:ascii="Symbol" w:eastAsia="Symbol" w:hAnsi="Symbol" w:cs="Symbol"/>
          <w:sz w:val="28"/>
          <w:szCs w:val="28"/>
        </w:rPr>
      </w:pPr>
    </w:p>
    <w:p w:rsidR="00730F9E" w:rsidRDefault="00730F9E" w:rsidP="0049508E">
      <w:pPr>
        <w:numPr>
          <w:ilvl w:val="1"/>
          <w:numId w:val="165"/>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выделять квадрат суммы или разности двучлена в выражениях, содержащих квадратные корни;</w:t>
      </w:r>
    </w:p>
    <w:p w:rsidR="00730F9E" w:rsidRDefault="00730F9E">
      <w:pPr>
        <w:spacing w:line="1" w:lineRule="exact"/>
        <w:rPr>
          <w:rFonts w:ascii="Symbol" w:eastAsia="Symbol" w:hAnsi="Symbol" w:cs="Symbol"/>
          <w:sz w:val="28"/>
          <w:szCs w:val="28"/>
        </w:rPr>
      </w:pPr>
    </w:p>
    <w:p w:rsidR="00730F9E" w:rsidRDefault="00730F9E" w:rsidP="0049508E">
      <w:pPr>
        <w:numPr>
          <w:ilvl w:val="1"/>
          <w:numId w:val="165"/>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выполнять преобразования выражений, содержащих модуль.</w:t>
      </w:r>
    </w:p>
    <w:p w:rsidR="00730F9E" w:rsidRDefault="00730F9E">
      <w:pPr>
        <w:spacing w:line="2" w:lineRule="exact"/>
        <w:rPr>
          <w:rFonts w:ascii="Symbol" w:eastAsia="Symbol" w:hAnsi="Symbol" w:cs="Symbol"/>
          <w:sz w:val="28"/>
          <w:szCs w:val="28"/>
        </w:rPr>
      </w:pPr>
    </w:p>
    <w:p w:rsidR="00730F9E" w:rsidRDefault="00730F9E" w:rsidP="0049508E">
      <w:pPr>
        <w:numPr>
          <w:ilvl w:val="0"/>
          <w:numId w:val="165"/>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pPr>
        <w:spacing w:line="32" w:lineRule="exact"/>
        <w:rPr>
          <w:rFonts w:eastAsia="Times New Roman"/>
          <w:i/>
          <w:iCs/>
          <w:sz w:val="28"/>
          <w:szCs w:val="28"/>
        </w:rPr>
      </w:pPr>
    </w:p>
    <w:p w:rsidR="00730F9E" w:rsidRDefault="00730F9E" w:rsidP="0049508E">
      <w:pPr>
        <w:numPr>
          <w:ilvl w:val="1"/>
          <w:numId w:val="165"/>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выполнять преобразования и действия с числами, записанными в стандартном виде;</w:t>
      </w:r>
    </w:p>
    <w:p w:rsidR="00730F9E" w:rsidRDefault="00730F9E">
      <w:pPr>
        <w:spacing w:line="33" w:lineRule="exact"/>
        <w:rPr>
          <w:rFonts w:ascii="Symbol" w:eastAsia="Symbol" w:hAnsi="Symbol" w:cs="Symbol"/>
          <w:sz w:val="28"/>
          <w:szCs w:val="28"/>
        </w:rPr>
      </w:pPr>
    </w:p>
    <w:p w:rsidR="00730F9E" w:rsidRDefault="00730F9E" w:rsidP="0049508E">
      <w:pPr>
        <w:numPr>
          <w:ilvl w:val="1"/>
          <w:numId w:val="165"/>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выполнять преобразования алгебраических выражений при решении задач других учебных предметов.</w:t>
      </w:r>
    </w:p>
    <w:p w:rsidR="00730F9E" w:rsidRDefault="00730F9E">
      <w:pPr>
        <w:spacing w:line="1" w:lineRule="exact"/>
        <w:rPr>
          <w:sz w:val="20"/>
          <w:szCs w:val="20"/>
        </w:rPr>
      </w:pPr>
    </w:p>
    <w:p w:rsidR="00730F9E" w:rsidRDefault="00730F9E">
      <w:pPr>
        <w:ind w:left="1"/>
        <w:rPr>
          <w:sz w:val="20"/>
          <w:szCs w:val="20"/>
        </w:rPr>
      </w:pPr>
      <w:r>
        <w:rPr>
          <w:rFonts w:ascii="Times New Roman" w:eastAsia="Times New Roman" w:hAnsi="Times New Roman" w:cs="Times New Roman"/>
          <w:i/>
          <w:iCs/>
          <w:sz w:val="28"/>
          <w:szCs w:val="28"/>
        </w:rPr>
        <w:t>Уравнения и неравенства</w:t>
      </w:r>
    </w:p>
    <w:p w:rsidR="00730F9E" w:rsidRDefault="00730F9E">
      <w:pPr>
        <w:spacing w:line="35" w:lineRule="exact"/>
        <w:rPr>
          <w:sz w:val="20"/>
          <w:szCs w:val="20"/>
        </w:rPr>
      </w:pPr>
    </w:p>
    <w:p w:rsidR="00730F9E" w:rsidRDefault="00730F9E" w:rsidP="0049508E">
      <w:pPr>
        <w:numPr>
          <w:ilvl w:val="0"/>
          <w:numId w:val="166"/>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730F9E" w:rsidRDefault="00730F9E">
      <w:pPr>
        <w:spacing w:line="34" w:lineRule="exact"/>
        <w:rPr>
          <w:rFonts w:ascii="Symbol" w:eastAsia="Symbol" w:hAnsi="Symbol" w:cs="Symbol"/>
          <w:sz w:val="28"/>
          <w:szCs w:val="28"/>
        </w:rPr>
      </w:pPr>
    </w:p>
    <w:p w:rsidR="00730F9E" w:rsidRDefault="00730F9E" w:rsidP="0049508E">
      <w:pPr>
        <w:numPr>
          <w:ilvl w:val="0"/>
          <w:numId w:val="166"/>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решать линейные уравнения и уравнения, сводимые к линейным с помощью тождественных преобразований;</w:t>
      </w:r>
    </w:p>
    <w:p w:rsidR="00730F9E" w:rsidRDefault="00730F9E">
      <w:pPr>
        <w:spacing w:line="200" w:lineRule="exact"/>
        <w:rPr>
          <w:sz w:val="20"/>
          <w:szCs w:val="20"/>
        </w:rPr>
      </w:pPr>
    </w:p>
    <w:p w:rsidR="00730F9E" w:rsidRDefault="00730F9E" w:rsidP="0049508E">
      <w:pPr>
        <w:numPr>
          <w:ilvl w:val="0"/>
          <w:numId w:val="167"/>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решать квадратные уравнения и уравнения, сводимые к квадратным с помощью тождественных преобразований;</w:t>
      </w:r>
    </w:p>
    <w:p w:rsidR="00730F9E" w:rsidRDefault="00730F9E">
      <w:pPr>
        <w:spacing w:line="1" w:lineRule="exact"/>
        <w:rPr>
          <w:rFonts w:ascii="Symbol" w:eastAsia="Symbol" w:hAnsi="Symbol" w:cs="Symbol"/>
          <w:sz w:val="28"/>
          <w:szCs w:val="28"/>
        </w:rPr>
      </w:pPr>
    </w:p>
    <w:p w:rsidR="00730F9E" w:rsidRDefault="00730F9E" w:rsidP="0049508E">
      <w:pPr>
        <w:numPr>
          <w:ilvl w:val="0"/>
          <w:numId w:val="167"/>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решать дробно-линейные уравнения;</w:t>
      </w:r>
    </w:p>
    <w:p w:rsidR="00730F9E" w:rsidRDefault="00730F9E">
      <w:pPr>
        <w:spacing w:line="9" w:lineRule="exact"/>
        <w:rPr>
          <w:sz w:val="20"/>
          <w:szCs w:val="20"/>
        </w:rPr>
      </w:pPr>
    </w:p>
    <w:tbl>
      <w:tblPr>
        <w:tblW w:w="0" w:type="auto"/>
        <w:tblInd w:w="361" w:type="dxa"/>
        <w:tblLayout w:type="fixed"/>
        <w:tblCellMar>
          <w:left w:w="0" w:type="dxa"/>
          <w:right w:w="0" w:type="dxa"/>
        </w:tblCellMar>
        <w:tblLook w:val="04A0"/>
      </w:tblPr>
      <w:tblGrid>
        <w:gridCol w:w="560"/>
        <w:gridCol w:w="540"/>
        <w:gridCol w:w="280"/>
        <w:gridCol w:w="140"/>
        <w:gridCol w:w="520"/>
        <w:gridCol w:w="5920"/>
        <w:gridCol w:w="540"/>
        <w:gridCol w:w="400"/>
        <w:gridCol w:w="100"/>
        <w:gridCol w:w="20"/>
      </w:tblGrid>
      <w:tr w:rsidR="00730F9E">
        <w:trPr>
          <w:trHeight w:val="53"/>
        </w:trPr>
        <w:tc>
          <w:tcPr>
            <w:tcW w:w="560" w:type="dxa"/>
            <w:vAlign w:val="bottom"/>
          </w:tcPr>
          <w:p w:rsidR="00730F9E" w:rsidRDefault="00730F9E">
            <w:pPr>
              <w:rPr>
                <w:sz w:val="4"/>
                <w:szCs w:val="4"/>
              </w:rPr>
            </w:pPr>
          </w:p>
        </w:tc>
        <w:tc>
          <w:tcPr>
            <w:tcW w:w="540" w:type="dxa"/>
            <w:vAlign w:val="bottom"/>
          </w:tcPr>
          <w:p w:rsidR="00730F9E" w:rsidRDefault="00730F9E">
            <w:pPr>
              <w:rPr>
                <w:sz w:val="4"/>
                <w:szCs w:val="4"/>
              </w:rPr>
            </w:pPr>
          </w:p>
        </w:tc>
        <w:tc>
          <w:tcPr>
            <w:tcW w:w="280" w:type="dxa"/>
            <w:vAlign w:val="bottom"/>
          </w:tcPr>
          <w:p w:rsidR="00730F9E" w:rsidRDefault="00730F9E">
            <w:pPr>
              <w:rPr>
                <w:sz w:val="4"/>
                <w:szCs w:val="4"/>
              </w:rPr>
            </w:pPr>
          </w:p>
        </w:tc>
        <w:tc>
          <w:tcPr>
            <w:tcW w:w="140" w:type="dxa"/>
            <w:vAlign w:val="bottom"/>
          </w:tcPr>
          <w:p w:rsidR="00730F9E" w:rsidRDefault="00730F9E">
            <w:pPr>
              <w:rPr>
                <w:sz w:val="4"/>
                <w:szCs w:val="4"/>
              </w:rPr>
            </w:pPr>
          </w:p>
        </w:tc>
        <w:tc>
          <w:tcPr>
            <w:tcW w:w="520" w:type="dxa"/>
            <w:vAlign w:val="bottom"/>
          </w:tcPr>
          <w:p w:rsidR="00730F9E" w:rsidRDefault="00730F9E">
            <w:pPr>
              <w:rPr>
                <w:sz w:val="4"/>
                <w:szCs w:val="4"/>
              </w:rPr>
            </w:pPr>
          </w:p>
        </w:tc>
        <w:tc>
          <w:tcPr>
            <w:tcW w:w="5920" w:type="dxa"/>
            <w:vAlign w:val="bottom"/>
          </w:tcPr>
          <w:p w:rsidR="00730F9E" w:rsidRDefault="00730F9E">
            <w:pPr>
              <w:rPr>
                <w:sz w:val="4"/>
                <w:szCs w:val="4"/>
              </w:rPr>
            </w:pPr>
          </w:p>
        </w:tc>
        <w:tc>
          <w:tcPr>
            <w:tcW w:w="540" w:type="dxa"/>
            <w:tcBorders>
              <w:bottom w:val="single" w:sz="8" w:space="0" w:color="auto"/>
            </w:tcBorders>
            <w:vAlign w:val="bottom"/>
          </w:tcPr>
          <w:p w:rsidR="00730F9E" w:rsidRDefault="00730F9E">
            <w:pPr>
              <w:rPr>
                <w:sz w:val="4"/>
                <w:szCs w:val="4"/>
              </w:rPr>
            </w:pPr>
          </w:p>
        </w:tc>
        <w:tc>
          <w:tcPr>
            <w:tcW w:w="400" w:type="dxa"/>
            <w:vMerge w:val="restart"/>
            <w:vAlign w:val="bottom"/>
          </w:tcPr>
          <w:p w:rsidR="00730F9E" w:rsidRDefault="00730F9E">
            <w:pPr>
              <w:ind w:left="60"/>
              <w:rPr>
                <w:sz w:val="20"/>
                <w:szCs w:val="20"/>
              </w:rPr>
            </w:pPr>
            <w:r>
              <w:rPr>
                <w:rFonts w:ascii="Symbol" w:eastAsia="Symbol" w:hAnsi="Symbol" w:cs="Symbol"/>
                <w:sz w:val="23"/>
                <w:szCs w:val="23"/>
              </w:rPr>
              <w:t></w:t>
            </w:r>
            <w:r>
              <w:rPr>
                <w:rFonts w:ascii="Times New Roman" w:eastAsia="Times New Roman" w:hAnsi="Times New Roman" w:cs="Times New Roman"/>
                <w:i/>
                <w:iCs/>
                <w:sz w:val="23"/>
                <w:szCs w:val="23"/>
              </w:rPr>
              <w:t xml:space="preserve"> a</w:t>
            </w:r>
          </w:p>
        </w:tc>
        <w:tc>
          <w:tcPr>
            <w:tcW w:w="100" w:type="dxa"/>
            <w:vAlign w:val="bottom"/>
          </w:tcPr>
          <w:p w:rsidR="00730F9E" w:rsidRDefault="00730F9E">
            <w:pPr>
              <w:rPr>
                <w:sz w:val="4"/>
                <w:szCs w:val="4"/>
              </w:rPr>
            </w:pPr>
          </w:p>
        </w:tc>
        <w:tc>
          <w:tcPr>
            <w:tcW w:w="0" w:type="dxa"/>
            <w:vAlign w:val="bottom"/>
          </w:tcPr>
          <w:p w:rsidR="00730F9E" w:rsidRDefault="00730F9E">
            <w:pPr>
              <w:rPr>
                <w:sz w:val="1"/>
                <w:szCs w:val="1"/>
              </w:rPr>
            </w:pPr>
          </w:p>
        </w:tc>
      </w:tr>
      <w:tr w:rsidR="00730F9E">
        <w:trPr>
          <w:trHeight w:val="356"/>
        </w:trPr>
        <w:tc>
          <w:tcPr>
            <w:tcW w:w="1380" w:type="dxa"/>
            <w:gridSpan w:val="3"/>
            <w:vMerge w:val="restart"/>
            <w:vAlign w:val="bottom"/>
          </w:tcPr>
          <w:p w:rsidR="00730F9E" w:rsidRDefault="00730F9E">
            <w:pPr>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решать</w:t>
            </w:r>
          </w:p>
        </w:tc>
        <w:tc>
          <w:tcPr>
            <w:tcW w:w="6580" w:type="dxa"/>
            <w:gridSpan w:val="3"/>
            <w:vMerge w:val="restart"/>
            <w:vAlign w:val="bottom"/>
          </w:tcPr>
          <w:p w:rsidR="00730F9E" w:rsidRDefault="00730F9E">
            <w:pPr>
              <w:ind w:left="100"/>
              <w:rPr>
                <w:sz w:val="20"/>
                <w:szCs w:val="20"/>
              </w:rPr>
            </w:pPr>
            <w:r>
              <w:rPr>
                <w:rFonts w:ascii="Times New Roman" w:eastAsia="Times New Roman" w:hAnsi="Times New Roman" w:cs="Times New Roman"/>
                <w:sz w:val="28"/>
                <w:szCs w:val="28"/>
              </w:rPr>
              <w:t>простейшие   иррациональные   уравнения   вида</w:t>
            </w:r>
          </w:p>
        </w:tc>
        <w:tc>
          <w:tcPr>
            <w:tcW w:w="540" w:type="dxa"/>
            <w:vAlign w:val="bottom"/>
          </w:tcPr>
          <w:p w:rsidR="00730F9E" w:rsidRDefault="00730F9E">
            <w:pPr>
              <w:spacing w:line="356" w:lineRule="exact"/>
              <w:ind w:left="40"/>
              <w:rPr>
                <w:sz w:val="20"/>
                <w:szCs w:val="20"/>
              </w:rPr>
            </w:pPr>
            <w:r>
              <w:rPr>
                <w:rFonts w:ascii="Times New Roman" w:eastAsia="Times New Roman" w:hAnsi="Times New Roman" w:cs="Times New Roman"/>
                <w:i/>
                <w:iCs/>
                <w:w w:val="99"/>
                <w:sz w:val="23"/>
                <w:szCs w:val="23"/>
              </w:rPr>
              <w:t xml:space="preserve">f </w:t>
            </w:r>
            <w:r>
              <w:rPr>
                <w:rFonts w:ascii="Symbol" w:eastAsia="Symbol" w:hAnsi="Symbol" w:cs="Symbol"/>
                <w:w w:val="99"/>
                <w:sz w:val="30"/>
                <w:szCs w:val="30"/>
              </w:rPr>
              <w:t></w:t>
            </w:r>
            <w:r>
              <w:rPr>
                <w:rFonts w:ascii="Times New Roman" w:eastAsia="Times New Roman" w:hAnsi="Times New Roman" w:cs="Times New Roman"/>
                <w:i/>
                <w:iCs/>
                <w:w w:val="99"/>
                <w:sz w:val="23"/>
                <w:szCs w:val="23"/>
              </w:rPr>
              <w:t xml:space="preserve">x </w:t>
            </w:r>
            <w:r>
              <w:rPr>
                <w:rFonts w:ascii="Symbol" w:eastAsia="Symbol" w:hAnsi="Symbol" w:cs="Symbol"/>
                <w:w w:val="99"/>
                <w:sz w:val="30"/>
                <w:szCs w:val="30"/>
              </w:rPr>
              <w:t></w:t>
            </w:r>
          </w:p>
        </w:tc>
        <w:tc>
          <w:tcPr>
            <w:tcW w:w="400" w:type="dxa"/>
            <w:vMerge/>
            <w:vAlign w:val="bottom"/>
          </w:tcPr>
          <w:p w:rsidR="00730F9E" w:rsidRDefault="00730F9E">
            <w:pPr>
              <w:rPr>
                <w:sz w:val="24"/>
                <w:szCs w:val="24"/>
              </w:rPr>
            </w:pPr>
          </w:p>
        </w:tc>
        <w:tc>
          <w:tcPr>
            <w:tcW w:w="100" w:type="dxa"/>
            <w:vMerge w:val="restart"/>
            <w:vAlign w:val="bottom"/>
          </w:tcPr>
          <w:p w:rsidR="00730F9E" w:rsidRDefault="00730F9E">
            <w:pPr>
              <w:jc w:val="right"/>
              <w:rPr>
                <w:sz w:val="20"/>
                <w:szCs w:val="20"/>
              </w:rPr>
            </w:pPr>
            <w:r>
              <w:rPr>
                <w:rFonts w:ascii="Times New Roman" w:eastAsia="Times New Roman" w:hAnsi="Times New Roman" w:cs="Times New Roman"/>
                <w:sz w:val="28"/>
                <w:szCs w:val="28"/>
              </w:rPr>
              <w:t>,</w:t>
            </w:r>
          </w:p>
        </w:tc>
        <w:tc>
          <w:tcPr>
            <w:tcW w:w="0" w:type="dxa"/>
            <w:vAlign w:val="bottom"/>
          </w:tcPr>
          <w:p w:rsidR="00730F9E" w:rsidRDefault="00730F9E">
            <w:pPr>
              <w:rPr>
                <w:sz w:val="1"/>
                <w:szCs w:val="1"/>
              </w:rPr>
            </w:pPr>
          </w:p>
        </w:tc>
      </w:tr>
      <w:tr w:rsidR="00730F9E">
        <w:trPr>
          <w:trHeight w:val="70"/>
        </w:trPr>
        <w:tc>
          <w:tcPr>
            <w:tcW w:w="1380" w:type="dxa"/>
            <w:gridSpan w:val="3"/>
            <w:vMerge/>
            <w:vAlign w:val="bottom"/>
          </w:tcPr>
          <w:p w:rsidR="00730F9E" w:rsidRDefault="00730F9E">
            <w:pPr>
              <w:rPr>
                <w:sz w:val="6"/>
                <w:szCs w:val="6"/>
              </w:rPr>
            </w:pPr>
          </w:p>
        </w:tc>
        <w:tc>
          <w:tcPr>
            <w:tcW w:w="6580" w:type="dxa"/>
            <w:gridSpan w:val="3"/>
            <w:vMerge/>
            <w:vAlign w:val="bottom"/>
          </w:tcPr>
          <w:p w:rsidR="00730F9E" w:rsidRDefault="00730F9E">
            <w:pPr>
              <w:rPr>
                <w:sz w:val="6"/>
                <w:szCs w:val="6"/>
              </w:rPr>
            </w:pPr>
          </w:p>
        </w:tc>
        <w:tc>
          <w:tcPr>
            <w:tcW w:w="540" w:type="dxa"/>
            <w:vAlign w:val="bottom"/>
          </w:tcPr>
          <w:p w:rsidR="00730F9E" w:rsidRDefault="00730F9E">
            <w:pPr>
              <w:rPr>
                <w:sz w:val="6"/>
                <w:szCs w:val="6"/>
              </w:rPr>
            </w:pPr>
          </w:p>
        </w:tc>
        <w:tc>
          <w:tcPr>
            <w:tcW w:w="400" w:type="dxa"/>
            <w:vAlign w:val="bottom"/>
          </w:tcPr>
          <w:p w:rsidR="00730F9E" w:rsidRDefault="00730F9E">
            <w:pPr>
              <w:rPr>
                <w:sz w:val="6"/>
                <w:szCs w:val="6"/>
              </w:rPr>
            </w:pPr>
          </w:p>
        </w:tc>
        <w:tc>
          <w:tcPr>
            <w:tcW w:w="100" w:type="dxa"/>
            <w:vMerge/>
            <w:vAlign w:val="bottom"/>
          </w:tcPr>
          <w:p w:rsidR="00730F9E" w:rsidRDefault="00730F9E">
            <w:pPr>
              <w:rPr>
                <w:sz w:val="6"/>
                <w:szCs w:val="6"/>
              </w:rPr>
            </w:pPr>
          </w:p>
        </w:tc>
        <w:tc>
          <w:tcPr>
            <w:tcW w:w="0" w:type="dxa"/>
            <w:vAlign w:val="bottom"/>
          </w:tcPr>
          <w:p w:rsidR="00730F9E" w:rsidRDefault="00730F9E">
            <w:pPr>
              <w:rPr>
                <w:sz w:val="1"/>
                <w:szCs w:val="1"/>
              </w:rPr>
            </w:pPr>
          </w:p>
        </w:tc>
      </w:tr>
      <w:tr w:rsidR="00730F9E">
        <w:trPr>
          <w:trHeight w:val="64"/>
        </w:trPr>
        <w:tc>
          <w:tcPr>
            <w:tcW w:w="560" w:type="dxa"/>
            <w:vAlign w:val="bottom"/>
          </w:tcPr>
          <w:p w:rsidR="00730F9E" w:rsidRDefault="00730F9E">
            <w:pPr>
              <w:rPr>
                <w:sz w:val="5"/>
                <w:szCs w:val="5"/>
              </w:rPr>
            </w:pPr>
          </w:p>
        </w:tc>
        <w:tc>
          <w:tcPr>
            <w:tcW w:w="540" w:type="dxa"/>
            <w:tcBorders>
              <w:bottom w:val="single" w:sz="8" w:space="0" w:color="auto"/>
            </w:tcBorders>
            <w:vAlign w:val="bottom"/>
          </w:tcPr>
          <w:p w:rsidR="00730F9E" w:rsidRDefault="00730F9E">
            <w:pPr>
              <w:rPr>
                <w:sz w:val="5"/>
                <w:szCs w:val="5"/>
              </w:rPr>
            </w:pPr>
          </w:p>
        </w:tc>
        <w:tc>
          <w:tcPr>
            <w:tcW w:w="280" w:type="dxa"/>
            <w:vAlign w:val="bottom"/>
          </w:tcPr>
          <w:p w:rsidR="00730F9E" w:rsidRDefault="00730F9E">
            <w:pPr>
              <w:rPr>
                <w:sz w:val="5"/>
                <w:szCs w:val="5"/>
              </w:rPr>
            </w:pPr>
          </w:p>
        </w:tc>
        <w:tc>
          <w:tcPr>
            <w:tcW w:w="140" w:type="dxa"/>
            <w:vAlign w:val="bottom"/>
          </w:tcPr>
          <w:p w:rsidR="00730F9E" w:rsidRDefault="00730F9E">
            <w:pPr>
              <w:rPr>
                <w:sz w:val="5"/>
                <w:szCs w:val="5"/>
              </w:rPr>
            </w:pPr>
          </w:p>
        </w:tc>
        <w:tc>
          <w:tcPr>
            <w:tcW w:w="520" w:type="dxa"/>
            <w:tcBorders>
              <w:bottom w:val="single" w:sz="8" w:space="0" w:color="auto"/>
            </w:tcBorders>
            <w:vAlign w:val="bottom"/>
          </w:tcPr>
          <w:p w:rsidR="00730F9E" w:rsidRDefault="00730F9E">
            <w:pPr>
              <w:rPr>
                <w:sz w:val="5"/>
                <w:szCs w:val="5"/>
              </w:rPr>
            </w:pPr>
          </w:p>
        </w:tc>
        <w:tc>
          <w:tcPr>
            <w:tcW w:w="5920" w:type="dxa"/>
            <w:vAlign w:val="bottom"/>
          </w:tcPr>
          <w:p w:rsidR="00730F9E" w:rsidRDefault="00730F9E">
            <w:pPr>
              <w:rPr>
                <w:sz w:val="5"/>
                <w:szCs w:val="5"/>
              </w:rPr>
            </w:pPr>
          </w:p>
        </w:tc>
        <w:tc>
          <w:tcPr>
            <w:tcW w:w="540" w:type="dxa"/>
            <w:vAlign w:val="bottom"/>
          </w:tcPr>
          <w:p w:rsidR="00730F9E" w:rsidRDefault="00730F9E">
            <w:pPr>
              <w:rPr>
                <w:sz w:val="5"/>
                <w:szCs w:val="5"/>
              </w:rPr>
            </w:pPr>
          </w:p>
        </w:tc>
        <w:tc>
          <w:tcPr>
            <w:tcW w:w="400" w:type="dxa"/>
            <w:vAlign w:val="bottom"/>
          </w:tcPr>
          <w:p w:rsidR="00730F9E" w:rsidRDefault="00730F9E">
            <w:pPr>
              <w:rPr>
                <w:sz w:val="5"/>
                <w:szCs w:val="5"/>
              </w:rPr>
            </w:pPr>
          </w:p>
        </w:tc>
        <w:tc>
          <w:tcPr>
            <w:tcW w:w="100" w:type="dxa"/>
            <w:vAlign w:val="bottom"/>
          </w:tcPr>
          <w:p w:rsidR="00730F9E" w:rsidRDefault="00730F9E">
            <w:pPr>
              <w:rPr>
                <w:sz w:val="5"/>
                <w:szCs w:val="5"/>
              </w:rPr>
            </w:pPr>
          </w:p>
        </w:tc>
        <w:tc>
          <w:tcPr>
            <w:tcW w:w="0" w:type="dxa"/>
            <w:vAlign w:val="bottom"/>
          </w:tcPr>
          <w:p w:rsidR="00730F9E" w:rsidRDefault="00730F9E">
            <w:pPr>
              <w:rPr>
                <w:sz w:val="1"/>
                <w:szCs w:val="1"/>
              </w:rPr>
            </w:pPr>
          </w:p>
        </w:tc>
      </w:tr>
      <w:tr w:rsidR="00730F9E">
        <w:trPr>
          <w:trHeight w:val="472"/>
        </w:trPr>
        <w:tc>
          <w:tcPr>
            <w:tcW w:w="560" w:type="dxa"/>
            <w:vAlign w:val="bottom"/>
          </w:tcPr>
          <w:p w:rsidR="00730F9E" w:rsidRDefault="00730F9E">
            <w:pPr>
              <w:rPr>
                <w:sz w:val="24"/>
                <w:szCs w:val="24"/>
              </w:rPr>
            </w:pPr>
          </w:p>
        </w:tc>
        <w:tc>
          <w:tcPr>
            <w:tcW w:w="540" w:type="dxa"/>
            <w:vAlign w:val="bottom"/>
          </w:tcPr>
          <w:p w:rsidR="00730F9E" w:rsidRDefault="00730F9E">
            <w:pPr>
              <w:ind w:left="40"/>
              <w:rPr>
                <w:sz w:val="20"/>
                <w:szCs w:val="20"/>
              </w:rPr>
            </w:pPr>
            <w:r>
              <w:rPr>
                <w:rFonts w:ascii="Times New Roman" w:eastAsia="Times New Roman" w:hAnsi="Times New Roman" w:cs="Times New Roman"/>
                <w:i/>
                <w:iCs/>
                <w:sz w:val="23"/>
                <w:szCs w:val="23"/>
              </w:rPr>
              <w:t>f  x</w:t>
            </w:r>
          </w:p>
        </w:tc>
        <w:tc>
          <w:tcPr>
            <w:tcW w:w="280" w:type="dxa"/>
            <w:vAlign w:val="bottom"/>
          </w:tcPr>
          <w:p w:rsidR="00730F9E" w:rsidRDefault="00730F9E">
            <w:pPr>
              <w:spacing w:line="267" w:lineRule="exact"/>
              <w:ind w:left="60"/>
              <w:rPr>
                <w:sz w:val="20"/>
                <w:szCs w:val="20"/>
              </w:rPr>
            </w:pPr>
            <w:r>
              <w:rPr>
                <w:rFonts w:ascii="Symbol" w:eastAsia="Symbol" w:hAnsi="Symbol" w:cs="Symbol"/>
                <w:sz w:val="23"/>
                <w:szCs w:val="23"/>
              </w:rPr>
              <w:t></w:t>
            </w:r>
          </w:p>
        </w:tc>
        <w:tc>
          <w:tcPr>
            <w:tcW w:w="140" w:type="dxa"/>
            <w:vAlign w:val="bottom"/>
          </w:tcPr>
          <w:p w:rsidR="00730F9E" w:rsidRDefault="00730F9E">
            <w:pPr>
              <w:rPr>
                <w:sz w:val="24"/>
                <w:szCs w:val="24"/>
              </w:rPr>
            </w:pPr>
          </w:p>
        </w:tc>
        <w:tc>
          <w:tcPr>
            <w:tcW w:w="6440" w:type="dxa"/>
            <w:gridSpan w:val="2"/>
            <w:vAlign w:val="bottom"/>
          </w:tcPr>
          <w:p w:rsidR="00730F9E" w:rsidRDefault="00730F9E">
            <w:pPr>
              <w:spacing w:line="471" w:lineRule="exact"/>
              <w:rPr>
                <w:sz w:val="20"/>
                <w:szCs w:val="20"/>
              </w:rPr>
            </w:pPr>
            <w:r>
              <w:rPr>
                <w:rFonts w:ascii="Times New Roman" w:eastAsia="Times New Roman" w:hAnsi="Times New Roman" w:cs="Times New Roman"/>
                <w:i/>
                <w:iCs/>
                <w:sz w:val="23"/>
                <w:szCs w:val="23"/>
              </w:rPr>
              <w:t xml:space="preserve">g  x  </w:t>
            </w:r>
            <w:r>
              <w:rPr>
                <w:rFonts w:ascii="Times New Roman" w:eastAsia="Times New Roman" w:hAnsi="Times New Roman" w:cs="Times New Roman"/>
                <w:sz w:val="54"/>
                <w:szCs w:val="54"/>
                <w:vertAlign w:val="subscript"/>
              </w:rPr>
              <w:t>;</w:t>
            </w:r>
          </w:p>
        </w:tc>
        <w:tc>
          <w:tcPr>
            <w:tcW w:w="540" w:type="dxa"/>
            <w:vAlign w:val="bottom"/>
          </w:tcPr>
          <w:p w:rsidR="00730F9E" w:rsidRDefault="00730F9E">
            <w:pPr>
              <w:rPr>
                <w:sz w:val="24"/>
                <w:szCs w:val="24"/>
              </w:rPr>
            </w:pPr>
          </w:p>
        </w:tc>
        <w:tc>
          <w:tcPr>
            <w:tcW w:w="400" w:type="dxa"/>
            <w:vAlign w:val="bottom"/>
          </w:tcPr>
          <w:p w:rsidR="00730F9E" w:rsidRDefault="00730F9E">
            <w:pPr>
              <w:rPr>
                <w:sz w:val="24"/>
                <w:szCs w:val="24"/>
              </w:rPr>
            </w:pPr>
          </w:p>
        </w:tc>
        <w:tc>
          <w:tcPr>
            <w:tcW w:w="100" w:type="dxa"/>
            <w:vAlign w:val="bottom"/>
          </w:tcPr>
          <w:p w:rsidR="00730F9E" w:rsidRDefault="00730F9E">
            <w:pPr>
              <w:rPr>
                <w:sz w:val="24"/>
                <w:szCs w:val="24"/>
              </w:rPr>
            </w:pPr>
          </w:p>
        </w:tc>
        <w:tc>
          <w:tcPr>
            <w:tcW w:w="0" w:type="dxa"/>
            <w:vAlign w:val="bottom"/>
          </w:tcPr>
          <w:p w:rsidR="00730F9E" w:rsidRDefault="00730F9E">
            <w:pPr>
              <w:rPr>
                <w:sz w:val="1"/>
                <w:szCs w:val="1"/>
              </w:rPr>
            </w:pPr>
          </w:p>
        </w:tc>
      </w:tr>
    </w:tbl>
    <w:p w:rsidR="00730F9E" w:rsidRDefault="00730F9E">
      <w:pPr>
        <w:spacing w:line="20" w:lineRule="exact"/>
        <w:rPr>
          <w:sz w:val="20"/>
          <w:szCs w:val="20"/>
        </w:rPr>
      </w:pPr>
      <w:r>
        <w:rPr>
          <w:noProof/>
          <w:sz w:val="20"/>
          <w:szCs w:val="20"/>
        </w:rPr>
        <w:drawing>
          <wp:anchor distT="0" distB="0" distL="114300" distR="114300" simplePos="0" relativeHeight="251346944" behindDoc="1" locked="0" layoutInCell="0" allowOverlap="1">
            <wp:simplePos x="0" y="0"/>
            <wp:positionH relativeFrom="column">
              <wp:posOffset>5175250</wp:posOffset>
            </wp:positionH>
            <wp:positionV relativeFrom="paragraph">
              <wp:posOffset>-646430</wp:posOffset>
            </wp:positionV>
            <wp:extent cx="451485" cy="22796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blip>
                    <a:srcRect/>
                    <a:stretch>
                      <a:fillRect/>
                    </a:stretch>
                  </pic:blipFill>
                  <pic:spPr bwMode="auto">
                    <a:xfrm>
                      <a:off x="0" y="0"/>
                      <a:ext cx="451485" cy="227965"/>
                    </a:xfrm>
                    <a:prstGeom prst="rect">
                      <a:avLst/>
                    </a:prstGeom>
                    <a:noFill/>
                  </pic:spPr>
                </pic:pic>
              </a:graphicData>
            </a:graphic>
          </wp:anchor>
        </w:drawing>
      </w:r>
      <w:r>
        <w:rPr>
          <w:noProof/>
          <w:sz w:val="20"/>
          <w:szCs w:val="20"/>
        </w:rPr>
        <w:drawing>
          <wp:anchor distT="0" distB="0" distL="114300" distR="114300" simplePos="0" relativeHeight="251347968" behindDoc="1" locked="0" layoutInCell="0" allowOverlap="1">
            <wp:simplePos x="0" y="0"/>
            <wp:positionH relativeFrom="column">
              <wp:posOffset>479425</wp:posOffset>
            </wp:positionH>
            <wp:positionV relativeFrom="paragraph">
              <wp:posOffset>-321945</wp:posOffset>
            </wp:positionV>
            <wp:extent cx="1041400" cy="2279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blip>
                    <a:srcRect/>
                    <a:stretch>
                      <a:fillRect/>
                    </a:stretch>
                  </pic:blipFill>
                  <pic:spPr bwMode="auto">
                    <a:xfrm>
                      <a:off x="0" y="0"/>
                      <a:ext cx="1041400" cy="227965"/>
                    </a:xfrm>
                    <a:prstGeom prst="rect">
                      <a:avLst/>
                    </a:prstGeom>
                    <a:noFill/>
                  </pic:spPr>
                </pic:pic>
              </a:graphicData>
            </a:graphic>
          </wp:anchor>
        </w:drawing>
      </w:r>
    </w:p>
    <w:p w:rsidR="00730F9E" w:rsidRDefault="00730F9E" w:rsidP="0049508E">
      <w:pPr>
        <w:numPr>
          <w:ilvl w:val="1"/>
          <w:numId w:val="168"/>
        </w:numPr>
        <w:tabs>
          <w:tab w:val="left" w:pos="721"/>
        </w:tabs>
        <w:spacing w:after="0" w:line="181" w:lineRule="auto"/>
        <w:ind w:left="721" w:hanging="361"/>
        <w:rPr>
          <w:rFonts w:ascii="Symbol" w:eastAsia="Symbol" w:hAnsi="Symbol" w:cs="Symbol"/>
          <w:sz w:val="27"/>
          <w:szCs w:val="27"/>
        </w:rPr>
      </w:pPr>
      <w:r>
        <w:rPr>
          <w:rFonts w:ascii="Times New Roman" w:eastAsia="Times New Roman" w:hAnsi="Times New Roman" w:cs="Times New Roman"/>
          <w:sz w:val="27"/>
          <w:szCs w:val="27"/>
        </w:rPr>
        <w:t xml:space="preserve">решать уравнения вида </w:t>
      </w:r>
      <w:r>
        <w:rPr>
          <w:rFonts w:ascii="Times New Roman" w:eastAsia="Times New Roman" w:hAnsi="Times New Roman" w:cs="Times New Roman"/>
          <w:i/>
          <w:iCs/>
          <w:sz w:val="55"/>
          <w:szCs w:val="55"/>
          <w:vertAlign w:val="superscript"/>
        </w:rPr>
        <w:t>x</w:t>
      </w:r>
      <w:r>
        <w:rPr>
          <w:rFonts w:ascii="Times New Roman" w:eastAsia="Times New Roman" w:hAnsi="Times New Roman" w:cs="Times New Roman"/>
          <w:i/>
          <w:iCs/>
          <w:sz w:val="45"/>
          <w:szCs w:val="45"/>
          <w:vertAlign w:val="superscript"/>
        </w:rPr>
        <w:t>n</w:t>
      </w:r>
      <w:r>
        <w:rPr>
          <w:rFonts w:ascii="Symbol" w:eastAsia="Symbol" w:hAnsi="Symbol" w:cs="Symbol"/>
          <w:sz w:val="55"/>
          <w:szCs w:val="55"/>
          <w:vertAlign w:val="superscript"/>
        </w:rPr>
        <w:t></w:t>
      </w:r>
      <w:r>
        <w:rPr>
          <w:rFonts w:ascii="Times New Roman" w:eastAsia="Times New Roman" w:hAnsi="Times New Roman" w:cs="Times New Roman"/>
          <w:i/>
          <w:iCs/>
          <w:sz w:val="55"/>
          <w:szCs w:val="55"/>
          <w:vertAlign w:val="superscript"/>
        </w:rPr>
        <w:t>a</w:t>
      </w:r>
      <w:r>
        <w:rPr>
          <w:rFonts w:ascii="Times New Roman" w:eastAsia="Times New Roman" w:hAnsi="Times New Roman" w:cs="Times New Roman"/>
          <w:sz w:val="27"/>
          <w:szCs w:val="27"/>
        </w:rPr>
        <w:t xml:space="preserve"> ;</w:t>
      </w:r>
    </w:p>
    <w:p w:rsidR="00730F9E" w:rsidRDefault="00730F9E" w:rsidP="0049508E">
      <w:pPr>
        <w:numPr>
          <w:ilvl w:val="1"/>
          <w:numId w:val="168"/>
        </w:numPr>
        <w:tabs>
          <w:tab w:val="left" w:pos="721"/>
        </w:tabs>
        <w:spacing w:after="0" w:line="224"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решать уравнения способом разложения на множители и замены переменной;</w:t>
      </w:r>
    </w:p>
    <w:p w:rsidR="00730F9E" w:rsidRDefault="00730F9E">
      <w:pPr>
        <w:spacing w:line="34" w:lineRule="exact"/>
        <w:rPr>
          <w:rFonts w:ascii="Symbol" w:eastAsia="Symbol" w:hAnsi="Symbol" w:cs="Symbol"/>
          <w:sz w:val="28"/>
          <w:szCs w:val="28"/>
        </w:rPr>
      </w:pPr>
    </w:p>
    <w:p w:rsidR="00730F9E" w:rsidRDefault="00730F9E" w:rsidP="0049508E">
      <w:pPr>
        <w:numPr>
          <w:ilvl w:val="1"/>
          <w:numId w:val="168"/>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lastRenderedPageBreak/>
        <w:t>использовать метод интервалов для решения целых и дробно-рациональных неравенств;</w:t>
      </w:r>
    </w:p>
    <w:p w:rsidR="00730F9E" w:rsidRDefault="00730F9E" w:rsidP="0049508E">
      <w:pPr>
        <w:numPr>
          <w:ilvl w:val="1"/>
          <w:numId w:val="168"/>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решать линейные уравнения и неравенства с параметрами;</w:t>
      </w:r>
    </w:p>
    <w:p w:rsidR="00730F9E" w:rsidRDefault="00730F9E" w:rsidP="0049508E">
      <w:pPr>
        <w:numPr>
          <w:ilvl w:val="1"/>
          <w:numId w:val="168"/>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решать несложные квадратные уравнения с параметром;</w:t>
      </w:r>
    </w:p>
    <w:p w:rsidR="00730F9E" w:rsidRDefault="00730F9E">
      <w:pPr>
        <w:spacing w:line="1" w:lineRule="exact"/>
        <w:rPr>
          <w:rFonts w:ascii="Symbol" w:eastAsia="Symbol" w:hAnsi="Symbol" w:cs="Symbol"/>
          <w:sz w:val="28"/>
          <w:szCs w:val="28"/>
        </w:rPr>
      </w:pPr>
    </w:p>
    <w:p w:rsidR="00730F9E" w:rsidRDefault="00730F9E" w:rsidP="0049508E">
      <w:pPr>
        <w:numPr>
          <w:ilvl w:val="1"/>
          <w:numId w:val="168"/>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решать несложные системы линейных уравнений с параметрами;</w:t>
      </w:r>
    </w:p>
    <w:p w:rsidR="00730F9E" w:rsidRDefault="00730F9E" w:rsidP="0049508E">
      <w:pPr>
        <w:numPr>
          <w:ilvl w:val="1"/>
          <w:numId w:val="168"/>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решать несложные уравнения в целых числах.</w:t>
      </w:r>
    </w:p>
    <w:p w:rsidR="00730F9E" w:rsidRDefault="00730F9E">
      <w:pPr>
        <w:spacing w:line="2" w:lineRule="exact"/>
        <w:rPr>
          <w:rFonts w:ascii="Symbol" w:eastAsia="Symbol" w:hAnsi="Symbol" w:cs="Symbol"/>
          <w:sz w:val="28"/>
          <w:szCs w:val="28"/>
        </w:rPr>
      </w:pPr>
    </w:p>
    <w:p w:rsidR="00730F9E" w:rsidRDefault="00730F9E" w:rsidP="0049508E">
      <w:pPr>
        <w:numPr>
          <w:ilvl w:val="0"/>
          <w:numId w:val="168"/>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pPr>
        <w:spacing w:line="32" w:lineRule="exact"/>
        <w:rPr>
          <w:rFonts w:eastAsia="Times New Roman"/>
          <w:i/>
          <w:iCs/>
          <w:sz w:val="28"/>
          <w:szCs w:val="28"/>
        </w:rPr>
      </w:pPr>
    </w:p>
    <w:p w:rsidR="00730F9E" w:rsidRDefault="00730F9E" w:rsidP="0049508E">
      <w:pPr>
        <w:numPr>
          <w:ilvl w:val="1"/>
          <w:numId w:val="168"/>
        </w:numPr>
        <w:tabs>
          <w:tab w:val="left" w:pos="721"/>
        </w:tabs>
        <w:spacing w:after="0" w:line="231" w:lineRule="auto"/>
        <w:ind w:left="721" w:right="20" w:hanging="361"/>
        <w:jc w:val="both"/>
        <w:rPr>
          <w:rFonts w:ascii="Symbol" w:eastAsia="Symbol" w:hAnsi="Symbol" w:cs="Symbol"/>
          <w:sz w:val="28"/>
          <w:szCs w:val="28"/>
        </w:rPr>
      </w:pPr>
      <w:r>
        <w:rPr>
          <w:rFonts w:ascii="Times New Roman" w:eastAsia="Times New Roman" w:hAnsi="Times New Roman" w:cs="Times New Roman"/>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730F9E" w:rsidRDefault="00730F9E">
      <w:pPr>
        <w:spacing w:line="36" w:lineRule="exact"/>
        <w:rPr>
          <w:rFonts w:ascii="Symbol" w:eastAsia="Symbol" w:hAnsi="Symbol" w:cs="Symbol"/>
          <w:sz w:val="28"/>
          <w:szCs w:val="28"/>
        </w:rPr>
      </w:pPr>
    </w:p>
    <w:p w:rsidR="00730F9E" w:rsidRDefault="00730F9E" w:rsidP="0049508E">
      <w:pPr>
        <w:numPr>
          <w:ilvl w:val="1"/>
          <w:numId w:val="168"/>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730F9E" w:rsidRDefault="00730F9E">
      <w:pPr>
        <w:spacing w:line="36" w:lineRule="exact"/>
        <w:rPr>
          <w:rFonts w:ascii="Symbol" w:eastAsia="Symbol" w:hAnsi="Symbol" w:cs="Symbol"/>
          <w:sz w:val="28"/>
          <w:szCs w:val="28"/>
        </w:rPr>
      </w:pPr>
    </w:p>
    <w:p w:rsidR="00730F9E" w:rsidRDefault="00730F9E" w:rsidP="0049508E">
      <w:pPr>
        <w:numPr>
          <w:ilvl w:val="1"/>
          <w:numId w:val="168"/>
        </w:numPr>
        <w:tabs>
          <w:tab w:val="left" w:pos="721"/>
        </w:tabs>
        <w:spacing w:after="0" w:line="231" w:lineRule="auto"/>
        <w:ind w:left="721" w:right="20" w:hanging="361"/>
        <w:jc w:val="both"/>
        <w:rPr>
          <w:rFonts w:ascii="Symbol" w:eastAsia="Symbol" w:hAnsi="Symbol" w:cs="Symbol"/>
          <w:sz w:val="28"/>
          <w:szCs w:val="28"/>
        </w:rPr>
      </w:pPr>
      <w:r>
        <w:rPr>
          <w:rFonts w:ascii="Times New Roman" w:eastAsia="Times New Roman" w:hAnsi="Times New Roman" w:cs="Times New Roman"/>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730F9E" w:rsidRDefault="00730F9E">
      <w:pPr>
        <w:spacing w:line="34" w:lineRule="exact"/>
        <w:rPr>
          <w:rFonts w:ascii="Symbol" w:eastAsia="Symbol" w:hAnsi="Symbol" w:cs="Symbol"/>
          <w:sz w:val="28"/>
          <w:szCs w:val="28"/>
        </w:rPr>
      </w:pPr>
    </w:p>
    <w:p w:rsidR="00730F9E" w:rsidRDefault="00730F9E" w:rsidP="0049508E">
      <w:pPr>
        <w:numPr>
          <w:ilvl w:val="1"/>
          <w:numId w:val="168"/>
        </w:numPr>
        <w:tabs>
          <w:tab w:val="left" w:pos="721"/>
        </w:tabs>
        <w:spacing w:after="0" w:line="228"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уметь интерпретировать полученный при решении уравнения, неравенства или системы результат в контексте заданной реальной</w:t>
      </w:r>
    </w:p>
    <w:p w:rsidR="00730F9E" w:rsidRDefault="00730F9E">
      <w:pPr>
        <w:ind w:left="721"/>
        <w:rPr>
          <w:sz w:val="20"/>
          <w:szCs w:val="20"/>
        </w:rPr>
      </w:pPr>
      <w:r>
        <w:rPr>
          <w:rFonts w:ascii="Times New Roman" w:eastAsia="Times New Roman" w:hAnsi="Times New Roman" w:cs="Times New Roman"/>
          <w:sz w:val="28"/>
          <w:szCs w:val="28"/>
        </w:rPr>
        <w:t>ситуации или прикладной задачи.</w:t>
      </w:r>
    </w:p>
    <w:p w:rsidR="00730F9E" w:rsidRDefault="00730F9E">
      <w:pPr>
        <w:spacing w:line="238" w:lineRule="auto"/>
        <w:ind w:left="1"/>
        <w:rPr>
          <w:sz w:val="20"/>
          <w:szCs w:val="20"/>
        </w:rPr>
      </w:pPr>
      <w:r>
        <w:rPr>
          <w:rFonts w:ascii="Times New Roman" w:eastAsia="Times New Roman" w:hAnsi="Times New Roman" w:cs="Times New Roman"/>
          <w:i/>
          <w:iCs/>
          <w:sz w:val="28"/>
          <w:szCs w:val="28"/>
        </w:rPr>
        <w:t>Функции</w:t>
      </w:r>
    </w:p>
    <w:p w:rsidR="00730F9E" w:rsidRDefault="00730F9E">
      <w:pPr>
        <w:spacing w:line="35" w:lineRule="exact"/>
        <w:rPr>
          <w:sz w:val="20"/>
          <w:szCs w:val="20"/>
        </w:rPr>
      </w:pPr>
    </w:p>
    <w:p w:rsidR="00730F9E" w:rsidRDefault="00730F9E" w:rsidP="0049508E">
      <w:pPr>
        <w:numPr>
          <w:ilvl w:val="0"/>
          <w:numId w:val="169"/>
        </w:numPr>
        <w:tabs>
          <w:tab w:val="left" w:pos="721"/>
        </w:tabs>
        <w:spacing w:after="0" w:line="235"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w:t>
      </w:r>
    </w:p>
    <w:p w:rsidR="00730F9E" w:rsidRDefault="00730F9E">
      <w:pPr>
        <w:spacing w:line="1" w:lineRule="exact"/>
        <w:rPr>
          <w:sz w:val="20"/>
          <w:szCs w:val="20"/>
        </w:rPr>
      </w:pPr>
    </w:p>
    <w:tbl>
      <w:tblPr>
        <w:tblW w:w="0" w:type="auto"/>
        <w:tblInd w:w="361" w:type="dxa"/>
        <w:tblLayout w:type="fixed"/>
        <w:tblCellMar>
          <w:left w:w="0" w:type="dxa"/>
          <w:right w:w="0" w:type="dxa"/>
        </w:tblCellMar>
        <w:tblLook w:val="04A0"/>
      </w:tblPr>
      <w:tblGrid>
        <w:gridCol w:w="4840"/>
        <w:gridCol w:w="760"/>
        <w:gridCol w:w="480"/>
        <w:gridCol w:w="200"/>
        <w:gridCol w:w="660"/>
        <w:gridCol w:w="160"/>
        <w:gridCol w:w="660"/>
        <w:gridCol w:w="140"/>
        <w:gridCol w:w="540"/>
        <w:gridCol w:w="20"/>
        <w:gridCol w:w="140"/>
        <w:gridCol w:w="20"/>
        <w:gridCol w:w="360"/>
        <w:gridCol w:w="20"/>
      </w:tblGrid>
      <w:tr w:rsidR="00730F9E">
        <w:trPr>
          <w:trHeight w:val="343"/>
        </w:trPr>
        <w:tc>
          <w:tcPr>
            <w:tcW w:w="6280" w:type="dxa"/>
            <w:gridSpan w:val="4"/>
            <w:vAlign w:val="bottom"/>
          </w:tcPr>
          <w:p w:rsidR="00730F9E" w:rsidRDefault="00730F9E">
            <w:pPr>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строить   графики   линейной,   квадратичной</w:t>
            </w:r>
          </w:p>
        </w:tc>
        <w:tc>
          <w:tcPr>
            <w:tcW w:w="1480" w:type="dxa"/>
            <w:gridSpan w:val="3"/>
            <w:vAlign w:val="bottom"/>
          </w:tcPr>
          <w:p w:rsidR="00730F9E" w:rsidRDefault="00730F9E">
            <w:pPr>
              <w:ind w:right="40"/>
              <w:jc w:val="center"/>
              <w:rPr>
                <w:sz w:val="20"/>
                <w:szCs w:val="20"/>
              </w:rPr>
            </w:pPr>
            <w:r>
              <w:rPr>
                <w:rFonts w:ascii="Times New Roman" w:eastAsia="Times New Roman" w:hAnsi="Times New Roman" w:cs="Times New Roman"/>
                <w:w w:val="99"/>
                <w:sz w:val="28"/>
                <w:szCs w:val="28"/>
              </w:rPr>
              <w:t>функций,</w:t>
            </w:r>
          </w:p>
        </w:tc>
        <w:tc>
          <w:tcPr>
            <w:tcW w:w="1220" w:type="dxa"/>
            <w:gridSpan w:val="6"/>
            <w:vAlign w:val="bottom"/>
          </w:tcPr>
          <w:p w:rsidR="00730F9E" w:rsidRDefault="00730F9E">
            <w:pPr>
              <w:jc w:val="right"/>
              <w:rPr>
                <w:sz w:val="20"/>
                <w:szCs w:val="20"/>
              </w:rPr>
            </w:pPr>
            <w:r>
              <w:rPr>
                <w:rFonts w:ascii="Times New Roman" w:eastAsia="Times New Roman" w:hAnsi="Times New Roman" w:cs="Times New Roman"/>
                <w:sz w:val="28"/>
                <w:szCs w:val="28"/>
              </w:rPr>
              <w:t>обратной</w:t>
            </w:r>
          </w:p>
        </w:tc>
        <w:tc>
          <w:tcPr>
            <w:tcW w:w="0" w:type="dxa"/>
            <w:vAlign w:val="bottom"/>
          </w:tcPr>
          <w:p w:rsidR="00730F9E" w:rsidRDefault="00730F9E">
            <w:pPr>
              <w:rPr>
                <w:sz w:val="1"/>
                <w:szCs w:val="1"/>
              </w:rPr>
            </w:pPr>
          </w:p>
        </w:tc>
      </w:tr>
      <w:tr w:rsidR="00730F9E">
        <w:trPr>
          <w:trHeight w:val="291"/>
        </w:trPr>
        <w:tc>
          <w:tcPr>
            <w:tcW w:w="4840" w:type="dxa"/>
            <w:vAlign w:val="bottom"/>
          </w:tcPr>
          <w:p w:rsidR="00730F9E" w:rsidRDefault="00730F9E">
            <w:pPr>
              <w:rPr>
                <w:sz w:val="24"/>
                <w:szCs w:val="24"/>
              </w:rPr>
            </w:pPr>
          </w:p>
        </w:tc>
        <w:tc>
          <w:tcPr>
            <w:tcW w:w="760" w:type="dxa"/>
            <w:vMerge w:val="restart"/>
            <w:vAlign w:val="bottom"/>
          </w:tcPr>
          <w:p w:rsidR="00730F9E" w:rsidRDefault="00730F9E">
            <w:pPr>
              <w:ind w:left="60"/>
              <w:rPr>
                <w:sz w:val="20"/>
                <w:szCs w:val="20"/>
              </w:rPr>
            </w:pPr>
            <w:r>
              <w:rPr>
                <w:rFonts w:ascii="Times New Roman" w:eastAsia="Times New Roman" w:hAnsi="Times New Roman" w:cs="Times New Roman"/>
                <w:i/>
                <w:iCs/>
              </w:rPr>
              <w:t xml:space="preserve">y </w:t>
            </w:r>
            <w:r>
              <w:rPr>
                <w:rFonts w:ascii="Symbol" w:eastAsia="Symbol" w:hAnsi="Symbol" w:cs="Symbol"/>
              </w:rPr>
              <w:t></w:t>
            </w:r>
            <w:r>
              <w:rPr>
                <w:rFonts w:ascii="Times New Roman" w:eastAsia="Times New Roman" w:hAnsi="Times New Roman" w:cs="Times New Roman"/>
                <w:i/>
                <w:iCs/>
              </w:rPr>
              <w:t xml:space="preserve"> a </w:t>
            </w:r>
            <w:r>
              <w:rPr>
                <w:rFonts w:ascii="Symbol" w:eastAsia="Symbol" w:hAnsi="Symbol" w:cs="Symbol"/>
              </w:rPr>
              <w:t></w:t>
            </w:r>
          </w:p>
        </w:tc>
        <w:tc>
          <w:tcPr>
            <w:tcW w:w="680" w:type="dxa"/>
            <w:gridSpan w:val="2"/>
            <w:vAlign w:val="bottom"/>
          </w:tcPr>
          <w:p w:rsidR="00730F9E" w:rsidRDefault="00730F9E">
            <w:pPr>
              <w:ind w:left="180"/>
              <w:rPr>
                <w:sz w:val="20"/>
                <w:szCs w:val="20"/>
              </w:rPr>
            </w:pPr>
            <w:r>
              <w:rPr>
                <w:rFonts w:ascii="Times New Roman" w:eastAsia="Times New Roman" w:hAnsi="Times New Roman" w:cs="Times New Roman"/>
                <w:i/>
                <w:iCs/>
              </w:rPr>
              <w:t>k</w:t>
            </w:r>
          </w:p>
        </w:tc>
        <w:tc>
          <w:tcPr>
            <w:tcW w:w="660" w:type="dxa"/>
            <w:vAlign w:val="bottom"/>
          </w:tcPr>
          <w:p w:rsidR="00730F9E" w:rsidRDefault="00730F9E">
            <w:pPr>
              <w:rPr>
                <w:sz w:val="24"/>
                <w:szCs w:val="24"/>
              </w:rPr>
            </w:pPr>
          </w:p>
        </w:tc>
        <w:tc>
          <w:tcPr>
            <w:tcW w:w="160" w:type="dxa"/>
            <w:vAlign w:val="bottom"/>
          </w:tcPr>
          <w:p w:rsidR="00730F9E" w:rsidRDefault="00730F9E">
            <w:pPr>
              <w:rPr>
                <w:sz w:val="24"/>
                <w:szCs w:val="24"/>
              </w:rPr>
            </w:pPr>
          </w:p>
        </w:tc>
        <w:tc>
          <w:tcPr>
            <w:tcW w:w="660" w:type="dxa"/>
            <w:vAlign w:val="bottom"/>
          </w:tcPr>
          <w:p w:rsidR="00730F9E" w:rsidRDefault="00730F9E">
            <w:pPr>
              <w:rPr>
                <w:sz w:val="24"/>
                <w:szCs w:val="24"/>
              </w:rPr>
            </w:pPr>
          </w:p>
        </w:tc>
        <w:tc>
          <w:tcPr>
            <w:tcW w:w="140" w:type="dxa"/>
            <w:vAlign w:val="bottom"/>
          </w:tcPr>
          <w:p w:rsidR="00730F9E" w:rsidRDefault="00730F9E">
            <w:pPr>
              <w:rPr>
                <w:sz w:val="24"/>
                <w:szCs w:val="24"/>
              </w:rPr>
            </w:pPr>
          </w:p>
        </w:tc>
        <w:tc>
          <w:tcPr>
            <w:tcW w:w="540" w:type="dxa"/>
            <w:vAlign w:val="bottom"/>
          </w:tcPr>
          <w:p w:rsidR="00730F9E" w:rsidRDefault="00730F9E">
            <w:pPr>
              <w:rPr>
                <w:sz w:val="24"/>
                <w:szCs w:val="24"/>
              </w:rPr>
            </w:pPr>
          </w:p>
        </w:tc>
        <w:tc>
          <w:tcPr>
            <w:tcW w:w="20" w:type="dxa"/>
            <w:vAlign w:val="bottom"/>
          </w:tcPr>
          <w:p w:rsidR="00730F9E" w:rsidRDefault="00730F9E">
            <w:pPr>
              <w:rPr>
                <w:sz w:val="24"/>
                <w:szCs w:val="24"/>
              </w:rPr>
            </w:pPr>
          </w:p>
        </w:tc>
        <w:tc>
          <w:tcPr>
            <w:tcW w:w="140" w:type="dxa"/>
            <w:vAlign w:val="bottom"/>
          </w:tcPr>
          <w:p w:rsidR="00730F9E" w:rsidRDefault="00730F9E">
            <w:pPr>
              <w:rPr>
                <w:sz w:val="24"/>
                <w:szCs w:val="24"/>
              </w:rPr>
            </w:pPr>
          </w:p>
        </w:tc>
        <w:tc>
          <w:tcPr>
            <w:tcW w:w="20" w:type="dxa"/>
            <w:vAlign w:val="bottom"/>
          </w:tcPr>
          <w:p w:rsidR="00730F9E" w:rsidRDefault="00730F9E">
            <w:pPr>
              <w:rPr>
                <w:sz w:val="24"/>
                <w:szCs w:val="24"/>
              </w:rPr>
            </w:pPr>
          </w:p>
        </w:tc>
        <w:tc>
          <w:tcPr>
            <w:tcW w:w="360" w:type="dxa"/>
            <w:vAlign w:val="bottom"/>
          </w:tcPr>
          <w:p w:rsidR="00730F9E" w:rsidRDefault="00730F9E">
            <w:pPr>
              <w:rPr>
                <w:sz w:val="24"/>
                <w:szCs w:val="24"/>
              </w:rPr>
            </w:pPr>
          </w:p>
        </w:tc>
        <w:tc>
          <w:tcPr>
            <w:tcW w:w="0" w:type="dxa"/>
            <w:vAlign w:val="bottom"/>
          </w:tcPr>
          <w:p w:rsidR="00730F9E" w:rsidRDefault="00730F9E">
            <w:pPr>
              <w:rPr>
                <w:sz w:val="1"/>
                <w:szCs w:val="1"/>
              </w:rPr>
            </w:pPr>
          </w:p>
        </w:tc>
      </w:tr>
      <w:tr w:rsidR="00730F9E">
        <w:trPr>
          <w:trHeight w:val="68"/>
        </w:trPr>
        <w:tc>
          <w:tcPr>
            <w:tcW w:w="4840" w:type="dxa"/>
            <w:vAlign w:val="bottom"/>
          </w:tcPr>
          <w:p w:rsidR="00730F9E" w:rsidRDefault="00730F9E">
            <w:pPr>
              <w:rPr>
                <w:sz w:val="5"/>
                <w:szCs w:val="5"/>
              </w:rPr>
            </w:pPr>
          </w:p>
        </w:tc>
        <w:tc>
          <w:tcPr>
            <w:tcW w:w="760" w:type="dxa"/>
            <w:vMerge/>
            <w:vAlign w:val="bottom"/>
          </w:tcPr>
          <w:p w:rsidR="00730F9E" w:rsidRDefault="00730F9E">
            <w:pPr>
              <w:rPr>
                <w:sz w:val="5"/>
                <w:szCs w:val="5"/>
              </w:rPr>
            </w:pPr>
          </w:p>
        </w:tc>
        <w:tc>
          <w:tcPr>
            <w:tcW w:w="480" w:type="dxa"/>
            <w:tcBorders>
              <w:top w:val="single" w:sz="8" w:space="0" w:color="auto"/>
            </w:tcBorders>
            <w:vAlign w:val="bottom"/>
          </w:tcPr>
          <w:p w:rsidR="00730F9E" w:rsidRDefault="00730F9E">
            <w:pPr>
              <w:rPr>
                <w:sz w:val="5"/>
                <w:szCs w:val="5"/>
              </w:rPr>
            </w:pPr>
          </w:p>
        </w:tc>
        <w:tc>
          <w:tcPr>
            <w:tcW w:w="200" w:type="dxa"/>
            <w:vAlign w:val="bottom"/>
          </w:tcPr>
          <w:p w:rsidR="00730F9E" w:rsidRDefault="00730F9E">
            <w:pPr>
              <w:rPr>
                <w:sz w:val="5"/>
                <w:szCs w:val="5"/>
              </w:rPr>
            </w:pPr>
          </w:p>
        </w:tc>
        <w:tc>
          <w:tcPr>
            <w:tcW w:w="660" w:type="dxa"/>
            <w:vAlign w:val="bottom"/>
          </w:tcPr>
          <w:p w:rsidR="00730F9E" w:rsidRDefault="00730F9E">
            <w:pPr>
              <w:rPr>
                <w:sz w:val="5"/>
                <w:szCs w:val="5"/>
              </w:rPr>
            </w:pPr>
          </w:p>
        </w:tc>
        <w:tc>
          <w:tcPr>
            <w:tcW w:w="160" w:type="dxa"/>
            <w:tcBorders>
              <w:bottom w:val="single" w:sz="8" w:space="0" w:color="auto"/>
            </w:tcBorders>
            <w:vAlign w:val="bottom"/>
          </w:tcPr>
          <w:p w:rsidR="00730F9E" w:rsidRDefault="00730F9E">
            <w:pPr>
              <w:rPr>
                <w:sz w:val="5"/>
                <w:szCs w:val="5"/>
              </w:rPr>
            </w:pPr>
          </w:p>
        </w:tc>
        <w:tc>
          <w:tcPr>
            <w:tcW w:w="660" w:type="dxa"/>
            <w:vAlign w:val="bottom"/>
          </w:tcPr>
          <w:p w:rsidR="00730F9E" w:rsidRDefault="00730F9E">
            <w:pPr>
              <w:rPr>
                <w:sz w:val="5"/>
                <w:szCs w:val="5"/>
              </w:rPr>
            </w:pPr>
          </w:p>
        </w:tc>
        <w:tc>
          <w:tcPr>
            <w:tcW w:w="140" w:type="dxa"/>
            <w:tcBorders>
              <w:bottom w:val="single" w:sz="8" w:space="0" w:color="auto"/>
            </w:tcBorders>
            <w:vAlign w:val="bottom"/>
          </w:tcPr>
          <w:p w:rsidR="00730F9E" w:rsidRDefault="00730F9E">
            <w:pPr>
              <w:rPr>
                <w:sz w:val="5"/>
                <w:szCs w:val="5"/>
              </w:rPr>
            </w:pPr>
          </w:p>
        </w:tc>
        <w:tc>
          <w:tcPr>
            <w:tcW w:w="540" w:type="dxa"/>
            <w:vAlign w:val="bottom"/>
          </w:tcPr>
          <w:p w:rsidR="00730F9E" w:rsidRDefault="00730F9E">
            <w:pPr>
              <w:rPr>
                <w:sz w:val="5"/>
                <w:szCs w:val="5"/>
              </w:rPr>
            </w:pPr>
          </w:p>
        </w:tc>
        <w:tc>
          <w:tcPr>
            <w:tcW w:w="20" w:type="dxa"/>
            <w:tcBorders>
              <w:bottom w:val="single" w:sz="8" w:space="0" w:color="auto"/>
            </w:tcBorders>
            <w:vAlign w:val="bottom"/>
          </w:tcPr>
          <w:p w:rsidR="00730F9E" w:rsidRDefault="00730F9E">
            <w:pPr>
              <w:rPr>
                <w:sz w:val="5"/>
                <w:szCs w:val="5"/>
              </w:rPr>
            </w:pPr>
          </w:p>
        </w:tc>
        <w:tc>
          <w:tcPr>
            <w:tcW w:w="140" w:type="dxa"/>
            <w:vAlign w:val="bottom"/>
          </w:tcPr>
          <w:p w:rsidR="00730F9E" w:rsidRDefault="00730F9E">
            <w:pPr>
              <w:rPr>
                <w:sz w:val="5"/>
                <w:szCs w:val="5"/>
              </w:rPr>
            </w:pPr>
          </w:p>
        </w:tc>
        <w:tc>
          <w:tcPr>
            <w:tcW w:w="20" w:type="dxa"/>
            <w:tcBorders>
              <w:bottom w:val="single" w:sz="8" w:space="0" w:color="auto"/>
            </w:tcBorders>
            <w:vAlign w:val="bottom"/>
          </w:tcPr>
          <w:p w:rsidR="00730F9E" w:rsidRDefault="00730F9E">
            <w:pPr>
              <w:rPr>
                <w:sz w:val="5"/>
                <w:szCs w:val="5"/>
              </w:rPr>
            </w:pPr>
          </w:p>
        </w:tc>
        <w:tc>
          <w:tcPr>
            <w:tcW w:w="360" w:type="dxa"/>
            <w:vAlign w:val="bottom"/>
          </w:tcPr>
          <w:p w:rsidR="00730F9E" w:rsidRDefault="00730F9E">
            <w:pPr>
              <w:rPr>
                <w:sz w:val="5"/>
                <w:szCs w:val="5"/>
              </w:rPr>
            </w:pPr>
          </w:p>
        </w:tc>
        <w:tc>
          <w:tcPr>
            <w:tcW w:w="0" w:type="dxa"/>
            <w:vAlign w:val="bottom"/>
          </w:tcPr>
          <w:p w:rsidR="00730F9E" w:rsidRDefault="00730F9E">
            <w:pPr>
              <w:rPr>
                <w:sz w:val="1"/>
                <w:szCs w:val="1"/>
              </w:rPr>
            </w:pPr>
          </w:p>
        </w:tc>
      </w:tr>
      <w:tr w:rsidR="00730F9E">
        <w:trPr>
          <w:trHeight w:val="125"/>
        </w:trPr>
        <w:tc>
          <w:tcPr>
            <w:tcW w:w="4840" w:type="dxa"/>
            <w:vMerge w:val="restart"/>
            <w:vAlign w:val="bottom"/>
          </w:tcPr>
          <w:p w:rsidR="00730F9E" w:rsidRDefault="00730F9E">
            <w:pPr>
              <w:spacing w:line="231" w:lineRule="exact"/>
              <w:ind w:left="360"/>
              <w:rPr>
                <w:sz w:val="20"/>
                <w:szCs w:val="20"/>
              </w:rPr>
            </w:pPr>
            <w:r>
              <w:rPr>
                <w:rFonts w:ascii="Times New Roman" w:eastAsia="Times New Roman" w:hAnsi="Times New Roman" w:cs="Times New Roman"/>
                <w:sz w:val="26"/>
                <w:szCs w:val="26"/>
              </w:rPr>
              <w:t>пропорциональности, функции вида:</w:t>
            </w:r>
          </w:p>
        </w:tc>
        <w:tc>
          <w:tcPr>
            <w:tcW w:w="760" w:type="dxa"/>
            <w:vAlign w:val="bottom"/>
          </w:tcPr>
          <w:p w:rsidR="00730F9E" w:rsidRDefault="00730F9E">
            <w:pPr>
              <w:rPr>
                <w:sz w:val="10"/>
                <w:szCs w:val="10"/>
              </w:rPr>
            </w:pPr>
          </w:p>
        </w:tc>
        <w:tc>
          <w:tcPr>
            <w:tcW w:w="680" w:type="dxa"/>
            <w:gridSpan w:val="2"/>
            <w:vMerge w:val="restart"/>
            <w:vAlign w:val="bottom"/>
          </w:tcPr>
          <w:p w:rsidR="00730F9E" w:rsidRDefault="00730F9E">
            <w:pPr>
              <w:spacing w:line="231" w:lineRule="exact"/>
              <w:ind w:left="40"/>
              <w:rPr>
                <w:sz w:val="20"/>
                <w:szCs w:val="20"/>
              </w:rPr>
            </w:pPr>
            <w:r>
              <w:rPr>
                <w:rFonts w:ascii="Times New Roman" w:eastAsia="Times New Roman" w:hAnsi="Times New Roman" w:cs="Times New Roman"/>
                <w:i/>
                <w:iCs/>
                <w:sz w:val="20"/>
                <w:szCs w:val="20"/>
              </w:rPr>
              <w:t xml:space="preserve">x </w:t>
            </w:r>
            <w:r>
              <w:rPr>
                <w:rFonts w:ascii="Symbol" w:eastAsia="Symbol" w:hAnsi="Symbol" w:cs="Symbol"/>
                <w:sz w:val="20"/>
                <w:szCs w:val="20"/>
              </w:rPr>
              <w:t></w:t>
            </w:r>
            <w:r>
              <w:rPr>
                <w:rFonts w:ascii="Times New Roman" w:eastAsia="Times New Roman" w:hAnsi="Times New Roman" w:cs="Times New Roman"/>
                <w:i/>
                <w:iCs/>
                <w:sz w:val="20"/>
                <w:szCs w:val="20"/>
              </w:rPr>
              <w:t xml:space="preserve"> b </w:t>
            </w:r>
            <w:r>
              <w:rPr>
                <w:rFonts w:ascii="Times New Roman" w:eastAsia="Times New Roman" w:hAnsi="Times New Roman" w:cs="Times New Roman"/>
                <w:sz w:val="26"/>
                <w:szCs w:val="26"/>
              </w:rPr>
              <w:t>,</w:t>
            </w:r>
          </w:p>
        </w:tc>
        <w:tc>
          <w:tcPr>
            <w:tcW w:w="1480" w:type="dxa"/>
            <w:gridSpan w:val="3"/>
            <w:vMerge w:val="restart"/>
            <w:vAlign w:val="bottom"/>
          </w:tcPr>
          <w:p w:rsidR="00730F9E" w:rsidRDefault="00730F9E">
            <w:pPr>
              <w:spacing w:line="231" w:lineRule="exact"/>
              <w:jc w:val="center"/>
              <w:rPr>
                <w:sz w:val="20"/>
                <w:szCs w:val="20"/>
              </w:rPr>
            </w:pPr>
            <w:r>
              <w:rPr>
                <w:rFonts w:ascii="Times New Roman" w:eastAsia="Times New Roman" w:hAnsi="Times New Roman" w:cs="Times New Roman"/>
                <w:i/>
                <w:iCs/>
                <w:sz w:val="18"/>
                <w:szCs w:val="18"/>
              </w:rPr>
              <w:t xml:space="preserve">y </w:t>
            </w:r>
            <w:r>
              <w:rPr>
                <w:rFonts w:ascii="Symbol" w:eastAsia="Symbol" w:hAnsi="Symbol" w:cs="Symbol"/>
                <w:sz w:val="18"/>
                <w:szCs w:val="18"/>
              </w:rPr>
              <w:t></w:t>
            </w:r>
            <w:r>
              <w:rPr>
                <w:rFonts w:ascii="Times New Roman" w:eastAsia="Times New Roman" w:hAnsi="Times New Roman" w:cs="Times New Roman"/>
                <w:i/>
                <w:iCs/>
                <w:sz w:val="13"/>
                <w:szCs w:val="13"/>
              </w:rPr>
              <w:t xml:space="preserve">x </w:t>
            </w:r>
            <w:r>
              <w:rPr>
                <w:rFonts w:ascii="Times New Roman" w:eastAsia="Times New Roman" w:hAnsi="Times New Roman" w:cs="Times New Roman"/>
                <w:sz w:val="26"/>
                <w:szCs w:val="26"/>
                <w:vertAlign w:val="subscript"/>
              </w:rPr>
              <w:t>,</w:t>
            </w:r>
            <w:r>
              <w:rPr>
                <w:rFonts w:ascii="Times New Roman" w:eastAsia="Times New Roman" w:hAnsi="Times New Roman" w:cs="Times New Roman"/>
                <w:i/>
                <w:iCs/>
                <w:sz w:val="13"/>
                <w:szCs w:val="13"/>
              </w:rPr>
              <w:t xml:space="preserve"> y </w:t>
            </w:r>
            <w:r>
              <w:rPr>
                <w:rFonts w:ascii="Symbol" w:eastAsia="Symbol" w:hAnsi="Symbol" w:cs="Symbol"/>
                <w:sz w:val="13"/>
                <w:szCs w:val="13"/>
              </w:rPr>
              <w:t></w:t>
            </w:r>
            <w:r>
              <w:rPr>
                <w:rFonts w:ascii="Times New Roman" w:eastAsia="Times New Roman" w:hAnsi="Times New Roman" w:cs="Times New Roman"/>
                <w:sz w:val="14"/>
                <w:szCs w:val="14"/>
                <w:vertAlign w:val="superscript"/>
              </w:rPr>
              <w:t>3</w:t>
            </w:r>
          </w:p>
        </w:tc>
        <w:tc>
          <w:tcPr>
            <w:tcW w:w="680" w:type="dxa"/>
            <w:gridSpan w:val="2"/>
            <w:vMerge w:val="restart"/>
            <w:vAlign w:val="bottom"/>
          </w:tcPr>
          <w:p w:rsidR="00730F9E" w:rsidRDefault="00730F9E">
            <w:pPr>
              <w:spacing w:line="231" w:lineRule="exact"/>
              <w:ind w:left="20"/>
              <w:rPr>
                <w:sz w:val="20"/>
                <w:szCs w:val="20"/>
              </w:rPr>
            </w:pPr>
            <w:r>
              <w:rPr>
                <w:rFonts w:ascii="Times New Roman" w:eastAsia="Times New Roman" w:hAnsi="Times New Roman" w:cs="Times New Roman"/>
                <w:i/>
                <w:iCs/>
                <w:sz w:val="13"/>
                <w:szCs w:val="13"/>
              </w:rPr>
              <w:t xml:space="preserve">x </w:t>
            </w:r>
            <w:r>
              <w:rPr>
                <w:rFonts w:ascii="Times New Roman" w:eastAsia="Times New Roman" w:hAnsi="Times New Roman" w:cs="Times New Roman"/>
                <w:sz w:val="26"/>
                <w:szCs w:val="26"/>
                <w:vertAlign w:val="subscript"/>
              </w:rPr>
              <w:t>,</w:t>
            </w:r>
            <w:r>
              <w:rPr>
                <w:rFonts w:ascii="Times New Roman" w:eastAsia="Times New Roman" w:hAnsi="Times New Roman" w:cs="Times New Roman"/>
                <w:i/>
                <w:iCs/>
                <w:sz w:val="13"/>
                <w:szCs w:val="13"/>
              </w:rPr>
              <w:t xml:space="preserve"> y </w:t>
            </w:r>
            <w:r>
              <w:rPr>
                <w:rFonts w:ascii="Symbol" w:eastAsia="Symbol" w:hAnsi="Symbol" w:cs="Symbol"/>
                <w:sz w:val="13"/>
                <w:szCs w:val="13"/>
              </w:rPr>
              <w:t></w:t>
            </w:r>
          </w:p>
        </w:tc>
        <w:tc>
          <w:tcPr>
            <w:tcW w:w="20" w:type="dxa"/>
            <w:shd w:val="clear" w:color="auto" w:fill="000000"/>
            <w:vAlign w:val="bottom"/>
          </w:tcPr>
          <w:p w:rsidR="00730F9E" w:rsidRDefault="00730F9E">
            <w:pPr>
              <w:rPr>
                <w:sz w:val="10"/>
                <w:szCs w:val="10"/>
              </w:rPr>
            </w:pPr>
          </w:p>
        </w:tc>
        <w:tc>
          <w:tcPr>
            <w:tcW w:w="140" w:type="dxa"/>
            <w:vMerge w:val="restart"/>
            <w:vAlign w:val="bottom"/>
          </w:tcPr>
          <w:p w:rsidR="00730F9E" w:rsidRDefault="00730F9E">
            <w:pPr>
              <w:spacing w:line="165" w:lineRule="exact"/>
              <w:ind w:left="20"/>
              <w:rPr>
                <w:sz w:val="20"/>
                <w:szCs w:val="20"/>
              </w:rPr>
            </w:pPr>
            <w:r>
              <w:rPr>
                <w:rFonts w:ascii="Times New Roman" w:eastAsia="Times New Roman" w:hAnsi="Times New Roman" w:cs="Times New Roman"/>
                <w:i/>
                <w:iCs/>
                <w:sz w:val="18"/>
                <w:szCs w:val="18"/>
              </w:rPr>
              <w:t>x</w:t>
            </w:r>
          </w:p>
        </w:tc>
        <w:tc>
          <w:tcPr>
            <w:tcW w:w="20" w:type="dxa"/>
            <w:shd w:val="clear" w:color="auto" w:fill="000000"/>
            <w:vAlign w:val="bottom"/>
          </w:tcPr>
          <w:p w:rsidR="00730F9E" w:rsidRDefault="00730F9E">
            <w:pPr>
              <w:rPr>
                <w:sz w:val="10"/>
                <w:szCs w:val="10"/>
              </w:rPr>
            </w:pPr>
          </w:p>
        </w:tc>
        <w:tc>
          <w:tcPr>
            <w:tcW w:w="360" w:type="dxa"/>
            <w:vMerge w:val="restart"/>
            <w:vAlign w:val="bottom"/>
          </w:tcPr>
          <w:p w:rsidR="00730F9E" w:rsidRDefault="00730F9E">
            <w:pPr>
              <w:spacing w:line="231" w:lineRule="exact"/>
              <w:ind w:right="130"/>
              <w:jc w:val="right"/>
              <w:rPr>
                <w:sz w:val="20"/>
                <w:szCs w:val="20"/>
              </w:rPr>
            </w:pPr>
            <w:r>
              <w:rPr>
                <w:rFonts w:ascii="Times New Roman" w:eastAsia="Times New Roman" w:hAnsi="Times New Roman" w:cs="Times New Roman"/>
                <w:sz w:val="26"/>
                <w:szCs w:val="26"/>
              </w:rPr>
              <w:t>;</w:t>
            </w:r>
          </w:p>
        </w:tc>
        <w:tc>
          <w:tcPr>
            <w:tcW w:w="0" w:type="dxa"/>
            <w:vAlign w:val="bottom"/>
          </w:tcPr>
          <w:p w:rsidR="00730F9E" w:rsidRDefault="00730F9E">
            <w:pPr>
              <w:rPr>
                <w:sz w:val="1"/>
                <w:szCs w:val="1"/>
              </w:rPr>
            </w:pPr>
          </w:p>
        </w:tc>
      </w:tr>
      <w:tr w:rsidR="00730F9E">
        <w:trPr>
          <w:trHeight w:val="106"/>
        </w:trPr>
        <w:tc>
          <w:tcPr>
            <w:tcW w:w="4840" w:type="dxa"/>
            <w:vMerge/>
            <w:vAlign w:val="bottom"/>
          </w:tcPr>
          <w:p w:rsidR="00730F9E" w:rsidRDefault="00730F9E">
            <w:pPr>
              <w:rPr>
                <w:sz w:val="9"/>
                <w:szCs w:val="9"/>
              </w:rPr>
            </w:pPr>
          </w:p>
        </w:tc>
        <w:tc>
          <w:tcPr>
            <w:tcW w:w="760" w:type="dxa"/>
            <w:vAlign w:val="bottom"/>
          </w:tcPr>
          <w:p w:rsidR="00730F9E" w:rsidRDefault="00730F9E">
            <w:pPr>
              <w:rPr>
                <w:sz w:val="9"/>
                <w:szCs w:val="9"/>
              </w:rPr>
            </w:pPr>
          </w:p>
        </w:tc>
        <w:tc>
          <w:tcPr>
            <w:tcW w:w="680" w:type="dxa"/>
            <w:gridSpan w:val="2"/>
            <w:vMerge/>
            <w:vAlign w:val="bottom"/>
          </w:tcPr>
          <w:p w:rsidR="00730F9E" w:rsidRDefault="00730F9E">
            <w:pPr>
              <w:rPr>
                <w:sz w:val="9"/>
                <w:szCs w:val="9"/>
              </w:rPr>
            </w:pPr>
          </w:p>
        </w:tc>
        <w:tc>
          <w:tcPr>
            <w:tcW w:w="1480" w:type="dxa"/>
            <w:gridSpan w:val="3"/>
            <w:vMerge/>
            <w:vAlign w:val="bottom"/>
          </w:tcPr>
          <w:p w:rsidR="00730F9E" w:rsidRDefault="00730F9E">
            <w:pPr>
              <w:rPr>
                <w:sz w:val="9"/>
                <w:szCs w:val="9"/>
              </w:rPr>
            </w:pPr>
          </w:p>
        </w:tc>
        <w:tc>
          <w:tcPr>
            <w:tcW w:w="680" w:type="dxa"/>
            <w:gridSpan w:val="2"/>
            <w:vMerge/>
            <w:vAlign w:val="bottom"/>
          </w:tcPr>
          <w:p w:rsidR="00730F9E" w:rsidRDefault="00730F9E">
            <w:pPr>
              <w:rPr>
                <w:sz w:val="9"/>
                <w:szCs w:val="9"/>
              </w:rPr>
            </w:pPr>
          </w:p>
        </w:tc>
        <w:tc>
          <w:tcPr>
            <w:tcW w:w="20" w:type="dxa"/>
            <w:vAlign w:val="bottom"/>
          </w:tcPr>
          <w:p w:rsidR="00730F9E" w:rsidRDefault="00730F9E">
            <w:pPr>
              <w:rPr>
                <w:sz w:val="9"/>
                <w:szCs w:val="9"/>
              </w:rPr>
            </w:pPr>
          </w:p>
        </w:tc>
        <w:tc>
          <w:tcPr>
            <w:tcW w:w="140" w:type="dxa"/>
            <w:vMerge/>
            <w:vAlign w:val="bottom"/>
          </w:tcPr>
          <w:p w:rsidR="00730F9E" w:rsidRDefault="00730F9E">
            <w:pPr>
              <w:rPr>
                <w:sz w:val="9"/>
                <w:szCs w:val="9"/>
              </w:rPr>
            </w:pPr>
          </w:p>
        </w:tc>
        <w:tc>
          <w:tcPr>
            <w:tcW w:w="20" w:type="dxa"/>
            <w:vAlign w:val="bottom"/>
          </w:tcPr>
          <w:p w:rsidR="00730F9E" w:rsidRDefault="00730F9E">
            <w:pPr>
              <w:rPr>
                <w:sz w:val="9"/>
                <w:szCs w:val="9"/>
              </w:rPr>
            </w:pPr>
          </w:p>
        </w:tc>
        <w:tc>
          <w:tcPr>
            <w:tcW w:w="360" w:type="dxa"/>
            <w:vMerge/>
            <w:vAlign w:val="bottom"/>
          </w:tcPr>
          <w:p w:rsidR="00730F9E" w:rsidRDefault="00730F9E">
            <w:pPr>
              <w:rPr>
                <w:sz w:val="9"/>
                <w:szCs w:val="9"/>
              </w:rPr>
            </w:pPr>
          </w:p>
        </w:tc>
        <w:tc>
          <w:tcPr>
            <w:tcW w:w="0" w:type="dxa"/>
            <w:vAlign w:val="bottom"/>
          </w:tcPr>
          <w:p w:rsidR="00730F9E" w:rsidRDefault="00730F9E">
            <w:pPr>
              <w:rPr>
                <w:sz w:val="1"/>
                <w:szCs w:val="1"/>
              </w:rPr>
            </w:pPr>
          </w:p>
        </w:tc>
      </w:tr>
    </w:tbl>
    <w:p w:rsidR="00730F9E" w:rsidRDefault="00730F9E">
      <w:pPr>
        <w:spacing w:line="20" w:lineRule="exact"/>
        <w:rPr>
          <w:sz w:val="20"/>
          <w:szCs w:val="20"/>
        </w:rPr>
      </w:pPr>
      <w:r>
        <w:rPr>
          <w:noProof/>
          <w:sz w:val="20"/>
          <w:szCs w:val="20"/>
        </w:rPr>
        <w:drawing>
          <wp:anchor distT="0" distB="0" distL="114300" distR="114300" simplePos="0" relativeHeight="251348992" behindDoc="1" locked="0" layoutInCell="0" allowOverlap="1">
            <wp:simplePos x="0" y="0"/>
            <wp:positionH relativeFrom="column">
              <wp:posOffset>4518660</wp:posOffset>
            </wp:positionH>
            <wp:positionV relativeFrom="paragraph">
              <wp:posOffset>-207010</wp:posOffset>
            </wp:positionV>
            <wp:extent cx="220980" cy="127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blip>
                    <a:srcRect/>
                    <a:stretch>
                      <a:fillRect/>
                    </a:stretch>
                  </pic:blipFill>
                  <pic:spPr bwMode="auto">
                    <a:xfrm>
                      <a:off x="0" y="0"/>
                      <a:ext cx="220980" cy="127000"/>
                    </a:xfrm>
                    <a:prstGeom prst="rect">
                      <a:avLst/>
                    </a:prstGeom>
                    <a:noFill/>
                  </pic:spPr>
                </pic:pic>
              </a:graphicData>
            </a:graphic>
          </wp:anchor>
        </w:drawing>
      </w:r>
      <w:r>
        <w:rPr>
          <w:noProof/>
          <w:sz w:val="20"/>
          <w:szCs w:val="20"/>
        </w:rPr>
        <w:drawing>
          <wp:anchor distT="0" distB="0" distL="114300" distR="114300" simplePos="0" relativeHeight="251350016" behindDoc="1" locked="0" layoutInCell="0" allowOverlap="1">
            <wp:simplePos x="0" y="0"/>
            <wp:positionH relativeFrom="column">
              <wp:posOffset>5063490</wp:posOffset>
            </wp:positionH>
            <wp:positionV relativeFrom="paragraph">
              <wp:posOffset>-206375</wp:posOffset>
            </wp:positionV>
            <wp:extent cx="182880" cy="12636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blip>
                    <a:srcRect/>
                    <a:stretch>
                      <a:fillRect/>
                    </a:stretch>
                  </pic:blipFill>
                  <pic:spPr bwMode="auto">
                    <a:xfrm>
                      <a:off x="0" y="0"/>
                      <a:ext cx="182880" cy="126365"/>
                    </a:xfrm>
                    <a:prstGeom prst="rect">
                      <a:avLst/>
                    </a:prstGeom>
                    <a:noFill/>
                  </pic:spPr>
                </pic:pic>
              </a:graphicData>
            </a:graphic>
          </wp:anchor>
        </w:drawing>
      </w:r>
    </w:p>
    <w:p w:rsidR="00730F9E" w:rsidRDefault="00730F9E" w:rsidP="0049508E">
      <w:pPr>
        <w:numPr>
          <w:ilvl w:val="0"/>
          <w:numId w:val="170"/>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на  примере  квадратичной  функции,  использовать  преобразования</w:t>
      </w:r>
    </w:p>
    <w:p w:rsidR="00730F9E" w:rsidRDefault="00730F9E">
      <w:pPr>
        <w:tabs>
          <w:tab w:val="left" w:pos="2001"/>
          <w:tab w:val="left" w:pos="3381"/>
          <w:tab w:val="left" w:pos="4401"/>
          <w:tab w:val="left" w:pos="5141"/>
          <w:tab w:val="left" w:pos="6841"/>
          <w:tab w:val="left" w:pos="8281"/>
        </w:tabs>
        <w:spacing w:line="225" w:lineRule="auto"/>
        <w:ind w:left="721"/>
        <w:rPr>
          <w:sz w:val="20"/>
          <w:szCs w:val="20"/>
        </w:rPr>
      </w:pPr>
      <w:r>
        <w:rPr>
          <w:rFonts w:ascii="Times New Roman" w:eastAsia="Times New Roman" w:hAnsi="Times New Roman" w:cs="Times New Roman"/>
          <w:sz w:val="28"/>
          <w:szCs w:val="28"/>
        </w:rPr>
        <w:t>графика</w:t>
      </w:r>
      <w:r>
        <w:rPr>
          <w:rFonts w:ascii="Times New Roman" w:eastAsia="Times New Roman" w:hAnsi="Times New Roman" w:cs="Times New Roman"/>
          <w:sz w:val="28"/>
          <w:szCs w:val="28"/>
        </w:rPr>
        <w:tab/>
        <w:t>функции</w:t>
      </w:r>
      <w:r>
        <w:rPr>
          <w:sz w:val="20"/>
          <w:szCs w:val="20"/>
        </w:rPr>
        <w:tab/>
      </w:r>
      <w:r>
        <w:rPr>
          <w:rFonts w:ascii="Times New Roman" w:eastAsia="Times New Roman" w:hAnsi="Times New Roman" w:cs="Times New Roman"/>
          <w:sz w:val="28"/>
          <w:szCs w:val="28"/>
        </w:rPr>
        <w:t>y=f(x)</w:t>
      </w:r>
      <w:r>
        <w:rPr>
          <w:sz w:val="20"/>
          <w:szCs w:val="20"/>
        </w:rPr>
        <w:tab/>
      </w:r>
      <w:r>
        <w:rPr>
          <w:rFonts w:ascii="Times New Roman" w:eastAsia="Times New Roman" w:hAnsi="Times New Roman" w:cs="Times New Roman"/>
          <w:sz w:val="28"/>
          <w:szCs w:val="28"/>
        </w:rPr>
        <w:t>для</w:t>
      </w:r>
      <w:r>
        <w:rPr>
          <w:rFonts w:ascii="Times New Roman" w:eastAsia="Times New Roman" w:hAnsi="Times New Roman" w:cs="Times New Roman"/>
          <w:sz w:val="28"/>
          <w:szCs w:val="28"/>
        </w:rPr>
        <w:tab/>
        <w:t>построения</w:t>
      </w:r>
      <w:r>
        <w:rPr>
          <w:rFonts w:ascii="Times New Roman" w:eastAsia="Times New Roman" w:hAnsi="Times New Roman" w:cs="Times New Roman"/>
          <w:sz w:val="28"/>
          <w:szCs w:val="28"/>
        </w:rPr>
        <w:tab/>
        <w:t>графиков</w:t>
      </w:r>
      <w:r>
        <w:rPr>
          <w:rFonts w:ascii="Times New Roman" w:eastAsia="Times New Roman" w:hAnsi="Times New Roman" w:cs="Times New Roman"/>
          <w:sz w:val="28"/>
          <w:szCs w:val="28"/>
        </w:rPr>
        <w:tab/>
        <w:t>функций</w:t>
      </w:r>
    </w:p>
    <w:p w:rsidR="00730F9E" w:rsidRDefault="00730F9E" w:rsidP="0049508E">
      <w:pPr>
        <w:numPr>
          <w:ilvl w:val="1"/>
          <w:numId w:val="171"/>
        </w:numPr>
        <w:tabs>
          <w:tab w:val="left" w:pos="941"/>
        </w:tabs>
        <w:spacing w:after="0" w:line="180" w:lineRule="auto"/>
        <w:ind w:left="941" w:hanging="164"/>
        <w:rPr>
          <w:rFonts w:eastAsia="Times New Roman"/>
          <w:i/>
          <w:iCs/>
          <w:sz w:val="16"/>
          <w:szCs w:val="16"/>
        </w:rPr>
      </w:pPr>
      <w:r>
        <w:rPr>
          <w:rFonts w:ascii="Symbol" w:eastAsia="Symbol" w:hAnsi="Symbol" w:cs="Symbol"/>
          <w:sz w:val="16"/>
          <w:szCs w:val="16"/>
        </w:rPr>
        <w:t></w:t>
      </w:r>
      <w:r>
        <w:rPr>
          <w:rFonts w:ascii="Times New Roman" w:eastAsia="Times New Roman" w:hAnsi="Times New Roman" w:cs="Times New Roman"/>
          <w:i/>
          <w:iCs/>
          <w:sz w:val="16"/>
          <w:szCs w:val="16"/>
        </w:rPr>
        <w:t xml:space="preserve"> af </w:t>
      </w:r>
      <w:r>
        <w:rPr>
          <w:rFonts w:ascii="Symbol" w:eastAsia="Symbol" w:hAnsi="Symbol" w:cs="Symbol"/>
          <w:sz w:val="19"/>
          <w:szCs w:val="19"/>
        </w:rPr>
        <w:t></w:t>
      </w:r>
      <w:r>
        <w:rPr>
          <w:rFonts w:ascii="Times New Roman" w:eastAsia="Times New Roman" w:hAnsi="Times New Roman" w:cs="Times New Roman"/>
          <w:i/>
          <w:iCs/>
          <w:sz w:val="16"/>
          <w:szCs w:val="16"/>
        </w:rPr>
        <w:t xml:space="preserve">kx </w:t>
      </w:r>
      <w:r>
        <w:rPr>
          <w:rFonts w:ascii="Symbol" w:eastAsia="Symbol" w:hAnsi="Symbol" w:cs="Symbol"/>
          <w:sz w:val="16"/>
          <w:szCs w:val="16"/>
        </w:rPr>
        <w:t></w:t>
      </w:r>
      <w:r>
        <w:rPr>
          <w:rFonts w:ascii="Times New Roman" w:eastAsia="Times New Roman" w:hAnsi="Times New Roman" w:cs="Times New Roman"/>
          <w:i/>
          <w:iCs/>
          <w:sz w:val="16"/>
          <w:szCs w:val="16"/>
        </w:rPr>
        <w:t xml:space="preserve"> b </w:t>
      </w:r>
      <w:r>
        <w:rPr>
          <w:rFonts w:ascii="Symbol" w:eastAsia="Symbol" w:hAnsi="Symbol" w:cs="Symbol"/>
          <w:sz w:val="19"/>
          <w:szCs w:val="19"/>
        </w:rPr>
        <w:t></w:t>
      </w:r>
      <w:r>
        <w:rPr>
          <w:rFonts w:ascii="Symbol" w:eastAsia="Symbol" w:hAnsi="Symbol" w:cs="Symbol"/>
          <w:sz w:val="16"/>
          <w:szCs w:val="16"/>
        </w:rPr>
        <w:t></w:t>
      </w:r>
      <w:r>
        <w:rPr>
          <w:rFonts w:ascii="Times New Roman" w:eastAsia="Times New Roman" w:hAnsi="Times New Roman" w:cs="Times New Roman"/>
          <w:i/>
          <w:iCs/>
          <w:sz w:val="16"/>
          <w:szCs w:val="16"/>
        </w:rPr>
        <w:t xml:space="preserve"> c </w:t>
      </w:r>
      <w:r>
        <w:rPr>
          <w:rFonts w:ascii="Times New Roman" w:eastAsia="Times New Roman" w:hAnsi="Times New Roman" w:cs="Times New Roman"/>
          <w:sz w:val="44"/>
          <w:szCs w:val="44"/>
          <w:vertAlign w:val="subscript"/>
        </w:rPr>
        <w:t>;</w:t>
      </w:r>
    </w:p>
    <w:p w:rsidR="00730F9E" w:rsidRDefault="00730F9E">
      <w:pPr>
        <w:spacing w:line="34" w:lineRule="exact"/>
        <w:rPr>
          <w:rFonts w:eastAsia="Times New Roman"/>
          <w:i/>
          <w:iCs/>
          <w:sz w:val="16"/>
          <w:szCs w:val="16"/>
        </w:rPr>
      </w:pPr>
    </w:p>
    <w:p w:rsidR="00730F9E" w:rsidRDefault="00730F9E" w:rsidP="0049508E">
      <w:pPr>
        <w:numPr>
          <w:ilvl w:val="0"/>
          <w:numId w:val="171"/>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730F9E" w:rsidRDefault="00730F9E">
      <w:pPr>
        <w:spacing w:line="18" w:lineRule="exact"/>
        <w:rPr>
          <w:sz w:val="20"/>
          <w:szCs w:val="20"/>
        </w:rPr>
      </w:pPr>
    </w:p>
    <w:p w:rsidR="00730F9E" w:rsidRDefault="00730F9E" w:rsidP="0049508E">
      <w:pPr>
        <w:numPr>
          <w:ilvl w:val="1"/>
          <w:numId w:val="172"/>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исследовать функцию по ее графику;</w:t>
      </w:r>
    </w:p>
    <w:p w:rsidR="00730F9E" w:rsidRDefault="00730F9E">
      <w:pPr>
        <w:spacing w:line="32" w:lineRule="exact"/>
        <w:rPr>
          <w:rFonts w:ascii="Symbol" w:eastAsia="Symbol" w:hAnsi="Symbol" w:cs="Symbol"/>
          <w:sz w:val="28"/>
          <w:szCs w:val="28"/>
        </w:rPr>
      </w:pPr>
    </w:p>
    <w:p w:rsidR="00730F9E" w:rsidRDefault="00730F9E" w:rsidP="0049508E">
      <w:pPr>
        <w:numPr>
          <w:ilvl w:val="1"/>
          <w:numId w:val="172"/>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lastRenderedPageBreak/>
        <w:t>находить множество значений, нули, промежутки знакопостоянства, монотонности квадратичной функции;</w:t>
      </w:r>
    </w:p>
    <w:p w:rsidR="00730F9E" w:rsidRDefault="00730F9E">
      <w:pPr>
        <w:spacing w:line="33" w:lineRule="exact"/>
        <w:rPr>
          <w:rFonts w:ascii="Symbol" w:eastAsia="Symbol" w:hAnsi="Symbol" w:cs="Symbol"/>
          <w:sz w:val="28"/>
          <w:szCs w:val="28"/>
        </w:rPr>
      </w:pPr>
    </w:p>
    <w:p w:rsidR="00730F9E" w:rsidRDefault="00730F9E" w:rsidP="0049508E">
      <w:pPr>
        <w:numPr>
          <w:ilvl w:val="1"/>
          <w:numId w:val="172"/>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оперировать понятиями: последовательность, арифметическая прогрессия, геометрическая прогрессия;</w:t>
      </w:r>
    </w:p>
    <w:p w:rsidR="00730F9E" w:rsidRDefault="00730F9E" w:rsidP="0049508E">
      <w:pPr>
        <w:numPr>
          <w:ilvl w:val="1"/>
          <w:numId w:val="172"/>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решать задачи на арифметическую и геометрическую прогрессию.</w:t>
      </w:r>
    </w:p>
    <w:p w:rsidR="00730F9E" w:rsidRDefault="00730F9E" w:rsidP="0049508E">
      <w:pPr>
        <w:numPr>
          <w:ilvl w:val="0"/>
          <w:numId w:val="172"/>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pPr>
        <w:spacing w:line="32" w:lineRule="exact"/>
        <w:rPr>
          <w:rFonts w:eastAsia="Times New Roman"/>
          <w:i/>
          <w:iCs/>
          <w:sz w:val="28"/>
          <w:szCs w:val="28"/>
        </w:rPr>
      </w:pPr>
    </w:p>
    <w:p w:rsidR="00730F9E" w:rsidRDefault="00730F9E" w:rsidP="0049508E">
      <w:pPr>
        <w:numPr>
          <w:ilvl w:val="1"/>
          <w:numId w:val="172"/>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иллюстрировать с помощью графика реальную зависимость или процесс по их характеристикам;</w:t>
      </w:r>
    </w:p>
    <w:p w:rsidR="00730F9E" w:rsidRDefault="00730F9E" w:rsidP="0049508E">
      <w:pPr>
        <w:numPr>
          <w:ilvl w:val="1"/>
          <w:numId w:val="172"/>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использовать свойства и график квадратичной функции при решении</w:t>
      </w:r>
    </w:p>
    <w:p w:rsidR="00730F9E" w:rsidRDefault="00730F9E">
      <w:pPr>
        <w:spacing w:line="3" w:lineRule="exact"/>
        <w:rPr>
          <w:sz w:val="20"/>
          <w:szCs w:val="20"/>
        </w:rPr>
      </w:pPr>
    </w:p>
    <w:p w:rsidR="00730F9E" w:rsidRDefault="00730F9E">
      <w:pPr>
        <w:ind w:left="721"/>
        <w:rPr>
          <w:sz w:val="20"/>
          <w:szCs w:val="20"/>
        </w:rPr>
      </w:pPr>
      <w:r>
        <w:rPr>
          <w:rFonts w:ascii="Times New Roman" w:eastAsia="Times New Roman" w:hAnsi="Times New Roman" w:cs="Times New Roman"/>
          <w:sz w:val="28"/>
          <w:szCs w:val="28"/>
        </w:rPr>
        <w:t>задач из других учебных предметов.</w:t>
      </w:r>
    </w:p>
    <w:p w:rsidR="00730F9E" w:rsidRDefault="00730F9E">
      <w:pPr>
        <w:spacing w:line="239" w:lineRule="auto"/>
        <w:ind w:left="1"/>
        <w:rPr>
          <w:sz w:val="20"/>
          <w:szCs w:val="20"/>
        </w:rPr>
      </w:pPr>
      <w:r>
        <w:rPr>
          <w:rFonts w:ascii="Times New Roman" w:eastAsia="Times New Roman" w:hAnsi="Times New Roman" w:cs="Times New Roman"/>
          <w:i/>
          <w:iCs/>
          <w:sz w:val="28"/>
          <w:szCs w:val="28"/>
        </w:rPr>
        <w:t>Текстовые задачи</w:t>
      </w:r>
    </w:p>
    <w:p w:rsidR="00730F9E" w:rsidRDefault="00730F9E">
      <w:pPr>
        <w:spacing w:line="34" w:lineRule="exact"/>
        <w:rPr>
          <w:sz w:val="20"/>
          <w:szCs w:val="20"/>
        </w:rPr>
      </w:pPr>
    </w:p>
    <w:p w:rsidR="00730F9E" w:rsidRDefault="00730F9E" w:rsidP="0049508E">
      <w:pPr>
        <w:numPr>
          <w:ilvl w:val="0"/>
          <w:numId w:val="173"/>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Решать простые и сложные задачи разных типов, а также задачи повышенной трудности;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173"/>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использовать разные краткие записи как модели текстов сложных задач для построения поисковой схемы и решения задач;</w:t>
      </w:r>
    </w:p>
    <w:p w:rsidR="00730F9E" w:rsidRDefault="00730F9E">
      <w:pPr>
        <w:spacing w:line="33" w:lineRule="exact"/>
        <w:rPr>
          <w:rFonts w:ascii="Symbol" w:eastAsia="Symbol" w:hAnsi="Symbol" w:cs="Symbol"/>
          <w:sz w:val="28"/>
          <w:szCs w:val="28"/>
        </w:rPr>
      </w:pPr>
    </w:p>
    <w:p w:rsidR="00730F9E" w:rsidRDefault="00730F9E" w:rsidP="0049508E">
      <w:pPr>
        <w:numPr>
          <w:ilvl w:val="0"/>
          <w:numId w:val="173"/>
        </w:numPr>
        <w:tabs>
          <w:tab w:val="left" w:pos="721"/>
        </w:tabs>
        <w:spacing w:after="0" w:line="236" w:lineRule="auto"/>
        <w:ind w:left="721" w:right="20" w:hanging="361"/>
        <w:jc w:val="both"/>
        <w:rPr>
          <w:rFonts w:ascii="Symbol" w:eastAsia="Symbol" w:hAnsi="Symbol" w:cs="Symbol"/>
          <w:sz w:val="27"/>
          <w:szCs w:val="27"/>
        </w:rPr>
      </w:pPr>
      <w:r>
        <w:rPr>
          <w:rFonts w:ascii="Times New Roman" w:eastAsia="Times New Roman" w:hAnsi="Times New Roman" w:cs="Times New Roman"/>
          <w:sz w:val="27"/>
          <w:szCs w:val="27"/>
        </w:rPr>
        <w:t>различать модель текста и модель решения задачи, конструировать к одной модели решения несложной задачи разные модели текста задачи;</w:t>
      </w:r>
    </w:p>
    <w:p w:rsidR="00730F9E" w:rsidRDefault="00730F9E">
      <w:pPr>
        <w:spacing w:line="34" w:lineRule="exact"/>
        <w:rPr>
          <w:rFonts w:ascii="Symbol" w:eastAsia="Symbol" w:hAnsi="Symbol" w:cs="Symbol"/>
          <w:sz w:val="27"/>
          <w:szCs w:val="27"/>
        </w:rPr>
      </w:pPr>
    </w:p>
    <w:p w:rsidR="00730F9E" w:rsidRDefault="00730F9E" w:rsidP="0049508E">
      <w:pPr>
        <w:numPr>
          <w:ilvl w:val="0"/>
          <w:numId w:val="173"/>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знать и применять оба способа поиска решения задач (от требования к условию и от условия к требованию);</w:t>
      </w:r>
    </w:p>
    <w:p w:rsidR="00730F9E" w:rsidRDefault="00730F9E">
      <w:pPr>
        <w:spacing w:line="33" w:lineRule="exact"/>
        <w:rPr>
          <w:rFonts w:ascii="Symbol" w:eastAsia="Symbol" w:hAnsi="Symbol" w:cs="Symbol"/>
          <w:sz w:val="28"/>
          <w:szCs w:val="28"/>
        </w:rPr>
      </w:pPr>
    </w:p>
    <w:p w:rsidR="00730F9E" w:rsidRDefault="00730F9E" w:rsidP="0049508E">
      <w:pPr>
        <w:numPr>
          <w:ilvl w:val="0"/>
          <w:numId w:val="173"/>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моделировать рассуждения при поиске решения задач с помощью граф-схемы;</w:t>
      </w:r>
    </w:p>
    <w:p w:rsidR="00730F9E" w:rsidRDefault="00730F9E">
      <w:pPr>
        <w:spacing w:line="1" w:lineRule="exact"/>
        <w:rPr>
          <w:rFonts w:ascii="Symbol" w:eastAsia="Symbol" w:hAnsi="Symbol" w:cs="Symbol"/>
          <w:sz w:val="28"/>
          <w:szCs w:val="28"/>
        </w:rPr>
      </w:pPr>
    </w:p>
    <w:p w:rsidR="00730F9E" w:rsidRDefault="00730F9E" w:rsidP="0049508E">
      <w:pPr>
        <w:numPr>
          <w:ilvl w:val="0"/>
          <w:numId w:val="173"/>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выделять этапы решения задачи и содержание каждого этапа;</w:t>
      </w:r>
    </w:p>
    <w:p w:rsidR="00730F9E" w:rsidRDefault="00730F9E">
      <w:pPr>
        <w:spacing w:line="35" w:lineRule="exact"/>
        <w:rPr>
          <w:rFonts w:ascii="Symbol" w:eastAsia="Symbol" w:hAnsi="Symbol" w:cs="Symbol"/>
          <w:sz w:val="28"/>
          <w:szCs w:val="28"/>
        </w:rPr>
      </w:pPr>
    </w:p>
    <w:p w:rsidR="00730F9E" w:rsidRDefault="00730F9E" w:rsidP="0049508E">
      <w:pPr>
        <w:numPr>
          <w:ilvl w:val="0"/>
          <w:numId w:val="173"/>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30F9E" w:rsidRDefault="00730F9E">
      <w:pPr>
        <w:spacing w:line="4" w:lineRule="exact"/>
        <w:rPr>
          <w:rFonts w:ascii="Symbol" w:eastAsia="Symbol" w:hAnsi="Symbol" w:cs="Symbol"/>
          <w:sz w:val="28"/>
          <w:szCs w:val="28"/>
        </w:rPr>
      </w:pPr>
    </w:p>
    <w:p w:rsidR="00730F9E" w:rsidRDefault="00730F9E" w:rsidP="0049508E">
      <w:pPr>
        <w:numPr>
          <w:ilvl w:val="0"/>
          <w:numId w:val="173"/>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анализировать затруднения при решении задач;</w:t>
      </w:r>
    </w:p>
    <w:p w:rsidR="00730F9E" w:rsidRDefault="00730F9E">
      <w:pPr>
        <w:spacing w:line="33" w:lineRule="exact"/>
        <w:rPr>
          <w:rFonts w:ascii="Symbol" w:eastAsia="Symbol" w:hAnsi="Symbol" w:cs="Symbol"/>
          <w:sz w:val="28"/>
          <w:szCs w:val="28"/>
        </w:rPr>
      </w:pPr>
    </w:p>
    <w:p w:rsidR="00730F9E" w:rsidRDefault="00730F9E" w:rsidP="0049508E">
      <w:pPr>
        <w:numPr>
          <w:ilvl w:val="0"/>
          <w:numId w:val="173"/>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выполнять различные преобразования предложенной задачи, конструировать новые задачи из данной, в том числе обратные;</w:t>
      </w:r>
    </w:p>
    <w:p w:rsidR="00730F9E" w:rsidRDefault="00730F9E">
      <w:pPr>
        <w:spacing w:line="33" w:lineRule="exact"/>
        <w:rPr>
          <w:rFonts w:ascii="Symbol" w:eastAsia="Symbol" w:hAnsi="Symbol" w:cs="Symbol"/>
          <w:sz w:val="28"/>
          <w:szCs w:val="28"/>
        </w:rPr>
      </w:pPr>
    </w:p>
    <w:p w:rsidR="00730F9E" w:rsidRDefault="00730F9E" w:rsidP="0049508E">
      <w:pPr>
        <w:numPr>
          <w:ilvl w:val="0"/>
          <w:numId w:val="173"/>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интерпретировать вычислительные результаты в задаче, исследовать полученное решение задачи;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173"/>
        </w:numPr>
        <w:tabs>
          <w:tab w:val="left" w:pos="721"/>
        </w:tabs>
        <w:spacing w:after="0" w:line="233" w:lineRule="auto"/>
        <w:ind w:left="721" w:right="20" w:hanging="361"/>
        <w:jc w:val="both"/>
        <w:rPr>
          <w:rFonts w:ascii="Symbol" w:eastAsia="Symbol" w:hAnsi="Symbol" w:cs="Symbol"/>
          <w:sz w:val="28"/>
          <w:szCs w:val="28"/>
        </w:rPr>
      </w:pPr>
      <w:r>
        <w:rPr>
          <w:rFonts w:ascii="Times New Roman" w:eastAsia="Times New Roman" w:hAnsi="Times New Roman" w:cs="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30F9E" w:rsidRDefault="00730F9E">
      <w:pPr>
        <w:spacing w:line="37" w:lineRule="exact"/>
        <w:rPr>
          <w:rFonts w:ascii="Symbol" w:eastAsia="Symbol" w:hAnsi="Symbol" w:cs="Symbol"/>
          <w:sz w:val="28"/>
          <w:szCs w:val="28"/>
        </w:rPr>
      </w:pPr>
    </w:p>
    <w:p w:rsidR="00730F9E" w:rsidRDefault="00730F9E" w:rsidP="0049508E">
      <w:pPr>
        <w:numPr>
          <w:ilvl w:val="0"/>
          <w:numId w:val="173"/>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исследовать всевозможные ситуации при решении задач на движение по реке, рассматривать разные системы отсчета;</w:t>
      </w:r>
    </w:p>
    <w:p w:rsidR="00730F9E" w:rsidRDefault="00730F9E">
      <w:pPr>
        <w:spacing w:line="1" w:lineRule="exact"/>
        <w:rPr>
          <w:rFonts w:ascii="Symbol" w:eastAsia="Symbol" w:hAnsi="Symbol" w:cs="Symbol"/>
          <w:sz w:val="28"/>
          <w:szCs w:val="28"/>
        </w:rPr>
      </w:pPr>
    </w:p>
    <w:p w:rsidR="00730F9E" w:rsidRDefault="00730F9E" w:rsidP="0049508E">
      <w:pPr>
        <w:numPr>
          <w:ilvl w:val="0"/>
          <w:numId w:val="173"/>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lastRenderedPageBreak/>
        <w:t>решать разнообразные задачи «на части»,</w:t>
      </w:r>
    </w:p>
    <w:p w:rsidR="00730F9E" w:rsidRDefault="00730F9E">
      <w:pPr>
        <w:spacing w:line="35" w:lineRule="exact"/>
        <w:rPr>
          <w:rFonts w:ascii="Symbol" w:eastAsia="Symbol" w:hAnsi="Symbol" w:cs="Symbol"/>
          <w:sz w:val="28"/>
          <w:szCs w:val="28"/>
        </w:rPr>
      </w:pPr>
    </w:p>
    <w:p w:rsidR="00730F9E" w:rsidRDefault="00730F9E" w:rsidP="0049508E">
      <w:pPr>
        <w:numPr>
          <w:ilvl w:val="0"/>
          <w:numId w:val="173"/>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30F9E" w:rsidRDefault="00730F9E">
      <w:pPr>
        <w:spacing w:line="36" w:lineRule="exact"/>
        <w:rPr>
          <w:rFonts w:ascii="Symbol" w:eastAsia="Symbol" w:hAnsi="Symbol" w:cs="Symbol"/>
          <w:sz w:val="28"/>
          <w:szCs w:val="28"/>
        </w:rPr>
      </w:pPr>
    </w:p>
    <w:p w:rsidR="00730F9E" w:rsidRPr="00B16592" w:rsidRDefault="00730F9E" w:rsidP="0049508E">
      <w:pPr>
        <w:numPr>
          <w:ilvl w:val="0"/>
          <w:numId w:val="173"/>
        </w:numPr>
        <w:tabs>
          <w:tab w:val="left" w:pos="721"/>
        </w:tabs>
        <w:spacing w:after="0" w:line="227"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осознавать и объяснять идентичность задач разных типов, связывающих три величины (на р</w:t>
      </w:r>
      <w:r w:rsidR="00B16592">
        <w:rPr>
          <w:rFonts w:ascii="Times New Roman" w:eastAsia="Times New Roman" w:hAnsi="Times New Roman" w:cs="Times New Roman"/>
          <w:sz w:val="28"/>
          <w:szCs w:val="28"/>
        </w:rPr>
        <w:t>аботу, на покупки, на движение)</w:t>
      </w:r>
    </w:p>
    <w:p w:rsidR="00B16592" w:rsidRDefault="00B16592">
      <w:pPr>
        <w:spacing w:line="234" w:lineRule="auto"/>
        <w:ind w:left="721"/>
        <w:rPr>
          <w:rFonts w:ascii="Times New Roman" w:eastAsia="Times New Roman" w:hAnsi="Times New Roman" w:cs="Times New Roman"/>
          <w:sz w:val="28"/>
          <w:szCs w:val="28"/>
        </w:rPr>
      </w:pPr>
    </w:p>
    <w:p w:rsidR="00730F9E" w:rsidRDefault="00730F9E">
      <w:pPr>
        <w:spacing w:line="234" w:lineRule="auto"/>
        <w:ind w:left="721"/>
        <w:rPr>
          <w:sz w:val="20"/>
          <w:szCs w:val="20"/>
        </w:rPr>
      </w:pPr>
      <w:r>
        <w:rPr>
          <w:rFonts w:ascii="Times New Roman" w:eastAsia="Times New Roman" w:hAnsi="Times New Roman" w:cs="Times New Roman"/>
          <w:sz w:val="28"/>
          <w:szCs w:val="28"/>
        </w:rPr>
        <w:t>выделять эти величины и отношения между ними, применять их при решении задач, конструировать собственные задач указанных типов;</w:t>
      </w:r>
    </w:p>
    <w:p w:rsidR="00730F9E" w:rsidRDefault="00730F9E">
      <w:pPr>
        <w:spacing w:line="35" w:lineRule="exact"/>
        <w:rPr>
          <w:sz w:val="20"/>
          <w:szCs w:val="20"/>
        </w:rPr>
      </w:pPr>
    </w:p>
    <w:p w:rsidR="00730F9E" w:rsidRDefault="00730F9E" w:rsidP="0049508E">
      <w:pPr>
        <w:numPr>
          <w:ilvl w:val="1"/>
          <w:numId w:val="174"/>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владеть основными методами решения задач на смеси, сплавы, концентрации;</w:t>
      </w:r>
    </w:p>
    <w:p w:rsidR="00730F9E" w:rsidRDefault="00730F9E">
      <w:pPr>
        <w:spacing w:line="33" w:lineRule="exact"/>
        <w:rPr>
          <w:rFonts w:ascii="Symbol" w:eastAsia="Symbol" w:hAnsi="Symbol" w:cs="Symbol"/>
          <w:sz w:val="28"/>
          <w:szCs w:val="28"/>
        </w:rPr>
      </w:pPr>
    </w:p>
    <w:p w:rsidR="00730F9E" w:rsidRDefault="00730F9E" w:rsidP="0049508E">
      <w:pPr>
        <w:numPr>
          <w:ilvl w:val="1"/>
          <w:numId w:val="174"/>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решать задачи на проценты, в том числе, сложные проценты с обоснованием, используя разные способы;</w:t>
      </w:r>
    </w:p>
    <w:p w:rsidR="00730F9E" w:rsidRDefault="00730F9E">
      <w:pPr>
        <w:spacing w:line="35" w:lineRule="exact"/>
        <w:rPr>
          <w:rFonts w:ascii="Symbol" w:eastAsia="Symbol" w:hAnsi="Symbol" w:cs="Symbol"/>
          <w:sz w:val="28"/>
          <w:szCs w:val="28"/>
        </w:rPr>
      </w:pPr>
    </w:p>
    <w:p w:rsidR="00730F9E" w:rsidRDefault="00730F9E" w:rsidP="0049508E">
      <w:pPr>
        <w:numPr>
          <w:ilvl w:val="1"/>
          <w:numId w:val="174"/>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решать логические задачи разными способами, в том числе, с двумя блоками и с тремя блоками данных с помощью таблиц;</w:t>
      </w:r>
    </w:p>
    <w:p w:rsidR="00730F9E" w:rsidRDefault="00730F9E">
      <w:pPr>
        <w:spacing w:line="33" w:lineRule="exact"/>
        <w:rPr>
          <w:rFonts w:ascii="Symbol" w:eastAsia="Symbol" w:hAnsi="Symbol" w:cs="Symbol"/>
          <w:sz w:val="28"/>
          <w:szCs w:val="28"/>
        </w:rPr>
      </w:pPr>
    </w:p>
    <w:p w:rsidR="00730F9E" w:rsidRDefault="00730F9E" w:rsidP="0049508E">
      <w:pPr>
        <w:numPr>
          <w:ilvl w:val="1"/>
          <w:numId w:val="174"/>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решать задачи по комбинаторике и теории вероятностей на основе использования изученных методов и обосновывать решение;</w:t>
      </w:r>
    </w:p>
    <w:p w:rsidR="00730F9E" w:rsidRDefault="00730F9E" w:rsidP="0049508E">
      <w:pPr>
        <w:numPr>
          <w:ilvl w:val="1"/>
          <w:numId w:val="174"/>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решать несложные задачи по математической статистике;</w:t>
      </w:r>
    </w:p>
    <w:p w:rsidR="00730F9E" w:rsidRDefault="00730F9E">
      <w:pPr>
        <w:spacing w:line="33" w:lineRule="exact"/>
        <w:rPr>
          <w:rFonts w:ascii="Symbol" w:eastAsia="Symbol" w:hAnsi="Symbol" w:cs="Symbol"/>
          <w:sz w:val="28"/>
          <w:szCs w:val="28"/>
        </w:rPr>
      </w:pPr>
    </w:p>
    <w:p w:rsidR="00730F9E" w:rsidRDefault="00730F9E" w:rsidP="0049508E">
      <w:pPr>
        <w:numPr>
          <w:ilvl w:val="1"/>
          <w:numId w:val="174"/>
        </w:numPr>
        <w:tabs>
          <w:tab w:val="left" w:pos="721"/>
        </w:tabs>
        <w:spacing w:after="0" w:line="233"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30F9E" w:rsidRDefault="00730F9E">
      <w:pPr>
        <w:spacing w:line="5" w:lineRule="exact"/>
        <w:rPr>
          <w:rFonts w:ascii="Symbol" w:eastAsia="Symbol" w:hAnsi="Symbol" w:cs="Symbol"/>
          <w:sz w:val="28"/>
          <w:szCs w:val="28"/>
        </w:rPr>
      </w:pPr>
    </w:p>
    <w:p w:rsidR="00730F9E" w:rsidRDefault="00730F9E" w:rsidP="0049508E">
      <w:pPr>
        <w:numPr>
          <w:ilvl w:val="0"/>
          <w:numId w:val="174"/>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pPr>
        <w:spacing w:line="34" w:lineRule="exact"/>
        <w:rPr>
          <w:rFonts w:eastAsia="Times New Roman"/>
          <w:i/>
          <w:iCs/>
          <w:sz w:val="28"/>
          <w:szCs w:val="28"/>
        </w:rPr>
      </w:pPr>
    </w:p>
    <w:p w:rsidR="00730F9E" w:rsidRDefault="00730F9E" w:rsidP="0049508E">
      <w:pPr>
        <w:numPr>
          <w:ilvl w:val="1"/>
          <w:numId w:val="174"/>
        </w:numPr>
        <w:tabs>
          <w:tab w:val="left" w:pos="721"/>
        </w:tabs>
        <w:spacing w:after="0" w:line="235"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730F9E" w:rsidRDefault="00730F9E">
      <w:pPr>
        <w:spacing w:line="32" w:lineRule="exact"/>
        <w:rPr>
          <w:rFonts w:ascii="Symbol" w:eastAsia="Symbol" w:hAnsi="Symbol" w:cs="Symbol"/>
          <w:sz w:val="28"/>
          <w:szCs w:val="28"/>
        </w:rPr>
      </w:pPr>
    </w:p>
    <w:p w:rsidR="00730F9E" w:rsidRDefault="00730F9E" w:rsidP="0049508E">
      <w:pPr>
        <w:numPr>
          <w:ilvl w:val="1"/>
          <w:numId w:val="174"/>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решать и конструировать задачи на основе рассмотрения реальных ситуаций, в которых не требуется точный вычислительный результат;</w:t>
      </w:r>
    </w:p>
    <w:p w:rsidR="00730F9E" w:rsidRDefault="00730F9E">
      <w:pPr>
        <w:spacing w:line="1" w:lineRule="exact"/>
        <w:rPr>
          <w:rFonts w:ascii="Symbol" w:eastAsia="Symbol" w:hAnsi="Symbol" w:cs="Symbol"/>
          <w:sz w:val="28"/>
          <w:szCs w:val="28"/>
        </w:rPr>
      </w:pPr>
    </w:p>
    <w:p w:rsidR="00730F9E" w:rsidRDefault="00730F9E" w:rsidP="0049508E">
      <w:pPr>
        <w:numPr>
          <w:ilvl w:val="1"/>
          <w:numId w:val="174"/>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решать  задачи  на  движение  по  реке,  рассматривая  разные  системы</w:t>
      </w:r>
    </w:p>
    <w:p w:rsidR="00730F9E" w:rsidRDefault="00730F9E">
      <w:pPr>
        <w:spacing w:line="3" w:lineRule="exact"/>
        <w:rPr>
          <w:sz w:val="20"/>
          <w:szCs w:val="20"/>
        </w:rPr>
      </w:pPr>
    </w:p>
    <w:p w:rsidR="00730F9E" w:rsidRDefault="00730F9E">
      <w:pPr>
        <w:ind w:left="721"/>
        <w:rPr>
          <w:sz w:val="20"/>
          <w:szCs w:val="20"/>
        </w:rPr>
      </w:pPr>
      <w:r>
        <w:rPr>
          <w:rFonts w:ascii="Times New Roman" w:eastAsia="Times New Roman" w:hAnsi="Times New Roman" w:cs="Times New Roman"/>
          <w:sz w:val="28"/>
          <w:szCs w:val="28"/>
        </w:rPr>
        <w:t>отсчета.</w:t>
      </w:r>
    </w:p>
    <w:p w:rsidR="00730F9E" w:rsidRDefault="00730F9E">
      <w:pPr>
        <w:spacing w:line="238" w:lineRule="auto"/>
        <w:ind w:left="1"/>
        <w:rPr>
          <w:sz w:val="20"/>
          <w:szCs w:val="20"/>
        </w:rPr>
      </w:pPr>
      <w:r>
        <w:rPr>
          <w:rFonts w:ascii="Times New Roman" w:eastAsia="Times New Roman" w:hAnsi="Times New Roman" w:cs="Times New Roman"/>
          <w:i/>
          <w:iCs/>
          <w:sz w:val="28"/>
          <w:szCs w:val="28"/>
        </w:rPr>
        <w:t>Статистика и теория вероятностей</w:t>
      </w:r>
    </w:p>
    <w:p w:rsidR="00730F9E" w:rsidRDefault="00730F9E">
      <w:pPr>
        <w:spacing w:line="35" w:lineRule="exact"/>
        <w:rPr>
          <w:sz w:val="20"/>
          <w:szCs w:val="20"/>
        </w:rPr>
      </w:pPr>
    </w:p>
    <w:p w:rsidR="00730F9E" w:rsidRDefault="00730F9E" w:rsidP="0049508E">
      <w:pPr>
        <w:numPr>
          <w:ilvl w:val="0"/>
          <w:numId w:val="175"/>
        </w:numPr>
        <w:tabs>
          <w:tab w:val="left" w:pos="721"/>
        </w:tabs>
        <w:spacing w:after="0" w:line="233"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30F9E" w:rsidRDefault="00730F9E">
      <w:pPr>
        <w:spacing w:line="37" w:lineRule="exact"/>
        <w:rPr>
          <w:rFonts w:ascii="Symbol" w:eastAsia="Symbol" w:hAnsi="Symbol" w:cs="Symbol"/>
          <w:sz w:val="28"/>
          <w:szCs w:val="28"/>
        </w:rPr>
      </w:pPr>
    </w:p>
    <w:p w:rsidR="00730F9E" w:rsidRDefault="00730F9E" w:rsidP="0049508E">
      <w:pPr>
        <w:numPr>
          <w:ilvl w:val="0"/>
          <w:numId w:val="175"/>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lastRenderedPageBreak/>
        <w:t>извлекать информацию, представленную в таблицах, на диаграммах, графиках;</w:t>
      </w:r>
    </w:p>
    <w:p w:rsidR="00730F9E" w:rsidRDefault="00730F9E" w:rsidP="0049508E">
      <w:pPr>
        <w:numPr>
          <w:ilvl w:val="0"/>
          <w:numId w:val="175"/>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составлять таблицы, строить диаграммы и графики на основе данных;</w:t>
      </w:r>
    </w:p>
    <w:p w:rsidR="00730F9E" w:rsidRDefault="00730F9E">
      <w:pPr>
        <w:spacing w:line="35" w:lineRule="exact"/>
        <w:rPr>
          <w:rFonts w:ascii="Symbol" w:eastAsia="Symbol" w:hAnsi="Symbol" w:cs="Symbol"/>
          <w:sz w:val="28"/>
          <w:szCs w:val="28"/>
        </w:rPr>
      </w:pPr>
    </w:p>
    <w:p w:rsidR="00730F9E" w:rsidRDefault="00730F9E" w:rsidP="0049508E">
      <w:pPr>
        <w:numPr>
          <w:ilvl w:val="0"/>
          <w:numId w:val="175"/>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оперировать понятиями: факториал числа, перестановки и сочетания, треугольник Паскаля;</w:t>
      </w:r>
    </w:p>
    <w:p w:rsidR="00730F9E" w:rsidRDefault="00730F9E">
      <w:pPr>
        <w:spacing w:line="1" w:lineRule="exact"/>
        <w:rPr>
          <w:rFonts w:ascii="Symbol" w:eastAsia="Symbol" w:hAnsi="Symbol" w:cs="Symbol"/>
          <w:sz w:val="28"/>
          <w:szCs w:val="28"/>
        </w:rPr>
      </w:pPr>
    </w:p>
    <w:p w:rsidR="00730F9E" w:rsidRDefault="00730F9E" w:rsidP="0049508E">
      <w:pPr>
        <w:numPr>
          <w:ilvl w:val="0"/>
          <w:numId w:val="175"/>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применять правило произведения при решении комбинаторных задач;</w:t>
      </w:r>
    </w:p>
    <w:p w:rsidR="00730F9E" w:rsidRDefault="00730F9E">
      <w:pPr>
        <w:spacing w:line="35" w:lineRule="exact"/>
        <w:rPr>
          <w:rFonts w:ascii="Symbol" w:eastAsia="Symbol" w:hAnsi="Symbol" w:cs="Symbol"/>
          <w:sz w:val="28"/>
          <w:szCs w:val="28"/>
        </w:rPr>
      </w:pPr>
    </w:p>
    <w:p w:rsidR="00730F9E" w:rsidRDefault="00730F9E" w:rsidP="0049508E">
      <w:pPr>
        <w:numPr>
          <w:ilvl w:val="0"/>
          <w:numId w:val="175"/>
        </w:numPr>
        <w:tabs>
          <w:tab w:val="left" w:pos="721"/>
        </w:tabs>
        <w:spacing w:after="0" w:line="233"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730F9E" w:rsidRDefault="00730F9E">
      <w:pPr>
        <w:spacing w:line="4" w:lineRule="exact"/>
        <w:rPr>
          <w:rFonts w:ascii="Symbol" w:eastAsia="Symbol" w:hAnsi="Symbol" w:cs="Symbol"/>
          <w:sz w:val="28"/>
          <w:szCs w:val="28"/>
        </w:rPr>
      </w:pPr>
    </w:p>
    <w:p w:rsidR="00730F9E" w:rsidRDefault="00730F9E" w:rsidP="0049508E">
      <w:pPr>
        <w:numPr>
          <w:ilvl w:val="0"/>
          <w:numId w:val="175"/>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представлять информацию с помощью кругов Эйлера;</w:t>
      </w:r>
    </w:p>
    <w:p w:rsidR="00730F9E" w:rsidRDefault="00730F9E">
      <w:pPr>
        <w:spacing w:line="32" w:lineRule="exact"/>
        <w:rPr>
          <w:rFonts w:ascii="Symbol" w:eastAsia="Symbol" w:hAnsi="Symbol" w:cs="Symbol"/>
          <w:sz w:val="28"/>
          <w:szCs w:val="28"/>
        </w:rPr>
      </w:pPr>
    </w:p>
    <w:p w:rsidR="00730F9E" w:rsidRDefault="00730F9E" w:rsidP="0049508E">
      <w:pPr>
        <w:numPr>
          <w:ilvl w:val="0"/>
          <w:numId w:val="175"/>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решать задачи на вычисление вероятности с подсчетом количества вариантов с помощью комбинаторики.</w:t>
      </w:r>
    </w:p>
    <w:p w:rsidR="00730F9E" w:rsidRDefault="00730F9E" w:rsidP="0049508E">
      <w:pPr>
        <w:numPr>
          <w:ilvl w:val="0"/>
          <w:numId w:val="176"/>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pPr>
        <w:spacing w:line="32" w:lineRule="exact"/>
        <w:rPr>
          <w:rFonts w:eastAsia="Times New Roman"/>
          <w:i/>
          <w:iCs/>
          <w:sz w:val="28"/>
          <w:szCs w:val="28"/>
        </w:rPr>
      </w:pPr>
    </w:p>
    <w:p w:rsidR="00730F9E" w:rsidRDefault="00730F9E" w:rsidP="0049508E">
      <w:pPr>
        <w:numPr>
          <w:ilvl w:val="1"/>
          <w:numId w:val="176"/>
        </w:numPr>
        <w:tabs>
          <w:tab w:val="left" w:pos="721"/>
        </w:tabs>
        <w:spacing w:after="0" w:line="232"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730F9E" w:rsidRDefault="00730F9E">
      <w:pPr>
        <w:spacing w:line="32" w:lineRule="exact"/>
        <w:rPr>
          <w:rFonts w:ascii="Symbol" w:eastAsia="Symbol" w:hAnsi="Symbol" w:cs="Symbol"/>
          <w:sz w:val="28"/>
          <w:szCs w:val="28"/>
        </w:rPr>
      </w:pPr>
    </w:p>
    <w:p w:rsidR="00730F9E" w:rsidRDefault="00730F9E" w:rsidP="0049508E">
      <w:pPr>
        <w:numPr>
          <w:ilvl w:val="1"/>
          <w:numId w:val="176"/>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730F9E" w:rsidRDefault="00730F9E">
      <w:pPr>
        <w:spacing w:line="4" w:lineRule="exact"/>
        <w:rPr>
          <w:rFonts w:ascii="Symbol" w:eastAsia="Symbol" w:hAnsi="Symbol" w:cs="Symbol"/>
          <w:sz w:val="28"/>
          <w:szCs w:val="28"/>
        </w:rPr>
      </w:pPr>
    </w:p>
    <w:p w:rsidR="00730F9E" w:rsidRDefault="00730F9E" w:rsidP="0049508E">
      <w:pPr>
        <w:numPr>
          <w:ilvl w:val="1"/>
          <w:numId w:val="176"/>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оценивать вероятность реальных событий и явлений.</w:t>
      </w:r>
    </w:p>
    <w:p w:rsidR="00730F9E" w:rsidRDefault="00730F9E">
      <w:pPr>
        <w:spacing w:line="239" w:lineRule="auto"/>
        <w:ind w:left="1"/>
        <w:rPr>
          <w:sz w:val="20"/>
          <w:szCs w:val="20"/>
        </w:rPr>
      </w:pPr>
      <w:r>
        <w:rPr>
          <w:rFonts w:ascii="Times New Roman" w:eastAsia="Times New Roman" w:hAnsi="Times New Roman" w:cs="Times New Roman"/>
          <w:i/>
          <w:iCs/>
          <w:sz w:val="28"/>
          <w:szCs w:val="28"/>
        </w:rPr>
        <w:t>Геометрические фигуры</w:t>
      </w:r>
    </w:p>
    <w:p w:rsidR="00730F9E" w:rsidRDefault="00730F9E" w:rsidP="0049508E">
      <w:pPr>
        <w:numPr>
          <w:ilvl w:val="1"/>
          <w:numId w:val="177"/>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Оперировать понятиями геометрических фигур;</w:t>
      </w:r>
    </w:p>
    <w:p w:rsidR="00730F9E" w:rsidRDefault="00730F9E">
      <w:pPr>
        <w:spacing w:line="34" w:lineRule="exact"/>
        <w:rPr>
          <w:rFonts w:ascii="Symbol" w:eastAsia="Symbol" w:hAnsi="Symbol" w:cs="Symbol"/>
          <w:sz w:val="28"/>
          <w:szCs w:val="28"/>
        </w:rPr>
      </w:pPr>
    </w:p>
    <w:p w:rsidR="00730F9E" w:rsidRDefault="00730F9E" w:rsidP="0049508E">
      <w:pPr>
        <w:numPr>
          <w:ilvl w:val="1"/>
          <w:numId w:val="177"/>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извлекать, интерпретировать и преобразовывать информацию о геометрических фигурах, представленную на чертежах;</w:t>
      </w:r>
    </w:p>
    <w:p w:rsidR="00730F9E" w:rsidRDefault="00730F9E">
      <w:pPr>
        <w:spacing w:line="36" w:lineRule="exact"/>
        <w:rPr>
          <w:rFonts w:ascii="Symbol" w:eastAsia="Symbol" w:hAnsi="Symbol" w:cs="Symbol"/>
          <w:sz w:val="28"/>
          <w:szCs w:val="28"/>
        </w:rPr>
      </w:pPr>
    </w:p>
    <w:p w:rsidR="00730F9E" w:rsidRDefault="00730F9E" w:rsidP="0049508E">
      <w:pPr>
        <w:numPr>
          <w:ilvl w:val="1"/>
          <w:numId w:val="177"/>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применять геометрические факты для решения задач, в том числе, предполагающих несколько шагов решения;</w:t>
      </w:r>
    </w:p>
    <w:p w:rsidR="00730F9E" w:rsidRDefault="00730F9E">
      <w:pPr>
        <w:spacing w:line="1" w:lineRule="exact"/>
        <w:rPr>
          <w:rFonts w:ascii="Symbol" w:eastAsia="Symbol" w:hAnsi="Symbol" w:cs="Symbol"/>
          <w:sz w:val="28"/>
          <w:szCs w:val="28"/>
        </w:rPr>
      </w:pPr>
    </w:p>
    <w:p w:rsidR="00730F9E" w:rsidRDefault="00730F9E" w:rsidP="0049508E">
      <w:pPr>
        <w:numPr>
          <w:ilvl w:val="1"/>
          <w:numId w:val="177"/>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формулировать в простейших случаях свойства и признаки фигур;</w:t>
      </w:r>
    </w:p>
    <w:p w:rsidR="00730F9E" w:rsidRDefault="00730F9E" w:rsidP="0049508E">
      <w:pPr>
        <w:numPr>
          <w:ilvl w:val="1"/>
          <w:numId w:val="177"/>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доказывать геометрические утверждения;</w:t>
      </w:r>
    </w:p>
    <w:p w:rsidR="00730F9E" w:rsidRDefault="00730F9E">
      <w:pPr>
        <w:spacing w:line="32" w:lineRule="exact"/>
        <w:rPr>
          <w:rFonts w:ascii="Symbol" w:eastAsia="Symbol" w:hAnsi="Symbol" w:cs="Symbol"/>
          <w:sz w:val="28"/>
          <w:szCs w:val="28"/>
        </w:rPr>
      </w:pPr>
    </w:p>
    <w:p w:rsidR="00730F9E" w:rsidRDefault="00730F9E" w:rsidP="0049508E">
      <w:pPr>
        <w:numPr>
          <w:ilvl w:val="1"/>
          <w:numId w:val="177"/>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владеть стандартной классификацией плоских фигур (треугольников и четырехугольников).</w:t>
      </w:r>
    </w:p>
    <w:p w:rsidR="00730F9E" w:rsidRDefault="00730F9E" w:rsidP="0049508E">
      <w:pPr>
        <w:numPr>
          <w:ilvl w:val="0"/>
          <w:numId w:val="177"/>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rsidP="0049508E">
      <w:pPr>
        <w:numPr>
          <w:ilvl w:val="1"/>
          <w:numId w:val="177"/>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использовать  свойства  геометрических  фигур  для  решения  задач</w:t>
      </w:r>
    </w:p>
    <w:p w:rsidR="00730F9E" w:rsidRDefault="00730F9E">
      <w:pPr>
        <w:spacing w:line="16" w:lineRule="exact"/>
        <w:rPr>
          <w:sz w:val="20"/>
          <w:szCs w:val="20"/>
        </w:rPr>
      </w:pPr>
    </w:p>
    <w:p w:rsidR="00730F9E" w:rsidRDefault="00730F9E">
      <w:pPr>
        <w:spacing w:line="234" w:lineRule="auto"/>
        <w:ind w:left="1" w:right="1780" w:firstLine="720"/>
        <w:rPr>
          <w:sz w:val="20"/>
          <w:szCs w:val="20"/>
        </w:rPr>
      </w:pPr>
      <w:r>
        <w:rPr>
          <w:rFonts w:ascii="Times New Roman" w:eastAsia="Times New Roman" w:hAnsi="Times New Roman" w:cs="Times New Roman"/>
          <w:sz w:val="28"/>
          <w:szCs w:val="28"/>
        </w:rPr>
        <w:t xml:space="preserve">практического характера и задач из смежных дисциплин. </w:t>
      </w:r>
      <w:r>
        <w:rPr>
          <w:rFonts w:ascii="Times New Roman" w:eastAsia="Times New Roman" w:hAnsi="Times New Roman" w:cs="Times New Roman"/>
          <w:i/>
          <w:iCs/>
          <w:sz w:val="28"/>
          <w:szCs w:val="28"/>
        </w:rPr>
        <w:t>Отношения</w:t>
      </w:r>
    </w:p>
    <w:p w:rsidR="00730F9E" w:rsidRDefault="00730F9E">
      <w:pPr>
        <w:spacing w:line="35" w:lineRule="exact"/>
        <w:rPr>
          <w:sz w:val="20"/>
          <w:szCs w:val="20"/>
        </w:rPr>
      </w:pPr>
    </w:p>
    <w:p w:rsidR="00730F9E" w:rsidRDefault="00730F9E" w:rsidP="0049508E">
      <w:pPr>
        <w:numPr>
          <w:ilvl w:val="1"/>
          <w:numId w:val="178"/>
        </w:numPr>
        <w:tabs>
          <w:tab w:val="left" w:pos="721"/>
        </w:tabs>
        <w:spacing w:after="0" w:line="233"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 xml:space="preserve">Оперировать понятиями: равенство фигур, равные фигуры, равенство треугольников, параллельность прямых, перпендикулярность прямых, </w:t>
      </w:r>
      <w:r>
        <w:rPr>
          <w:rFonts w:ascii="Times New Roman" w:eastAsia="Times New Roman" w:hAnsi="Times New Roman" w:cs="Times New Roman"/>
          <w:sz w:val="28"/>
          <w:szCs w:val="28"/>
        </w:rPr>
        <w:lastRenderedPageBreak/>
        <w:t>углы между прямыми, перпендикуляр, наклонная, проекция, подобие фигур, подобные фигуры, подобные треугольники;</w:t>
      </w:r>
    </w:p>
    <w:p w:rsidR="00730F9E" w:rsidRDefault="00730F9E">
      <w:pPr>
        <w:spacing w:line="37" w:lineRule="exact"/>
        <w:rPr>
          <w:rFonts w:ascii="Symbol" w:eastAsia="Symbol" w:hAnsi="Symbol" w:cs="Symbol"/>
          <w:sz w:val="28"/>
          <w:szCs w:val="28"/>
        </w:rPr>
      </w:pPr>
    </w:p>
    <w:p w:rsidR="00730F9E" w:rsidRDefault="00730F9E" w:rsidP="0049508E">
      <w:pPr>
        <w:numPr>
          <w:ilvl w:val="1"/>
          <w:numId w:val="178"/>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применять теорему Фалеса и теорему о пропорциональных отрезках при решении задач;</w:t>
      </w:r>
    </w:p>
    <w:p w:rsidR="00730F9E" w:rsidRDefault="00730F9E">
      <w:pPr>
        <w:spacing w:line="33" w:lineRule="exact"/>
        <w:rPr>
          <w:rFonts w:ascii="Symbol" w:eastAsia="Symbol" w:hAnsi="Symbol" w:cs="Symbol"/>
          <w:sz w:val="28"/>
          <w:szCs w:val="28"/>
        </w:rPr>
      </w:pPr>
    </w:p>
    <w:p w:rsidR="00730F9E" w:rsidRDefault="00730F9E" w:rsidP="0049508E">
      <w:pPr>
        <w:numPr>
          <w:ilvl w:val="1"/>
          <w:numId w:val="178"/>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характеризовать взаимное расположение прямой и окружности, двух окружностей.</w:t>
      </w:r>
    </w:p>
    <w:p w:rsidR="00730F9E" w:rsidRDefault="00730F9E">
      <w:pPr>
        <w:spacing w:line="1" w:lineRule="exact"/>
        <w:rPr>
          <w:rFonts w:ascii="Symbol" w:eastAsia="Symbol" w:hAnsi="Symbol" w:cs="Symbol"/>
          <w:sz w:val="28"/>
          <w:szCs w:val="28"/>
        </w:rPr>
      </w:pPr>
    </w:p>
    <w:p w:rsidR="00730F9E" w:rsidRDefault="00730F9E" w:rsidP="0049508E">
      <w:pPr>
        <w:numPr>
          <w:ilvl w:val="0"/>
          <w:numId w:val="178"/>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rsidP="0049508E">
      <w:pPr>
        <w:numPr>
          <w:ilvl w:val="1"/>
          <w:numId w:val="178"/>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использовать отношения для решения задач, возникающих в реальной</w:t>
      </w:r>
    </w:p>
    <w:p w:rsidR="00730F9E" w:rsidRDefault="00730F9E">
      <w:pPr>
        <w:ind w:left="721"/>
        <w:rPr>
          <w:sz w:val="20"/>
          <w:szCs w:val="20"/>
        </w:rPr>
      </w:pPr>
      <w:r>
        <w:rPr>
          <w:rFonts w:ascii="Times New Roman" w:eastAsia="Times New Roman" w:hAnsi="Times New Roman" w:cs="Times New Roman"/>
          <w:sz w:val="28"/>
          <w:szCs w:val="28"/>
        </w:rPr>
        <w:t>жизни.</w:t>
      </w:r>
    </w:p>
    <w:p w:rsidR="00730F9E" w:rsidRDefault="00730F9E">
      <w:pPr>
        <w:spacing w:line="238" w:lineRule="auto"/>
        <w:ind w:left="1"/>
        <w:rPr>
          <w:sz w:val="20"/>
          <w:szCs w:val="20"/>
        </w:rPr>
      </w:pPr>
      <w:r>
        <w:rPr>
          <w:rFonts w:ascii="Times New Roman" w:eastAsia="Times New Roman" w:hAnsi="Times New Roman" w:cs="Times New Roman"/>
          <w:i/>
          <w:iCs/>
          <w:sz w:val="28"/>
          <w:szCs w:val="28"/>
        </w:rPr>
        <w:t>Измерения и вычисления</w:t>
      </w:r>
    </w:p>
    <w:p w:rsidR="00730F9E" w:rsidRDefault="00730F9E">
      <w:pPr>
        <w:spacing w:line="35" w:lineRule="exact"/>
        <w:rPr>
          <w:sz w:val="20"/>
          <w:szCs w:val="20"/>
        </w:rPr>
      </w:pPr>
    </w:p>
    <w:p w:rsidR="00730F9E" w:rsidRDefault="00730F9E" w:rsidP="0049508E">
      <w:pPr>
        <w:numPr>
          <w:ilvl w:val="0"/>
          <w:numId w:val="179"/>
        </w:numPr>
        <w:tabs>
          <w:tab w:val="left" w:pos="721"/>
        </w:tabs>
        <w:spacing w:after="0" w:line="236"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w:t>
      </w:r>
    </w:p>
    <w:p w:rsidR="00730F9E" w:rsidRDefault="00730F9E">
      <w:pPr>
        <w:spacing w:line="14" w:lineRule="exact"/>
        <w:rPr>
          <w:rFonts w:ascii="Symbol" w:eastAsia="Symbol" w:hAnsi="Symbol" w:cs="Symbol"/>
          <w:sz w:val="28"/>
          <w:szCs w:val="28"/>
        </w:rPr>
      </w:pPr>
    </w:p>
    <w:p w:rsidR="00730F9E" w:rsidRDefault="00730F9E">
      <w:pPr>
        <w:spacing w:line="234" w:lineRule="auto"/>
        <w:ind w:left="721"/>
        <w:jc w:val="both"/>
        <w:rPr>
          <w:rFonts w:ascii="Symbol" w:eastAsia="Symbol" w:hAnsi="Symbol" w:cs="Symbol"/>
          <w:sz w:val="28"/>
          <w:szCs w:val="28"/>
        </w:rPr>
      </w:pPr>
      <w:r>
        <w:rPr>
          <w:rFonts w:ascii="Times New Roman" w:eastAsia="Times New Roman" w:hAnsi="Times New Roman" w:cs="Times New Roman"/>
          <w:sz w:val="28"/>
          <w:szCs w:val="28"/>
        </w:rPr>
        <w:t>вычислять расстояния между фигурами, применять тригонометрические формулы для вычислений в более сложных</w:t>
      </w:r>
    </w:p>
    <w:p w:rsidR="00730F9E" w:rsidRDefault="00730F9E">
      <w:pPr>
        <w:spacing w:line="234" w:lineRule="auto"/>
        <w:ind w:left="721" w:right="20"/>
        <w:rPr>
          <w:sz w:val="20"/>
          <w:szCs w:val="20"/>
        </w:rPr>
      </w:pPr>
      <w:r>
        <w:rPr>
          <w:rFonts w:ascii="Times New Roman" w:eastAsia="Times New Roman" w:hAnsi="Times New Roman" w:cs="Times New Roman"/>
          <w:sz w:val="28"/>
          <w:szCs w:val="28"/>
        </w:rPr>
        <w:t>случаях, проводить вычисления на основе равновеликости и равносоставленности;</w:t>
      </w:r>
    </w:p>
    <w:p w:rsidR="00730F9E" w:rsidRDefault="00730F9E" w:rsidP="0049508E">
      <w:pPr>
        <w:numPr>
          <w:ilvl w:val="1"/>
          <w:numId w:val="180"/>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проводить простые вычисления на объемных телах;</w:t>
      </w:r>
    </w:p>
    <w:p w:rsidR="00730F9E" w:rsidRDefault="00730F9E">
      <w:pPr>
        <w:spacing w:line="34" w:lineRule="exact"/>
        <w:rPr>
          <w:rFonts w:ascii="Symbol" w:eastAsia="Symbol" w:hAnsi="Symbol" w:cs="Symbol"/>
          <w:sz w:val="28"/>
          <w:szCs w:val="28"/>
        </w:rPr>
      </w:pPr>
    </w:p>
    <w:p w:rsidR="00730F9E" w:rsidRDefault="00730F9E" w:rsidP="0049508E">
      <w:pPr>
        <w:numPr>
          <w:ilvl w:val="1"/>
          <w:numId w:val="180"/>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формулировать задачи на вычисление длин, площадей и объемов и решать их.</w:t>
      </w:r>
    </w:p>
    <w:p w:rsidR="00730F9E" w:rsidRDefault="00730F9E">
      <w:pPr>
        <w:spacing w:line="1" w:lineRule="exact"/>
        <w:rPr>
          <w:rFonts w:ascii="Symbol" w:eastAsia="Symbol" w:hAnsi="Symbol" w:cs="Symbol"/>
          <w:sz w:val="28"/>
          <w:szCs w:val="28"/>
        </w:rPr>
      </w:pPr>
    </w:p>
    <w:p w:rsidR="00730F9E" w:rsidRDefault="00730F9E" w:rsidP="0049508E">
      <w:pPr>
        <w:numPr>
          <w:ilvl w:val="0"/>
          <w:numId w:val="180"/>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rsidP="0049508E">
      <w:pPr>
        <w:numPr>
          <w:ilvl w:val="1"/>
          <w:numId w:val="180"/>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проводить вычисления на местности;</w:t>
      </w:r>
    </w:p>
    <w:p w:rsidR="00730F9E" w:rsidRDefault="00730F9E" w:rsidP="0049508E">
      <w:pPr>
        <w:numPr>
          <w:ilvl w:val="1"/>
          <w:numId w:val="180"/>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применять формулы при вычислениях в смежных учебных предметах,</w:t>
      </w:r>
    </w:p>
    <w:p w:rsidR="00730F9E" w:rsidRDefault="00730F9E">
      <w:pPr>
        <w:spacing w:line="3" w:lineRule="exact"/>
        <w:rPr>
          <w:sz w:val="20"/>
          <w:szCs w:val="20"/>
        </w:rPr>
      </w:pPr>
    </w:p>
    <w:p w:rsidR="00730F9E" w:rsidRDefault="00730F9E" w:rsidP="0049508E">
      <w:pPr>
        <w:numPr>
          <w:ilvl w:val="2"/>
          <w:numId w:val="181"/>
        </w:numPr>
        <w:tabs>
          <w:tab w:val="left" w:pos="921"/>
        </w:tabs>
        <w:spacing w:after="0" w:line="240" w:lineRule="auto"/>
        <w:ind w:left="921" w:hanging="201"/>
        <w:rPr>
          <w:rFonts w:eastAsia="Times New Roman"/>
          <w:sz w:val="28"/>
          <w:szCs w:val="28"/>
        </w:rPr>
      </w:pPr>
      <w:r>
        <w:rPr>
          <w:rFonts w:ascii="Times New Roman" w:eastAsia="Times New Roman" w:hAnsi="Times New Roman" w:cs="Times New Roman"/>
          <w:sz w:val="28"/>
          <w:szCs w:val="28"/>
        </w:rPr>
        <w:t>окружающей действительности.</w:t>
      </w:r>
    </w:p>
    <w:p w:rsidR="00730F9E" w:rsidRDefault="00730F9E">
      <w:pPr>
        <w:ind w:left="1"/>
        <w:rPr>
          <w:rFonts w:eastAsia="Times New Roman"/>
          <w:sz w:val="28"/>
          <w:szCs w:val="28"/>
        </w:rPr>
      </w:pPr>
      <w:r>
        <w:rPr>
          <w:rFonts w:ascii="Times New Roman" w:eastAsia="Times New Roman" w:hAnsi="Times New Roman" w:cs="Times New Roman"/>
          <w:i/>
          <w:iCs/>
          <w:sz w:val="28"/>
          <w:szCs w:val="28"/>
        </w:rPr>
        <w:t>Геометрические построения</w:t>
      </w:r>
    </w:p>
    <w:p w:rsidR="00730F9E" w:rsidRDefault="00730F9E">
      <w:pPr>
        <w:spacing w:line="32" w:lineRule="exact"/>
        <w:rPr>
          <w:rFonts w:eastAsia="Times New Roman"/>
          <w:sz w:val="28"/>
          <w:szCs w:val="28"/>
        </w:rPr>
      </w:pPr>
    </w:p>
    <w:p w:rsidR="00730F9E" w:rsidRDefault="00730F9E" w:rsidP="0049508E">
      <w:pPr>
        <w:numPr>
          <w:ilvl w:val="1"/>
          <w:numId w:val="181"/>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Изображать геометрические фигуры по текстовому и символьному описанию;</w:t>
      </w:r>
    </w:p>
    <w:p w:rsidR="00730F9E" w:rsidRDefault="00730F9E">
      <w:pPr>
        <w:spacing w:line="36" w:lineRule="exact"/>
        <w:rPr>
          <w:rFonts w:ascii="Symbol" w:eastAsia="Symbol" w:hAnsi="Symbol" w:cs="Symbol"/>
          <w:sz w:val="28"/>
          <w:szCs w:val="28"/>
        </w:rPr>
      </w:pPr>
    </w:p>
    <w:p w:rsidR="00730F9E" w:rsidRDefault="00730F9E" w:rsidP="0049508E">
      <w:pPr>
        <w:numPr>
          <w:ilvl w:val="1"/>
          <w:numId w:val="181"/>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свободно оперировать чертежными инструментами в несложных случаях,</w:t>
      </w:r>
    </w:p>
    <w:p w:rsidR="00730F9E" w:rsidRDefault="00730F9E">
      <w:pPr>
        <w:spacing w:line="33" w:lineRule="exact"/>
        <w:rPr>
          <w:rFonts w:ascii="Symbol" w:eastAsia="Symbol" w:hAnsi="Symbol" w:cs="Symbol"/>
          <w:sz w:val="28"/>
          <w:szCs w:val="28"/>
        </w:rPr>
      </w:pPr>
    </w:p>
    <w:p w:rsidR="00730F9E" w:rsidRDefault="00730F9E" w:rsidP="0049508E">
      <w:pPr>
        <w:numPr>
          <w:ilvl w:val="1"/>
          <w:numId w:val="181"/>
        </w:numPr>
        <w:tabs>
          <w:tab w:val="left" w:pos="721"/>
        </w:tabs>
        <w:spacing w:after="0" w:line="231" w:lineRule="auto"/>
        <w:ind w:left="721" w:right="20" w:hanging="361"/>
        <w:jc w:val="both"/>
        <w:rPr>
          <w:rFonts w:ascii="Symbol" w:eastAsia="Symbol" w:hAnsi="Symbol" w:cs="Symbol"/>
          <w:sz w:val="28"/>
          <w:szCs w:val="28"/>
        </w:rPr>
      </w:pPr>
      <w:r>
        <w:rPr>
          <w:rFonts w:ascii="Times New Roman" w:eastAsia="Times New Roman" w:hAnsi="Times New Roman" w:cs="Times New Roman"/>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730F9E" w:rsidRDefault="00730F9E">
      <w:pPr>
        <w:spacing w:line="36" w:lineRule="exact"/>
        <w:rPr>
          <w:rFonts w:ascii="Symbol" w:eastAsia="Symbol" w:hAnsi="Symbol" w:cs="Symbol"/>
          <w:sz w:val="28"/>
          <w:szCs w:val="28"/>
        </w:rPr>
      </w:pPr>
    </w:p>
    <w:p w:rsidR="00730F9E" w:rsidRDefault="00730F9E" w:rsidP="0049508E">
      <w:pPr>
        <w:numPr>
          <w:ilvl w:val="1"/>
          <w:numId w:val="181"/>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изображать типовые плоские фигуры и объемные тела с помощью простейших компьютерных инструментов.</w:t>
      </w:r>
    </w:p>
    <w:p w:rsidR="00730F9E" w:rsidRDefault="00730F9E" w:rsidP="0049508E">
      <w:pPr>
        <w:numPr>
          <w:ilvl w:val="0"/>
          <w:numId w:val="181"/>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lastRenderedPageBreak/>
        <w:t>повседневной жизни и при изучении других предметов:</w:t>
      </w:r>
    </w:p>
    <w:p w:rsidR="00730F9E" w:rsidRDefault="00730F9E">
      <w:pPr>
        <w:spacing w:line="32" w:lineRule="exact"/>
        <w:rPr>
          <w:rFonts w:eastAsia="Times New Roman"/>
          <w:i/>
          <w:iCs/>
          <w:sz w:val="28"/>
          <w:szCs w:val="28"/>
        </w:rPr>
      </w:pPr>
    </w:p>
    <w:p w:rsidR="00730F9E" w:rsidRDefault="00730F9E" w:rsidP="0049508E">
      <w:pPr>
        <w:numPr>
          <w:ilvl w:val="1"/>
          <w:numId w:val="181"/>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выполнять простейшие построения на местности, необходимые в реальной жизни;</w:t>
      </w:r>
    </w:p>
    <w:p w:rsidR="00730F9E" w:rsidRDefault="00730F9E" w:rsidP="0049508E">
      <w:pPr>
        <w:numPr>
          <w:ilvl w:val="1"/>
          <w:numId w:val="181"/>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оценивать размеры реальных объектов окружающего мира.</w:t>
      </w:r>
    </w:p>
    <w:p w:rsidR="00730F9E" w:rsidRDefault="00730F9E">
      <w:pPr>
        <w:ind w:left="1"/>
        <w:rPr>
          <w:rFonts w:ascii="Symbol" w:eastAsia="Symbol" w:hAnsi="Symbol" w:cs="Symbol"/>
          <w:sz w:val="28"/>
          <w:szCs w:val="28"/>
        </w:rPr>
      </w:pPr>
      <w:r>
        <w:rPr>
          <w:rFonts w:ascii="Times New Roman" w:eastAsia="Times New Roman" w:hAnsi="Times New Roman" w:cs="Times New Roman"/>
          <w:i/>
          <w:iCs/>
          <w:sz w:val="28"/>
          <w:szCs w:val="28"/>
        </w:rPr>
        <w:t>Преобразования</w:t>
      </w:r>
    </w:p>
    <w:p w:rsidR="00730F9E" w:rsidRDefault="00730F9E">
      <w:pPr>
        <w:spacing w:line="32" w:lineRule="exact"/>
        <w:rPr>
          <w:rFonts w:ascii="Symbol" w:eastAsia="Symbol" w:hAnsi="Symbol" w:cs="Symbol"/>
          <w:sz w:val="28"/>
          <w:szCs w:val="28"/>
        </w:rPr>
      </w:pPr>
    </w:p>
    <w:p w:rsidR="00730F9E" w:rsidRDefault="00730F9E" w:rsidP="0049508E">
      <w:pPr>
        <w:numPr>
          <w:ilvl w:val="1"/>
          <w:numId w:val="181"/>
        </w:numPr>
        <w:tabs>
          <w:tab w:val="left" w:pos="721"/>
        </w:tabs>
        <w:spacing w:after="0" w:line="235"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730F9E" w:rsidRDefault="00730F9E">
      <w:pPr>
        <w:spacing w:line="35" w:lineRule="exact"/>
        <w:rPr>
          <w:rFonts w:ascii="Symbol" w:eastAsia="Symbol" w:hAnsi="Symbol" w:cs="Symbol"/>
          <w:sz w:val="28"/>
          <w:szCs w:val="28"/>
        </w:rPr>
      </w:pPr>
    </w:p>
    <w:p w:rsidR="00730F9E" w:rsidRDefault="00730F9E" w:rsidP="0049508E">
      <w:pPr>
        <w:numPr>
          <w:ilvl w:val="1"/>
          <w:numId w:val="181"/>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строить фигуру, подобную данной, пользоваться свойствами подобия для обоснования свойств фигур;</w:t>
      </w:r>
    </w:p>
    <w:p w:rsidR="00730F9E" w:rsidRDefault="00730F9E">
      <w:pPr>
        <w:spacing w:line="33" w:lineRule="exact"/>
        <w:rPr>
          <w:rFonts w:ascii="Symbol" w:eastAsia="Symbol" w:hAnsi="Symbol" w:cs="Symbol"/>
          <w:sz w:val="28"/>
          <w:szCs w:val="28"/>
        </w:rPr>
      </w:pPr>
    </w:p>
    <w:p w:rsidR="00730F9E" w:rsidRDefault="00730F9E" w:rsidP="0049508E">
      <w:pPr>
        <w:numPr>
          <w:ilvl w:val="1"/>
          <w:numId w:val="181"/>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применять свойства движений для проведения простейших обоснований свойств фигур.</w:t>
      </w:r>
    </w:p>
    <w:p w:rsidR="00730F9E" w:rsidRDefault="00730F9E" w:rsidP="0049508E">
      <w:pPr>
        <w:numPr>
          <w:ilvl w:val="0"/>
          <w:numId w:val="181"/>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pPr>
        <w:spacing w:line="32" w:lineRule="exact"/>
        <w:rPr>
          <w:rFonts w:eastAsia="Times New Roman"/>
          <w:i/>
          <w:iCs/>
          <w:sz w:val="28"/>
          <w:szCs w:val="28"/>
        </w:rPr>
      </w:pPr>
    </w:p>
    <w:p w:rsidR="00730F9E" w:rsidRDefault="00730F9E" w:rsidP="0049508E">
      <w:pPr>
        <w:numPr>
          <w:ilvl w:val="1"/>
          <w:numId w:val="181"/>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применять свойства движений и применять подобие для построений и вычислений.</w:t>
      </w:r>
    </w:p>
    <w:p w:rsidR="00730F9E" w:rsidRDefault="00730F9E">
      <w:pPr>
        <w:spacing w:line="239" w:lineRule="auto"/>
        <w:ind w:left="1"/>
        <w:rPr>
          <w:sz w:val="20"/>
          <w:szCs w:val="20"/>
        </w:rPr>
      </w:pPr>
      <w:r>
        <w:rPr>
          <w:rFonts w:ascii="Times New Roman" w:eastAsia="Times New Roman" w:hAnsi="Times New Roman" w:cs="Times New Roman"/>
          <w:i/>
          <w:iCs/>
          <w:sz w:val="28"/>
          <w:szCs w:val="28"/>
        </w:rPr>
        <w:t>Векторы и координаты на плоскости</w:t>
      </w:r>
    </w:p>
    <w:p w:rsidR="00730F9E" w:rsidRDefault="00730F9E">
      <w:pPr>
        <w:spacing w:line="34" w:lineRule="exact"/>
        <w:rPr>
          <w:sz w:val="20"/>
          <w:szCs w:val="20"/>
        </w:rPr>
      </w:pPr>
    </w:p>
    <w:p w:rsidR="00730F9E" w:rsidRDefault="00730F9E" w:rsidP="0049508E">
      <w:pPr>
        <w:numPr>
          <w:ilvl w:val="0"/>
          <w:numId w:val="182"/>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730F9E" w:rsidRDefault="00730F9E">
      <w:pPr>
        <w:spacing w:line="36" w:lineRule="exact"/>
        <w:rPr>
          <w:rFonts w:ascii="Symbol" w:eastAsia="Symbol" w:hAnsi="Symbol" w:cs="Symbol"/>
          <w:sz w:val="28"/>
          <w:szCs w:val="28"/>
        </w:rPr>
      </w:pPr>
    </w:p>
    <w:p w:rsidR="00730F9E" w:rsidRDefault="00730F9E" w:rsidP="0049508E">
      <w:pPr>
        <w:numPr>
          <w:ilvl w:val="0"/>
          <w:numId w:val="182"/>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w:t>
      </w:r>
    </w:p>
    <w:p w:rsidR="00B16592" w:rsidRDefault="00B16592">
      <w:pPr>
        <w:spacing w:line="237" w:lineRule="auto"/>
        <w:ind w:left="721"/>
        <w:jc w:val="both"/>
        <w:rPr>
          <w:rFonts w:ascii="Times New Roman" w:eastAsia="Times New Roman" w:hAnsi="Times New Roman" w:cs="Times New Roman"/>
          <w:sz w:val="28"/>
          <w:szCs w:val="28"/>
        </w:rPr>
      </w:pPr>
    </w:p>
    <w:p w:rsidR="00730F9E" w:rsidRDefault="00730F9E">
      <w:pPr>
        <w:spacing w:line="237" w:lineRule="auto"/>
        <w:ind w:left="721"/>
        <w:jc w:val="both"/>
        <w:rPr>
          <w:sz w:val="20"/>
          <w:szCs w:val="20"/>
        </w:rPr>
      </w:pPr>
      <w:r>
        <w:rPr>
          <w:rFonts w:ascii="Times New Roman" w:eastAsia="Times New Roman" w:hAnsi="Times New Roman" w:cs="Times New Roman"/>
          <w:sz w:val="28"/>
          <w:szCs w:val="28"/>
        </w:rPr>
        <w:t>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730F9E" w:rsidRDefault="00730F9E">
      <w:pPr>
        <w:spacing w:line="37" w:lineRule="exact"/>
        <w:rPr>
          <w:sz w:val="20"/>
          <w:szCs w:val="20"/>
        </w:rPr>
      </w:pPr>
    </w:p>
    <w:p w:rsidR="00730F9E" w:rsidRDefault="00730F9E" w:rsidP="0049508E">
      <w:pPr>
        <w:numPr>
          <w:ilvl w:val="1"/>
          <w:numId w:val="183"/>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применять векторы и координаты для решения геометрических задач на вычисление длин, углов.</w:t>
      </w:r>
    </w:p>
    <w:p w:rsidR="00730F9E" w:rsidRDefault="00730F9E">
      <w:pPr>
        <w:spacing w:line="1" w:lineRule="exact"/>
        <w:rPr>
          <w:rFonts w:ascii="Symbol" w:eastAsia="Symbol" w:hAnsi="Symbol" w:cs="Symbol"/>
          <w:sz w:val="28"/>
          <w:szCs w:val="28"/>
        </w:rPr>
      </w:pPr>
    </w:p>
    <w:p w:rsidR="00730F9E" w:rsidRDefault="00730F9E" w:rsidP="0049508E">
      <w:pPr>
        <w:numPr>
          <w:ilvl w:val="0"/>
          <w:numId w:val="183"/>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rsidP="0049508E">
      <w:pPr>
        <w:numPr>
          <w:ilvl w:val="1"/>
          <w:numId w:val="183"/>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использовать  понятия  векторов  и  координат  для  решения  задач  по</w:t>
      </w:r>
    </w:p>
    <w:p w:rsidR="00730F9E" w:rsidRDefault="00730F9E">
      <w:pPr>
        <w:spacing w:line="3" w:lineRule="exact"/>
        <w:rPr>
          <w:sz w:val="20"/>
          <w:szCs w:val="20"/>
        </w:rPr>
      </w:pPr>
    </w:p>
    <w:p w:rsidR="00730F9E" w:rsidRDefault="00730F9E">
      <w:pPr>
        <w:ind w:left="721"/>
        <w:rPr>
          <w:sz w:val="20"/>
          <w:szCs w:val="20"/>
        </w:rPr>
      </w:pPr>
      <w:r>
        <w:rPr>
          <w:rFonts w:ascii="Times New Roman" w:eastAsia="Times New Roman" w:hAnsi="Times New Roman" w:cs="Times New Roman"/>
          <w:sz w:val="28"/>
          <w:szCs w:val="28"/>
        </w:rPr>
        <w:t>физике, географии и другим учебным предметам.</w:t>
      </w:r>
    </w:p>
    <w:p w:rsidR="00730F9E" w:rsidRDefault="00730F9E">
      <w:pPr>
        <w:spacing w:line="238" w:lineRule="auto"/>
        <w:ind w:left="1"/>
        <w:rPr>
          <w:sz w:val="20"/>
          <w:szCs w:val="20"/>
        </w:rPr>
      </w:pPr>
      <w:r>
        <w:rPr>
          <w:rFonts w:ascii="Times New Roman" w:eastAsia="Times New Roman" w:hAnsi="Times New Roman" w:cs="Times New Roman"/>
          <w:i/>
          <w:iCs/>
          <w:sz w:val="28"/>
          <w:szCs w:val="28"/>
        </w:rPr>
        <w:t>История математики</w:t>
      </w:r>
    </w:p>
    <w:p w:rsidR="00730F9E" w:rsidRDefault="00730F9E">
      <w:pPr>
        <w:spacing w:line="35" w:lineRule="exact"/>
        <w:rPr>
          <w:sz w:val="20"/>
          <w:szCs w:val="20"/>
        </w:rPr>
      </w:pPr>
    </w:p>
    <w:p w:rsidR="00730F9E" w:rsidRDefault="00730F9E" w:rsidP="0049508E">
      <w:pPr>
        <w:numPr>
          <w:ilvl w:val="0"/>
          <w:numId w:val="184"/>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Характеризовать вклад выдающихся математиков в развитие математики и иных научных областей;</w:t>
      </w:r>
    </w:p>
    <w:p w:rsidR="00730F9E" w:rsidRDefault="00730F9E" w:rsidP="0049508E">
      <w:pPr>
        <w:numPr>
          <w:ilvl w:val="0"/>
          <w:numId w:val="184"/>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lastRenderedPageBreak/>
        <w:t>понимать роль математики в развитии России.</w:t>
      </w:r>
    </w:p>
    <w:p w:rsidR="00730F9E" w:rsidRDefault="00730F9E">
      <w:pPr>
        <w:spacing w:line="1" w:lineRule="exact"/>
        <w:rPr>
          <w:sz w:val="20"/>
          <w:szCs w:val="20"/>
        </w:rPr>
      </w:pPr>
    </w:p>
    <w:p w:rsidR="00730F9E" w:rsidRDefault="00730F9E">
      <w:pPr>
        <w:ind w:left="1"/>
        <w:rPr>
          <w:sz w:val="20"/>
          <w:szCs w:val="20"/>
        </w:rPr>
      </w:pPr>
      <w:r>
        <w:rPr>
          <w:rFonts w:ascii="Times New Roman" w:eastAsia="Times New Roman" w:hAnsi="Times New Roman" w:cs="Times New Roman"/>
          <w:i/>
          <w:iCs/>
          <w:sz w:val="28"/>
          <w:szCs w:val="28"/>
        </w:rPr>
        <w:t>Методы математики</w:t>
      </w:r>
    </w:p>
    <w:p w:rsidR="00730F9E" w:rsidRDefault="00730F9E">
      <w:pPr>
        <w:spacing w:line="35" w:lineRule="exact"/>
        <w:rPr>
          <w:sz w:val="20"/>
          <w:szCs w:val="20"/>
        </w:rPr>
      </w:pPr>
    </w:p>
    <w:p w:rsidR="00730F9E" w:rsidRDefault="00730F9E" w:rsidP="0049508E">
      <w:pPr>
        <w:numPr>
          <w:ilvl w:val="0"/>
          <w:numId w:val="185"/>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Используя изученные методы, проводить доказательство, выполнять опровержение;</w:t>
      </w:r>
    </w:p>
    <w:p w:rsidR="00730F9E" w:rsidRDefault="00730F9E">
      <w:pPr>
        <w:spacing w:line="33" w:lineRule="exact"/>
        <w:rPr>
          <w:rFonts w:ascii="Symbol" w:eastAsia="Symbol" w:hAnsi="Symbol" w:cs="Symbol"/>
          <w:sz w:val="28"/>
          <w:szCs w:val="28"/>
        </w:rPr>
      </w:pPr>
    </w:p>
    <w:p w:rsidR="00730F9E" w:rsidRDefault="00730F9E" w:rsidP="0049508E">
      <w:pPr>
        <w:numPr>
          <w:ilvl w:val="0"/>
          <w:numId w:val="185"/>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выбирать изученные методы и их комбинации для решения математических задач;</w:t>
      </w:r>
    </w:p>
    <w:p w:rsidR="00730F9E" w:rsidRDefault="00730F9E">
      <w:pPr>
        <w:spacing w:line="33" w:lineRule="exact"/>
        <w:rPr>
          <w:rFonts w:ascii="Symbol" w:eastAsia="Symbol" w:hAnsi="Symbol" w:cs="Symbol"/>
          <w:sz w:val="28"/>
          <w:szCs w:val="28"/>
        </w:rPr>
      </w:pPr>
    </w:p>
    <w:p w:rsidR="00730F9E" w:rsidRDefault="00730F9E" w:rsidP="0049508E">
      <w:pPr>
        <w:numPr>
          <w:ilvl w:val="0"/>
          <w:numId w:val="185"/>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использовать математические знания для описания закономерностей в окружающей действительности и произведениях искусства;</w:t>
      </w:r>
    </w:p>
    <w:p w:rsidR="00730F9E" w:rsidRDefault="00730F9E">
      <w:pPr>
        <w:spacing w:line="1" w:lineRule="exact"/>
        <w:rPr>
          <w:rFonts w:ascii="Symbol" w:eastAsia="Symbol" w:hAnsi="Symbol" w:cs="Symbol"/>
          <w:sz w:val="28"/>
          <w:szCs w:val="28"/>
        </w:rPr>
      </w:pPr>
    </w:p>
    <w:p w:rsidR="00730F9E" w:rsidRDefault="00730F9E" w:rsidP="0049508E">
      <w:pPr>
        <w:numPr>
          <w:ilvl w:val="0"/>
          <w:numId w:val="185"/>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применять   простейшие   программные   средства   и   электронно-</w:t>
      </w:r>
    </w:p>
    <w:p w:rsidR="00730F9E" w:rsidRDefault="00730F9E">
      <w:pPr>
        <w:ind w:right="39"/>
        <w:jc w:val="center"/>
        <w:rPr>
          <w:sz w:val="20"/>
          <w:szCs w:val="20"/>
        </w:rPr>
      </w:pPr>
      <w:r>
        <w:rPr>
          <w:rFonts w:ascii="Times New Roman" w:eastAsia="Times New Roman" w:hAnsi="Times New Roman" w:cs="Times New Roman"/>
          <w:sz w:val="28"/>
          <w:szCs w:val="28"/>
        </w:rPr>
        <w:t>коммуникационные системы при решении математических задач.</w:t>
      </w:r>
    </w:p>
    <w:p w:rsidR="00730F9E" w:rsidRDefault="00730F9E">
      <w:pPr>
        <w:spacing w:line="13" w:lineRule="exact"/>
        <w:rPr>
          <w:sz w:val="20"/>
          <w:szCs w:val="20"/>
        </w:rPr>
      </w:pPr>
    </w:p>
    <w:p w:rsidR="00730F9E" w:rsidRDefault="00730F9E">
      <w:pPr>
        <w:spacing w:line="236" w:lineRule="auto"/>
        <w:ind w:left="1"/>
        <w:rPr>
          <w:sz w:val="20"/>
          <w:szCs w:val="20"/>
        </w:rPr>
      </w:pPr>
      <w:r>
        <w:rPr>
          <w:rFonts w:ascii="Times New Roman" w:eastAsia="Times New Roman" w:hAnsi="Times New Roman" w:cs="Times New Roman"/>
          <w:b/>
          <w:bCs/>
          <w:i/>
          <w:iCs/>
          <w:sz w:val="28"/>
          <w:szCs w:val="28"/>
        </w:rPr>
        <w:t xml:space="preserve">Выпускник получит возможность научиться в 7-9 классах </w:t>
      </w:r>
      <w:r>
        <w:rPr>
          <w:rFonts w:ascii="Times New Roman" w:eastAsia="Times New Roman" w:hAnsi="Times New Roman" w:cs="Times New Roman"/>
          <w:sz w:val="28"/>
          <w:szCs w:val="28"/>
        </w:rPr>
        <w:t xml:space="preserve">для успешногопродолжения образования на углубленном уровне </w:t>
      </w:r>
      <w:r>
        <w:rPr>
          <w:rFonts w:ascii="Times New Roman" w:eastAsia="Times New Roman" w:hAnsi="Times New Roman" w:cs="Times New Roman"/>
          <w:i/>
          <w:iCs/>
          <w:sz w:val="28"/>
          <w:szCs w:val="28"/>
        </w:rPr>
        <w:t>Элементы теории множеств и математической логики</w:t>
      </w:r>
    </w:p>
    <w:p w:rsidR="00730F9E" w:rsidRDefault="00730F9E">
      <w:pPr>
        <w:spacing w:line="3" w:lineRule="exact"/>
        <w:rPr>
          <w:sz w:val="20"/>
          <w:szCs w:val="20"/>
        </w:rPr>
      </w:pPr>
    </w:p>
    <w:p w:rsidR="00730F9E" w:rsidRDefault="00730F9E" w:rsidP="0049508E">
      <w:pPr>
        <w:numPr>
          <w:ilvl w:val="1"/>
          <w:numId w:val="186"/>
        </w:numPr>
        <w:tabs>
          <w:tab w:val="left" w:pos="721"/>
        </w:tabs>
        <w:spacing w:after="0" w:line="227"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Свободно оперировать</w:t>
      </w:r>
      <w:r>
        <w:rPr>
          <w:rFonts w:ascii="Times New Roman" w:eastAsia="Times New Roman" w:hAnsi="Times New Roman" w:cs="Times New Roman"/>
          <w:sz w:val="36"/>
          <w:szCs w:val="36"/>
          <w:vertAlign w:val="superscript"/>
        </w:rPr>
        <w:t>7</w:t>
      </w:r>
      <w:r>
        <w:rPr>
          <w:rFonts w:ascii="Times New Roman" w:eastAsia="Times New Roman" w:hAnsi="Times New Roman" w:cs="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730F9E" w:rsidRDefault="00730F9E">
      <w:pPr>
        <w:spacing w:line="4" w:lineRule="exact"/>
        <w:rPr>
          <w:rFonts w:ascii="Symbol" w:eastAsia="Symbol" w:hAnsi="Symbol" w:cs="Symbol"/>
          <w:sz w:val="28"/>
          <w:szCs w:val="28"/>
        </w:rPr>
      </w:pPr>
    </w:p>
    <w:p w:rsidR="00730F9E" w:rsidRDefault="00730F9E" w:rsidP="0049508E">
      <w:pPr>
        <w:numPr>
          <w:ilvl w:val="1"/>
          <w:numId w:val="186"/>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задавать множества разными способами;</w:t>
      </w:r>
    </w:p>
    <w:p w:rsidR="00730F9E" w:rsidRDefault="00730F9E" w:rsidP="0049508E">
      <w:pPr>
        <w:numPr>
          <w:ilvl w:val="1"/>
          <w:numId w:val="186"/>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проверять выполнение характеристического свойства множества;</w:t>
      </w:r>
    </w:p>
    <w:p w:rsidR="00730F9E" w:rsidRDefault="00730F9E">
      <w:pPr>
        <w:spacing w:line="35" w:lineRule="exact"/>
        <w:rPr>
          <w:rFonts w:ascii="Symbol" w:eastAsia="Symbol" w:hAnsi="Symbol" w:cs="Symbol"/>
          <w:sz w:val="28"/>
          <w:szCs w:val="28"/>
        </w:rPr>
      </w:pPr>
    </w:p>
    <w:p w:rsidR="00730F9E" w:rsidRDefault="00730F9E" w:rsidP="0049508E">
      <w:pPr>
        <w:numPr>
          <w:ilvl w:val="1"/>
          <w:numId w:val="186"/>
        </w:numPr>
        <w:tabs>
          <w:tab w:val="left" w:pos="721"/>
        </w:tabs>
        <w:spacing w:after="0" w:line="235"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730F9E" w:rsidRDefault="00730F9E">
      <w:pPr>
        <w:spacing w:line="33" w:lineRule="exact"/>
        <w:rPr>
          <w:rFonts w:ascii="Symbol" w:eastAsia="Symbol" w:hAnsi="Symbol" w:cs="Symbol"/>
          <w:sz w:val="28"/>
          <w:szCs w:val="28"/>
        </w:rPr>
      </w:pPr>
    </w:p>
    <w:p w:rsidR="00730F9E" w:rsidRDefault="00730F9E" w:rsidP="0049508E">
      <w:pPr>
        <w:numPr>
          <w:ilvl w:val="1"/>
          <w:numId w:val="186"/>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строить высказывания с использованием законов алгебры высказываний.</w:t>
      </w:r>
    </w:p>
    <w:p w:rsidR="00730F9E" w:rsidRDefault="00730F9E" w:rsidP="0049508E">
      <w:pPr>
        <w:numPr>
          <w:ilvl w:val="0"/>
          <w:numId w:val="186"/>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5EFD">
      <w:pPr>
        <w:spacing w:line="20" w:lineRule="exact"/>
        <w:rPr>
          <w:sz w:val="20"/>
          <w:szCs w:val="20"/>
        </w:rPr>
      </w:pPr>
      <w:r>
        <w:rPr>
          <w:noProof/>
          <w:sz w:val="20"/>
          <w:szCs w:val="20"/>
        </w:rPr>
        <w:pict>
          <v:line id="Shape 16" o:spid="_x0000_s1159" style="position:absolute;z-index:-251965440;visibility:visible" from="0,21pt" to="2in,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0nugEAAIEDAAAOAAAAZHJzL2Uyb0RvYy54bWysU8tu2zAQvBfoPxC815LdwnEFyzkkdS9B&#10;ayDpB6xJyiLKF7isJf99l5TjxG1PQXkguNzR7M4stb4drWFHFVF71/L5rOZMOeGldoeW/3jaflhx&#10;hgmcBOOdavlJIb/dvH+3HkKjFr73RqrIiMRhM4SW9ymFpqpQ9MoCznxQjpKdjxYShfFQyQgDsVtT&#10;Lep6WQ0+yhC9UIh0ez8l+abwd50S6XvXoUrMtJx6S2WPZd/nvdqsoTlECL0W5zbgDV1Y0I6KXqju&#10;IQH7FfVfVFaL6NF3aSa8rXzXaaGKBlIzr/9Q89hDUEULmYPhYhP+P1rx7biLTEua3ZIzB5ZmVMoy&#10;ismcIWBDmDu3i1meGN1jePDiJ1KuukrmAMMEG7toM5z0sbGYfbqYrcbEBF3OV4vVqqaZCMp9ull+&#10;zOUqaJ6/DRHTV+Uty4eWG+2yFdDA8QHTBH2G5Gv0RsutNqYE8bC/M5Edgca+LevMfgUzjg0tv1nO&#10;Pxfmqxy+pqjL+heF1Yner9G25SSGVgZB0yuQX5ws5wTaTGdSZ9zZt8mqbNrey9MuZkU5ojkXG85v&#10;Mj+k13FBvfw5m98AAAD//wMAUEsDBBQABgAIAAAAIQDMG14U2gAAAAYBAAAPAAAAZHJzL2Rvd25y&#10;ZXYueG1sTI9PS8NAEMXvQr/DMgVvdtNQSojZlNbiVWgsBW/b7JiNzc7G7LaJ394RD3qaP2947zfF&#10;ZnKduOEQWk8KlosEBFLtTUuNguPr80MGIkRNRneeUMEXBtiUs7tC58aPdMBbFRvBJhRyrcDG2OdS&#10;htqi02HheyTW3v3gdORxaKQZ9MjmrpNpkqyl0y1xgtU9PlmsL9XVKQjjW9qY/c6ejnb1YdYv1eFz&#10;Xyl1P5+2jyAiTvHvGH7wGR1KZjr7K5kgOgX8SFSwSrmymmYZN+ffhSwL+R+//AYAAP//AwBQSwEC&#10;LQAUAAYACAAAACEAtoM4kv4AAADhAQAAEwAAAAAAAAAAAAAAAAAAAAAAW0NvbnRlbnRfVHlwZXNd&#10;LnhtbFBLAQItABQABgAIAAAAIQA4/SH/1gAAAJQBAAALAAAAAAAAAAAAAAAAAC8BAABfcmVscy8u&#10;cmVsc1BLAQItABQABgAIAAAAIQCoEe0nugEAAIEDAAAOAAAAAAAAAAAAAAAAAC4CAABkcnMvZTJv&#10;RG9jLnhtbFBLAQItABQABgAIAAAAIQDMG14U2gAAAAYBAAAPAAAAAAAAAAAAAAAAABQEAABkcnMv&#10;ZG93bnJldi54bWxQSwUGAAAAAAQABADzAAAAGwUAAAAA&#10;" o:allowincell="f" filled="t" strokeweight=".21164mm">
            <v:stroke joinstyle="miter"/>
            <o:lock v:ext="edit" shapetype="f"/>
          </v:line>
        </w:pict>
      </w:r>
    </w:p>
    <w:p w:rsidR="00730F9E" w:rsidRDefault="00730F9E">
      <w:pPr>
        <w:spacing w:line="200" w:lineRule="exact"/>
        <w:rPr>
          <w:sz w:val="20"/>
          <w:szCs w:val="20"/>
        </w:rPr>
      </w:pPr>
    </w:p>
    <w:p w:rsidR="00730F9E" w:rsidRDefault="00730F9E">
      <w:pPr>
        <w:spacing w:line="319" w:lineRule="exact"/>
        <w:rPr>
          <w:sz w:val="20"/>
          <w:szCs w:val="20"/>
        </w:rPr>
      </w:pPr>
    </w:p>
    <w:p w:rsidR="00730F9E" w:rsidRDefault="00730F9E">
      <w:pPr>
        <w:spacing w:line="237" w:lineRule="auto"/>
        <w:ind w:left="1" w:right="380"/>
        <w:rPr>
          <w:sz w:val="20"/>
          <w:szCs w:val="20"/>
        </w:rPr>
      </w:pPr>
      <w:r>
        <w:rPr>
          <w:rFonts w:ascii="Times New Roman" w:eastAsia="Times New Roman" w:hAnsi="Times New Roman" w:cs="Times New Roman"/>
          <w:sz w:val="24"/>
          <w:szCs w:val="24"/>
        </w:rPr>
        <w:t>7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p w:rsidR="00730F9E" w:rsidRDefault="00730F9E">
      <w:pPr>
        <w:spacing w:line="2" w:lineRule="exact"/>
        <w:rPr>
          <w:sz w:val="20"/>
          <w:szCs w:val="20"/>
        </w:rPr>
      </w:pPr>
    </w:p>
    <w:p w:rsidR="00730F9E" w:rsidRDefault="00730F9E" w:rsidP="0049508E">
      <w:pPr>
        <w:numPr>
          <w:ilvl w:val="0"/>
          <w:numId w:val="187"/>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строить рассуждения на основе использования правил логики;</w:t>
      </w:r>
    </w:p>
    <w:p w:rsidR="00730F9E" w:rsidRDefault="00730F9E" w:rsidP="0049508E">
      <w:pPr>
        <w:numPr>
          <w:ilvl w:val="0"/>
          <w:numId w:val="187"/>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использовать  множества,  операции  с  множествами,  их  графическое</w:t>
      </w:r>
    </w:p>
    <w:p w:rsidR="00730F9E" w:rsidRDefault="00730F9E">
      <w:pPr>
        <w:spacing w:line="17" w:lineRule="exact"/>
        <w:rPr>
          <w:sz w:val="20"/>
          <w:szCs w:val="20"/>
        </w:rPr>
      </w:pPr>
    </w:p>
    <w:p w:rsidR="00730F9E" w:rsidRDefault="00730F9E">
      <w:pPr>
        <w:spacing w:line="234" w:lineRule="auto"/>
        <w:ind w:left="721" w:right="20"/>
        <w:rPr>
          <w:sz w:val="20"/>
          <w:szCs w:val="20"/>
        </w:rPr>
      </w:pPr>
      <w:r>
        <w:rPr>
          <w:rFonts w:ascii="Times New Roman" w:eastAsia="Times New Roman" w:hAnsi="Times New Roman" w:cs="Times New Roman"/>
          <w:sz w:val="28"/>
          <w:szCs w:val="28"/>
        </w:rPr>
        <w:t>представление для описания реальных процессов и явлений, при решении задач других учебных предметов.</w:t>
      </w:r>
    </w:p>
    <w:p w:rsidR="00730F9E" w:rsidRDefault="00730F9E">
      <w:pPr>
        <w:ind w:left="1"/>
        <w:rPr>
          <w:sz w:val="20"/>
          <w:szCs w:val="20"/>
        </w:rPr>
      </w:pPr>
      <w:r>
        <w:rPr>
          <w:rFonts w:ascii="Times New Roman" w:eastAsia="Times New Roman" w:hAnsi="Times New Roman" w:cs="Times New Roman"/>
          <w:i/>
          <w:iCs/>
          <w:sz w:val="28"/>
          <w:szCs w:val="28"/>
        </w:rPr>
        <w:lastRenderedPageBreak/>
        <w:t>Числа</w:t>
      </w:r>
    </w:p>
    <w:p w:rsidR="00730F9E" w:rsidRDefault="00730F9E">
      <w:pPr>
        <w:spacing w:line="34" w:lineRule="exact"/>
        <w:rPr>
          <w:sz w:val="20"/>
          <w:szCs w:val="20"/>
        </w:rPr>
      </w:pPr>
    </w:p>
    <w:p w:rsidR="00730F9E" w:rsidRDefault="00730F9E" w:rsidP="0049508E">
      <w:pPr>
        <w:numPr>
          <w:ilvl w:val="1"/>
          <w:numId w:val="188"/>
        </w:numPr>
        <w:tabs>
          <w:tab w:val="left" w:pos="721"/>
        </w:tabs>
        <w:spacing w:after="0" w:line="236"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730F9E" w:rsidRDefault="00730F9E">
      <w:pPr>
        <w:spacing w:line="38" w:lineRule="exact"/>
        <w:rPr>
          <w:rFonts w:ascii="Symbol" w:eastAsia="Symbol" w:hAnsi="Symbol" w:cs="Symbol"/>
          <w:sz w:val="28"/>
          <w:szCs w:val="28"/>
        </w:rPr>
      </w:pPr>
    </w:p>
    <w:p w:rsidR="00730F9E" w:rsidRDefault="00730F9E" w:rsidP="0049508E">
      <w:pPr>
        <w:numPr>
          <w:ilvl w:val="1"/>
          <w:numId w:val="188"/>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понимать и объяснять разницу между позиционной и непозиционной системами записи чисел;</w:t>
      </w:r>
    </w:p>
    <w:p w:rsidR="00730F9E" w:rsidRDefault="00730F9E">
      <w:pPr>
        <w:spacing w:line="36" w:lineRule="exact"/>
        <w:rPr>
          <w:rFonts w:ascii="Symbol" w:eastAsia="Symbol" w:hAnsi="Symbol" w:cs="Symbol"/>
          <w:sz w:val="28"/>
          <w:szCs w:val="28"/>
        </w:rPr>
      </w:pPr>
    </w:p>
    <w:p w:rsidR="00730F9E" w:rsidRDefault="00730F9E" w:rsidP="0049508E">
      <w:pPr>
        <w:numPr>
          <w:ilvl w:val="1"/>
          <w:numId w:val="188"/>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переводить числа из одной системы записи (системы счисления) в другую;</w:t>
      </w:r>
    </w:p>
    <w:p w:rsidR="00730F9E" w:rsidRDefault="00730F9E">
      <w:pPr>
        <w:spacing w:line="33" w:lineRule="exact"/>
        <w:rPr>
          <w:rFonts w:ascii="Symbol" w:eastAsia="Symbol" w:hAnsi="Symbol" w:cs="Symbol"/>
          <w:sz w:val="28"/>
          <w:szCs w:val="28"/>
        </w:rPr>
      </w:pPr>
    </w:p>
    <w:p w:rsidR="00730F9E" w:rsidRDefault="00730F9E" w:rsidP="0049508E">
      <w:pPr>
        <w:numPr>
          <w:ilvl w:val="1"/>
          <w:numId w:val="188"/>
        </w:numPr>
        <w:tabs>
          <w:tab w:val="left" w:pos="721"/>
        </w:tabs>
        <w:spacing w:after="0" w:line="231" w:lineRule="auto"/>
        <w:ind w:left="721" w:right="20" w:hanging="361"/>
        <w:jc w:val="both"/>
        <w:rPr>
          <w:rFonts w:ascii="Symbol" w:eastAsia="Symbol" w:hAnsi="Symbol" w:cs="Symbol"/>
          <w:sz w:val="28"/>
          <w:szCs w:val="28"/>
        </w:rPr>
      </w:pPr>
      <w:r>
        <w:rPr>
          <w:rFonts w:ascii="Times New Roman" w:eastAsia="Times New Roman" w:hAnsi="Times New Roman" w:cs="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730F9E" w:rsidRDefault="00730F9E">
      <w:pPr>
        <w:spacing w:line="36" w:lineRule="exact"/>
        <w:rPr>
          <w:rFonts w:ascii="Symbol" w:eastAsia="Symbol" w:hAnsi="Symbol" w:cs="Symbol"/>
          <w:sz w:val="28"/>
          <w:szCs w:val="28"/>
        </w:rPr>
      </w:pPr>
    </w:p>
    <w:p w:rsidR="00730F9E" w:rsidRDefault="00730F9E" w:rsidP="0049508E">
      <w:pPr>
        <w:numPr>
          <w:ilvl w:val="1"/>
          <w:numId w:val="188"/>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выполнять округление рациональных и иррациональных чисел с заданной точностью;</w:t>
      </w:r>
    </w:p>
    <w:p w:rsidR="00730F9E" w:rsidRDefault="00730F9E" w:rsidP="0049508E">
      <w:pPr>
        <w:numPr>
          <w:ilvl w:val="1"/>
          <w:numId w:val="188"/>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сравнивать действительные числа разными способами;</w:t>
      </w:r>
    </w:p>
    <w:p w:rsidR="00730F9E" w:rsidRDefault="00730F9E">
      <w:pPr>
        <w:spacing w:line="33" w:lineRule="exact"/>
        <w:rPr>
          <w:rFonts w:ascii="Symbol" w:eastAsia="Symbol" w:hAnsi="Symbol" w:cs="Symbol"/>
          <w:sz w:val="28"/>
          <w:szCs w:val="28"/>
        </w:rPr>
      </w:pPr>
    </w:p>
    <w:p w:rsidR="00730F9E" w:rsidRDefault="00730F9E" w:rsidP="0049508E">
      <w:pPr>
        <w:numPr>
          <w:ilvl w:val="1"/>
          <w:numId w:val="188"/>
        </w:numPr>
        <w:tabs>
          <w:tab w:val="left" w:pos="721"/>
        </w:tabs>
        <w:spacing w:after="0" w:line="232"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730F9E" w:rsidRDefault="00730F9E">
      <w:pPr>
        <w:spacing w:line="32" w:lineRule="exact"/>
        <w:rPr>
          <w:rFonts w:ascii="Symbol" w:eastAsia="Symbol" w:hAnsi="Symbol" w:cs="Symbol"/>
          <w:sz w:val="28"/>
          <w:szCs w:val="28"/>
        </w:rPr>
      </w:pPr>
    </w:p>
    <w:p w:rsidR="00730F9E" w:rsidRDefault="00730F9E" w:rsidP="0049508E">
      <w:pPr>
        <w:numPr>
          <w:ilvl w:val="1"/>
          <w:numId w:val="188"/>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находить НОД и НОК чисел разными способами и использовать их при решении задач;</w:t>
      </w:r>
    </w:p>
    <w:p w:rsidR="00730F9E" w:rsidRDefault="00730F9E">
      <w:pPr>
        <w:spacing w:line="33" w:lineRule="exact"/>
        <w:rPr>
          <w:rFonts w:ascii="Symbol" w:eastAsia="Symbol" w:hAnsi="Symbol" w:cs="Symbol"/>
          <w:sz w:val="28"/>
          <w:szCs w:val="28"/>
        </w:rPr>
      </w:pPr>
    </w:p>
    <w:p w:rsidR="00730F9E" w:rsidRDefault="00730F9E" w:rsidP="0049508E">
      <w:pPr>
        <w:numPr>
          <w:ilvl w:val="1"/>
          <w:numId w:val="188"/>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730F9E" w:rsidRDefault="00730F9E">
      <w:pPr>
        <w:spacing w:line="3" w:lineRule="exact"/>
        <w:rPr>
          <w:rFonts w:ascii="Symbol" w:eastAsia="Symbol" w:hAnsi="Symbol" w:cs="Symbol"/>
          <w:sz w:val="28"/>
          <w:szCs w:val="28"/>
        </w:rPr>
      </w:pPr>
    </w:p>
    <w:p w:rsidR="00730F9E" w:rsidRDefault="00730F9E" w:rsidP="0049508E">
      <w:pPr>
        <w:numPr>
          <w:ilvl w:val="0"/>
          <w:numId w:val="188"/>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pPr>
        <w:spacing w:line="32" w:lineRule="exact"/>
        <w:rPr>
          <w:rFonts w:eastAsia="Times New Roman"/>
          <w:i/>
          <w:iCs/>
          <w:sz w:val="28"/>
          <w:szCs w:val="28"/>
        </w:rPr>
      </w:pPr>
    </w:p>
    <w:p w:rsidR="00730F9E" w:rsidRDefault="00730F9E" w:rsidP="0049508E">
      <w:pPr>
        <w:numPr>
          <w:ilvl w:val="1"/>
          <w:numId w:val="188"/>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730F9E" w:rsidRDefault="00730F9E">
      <w:pPr>
        <w:spacing w:line="36" w:lineRule="exact"/>
        <w:rPr>
          <w:rFonts w:ascii="Symbol" w:eastAsia="Symbol" w:hAnsi="Symbol" w:cs="Symbol"/>
          <w:sz w:val="28"/>
          <w:szCs w:val="28"/>
        </w:rPr>
      </w:pPr>
    </w:p>
    <w:p w:rsidR="00730F9E" w:rsidRDefault="00730F9E" w:rsidP="0049508E">
      <w:pPr>
        <w:numPr>
          <w:ilvl w:val="1"/>
          <w:numId w:val="188"/>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записывать, сравнивать, округлять числовые данные реальных величин с использованием разных систем измерения;</w:t>
      </w:r>
    </w:p>
    <w:p w:rsidR="00730F9E" w:rsidRDefault="00730F9E">
      <w:pPr>
        <w:spacing w:line="1" w:lineRule="exact"/>
        <w:rPr>
          <w:rFonts w:ascii="Symbol" w:eastAsia="Symbol" w:hAnsi="Symbol" w:cs="Symbol"/>
          <w:sz w:val="28"/>
          <w:szCs w:val="28"/>
        </w:rPr>
      </w:pPr>
    </w:p>
    <w:p w:rsidR="00730F9E" w:rsidRDefault="00730F9E" w:rsidP="0049508E">
      <w:pPr>
        <w:numPr>
          <w:ilvl w:val="1"/>
          <w:numId w:val="188"/>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составлять и оценивать разными способами числовые выражения при</w:t>
      </w:r>
    </w:p>
    <w:p w:rsidR="00730F9E" w:rsidRDefault="00730F9E">
      <w:pPr>
        <w:spacing w:line="16" w:lineRule="exact"/>
        <w:rPr>
          <w:sz w:val="20"/>
          <w:szCs w:val="20"/>
        </w:rPr>
      </w:pPr>
    </w:p>
    <w:p w:rsidR="00730F9E" w:rsidRDefault="00730F9E">
      <w:pPr>
        <w:spacing w:line="234" w:lineRule="auto"/>
        <w:ind w:left="1" w:right="520" w:firstLine="720"/>
        <w:rPr>
          <w:sz w:val="20"/>
          <w:szCs w:val="20"/>
        </w:rPr>
      </w:pPr>
      <w:r>
        <w:rPr>
          <w:rFonts w:ascii="Times New Roman" w:eastAsia="Times New Roman" w:hAnsi="Times New Roman" w:cs="Times New Roman"/>
          <w:sz w:val="28"/>
          <w:szCs w:val="28"/>
        </w:rPr>
        <w:t xml:space="preserve">решении практических задач и задач из других учебных предметов. </w:t>
      </w:r>
      <w:r>
        <w:rPr>
          <w:rFonts w:ascii="Times New Roman" w:eastAsia="Times New Roman" w:hAnsi="Times New Roman" w:cs="Times New Roman"/>
          <w:i/>
          <w:iCs/>
          <w:sz w:val="28"/>
          <w:szCs w:val="28"/>
        </w:rPr>
        <w:t>Тождественные преобразования</w:t>
      </w:r>
    </w:p>
    <w:p w:rsidR="00730F9E" w:rsidRDefault="00730F9E">
      <w:pPr>
        <w:spacing w:line="35" w:lineRule="exact"/>
        <w:rPr>
          <w:sz w:val="20"/>
          <w:szCs w:val="20"/>
        </w:rPr>
      </w:pPr>
    </w:p>
    <w:p w:rsidR="00730F9E" w:rsidRDefault="00730F9E" w:rsidP="0049508E">
      <w:pPr>
        <w:numPr>
          <w:ilvl w:val="0"/>
          <w:numId w:val="189"/>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Свободно оперировать понятиями степени с целым и дробным показателем;</w:t>
      </w:r>
    </w:p>
    <w:p w:rsidR="00730F9E" w:rsidRDefault="00730F9E">
      <w:pPr>
        <w:spacing w:line="33" w:lineRule="exact"/>
        <w:rPr>
          <w:rFonts w:ascii="Symbol" w:eastAsia="Symbol" w:hAnsi="Symbol" w:cs="Symbol"/>
          <w:sz w:val="28"/>
          <w:szCs w:val="28"/>
        </w:rPr>
      </w:pPr>
    </w:p>
    <w:p w:rsidR="00730F9E" w:rsidRDefault="00730F9E" w:rsidP="0049508E">
      <w:pPr>
        <w:numPr>
          <w:ilvl w:val="0"/>
          <w:numId w:val="189"/>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lastRenderedPageBreak/>
        <w:t>выполнять доказательство свойств степени с целыми и дробными показателями;</w:t>
      </w:r>
    </w:p>
    <w:p w:rsidR="00730F9E" w:rsidRDefault="00730F9E">
      <w:pPr>
        <w:spacing w:line="200" w:lineRule="exact"/>
        <w:rPr>
          <w:sz w:val="20"/>
          <w:szCs w:val="20"/>
        </w:rPr>
      </w:pPr>
    </w:p>
    <w:p w:rsidR="00730F9E" w:rsidRDefault="00730F9E" w:rsidP="0049508E">
      <w:pPr>
        <w:numPr>
          <w:ilvl w:val="1"/>
          <w:numId w:val="190"/>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оперировать понятиями «одночлен», «многочлен», «многочлен с одной</w:t>
      </w:r>
    </w:p>
    <w:p w:rsidR="00730F9E" w:rsidRDefault="00730F9E">
      <w:pPr>
        <w:spacing w:line="13" w:lineRule="exact"/>
        <w:rPr>
          <w:rFonts w:ascii="Symbol" w:eastAsia="Symbol" w:hAnsi="Symbol" w:cs="Symbol"/>
          <w:sz w:val="28"/>
          <w:szCs w:val="28"/>
        </w:rPr>
      </w:pPr>
    </w:p>
    <w:p w:rsidR="00730F9E" w:rsidRDefault="00730F9E">
      <w:pPr>
        <w:spacing w:line="237" w:lineRule="auto"/>
        <w:ind w:left="721"/>
        <w:jc w:val="both"/>
        <w:rPr>
          <w:rFonts w:ascii="Symbol" w:eastAsia="Symbol" w:hAnsi="Symbol" w:cs="Symbol"/>
          <w:sz w:val="28"/>
          <w:szCs w:val="28"/>
        </w:rPr>
      </w:pPr>
      <w:r>
        <w:rPr>
          <w:rFonts w:ascii="Times New Roman" w:eastAsia="Times New Roman" w:hAnsi="Times New Roman" w:cs="Times New Roman"/>
          <w:sz w:val="28"/>
          <w:szCs w:val="28"/>
        </w:rPr>
        <w:t>переменной», «многочлен с несколькими переменными», коэффициенты многочлена, «стандартная запись многочлена», степень одночлена и многочлена;</w:t>
      </w:r>
    </w:p>
    <w:p w:rsidR="00730F9E" w:rsidRDefault="00730F9E">
      <w:pPr>
        <w:spacing w:line="32" w:lineRule="exact"/>
        <w:rPr>
          <w:rFonts w:ascii="Symbol" w:eastAsia="Symbol" w:hAnsi="Symbol" w:cs="Symbol"/>
          <w:sz w:val="28"/>
          <w:szCs w:val="28"/>
        </w:rPr>
      </w:pPr>
    </w:p>
    <w:p w:rsidR="00730F9E" w:rsidRDefault="00730F9E" w:rsidP="0049508E">
      <w:pPr>
        <w:numPr>
          <w:ilvl w:val="1"/>
          <w:numId w:val="190"/>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свободно владеть приемами преобразования целых и дробно-рациональных выражений;</w:t>
      </w:r>
    </w:p>
    <w:p w:rsidR="00730F9E" w:rsidRDefault="00730F9E">
      <w:pPr>
        <w:spacing w:line="35" w:lineRule="exact"/>
        <w:rPr>
          <w:rFonts w:ascii="Symbol" w:eastAsia="Symbol" w:hAnsi="Symbol" w:cs="Symbol"/>
          <w:sz w:val="28"/>
          <w:szCs w:val="28"/>
        </w:rPr>
      </w:pPr>
    </w:p>
    <w:p w:rsidR="00730F9E" w:rsidRDefault="00730F9E" w:rsidP="0049508E">
      <w:pPr>
        <w:numPr>
          <w:ilvl w:val="1"/>
          <w:numId w:val="190"/>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выполнять разложение многочленов на множители разными способами, с использованием комбинаций различных приемов;</w:t>
      </w:r>
    </w:p>
    <w:p w:rsidR="00730F9E" w:rsidRDefault="00730F9E">
      <w:pPr>
        <w:spacing w:line="33" w:lineRule="exact"/>
        <w:rPr>
          <w:rFonts w:ascii="Symbol" w:eastAsia="Symbol" w:hAnsi="Symbol" w:cs="Symbol"/>
          <w:sz w:val="28"/>
          <w:szCs w:val="28"/>
        </w:rPr>
      </w:pPr>
    </w:p>
    <w:p w:rsidR="00730F9E" w:rsidRDefault="00730F9E" w:rsidP="0049508E">
      <w:pPr>
        <w:numPr>
          <w:ilvl w:val="1"/>
          <w:numId w:val="190"/>
        </w:numPr>
        <w:tabs>
          <w:tab w:val="left" w:pos="721"/>
        </w:tabs>
        <w:spacing w:after="0" w:line="231" w:lineRule="auto"/>
        <w:ind w:left="721" w:right="2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730F9E" w:rsidRDefault="00730F9E">
      <w:pPr>
        <w:spacing w:line="4" w:lineRule="exact"/>
        <w:rPr>
          <w:rFonts w:ascii="Symbol" w:eastAsia="Symbol" w:hAnsi="Symbol" w:cs="Symbol"/>
          <w:sz w:val="28"/>
          <w:szCs w:val="28"/>
        </w:rPr>
      </w:pPr>
    </w:p>
    <w:p w:rsidR="00730F9E" w:rsidRDefault="00730F9E" w:rsidP="0049508E">
      <w:pPr>
        <w:numPr>
          <w:ilvl w:val="1"/>
          <w:numId w:val="190"/>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выполнять деление многочлена на многочлен с остатком;</w:t>
      </w:r>
    </w:p>
    <w:p w:rsidR="00730F9E" w:rsidRDefault="00730F9E">
      <w:pPr>
        <w:spacing w:line="1" w:lineRule="exact"/>
        <w:rPr>
          <w:rFonts w:ascii="Symbol" w:eastAsia="Symbol" w:hAnsi="Symbol" w:cs="Symbol"/>
          <w:sz w:val="28"/>
          <w:szCs w:val="28"/>
        </w:rPr>
      </w:pPr>
    </w:p>
    <w:p w:rsidR="00730F9E" w:rsidRDefault="00730F9E" w:rsidP="0049508E">
      <w:pPr>
        <w:numPr>
          <w:ilvl w:val="1"/>
          <w:numId w:val="190"/>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доказывать свойства квадратных корней и корней степени n;</w:t>
      </w:r>
    </w:p>
    <w:p w:rsidR="00730F9E" w:rsidRDefault="00730F9E">
      <w:pPr>
        <w:spacing w:line="32" w:lineRule="exact"/>
        <w:rPr>
          <w:rFonts w:ascii="Symbol" w:eastAsia="Symbol" w:hAnsi="Symbol" w:cs="Symbol"/>
          <w:sz w:val="28"/>
          <w:szCs w:val="28"/>
        </w:rPr>
      </w:pPr>
    </w:p>
    <w:p w:rsidR="00730F9E" w:rsidRDefault="00730F9E" w:rsidP="0049508E">
      <w:pPr>
        <w:numPr>
          <w:ilvl w:val="1"/>
          <w:numId w:val="190"/>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выполнять преобразования выражений, содержащих квадратные корни, корни степени n;</w:t>
      </w:r>
    </w:p>
    <w:p w:rsidR="00730F9E" w:rsidRDefault="00730F9E">
      <w:pPr>
        <w:spacing w:line="33" w:lineRule="exact"/>
        <w:rPr>
          <w:rFonts w:ascii="Symbol" w:eastAsia="Symbol" w:hAnsi="Symbol" w:cs="Symbol"/>
          <w:sz w:val="28"/>
          <w:szCs w:val="28"/>
        </w:rPr>
      </w:pPr>
    </w:p>
    <w:p w:rsidR="00730F9E" w:rsidRDefault="00730F9E" w:rsidP="0049508E">
      <w:pPr>
        <w:numPr>
          <w:ilvl w:val="1"/>
          <w:numId w:val="190"/>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свободно оперировать понятиями «тождество», «тождество на множестве», «тождественное преобразование»;</w:t>
      </w:r>
    </w:p>
    <w:p w:rsidR="00730F9E" w:rsidRDefault="00730F9E">
      <w:pPr>
        <w:spacing w:line="35" w:lineRule="exact"/>
        <w:rPr>
          <w:rFonts w:ascii="Symbol" w:eastAsia="Symbol" w:hAnsi="Symbol" w:cs="Symbol"/>
          <w:sz w:val="28"/>
          <w:szCs w:val="28"/>
        </w:rPr>
      </w:pPr>
    </w:p>
    <w:p w:rsidR="00730F9E" w:rsidRDefault="00730F9E" w:rsidP="0049508E">
      <w:pPr>
        <w:numPr>
          <w:ilvl w:val="1"/>
          <w:numId w:val="190"/>
        </w:numPr>
        <w:tabs>
          <w:tab w:val="left" w:pos="721"/>
        </w:tabs>
        <w:spacing w:after="0" w:line="246"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выполнять различные преобразования выражений, содержащих модули.</w:t>
      </w:r>
      <w:r>
        <w:rPr>
          <w:rFonts w:ascii="Symbol" w:eastAsia="Symbol" w:hAnsi="Symbol" w:cs="Symbol"/>
          <w:noProof/>
          <w:sz w:val="1"/>
          <w:szCs w:val="1"/>
        </w:rPr>
        <w:drawing>
          <wp:inline distT="0" distB="0" distL="0" distR="0">
            <wp:extent cx="762000" cy="2381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blip>
                    <a:srcRect/>
                    <a:stretch>
                      <a:fillRect/>
                    </a:stretch>
                  </pic:blipFill>
                  <pic:spPr bwMode="auto">
                    <a:xfrm>
                      <a:off x="0" y="0"/>
                      <a:ext cx="762000" cy="238125"/>
                    </a:xfrm>
                    <a:prstGeom prst="rect">
                      <a:avLst/>
                    </a:prstGeom>
                    <a:noFill/>
                    <a:ln>
                      <a:noFill/>
                    </a:ln>
                  </pic:spPr>
                </pic:pic>
              </a:graphicData>
            </a:graphic>
          </wp:inline>
        </w:drawing>
      </w:r>
    </w:p>
    <w:p w:rsidR="00730F9E" w:rsidRDefault="00730F9E" w:rsidP="0049508E">
      <w:pPr>
        <w:numPr>
          <w:ilvl w:val="0"/>
          <w:numId w:val="190"/>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pPr>
        <w:spacing w:line="32" w:lineRule="exact"/>
        <w:rPr>
          <w:rFonts w:eastAsia="Times New Roman"/>
          <w:i/>
          <w:iCs/>
          <w:sz w:val="28"/>
          <w:szCs w:val="28"/>
        </w:rPr>
      </w:pPr>
    </w:p>
    <w:p w:rsidR="00730F9E" w:rsidRDefault="00730F9E" w:rsidP="0049508E">
      <w:pPr>
        <w:numPr>
          <w:ilvl w:val="1"/>
          <w:numId w:val="190"/>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730F9E" w:rsidRDefault="00730F9E">
      <w:pPr>
        <w:spacing w:line="33" w:lineRule="exact"/>
        <w:rPr>
          <w:rFonts w:ascii="Symbol" w:eastAsia="Symbol" w:hAnsi="Symbol" w:cs="Symbol"/>
          <w:sz w:val="28"/>
          <w:szCs w:val="28"/>
        </w:rPr>
      </w:pPr>
    </w:p>
    <w:p w:rsidR="00730F9E" w:rsidRDefault="00730F9E" w:rsidP="0049508E">
      <w:pPr>
        <w:numPr>
          <w:ilvl w:val="1"/>
          <w:numId w:val="190"/>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выполнять преобразования рациональных выражений при решении задач других учебных предметов;</w:t>
      </w:r>
    </w:p>
    <w:p w:rsidR="00730F9E" w:rsidRDefault="00730F9E">
      <w:pPr>
        <w:spacing w:line="33" w:lineRule="exact"/>
        <w:rPr>
          <w:rFonts w:ascii="Symbol" w:eastAsia="Symbol" w:hAnsi="Symbol" w:cs="Symbol"/>
          <w:sz w:val="28"/>
          <w:szCs w:val="28"/>
        </w:rPr>
      </w:pPr>
    </w:p>
    <w:p w:rsidR="00730F9E" w:rsidRDefault="00730F9E" w:rsidP="0049508E">
      <w:pPr>
        <w:numPr>
          <w:ilvl w:val="1"/>
          <w:numId w:val="190"/>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выполнять проверку правдоподобия физических и химических формул на основе сравнения размерностей и валентностей.</w:t>
      </w:r>
    </w:p>
    <w:p w:rsidR="00730F9E" w:rsidRDefault="00730F9E">
      <w:pPr>
        <w:spacing w:line="3" w:lineRule="exact"/>
        <w:rPr>
          <w:sz w:val="20"/>
          <w:szCs w:val="20"/>
        </w:rPr>
      </w:pPr>
    </w:p>
    <w:p w:rsidR="00730F9E" w:rsidRDefault="00730F9E">
      <w:pPr>
        <w:ind w:left="1"/>
        <w:rPr>
          <w:sz w:val="20"/>
          <w:szCs w:val="20"/>
        </w:rPr>
      </w:pPr>
      <w:r>
        <w:rPr>
          <w:rFonts w:ascii="Times New Roman" w:eastAsia="Times New Roman" w:hAnsi="Times New Roman" w:cs="Times New Roman"/>
          <w:i/>
          <w:iCs/>
          <w:sz w:val="28"/>
          <w:szCs w:val="28"/>
        </w:rPr>
        <w:t>Уравнения и неравенства</w:t>
      </w:r>
    </w:p>
    <w:p w:rsidR="00730F9E" w:rsidRDefault="00730F9E">
      <w:pPr>
        <w:tabs>
          <w:tab w:val="left" w:pos="701"/>
          <w:tab w:val="left" w:pos="2321"/>
          <w:tab w:val="left" w:pos="4241"/>
          <w:tab w:val="left" w:pos="6061"/>
          <w:tab w:val="left" w:pos="7801"/>
        </w:tabs>
        <w:ind w:left="361"/>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ab/>
        <w:t>Свободно</w:t>
      </w:r>
      <w:r>
        <w:rPr>
          <w:sz w:val="20"/>
          <w:szCs w:val="20"/>
        </w:rPr>
        <w:tab/>
      </w:r>
      <w:r>
        <w:rPr>
          <w:rFonts w:ascii="Times New Roman" w:eastAsia="Times New Roman" w:hAnsi="Times New Roman" w:cs="Times New Roman"/>
          <w:sz w:val="28"/>
          <w:szCs w:val="28"/>
        </w:rPr>
        <w:t>оперировать</w:t>
      </w:r>
      <w:r>
        <w:rPr>
          <w:sz w:val="20"/>
          <w:szCs w:val="20"/>
        </w:rPr>
        <w:tab/>
      </w:r>
      <w:r>
        <w:rPr>
          <w:rFonts w:ascii="Times New Roman" w:eastAsia="Times New Roman" w:hAnsi="Times New Roman" w:cs="Times New Roman"/>
          <w:sz w:val="28"/>
          <w:szCs w:val="28"/>
        </w:rPr>
        <w:t>понятиями:</w:t>
      </w:r>
      <w:r>
        <w:rPr>
          <w:sz w:val="20"/>
          <w:szCs w:val="20"/>
        </w:rPr>
        <w:tab/>
      </w:r>
      <w:r>
        <w:rPr>
          <w:rFonts w:ascii="Times New Roman" w:eastAsia="Times New Roman" w:hAnsi="Times New Roman" w:cs="Times New Roman"/>
          <w:sz w:val="28"/>
          <w:szCs w:val="28"/>
        </w:rPr>
        <w:t>уравнение,</w:t>
      </w:r>
      <w:r>
        <w:rPr>
          <w:sz w:val="20"/>
          <w:szCs w:val="20"/>
        </w:rPr>
        <w:tab/>
      </w:r>
      <w:r>
        <w:rPr>
          <w:rFonts w:ascii="Times New Roman" w:eastAsia="Times New Roman" w:hAnsi="Times New Roman" w:cs="Times New Roman"/>
          <w:sz w:val="28"/>
          <w:szCs w:val="28"/>
        </w:rPr>
        <w:t>неравенство,</w:t>
      </w:r>
    </w:p>
    <w:p w:rsidR="00730F9E" w:rsidRDefault="00730F9E">
      <w:pPr>
        <w:spacing w:line="13" w:lineRule="exact"/>
        <w:rPr>
          <w:sz w:val="20"/>
          <w:szCs w:val="20"/>
        </w:rPr>
      </w:pPr>
    </w:p>
    <w:p w:rsidR="00730F9E" w:rsidRDefault="00730F9E">
      <w:pPr>
        <w:spacing w:line="236" w:lineRule="auto"/>
        <w:ind w:left="721"/>
        <w:jc w:val="both"/>
        <w:rPr>
          <w:sz w:val="20"/>
          <w:szCs w:val="20"/>
        </w:rPr>
      </w:pPr>
      <w:r>
        <w:rPr>
          <w:rFonts w:ascii="Times New Roman" w:eastAsia="Times New Roman" w:hAnsi="Times New Roman" w:cs="Times New Roman"/>
          <w:sz w:val="28"/>
          <w:szCs w:val="28"/>
        </w:rPr>
        <w:t>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730F9E" w:rsidRDefault="00730F9E">
      <w:pPr>
        <w:spacing w:line="37" w:lineRule="exact"/>
        <w:rPr>
          <w:sz w:val="20"/>
          <w:szCs w:val="20"/>
        </w:rPr>
      </w:pPr>
    </w:p>
    <w:p w:rsidR="00730F9E" w:rsidRDefault="00730F9E" w:rsidP="0049508E">
      <w:pPr>
        <w:numPr>
          <w:ilvl w:val="0"/>
          <w:numId w:val="191"/>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lastRenderedPageBreak/>
        <w:t>решать разные виды уравнений и неравенств и их систем, в том числе некоторые уравнения 3 и 4 степеней, дробно-рациональные и иррациональные;</w:t>
      </w:r>
    </w:p>
    <w:p w:rsidR="00730F9E" w:rsidRDefault="00730F9E">
      <w:pPr>
        <w:spacing w:line="2" w:lineRule="exact"/>
        <w:rPr>
          <w:rFonts w:ascii="Symbol" w:eastAsia="Symbol" w:hAnsi="Symbol" w:cs="Symbol"/>
          <w:sz w:val="28"/>
          <w:szCs w:val="28"/>
        </w:rPr>
      </w:pPr>
    </w:p>
    <w:p w:rsidR="00730F9E" w:rsidRDefault="00730F9E" w:rsidP="0049508E">
      <w:pPr>
        <w:numPr>
          <w:ilvl w:val="0"/>
          <w:numId w:val="191"/>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знать теорему Виета для уравнений степени выше второй;</w:t>
      </w:r>
    </w:p>
    <w:p w:rsidR="00730F9E" w:rsidRDefault="00730F9E">
      <w:pPr>
        <w:spacing w:line="32" w:lineRule="exact"/>
        <w:rPr>
          <w:rFonts w:ascii="Symbol" w:eastAsia="Symbol" w:hAnsi="Symbol" w:cs="Symbol"/>
          <w:sz w:val="28"/>
          <w:szCs w:val="28"/>
        </w:rPr>
      </w:pPr>
    </w:p>
    <w:p w:rsidR="00730F9E" w:rsidRDefault="00730F9E" w:rsidP="0049508E">
      <w:pPr>
        <w:numPr>
          <w:ilvl w:val="0"/>
          <w:numId w:val="191"/>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понимать смысл теорем о равносильных и неравносильных преобразованиях уравнений и уметь их доказывать;</w:t>
      </w:r>
    </w:p>
    <w:p w:rsidR="00730F9E" w:rsidRDefault="00730F9E">
      <w:pPr>
        <w:spacing w:line="33" w:lineRule="exact"/>
        <w:rPr>
          <w:rFonts w:ascii="Symbol" w:eastAsia="Symbol" w:hAnsi="Symbol" w:cs="Symbol"/>
          <w:sz w:val="28"/>
          <w:szCs w:val="28"/>
        </w:rPr>
      </w:pPr>
    </w:p>
    <w:p w:rsidR="00730F9E" w:rsidRDefault="00730F9E" w:rsidP="0049508E">
      <w:pPr>
        <w:numPr>
          <w:ilvl w:val="0"/>
          <w:numId w:val="191"/>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730F9E" w:rsidRDefault="00730F9E">
      <w:pPr>
        <w:spacing w:line="33" w:lineRule="exact"/>
        <w:rPr>
          <w:rFonts w:ascii="Symbol" w:eastAsia="Symbol" w:hAnsi="Symbol" w:cs="Symbol"/>
          <w:sz w:val="28"/>
          <w:szCs w:val="28"/>
        </w:rPr>
      </w:pPr>
    </w:p>
    <w:p w:rsidR="00730F9E" w:rsidRDefault="00730F9E" w:rsidP="0049508E">
      <w:pPr>
        <w:numPr>
          <w:ilvl w:val="0"/>
          <w:numId w:val="191"/>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730F9E" w:rsidRDefault="00730F9E">
      <w:pPr>
        <w:spacing w:line="212" w:lineRule="exact"/>
        <w:rPr>
          <w:sz w:val="20"/>
          <w:szCs w:val="20"/>
        </w:rPr>
      </w:pPr>
    </w:p>
    <w:p w:rsidR="00730F9E" w:rsidRDefault="00730F9E" w:rsidP="0049508E">
      <w:pPr>
        <w:numPr>
          <w:ilvl w:val="1"/>
          <w:numId w:val="192"/>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решать алгебраические уравнения и неравенства и их системы с параметрами алгебраическим и графическим методами;</w:t>
      </w:r>
    </w:p>
    <w:p w:rsidR="00730F9E" w:rsidRDefault="00730F9E">
      <w:pPr>
        <w:spacing w:line="1" w:lineRule="exact"/>
        <w:rPr>
          <w:rFonts w:ascii="Symbol" w:eastAsia="Symbol" w:hAnsi="Symbol" w:cs="Symbol"/>
          <w:sz w:val="28"/>
          <w:szCs w:val="28"/>
        </w:rPr>
      </w:pPr>
    </w:p>
    <w:p w:rsidR="00730F9E" w:rsidRDefault="00730F9E" w:rsidP="0049508E">
      <w:pPr>
        <w:numPr>
          <w:ilvl w:val="1"/>
          <w:numId w:val="192"/>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владеть разными методами доказательства неравенств;</w:t>
      </w:r>
    </w:p>
    <w:p w:rsidR="00730F9E" w:rsidRDefault="00730F9E" w:rsidP="0049508E">
      <w:pPr>
        <w:numPr>
          <w:ilvl w:val="1"/>
          <w:numId w:val="192"/>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решать уравнения в целых числах;</w:t>
      </w:r>
    </w:p>
    <w:p w:rsidR="00730F9E" w:rsidRDefault="00730F9E">
      <w:pPr>
        <w:spacing w:line="35" w:lineRule="exact"/>
        <w:rPr>
          <w:rFonts w:ascii="Symbol" w:eastAsia="Symbol" w:hAnsi="Symbol" w:cs="Symbol"/>
          <w:sz w:val="28"/>
          <w:szCs w:val="28"/>
        </w:rPr>
      </w:pPr>
    </w:p>
    <w:p w:rsidR="00730F9E" w:rsidRDefault="00730F9E" w:rsidP="0049508E">
      <w:pPr>
        <w:numPr>
          <w:ilvl w:val="1"/>
          <w:numId w:val="192"/>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изображать множества на плоскости, задаваемые уравнениями, неравенствами и их системами.</w:t>
      </w:r>
    </w:p>
    <w:p w:rsidR="00730F9E" w:rsidRDefault="00730F9E">
      <w:pPr>
        <w:spacing w:line="1" w:lineRule="exact"/>
        <w:rPr>
          <w:rFonts w:ascii="Symbol" w:eastAsia="Symbol" w:hAnsi="Symbol" w:cs="Symbol"/>
          <w:sz w:val="28"/>
          <w:szCs w:val="28"/>
        </w:rPr>
      </w:pPr>
    </w:p>
    <w:p w:rsidR="00730F9E" w:rsidRDefault="00730F9E" w:rsidP="0049508E">
      <w:pPr>
        <w:numPr>
          <w:ilvl w:val="0"/>
          <w:numId w:val="192"/>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pPr>
        <w:spacing w:line="32" w:lineRule="exact"/>
        <w:rPr>
          <w:rFonts w:eastAsia="Times New Roman"/>
          <w:i/>
          <w:iCs/>
          <w:sz w:val="28"/>
          <w:szCs w:val="28"/>
        </w:rPr>
      </w:pPr>
    </w:p>
    <w:p w:rsidR="00730F9E" w:rsidRDefault="00730F9E" w:rsidP="0049508E">
      <w:pPr>
        <w:numPr>
          <w:ilvl w:val="1"/>
          <w:numId w:val="192"/>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составлять и решать уравнения, неравенства, их системы при решении задач других учебных предметов;</w:t>
      </w:r>
    </w:p>
    <w:p w:rsidR="00730F9E" w:rsidRDefault="00730F9E">
      <w:pPr>
        <w:spacing w:line="33" w:lineRule="exact"/>
        <w:rPr>
          <w:rFonts w:ascii="Symbol" w:eastAsia="Symbol" w:hAnsi="Symbol" w:cs="Symbol"/>
          <w:sz w:val="28"/>
          <w:szCs w:val="28"/>
        </w:rPr>
      </w:pPr>
    </w:p>
    <w:p w:rsidR="00730F9E" w:rsidRDefault="00730F9E" w:rsidP="0049508E">
      <w:pPr>
        <w:numPr>
          <w:ilvl w:val="1"/>
          <w:numId w:val="192"/>
        </w:numPr>
        <w:tabs>
          <w:tab w:val="left" w:pos="721"/>
        </w:tabs>
        <w:spacing w:after="0" w:line="231" w:lineRule="auto"/>
        <w:ind w:left="721" w:right="20" w:hanging="361"/>
        <w:jc w:val="both"/>
        <w:rPr>
          <w:rFonts w:ascii="Symbol" w:eastAsia="Symbol" w:hAnsi="Symbol" w:cs="Symbol"/>
          <w:sz w:val="28"/>
          <w:szCs w:val="28"/>
        </w:rPr>
      </w:pPr>
      <w:r>
        <w:rPr>
          <w:rFonts w:ascii="Times New Roman" w:eastAsia="Times New Roman" w:hAnsi="Times New Roman" w:cs="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730F9E" w:rsidRDefault="00730F9E">
      <w:pPr>
        <w:spacing w:line="37" w:lineRule="exact"/>
        <w:rPr>
          <w:rFonts w:ascii="Symbol" w:eastAsia="Symbol" w:hAnsi="Symbol" w:cs="Symbol"/>
          <w:sz w:val="28"/>
          <w:szCs w:val="28"/>
        </w:rPr>
      </w:pPr>
    </w:p>
    <w:p w:rsidR="00730F9E" w:rsidRDefault="00730F9E" w:rsidP="0049508E">
      <w:pPr>
        <w:numPr>
          <w:ilvl w:val="1"/>
          <w:numId w:val="192"/>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составлять и решать уравнения и неравенства с параметрами при решении задач других учебных предметов;</w:t>
      </w:r>
    </w:p>
    <w:p w:rsidR="00730F9E" w:rsidRDefault="00730F9E">
      <w:pPr>
        <w:spacing w:line="33" w:lineRule="exact"/>
        <w:rPr>
          <w:rFonts w:ascii="Symbol" w:eastAsia="Symbol" w:hAnsi="Symbol" w:cs="Symbol"/>
          <w:sz w:val="28"/>
          <w:szCs w:val="28"/>
        </w:rPr>
      </w:pPr>
    </w:p>
    <w:p w:rsidR="00730F9E" w:rsidRDefault="00730F9E" w:rsidP="0049508E">
      <w:pPr>
        <w:numPr>
          <w:ilvl w:val="1"/>
          <w:numId w:val="192"/>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730F9E" w:rsidRDefault="00730F9E">
      <w:pPr>
        <w:spacing w:line="2" w:lineRule="exact"/>
        <w:rPr>
          <w:sz w:val="20"/>
          <w:szCs w:val="20"/>
        </w:rPr>
      </w:pPr>
    </w:p>
    <w:p w:rsidR="00730F9E" w:rsidRDefault="00730F9E">
      <w:pPr>
        <w:ind w:left="1"/>
        <w:rPr>
          <w:sz w:val="20"/>
          <w:szCs w:val="20"/>
        </w:rPr>
      </w:pPr>
      <w:r>
        <w:rPr>
          <w:rFonts w:ascii="Times New Roman" w:eastAsia="Times New Roman" w:hAnsi="Times New Roman" w:cs="Times New Roman"/>
          <w:i/>
          <w:iCs/>
          <w:sz w:val="28"/>
          <w:szCs w:val="28"/>
        </w:rPr>
        <w:t>Функции</w:t>
      </w:r>
    </w:p>
    <w:p w:rsidR="00730F9E" w:rsidRDefault="00730F9E">
      <w:pPr>
        <w:spacing w:line="34" w:lineRule="exact"/>
        <w:rPr>
          <w:sz w:val="20"/>
          <w:szCs w:val="20"/>
        </w:rPr>
      </w:pPr>
    </w:p>
    <w:p w:rsidR="00730F9E" w:rsidRDefault="00730F9E" w:rsidP="0049508E">
      <w:pPr>
        <w:numPr>
          <w:ilvl w:val="0"/>
          <w:numId w:val="193"/>
        </w:numPr>
        <w:tabs>
          <w:tab w:val="left" w:pos="721"/>
        </w:tabs>
        <w:spacing w:after="0" w:line="236"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730F9E" w:rsidRDefault="00730F9E">
      <w:pPr>
        <w:spacing w:line="8" w:lineRule="exact"/>
        <w:rPr>
          <w:rFonts w:ascii="Symbol" w:eastAsia="Symbol" w:hAnsi="Symbol" w:cs="Symbol"/>
          <w:sz w:val="28"/>
          <w:szCs w:val="28"/>
        </w:rPr>
      </w:pPr>
    </w:p>
    <w:p w:rsidR="00730F9E" w:rsidRDefault="00730F9E" w:rsidP="0049508E">
      <w:pPr>
        <w:numPr>
          <w:ilvl w:val="0"/>
          <w:numId w:val="193"/>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lastRenderedPageBreak/>
        <w:t>строить графики функций: линейной, квадратичной, дробно-линейной,</w:t>
      </w:r>
    </w:p>
    <w:p w:rsidR="00730F9E" w:rsidRDefault="00730F9E">
      <w:pPr>
        <w:spacing w:line="17" w:lineRule="exact"/>
        <w:rPr>
          <w:sz w:val="20"/>
          <w:szCs w:val="20"/>
        </w:rPr>
      </w:pPr>
    </w:p>
    <w:tbl>
      <w:tblPr>
        <w:tblW w:w="0" w:type="auto"/>
        <w:tblInd w:w="361" w:type="dxa"/>
        <w:tblLayout w:type="fixed"/>
        <w:tblCellMar>
          <w:left w:w="0" w:type="dxa"/>
          <w:right w:w="0" w:type="dxa"/>
        </w:tblCellMar>
        <w:tblLook w:val="04A0"/>
      </w:tblPr>
      <w:tblGrid>
        <w:gridCol w:w="6880"/>
        <w:gridCol w:w="320"/>
        <w:gridCol w:w="20"/>
        <w:gridCol w:w="140"/>
        <w:gridCol w:w="20"/>
        <w:gridCol w:w="1620"/>
        <w:gridCol w:w="20"/>
      </w:tblGrid>
      <w:tr w:rsidR="00730F9E">
        <w:trPr>
          <w:trHeight w:val="35"/>
        </w:trPr>
        <w:tc>
          <w:tcPr>
            <w:tcW w:w="6880" w:type="dxa"/>
            <w:vMerge w:val="restart"/>
            <w:vAlign w:val="bottom"/>
          </w:tcPr>
          <w:p w:rsidR="00730F9E" w:rsidRDefault="00730F9E">
            <w:pPr>
              <w:ind w:left="360"/>
              <w:rPr>
                <w:sz w:val="20"/>
                <w:szCs w:val="20"/>
              </w:rPr>
            </w:pPr>
            <w:r>
              <w:rPr>
                <w:rFonts w:ascii="Times New Roman" w:eastAsia="Times New Roman" w:hAnsi="Times New Roman" w:cs="Times New Roman"/>
                <w:sz w:val="28"/>
                <w:szCs w:val="28"/>
              </w:rPr>
              <w:t>степенной при разных значениях показателя степени,</w:t>
            </w:r>
          </w:p>
        </w:tc>
        <w:tc>
          <w:tcPr>
            <w:tcW w:w="320" w:type="dxa"/>
            <w:vMerge w:val="restart"/>
            <w:vAlign w:val="bottom"/>
          </w:tcPr>
          <w:p w:rsidR="00730F9E" w:rsidRDefault="00730F9E">
            <w:pPr>
              <w:ind w:left="20"/>
              <w:rPr>
                <w:sz w:val="20"/>
                <w:szCs w:val="20"/>
              </w:rPr>
            </w:pPr>
            <w:r>
              <w:rPr>
                <w:rFonts w:ascii="Times New Roman" w:eastAsia="Times New Roman" w:hAnsi="Times New Roman" w:cs="Times New Roman"/>
                <w:i/>
                <w:iCs/>
                <w:sz w:val="18"/>
                <w:szCs w:val="18"/>
              </w:rPr>
              <w:t xml:space="preserve">y </w:t>
            </w:r>
            <w:r>
              <w:rPr>
                <w:rFonts w:ascii="Symbol" w:eastAsia="Symbol" w:hAnsi="Symbol" w:cs="Symbol"/>
                <w:sz w:val="18"/>
                <w:szCs w:val="18"/>
              </w:rPr>
              <w:t></w:t>
            </w:r>
          </w:p>
        </w:tc>
        <w:tc>
          <w:tcPr>
            <w:tcW w:w="20" w:type="dxa"/>
            <w:vAlign w:val="bottom"/>
          </w:tcPr>
          <w:p w:rsidR="00730F9E" w:rsidRDefault="00730F9E">
            <w:pPr>
              <w:rPr>
                <w:sz w:val="3"/>
                <w:szCs w:val="3"/>
              </w:rPr>
            </w:pPr>
          </w:p>
        </w:tc>
        <w:tc>
          <w:tcPr>
            <w:tcW w:w="140" w:type="dxa"/>
            <w:vMerge w:val="restart"/>
            <w:vAlign w:val="bottom"/>
          </w:tcPr>
          <w:p w:rsidR="00730F9E" w:rsidRDefault="00730F9E">
            <w:pPr>
              <w:ind w:left="20"/>
              <w:rPr>
                <w:sz w:val="20"/>
                <w:szCs w:val="20"/>
              </w:rPr>
            </w:pPr>
            <w:r>
              <w:rPr>
                <w:rFonts w:ascii="Times New Roman" w:eastAsia="Times New Roman" w:hAnsi="Times New Roman" w:cs="Times New Roman"/>
                <w:i/>
                <w:iCs/>
                <w:sz w:val="18"/>
                <w:szCs w:val="18"/>
              </w:rPr>
              <w:t>x</w:t>
            </w:r>
          </w:p>
        </w:tc>
        <w:tc>
          <w:tcPr>
            <w:tcW w:w="20" w:type="dxa"/>
            <w:vAlign w:val="bottom"/>
          </w:tcPr>
          <w:p w:rsidR="00730F9E" w:rsidRDefault="00730F9E">
            <w:pPr>
              <w:rPr>
                <w:sz w:val="3"/>
                <w:szCs w:val="3"/>
              </w:rPr>
            </w:pPr>
          </w:p>
        </w:tc>
        <w:tc>
          <w:tcPr>
            <w:tcW w:w="1620" w:type="dxa"/>
            <w:vMerge w:val="restart"/>
            <w:vAlign w:val="bottom"/>
          </w:tcPr>
          <w:p w:rsidR="00730F9E" w:rsidRDefault="00730F9E">
            <w:pPr>
              <w:ind w:right="1380"/>
              <w:jc w:val="right"/>
              <w:rPr>
                <w:sz w:val="20"/>
                <w:szCs w:val="20"/>
              </w:rPr>
            </w:pPr>
            <w:r>
              <w:rPr>
                <w:rFonts w:ascii="Times New Roman" w:eastAsia="Times New Roman" w:hAnsi="Times New Roman" w:cs="Times New Roman"/>
                <w:sz w:val="28"/>
                <w:szCs w:val="28"/>
              </w:rPr>
              <w:t>;</w:t>
            </w:r>
          </w:p>
        </w:tc>
        <w:tc>
          <w:tcPr>
            <w:tcW w:w="0" w:type="dxa"/>
            <w:vAlign w:val="bottom"/>
          </w:tcPr>
          <w:p w:rsidR="00730F9E" w:rsidRDefault="00730F9E">
            <w:pPr>
              <w:spacing w:line="20" w:lineRule="exact"/>
              <w:rPr>
                <w:sz w:val="1"/>
                <w:szCs w:val="1"/>
              </w:rPr>
            </w:pPr>
          </w:p>
        </w:tc>
      </w:tr>
      <w:tr w:rsidR="00730F9E">
        <w:trPr>
          <w:trHeight w:val="204"/>
        </w:trPr>
        <w:tc>
          <w:tcPr>
            <w:tcW w:w="6880" w:type="dxa"/>
            <w:vMerge/>
            <w:vAlign w:val="bottom"/>
          </w:tcPr>
          <w:p w:rsidR="00730F9E" w:rsidRDefault="00730F9E">
            <w:pPr>
              <w:rPr>
                <w:sz w:val="17"/>
                <w:szCs w:val="17"/>
              </w:rPr>
            </w:pPr>
          </w:p>
        </w:tc>
        <w:tc>
          <w:tcPr>
            <w:tcW w:w="320" w:type="dxa"/>
            <w:vMerge/>
            <w:vAlign w:val="bottom"/>
          </w:tcPr>
          <w:p w:rsidR="00730F9E" w:rsidRDefault="00730F9E">
            <w:pPr>
              <w:rPr>
                <w:sz w:val="17"/>
                <w:szCs w:val="17"/>
              </w:rPr>
            </w:pPr>
          </w:p>
        </w:tc>
        <w:tc>
          <w:tcPr>
            <w:tcW w:w="20" w:type="dxa"/>
            <w:shd w:val="clear" w:color="auto" w:fill="000000"/>
            <w:vAlign w:val="bottom"/>
          </w:tcPr>
          <w:p w:rsidR="00730F9E" w:rsidRDefault="00730F9E">
            <w:pPr>
              <w:rPr>
                <w:sz w:val="17"/>
                <w:szCs w:val="17"/>
              </w:rPr>
            </w:pPr>
          </w:p>
        </w:tc>
        <w:tc>
          <w:tcPr>
            <w:tcW w:w="140" w:type="dxa"/>
            <w:vMerge/>
            <w:vAlign w:val="bottom"/>
          </w:tcPr>
          <w:p w:rsidR="00730F9E" w:rsidRDefault="00730F9E">
            <w:pPr>
              <w:rPr>
                <w:sz w:val="17"/>
                <w:szCs w:val="17"/>
              </w:rPr>
            </w:pPr>
          </w:p>
        </w:tc>
        <w:tc>
          <w:tcPr>
            <w:tcW w:w="20" w:type="dxa"/>
            <w:shd w:val="clear" w:color="auto" w:fill="000000"/>
            <w:vAlign w:val="bottom"/>
          </w:tcPr>
          <w:p w:rsidR="00730F9E" w:rsidRDefault="00730F9E">
            <w:pPr>
              <w:rPr>
                <w:sz w:val="17"/>
                <w:szCs w:val="17"/>
              </w:rPr>
            </w:pPr>
          </w:p>
        </w:tc>
        <w:tc>
          <w:tcPr>
            <w:tcW w:w="1620" w:type="dxa"/>
            <w:vMerge/>
            <w:vAlign w:val="bottom"/>
          </w:tcPr>
          <w:p w:rsidR="00730F9E" w:rsidRDefault="00730F9E">
            <w:pPr>
              <w:rPr>
                <w:sz w:val="17"/>
                <w:szCs w:val="17"/>
              </w:rPr>
            </w:pPr>
          </w:p>
        </w:tc>
        <w:tc>
          <w:tcPr>
            <w:tcW w:w="0" w:type="dxa"/>
            <w:vAlign w:val="bottom"/>
          </w:tcPr>
          <w:p w:rsidR="00730F9E" w:rsidRDefault="00730F9E">
            <w:pPr>
              <w:rPr>
                <w:sz w:val="1"/>
                <w:szCs w:val="1"/>
              </w:rPr>
            </w:pPr>
          </w:p>
        </w:tc>
      </w:tr>
      <w:tr w:rsidR="00730F9E">
        <w:trPr>
          <w:trHeight w:val="89"/>
        </w:trPr>
        <w:tc>
          <w:tcPr>
            <w:tcW w:w="6880" w:type="dxa"/>
            <w:vMerge/>
            <w:vAlign w:val="bottom"/>
          </w:tcPr>
          <w:p w:rsidR="00730F9E" w:rsidRDefault="00730F9E">
            <w:pPr>
              <w:rPr>
                <w:sz w:val="7"/>
                <w:szCs w:val="7"/>
              </w:rPr>
            </w:pPr>
          </w:p>
        </w:tc>
        <w:tc>
          <w:tcPr>
            <w:tcW w:w="320" w:type="dxa"/>
            <w:vMerge/>
            <w:vAlign w:val="bottom"/>
          </w:tcPr>
          <w:p w:rsidR="00730F9E" w:rsidRDefault="00730F9E">
            <w:pPr>
              <w:rPr>
                <w:sz w:val="7"/>
                <w:szCs w:val="7"/>
              </w:rPr>
            </w:pPr>
          </w:p>
        </w:tc>
        <w:tc>
          <w:tcPr>
            <w:tcW w:w="20" w:type="dxa"/>
            <w:vAlign w:val="bottom"/>
          </w:tcPr>
          <w:p w:rsidR="00730F9E" w:rsidRDefault="00730F9E">
            <w:pPr>
              <w:rPr>
                <w:sz w:val="7"/>
                <w:szCs w:val="7"/>
              </w:rPr>
            </w:pPr>
          </w:p>
        </w:tc>
        <w:tc>
          <w:tcPr>
            <w:tcW w:w="140" w:type="dxa"/>
            <w:vMerge/>
            <w:vAlign w:val="bottom"/>
          </w:tcPr>
          <w:p w:rsidR="00730F9E" w:rsidRDefault="00730F9E">
            <w:pPr>
              <w:rPr>
                <w:sz w:val="7"/>
                <w:szCs w:val="7"/>
              </w:rPr>
            </w:pPr>
          </w:p>
        </w:tc>
        <w:tc>
          <w:tcPr>
            <w:tcW w:w="20" w:type="dxa"/>
            <w:vAlign w:val="bottom"/>
          </w:tcPr>
          <w:p w:rsidR="00730F9E" w:rsidRDefault="00730F9E">
            <w:pPr>
              <w:rPr>
                <w:sz w:val="7"/>
                <w:szCs w:val="7"/>
              </w:rPr>
            </w:pPr>
          </w:p>
        </w:tc>
        <w:tc>
          <w:tcPr>
            <w:tcW w:w="1620" w:type="dxa"/>
            <w:vMerge/>
            <w:vAlign w:val="bottom"/>
          </w:tcPr>
          <w:p w:rsidR="00730F9E" w:rsidRDefault="00730F9E">
            <w:pPr>
              <w:rPr>
                <w:sz w:val="7"/>
                <w:szCs w:val="7"/>
              </w:rPr>
            </w:pPr>
          </w:p>
        </w:tc>
        <w:tc>
          <w:tcPr>
            <w:tcW w:w="0" w:type="dxa"/>
            <w:vAlign w:val="bottom"/>
          </w:tcPr>
          <w:p w:rsidR="00730F9E" w:rsidRDefault="00730F9E">
            <w:pPr>
              <w:rPr>
                <w:sz w:val="1"/>
                <w:szCs w:val="1"/>
              </w:rPr>
            </w:pPr>
          </w:p>
        </w:tc>
      </w:tr>
      <w:tr w:rsidR="00730F9E">
        <w:trPr>
          <w:trHeight w:val="360"/>
        </w:trPr>
        <w:tc>
          <w:tcPr>
            <w:tcW w:w="6880" w:type="dxa"/>
            <w:vAlign w:val="bottom"/>
          </w:tcPr>
          <w:p w:rsidR="00730F9E" w:rsidRDefault="00730F9E">
            <w:pPr>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использовать   преобразования   графика   функции</w:t>
            </w:r>
          </w:p>
        </w:tc>
        <w:tc>
          <w:tcPr>
            <w:tcW w:w="320" w:type="dxa"/>
            <w:vAlign w:val="bottom"/>
          </w:tcPr>
          <w:p w:rsidR="00730F9E" w:rsidRDefault="00730F9E">
            <w:pPr>
              <w:rPr>
                <w:sz w:val="24"/>
                <w:szCs w:val="24"/>
              </w:rPr>
            </w:pPr>
          </w:p>
        </w:tc>
        <w:tc>
          <w:tcPr>
            <w:tcW w:w="20" w:type="dxa"/>
            <w:vAlign w:val="bottom"/>
          </w:tcPr>
          <w:p w:rsidR="00730F9E" w:rsidRDefault="00730F9E">
            <w:pPr>
              <w:rPr>
                <w:sz w:val="24"/>
                <w:szCs w:val="24"/>
              </w:rPr>
            </w:pPr>
          </w:p>
        </w:tc>
        <w:tc>
          <w:tcPr>
            <w:tcW w:w="1780" w:type="dxa"/>
            <w:gridSpan w:val="3"/>
            <w:vAlign w:val="bottom"/>
          </w:tcPr>
          <w:p w:rsidR="00730F9E" w:rsidRDefault="00730F9E">
            <w:pPr>
              <w:spacing w:line="360" w:lineRule="exact"/>
              <w:jc w:val="right"/>
              <w:rPr>
                <w:sz w:val="20"/>
                <w:szCs w:val="20"/>
              </w:rPr>
            </w:pPr>
            <w:r>
              <w:rPr>
                <w:rFonts w:ascii="Times New Roman" w:eastAsia="Times New Roman" w:hAnsi="Times New Roman" w:cs="Times New Roman"/>
                <w:i/>
                <w:iCs/>
                <w:sz w:val="18"/>
                <w:szCs w:val="18"/>
              </w:rPr>
              <w:t xml:space="preserve">y </w:t>
            </w:r>
            <w:r>
              <w:rPr>
                <w:rFonts w:ascii="Symbol" w:eastAsia="Symbol" w:hAnsi="Symbol" w:cs="Symbol"/>
                <w:sz w:val="18"/>
                <w:szCs w:val="18"/>
              </w:rPr>
              <w:t></w:t>
            </w:r>
            <w:r>
              <w:rPr>
                <w:rFonts w:ascii="Times New Roman" w:eastAsia="Times New Roman" w:hAnsi="Times New Roman" w:cs="Times New Roman"/>
                <w:i/>
                <w:iCs/>
                <w:sz w:val="18"/>
                <w:szCs w:val="18"/>
              </w:rPr>
              <w:t xml:space="preserve"> f </w:t>
            </w:r>
            <w:r>
              <w:rPr>
                <w:rFonts w:ascii="Symbol" w:eastAsia="Symbol" w:hAnsi="Symbol" w:cs="Symbol"/>
              </w:rPr>
              <w:t></w:t>
            </w:r>
            <w:r>
              <w:rPr>
                <w:rFonts w:ascii="Times New Roman" w:eastAsia="Times New Roman" w:hAnsi="Times New Roman" w:cs="Times New Roman"/>
                <w:i/>
                <w:iCs/>
                <w:sz w:val="18"/>
                <w:szCs w:val="18"/>
              </w:rPr>
              <w:t xml:space="preserve">x </w:t>
            </w:r>
            <w:r>
              <w:rPr>
                <w:rFonts w:ascii="Symbol" w:eastAsia="Symbol" w:hAnsi="Symbol" w:cs="Symbol"/>
              </w:rPr>
              <w:t></w:t>
            </w:r>
            <w:r>
              <w:rPr>
                <w:rFonts w:ascii="Times New Roman" w:eastAsia="Times New Roman" w:hAnsi="Times New Roman" w:cs="Times New Roman"/>
                <w:sz w:val="41"/>
                <w:szCs w:val="41"/>
                <w:vertAlign w:val="subscript"/>
              </w:rPr>
              <w:t>для</w:t>
            </w:r>
          </w:p>
        </w:tc>
        <w:tc>
          <w:tcPr>
            <w:tcW w:w="0" w:type="dxa"/>
            <w:vAlign w:val="bottom"/>
          </w:tcPr>
          <w:p w:rsidR="00730F9E" w:rsidRDefault="00730F9E">
            <w:pPr>
              <w:rPr>
                <w:sz w:val="1"/>
                <w:szCs w:val="1"/>
              </w:rPr>
            </w:pPr>
          </w:p>
        </w:tc>
      </w:tr>
      <w:tr w:rsidR="00730F9E">
        <w:trPr>
          <w:trHeight w:val="380"/>
        </w:trPr>
        <w:tc>
          <w:tcPr>
            <w:tcW w:w="6880" w:type="dxa"/>
            <w:vAlign w:val="bottom"/>
          </w:tcPr>
          <w:p w:rsidR="00730F9E" w:rsidRDefault="00730F9E">
            <w:pPr>
              <w:spacing w:line="379" w:lineRule="exact"/>
              <w:ind w:left="360"/>
              <w:rPr>
                <w:sz w:val="20"/>
                <w:szCs w:val="20"/>
              </w:rPr>
            </w:pPr>
            <w:r>
              <w:rPr>
                <w:rFonts w:ascii="Times New Roman" w:eastAsia="Times New Roman" w:hAnsi="Times New Roman" w:cs="Times New Roman"/>
                <w:sz w:val="26"/>
                <w:szCs w:val="26"/>
              </w:rPr>
              <w:t xml:space="preserve">построения графиков функций </w:t>
            </w:r>
            <w:r>
              <w:rPr>
                <w:rFonts w:ascii="Times New Roman" w:eastAsia="Times New Roman" w:hAnsi="Times New Roman" w:cs="Times New Roman"/>
                <w:i/>
                <w:iCs/>
                <w:sz w:val="33"/>
                <w:szCs w:val="33"/>
                <w:vertAlign w:val="superscript"/>
              </w:rPr>
              <w:t>y</w:t>
            </w:r>
            <w:r>
              <w:rPr>
                <w:rFonts w:ascii="Symbol" w:eastAsia="Symbol" w:hAnsi="Symbol" w:cs="Symbol"/>
                <w:sz w:val="33"/>
                <w:szCs w:val="33"/>
                <w:vertAlign w:val="superscript"/>
              </w:rPr>
              <w:t></w:t>
            </w:r>
            <w:r>
              <w:rPr>
                <w:rFonts w:ascii="Times New Roman" w:eastAsia="Times New Roman" w:hAnsi="Times New Roman" w:cs="Times New Roman"/>
                <w:i/>
                <w:iCs/>
                <w:sz w:val="33"/>
                <w:szCs w:val="33"/>
                <w:vertAlign w:val="superscript"/>
              </w:rPr>
              <w:t>af</w:t>
            </w:r>
            <w:r>
              <w:rPr>
                <w:rFonts w:ascii="Symbol" w:eastAsia="Symbol" w:hAnsi="Symbol" w:cs="Symbol"/>
                <w:sz w:val="41"/>
                <w:szCs w:val="41"/>
                <w:vertAlign w:val="superscript"/>
              </w:rPr>
              <w:t></w:t>
            </w:r>
            <w:r>
              <w:rPr>
                <w:rFonts w:ascii="Times New Roman" w:eastAsia="Times New Roman" w:hAnsi="Times New Roman" w:cs="Times New Roman"/>
                <w:i/>
                <w:iCs/>
                <w:sz w:val="33"/>
                <w:szCs w:val="33"/>
                <w:vertAlign w:val="superscript"/>
              </w:rPr>
              <w:t>kx</w:t>
            </w:r>
            <w:r>
              <w:rPr>
                <w:rFonts w:ascii="Symbol" w:eastAsia="Symbol" w:hAnsi="Symbol" w:cs="Symbol"/>
                <w:sz w:val="33"/>
                <w:szCs w:val="33"/>
                <w:vertAlign w:val="superscript"/>
              </w:rPr>
              <w:t></w:t>
            </w:r>
            <w:r>
              <w:rPr>
                <w:rFonts w:ascii="Times New Roman" w:eastAsia="Times New Roman" w:hAnsi="Times New Roman" w:cs="Times New Roman"/>
                <w:i/>
                <w:iCs/>
                <w:sz w:val="33"/>
                <w:szCs w:val="33"/>
                <w:vertAlign w:val="superscript"/>
              </w:rPr>
              <w:t>b</w:t>
            </w:r>
            <w:r>
              <w:rPr>
                <w:rFonts w:ascii="Symbol" w:eastAsia="Symbol" w:hAnsi="Symbol" w:cs="Symbol"/>
                <w:sz w:val="41"/>
                <w:szCs w:val="41"/>
                <w:vertAlign w:val="superscript"/>
              </w:rPr>
              <w:t></w:t>
            </w:r>
            <w:r>
              <w:rPr>
                <w:rFonts w:ascii="Symbol" w:eastAsia="Symbol" w:hAnsi="Symbol" w:cs="Symbol"/>
                <w:sz w:val="33"/>
                <w:szCs w:val="33"/>
                <w:vertAlign w:val="superscript"/>
              </w:rPr>
              <w:t></w:t>
            </w:r>
            <w:r>
              <w:rPr>
                <w:rFonts w:ascii="Times New Roman" w:eastAsia="Times New Roman" w:hAnsi="Times New Roman" w:cs="Times New Roman"/>
                <w:i/>
                <w:iCs/>
                <w:sz w:val="33"/>
                <w:szCs w:val="33"/>
                <w:vertAlign w:val="superscript"/>
              </w:rPr>
              <w:t>c</w:t>
            </w:r>
            <w:r>
              <w:rPr>
                <w:rFonts w:ascii="Times New Roman" w:eastAsia="Times New Roman" w:hAnsi="Times New Roman" w:cs="Times New Roman"/>
                <w:sz w:val="26"/>
                <w:szCs w:val="26"/>
              </w:rPr>
              <w:t xml:space="preserve"> ;</w:t>
            </w:r>
          </w:p>
        </w:tc>
        <w:tc>
          <w:tcPr>
            <w:tcW w:w="320" w:type="dxa"/>
            <w:vAlign w:val="bottom"/>
          </w:tcPr>
          <w:p w:rsidR="00730F9E" w:rsidRDefault="00730F9E">
            <w:pPr>
              <w:rPr>
                <w:sz w:val="24"/>
                <w:szCs w:val="24"/>
              </w:rPr>
            </w:pPr>
          </w:p>
        </w:tc>
        <w:tc>
          <w:tcPr>
            <w:tcW w:w="20" w:type="dxa"/>
            <w:vAlign w:val="bottom"/>
          </w:tcPr>
          <w:p w:rsidR="00730F9E" w:rsidRDefault="00730F9E">
            <w:pPr>
              <w:rPr>
                <w:sz w:val="24"/>
                <w:szCs w:val="24"/>
              </w:rPr>
            </w:pPr>
          </w:p>
        </w:tc>
        <w:tc>
          <w:tcPr>
            <w:tcW w:w="140" w:type="dxa"/>
            <w:vAlign w:val="bottom"/>
          </w:tcPr>
          <w:p w:rsidR="00730F9E" w:rsidRDefault="00730F9E">
            <w:pPr>
              <w:rPr>
                <w:sz w:val="24"/>
                <w:szCs w:val="24"/>
              </w:rPr>
            </w:pPr>
          </w:p>
        </w:tc>
        <w:tc>
          <w:tcPr>
            <w:tcW w:w="20" w:type="dxa"/>
            <w:vAlign w:val="bottom"/>
          </w:tcPr>
          <w:p w:rsidR="00730F9E" w:rsidRDefault="00730F9E">
            <w:pPr>
              <w:rPr>
                <w:sz w:val="24"/>
                <w:szCs w:val="24"/>
              </w:rPr>
            </w:pPr>
          </w:p>
        </w:tc>
        <w:tc>
          <w:tcPr>
            <w:tcW w:w="1620" w:type="dxa"/>
            <w:vAlign w:val="bottom"/>
          </w:tcPr>
          <w:p w:rsidR="00730F9E" w:rsidRDefault="00730F9E">
            <w:pPr>
              <w:rPr>
                <w:sz w:val="24"/>
                <w:szCs w:val="24"/>
              </w:rPr>
            </w:pPr>
          </w:p>
        </w:tc>
        <w:tc>
          <w:tcPr>
            <w:tcW w:w="0" w:type="dxa"/>
            <w:vAlign w:val="bottom"/>
          </w:tcPr>
          <w:p w:rsidR="00730F9E" w:rsidRDefault="00730F9E">
            <w:pPr>
              <w:rPr>
                <w:sz w:val="1"/>
                <w:szCs w:val="1"/>
              </w:rPr>
            </w:pPr>
          </w:p>
        </w:tc>
      </w:tr>
    </w:tbl>
    <w:p w:rsidR="00730F9E" w:rsidRDefault="00730F9E">
      <w:pPr>
        <w:spacing w:line="34" w:lineRule="exact"/>
        <w:rPr>
          <w:sz w:val="20"/>
          <w:szCs w:val="20"/>
        </w:rPr>
      </w:pPr>
    </w:p>
    <w:p w:rsidR="00730F9E" w:rsidRDefault="00730F9E" w:rsidP="0049508E">
      <w:pPr>
        <w:numPr>
          <w:ilvl w:val="1"/>
          <w:numId w:val="194"/>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анализировать свойства функций и вид графика в зависимости от параметров;</w:t>
      </w:r>
    </w:p>
    <w:p w:rsidR="00730F9E" w:rsidRDefault="00730F9E">
      <w:pPr>
        <w:spacing w:line="1" w:lineRule="exact"/>
        <w:rPr>
          <w:rFonts w:ascii="Symbol" w:eastAsia="Symbol" w:hAnsi="Symbol" w:cs="Symbol"/>
          <w:sz w:val="28"/>
          <w:szCs w:val="28"/>
        </w:rPr>
      </w:pPr>
    </w:p>
    <w:p w:rsidR="00730F9E" w:rsidRDefault="00730F9E" w:rsidP="0049508E">
      <w:pPr>
        <w:numPr>
          <w:ilvl w:val="1"/>
          <w:numId w:val="194"/>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свободно оперировать понятиями: последовательность, ограниченная</w:t>
      </w:r>
    </w:p>
    <w:p w:rsidR="00730F9E" w:rsidRDefault="00730F9E">
      <w:pPr>
        <w:spacing w:line="16" w:lineRule="exact"/>
        <w:rPr>
          <w:rFonts w:ascii="Symbol" w:eastAsia="Symbol" w:hAnsi="Symbol" w:cs="Symbol"/>
          <w:sz w:val="28"/>
          <w:szCs w:val="28"/>
        </w:rPr>
      </w:pPr>
    </w:p>
    <w:p w:rsidR="00730F9E" w:rsidRDefault="00730F9E">
      <w:pPr>
        <w:spacing w:line="237" w:lineRule="auto"/>
        <w:ind w:left="721"/>
        <w:jc w:val="both"/>
        <w:rPr>
          <w:rFonts w:ascii="Symbol" w:eastAsia="Symbol" w:hAnsi="Symbol" w:cs="Symbol"/>
          <w:sz w:val="28"/>
          <w:szCs w:val="28"/>
        </w:rPr>
      </w:pPr>
      <w:r>
        <w:rPr>
          <w:rFonts w:ascii="Times New Roman" w:eastAsia="Times New Roman" w:hAnsi="Times New Roman" w:cs="Times New Roman"/>
          <w:sz w:val="28"/>
          <w:szCs w:val="28"/>
        </w:rPr>
        <w:t>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730F9E" w:rsidRDefault="00730F9E">
      <w:pPr>
        <w:spacing w:line="34" w:lineRule="exact"/>
        <w:rPr>
          <w:rFonts w:ascii="Symbol" w:eastAsia="Symbol" w:hAnsi="Symbol" w:cs="Symbol"/>
          <w:sz w:val="28"/>
          <w:szCs w:val="28"/>
        </w:rPr>
      </w:pPr>
    </w:p>
    <w:p w:rsidR="00730F9E" w:rsidRDefault="00730F9E" w:rsidP="0049508E">
      <w:pPr>
        <w:numPr>
          <w:ilvl w:val="1"/>
          <w:numId w:val="194"/>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730F9E" w:rsidRDefault="00730F9E" w:rsidP="0049508E">
      <w:pPr>
        <w:numPr>
          <w:ilvl w:val="1"/>
          <w:numId w:val="194"/>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исследовать последовательности, заданные рекуррентно;</w:t>
      </w:r>
    </w:p>
    <w:p w:rsidR="00730F9E" w:rsidRDefault="00730F9E">
      <w:pPr>
        <w:spacing w:line="35" w:lineRule="exact"/>
        <w:rPr>
          <w:rFonts w:ascii="Symbol" w:eastAsia="Symbol" w:hAnsi="Symbol" w:cs="Symbol"/>
          <w:sz w:val="28"/>
          <w:szCs w:val="28"/>
        </w:rPr>
      </w:pPr>
    </w:p>
    <w:p w:rsidR="00730F9E" w:rsidRDefault="00730F9E" w:rsidP="0049508E">
      <w:pPr>
        <w:numPr>
          <w:ilvl w:val="1"/>
          <w:numId w:val="194"/>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решать комбинированные задачи на арифметическую и геометрическую прогрессии.</w:t>
      </w:r>
    </w:p>
    <w:p w:rsidR="00730F9E" w:rsidRDefault="00730F9E" w:rsidP="0049508E">
      <w:pPr>
        <w:numPr>
          <w:ilvl w:val="0"/>
          <w:numId w:val="194"/>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pPr>
        <w:spacing w:line="189" w:lineRule="exact"/>
        <w:rPr>
          <w:sz w:val="20"/>
          <w:szCs w:val="20"/>
        </w:rPr>
      </w:pPr>
    </w:p>
    <w:p w:rsidR="00730F9E" w:rsidRDefault="00730F9E" w:rsidP="00B16592">
      <w:pPr>
        <w:jc w:val="center"/>
        <w:rPr>
          <w:rFonts w:ascii="Symbol" w:eastAsia="Symbol" w:hAnsi="Symbol" w:cs="Symbol"/>
          <w:sz w:val="28"/>
          <w:szCs w:val="28"/>
        </w:rPr>
      </w:pPr>
      <w:r>
        <w:rPr>
          <w:rFonts w:ascii="Times New Roman" w:eastAsia="Times New Roman" w:hAnsi="Times New Roman" w:cs="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730F9E" w:rsidRDefault="00730F9E">
      <w:pPr>
        <w:spacing w:line="32" w:lineRule="exact"/>
        <w:rPr>
          <w:rFonts w:ascii="Symbol" w:eastAsia="Symbol" w:hAnsi="Symbol" w:cs="Symbol"/>
          <w:sz w:val="28"/>
          <w:szCs w:val="28"/>
        </w:rPr>
      </w:pPr>
    </w:p>
    <w:p w:rsidR="00730F9E" w:rsidRDefault="00730F9E" w:rsidP="0049508E">
      <w:pPr>
        <w:numPr>
          <w:ilvl w:val="0"/>
          <w:numId w:val="195"/>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использовать графики зависимостей для исследования реальных процессов и явлений;</w:t>
      </w:r>
    </w:p>
    <w:p w:rsidR="00730F9E" w:rsidRDefault="00730F9E">
      <w:pPr>
        <w:spacing w:line="33" w:lineRule="exact"/>
        <w:rPr>
          <w:rFonts w:ascii="Symbol" w:eastAsia="Symbol" w:hAnsi="Symbol" w:cs="Symbol"/>
          <w:sz w:val="28"/>
          <w:szCs w:val="28"/>
        </w:rPr>
      </w:pPr>
    </w:p>
    <w:p w:rsidR="00730F9E" w:rsidRDefault="00730F9E" w:rsidP="0049508E">
      <w:pPr>
        <w:numPr>
          <w:ilvl w:val="0"/>
          <w:numId w:val="195"/>
        </w:numPr>
        <w:tabs>
          <w:tab w:val="left" w:pos="721"/>
        </w:tabs>
        <w:spacing w:after="0" w:line="228"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конструировать и исследовать функции при решении задач других учебных предметов, интерпретировать полученные результаты в</w:t>
      </w:r>
    </w:p>
    <w:p w:rsidR="00730F9E" w:rsidRDefault="00730F9E">
      <w:pPr>
        <w:ind w:left="721"/>
        <w:rPr>
          <w:sz w:val="20"/>
          <w:szCs w:val="20"/>
        </w:rPr>
      </w:pPr>
      <w:r>
        <w:rPr>
          <w:rFonts w:ascii="Times New Roman" w:eastAsia="Times New Roman" w:hAnsi="Times New Roman" w:cs="Times New Roman"/>
          <w:sz w:val="28"/>
          <w:szCs w:val="28"/>
        </w:rPr>
        <w:t>соответствии со спецификой учебного предмета.</w:t>
      </w:r>
    </w:p>
    <w:p w:rsidR="00730F9E" w:rsidRDefault="00730F9E">
      <w:pPr>
        <w:spacing w:line="238" w:lineRule="auto"/>
        <w:ind w:left="1"/>
        <w:rPr>
          <w:sz w:val="20"/>
          <w:szCs w:val="20"/>
        </w:rPr>
      </w:pPr>
      <w:r>
        <w:rPr>
          <w:rFonts w:ascii="Times New Roman" w:eastAsia="Times New Roman" w:hAnsi="Times New Roman" w:cs="Times New Roman"/>
          <w:i/>
          <w:iCs/>
          <w:sz w:val="28"/>
          <w:szCs w:val="28"/>
        </w:rPr>
        <w:t>Статистика и теория вероятностей</w:t>
      </w:r>
    </w:p>
    <w:p w:rsidR="00730F9E" w:rsidRDefault="00730F9E">
      <w:pPr>
        <w:spacing w:line="35" w:lineRule="exact"/>
        <w:rPr>
          <w:sz w:val="20"/>
          <w:szCs w:val="20"/>
        </w:rPr>
      </w:pPr>
    </w:p>
    <w:p w:rsidR="00730F9E" w:rsidRDefault="00730F9E" w:rsidP="0049508E">
      <w:pPr>
        <w:numPr>
          <w:ilvl w:val="1"/>
          <w:numId w:val="196"/>
        </w:numPr>
        <w:tabs>
          <w:tab w:val="left" w:pos="721"/>
        </w:tabs>
        <w:spacing w:after="0" w:line="233"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30F9E" w:rsidRDefault="00730F9E">
      <w:pPr>
        <w:spacing w:line="37" w:lineRule="exact"/>
        <w:rPr>
          <w:rFonts w:ascii="Symbol" w:eastAsia="Symbol" w:hAnsi="Symbol" w:cs="Symbol"/>
          <w:sz w:val="28"/>
          <w:szCs w:val="28"/>
        </w:rPr>
      </w:pPr>
    </w:p>
    <w:p w:rsidR="00730F9E" w:rsidRDefault="00730F9E" w:rsidP="0049508E">
      <w:pPr>
        <w:numPr>
          <w:ilvl w:val="1"/>
          <w:numId w:val="196"/>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выбирать наиболее удобный способ представления информации, адекватный ее свойствам и целям анализа;</w:t>
      </w:r>
    </w:p>
    <w:p w:rsidR="00730F9E" w:rsidRDefault="00730F9E" w:rsidP="0049508E">
      <w:pPr>
        <w:numPr>
          <w:ilvl w:val="1"/>
          <w:numId w:val="196"/>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вычислять числовые характеристики выборки;</w:t>
      </w:r>
    </w:p>
    <w:p w:rsidR="00730F9E" w:rsidRDefault="00730F9E">
      <w:pPr>
        <w:spacing w:line="35" w:lineRule="exact"/>
        <w:rPr>
          <w:rFonts w:ascii="Symbol" w:eastAsia="Symbol" w:hAnsi="Symbol" w:cs="Symbol"/>
          <w:sz w:val="28"/>
          <w:szCs w:val="28"/>
        </w:rPr>
      </w:pPr>
    </w:p>
    <w:p w:rsidR="00730F9E" w:rsidRDefault="00730F9E" w:rsidP="0049508E">
      <w:pPr>
        <w:numPr>
          <w:ilvl w:val="1"/>
          <w:numId w:val="196"/>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lastRenderedPageBreak/>
        <w:t>свободно оперировать понятиями: факториал числа, перестановки, сочетания и размещения, треугольник Паскаля;</w:t>
      </w:r>
    </w:p>
    <w:p w:rsidR="00730F9E" w:rsidRDefault="00730F9E">
      <w:pPr>
        <w:spacing w:line="33" w:lineRule="exact"/>
        <w:rPr>
          <w:rFonts w:ascii="Symbol" w:eastAsia="Symbol" w:hAnsi="Symbol" w:cs="Symbol"/>
          <w:sz w:val="28"/>
          <w:szCs w:val="28"/>
        </w:rPr>
      </w:pPr>
    </w:p>
    <w:p w:rsidR="00730F9E" w:rsidRDefault="00730F9E" w:rsidP="0049508E">
      <w:pPr>
        <w:numPr>
          <w:ilvl w:val="1"/>
          <w:numId w:val="196"/>
        </w:numPr>
        <w:tabs>
          <w:tab w:val="left" w:pos="721"/>
        </w:tabs>
        <w:spacing w:after="0" w:line="233"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30F9E" w:rsidRDefault="00730F9E">
      <w:pPr>
        <w:spacing w:line="37" w:lineRule="exact"/>
        <w:rPr>
          <w:rFonts w:ascii="Symbol" w:eastAsia="Symbol" w:hAnsi="Symbol" w:cs="Symbol"/>
          <w:sz w:val="28"/>
          <w:szCs w:val="28"/>
        </w:rPr>
      </w:pPr>
    </w:p>
    <w:p w:rsidR="00730F9E" w:rsidRDefault="00730F9E" w:rsidP="0049508E">
      <w:pPr>
        <w:numPr>
          <w:ilvl w:val="1"/>
          <w:numId w:val="196"/>
        </w:numPr>
        <w:tabs>
          <w:tab w:val="left" w:pos="721"/>
        </w:tabs>
        <w:spacing w:after="0" w:line="233"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30F9E" w:rsidRDefault="00730F9E">
      <w:pPr>
        <w:spacing w:line="37" w:lineRule="exact"/>
        <w:rPr>
          <w:rFonts w:ascii="Symbol" w:eastAsia="Symbol" w:hAnsi="Symbol" w:cs="Symbol"/>
          <w:sz w:val="28"/>
          <w:szCs w:val="28"/>
        </w:rPr>
      </w:pPr>
    </w:p>
    <w:p w:rsidR="00730F9E" w:rsidRDefault="00730F9E" w:rsidP="0049508E">
      <w:pPr>
        <w:numPr>
          <w:ilvl w:val="1"/>
          <w:numId w:val="196"/>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знать примеры случайных величин, и вычислять их статистические характеристики;</w:t>
      </w:r>
    </w:p>
    <w:p w:rsidR="00730F9E" w:rsidRDefault="00730F9E">
      <w:pPr>
        <w:spacing w:line="33" w:lineRule="exact"/>
        <w:rPr>
          <w:rFonts w:ascii="Symbol" w:eastAsia="Symbol" w:hAnsi="Symbol" w:cs="Symbol"/>
          <w:sz w:val="28"/>
          <w:szCs w:val="28"/>
        </w:rPr>
      </w:pPr>
    </w:p>
    <w:p w:rsidR="00730F9E" w:rsidRDefault="00730F9E" w:rsidP="0049508E">
      <w:pPr>
        <w:numPr>
          <w:ilvl w:val="1"/>
          <w:numId w:val="196"/>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использовать формулы комбинаторики при решении комбинаторных задач;</w:t>
      </w:r>
    </w:p>
    <w:p w:rsidR="00730F9E" w:rsidRDefault="00730F9E">
      <w:pPr>
        <w:spacing w:line="33" w:lineRule="exact"/>
        <w:rPr>
          <w:rFonts w:ascii="Symbol" w:eastAsia="Symbol" w:hAnsi="Symbol" w:cs="Symbol"/>
          <w:sz w:val="28"/>
          <w:szCs w:val="28"/>
        </w:rPr>
      </w:pPr>
    </w:p>
    <w:p w:rsidR="00730F9E" w:rsidRDefault="00730F9E" w:rsidP="0049508E">
      <w:pPr>
        <w:numPr>
          <w:ilvl w:val="1"/>
          <w:numId w:val="196"/>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решать задачи на вычисление вероятности в том числе с использованием формул.</w:t>
      </w:r>
    </w:p>
    <w:p w:rsidR="00730F9E" w:rsidRDefault="00730F9E">
      <w:pPr>
        <w:spacing w:line="1" w:lineRule="exact"/>
        <w:rPr>
          <w:rFonts w:ascii="Symbol" w:eastAsia="Symbol" w:hAnsi="Symbol" w:cs="Symbol"/>
          <w:sz w:val="28"/>
          <w:szCs w:val="28"/>
        </w:rPr>
      </w:pPr>
    </w:p>
    <w:p w:rsidR="00730F9E" w:rsidRDefault="00730F9E" w:rsidP="0049508E">
      <w:pPr>
        <w:numPr>
          <w:ilvl w:val="0"/>
          <w:numId w:val="196"/>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pPr>
        <w:spacing w:line="34" w:lineRule="exact"/>
        <w:rPr>
          <w:rFonts w:eastAsia="Times New Roman"/>
          <w:i/>
          <w:iCs/>
          <w:sz w:val="28"/>
          <w:szCs w:val="28"/>
        </w:rPr>
      </w:pPr>
    </w:p>
    <w:p w:rsidR="00730F9E" w:rsidRDefault="00730F9E" w:rsidP="0049508E">
      <w:pPr>
        <w:numPr>
          <w:ilvl w:val="1"/>
          <w:numId w:val="196"/>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представлять информацию о реальных процессах и явлениях способом, адекватным ее свойствам и цели исследования;</w:t>
      </w:r>
    </w:p>
    <w:p w:rsidR="00730F9E" w:rsidRDefault="00730F9E">
      <w:pPr>
        <w:spacing w:line="34" w:lineRule="exact"/>
        <w:rPr>
          <w:rFonts w:ascii="Symbol" w:eastAsia="Symbol" w:hAnsi="Symbol" w:cs="Symbol"/>
          <w:sz w:val="28"/>
          <w:szCs w:val="28"/>
        </w:rPr>
      </w:pPr>
    </w:p>
    <w:p w:rsidR="00730F9E" w:rsidRDefault="00730F9E" w:rsidP="0049508E">
      <w:pPr>
        <w:numPr>
          <w:ilvl w:val="1"/>
          <w:numId w:val="196"/>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730F9E" w:rsidRDefault="00730F9E">
      <w:pPr>
        <w:spacing w:line="4" w:lineRule="exact"/>
        <w:rPr>
          <w:rFonts w:ascii="Symbol" w:eastAsia="Symbol" w:hAnsi="Symbol" w:cs="Symbol"/>
          <w:sz w:val="28"/>
          <w:szCs w:val="28"/>
        </w:rPr>
      </w:pPr>
    </w:p>
    <w:p w:rsidR="00730F9E" w:rsidRDefault="00730F9E" w:rsidP="0049508E">
      <w:pPr>
        <w:numPr>
          <w:ilvl w:val="1"/>
          <w:numId w:val="196"/>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оценивать  вероятность  реальных  событий  и  явлений  в  различных</w:t>
      </w:r>
    </w:p>
    <w:p w:rsidR="00730F9E" w:rsidRDefault="00730F9E">
      <w:pPr>
        <w:spacing w:line="3" w:lineRule="exact"/>
        <w:rPr>
          <w:sz w:val="20"/>
          <w:szCs w:val="20"/>
        </w:rPr>
      </w:pPr>
    </w:p>
    <w:p w:rsidR="00730F9E" w:rsidRDefault="00730F9E">
      <w:pPr>
        <w:ind w:left="721"/>
        <w:rPr>
          <w:sz w:val="20"/>
          <w:szCs w:val="20"/>
        </w:rPr>
      </w:pPr>
      <w:r>
        <w:rPr>
          <w:rFonts w:ascii="Times New Roman" w:eastAsia="Times New Roman" w:hAnsi="Times New Roman" w:cs="Times New Roman"/>
          <w:sz w:val="28"/>
          <w:szCs w:val="28"/>
        </w:rPr>
        <w:t>ситуациях.</w:t>
      </w:r>
    </w:p>
    <w:p w:rsidR="00730F9E" w:rsidRDefault="00730F9E">
      <w:pPr>
        <w:spacing w:line="238" w:lineRule="auto"/>
        <w:ind w:left="1"/>
        <w:rPr>
          <w:sz w:val="20"/>
          <w:szCs w:val="20"/>
        </w:rPr>
      </w:pPr>
      <w:r>
        <w:rPr>
          <w:rFonts w:ascii="Times New Roman" w:eastAsia="Times New Roman" w:hAnsi="Times New Roman" w:cs="Times New Roman"/>
          <w:i/>
          <w:iCs/>
          <w:sz w:val="28"/>
          <w:szCs w:val="28"/>
        </w:rPr>
        <w:t>Текстовые задачи</w:t>
      </w:r>
    </w:p>
    <w:p w:rsidR="00730F9E" w:rsidRDefault="00730F9E">
      <w:pPr>
        <w:spacing w:line="35" w:lineRule="exact"/>
        <w:rPr>
          <w:sz w:val="20"/>
          <w:szCs w:val="20"/>
        </w:rPr>
      </w:pPr>
    </w:p>
    <w:p w:rsidR="00730F9E" w:rsidRPr="00B16592" w:rsidRDefault="00730F9E" w:rsidP="0049508E">
      <w:pPr>
        <w:numPr>
          <w:ilvl w:val="0"/>
          <w:numId w:val="197"/>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Решать простые и сложные задачи, а также задачи повышенной трудности и вы</w:t>
      </w:r>
      <w:r w:rsidR="00B16592">
        <w:rPr>
          <w:rFonts w:ascii="Times New Roman" w:eastAsia="Times New Roman" w:hAnsi="Times New Roman" w:cs="Times New Roman"/>
          <w:sz w:val="28"/>
          <w:szCs w:val="28"/>
        </w:rPr>
        <w:t>делять их математическую основу</w:t>
      </w:r>
    </w:p>
    <w:p w:rsidR="00730F9E" w:rsidRDefault="00730F9E" w:rsidP="0049508E">
      <w:pPr>
        <w:numPr>
          <w:ilvl w:val="0"/>
          <w:numId w:val="198"/>
        </w:numPr>
        <w:tabs>
          <w:tab w:val="left" w:pos="700"/>
        </w:tabs>
        <w:spacing w:after="0" w:line="240" w:lineRule="auto"/>
        <w:ind w:left="700" w:hanging="361"/>
        <w:rPr>
          <w:rFonts w:ascii="Symbol" w:eastAsia="Symbol" w:hAnsi="Symbol" w:cs="Symbol"/>
          <w:sz w:val="28"/>
          <w:szCs w:val="28"/>
        </w:rPr>
      </w:pPr>
      <w:r>
        <w:rPr>
          <w:rFonts w:ascii="Times New Roman" w:eastAsia="Times New Roman" w:hAnsi="Times New Roman" w:cs="Times New Roman"/>
          <w:sz w:val="28"/>
          <w:szCs w:val="28"/>
        </w:rPr>
        <w:t>распознавать разные виды и типы задач;</w:t>
      </w:r>
    </w:p>
    <w:p w:rsidR="00730F9E" w:rsidRDefault="00730F9E">
      <w:pPr>
        <w:spacing w:line="32" w:lineRule="exact"/>
        <w:rPr>
          <w:rFonts w:ascii="Symbol" w:eastAsia="Symbol" w:hAnsi="Symbol" w:cs="Symbol"/>
          <w:sz w:val="28"/>
          <w:szCs w:val="28"/>
        </w:rPr>
      </w:pPr>
    </w:p>
    <w:p w:rsidR="00730F9E" w:rsidRDefault="00730F9E" w:rsidP="0049508E">
      <w:pPr>
        <w:numPr>
          <w:ilvl w:val="0"/>
          <w:numId w:val="198"/>
        </w:numPr>
        <w:tabs>
          <w:tab w:val="left" w:pos="700"/>
        </w:tabs>
        <w:spacing w:after="0" w:line="233"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730F9E" w:rsidRDefault="00730F9E">
      <w:pPr>
        <w:spacing w:line="37" w:lineRule="exact"/>
        <w:rPr>
          <w:rFonts w:ascii="Symbol" w:eastAsia="Symbol" w:hAnsi="Symbol" w:cs="Symbol"/>
          <w:sz w:val="28"/>
          <w:szCs w:val="28"/>
        </w:rPr>
      </w:pPr>
    </w:p>
    <w:p w:rsidR="00730F9E" w:rsidRDefault="00730F9E" w:rsidP="0049508E">
      <w:pPr>
        <w:numPr>
          <w:ilvl w:val="0"/>
          <w:numId w:val="198"/>
        </w:numPr>
        <w:tabs>
          <w:tab w:val="left" w:pos="700"/>
        </w:tabs>
        <w:spacing w:after="0" w:line="228"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различать модель текста и модель решения задачи, конструировать к одной модели решения сложных задач разные модели текста задачи;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198"/>
        </w:numPr>
        <w:tabs>
          <w:tab w:val="left" w:pos="700"/>
        </w:tabs>
        <w:spacing w:after="0" w:line="228" w:lineRule="auto"/>
        <w:ind w:left="700" w:hanging="361"/>
        <w:rPr>
          <w:rFonts w:ascii="Symbol" w:eastAsia="Symbol" w:hAnsi="Symbol" w:cs="Symbol"/>
          <w:sz w:val="28"/>
          <w:szCs w:val="28"/>
        </w:rPr>
      </w:pPr>
      <w:r>
        <w:rPr>
          <w:rFonts w:ascii="Times New Roman" w:eastAsia="Times New Roman" w:hAnsi="Times New Roman" w:cs="Times New Roman"/>
          <w:sz w:val="28"/>
          <w:szCs w:val="28"/>
        </w:rPr>
        <w:t>знать и применять три способа поиска решения задач (от требования к условию и от условия к требованию, комбинированный);</w:t>
      </w:r>
    </w:p>
    <w:p w:rsidR="00730F9E" w:rsidRDefault="00730F9E">
      <w:pPr>
        <w:spacing w:line="33" w:lineRule="exact"/>
        <w:rPr>
          <w:rFonts w:ascii="Symbol" w:eastAsia="Symbol" w:hAnsi="Symbol" w:cs="Symbol"/>
          <w:sz w:val="28"/>
          <w:szCs w:val="28"/>
        </w:rPr>
      </w:pPr>
    </w:p>
    <w:p w:rsidR="00730F9E" w:rsidRDefault="00730F9E" w:rsidP="0049508E">
      <w:pPr>
        <w:numPr>
          <w:ilvl w:val="0"/>
          <w:numId w:val="198"/>
        </w:numPr>
        <w:tabs>
          <w:tab w:val="left" w:pos="700"/>
        </w:tabs>
        <w:spacing w:after="0" w:line="227" w:lineRule="auto"/>
        <w:ind w:left="700" w:hanging="361"/>
        <w:rPr>
          <w:rFonts w:ascii="Symbol" w:eastAsia="Symbol" w:hAnsi="Symbol" w:cs="Symbol"/>
          <w:sz w:val="28"/>
          <w:szCs w:val="28"/>
        </w:rPr>
      </w:pPr>
      <w:r>
        <w:rPr>
          <w:rFonts w:ascii="Times New Roman" w:eastAsia="Times New Roman" w:hAnsi="Times New Roman" w:cs="Times New Roman"/>
          <w:sz w:val="28"/>
          <w:szCs w:val="28"/>
        </w:rPr>
        <w:lastRenderedPageBreak/>
        <w:t>моделировать рассуждения при поиске решения задач с помощью граф-схемы;</w:t>
      </w:r>
    </w:p>
    <w:p w:rsidR="00730F9E" w:rsidRDefault="00730F9E">
      <w:pPr>
        <w:spacing w:line="1" w:lineRule="exact"/>
        <w:rPr>
          <w:rFonts w:ascii="Symbol" w:eastAsia="Symbol" w:hAnsi="Symbol" w:cs="Symbol"/>
          <w:sz w:val="28"/>
          <w:szCs w:val="28"/>
        </w:rPr>
      </w:pPr>
    </w:p>
    <w:p w:rsidR="00730F9E" w:rsidRDefault="00730F9E" w:rsidP="0049508E">
      <w:pPr>
        <w:numPr>
          <w:ilvl w:val="0"/>
          <w:numId w:val="198"/>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выделять этапы решения задачи и содержание каждого этапа;</w:t>
      </w:r>
    </w:p>
    <w:p w:rsidR="00730F9E" w:rsidRDefault="00730F9E">
      <w:pPr>
        <w:spacing w:line="36" w:lineRule="exact"/>
        <w:rPr>
          <w:rFonts w:ascii="Symbol" w:eastAsia="Symbol" w:hAnsi="Symbol" w:cs="Symbol"/>
          <w:sz w:val="28"/>
          <w:szCs w:val="28"/>
        </w:rPr>
      </w:pPr>
    </w:p>
    <w:p w:rsidR="00730F9E" w:rsidRDefault="00730F9E" w:rsidP="0049508E">
      <w:pPr>
        <w:numPr>
          <w:ilvl w:val="0"/>
          <w:numId w:val="198"/>
        </w:numPr>
        <w:tabs>
          <w:tab w:val="left" w:pos="700"/>
        </w:tabs>
        <w:spacing w:after="0" w:line="231"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30F9E" w:rsidRDefault="00730F9E">
      <w:pPr>
        <w:spacing w:line="4" w:lineRule="exact"/>
        <w:rPr>
          <w:rFonts w:ascii="Symbol" w:eastAsia="Symbol" w:hAnsi="Symbol" w:cs="Symbol"/>
          <w:sz w:val="28"/>
          <w:szCs w:val="28"/>
        </w:rPr>
      </w:pPr>
    </w:p>
    <w:p w:rsidR="00730F9E" w:rsidRDefault="00730F9E" w:rsidP="0049508E">
      <w:pPr>
        <w:numPr>
          <w:ilvl w:val="0"/>
          <w:numId w:val="198"/>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анализировать затруднения при решении задач;</w:t>
      </w:r>
    </w:p>
    <w:p w:rsidR="00730F9E" w:rsidRDefault="00730F9E">
      <w:pPr>
        <w:spacing w:line="33" w:lineRule="exact"/>
        <w:rPr>
          <w:rFonts w:ascii="Symbol" w:eastAsia="Symbol" w:hAnsi="Symbol" w:cs="Symbol"/>
          <w:sz w:val="28"/>
          <w:szCs w:val="28"/>
        </w:rPr>
      </w:pPr>
    </w:p>
    <w:p w:rsidR="00730F9E" w:rsidRDefault="00730F9E" w:rsidP="0049508E">
      <w:pPr>
        <w:numPr>
          <w:ilvl w:val="0"/>
          <w:numId w:val="198"/>
        </w:numPr>
        <w:tabs>
          <w:tab w:val="left" w:pos="700"/>
        </w:tabs>
        <w:spacing w:after="0" w:line="228"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выполнять различные преобразования предложенной задачи, конструировать новые задачи из данной, в том числе обратные;</w:t>
      </w:r>
    </w:p>
    <w:p w:rsidR="00730F9E" w:rsidRDefault="00730F9E">
      <w:pPr>
        <w:spacing w:line="33" w:lineRule="exact"/>
        <w:rPr>
          <w:rFonts w:ascii="Symbol" w:eastAsia="Symbol" w:hAnsi="Symbol" w:cs="Symbol"/>
          <w:sz w:val="28"/>
          <w:szCs w:val="28"/>
        </w:rPr>
      </w:pPr>
    </w:p>
    <w:p w:rsidR="00730F9E" w:rsidRDefault="00730F9E" w:rsidP="0049508E">
      <w:pPr>
        <w:numPr>
          <w:ilvl w:val="0"/>
          <w:numId w:val="198"/>
        </w:numPr>
        <w:tabs>
          <w:tab w:val="left" w:pos="700"/>
        </w:tabs>
        <w:spacing w:after="0" w:line="228" w:lineRule="auto"/>
        <w:ind w:left="700" w:hanging="361"/>
        <w:rPr>
          <w:rFonts w:ascii="Symbol" w:eastAsia="Symbol" w:hAnsi="Symbol" w:cs="Symbol"/>
          <w:sz w:val="28"/>
          <w:szCs w:val="28"/>
        </w:rPr>
      </w:pPr>
      <w:r>
        <w:rPr>
          <w:rFonts w:ascii="Times New Roman" w:eastAsia="Times New Roman" w:hAnsi="Times New Roman" w:cs="Times New Roman"/>
          <w:sz w:val="28"/>
          <w:szCs w:val="28"/>
        </w:rPr>
        <w:t>интерпретировать вычислительные результаты в задаче, исследовать полученное решение задачи;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198"/>
        </w:numPr>
        <w:tabs>
          <w:tab w:val="left" w:pos="700"/>
        </w:tabs>
        <w:spacing w:after="0" w:line="227" w:lineRule="auto"/>
        <w:ind w:left="700" w:hanging="361"/>
        <w:rPr>
          <w:rFonts w:ascii="Symbol" w:eastAsia="Symbol" w:hAnsi="Symbol" w:cs="Symbol"/>
          <w:sz w:val="28"/>
          <w:szCs w:val="28"/>
        </w:rPr>
      </w:pPr>
      <w:r>
        <w:rPr>
          <w:rFonts w:ascii="Times New Roman" w:eastAsia="Times New Roman" w:hAnsi="Times New Roman" w:cs="Times New Roman"/>
          <w:sz w:val="28"/>
          <w:szCs w:val="28"/>
        </w:rPr>
        <w:t>изменять условие задач (количественные или качественные данные), исследовать измененное преобразованное;</w:t>
      </w:r>
    </w:p>
    <w:p w:rsidR="00730F9E" w:rsidRDefault="00730F9E">
      <w:pPr>
        <w:spacing w:line="33" w:lineRule="exact"/>
        <w:rPr>
          <w:rFonts w:ascii="Symbol" w:eastAsia="Symbol" w:hAnsi="Symbol" w:cs="Symbol"/>
          <w:sz w:val="28"/>
          <w:szCs w:val="28"/>
        </w:rPr>
      </w:pPr>
    </w:p>
    <w:p w:rsidR="00730F9E" w:rsidRDefault="00730F9E" w:rsidP="0049508E">
      <w:pPr>
        <w:numPr>
          <w:ilvl w:val="0"/>
          <w:numId w:val="198"/>
        </w:numPr>
        <w:tabs>
          <w:tab w:val="left" w:pos="700"/>
        </w:tabs>
        <w:spacing w:after="0" w:line="236"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730F9E" w:rsidRDefault="00730F9E">
      <w:pPr>
        <w:spacing w:line="33" w:lineRule="exact"/>
        <w:rPr>
          <w:rFonts w:ascii="Symbol" w:eastAsia="Symbol" w:hAnsi="Symbol" w:cs="Symbol"/>
          <w:sz w:val="28"/>
          <w:szCs w:val="28"/>
        </w:rPr>
      </w:pPr>
    </w:p>
    <w:p w:rsidR="00730F9E" w:rsidRDefault="00730F9E" w:rsidP="0049508E">
      <w:pPr>
        <w:numPr>
          <w:ilvl w:val="0"/>
          <w:numId w:val="198"/>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исследовать всевозможные ситуации при решении задач на движение по реке, рассматривать разные системы отсчета;</w:t>
      </w:r>
    </w:p>
    <w:p w:rsidR="00730F9E" w:rsidRDefault="00730F9E">
      <w:pPr>
        <w:spacing w:line="1" w:lineRule="exact"/>
        <w:rPr>
          <w:rFonts w:ascii="Symbol" w:eastAsia="Symbol" w:hAnsi="Symbol" w:cs="Symbol"/>
          <w:sz w:val="28"/>
          <w:szCs w:val="28"/>
        </w:rPr>
      </w:pPr>
    </w:p>
    <w:p w:rsidR="00730F9E" w:rsidRDefault="00730F9E" w:rsidP="0049508E">
      <w:pPr>
        <w:numPr>
          <w:ilvl w:val="0"/>
          <w:numId w:val="198"/>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решать разнообразные задачи «на части»;</w:t>
      </w:r>
    </w:p>
    <w:p w:rsidR="00730F9E" w:rsidRDefault="00730F9E">
      <w:pPr>
        <w:spacing w:line="35" w:lineRule="exact"/>
        <w:rPr>
          <w:rFonts w:ascii="Symbol" w:eastAsia="Symbol" w:hAnsi="Symbol" w:cs="Symbol"/>
          <w:sz w:val="28"/>
          <w:szCs w:val="28"/>
        </w:rPr>
      </w:pPr>
    </w:p>
    <w:p w:rsidR="00730F9E" w:rsidRDefault="00730F9E" w:rsidP="0049508E">
      <w:pPr>
        <w:numPr>
          <w:ilvl w:val="0"/>
          <w:numId w:val="198"/>
        </w:numPr>
        <w:tabs>
          <w:tab w:val="left" w:pos="700"/>
        </w:tabs>
        <w:spacing w:after="0" w:line="231"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30F9E" w:rsidRDefault="00730F9E">
      <w:pPr>
        <w:spacing w:line="37" w:lineRule="exact"/>
        <w:rPr>
          <w:rFonts w:ascii="Symbol" w:eastAsia="Symbol" w:hAnsi="Symbol" w:cs="Symbol"/>
          <w:sz w:val="28"/>
          <w:szCs w:val="28"/>
        </w:rPr>
      </w:pPr>
    </w:p>
    <w:p w:rsidR="00730F9E" w:rsidRDefault="00730F9E" w:rsidP="0049508E">
      <w:pPr>
        <w:numPr>
          <w:ilvl w:val="0"/>
          <w:numId w:val="198"/>
        </w:numPr>
        <w:tabs>
          <w:tab w:val="left" w:pos="700"/>
        </w:tabs>
        <w:spacing w:after="0" w:line="233"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30F9E" w:rsidRDefault="00730F9E">
      <w:pPr>
        <w:spacing w:line="37" w:lineRule="exact"/>
        <w:rPr>
          <w:rFonts w:ascii="Symbol" w:eastAsia="Symbol" w:hAnsi="Symbol" w:cs="Symbol"/>
          <w:sz w:val="28"/>
          <w:szCs w:val="28"/>
        </w:rPr>
      </w:pPr>
    </w:p>
    <w:p w:rsidR="00730F9E" w:rsidRDefault="00730F9E" w:rsidP="0049508E">
      <w:pPr>
        <w:numPr>
          <w:ilvl w:val="0"/>
          <w:numId w:val="198"/>
        </w:numPr>
        <w:tabs>
          <w:tab w:val="left" w:pos="700"/>
        </w:tabs>
        <w:spacing w:after="0" w:line="231" w:lineRule="auto"/>
        <w:ind w:left="700" w:right="20" w:hanging="361"/>
        <w:jc w:val="both"/>
        <w:rPr>
          <w:rFonts w:ascii="Symbol" w:eastAsia="Symbol" w:hAnsi="Symbol" w:cs="Symbol"/>
          <w:sz w:val="28"/>
          <w:szCs w:val="28"/>
        </w:rPr>
      </w:pPr>
      <w:r>
        <w:rPr>
          <w:rFonts w:ascii="Times New Roman" w:eastAsia="Times New Roman" w:hAnsi="Times New Roman" w:cs="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730F9E" w:rsidRDefault="00730F9E">
      <w:pPr>
        <w:spacing w:line="36" w:lineRule="exact"/>
        <w:rPr>
          <w:rFonts w:ascii="Symbol" w:eastAsia="Symbol" w:hAnsi="Symbol" w:cs="Symbol"/>
          <w:sz w:val="28"/>
          <w:szCs w:val="28"/>
        </w:rPr>
      </w:pPr>
    </w:p>
    <w:p w:rsidR="00730F9E" w:rsidRDefault="00730F9E" w:rsidP="0049508E">
      <w:pPr>
        <w:numPr>
          <w:ilvl w:val="0"/>
          <w:numId w:val="198"/>
        </w:numPr>
        <w:tabs>
          <w:tab w:val="left" w:pos="700"/>
        </w:tabs>
        <w:spacing w:after="0" w:line="227" w:lineRule="auto"/>
        <w:ind w:left="700" w:hanging="361"/>
        <w:rPr>
          <w:rFonts w:ascii="Symbol" w:eastAsia="Symbol" w:hAnsi="Symbol" w:cs="Symbol"/>
          <w:sz w:val="28"/>
          <w:szCs w:val="28"/>
        </w:rPr>
      </w:pPr>
      <w:r>
        <w:rPr>
          <w:rFonts w:ascii="Times New Roman" w:eastAsia="Times New Roman" w:hAnsi="Times New Roman" w:cs="Times New Roman"/>
          <w:sz w:val="28"/>
          <w:szCs w:val="28"/>
        </w:rPr>
        <w:t>решать задачи на проценты, в том числе, сложные проценты с обоснованием, используя разные способы;</w:t>
      </w:r>
    </w:p>
    <w:p w:rsidR="00730F9E" w:rsidRDefault="00730F9E" w:rsidP="0049508E">
      <w:pPr>
        <w:numPr>
          <w:ilvl w:val="1"/>
          <w:numId w:val="199"/>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решать логические задачи разными способами, в том числе, с двумя блоками и с тремя блоками данных с помощью таблиц;</w:t>
      </w:r>
    </w:p>
    <w:p w:rsidR="00730F9E" w:rsidRDefault="00730F9E">
      <w:pPr>
        <w:spacing w:line="36" w:lineRule="exact"/>
        <w:rPr>
          <w:rFonts w:ascii="Symbol" w:eastAsia="Symbol" w:hAnsi="Symbol" w:cs="Symbol"/>
          <w:sz w:val="28"/>
          <w:szCs w:val="28"/>
        </w:rPr>
      </w:pPr>
    </w:p>
    <w:p w:rsidR="00730F9E" w:rsidRDefault="00730F9E" w:rsidP="0049508E">
      <w:pPr>
        <w:numPr>
          <w:ilvl w:val="1"/>
          <w:numId w:val="199"/>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решать задачи по комбинаторике и теории вероятностей на основе использования изученных методов и обосновывать решение;</w:t>
      </w:r>
    </w:p>
    <w:p w:rsidR="00730F9E" w:rsidRDefault="00730F9E">
      <w:pPr>
        <w:spacing w:line="1" w:lineRule="exact"/>
        <w:rPr>
          <w:rFonts w:ascii="Symbol" w:eastAsia="Symbol" w:hAnsi="Symbol" w:cs="Symbol"/>
          <w:sz w:val="28"/>
          <w:szCs w:val="28"/>
        </w:rPr>
      </w:pPr>
    </w:p>
    <w:p w:rsidR="00730F9E" w:rsidRDefault="00730F9E" w:rsidP="0049508E">
      <w:pPr>
        <w:numPr>
          <w:ilvl w:val="1"/>
          <w:numId w:val="199"/>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lastRenderedPageBreak/>
        <w:t>решать несложные задачи по математической статистике;</w:t>
      </w:r>
    </w:p>
    <w:p w:rsidR="00730F9E" w:rsidRDefault="00730F9E">
      <w:pPr>
        <w:spacing w:line="35" w:lineRule="exact"/>
        <w:rPr>
          <w:rFonts w:ascii="Symbol" w:eastAsia="Symbol" w:hAnsi="Symbol" w:cs="Symbol"/>
          <w:sz w:val="28"/>
          <w:szCs w:val="28"/>
        </w:rPr>
      </w:pPr>
    </w:p>
    <w:p w:rsidR="00730F9E" w:rsidRDefault="00730F9E" w:rsidP="0049508E">
      <w:pPr>
        <w:numPr>
          <w:ilvl w:val="1"/>
          <w:numId w:val="199"/>
        </w:numPr>
        <w:tabs>
          <w:tab w:val="left" w:pos="721"/>
        </w:tabs>
        <w:spacing w:after="0" w:line="233"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30F9E" w:rsidRDefault="00730F9E">
      <w:pPr>
        <w:spacing w:line="4" w:lineRule="exact"/>
        <w:rPr>
          <w:rFonts w:ascii="Symbol" w:eastAsia="Symbol" w:hAnsi="Symbol" w:cs="Symbol"/>
          <w:sz w:val="28"/>
          <w:szCs w:val="28"/>
        </w:rPr>
      </w:pPr>
    </w:p>
    <w:p w:rsidR="00730F9E" w:rsidRDefault="00730F9E" w:rsidP="0049508E">
      <w:pPr>
        <w:numPr>
          <w:ilvl w:val="0"/>
          <w:numId w:val="199"/>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pPr>
        <w:spacing w:line="32" w:lineRule="exact"/>
        <w:rPr>
          <w:rFonts w:eastAsia="Times New Roman"/>
          <w:i/>
          <w:iCs/>
          <w:sz w:val="28"/>
          <w:szCs w:val="28"/>
        </w:rPr>
      </w:pPr>
    </w:p>
    <w:p w:rsidR="00730F9E" w:rsidRDefault="00730F9E" w:rsidP="0049508E">
      <w:pPr>
        <w:numPr>
          <w:ilvl w:val="1"/>
          <w:numId w:val="199"/>
        </w:numPr>
        <w:tabs>
          <w:tab w:val="left" w:pos="721"/>
        </w:tabs>
        <w:spacing w:after="0" w:line="227" w:lineRule="auto"/>
        <w:ind w:left="721" w:right="20" w:hanging="361"/>
        <w:jc w:val="both"/>
        <w:rPr>
          <w:rFonts w:ascii="Symbol" w:eastAsia="Symbol" w:hAnsi="Symbol" w:cs="Symbol"/>
          <w:sz w:val="28"/>
          <w:szCs w:val="28"/>
        </w:rPr>
      </w:pPr>
      <w:r>
        <w:rPr>
          <w:rFonts w:ascii="Times New Roman" w:eastAsia="Times New Roman" w:hAnsi="Times New Roman" w:cs="Times New Roman"/>
          <w:sz w:val="28"/>
          <w:szCs w:val="28"/>
        </w:rPr>
        <w:t>конструировать новые для данной задачи задачные ситуации с учетом реальных характеристик, в частности, при решении задач на</w:t>
      </w:r>
    </w:p>
    <w:p w:rsidR="00730F9E" w:rsidRDefault="00730F9E">
      <w:pPr>
        <w:spacing w:line="17" w:lineRule="exact"/>
        <w:rPr>
          <w:rFonts w:ascii="Symbol" w:eastAsia="Symbol" w:hAnsi="Symbol" w:cs="Symbol"/>
          <w:sz w:val="28"/>
          <w:szCs w:val="28"/>
        </w:rPr>
      </w:pPr>
    </w:p>
    <w:p w:rsidR="00730F9E" w:rsidRDefault="00730F9E">
      <w:pPr>
        <w:spacing w:line="236" w:lineRule="auto"/>
        <w:ind w:left="721"/>
        <w:jc w:val="both"/>
        <w:rPr>
          <w:rFonts w:ascii="Symbol" w:eastAsia="Symbol" w:hAnsi="Symbol" w:cs="Symbol"/>
          <w:sz w:val="28"/>
          <w:szCs w:val="28"/>
        </w:rPr>
      </w:pPr>
      <w:r>
        <w:rPr>
          <w:rFonts w:ascii="Times New Roman" w:eastAsia="Times New Roman" w:hAnsi="Times New Roman" w:cs="Times New Roman"/>
          <w:sz w:val="28"/>
          <w:szCs w:val="28"/>
        </w:rPr>
        <w:t>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730F9E" w:rsidRDefault="00730F9E">
      <w:pPr>
        <w:spacing w:line="34" w:lineRule="exact"/>
        <w:rPr>
          <w:rFonts w:ascii="Symbol" w:eastAsia="Symbol" w:hAnsi="Symbol" w:cs="Symbol"/>
          <w:sz w:val="28"/>
          <w:szCs w:val="28"/>
        </w:rPr>
      </w:pPr>
    </w:p>
    <w:p w:rsidR="00730F9E" w:rsidRDefault="00730F9E" w:rsidP="0049508E">
      <w:pPr>
        <w:numPr>
          <w:ilvl w:val="1"/>
          <w:numId w:val="199"/>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решать задачи на движение по реке, рассматривая разные системы отсчета;</w:t>
      </w:r>
    </w:p>
    <w:p w:rsidR="00730F9E" w:rsidRDefault="00730F9E">
      <w:pPr>
        <w:spacing w:line="33" w:lineRule="exact"/>
        <w:rPr>
          <w:rFonts w:ascii="Symbol" w:eastAsia="Symbol" w:hAnsi="Symbol" w:cs="Symbol"/>
          <w:sz w:val="28"/>
          <w:szCs w:val="28"/>
        </w:rPr>
      </w:pPr>
    </w:p>
    <w:p w:rsidR="00730F9E" w:rsidRDefault="00730F9E" w:rsidP="0049508E">
      <w:pPr>
        <w:numPr>
          <w:ilvl w:val="1"/>
          <w:numId w:val="199"/>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конструировать задачные ситуации, приближенные к реальной действительности.</w:t>
      </w:r>
    </w:p>
    <w:p w:rsidR="00730F9E" w:rsidRDefault="00730F9E">
      <w:pPr>
        <w:spacing w:line="1" w:lineRule="exact"/>
        <w:rPr>
          <w:sz w:val="20"/>
          <w:szCs w:val="20"/>
        </w:rPr>
      </w:pPr>
    </w:p>
    <w:p w:rsidR="00730F9E" w:rsidRDefault="00730F9E">
      <w:pPr>
        <w:ind w:left="1"/>
        <w:rPr>
          <w:sz w:val="20"/>
          <w:szCs w:val="20"/>
        </w:rPr>
      </w:pPr>
      <w:r>
        <w:rPr>
          <w:rFonts w:ascii="Times New Roman" w:eastAsia="Times New Roman" w:hAnsi="Times New Roman" w:cs="Times New Roman"/>
          <w:i/>
          <w:iCs/>
          <w:sz w:val="28"/>
          <w:szCs w:val="28"/>
        </w:rPr>
        <w:t>Геометрические фигуры</w:t>
      </w:r>
    </w:p>
    <w:p w:rsidR="00730F9E" w:rsidRDefault="00730F9E">
      <w:pPr>
        <w:spacing w:line="35" w:lineRule="exact"/>
        <w:rPr>
          <w:sz w:val="20"/>
          <w:szCs w:val="20"/>
        </w:rPr>
      </w:pPr>
    </w:p>
    <w:p w:rsidR="00730F9E" w:rsidRDefault="00730F9E" w:rsidP="0049508E">
      <w:pPr>
        <w:numPr>
          <w:ilvl w:val="1"/>
          <w:numId w:val="200"/>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Свободно оперировать геометрическими понятиями при решении задач и проведении математических рассуждений;</w:t>
      </w:r>
    </w:p>
    <w:p w:rsidR="00730F9E" w:rsidRDefault="00730F9E">
      <w:pPr>
        <w:spacing w:line="33" w:lineRule="exact"/>
        <w:rPr>
          <w:rFonts w:ascii="Symbol" w:eastAsia="Symbol" w:hAnsi="Symbol" w:cs="Symbol"/>
          <w:sz w:val="28"/>
          <w:szCs w:val="28"/>
        </w:rPr>
      </w:pPr>
    </w:p>
    <w:p w:rsidR="00730F9E" w:rsidRDefault="00730F9E" w:rsidP="0049508E">
      <w:pPr>
        <w:numPr>
          <w:ilvl w:val="1"/>
          <w:numId w:val="200"/>
        </w:numPr>
        <w:tabs>
          <w:tab w:val="left" w:pos="721"/>
        </w:tabs>
        <w:spacing w:after="0" w:line="235"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730F9E" w:rsidRDefault="00730F9E">
      <w:pPr>
        <w:spacing w:line="33" w:lineRule="exact"/>
        <w:rPr>
          <w:rFonts w:ascii="Symbol" w:eastAsia="Symbol" w:hAnsi="Symbol" w:cs="Symbol"/>
          <w:sz w:val="28"/>
          <w:szCs w:val="28"/>
        </w:rPr>
      </w:pPr>
    </w:p>
    <w:p w:rsidR="00730F9E" w:rsidRDefault="00730F9E" w:rsidP="0049508E">
      <w:pPr>
        <w:numPr>
          <w:ilvl w:val="1"/>
          <w:numId w:val="200"/>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730F9E" w:rsidRDefault="00730F9E">
      <w:pPr>
        <w:spacing w:line="36" w:lineRule="exact"/>
        <w:rPr>
          <w:rFonts w:ascii="Symbol" w:eastAsia="Symbol" w:hAnsi="Symbol" w:cs="Symbol"/>
          <w:sz w:val="28"/>
          <w:szCs w:val="28"/>
        </w:rPr>
      </w:pPr>
    </w:p>
    <w:p w:rsidR="00730F9E" w:rsidRDefault="00730F9E" w:rsidP="0049508E">
      <w:pPr>
        <w:numPr>
          <w:ilvl w:val="1"/>
          <w:numId w:val="200"/>
        </w:numPr>
        <w:tabs>
          <w:tab w:val="left" w:pos="721"/>
        </w:tabs>
        <w:spacing w:after="0" w:line="235"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730F9E" w:rsidRDefault="00730F9E" w:rsidP="0049508E">
      <w:pPr>
        <w:numPr>
          <w:ilvl w:val="1"/>
          <w:numId w:val="200"/>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формулировать и доказывать геометрические утверждения.</w:t>
      </w:r>
    </w:p>
    <w:p w:rsidR="00730F9E" w:rsidRDefault="00730F9E">
      <w:pPr>
        <w:spacing w:line="2" w:lineRule="exact"/>
        <w:rPr>
          <w:rFonts w:ascii="Symbol" w:eastAsia="Symbol" w:hAnsi="Symbol" w:cs="Symbol"/>
          <w:sz w:val="28"/>
          <w:szCs w:val="28"/>
        </w:rPr>
      </w:pPr>
    </w:p>
    <w:p w:rsidR="00730F9E" w:rsidRDefault="00730F9E" w:rsidP="0049508E">
      <w:pPr>
        <w:numPr>
          <w:ilvl w:val="0"/>
          <w:numId w:val="200"/>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pPr>
        <w:spacing w:line="32" w:lineRule="exact"/>
        <w:rPr>
          <w:rFonts w:eastAsia="Times New Roman"/>
          <w:i/>
          <w:iCs/>
          <w:sz w:val="28"/>
          <w:szCs w:val="28"/>
        </w:rPr>
      </w:pPr>
    </w:p>
    <w:p w:rsidR="00730F9E" w:rsidRDefault="00730F9E" w:rsidP="0049508E">
      <w:pPr>
        <w:numPr>
          <w:ilvl w:val="1"/>
          <w:numId w:val="200"/>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w:t>
      </w:r>
    </w:p>
    <w:p w:rsidR="00730F9E" w:rsidRDefault="00730F9E">
      <w:pPr>
        <w:spacing w:line="4" w:lineRule="exact"/>
        <w:rPr>
          <w:sz w:val="20"/>
          <w:szCs w:val="20"/>
        </w:rPr>
      </w:pPr>
    </w:p>
    <w:p w:rsidR="00730F9E" w:rsidRDefault="00730F9E">
      <w:pPr>
        <w:ind w:left="721"/>
        <w:rPr>
          <w:sz w:val="20"/>
          <w:szCs w:val="20"/>
        </w:rPr>
      </w:pPr>
      <w:r>
        <w:rPr>
          <w:rFonts w:ascii="Times New Roman" w:eastAsia="Times New Roman" w:hAnsi="Times New Roman" w:cs="Times New Roman"/>
          <w:sz w:val="28"/>
          <w:szCs w:val="28"/>
        </w:rPr>
        <w:t>интерпретировать результат.</w:t>
      </w:r>
    </w:p>
    <w:p w:rsidR="00730F9E" w:rsidRDefault="00730F9E">
      <w:pPr>
        <w:spacing w:line="238" w:lineRule="auto"/>
        <w:ind w:left="1"/>
        <w:rPr>
          <w:sz w:val="20"/>
          <w:szCs w:val="20"/>
        </w:rPr>
      </w:pPr>
      <w:r>
        <w:rPr>
          <w:rFonts w:ascii="Times New Roman" w:eastAsia="Times New Roman" w:hAnsi="Times New Roman" w:cs="Times New Roman"/>
          <w:i/>
          <w:iCs/>
          <w:sz w:val="28"/>
          <w:szCs w:val="28"/>
        </w:rPr>
        <w:lastRenderedPageBreak/>
        <w:t>Отношения</w:t>
      </w:r>
    </w:p>
    <w:p w:rsidR="00730F9E" w:rsidRDefault="00730F9E" w:rsidP="0049508E">
      <w:pPr>
        <w:numPr>
          <w:ilvl w:val="0"/>
          <w:numId w:val="201"/>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Владеть понятием отношения как метапредметным;</w:t>
      </w:r>
    </w:p>
    <w:p w:rsidR="00730F9E" w:rsidRDefault="00730F9E" w:rsidP="0049508E">
      <w:pPr>
        <w:numPr>
          <w:ilvl w:val="1"/>
          <w:numId w:val="202"/>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свободно оперировать понятиями: равенство фигур, равные фигуры,</w:t>
      </w:r>
    </w:p>
    <w:p w:rsidR="00730F9E" w:rsidRDefault="00730F9E">
      <w:pPr>
        <w:spacing w:line="13" w:lineRule="exact"/>
        <w:rPr>
          <w:rFonts w:ascii="Symbol" w:eastAsia="Symbol" w:hAnsi="Symbol" w:cs="Symbol"/>
          <w:sz w:val="28"/>
          <w:szCs w:val="28"/>
        </w:rPr>
      </w:pPr>
    </w:p>
    <w:p w:rsidR="00730F9E" w:rsidRDefault="00730F9E">
      <w:pPr>
        <w:spacing w:line="237" w:lineRule="auto"/>
        <w:ind w:left="721"/>
        <w:jc w:val="both"/>
        <w:rPr>
          <w:rFonts w:ascii="Symbol" w:eastAsia="Symbol" w:hAnsi="Symbol" w:cs="Symbol"/>
          <w:sz w:val="28"/>
          <w:szCs w:val="28"/>
        </w:rPr>
      </w:pPr>
      <w:r>
        <w:rPr>
          <w:rFonts w:ascii="Times New Roman" w:eastAsia="Times New Roman" w:hAnsi="Times New Roman" w:cs="Times New Roman"/>
          <w:sz w:val="28"/>
          <w:szCs w:val="28"/>
        </w:rPr>
        <w:t>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730F9E" w:rsidRDefault="00730F9E">
      <w:pPr>
        <w:spacing w:line="4" w:lineRule="exact"/>
        <w:rPr>
          <w:rFonts w:ascii="Symbol" w:eastAsia="Symbol" w:hAnsi="Symbol" w:cs="Symbol"/>
          <w:sz w:val="28"/>
          <w:szCs w:val="28"/>
        </w:rPr>
      </w:pPr>
    </w:p>
    <w:p w:rsidR="00730F9E" w:rsidRDefault="00730F9E" w:rsidP="0049508E">
      <w:pPr>
        <w:numPr>
          <w:ilvl w:val="1"/>
          <w:numId w:val="202"/>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использовать свойства подобия и равенства фигур при решении задач.</w:t>
      </w:r>
    </w:p>
    <w:p w:rsidR="00730F9E" w:rsidRDefault="00730F9E">
      <w:pPr>
        <w:spacing w:line="2" w:lineRule="exact"/>
        <w:rPr>
          <w:rFonts w:ascii="Symbol" w:eastAsia="Symbol" w:hAnsi="Symbol" w:cs="Symbol"/>
          <w:sz w:val="28"/>
          <w:szCs w:val="28"/>
        </w:rPr>
      </w:pPr>
    </w:p>
    <w:p w:rsidR="00730F9E" w:rsidRDefault="00730F9E" w:rsidP="0049508E">
      <w:pPr>
        <w:numPr>
          <w:ilvl w:val="0"/>
          <w:numId w:val="202"/>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pPr>
        <w:spacing w:line="32" w:lineRule="exact"/>
        <w:rPr>
          <w:rFonts w:eastAsia="Times New Roman"/>
          <w:i/>
          <w:iCs/>
          <w:sz w:val="28"/>
          <w:szCs w:val="28"/>
        </w:rPr>
      </w:pPr>
    </w:p>
    <w:p w:rsidR="00730F9E" w:rsidRDefault="00730F9E" w:rsidP="0049508E">
      <w:pPr>
        <w:numPr>
          <w:ilvl w:val="1"/>
          <w:numId w:val="202"/>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использовать отношения для построения и исследования математических моделей объектов реальной жизни.</w:t>
      </w:r>
    </w:p>
    <w:p w:rsidR="00730F9E" w:rsidRDefault="00730F9E">
      <w:pPr>
        <w:spacing w:line="1" w:lineRule="exact"/>
        <w:rPr>
          <w:sz w:val="20"/>
          <w:szCs w:val="20"/>
        </w:rPr>
      </w:pPr>
    </w:p>
    <w:p w:rsidR="00730F9E" w:rsidRDefault="00730F9E">
      <w:pPr>
        <w:ind w:left="1"/>
        <w:rPr>
          <w:sz w:val="20"/>
          <w:szCs w:val="20"/>
        </w:rPr>
      </w:pPr>
      <w:r>
        <w:rPr>
          <w:rFonts w:ascii="Times New Roman" w:eastAsia="Times New Roman" w:hAnsi="Times New Roman" w:cs="Times New Roman"/>
          <w:i/>
          <w:iCs/>
          <w:sz w:val="28"/>
          <w:szCs w:val="28"/>
        </w:rPr>
        <w:t>Измерения и вычисления</w:t>
      </w:r>
    </w:p>
    <w:p w:rsidR="00730F9E" w:rsidRDefault="00730F9E" w:rsidP="0049508E">
      <w:pPr>
        <w:numPr>
          <w:ilvl w:val="1"/>
          <w:numId w:val="203"/>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Свободно  оперировать  понятиями  длина,  площадь,  объем,  величина</w:t>
      </w:r>
    </w:p>
    <w:p w:rsidR="00730F9E" w:rsidRDefault="00730F9E">
      <w:pPr>
        <w:spacing w:line="13" w:lineRule="exact"/>
        <w:rPr>
          <w:rFonts w:ascii="Symbol" w:eastAsia="Symbol" w:hAnsi="Symbol" w:cs="Symbol"/>
          <w:sz w:val="28"/>
          <w:szCs w:val="28"/>
        </w:rPr>
      </w:pPr>
    </w:p>
    <w:p w:rsidR="00730F9E" w:rsidRDefault="00730F9E">
      <w:pPr>
        <w:spacing w:line="238" w:lineRule="auto"/>
        <w:ind w:left="721"/>
        <w:jc w:val="both"/>
        <w:rPr>
          <w:rFonts w:ascii="Symbol" w:eastAsia="Symbol" w:hAnsi="Symbol" w:cs="Symbol"/>
          <w:sz w:val="28"/>
          <w:szCs w:val="28"/>
        </w:rPr>
      </w:pPr>
      <w:r>
        <w:rPr>
          <w:rFonts w:ascii="Times New Roman" w:eastAsia="Times New Roman" w:hAnsi="Times New Roman" w:cs="Times New Roman"/>
          <w:sz w:val="28"/>
          <w:szCs w:val="28"/>
        </w:rPr>
        <w:t>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730F9E" w:rsidRDefault="00730F9E">
      <w:pPr>
        <w:spacing w:line="40" w:lineRule="exact"/>
        <w:rPr>
          <w:rFonts w:ascii="Symbol" w:eastAsia="Symbol" w:hAnsi="Symbol" w:cs="Symbol"/>
          <w:sz w:val="28"/>
          <w:szCs w:val="28"/>
        </w:rPr>
      </w:pPr>
    </w:p>
    <w:p w:rsidR="00730F9E" w:rsidRDefault="00730F9E" w:rsidP="0049508E">
      <w:pPr>
        <w:numPr>
          <w:ilvl w:val="1"/>
          <w:numId w:val="203"/>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самостоятельно формулировать гипотезы и проверять их достоверность.</w:t>
      </w:r>
    </w:p>
    <w:p w:rsidR="00730F9E" w:rsidRDefault="00730F9E" w:rsidP="0049508E">
      <w:pPr>
        <w:numPr>
          <w:ilvl w:val="0"/>
          <w:numId w:val="203"/>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pPr>
        <w:spacing w:line="32" w:lineRule="exact"/>
        <w:rPr>
          <w:rFonts w:eastAsia="Times New Roman"/>
          <w:i/>
          <w:iCs/>
          <w:sz w:val="28"/>
          <w:szCs w:val="28"/>
        </w:rPr>
      </w:pPr>
    </w:p>
    <w:p w:rsidR="00730F9E" w:rsidRDefault="00730F9E" w:rsidP="0049508E">
      <w:pPr>
        <w:numPr>
          <w:ilvl w:val="1"/>
          <w:numId w:val="203"/>
        </w:numPr>
        <w:tabs>
          <w:tab w:val="left" w:pos="721"/>
        </w:tabs>
        <w:spacing w:after="0" w:line="228"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свободно оперировать формулами при решении задач в других учебных предметах и при проведении необходимых вычислений в</w:t>
      </w:r>
    </w:p>
    <w:p w:rsidR="00730F9E" w:rsidRDefault="00730F9E">
      <w:pPr>
        <w:spacing w:line="1" w:lineRule="exact"/>
        <w:rPr>
          <w:sz w:val="20"/>
          <w:szCs w:val="20"/>
        </w:rPr>
      </w:pPr>
    </w:p>
    <w:p w:rsidR="00730F9E" w:rsidRDefault="00730F9E">
      <w:pPr>
        <w:ind w:right="5939"/>
        <w:jc w:val="center"/>
        <w:rPr>
          <w:sz w:val="20"/>
          <w:szCs w:val="20"/>
        </w:rPr>
      </w:pPr>
      <w:r>
        <w:rPr>
          <w:rFonts w:ascii="Times New Roman" w:eastAsia="Times New Roman" w:hAnsi="Times New Roman" w:cs="Times New Roman"/>
          <w:sz w:val="28"/>
          <w:szCs w:val="28"/>
        </w:rPr>
        <w:t>реальной жизни.</w:t>
      </w:r>
    </w:p>
    <w:p w:rsidR="00730F9E" w:rsidRDefault="00730F9E">
      <w:pPr>
        <w:spacing w:line="238" w:lineRule="auto"/>
        <w:ind w:right="5879"/>
        <w:jc w:val="center"/>
        <w:rPr>
          <w:sz w:val="20"/>
          <w:szCs w:val="20"/>
        </w:rPr>
      </w:pPr>
      <w:r>
        <w:rPr>
          <w:rFonts w:ascii="Times New Roman" w:eastAsia="Times New Roman" w:hAnsi="Times New Roman" w:cs="Times New Roman"/>
          <w:i/>
          <w:iCs/>
          <w:sz w:val="28"/>
          <w:szCs w:val="28"/>
        </w:rPr>
        <w:t>Геометрические построения</w:t>
      </w:r>
    </w:p>
    <w:p w:rsidR="00730F9E" w:rsidRDefault="00730F9E">
      <w:pPr>
        <w:spacing w:line="1" w:lineRule="exact"/>
        <w:rPr>
          <w:sz w:val="20"/>
          <w:szCs w:val="20"/>
        </w:rPr>
      </w:pPr>
    </w:p>
    <w:p w:rsidR="00730F9E" w:rsidRDefault="00730F9E">
      <w:pPr>
        <w:tabs>
          <w:tab w:val="left" w:pos="701"/>
        </w:tabs>
        <w:spacing w:line="227" w:lineRule="auto"/>
        <w:ind w:left="721" w:hanging="359"/>
        <w:rPr>
          <w:sz w:val="20"/>
          <w:szCs w:val="20"/>
        </w:rPr>
      </w:pPr>
      <w:r>
        <w:rPr>
          <w:rFonts w:ascii="Symbol" w:eastAsia="Symbol" w:hAnsi="Symbol" w:cs="Symbol"/>
          <w:sz w:val="28"/>
          <w:szCs w:val="28"/>
        </w:rPr>
        <w:t></w:t>
      </w:r>
      <w:r>
        <w:rPr>
          <w:sz w:val="20"/>
          <w:szCs w:val="20"/>
        </w:rPr>
        <w:tab/>
      </w:r>
      <w:r>
        <w:rPr>
          <w:rFonts w:ascii="Times New Roman" w:eastAsia="Times New Roman" w:hAnsi="Times New Roman" w:cs="Times New Roman"/>
          <w:sz w:val="28"/>
          <w:szCs w:val="28"/>
        </w:rPr>
        <w:t>Оперировать понятием набора элементов, определяющих геометрическую фигуру,</w:t>
      </w:r>
    </w:p>
    <w:p w:rsidR="00730F9E" w:rsidRDefault="00730F9E">
      <w:pPr>
        <w:spacing w:line="35" w:lineRule="exact"/>
        <w:rPr>
          <w:sz w:val="20"/>
          <w:szCs w:val="20"/>
        </w:rPr>
      </w:pPr>
    </w:p>
    <w:p w:rsidR="00730F9E" w:rsidRDefault="00730F9E" w:rsidP="0049508E">
      <w:pPr>
        <w:numPr>
          <w:ilvl w:val="1"/>
          <w:numId w:val="204"/>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владеть набором методов построений циркулем и линейкой;</w:t>
      </w:r>
    </w:p>
    <w:p w:rsidR="00730F9E" w:rsidRDefault="00730F9E" w:rsidP="0049508E">
      <w:pPr>
        <w:numPr>
          <w:ilvl w:val="1"/>
          <w:numId w:val="204"/>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проводить анализ и реализовывать этапы решения задач на построение.</w:t>
      </w:r>
    </w:p>
    <w:p w:rsidR="00730F9E" w:rsidRDefault="00730F9E">
      <w:pPr>
        <w:spacing w:line="2" w:lineRule="exact"/>
        <w:rPr>
          <w:rFonts w:ascii="Symbol" w:eastAsia="Symbol" w:hAnsi="Symbol" w:cs="Symbol"/>
          <w:sz w:val="28"/>
          <w:szCs w:val="28"/>
        </w:rPr>
      </w:pPr>
    </w:p>
    <w:p w:rsidR="00730F9E" w:rsidRDefault="00730F9E" w:rsidP="0049508E">
      <w:pPr>
        <w:numPr>
          <w:ilvl w:val="0"/>
          <w:numId w:val="204"/>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rsidP="0049508E">
      <w:pPr>
        <w:numPr>
          <w:ilvl w:val="1"/>
          <w:numId w:val="204"/>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выполнять построения на местности;</w:t>
      </w:r>
    </w:p>
    <w:p w:rsidR="00730F9E" w:rsidRDefault="00730F9E" w:rsidP="0049508E">
      <w:pPr>
        <w:numPr>
          <w:ilvl w:val="1"/>
          <w:numId w:val="204"/>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оценивать размеры реальных объектов окружающего мира.</w:t>
      </w:r>
    </w:p>
    <w:p w:rsidR="00730F9E" w:rsidRDefault="00730F9E">
      <w:pPr>
        <w:ind w:left="1"/>
        <w:rPr>
          <w:rFonts w:ascii="Symbol" w:eastAsia="Symbol" w:hAnsi="Symbol" w:cs="Symbol"/>
          <w:sz w:val="28"/>
          <w:szCs w:val="28"/>
        </w:rPr>
      </w:pPr>
      <w:r>
        <w:rPr>
          <w:rFonts w:ascii="Times New Roman" w:eastAsia="Times New Roman" w:hAnsi="Times New Roman" w:cs="Times New Roman"/>
          <w:i/>
          <w:iCs/>
          <w:sz w:val="28"/>
          <w:szCs w:val="28"/>
        </w:rPr>
        <w:t>Преобразования</w:t>
      </w:r>
    </w:p>
    <w:p w:rsidR="00730F9E" w:rsidRDefault="00730F9E">
      <w:pPr>
        <w:spacing w:line="32" w:lineRule="exact"/>
        <w:rPr>
          <w:rFonts w:ascii="Symbol" w:eastAsia="Symbol" w:hAnsi="Symbol" w:cs="Symbol"/>
          <w:sz w:val="28"/>
          <w:szCs w:val="28"/>
        </w:rPr>
      </w:pPr>
    </w:p>
    <w:p w:rsidR="00730F9E" w:rsidRDefault="00730F9E" w:rsidP="0049508E">
      <w:pPr>
        <w:numPr>
          <w:ilvl w:val="1"/>
          <w:numId w:val="204"/>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Оперировать движениями и преобразованиями как метапредметными понятиями;</w:t>
      </w:r>
    </w:p>
    <w:p w:rsidR="00730F9E" w:rsidRDefault="00730F9E">
      <w:pPr>
        <w:spacing w:line="33" w:lineRule="exact"/>
        <w:rPr>
          <w:rFonts w:ascii="Symbol" w:eastAsia="Symbol" w:hAnsi="Symbol" w:cs="Symbol"/>
          <w:sz w:val="28"/>
          <w:szCs w:val="28"/>
        </w:rPr>
      </w:pPr>
    </w:p>
    <w:p w:rsidR="00730F9E" w:rsidRDefault="00730F9E" w:rsidP="0049508E">
      <w:pPr>
        <w:numPr>
          <w:ilvl w:val="1"/>
          <w:numId w:val="204"/>
        </w:numPr>
        <w:tabs>
          <w:tab w:val="left" w:pos="721"/>
        </w:tabs>
        <w:spacing w:after="0" w:line="233"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730F9E" w:rsidRDefault="00730F9E">
      <w:pPr>
        <w:spacing w:line="37" w:lineRule="exact"/>
        <w:rPr>
          <w:rFonts w:ascii="Symbol" w:eastAsia="Symbol" w:hAnsi="Symbol" w:cs="Symbol"/>
          <w:sz w:val="28"/>
          <w:szCs w:val="28"/>
        </w:rPr>
      </w:pPr>
    </w:p>
    <w:p w:rsidR="00730F9E" w:rsidRDefault="00730F9E" w:rsidP="0049508E">
      <w:pPr>
        <w:numPr>
          <w:ilvl w:val="1"/>
          <w:numId w:val="204"/>
        </w:numPr>
        <w:tabs>
          <w:tab w:val="left" w:pos="721"/>
        </w:tabs>
        <w:spacing w:after="0" w:line="231" w:lineRule="auto"/>
        <w:ind w:left="721" w:right="2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730F9E" w:rsidRDefault="00730F9E" w:rsidP="0049508E">
      <w:pPr>
        <w:numPr>
          <w:ilvl w:val="1"/>
          <w:numId w:val="205"/>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пользоваться свойствами движений и преобразований при решении задач.</w:t>
      </w:r>
    </w:p>
    <w:p w:rsidR="00730F9E" w:rsidRDefault="00730F9E">
      <w:pPr>
        <w:spacing w:line="3" w:lineRule="exact"/>
        <w:rPr>
          <w:rFonts w:ascii="Symbol" w:eastAsia="Symbol" w:hAnsi="Symbol" w:cs="Symbol"/>
          <w:sz w:val="28"/>
          <w:szCs w:val="28"/>
        </w:rPr>
      </w:pPr>
    </w:p>
    <w:p w:rsidR="00730F9E" w:rsidRDefault="00730F9E" w:rsidP="0049508E">
      <w:pPr>
        <w:numPr>
          <w:ilvl w:val="0"/>
          <w:numId w:val="205"/>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pPr>
        <w:spacing w:line="32" w:lineRule="exact"/>
        <w:rPr>
          <w:rFonts w:eastAsia="Times New Roman"/>
          <w:i/>
          <w:iCs/>
          <w:sz w:val="28"/>
          <w:szCs w:val="28"/>
        </w:rPr>
      </w:pPr>
    </w:p>
    <w:p w:rsidR="00730F9E" w:rsidRDefault="00730F9E" w:rsidP="0049508E">
      <w:pPr>
        <w:numPr>
          <w:ilvl w:val="1"/>
          <w:numId w:val="205"/>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применять свойства движений и применять подобие для построений и вычислений.</w:t>
      </w:r>
    </w:p>
    <w:p w:rsidR="00730F9E" w:rsidRDefault="00730F9E">
      <w:pPr>
        <w:spacing w:line="1" w:lineRule="exact"/>
        <w:rPr>
          <w:sz w:val="20"/>
          <w:szCs w:val="20"/>
        </w:rPr>
      </w:pPr>
    </w:p>
    <w:p w:rsidR="00730F9E" w:rsidRDefault="00730F9E">
      <w:pPr>
        <w:ind w:left="1"/>
        <w:rPr>
          <w:sz w:val="20"/>
          <w:szCs w:val="20"/>
        </w:rPr>
      </w:pPr>
      <w:r>
        <w:rPr>
          <w:rFonts w:ascii="Times New Roman" w:eastAsia="Times New Roman" w:hAnsi="Times New Roman" w:cs="Times New Roman"/>
          <w:i/>
          <w:iCs/>
          <w:sz w:val="28"/>
          <w:szCs w:val="28"/>
        </w:rPr>
        <w:t>Векторы и координаты на плоскости</w:t>
      </w:r>
    </w:p>
    <w:p w:rsidR="00730F9E" w:rsidRDefault="00730F9E">
      <w:pPr>
        <w:spacing w:line="35" w:lineRule="exact"/>
        <w:rPr>
          <w:sz w:val="20"/>
          <w:szCs w:val="20"/>
        </w:rPr>
      </w:pPr>
    </w:p>
    <w:p w:rsidR="00730F9E" w:rsidRDefault="00730F9E" w:rsidP="0049508E">
      <w:pPr>
        <w:numPr>
          <w:ilvl w:val="1"/>
          <w:numId w:val="206"/>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730F9E" w:rsidRDefault="00730F9E">
      <w:pPr>
        <w:spacing w:line="34" w:lineRule="exact"/>
        <w:rPr>
          <w:rFonts w:ascii="Symbol" w:eastAsia="Symbol" w:hAnsi="Symbol" w:cs="Symbol"/>
          <w:sz w:val="28"/>
          <w:szCs w:val="28"/>
        </w:rPr>
      </w:pPr>
    </w:p>
    <w:p w:rsidR="00730F9E" w:rsidRDefault="00730F9E" w:rsidP="0049508E">
      <w:pPr>
        <w:numPr>
          <w:ilvl w:val="1"/>
          <w:numId w:val="206"/>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владеть векторным и координатным методом на плоскости для решения задач на вычисление и доказательства;</w:t>
      </w:r>
    </w:p>
    <w:p w:rsidR="00730F9E" w:rsidRDefault="00730F9E">
      <w:pPr>
        <w:spacing w:line="33" w:lineRule="exact"/>
        <w:rPr>
          <w:rFonts w:ascii="Symbol" w:eastAsia="Symbol" w:hAnsi="Symbol" w:cs="Symbol"/>
          <w:sz w:val="28"/>
          <w:szCs w:val="28"/>
        </w:rPr>
      </w:pPr>
    </w:p>
    <w:p w:rsidR="00730F9E" w:rsidRDefault="00730F9E" w:rsidP="0049508E">
      <w:pPr>
        <w:numPr>
          <w:ilvl w:val="1"/>
          <w:numId w:val="206"/>
        </w:numPr>
        <w:tabs>
          <w:tab w:val="left" w:pos="721"/>
        </w:tabs>
        <w:spacing w:after="0" w:line="233"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730F9E" w:rsidRDefault="00730F9E">
      <w:pPr>
        <w:spacing w:line="37" w:lineRule="exact"/>
        <w:rPr>
          <w:rFonts w:ascii="Symbol" w:eastAsia="Symbol" w:hAnsi="Symbol" w:cs="Symbol"/>
          <w:sz w:val="28"/>
          <w:szCs w:val="28"/>
        </w:rPr>
      </w:pPr>
    </w:p>
    <w:p w:rsidR="00730F9E" w:rsidRDefault="00730F9E" w:rsidP="0049508E">
      <w:pPr>
        <w:numPr>
          <w:ilvl w:val="1"/>
          <w:numId w:val="206"/>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использовать уравнения фигур для решения задач и самостоятельно составлять уравнения отдельных плоских фигур.</w:t>
      </w:r>
    </w:p>
    <w:p w:rsidR="00730F9E" w:rsidRDefault="00730F9E" w:rsidP="0049508E">
      <w:pPr>
        <w:numPr>
          <w:ilvl w:val="0"/>
          <w:numId w:val="206"/>
        </w:numPr>
        <w:tabs>
          <w:tab w:val="left" w:pos="241"/>
        </w:tabs>
        <w:spacing w:after="0" w:line="240" w:lineRule="auto"/>
        <w:ind w:left="241" w:hanging="241"/>
        <w:rPr>
          <w:rFonts w:eastAsia="Times New Roman"/>
          <w:i/>
          <w:iCs/>
          <w:sz w:val="28"/>
          <w:szCs w:val="28"/>
        </w:rPr>
      </w:pPr>
      <w:r>
        <w:rPr>
          <w:rFonts w:ascii="Times New Roman" w:eastAsia="Times New Roman" w:hAnsi="Times New Roman" w:cs="Times New Roman"/>
          <w:i/>
          <w:iCs/>
          <w:sz w:val="28"/>
          <w:szCs w:val="28"/>
        </w:rPr>
        <w:t>повседневной жизни и при изучении других предметов:</w:t>
      </w:r>
    </w:p>
    <w:p w:rsidR="00730F9E" w:rsidRDefault="00730F9E">
      <w:pPr>
        <w:spacing w:line="32" w:lineRule="exact"/>
        <w:rPr>
          <w:rFonts w:eastAsia="Times New Roman"/>
          <w:i/>
          <w:iCs/>
          <w:sz w:val="28"/>
          <w:szCs w:val="28"/>
        </w:rPr>
      </w:pPr>
    </w:p>
    <w:p w:rsidR="00730F9E" w:rsidRDefault="00730F9E" w:rsidP="0049508E">
      <w:pPr>
        <w:numPr>
          <w:ilvl w:val="1"/>
          <w:numId w:val="206"/>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использовать понятия векторов и координат для решения задач по физике, географии и другим учебным предметам.</w:t>
      </w:r>
    </w:p>
    <w:p w:rsidR="00730F9E" w:rsidRDefault="00730F9E">
      <w:pPr>
        <w:spacing w:line="2" w:lineRule="exact"/>
        <w:rPr>
          <w:sz w:val="20"/>
          <w:szCs w:val="20"/>
        </w:rPr>
      </w:pPr>
    </w:p>
    <w:p w:rsidR="00730F9E" w:rsidRDefault="00730F9E">
      <w:pPr>
        <w:ind w:left="1"/>
        <w:rPr>
          <w:sz w:val="20"/>
          <w:szCs w:val="20"/>
        </w:rPr>
      </w:pPr>
      <w:r>
        <w:rPr>
          <w:rFonts w:ascii="Times New Roman" w:eastAsia="Times New Roman" w:hAnsi="Times New Roman" w:cs="Times New Roman"/>
          <w:i/>
          <w:iCs/>
          <w:sz w:val="28"/>
          <w:szCs w:val="28"/>
        </w:rPr>
        <w:t>История математики</w:t>
      </w:r>
    </w:p>
    <w:p w:rsidR="00730F9E" w:rsidRDefault="00730F9E">
      <w:pPr>
        <w:spacing w:line="34" w:lineRule="exact"/>
        <w:rPr>
          <w:sz w:val="20"/>
          <w:szCs w:val="20"/>
        </w:rPr>
      </w:pPr>
    </w:p>
    <w:p w:rsidR="00730F9E" w:rsidRDefault="00730F9E" w:rsidP="0049508E">
      <w:pPr>
        <w:numPr>
          <w:ilvl w:val="0"/>
          <w:numId w:val="207"/>
        </w:numPr>
        <w:tabs>
          <w:tab w:val="left" w:pos="721"/>
        </w:tabs>
        <w:spacing w:after="0" w:line="233"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730F9E" w:rsidRDefault="00730F9E">
      <w:pPr>
        <w:spacing w:line="37" w:lineRule="exact"/>
        <w:rPr>
          <w:rFonts w:ascii="Symbol" w:eastAsia="Symbol" w:hAnsi="Symbol" w:cs="Symbol"/>
          <w:sz w:val="28"/>
          <w:szCs w:val="28"/>
        </w:rPr>
      </w:pPr>
    </w:p>
    <w:p w:rsidR="00730F9E" w:rsidRDefault="00730F9E" w:rsidP="0049508E">
      <w:pPr>
        <w:numPr>
          <w:ilvl w:val="0"/>
          <w:numId w:val="207"/>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730F9E" w:rsidRDefault="00730F9E">
      <w:pPr>
        <w:spacing w:line="2" w:lineRule="exact"/>
        <w:rPr>
          <w:sz w:val="20"/>
          <w:szCs w:val="20"/>
        </w:rPr>
      </w:pPr>
    </w:p>
    <w:p w:rsidR="00730F9E" w:rsidRDefault="00730F9E">
      <w:pPr>
        <w:ind w:left="1"/>
        <w:rPr>
          <w:sz w:val="20"/>
          <w:szCs w:val="20"/>
        </w:rPr>
      </w:pPr>
      <w:r>
        <w:rPr>
          <w:rFonts w:ascii="Times New Roman" w:eastAsia="Times New Roman" w:hAnsi="Times New Roman" w:cs="Times New Roman"/>
          <w:i/>
          <w:iCs/>
          <w:sz w:val="28"/>
          <w:szCs w:val="28"/>
        </w:rPr>
        <w:lastRenderedPageBreak/>
        <w:t>Методы математики</w:t>
      </w:r>
    </w:p>
    <w:p w:rsidR="00730F9E" w:rsidRDefault="00730F9E">
      <w:pPr>
        <w:spacing w:line="34" w:lineRule="exact"/>
        <w:rPr>
          <w:sz w:val="20"/>
          <w:szCs w:val="20"/>
        </w:rPr>
      </w:pPr>
    </w:p>
    <w:p w:rsidR="00730F9E" w:rsidRDefault="00730F9E" w:rsidP="0049508E">
      <w:pPr>
        <w:numPr>
          <w:ilvl w:val="0"/>
          <w:numId w:val="208"/>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Владеть знаниями о различных методах обоснования и опровержения математических утверждений и самостоятельно применять их;</w:t>
      </w:r>
    </w:p>
    <w:p w:rsidR="00730F9E" w:rsidRDefault="00730F9E">
      <w:pPr>
        <w:spacing w:line="33" w:lineRule="exact"/>
        <w:rPr>
          <w:rFonts w:ascii="Symbol" w:eastAsia="Symbol" w:hAnsi="Symbol" w:cs="Symbol"/>
          <w:sz w:val="28"/>
          <w:szCs w:val="28"/>
        </w:rPr>
      </w:pPr>
    </w:p>
    <w:p w:rsidR="00730F9E" w:rsidRDefault="00730F9E" w:rsidP="0049508E">
      <w:pPr>
        <w:numPr>
          <w:ilvl w:val="0"/>
          <w:numId w:val="208"/>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владеть навыками анализа условия задачи и определения подходящих для решения задач изученных методов или их комбинаций;</w:t>
      </w:r>
    </w:p>
    <w:p w:rsidR="00730F9E" w:rsidRDefault="00730F9E" w:rsidP="0049508E">
      <w:pPr>
        <w:numPr>
          <w:ilvl w:val="0"/>
          <w:numId w:val="208"/>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характеризовать  произведения  искусства  с  учетом  математических</w:t>
      </w:r>
    </w:p>
    <w:p w:rsidR="00730F9E" w:rsidRDefault="00730F9E">
      <w:pPr>
        <w:spacing w:line="16" w:lineRule="exact"/>
        <w:rPr>
          <w:rFonts w:ascii="Symbol" w:eastAsia="Symbol" w:hAnsi="Symbol" w:cs="Symbol"/>
          <w:sz w:val="28"/>
          <w:szCs w:val="28"/>
        </w:rPr>
      </w:pPr>
    </w:p>
    <w:p w:rsidR="00730F9E" w:rsidRDefault="00730F9E">
      <w:pPr>
        <w:spacing w:line="234" w:lineRule="auto"/>
        <w:ind w:left="721"/>
        <w:rPr>
          <w:rFonts w:ascii="Symbol" w:eastAsia="Symbol" w:hAnsi="Symbol" w:cs="Symbol"/>
          <w:sz w:val="28"/>
          <w:szCs w:val="28"/>
        </w:rPr>
      </w:pPr>
      <w:r>
        <w:rPr>
          <w:rFonts w:ascii="Times New Roman" w:eastAsia="Times New Roman" w:hAnsi="Times New Roman" w:cs="Times New Roman"/>
          <w:sz w:val="28"/>
          <w:szCs w:val="28"/>
        </w:rPr>
        <w:t>закономерностей в природе, использовать математические закономерности в самостоятельном творчестве.</w:t>
      </w:r>
    </w:p>
    <w:p w:rsidR="00730F9E" w:rsidRDefault="00730F9E">
      <w:pPr>
        <w:spacing w:line="200" w:lineRule="exact"/>
        <w:rPr>
          <w:sz w:val="20"/>
          <w:szCs w:val="20"/>
        </w:rPr>
      </w:pPr>
    </w:p>
    <w:p w:rsidR="00730F9E" w:rsidRDefault="00730F9E">
      <w:pPr>
        <w:ind w:left="1"/>
        <w:rPr>
          <w:sz w:val="20"/>
          <w:szCs w:val="20"/>
        </w:rPr>
      </w:pPr>
      <w:r>
        <w:rPr>
          <w:rFonts w:ascii="Times New Roman" w:eastAsia="Times New Roman" w:hAnsi="Times New Roman" w:cs="Times New Roman"/>
          <w:b/>
          <w:bCs/>
          <w:sz w:val="28"/>
          <w:szCs w:val="28"/>
        </w:rPr>
        <w:t>1.2.5.11. Информатика</w:t>
      </w:r>
    </w:p>
    <w:p w:rsidR="00730F9E" w:rsidRDefault="00730F9E">
      <w:pPr>
        <w:spacing w:line="53" w:lineRule="exact"/>
        <w:rPr>
          <w:sz w:val="20"/>
          <w:szCs w:val="20"/>
        </w:rPr>
      </w:pPr>
    </w:p>
    <w:p w:rsidR="00730F9E" w:rsidRDefault="00730F9E">
      <w:pPr>
        <w:ind w:left="1"/>
        <w:rPr>
          <w:sz w:val="20"/>
          <w:szCs w:val="20"/>
        </w:rPr>
      </w:pPr>
      <w:r>
        <w:rPr>
          <w:rFonts w:ascii="Times New Roman" w:eastAsia="Times New Roman" w:hAnsi="Times New Roman" w:cs="Times New Roman"/>
          <w:b/>
          <w:bCs/>
          <w:i/>
          <w:iCs/>
          <w:sz w:val="28"/>
          <w:szCs w:val="28"/>
        </w:rPr>
        <w:t>Выпускник научится:</w:t>
      </w:r>
    </w:p>
    <w:p w:rsidR="00730F9E" w:rsidRDefault="00730F9E">
      <w:pPr>
        <w:spacing w:line="34" w:lineRule="exact"/>
        <w:rPr>
          <w:sz w:val="20"/>
          <w:szCs w:val="20"/>
        </w:rPr>
      </w:pPr>
    </w:p>
    <w:p w:rsidR="00730F9E" w:rsidRDefault="00730F9E" w:rsidP="0049508E">
      <w:pPr>
        <w:numPr>
          <w:ilvl w:val="0"/>
          <w:numId w:val="209"/>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730F9E" w:rsidRDefault="00730F9E" w:rsidP="0049508E">
      <w:pPr>
        <w:numPr>
          <w:ilvl w:val="0"/>
          <w:numId w:val="210"/>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различать виды информации по способам ее восприятия человеком и по способам ее представления на материальных носителях;</w:t>
      </w:r>
    </w:p>
    <w:p w:rsidR="00730F9E" w:rsidRDefault="00730F9E">
      <w:pPr>
        <w:spacing w:line="36" w:lineRule="exact"/>
        <w:rPr>
          <w:rFonts w:ascii="Symbol" w:eastAsia="Symbol" w:hAnsi="Symbol" w:cs="Symbol"/>
          <w:sz w:val="28"/>
          <w:szCs w:val="28"/>
        </w:rPr>
      </w:pPr>
    </w:p>
    <w:p w:rsidR="00730F9E" w:rsidRDefault="00730F9E" w:rsidP="0049508E">
      <w:pPr>
        <w:numPr>
          <w:ilvl w:val="0"/>
          <w:numId w:val="210"/>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раскрывать общие закономерности протекания информационных процессов в системах различной природы;</w:t>
      </w:r>
    </w:p>
    <w:p w:rsidR="00730F9E" w:rsidRDefault="00730F9E">
      <w:pPr>
        <w:spacing w:line="33" w:lineRule="exact"/>
        <w:rPr>
          <w:rFonts w:ascii="Symbol" w:eastAsia="Symbol" w:hAnsi="Symbol" w:cs="Symbol"/>
          <w:sz w:val="28"/>
          <w:szCs w:val="28"/>
        </w:rPr>
      </w:pPr>
    </w:p>
    <w:p w:rsidR="00730F9E" w:rsidRDefault="00730F9E" w:rsidP="0049508E">
      <w:pPr>
        <w:numPr>
          <w:ilvl w:val="0"/>
          <w:numId w:val="210"/>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730F9E" w:rsidRDefault="00730F9E">
      <w:pPr>
        <w:spacing w:line="36" w:lineRule="exact"/>
        <w:rPr>
          <w:rFonts w:ascii="Symbol" w:eastAsia="Symbol" w:hAnsi="Symbol" w:cs="Symbol"/>
          <w:sz w:val="28"/>
          <w:szCs w:val="28"/>
        </w:rPr>
      </w:pPr>
    </w:p>
    <w:p w:rsidR="00730F9E" w:rsidRDefault="00730F9E" w:rsidP="0049508E">
      <w:pPr>
        <w:numPr>
          <w:ilvl w:val="0"/>
          <w:numId w:val="210"/>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классифицировать средства ИКТ в соответствии с кругом выполняемых задач;</w:t>
      </w:r>
    </w:p>
    <w:p w:rsidR="00730F9E" w:rsidRDefault="00730F9E">
      <w:pPr>
        <w:spacing w:line="33" w:lineRule="exact"/>
        <w:rPr>
          <w:rFonts w:ascii="Symbol" w:eastAsia="Symbol" w:hAnsi="Symbol" w:cs="Symbol"/>
          <w:sz w:val="28"/>
          <w:szCs w:val="28"/>
        </w:rPr>
      </w:pPr>
    </w:p>
    <w:p w:rsidR="00730F9E" w:rsidRDefault="00730F9E" w:rsidP="0049508E">
      <w:pPr>
        <w:numPr>
          <w:ilvl w:val="0"/>
          <w:numId w:val="210"/>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730F9E" w:rsidRDefault="00730F9E">
      <w:pPr>
        <w:spacing w:line="37" w:lineRule="exact"/>
        <w:rPr>
          <w:rFonts w:ascii="Symbol" w:eastAsia="Symbol" w:hAnsi="Symbol" w:cs="Symbol"/>
          <w:sz w:val="28"/>
          <w:szCs w:val="28"/>
        </w:rPr>
      </w:pPr>
    </w:p>
    <w:p w:rsidR="00730F9E" w:rsidRDefault="00730F9E" w:rsidP="0049508E">
      <w:pPr>
        <w:numPr>
          <w:ilvl w:val="0"/>
          <w:numId w:val="210"/>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определять качественные и количественные характеристики компонентов компьютера;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210"/>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узнает об истории и тенденциях развития компьютеров; о том как можно улучшить характеристики компьютеров;</w:t>
      </w:r>
    </w:p>
    <w:p w:rsidR="00730F9E" w:rsidRDefault="00730F9E" w:rsidP="0049508E">
      <w:pPr>
        <w:numPr>
          <w:ilvl w:val="0"/>
          <w:numId w:val="210"/>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узнает о том, какие задачи решаются с помощью суперкомпьютеров.</w:t>
      </w:r>
    </w:p>
    <w:p w:rsidR="00730F9E" w:rsidRDefault="00730F9E">
      <w:pPr>
        <w:spacing w:line="9" w:lineRule="exact"/>
        <w:rPr>
          <w:rFonts w:ascii="Symbol" w:eastAsia="Symbol" w:hAnsi="Symbol" w:cs="Symbol"/>
          <w:sz w:val="28"/>
          <w:szCs w:val="28"/>
        </w:rPr>
      </w:pPr>
    </w:p>
    <w:p w:rsidR="00730F9E" w:rsidRDefault="00730F9E">
      <w:pPr>
        <w:rPr>
          <w:rFonts w:ascii="Symbol" w:eastAsia="Symbol" w:hAnsi="Symbol" w:cs="Symbol"/>
          <w:sz w:val="28"/>
          <w:szCs w:val="28"/>
        </w:rPr>
      </w:pPr>
      <w:r>
        <w:rPr>
          <w:rFonts w:ascii="Times New Roman" w:eastAsia="Times New Roman" w:hAnsi="Times New Roman" w:cs="Times New Roman"/>
          <w:b/>
          <w:bCs/>
          <w:i/>
          <w:iCs/>
          <w:sz w:val="28"/>
          <w:szCs w:val="28"/>
        </w:rPr>
        <w:t>Выпускник получит возможность научиться:</w:t>
      </w:r>
    </w:p>
    <w:p w:rsidR="00730F9E" w:rsidRDefault="00730F9E">
      <w:pPr>
        <w:spacing w:line="25" w:lineRule="exact"/>
        <w:rPr>
          <w:rFonts w:ascii="Symbol" w:eastAsia="Symbol" w:hAnsi="Symbol" w:cs="Symbol"/>
          <w:sz w:val="28"/>
          <w:szCs w:val="28"/>
        </w:rPr>
      </w:pPr>
    </w:p>
    <w:p w:rsidR="00730F9E" w:rsidRDefault="00730F9E" w:rsidP="0049508E">
      <w:pPr>
        <w:numPr>
          <w:ilvl w:val="0"/>
          <w:numId w:val="210"/>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осознано подходить к выбору ИКТ–средств для своих учебных и иных целей;</w:t>
      </w:r>
    </w:p>
    <w:p w:rsidR="00730F9E" w:rsidRDefault="00730F9E">
      <w:pPr>
        <w:spacing w:line="33" w:lineRule="exact"/>
        <w:rPr>
          <w:rFonts w:ascii="Symbol" w:eastAsia="Symbol" w:hAnsi="Symbol" w:cs="Symbol"/>
          <w:sz w:val="28"/>
          <w:szCs w:val="28"/>
        </w:rPr>
      </w:pPr>
    </w:p>
    <w:p w:rsidR="00730F9E" w:rsidRDefault="00730F9E" w:rsidP="0049508E">
      <w:pPr>
        <w:numPr>
          <w:ilvl w:val="0"/>
          <w:numId w:val="210"/>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узнать о физических ограничениях на значения характеристик компьютера.</w:t>
      </w:r>
    </w:p>
    <w:p w:rsidR="00730F9E" w:rsidRDefault="00730F9E">
      <w:pPr>
        <w:spacing w:line="19" w:lineRule="exact"/>
        <w:rPr>
          <w:sz w:val="20"/>
          <w:szCs w:val="20"/>
        </w:rPr>
      </w:pPr>
    </w:p>
    <w:p w:rsidR="00730F9E" w:rsidRDefault="00730F9E">
      <w:pPr>
        <w:spacing w:line="232" w:lineRule="auto"/>
        <w:ind w:right="4380"/>
        <w:rPr>
          <w:sz w:val="20"/>
          <w:szCs w:val="20"/>
        </w:rPr>
      </w:pPr>
      <w:r>
        <w:rPr>
          <w:rFonts w:ascii="Times New Roman" w:eastAsia="Times New Roman" w:hAnsi="Times New Roman" w:cs="Times New Roman"/>
          <w:b/>
          <w:bCs/>
          <w:sz w:val="28"/>
          <w:szCs w:val="28"/>
        </w:rPr>
        <w:lastRenderedPageBreak/>
        <w:t xml:space="preserve">Математические основы информатики </w:t>
      </w:r>
      <w:r>
        <w:rPr>
          <w:rFonts w:ascii="Times New Roman" w:eastAsia="Times New Roman" w:hAnsi="Times New Roman" w:cs="Times New Roman"/>
          <w:b/>
          <w:bCs/>
          <w:i/>
          <w:iCs/>
          <w:sz w:val="28"/>
          <w:szCs w:val="28"/>
        </w:rPr>
        <w:t>Выпускник научится:</w:t>
      </w:r>
    </w:p>
    <w:p w:rsidR="00730F9E" w:rsidRDefault="00730F9E">
      <w:pPr>
        <w:spacing w:line="36" w:lineRule="exact"/>
        <w:rPr>
          <w:sz w:val="20"/>
          <w:szCs w:val="20"/>
        </w:rPr>
      </w:pPr>
    </w:p>
    <w:p w:rsidR="00730F9E" w:rsidRDefault="00730F9E" w:rsidP="0049508E">
      <w:pPr>
        <w:numPr>
          <w:ilvl w:val="0"/>
          <w:numId w:val="211"/>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730F9E" w:rsidRDefault="00730F9E">
      <w:pPr>
        <w:spacing w:line="4" w:lineRule="exact"/>
        <w:rPr>
          <w:rFonts w:ascii="Symbol" w:eastAsia="Symbol" w:hAnsi="Symbol" w:cs="Symbol"/>
          <w:sz w:val="28"/>
          <w:szCs w:val="28"/>
        </w:rPr>
      </w:pPr>
    </w:p>
    <w:p w:rsidR="00730F9E" w:rsidRDefault="00730F9E" w:rsidP="0049508E">
      <w:pPr>
        <w:numPr>
          <w:ilvl w:val="0"/>
          <w:numId w:val="211"/>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кодировать и декодировать тексты по заданной кодовой таблице;</w:t>
      </w:r>
    </w:p>
    <w:p w:rsidR="00730F9E" w:rsidRDefault="00730F9E">
      <w:pPr>
        <w:spacing w:line="35" w:lineRule="exact"/>
        <w:rPr>
          <w:rFonts w:ascii="Symbol" w:eastAsia="Symbol" w:hAnsi="Symbol" w:cs="Symbol"/>
          <w:sz w:val="28"/>
          <w:szCs w:val="28"/>
        </w:rPr>
      </w:pPr>
    </w:p>
    <w:p w:rsidR="00730F9E" w:rsidRDefault="00730F9E" w:rsidP="0049508E">
      <w:pPr>
        <w:numPr>
          <w:ilvl w:val="0"/>
          <w:numId w:val="211"/>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730F9E" w:rsidRDefault="00730F9E">
      <w:pPr>
        <w:spacing w:line="36" w:lineRule="exact"/>
        <w:rPr>
          <w:rFonts w:ascii="Symbol" w:eastAsia="Symbol" w:hAnsi="Symbol" w:cs="Symbol"/>
          <w:sz w:val="28"/>
          <w:szCs w:val="28"/>
        </w:rPr>
      </w:pPr>
    </w:p>
    <w:p w:rsidR="00730F9E" w:rsidRDefault="00730F9E" w:rsidP="0049508E">
      <w:pPr>
        <w:numPr>
          <w:ilvl w:val="0"/>
          <w:numId w:val="211"/>
        </w:numPr>
        <w:tabs>
          <w:tab w:val="left" w:pos="720"/>
        </w:tabs>
        <w:spacing w:after="0" w:line="231"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730F9E" w:rsidRDefault="00730F9E">
      <w:pPr>
        <w:spacing w:line="34" w:lineRule="exact"/>
        <w:rPr>
          <w:rFonts w:ascii="Symbol" w:eastAsia="Symbol" w:hAnsi="Symbol" w:cs="Symbol"/>
          <w:sz w:val="28"/>
          <w:szCs w:val="28"/>
        </w:rPr>
      </w:pPr>
    </w:p>
    <w:p w:rsidR="00730F9E" w:rsidRDefault="00730F9E" w:rsidP="0049508E">
      <w:pPr>
        <w:numPr>
          <w:ilvl w:val="0"/>
          <w:numId w:val="211"/>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определять длину кодовой последовательности по длине исходного текста и кодовой таблице равномерного кода;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211"/>
        </w:numPr>
        <w:tabs>
          <w:tab w:val="left" w:pos="720"/>
        </w:tabs>
        <w:spacing w:after="0" w:line="235"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730F9E" w:rsidRDefault="00730F9E">
      <w:pPr>
        <w:spacing w:line="32" w:lineRule="exact"/>
        <w:rPr>
          <w:rFonts w:ascii="Symbol" w:eastAsia="Symbol" w:hAnsi="Symbol" w:cs="Symbol"/>
          <w:sz w:val="28"/>
          <w:szCs w:val="28"/>
        </w:rPr>
      </w:pPr>
    </w:p>
    <w:p w:rsidR="00730F9E" w:rsidRDefault="00730F9E" w:rsidP="0049508E">
      <w:pPr>
        <w:numPr>
          <w:ilvl w:val="0"/>
          <w:numId w:val="211"/>
        </w:numPr>
        <w:tabs>
          <w:tab w:val="left" w:pos="720"/>
        </w:tabs>
        <w:spacing w:after="0" w:line="228"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записывать логические выражения, составленные с помощью операций «и», «или», «не» и скобок, определять истинность такого составного</w:t>
      </w:r>
    </w:p>
    <w:p w:rsidR="00B16592" w:rsidRDefault="00B16592">
      <w:pPr>
        <w:spacing w:line="234" w:lineRule="auto"/>
        <w:ind w:left="720"/>
        <w:rPr>
          <w:rFonts w:ascii="Times New Roman" w:eastAsia="Times New Roman" w:hAnsi="Times New Roman" w:cs="Times New Roman"/>
          <w:sz w:val="28"/>
          <w:szCs w:val="28"/>
        </w:rPr>
      </w:pPr>
    </w:p>
    <w:p w:rsidR="00730F9E" w:rsidRDefault="00730F9E">
      <w:pPr>
        <w:spacing w:line="234" w:lineRule="auto"/>
        <w:ind w:left="720"/>
        <w:rPr>
          <w:sz w:val="20"/>
          <w:szCs w:val="20"/>
        </w:rPr>
      </w:pPr>
      <w:r>
        <w:rPr>
          <w:rFonts w:ascii="Times New Roman" w:eastAsia="Times New Roman" w:hAnsi="Times New Roman" w:cs="Times New Roman"/>
          <w:sz w:val="28"/>
          <w:szCs w:val="28"/>
        </w:rPr>
        <w:t>высказывания, если известны значения истинности входящих в него элементарных высказываний;</w:t>
      </w:r>
    </w:p>
    <w:p w:rsidR="00730F9E" w:rsidRDefault="00730F9E">
      <w:pPr>
        <w:spacing w:line="35" w:lineRule="exact"/>
        <w:rPr>
          <w:sz w:val="20"/>
          <w:szCs w:val="20"/>
        </w:rPr>
      </w:pPr>
    </w:p>
    <w:p w:rsidR="00730F9E" w:rsidRDefault="00730F9E" w:rsidP="0049508E">
      <w:pPr>
        <w:numPr>
          <w:ilvl w:val="0"/>
          <w:numId w:val="212"/>
        </w:numPr>
        <w:tabs>
          <w:tab w:val="left" w:pos="720"/>
        </w:tabs>
        <w:spacing w:after="0" w:line="231"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730F9E" w:rsidRDefault="00730F9E">
      <w:pPr>
        <w:spacing w:line="36" w:lineRule="exact"/>
        <w:rPr>
          <w:rFonts w:ascii="Symbol" w:eastAsia="Symbol" w:hAnsi="Symbol" w:cs="Symbol"/>
          <w:sz w:val="28"/>
          <w:szCs w:val="28"/>
        </w:rPr>
      </w:pPr>
    </w:p>
    <w:p w:rsidR="00730F9E" w:rsidRDefault="00730F9E" w:rsidP="0049508E">
      <w:pPr>
        <w:numPr>
          <w:ilvl w:val="0"/>
          <w:numId w:val="212"/>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730F9E" w:rsidRDefault="00730F9E">
      <w:pPr>
        <w:spacing w:line="37" w:lineRule="exact"/>
        <w:rPr>
          <w:rFonts w:ascii="Symbol" w:eastAsia="Symbol" w:hAnsi="Symbol" w:cs="Symbol"/>
          <w:sz w:val="28"/>
          <w:szCs w:val="28"/>
        </w:rPr>
      </w:pPr>
    </w:p>
    <w:p w:rsidR="00730F9E" w:rsidRDefault="00730F9E" w:rsidP="0049508E">
      <w:pPr>
        <w:numPr>
          <w:ilvl w:val="0"/>
          <w:numId w:val="212"/>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описывать граф с помощью матрицы смежности с указанием длин ребер (знание термина «матрица смежности» не обязательно);</w:t>
      </w:r>
    </w:p>
    <w:p w:rsidR="00730F9E" w:rsidRDefault="00730F9E">
      <w:pPr>
        <w:spacing w:line="33" w:lineRule="exact"/>
        <w:rPr>
          <w:rFonts w:ascii="Symbol" w:eastAsia="Symbol" w:hAnsi="Symbol" w:cs="Symbol"/>
          <w:sz w:val="28"/>
          <w:szCs w:val="28"/>
        </w:rPr>
      </w:pPr>
    </w:p>
    <w:p w:rsidR="00730F9E" w:rsidRDefault="00730F9E" w:rsidP="0049508E">
      <w:pPr>
        <w:numPr>
          <w:ilvl w:val="0"/>
          <w:numId w:val="212"/>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познакомиться с двоичным кодированием текстов и с наиболее употребительными современными кодами;</w:t>
      </w:r>
    </w:p>
    <w:p w:rsidR="00730F9E" w:rsidRDefault="00730F9E">
      <w:pPr>
        <w:spacing w:line="34" w:lineRule="exact"/>
        <w:rPr>
          <w:rFonts w:ascii="Symbol" w:eastAsia="Symbol" w:hAnsi="Symbol" w:cs="Symbol"/>
          <w:sz w:val="28"/>
          <w:szCs w:val="28"/>
        </w:rPr>
      </w:pPr>
    </w:p>
    <w:p w:rsidR="00730F9E" w:rsidRDefault="00730F9E" w:rsidP="0049508E">
      <w:pPr>
        <w:numPr>
          <w:ilvl w:val="0"/>
          <w:numId w:val="212"/>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использовать основные способы графического представления числовой информации, (графики, диаграммы).</w:t>
      </w:r>
    </w:p>
    <w:p w:rsidR="00730F9E" w:rsidRDefault="00730F9E">
      <w:pPr>
        <w:spacing w:line="239" w:lineRule="auto"/>
        <w:rPr>
          <w:sz w:val="20"/>
          <w:szCs w:val="20"/>
        </w:rPr>
      </w:pPr>
      <w:r>
        <w:rPr>
          <w:rFonts w:ascii="Times New Roman" w:eastAsia="Times New Roman" w:hAnsi="Times New Roman" w:cs="Times New Roman"/>
          <w:b/>
          <w:bCs/>
          <w:i/>
          <w:iCs/>
          <w:sz w:val="28"/>
          <w:szCs w:val="28"/>
        </w:rPr>
        <w:t>Выпускник получит возможность:</w:t>
      </w:r>
    </w:p>
    <w:p w:rsidR="00730F9E" w:rsidRDefault="00730F9E">
      <w:pPr>
        <w:spacing w:line="34" w:lineRule="exact"/>
        <w:rPr>
          <w:sz w:val="20"/>
          <w:szCs w:val="20"/>
        </w:rPr>
      </w:pPr>
    </w:p>
    <w:p w:rsidR="00730F9E" w:rsidRDefault="00730F9E" w:rsidP="0049508E">
      <w:pPr>
        <w:numPr>
          <w:ilvl w:val="0"/>
          <w:numId w:val="213"/>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lastRenderedPageBreak/>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730F9E" w:rsidRDefault="00730F9E">
      <w:pPr>
        <w:spacing w:line="37" w:lineRule="exact"/>
        <w:rPr>
          <w:rFonts w:ascii="Symbol" w:eastAsia="Symbol" w:hAnsi="Symbol" w:cs="Symbol"/>
          <w:sz w:val="28"/>
          <w:szCs w:val="28"/>
        </w:rPr>
      </w:pPr>
    </w:p>
    <w:p w:rsidR="00730F9E" w:rsidRDefault="00730F9E" w:rsidP="0049508E">
      <w:pPr>
        <w:numPr>
          <w:ilvl w:val="0"/>
          <w:numId w:val="213"/>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узнать о том, что любые дискретные данные можно описать, используя алфавит, содержащий только два символа, например, 0 и 1;</w:t>
      </w:r>
    </w:p>
    <w:p w:rsidR="00730F9E" w:rsidRDefault="00730F9E">
      <w:pPr>
        <w:spacing w:line="33" w:lineRule="exact"/>
        <w:rPr>
          <w:rFonts w:ascii="Symbol" w:eastAsia="Symbol" w:hAnsi="Symbol" w:cs="Symbol"/>
          <w:sz w:val="28"/>
          <w:szCs w:val="28"/>
        </w:rPr>
      </w:pPr>
    </w:p>
    <w:p w:rsidR="00730F9E" w:rsidRDefault="00730F9E" w:rsidP="0049508E">
      <w:pPr>
        <w:numPr>
          <w:ilvl w:val="0"/>
          <w:numId w:val="213"/>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познакомиться с тем, как информация (данные) представляется в современных компьютерах и робототехнических системах;</w:t>
      </w:r>
    </w:p>
    <w:p w:rsidR="00730F9E" w:rsidRDefault="00730F9E">
      <w:pPr>
        <w:spacing w:line="36" w:lineRule="exact"/>
        <w:rPr>
          <w:rFonts w:ascii="Symbol" w:eastAsia="Symbol" w:hAnsi="Symbol" w:cs="Symbol"/>
          <w:sz w:val="28"/>
          <w:szCs w:val="28"/>
        </w:rPr>
      </w:pPr>
    </w:p>
    <w:p w:rsidR="00730F9E" w:rsidRDefault="00730F9E" w:rsidP="0049508E">
      <w:pPr>
        <w:numPr>
          <w:ilvl w:val="0"/>
          <w:numId w:val="213"/>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познакомиться с примерами использования графов, деревьев и списков при описании реальных объектов и процессов;</w:t>
      </w:r>
    </w:p>
    <w:p w:rsidR="00730F9E" w:rsidRDefault="00730F9E">
      <w:pPr>
        <w:spacing w:line="33" w:lineRule="exact"/>
        <w:rPr>
          <w:rFonts w:ascii="Symbol" w:eastAsia="Symbol" w:hAnsi="Symbol" w:cs="Symbol"/>
          <w:sz w:val="28"/>
          <w:szCs w:val="28"/>
        </w:rPr>
      </w:pPr>
    </w:p>
    <w:p w:rsidR="00730F9E" w:rsidRDefault="00730F9E" w:rsidP="0049508E">
      <w:pPr>
        <w:numPr>
          <w:ilvl w:val="0"/>
          <w:numId w:val="213"/>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730F9E" w:rsidRDefault="00730F9E">
      <w:pPr>
        <w:spacing w:line="36" w:lineRule="exact"/>
        <w:rPr>
          <w:rFonts w:ascii="Symbol" w:eastAsia="Symbol" w:hAnsi="Symbol" w:cs="Symbol"/>
          <w:sz w:val="28"/>
          <w:szCs w:val="28"/>
        </w:rPr>
      </w:pPr>
    </w:p>
    <w:p w:rsidR="00730F9E" w:rsidRDefault="00730F9E" w:rsidP="0049508E">
      <w:pPr>
        <w:numPr>
          <w:ilvl w:val="0"/>
          <w:numId w:val="213"/>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узнать о наличии кодов, которые исправляют ошибки искажения, возникающие при передаче информации.</w:t>
      </w:r>
    </w:p>
    <w:p w:rsidR="00730F9E" w:rsidRDefault="00730F9E">
      <w:pPr>
        <w:spacing w:line="19" w:lineRule="exact"/>
        <w:rPr>
          <w:sz w:val="20"/>
          <w:szCs w:val="20"/>
        </w:rPr>
      </w:pPr>
    </w:p>
    <w:p w:rsidR="00730F9E" w:rsidRDefault="00730F9E">
      <w:pPr>
        <w:spacing w:line="232" w:lineRule="auto"/>
        <w:ind w:right="3780"/>
        <w:rPr>
          <w:sz w:val="20"/>
          <w:szCs w:val="20"/>
        </w:rPr>
      </w:pPr>
      <w:r>
        <w:rPr>
          <w:rFonts w:ascii="Times New Roman" w:eastAsia="Times New Roman" w:hAnsi="Times New Roman" w:cs="Times New Roman"/>
          <w:b/>
          <w:bCs/>
          <w:sz w:val="28"/>
          <w:szCs w:val="28"/>
        </w:rPr>
        <w:t xml:space="preserve">Алгоритмы и элементы программирования </w:t>
      </w:r>
      <w:r>
        <w:rPr>
          <w:rFonts w:ascii="Times New Roman" w:eastAsia="Times New Roman" w:hAnsi="Times New Roman" w:cs="Times New Roman"/>
          <w:b/>
          <w:bCs/>
          <w:i/>
          <w:iCs/>
          <w:sz w:val="28"/>
          <w:szCs w:val="28"/>
        </w:rPr>
        <w:t>Выпускник научится:</w:t>
      </w:r>
    </w:p>
    <w:p w:rsidR="00730F9E" w:rsidRDefault="00730F9E" w:rsidP="0049508E">
      <w:pPr>
        <w:numPr>
          <w:ilvl w:val="0"/>
          <w:numId w:val="214"/>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составлять алгоритмы для решения учебных задач различных типов;</w:t>
      </w:r>
    </w:p>
    <w:p w:rsidR="00730F9E" w:rsidRDefault="00730F9E">
      <w:pPr>
        <w:spacing w:line="35" w:lineRule="exact"/>
        <w:rPr>
          <w:rFonts w:ascii="Symbol" w:eastAsia="Symbol" w:hAnsi="Symbol" w:cs="Symbol"/>
          <w:sz w:val="28"/>
          <w:szCs w:val="28"/>
        </w:rPr>
      </w:pPr>
    </w:p>
    <w:p w:rsidR="00730F9E" w:rsidRDefault="00730F9E" w:rsidP="0049508E">
      <w:pPr>
        <w:numPr>
          <w:ilvl w:val="0"/>
          <w:numId w:val="214"/>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730F9E" w:rsidRDefault="00730F9E">
      <w:pPr>
        <w:spacing w:line="36" w:lineRule="exact"/>
        <w:rPr>
          <w:rFonts w:ascii="Symbol" w:eastAsia="Symbol" w:hAnsi="Symbol" w:cs="Symbol"/>
          <w:sz w:val="28"/>
          <w:szCs w:val="28"/>
        </w:rPr>
      </w:pPr>
    </w:p>
    <w:p w:rsidR="00730F9E" w:rsidRDefault="00730F9E" w:rsidP="0049508E">
      <w:pPr>
        <w:numPr>
          <w:ilvl w:val="0"/>
          <w:numId w:val="214"/>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730F9E" w:rsidRDefault="00730F9E">
      <w:pPr>
        <w:spacing w:line="34" w:lineRule="exact"/>
        <w:rPr>
          <w:rFonts w:ascii="Symbol" w:eastAsia="Symbol" w:hAnsi="Symbol" w:cs="Symbol"/>
          <w:sz w:val="28"/>
          <w:szCs w:val="28"/>
        </w:rPr>
      </w:pPr>
    </w:p>
    <w:p w:rsidR="00730F9E" w:rsidRDefault="00730F9E" w:rsidP="0049508E">
      <w:pPr>
        <w:numPr>
          <w:ilvl w:val="0"/>
          <w:numId w:val="214"/>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определять результат выполнения заданного алгоритма или его фрагмента;</w:t>
      </w:r>
    </w:p>
    <w:p w:rsidR="00730F9E" w:rsidRDefault="00730F9E">
      <w:pPr>
        <w:spacing w:line="200" w:lineRule="exact"/>
        <w:rPr>
          <w:sz w:val="20"/>
          <w:szCs w:val="20"/>
        </w:rPr>
      </w:pPr>
    </w:p>
    <w:p w:rsidR="00730F9E" w:rsidRDefault="00730F9E" w:rsidP="0049508E">
      <w:pPr>
        <w:numPr>
          <w:ilvl w:val="0"/>
          <w:numId w:val="215"/>
        </w:numPr>
        <w:tabs>
          <w:tab w:val="left" w:pos="720"/>
        </w:tabs>
        <w:spacing w:after="0" w:line="232"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730F9E" w:rsidRDefault="00730F9E">
      <w:pPr>
        <w:spacing w:line="32" w:lineRule="exact"/>
        <w:rPr>
          <w:rFonts w:ascii="Symbol" w:eastAsia="Symbol" w:hAnsi="Symbol" w:cs="Symbol"/>
          <w:sz w:val="28"/>
          <w:szCs w:val="28"/>
        </w:rPr>
      </w:pPr>
    </w:p>
    <w:p w:rsidR="00730F9E" w:rsidRDefault="00730F9E" w:rsidP="0049508E">
      <w:pPr>
        <w:numPr>
          <w:ilvl w:val="0"/>
          <w:numId w:val="215"/>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w:t>
      </w:r>
    </w:p>
    <w:p w:rsidR="00730F9E" w:rsidRDefault="00730F9E">
      <w:pPr>
        <w:spacing w:line="3" w:lineRule="exact"/>
        <w:rPr>
          <w:rFonts w:ascii="Symbol" w:eastAsia="Symbol" w:hAnsi="Symbol" w:cs="Symbol"/>
          <w:sz w:val="28"/>
          <w:szCs w:val="28"/>
        </w:rPr>
      </w:pPr>
    </w:p>
    <w:p w:rsidR="00730F9E" w:rsidRDefault="00730F9E">
      <w:pPr>
        <w:ind w:left="720"/>
        <w:rPr>
          <w:rFonts w:ascii="Symbol" w:eastAsia="Symbol" w:hAnsi="Symbol" w:cs="Symbol"/>
          <w:sz w:val="28"/>
          <w:szCs w:val="28"/>
        </w:rPr>
      </w:pPr>
      <w:r>
        <w:rPr>
          <w:rFonts w:ascii="Times New Roman" w:eastAsia="Times New Roman" w:hAnsi="Times New Roman" w:cs="Times New Roman"/>
          <w:sz w:val="28"/>
          <w:szCs w:val="28"/>
        </w:rPr>
        <w:t>использованиемосновныхуправляющихконструкций</w:t>
      </w:r>
    </w:p>
    <w:p w:rsidR="00730F9E" w:rsidRDefault="00730F9E">
      <w:pPr>
        <w:spacing w:line="13" w:lineRule="exact"/>
        <w:rPr>
          <w:rFonts w:ascii="Symbol" w:eastAsia="Symbol" w:hAnsi="Symbol" w:cs="Symbol"/>
          <w:sz w:val="28"/>
          <w:szCs w:val="28"/>
        </w:rPr>
      </w:pPr>
    </w:p>
    <w:p w:rsidR="00730F9E" w:rsidRDefault="00730F9E">
      <w:pPr>
        <w:spacing w:line="234" w:lineRule="auto"/>
        <w:ind w:left="720"/>
        <w:rPr>
          <w:rFonts w:ascii="Symbol" w:eastAsia="Symbol" w:hAnsi="Symbol" w:cs="Symbol"/>
          <w:sz w:val="28"/>
          <w:szCs w:val="28"/>
        </w:rPr>
      </w:pPr>
      <w:r>
        <w:rPr>
          <w:rFonts w:ascii="Times New Roman" w:eastAsia="Times New Roman" w:hAnsi="Times New Roman" w:cs="Times New Roman"/>
          <w:sz w:val="28"/>
          <w:szCs w:val="28"/>
        </w:rPr>
        <w:t>последовательного программирования (линейная программа, ветвление, повторение, вспомогательные алгоритмы);</w:t>
      </w:r>
    </w:p>
    <w:p w:rsidR="00730F9E" w:rsidRDefault="00730F9E">
      <w:pPr>
        <w:spacing w:line="34" w:lineRule="exact"/>
        <w:rPr>
          <w:rFonts w:ascii="Symbol" w:eastAsia="Symbol" w:hAnsi="Symbol" w:cs="Symbol"/>
          <w:sz w:val="28"/>
          <w:szCs w:val="28"/>
        </w:rPr>
      </w:pPr>
    </w:p>
    <w:p w:rsidR="00730F9E" w:rsidRDefault="00730F9E" w:rsidP="0049508E">
      <w:pPr>
        <w:numPr>
          <w:ilvl w:val="0"/>
          <w:numId w:val="215"/>
        </w:numPr>
        <w:tabs>
          <w:tab w:val="left" w:pos="720"/>
        </w:tabs>
        <w:spacing w:after="0" w:line="228"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составлять несложные алгоритмы управления исполнителями и анализа числовых и текстовых данных с использованием основных</w:t>
      </w:r>
    </w:p>
    <w:p w:rsidR="00730F9E" w:rsidRDefault="00730F9E">
      <w:pPr>
        <w:tabs>
          <w:tab w:val="left" w:pos="2560"/>
          <w:tab w:val="left" w:pos="4260"/>
          <w:tab w:val="left" w:pos="6720"/>
          <w:tab w:val="left" w:pos="9180"/>
        </w:tabs>
        <w:ind w:left="720"/>
        <w:rPr>
          <w:sz w:val="20"/>
          <w:szCs w:val="20"/>
        </w:rPr>
      </w:pPr>
      <w:r>
        <w:rPr>
          <w:rFonts w:ascii="Times New Roman" w:eastAsia="Times New Roman" w:hAnsi="Times New Roman" w:cs="Times New Roman"/>
          <w:sz w:val="28"/>
          <w:szCs w:val="28"/>
        </w:rPr>
        <w:lastRenderedPageBreak/>
        <w:t>управляющих</w:t>
      </w:r>
      <w:r>
        <w:rPr>
          <w:rFonts w:ascii="Times New Roman" w:eastAsia="Times New Roman" w:hAnsi="Times New Roman" w:cs="Times New Roman"/>
          <w:sz w:val="28"/>
          <w:szCs w:val="28"/>
        </w:rPr>
        <w:tab/>
        <w:t>конструкций</w:t>
      </w:r>
      <w:r>
        <w:rPr>
          <w:rFonts w:ascii="Times New Roman" w:eastAsia="Times New Roman" w:hAnsi="Times New Roman" w:cs="Times New Roman"/>
          <w:sz w:val="28"/>
          <w:szCs w:val="28"/>
        </w:rPr>
        <w:tab/>
        <w:t>последовательного</w:t>
      </w:r>
      <w:r>
        <w:rPr>
          <w:rFonts w:ascii="Times New Roman" w:eastAsia="Times New Roman" w:hAnsi="Times New Roman" w:cs="Times New Roman"/>
          <w:sz w:val="28"/>
          <w:szCs w:val="28"/>
        </w:rPr>
        <w:tab/>
        <w:t>программирования</w:t>
      </w:r>
      <w:r>
        <w:rPr>
          <w:rFonts w:ascii="Times New Roman" w:eastAsia="Times New Roman" w:hAnsi="Times New Roman" w:cs="Times New Roman"/>
          <w:sz w:val="28"/>
          <w:szCs w:val="28"/>
        </w:rPr>
        <w:tab/>
        <w:t>и</w:t>
      </w:r>
    </w:p>
    <w:p w:rsidR="00730F9E" w:rsidRDefault="00730F9E">
      <w:pPr>
        <w:spacing w:line="13" w:lineRule="exact"/>
        <w:rPr>
          <w:sz w:val="20"/>
          <w:szCs w:val="20"/>
        </w:rPr>
      </w:pPr>
    </w:p>
    <w:p w:rsidR="00730F9E" w:rsidRDefault="00730F9E">
      <w:pPr>
        <w:spacing w:line="234" w:lineRule="auto"/>
        <w:ind w:left="720"/>
        <w:rPr>
          <w:sz w:val="20"/>
          <w:szCs w:val="20"/>
        </w:rPr>
      </w:pPr>
      <w:r>
        <w:rPr>
          <w:rFonts w:ascii="Times New Roman" w:eastAsia="Times New Roman" w:hAnsi="Times New Roman" w:cs="Times New Roman"/>
          <w:sz w:val="28"/>
          <w:szCs w:val="28"/>
        </w:rPr>
        <w:t>записывать их в виде программ на выбранном языке программирования; выполнять эти программы на компьютере;</w:t>
      </w:r>
    </w:p>
    <w:p w:rsidR="00730F9E" w:rsidRDefault="00730F9E">
      <w:pPr>
        <w:spacing w:line="35" w:lineRule="exact"/>
        <w:rPr>
          <w:sz w:val="20"/>
          <w:szCs w:val="20"/>
        </w:rPr>
      </w:pPr>
    </w:p>
    <w:p w:rsidR="00730F9E" w:rsidRDefault="00730F9E" w:rsidP="0049508E">
      <w:pPr>
        <w:numPr>
          <w:ilvl w:val="0"/>
          <w:numId w:val="216"/>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730F9E" w:rsidRDefault="00730F9E">
      <w:pPr>
        <w:spacing w:line="36" w:lineRule="exact"/>
        <w:rPr>
          <w:rFonts w:ascii="Symbol" w:eastAsia="Symbol" w:hAnsi="Symbol" w:cs="Symbol"/>
          <w:sz w:val="28"/>
          <w:szCs w:val="28"/>
        </w:rPr>
      </w:pPr>
    </w:p>
    <w:p w:rsidR="00730F9E" w:rsidRDefault="00730F9E" w:rsidP="0049508E">
      <w:pPr>
        <w:numPr>
          <w:ilvl w:val="0"/>
          <w:numId w:val="216"/>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730F9E" w:rsidRDefault="00730F9E" w:rsidP="0049508E">
      <w:pPr>
        <w:numPr>
          <w:ilvl w:val="0"/>
          <w:numId w:val="216"/>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использовать логические значения, операции и выражения с ними;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216"/>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записывать на выбранном языке программирования арифметические и логические выражения и вычислять их значения.</w:t>
      </w:r>
    </w:p>
    <w:p w:rsidR="00730F9E" w:rsidRDefault="00730F9E">
      <w:pPr>
        <w:rPr>
          <w:sz w:val="20"/>
          <w:szCs w:val="20"/>
        </w:rPr>
      </w:pPr>
      <w:r>
        <w:rPr>
          <w:rFonts w:ascii="Times New Roman" w:eastAsia="Times New Roman" w:hAnsi="Times New Roman" w:cs="Times New Roman"/>
          <w:b/>
          <w:bCs/>
          <w:i/>
          <w:iCs/>
          <w:sz w:val="28"/>
          <w:szCs w:val="28"/>
        </w:rPr>
        <w:t>Выпускник получит возможность:</w:t>
      </w:r>
    </w:p>
    <w:p w:rsidR="00730F9E" w:rsidRDefault="00730F9E">
      <w:pPr>
        <w:spacing w:line="33" w:lineRule="exact"/>
        <w:rPr>
          <w:sz w:val="20"/>
          <w:szCs w:val="20"/>
        </w:rPr>
      </w:pPr>
    </w:p>
    <w:p w:rsidR="00730F9E" w:rsidRDefault="00730F9E" w:rsidP="0049508E">
      <w:pPr>
        <w:numPr>
          <w:ilvl w:val="0"/>
          <w:numId w:val="217"/>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познакомиться с использованием в программах строковых величин и с операциями со строковыми величинами;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217"/>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создавать программы для решения задач, возникающих в процессе учебы и вне ее;</w:t>
      </w:r>
    </w:p>
    <w:p w:rsidR="00730F9E" w:rsidRDefault="00730F9E">
      <w:pPr>
        <w:spacing w:line="33" w:lineRule="exact"/>
        <w:rPr>
          <w:rFonts w:ascii="Symbol" w:eastAsia="Symbol" w:hAnsi="Symbol" w:cs="Symbol"/>
          <w:sz w:val="28"/>
          <w:szCs w:val="28"/>
        </w:rPr>
      </w:pPr>
    </w:p>
    <w:p w:rsidR="00730F9E" w:rsidRDefault="00730F9E" w:rsidP="0049508E">
      <w:pPr>
        <w:numPr>
          <w:ilvl w:val="0"/>
          <w:numId w:val="217"/>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познакомиться с задачами обработки данных и алгоритмами их решения;</w:t>
      </w:r>
    </w:p>
    <w:p w:rsidR="00730F9E" w:rsidRDefault="00730F9E">
      <w:pPr>
        <w:spacing w:line="33" w:lineRule="exact"/>
        <w:rPr>
          <w:rFonts w:ascii="Symbol" w:eastAsia="Symbol" w:hAnsi="Symbol" w:cs="Symbol"/>
          <w:sz w:val="28"/>
          <w:szCs w:val="28"/>
        </w:rPr>
      </w:pPr>
    </w:p>
    <w:p w:rsidR="00730F9E" w:rsidRDefault="00730F9E" w:rsidP="0049508E">
      <w:pPr>
        <w:numPr>
          <w:ilvl w:val="0"/>
          <w:numId w:val="217"/>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730F9E" w:rsidRDefault="00730F9E">
      <w:pPr>
        <w:spacing w:line="37" w:lineRule="exact"/>
        <w:rPr>
          <w:rFonts w:ascii="Symbol" w:eastAsia="Symbol" w:hAnsi="Symbol" w:cs="Symbol"/>
          <w:sz w:val="28"/>
          <w:szCs w:val="28"/>
        </w:rPr>
      </w:pPr>
    </w:p>
    <w:p w:rsidR="00730F9E" w:rsidRDefault="00730F9E" w:rsidP="0049508E">
      <w:pPr>
        <w:numPr>
          <w:ilvl w:val="0"/>
          <w:numId w:val="217"/>
        </w:numPr>
        <w:tabs>
          <w:tab w:val="left" w:pos="720"/>
        </w:tabs>
        <w:spacing w:after="0" w:line="232"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730F9E" w:rsidRDefault="00730F9E">
      <w:pPr>
        <w:spacing w:line="19" w:lineRule="exact"/>
        <w:rPr>
          <w:sz w:val="20"/>
          <w:szCs w:val="20"/>
        </w:rPr>
      </w:pPr>
    </w:p>
    <w:p w:rsidR="00730F9E" w:rsidRDefault="00730F9E">
      <w:pPr>
        <w:spacing w:line="232" w:lineRule="auto"/>
        <w:ind w:right="3200"/>
        <w:rPr>
          <w:sz w:val="20"/>
          <w:szCs w:val="20"/>
        </w:rPr>
      </w:pPr>
      <w:r>
        <w:rPr>
          <w:rFonts w:ascii="Times New Roman" w:eastAsia="Times New Roman" w:hAnsi="Times New Roman" w:cs="Times New Roman"/>
          <w:b/>
          <w:bCs/>
          <w:sz w:val="28"/>
          <w:szCs w:val="28"/>
        </w:rPr>
        <w:t xml:space="preserve">Использование программных систем и сервисов </w:t>
      </w:r>
      <w:r>
        <w:rPr>
          <w:rFonts w:ascii="Times New Roman" w:eastAsia="Times New Roman" w:hAnsi="Times New Roman" w:cs="Times New Roman"/>
          <w:b/>
          <w:bCs/>
          <w:i/>
          <w:iCs/>
          <w:sz w:val="28"/>
          <w:szCs w:val="28"/>
        </w:rPr>
        <w:t>Выпускник научится:</w:t>
      </w:r>
    </w:p>
    <w:p w:rsidR="00730F9E" w:rsidRDefault="00730F9E" w:rsidP="0049508E">
      <w:pPr>
        <w:numPr>
          <w:ilvl w:val="0"/>
          <w:numId w:val="218"/>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классифицировать файлы по типу и иным параметрам;</w:t>
      </w:r>
    </w:p>
    <w:p w:rsidR="00730F9E" w:rsidRDefault="00730F9E">
      <w:pPr>
        <w:spacing w:line="34" w:lineRule="exact"/>
        <w:rPr>
          <w:rFonts w:ascii="Symbol" w:eastAsia="Symbol" w:hAnsi="Symbol" w:cs="Symbol"/>
          <w:sz w:val="28"/>
          <w:szCs w:val="28"/>
        </w:rPr>
      </w:pPr>
    </w:p>
    <w:p w:rsidR="00730F9E" w:rsidRDefault="00730F9E" w:rsidP="0049508E">
      <w:pPr>
        <w:numPr>
          <w:ilvl w:val="0"/>
          <w:numId w:val="218"/>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730F9E" w:rsidRDefault="00730F9E">
      <w:pPr>
        <w:spacing w:line="3" w:lineRule="exact"/>
        <w:rPr>
          <w:rFonts w:ascii="Symbol" w:eastAsia="Symbol" w:hAnsi="Symbol" w:cs="Symbol"/>
          <w:sz w:val="28"/>
          <w:szCs w:val="28"/>
        </w:rPr>
      </w:pPr>
    </w:p>
    <w:p w:rsidR="00730F9E" w:rsidRDefault="00730F9E" w:rsidP="0049508E">
      <w:pPr>
        <w:numPr>
          <w:ilvl w:val="0"/>
          <w:numId w:val="218"/>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разбираться в иерархической структуре файловой системы;</w:t>
      </w:r>
    </w:p>
    <w:p w:rsidR="00730F9E" w:rsidRDefault="00730F9E" w:rsidP="0049508E">
      <w:pPr>
        <w:numPr>
          <w:ilvl w:val="0"/>
          <w:numId w:val="219"/>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осуществлять поиск файлов средствами операционной системы;</w:t>
      </w:r>
    </w:p>
    <w:p w:rsidR="00730F9E" w:rsidRDefault="00730F9E">
      <w:pPr>
        <w:spacing w:line="32" w:lineRule="exact"/>
        <w:rPr>
          <w:rFonts w:ascii="Symbol" w:eastAsia="Symbol" w:hAnsi="Symbol" w:cs="Symbol"/>
          <w:sz w:val="28"/>
          <w:szCs w:val="28"/>
        </w:rPr>
      </w:pPr>
    </w:p>
    <w:p w:rsidR="00730F9E" w:rsidRDefault="00730F9E" w:rsidP="0049508E">
      <w:pPr>
        <w:numPr>
          <w:ilvl w:val="0"/>
          <w:numId w:val="219"/>
        </w:numPr>
        <w:tabs>
          <w:tab w:val="left" w:pos="720"/>
        </w:tabs>
        <w:spacing w:after="0" w:line="235"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w:t>
      </w:r>
      <w:r>
        <w:rPr>
          <w:rFonts w:ascii="Times New Roman" w:eastAsia="Times New Roman" w:hAnsi="Times New Roman" w:cs="Times New Roman"/>
          <w:sz w:val="28"/>
          <w:szCs w:val="28"/>
        </w:rPr>
        <w:lastRenderedPageBreak/>
        <w:t>(сортировку) его элементов; построение диаграмм (круговой и столбчатой);</w:t>
      </w:r>
    </w:p>
    <w:p w:rsidR="00730F9E" w:rsidRDefault="00730F9E">
      <w:pPr>
        <w:spacing w:line="35" w:lineRule="exact"/>
        <w:rPr>
          <w:rFonts w:ascii="Symbol" w:eastAsia="Symbol" w:hAnsi="Symbol" w:cs="Symbol"/>
          <w:sz w:val="28"/>
          <w:szCs w:val="28"/>
        </w:rPr>
      </w:pPr>
    </w:p>
    <w:p w:rsidR="00730F9E" w:rsidRDefault="00730F9E" w:rsidP="0049508E">
      <w:pPr>
        <w:numPr>
          <w:ilvl w:val="0"/>
          <w:numId w:val="219"/>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730F9E" w:rsidRDefault="00730F9E">
      <w:pPr>
        <w:spacing w:line="33" w:lineRule="exact"/>
        <w:rPr>
          <w:rFonts w:ascii="Symbol" w:eastAsia="Symbol" w:hAnsi="Symbol" w:cs="Symbol"/>
          <w:sz w:val="28"/>
          <w:szCs w:val="28"/>
        </w:rPr>
      </w:pPr>
    </w:p>
    <w:p w:rsidR="00730F9E" w:rsidRDefault="00730F9E" w:rsidP="0049508E">
      <w:pPr>
        <w:numPr>
          <w:ilvl w:val="0"/>
          <w:numId w:val="219"/>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анализировать доменные имена компьютеров и адреса документов в Интернете;</w:t>
      </w:r>
    </w:p>
    <w:p w:rsidR="00730F9E" w:rsidRDefault="00730F9E">
      <w:pPr>
        <w:spacing w:line="33" w:lineRule="exact"/>
        <w:rPr>
          <w:rFonts w:ascii="Symbol" w:eastAsia="Symbol" w:hAnsi="Symbol" w:cs="Symbol"/>
          <w:sz w:val="28"/>
          <w:szCs w:val="28"/>
        </w:rPr>
      </w:pPr>
    </w:p>
    <w:p w:rsidR="00730F9E" w:rsidRDefault="00730F9E" w:rsidP="0049508E">
      <w:pPr>
        <w:numPr>
          <w:ilvl w:val="0"/>
          <w:numId w:val="219"/>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проводить поиск информации в сети Интернет по запросам с использованием логических операций.</w:t>
      </w:r>
    </w:p>
    <w:p w:rsidR="00730F9E" w:rsidRDefault="00730F9E">
      <w:pPr>
        <w:spacing w:line="36" w:lineRule="exact"/>
        <w:rPr>
          <w:rFonts w:ascii="Symbol" w:eastAsia="Symbol" w:hAnsi="Symbol" w:cs="Symbol"/>
          <w:sz w:val="28"/>
          <w:szCs w:val="28"/>
        </w:rPr>
      </w:pPr>
    </w:p>
    <w:p w:rsidR="00730F9E" w:rsidRDefault="00730F9E" w:rsidP="0049508E">
      <w:pPr>
        <w:numPr>
          <w:ilvl w:val="0"/>
          <w:numId w:val="219"/>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Выпускник овладеет (как результат применения программных систем и интернет-сервисов в данном курсе и во всем образовательном процессе):</w:t>
      </w:r>
    </w:p>
    <w:p w:rsidR="00730F9E" w:rsidRDefault="00730F9E">
      <w:pPr>
        <w:spacing w:line="34" w:lineRule="exact"/>
        <w:rPr>
          <w:rFonts w:ascii="Symbol" w:eastAsia="Symbol" w:hAnsi="Symbol" w:cs="Symbol"/>
          <w:sz w:val="28"/>
          <w:szCs w:val="28"/>
        </w:rPr>
      </w:pPr>
    </w:p>
    <w:p w:rsidR="00730F9E" w:rsidRDefault="00730F9E" w:rsidP="0049508E">
      <w:pPr>
        <w:numPr>
          <w:ilvl w:val="0"/>
          <w:numId w:val="219"/>
        </w:numPr>
        <w:tabs>
          <w:tab w:val="left" w:pos="720"/>
        </w:tabs>
        <w:spacing w:after="0" w:line="236"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219"/>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различными формами представления данных (таблицы, диаграммы, графики и т. д.);</w:t>
      </w:r>
    </w:p>
    <w:p w:rsidR="00730F9E" w:rsidRDefault="00730F9E">
      <w:pPr>
        <w:spacing w:line="33" w:lineRule="exact"/>
        <w:rPr>
          <w:rFonts w:ascii="Symbol" w:eastAsia="Symbol" w:hAnsi="Symbol" w:cs="Symbol"/>
          <w:sz w:val="28"/>
          <w:szCs w:val="28"/>
        </w:rPr>
      </w:pPr>
    </w:p>
    <w:p w:rsidR="00730F9E" w:rsidRDefault="00730F9E" w:rsidP="0049508E">
      <w:pPr>
        <w:numPr>
          <w:ilvl w:val="0"/>
          <w:numId w:val="219"/>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730F9E" w:rsidRDefault="00730F9E">
      <w:pPr>
        <w:spacing w:line="4" w:lineRule="exact"/>
        <w:rPr>
          <w:rFonts w:ascii="Symbol" w:eastAsia="Symbol" w:hAnsi="Symbol" w:cs="Symbol"/>
          <w:sz w:val="28"/>
          <w:szCs w:val="28"/>
        </w:rPr>
      </w:pPr>
    </w:p>
    <w:p w:rsidR="00730F9E" w:rsidRDefault="00730F9E" w:rsidP="0049508E">
      <w:pPr>
        <w:numPr>
          <w:ilvl w:val="0"/>
          <w:numId w:val="219"/>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основами соблюдения норм информационной этики и права;</w:t>
      </w:r>
    </w:p>
    <w:p w:rsidR="00730F9E" w:rsidRDefault="00730F9E">
      <w:pPr>
        <w:spacing w:line="35" w:lineRule="exact"/>
        <w:rPr>
          <w:rFonts w:ascii="Symbol" w:eastAsia="Symbol" w:hAnsi="Symbol" w:cs="Symbol"/>
          <w:sz w:val="28"/>
          <w:szCs w:val="28"/>
        </w:rPr>
      </w:pPr>
    </w:p>
    <w:p w:rsidR="00730F9E" w:rsidRDefault="00730F9E" w:rsidP="0049508E">
      <w:pPr>
        <w:numPr>
          <w:ilvl w:val="0"/>
          <w:numId w:val="219"/>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познакомится с программными средствами для работы с аудиовизуальными данными и соответствующим понятийным аппаратом;</w:t>
      </w:r>
    </w:p>
    <w:p w:rsidR="00730F9E" w:rsidRDefault="00730F9E">
      <w:pPr>
        <w:spacing w:line="4" w:lineRule="exact"/>
        <w:rPr>
          <w:rFonts w:ascii="Symbol" w:eastAsia="Symbol" w:hAnsi="Symbol" w:cs="Symbol"/>
          <w:sz w:val="28"/>
          <w:szCs w:val="28"/>
        </w:rPr>
      </w:pPr>
    </w:p>
    <w:p w:rsidR="00730F9E" w:rsidRDefault="00730F9E" w:rsidP="0049508E">
      <w:pPr>
        <w:numPr>
          <w:ilvl w:val="0"/>
          <w:numId w:val="219"/>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узнает о дискретном представлении аудиовизуальных данных.</w:t>
      </w:r>
    </w:p>
    <w:p w:rsidR="00730F9E" w:rsidRDefault="00730F9E">
      <w:pPr>
        <w:spacing w:line="13" w:lineRule="exact"/>
        <w:rPr>
          <w:rFonts w:ascii="Symbol" w:eastAsia="Symbol" w:hAnsi="Symbol" w:cs="Symbol"/>
          <w:sz w:val="28"/>
          <w:szCs w:val="28"/>
        </w:rPr>
      </w:pPr>
    </w:p>
    <w:p w:rsidR="00730F9E" w:rsidRDefault="00730F9E">
      <w:pPr>
        <w:spacing w:line="234" w:lineRule="auto"/>
        <w:rPr>
          <w:rFonts w:ascii="Symbol" w:eastAsia="Symbol" w:hAnsi="Symbol" w:cs="Symbol"/>
          <w:sz w:val="28"/>
          <w:szCs w:val="28"/>
        </w:rPr>
      </w:pPr>
      <w:r>
        <w:rPr>
          <w:rFonts w:ascii="Times New Roman" w:eastAsia="Times New Roman" w:hAnsi="Times New Roman" w:cs="Times New Roman"/>
          <w:b/>
          <w:bCs/>
          <w:sz w:val="28"/>
          <w:szCs w:val="28"/>
        </w:rPr>
        <w:t xml:space="preserve">Выпускник получит возможность </w:t>
      </w:r>
      <w:r>
        <w:rPr>
          <w:rFonts w:ascii="Times New Roman" w:eastAsia="Times New Roman" w:hAnsi="Times New Roman" w:cs="Times New Roman"/>
          <w:sz w:val="28"/>
          <w:szCs w:val="28"/>
        </w:rPr>
        <w:t>(в данном курсе и иной учебнойдеятельности):</w:t>
      </w:r>
    </w:p>
    <w:p w:rsidR="00730F9E" w:rsidRDefault="00730F9E">
      <w:pPr>
        <w:spacing w:line="36" w:lineRule="exact"/>
        <w:rPr>
          <w:rFonts w:ascii="Symbol" w:eastAsia="Symbol" w:hAnsi="Symbol" w:cs="Symbol"/>
          <w:sz w:val="28"/>
          <w:szCs w:val="28"/>
        </w:rPr>
      </w:pPr>
    </w:p>
    <w:p w:rsidR="00730F9E" w:rsidRDefault="00730F9E" w:rsidP="0049508E">
      <w:pPr>
        <w:numPr>
          <w:ilvl w:val="0"/>
          <w:numId w:val="219"/>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узнать о данных от датчиков, например, датчиков роботизированных устройств;</w:t>
      </w:r>
    </w:p>
    <w:p w:rsidR="00730F9E" w:rsidRDefault="00730F9E">
      <w:pPr>
        <w:spacing w:line="34" w:lineRule="exact"/>
        <w:rPr>
          <w:rFonts w:ascii="Symbol" w:eastAsia="Symbol" w:hAnsi="Symbol" w:cs="Symbol"/>
          <w:sz w:val="28"/>
          <w:szCs w:val="28"/>
        </w:rPr>
      </w:pPr>
    </w:p>
    <w:p w:rsidR="00730F9E" w:rsidRDefault="00730F9E" w:rsidP="0049508E">
      <w:pPr>
        <w:numPr>
          <w:ilvl w:val="0"/>
          <w:numId w:val="219"/>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730F9E" w:rsidRDefault="00730F9E">
      <w:pPr>
        <w:spacing w:line="36" w:lineRule="exact"/>
        <w:rPr>
          <w:rFonts w:ascii="Symbol" w:eastAsia="Symbol" w:hAnsi="Symbol" w:cs="Symbol"/>
          <w:sz w:val="28"/>
          <w:szCs w:val="28"/>
        </w:rPr>
      </w:pPr>
    </w:p>
    <w:p w:rsidR="00730F9E" w:rsidRDefault="00730F9E" w:rsidP="0049508E">
      <w:pPr>
        <w:numPr>
          <w:ilvl w:val="0"/>
          <w:numId w:val="219"/>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познакомиться с примерами использования математического моделирования в современном мире;</w:t>
      </w:r>
    </w:p>
    <w:p w:rsidR="00730F9E" w:rsidRDefault="00730F9E">
      <w:pPr>
        <w:spacing w:line="33" w:lineRule="exact"/>
        <w:rPr>
          <w:rFonts w:ascii="Symbol" w:eastAsia="Symbol" w:hAnsi="Symbol" w:cs="Symbol"/>
          <w:sz w:val="28"/>
          <w:szCs w:val="28"/>
        </w:rPr>
      </w:pPr>
    </w:p>
    <w:p w:rsidR="00730F9E" w:rsidRDefault="00730F9E" w:rsidP="0049508E">
      <w:pPr>
        <w:numPr>
          <w:ilvl w:val="0"/>
          <w:numId w:val="219"/>
        </w:numPr>
        <w:tabs>
          <w:tab w:val="left" w:pos="720"/>
        </w:tabs>
        <w:spacing w:after="0" w:line="227"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730F9E" w:rsidRDefault="00730F9E">
      <w:pPr>
        <w:spacing w:line="200" w:lineRule="exact"/>
        <w:rPr>
          <w:sz w:val="20"/>
          <w:szCs w:val="20"/>
        </w:rPr>
      </w:pPr>
    </w:p>
    <w:p w:rsidR="00730F9E" w:rsidRDefault="00730F9E" w:rsidP="0049508E">
      <w:pPr>
        <w:numPr>
          <w:ilvl w:val="0"/>
          <w:numId w:val="220"/>
        </w:numPr>
        <w:tabs>
          <w:tab w:val="left" w:pos="720"/>
        </w:tabs>
        <w:spacing w:after="0" w:line="235"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730F9E" w:rsidRDefault="00730F9E">
      <w:pPr>
        <w:spacing w:line="33" w:lineRule="exact"/>
        <w:rPr>
          <w:rFonts w:ascii="Symbol" w:eastAsia="Symbol" w:hAnsi="Symbol" w:cs="Symbol"/>
          <w:sz w:val="28"/>
          <w:szCs w:val="28"/>
        </w:rPr>
      </w:pPr>
    </w:p>
    <w:p w:rsidR="00730F9E" w:rsidRDefault="00730F9E" w:rsidP="0049508E">
      <w:pPr>
        <w:numPr>
          <w:ilvl w:val="0"/>
          <w:numId w:val="220"/>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узнать о том, что в сфере информатики и ИКТ существуют международные и национальные стандарты;</w:t>
      </w:r>
    </w:p>
    <w:p w:rsidR="00730F9E" w:rsidRDefault="00730F9E">
      <w:pPr>
        <w:spacing w:line="33" w:lineRule="exact"/>
        <w:rPr>
          <w:rFonts w:ascii="Symbol" w:eastAsia="Symbol" w:hAnsi="Symbol" w:cs="Symbol"/>
          <w:sz w:val="28"/>
          <w:szCs w:val="28"/>
        </w:rPr>
      </w:pPr>
    </w:p>
    <w:p w:rsidR="00730F9E" w:rsidRDefault="00730F9E" w:rsidP="0049508E">
      <w:pPr>
        <w:numPr>
          <w:ilvl w:val="0"/>
          <w:numId w:val="220"/>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узнать о структуре современных компьютеров и назначении их элементов;</w:t>
      </w:r>
    </w:p>
    <w:p w:rsidR="00730F9E" w:rsidRDefault="00730F9E">
      <w:pPr>
        <w:spacing w:line="1" w:lineRule="exact"/>
        <w:rPr>
          <w:rFonts w:ascii="Symbol" w:eastAsia="Symbol" w:hAnsi="Symbol" w:cs="Symbol"/>
          <w:sz w:val="28"/>
          <w:szCs w:val="28"/>
        </w:rPr>
      </w:pPr>
    </w:p>
    <w:p w:rsidR="00730F9E" w:rsidRDefault="00730F9E" w:rsidP="0049508E">
      <w:pPr>
        <w:numPr>
          <w:ilvl w:val="0"/>
          <w:numId w:val="220"/>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получить представление об истории и тенденциях развития ИКТ;</w:t>
      </w:r>
    </w:p>
    <w:p w:rsidR="00730F9E" w:rsidRDefault="00730F9E" w:rsidP="0049508E">
      <w:pPr>
        <w:numPr>
          <w:ilvl w:val="0"/>
          <w:numId w:val="220"/>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познакомиться с примерами использования ИКТ в современном мире;</w:t>
      </w:r>
    </w:p>
    <w:p w:rsidR="00730F9E" w:rsidRDefault="00730F9E">
      <w:pPr>
        <w:spacing w:line="32" w:lineRule="exact"/>
        <w:rPr>
          <w:rFonts w:ascii="Symbol" w:eastAsia="Symbol" w:hAnsi="Symbol" w:cs="Symbol"/>
          <w:sz w:val="28"/>
          <w:szCs w:val="28"/>
        </w:rPr>
      </w:pPr>
    </w:p>
    <w:p w:rsidR="00730F9E" w:rsidRDefault="00730F9E" w:rsidP="0049508E">
      <w:pPr>
        <w:numPr>
          <w:ilvl w:val="0"/>
          <w:numId w:val="220"/>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получить представления о роботизированных устройствах и их использовании на производстве и в научных исследованиях.</w:t>
      </w:r>
    </w:p>
    <w:p w:rsidR="00730F9E" w:rsidRDefault="00730F9E">
      <w:pPr>
        <w:spacing w:line="200"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t>1.2.5.12. Физика</w:t>
      </w:r>
    </w:p>
    <w:p w:rsidR="00730F9E" w:rsidRDefault="00730F9E">
      <w:pPr>
        <w:spacing w:line="56" w:lineRule="exact"/>
        <w:rPr>
          <w:sz w:val="20"/>
          <w:szCs w:val="20"/>
        </w:rPr>
      </w:pPr>
    </w:p>
    <w:p w:rsidR="00730F9E" w:rsidRDefault="00730F9E">
      <w:pPr>
        <w:rPr>
          <w:sz w:val="20"/>
          <w:szCs w:val="20"/>
        </w:rPr>
      </w:pPr>
      <w:r>
        <w:rPr>
          <w:rFonts w:ascii="Times New Roman" w:eastAsia="Times New Roman" w:hAnsi="Times New Roman" w:cs="Times New Roman"/>
          <w:b/>
          <w:bCs/>
          <w:i/>
          <w:iCs/>
          <w:sz w:val="28"/>
          <w:szCs w:val="28"/>
        </w:rPr>
        <w:t>Выпускник научится:</w:t>
      </w:r>
    </w:p>
    <w:p w:rsidR="00730F9E" w:rsidRDefault="00730F9E">
      <w:pPr>
        <w:spacing w:line="34" w:lineRule="exact"/>
        <w:rPr>
          <w:sz w:val="20"/>
          <w:szCs w:val="20"/>
        </w:rPr>
      </w:pPr>
    </w:p>
    <w:p w:rsidR="00730F9E" w:rsidRDefault="00730F9E" w:rsidP="0049508E">
      <w:pPr>
        <w:numPr>
          <w:ilvl w:val="0"/>
          <w:numId w:val="221"/>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соблюдать правила безопасности и охраны труда при работе с учебным и лабораторным оборудованием;</w:t>
      </w:r>
    </w:p>
    <w:p w:rsidR="00730F9E" w:rsidRDefault="00730F9E">
      <w:pPr>
        <w:spacing w:line="33" w:lineRule="exact"/>
        <w:rPr>
          <w:rFonts w:ascii="Symbol" w:eastAsia="Symbol" w:hAnsi="Symbol" w:cs="Symbol"/>
          <w:sz w:val="28"/>
          <w:szCs w:val="28"/>
        </w:rPr>
      </w:pPr>
    </w:p>
    <w:p w:rsidR="00730F9E" w:rsidRDefault="00730F9E" w:rsidP="0049508E">
      <w:pPr>
        <w:numPr>
          <w:ilvl w:val="0"/>
          <w:numId w:val="221"/>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730F9E" w:rsidRDefault="00730F9E">
      <w:pPr>
        <w:spacing w:line="33" w:lineRule="exact"/>
        <w:rPr>
          <w:rFonts w:ascii="Symbol" w:eastAsia="Symbol" w:hAnsi="Symbol" w:cs="Symbol"/>
          <w:sz w:val="28"/>
          <w:szCs w:val="28"/>
        </w:rPr>
      </w:pPr>
    </w:p>
    <w:p w:rsidR="00730F9E" w:rsidRDefault="00730F9E" w:rsidP="0049508E">
      <w:pPr>
        <w:numPr>
          <w:ilvl w:val="0"/>
          <w:numId w:val="221"/>
        </w:numPr>
        <w:tabs>
          <w:tab w:val="left" w:pos="720"/>
        </w:tabs>
        <w:spacing w:after="0" w:line="232"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730F9E" w:rsidRDefault="00730F9E">
      <w:pPr>
        <w:spacing w:line="32" w:lineRule="exact"/>
        <w:rPr>
          <w:rFonts w:ascii="Symbol" w:eastAsia="Symbol" w:hAnsi="Symbol" w:cs="Symbol"/>
          <w:sz w:val="28"/>
          <w:szCs w:val="28"/>
        </w:rPr>
      </w:pPr>
    </w:p>
    <w:p w:rsidR="00730F9E" w:rsidRDefault="00730F9E" w:rsidP="0049508E">
      <w:pPr>
        <w:numPr>
          <w:ilvl w:val="0"/>
          <w:numId w:val="221"/>
        </w:numPr>
        <w:tabs>
          <w:tab w:val="left" w:pos="720"/>
        </w:tabs>
        <w:spacing w:after="0" w:line="235"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730F9E" w:rsidRDefault="00730F9E">
      <w:pPr>
        <w:spacing w:line="32" w:lineRule="exact"/>
        <w:rPr>
          <w:rFonts w:ascii="Symbol" w:eastAsia="Symbol" w:hAnsi="Symbol" w:cs="Symbol"/>
          <w:sz w:val="28"/>
          <w:szCs w:val="28"/>
        </w:rPr>
      </w:pPr>
    </w:p>
    <w:p w:rsidR="00730F9E" w:rsidRDefault="00730F9E" w:rsidP="0049508E">
      <w:pPr>
        <w:numPr>
          <w:ilvl w:val="0"/>
          <w:numId w:val="221"/>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730F9E" w:rsidRDefault="00730F9E">
      <w:pPr>
        <w:spacing w:line="4" w:lineRule="exact"/>
        <w:rPr>
          <w:rFonts w:ascii="Symbol" w:eastAsia="Symbol" w:hAnsi="Symbol" w:cs="Symbol"/>
          <w:sz w:val="28"/>
          <w:szCs w:val="28"/>
        </w:rPr>
      </w:pPr>
    </w:p>
    <w:p w:rsidR="00730F9E" w:rsidRDefault="00730F9E" w:rsidP="0049508E">
      <w:pPr>
        <w:numPr>
          <w:ilvl w:val="0"/>
          <w:numId w:val="221"/>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понимать роль эксперимента в получении научной информации;</w:t>
      </w:r>
    </w:p>
    <w:p w:rsidR="00730F9E" w:rsidRDefault="00730F9E">
      <w:pPr>
        <w:spacing w:line="36" w:lineRule="exact"/>
        <w:rPr>
          <w:rFonts w:ascii="Symbol" w:eastAsia="Symbol" w:hAnsi="Symbol" w:cs="Symbol"/>
          <w:sz w:val="28"/>
          <w:szCs w:val="28"/>
        </w:rPr>
      </w:pPr>
    </w:p>
    <w:p w:rsidR="00730F9E" w:rsidRDefault="00730F9E" w:rsidP="0049508E">
      <w:pPr>
        <w:numPr>
          <w:ilvl w:val="0"/>
          <w:numId w:val="221"/>
        </w:numPr>
        <w:tabs>
          <w:tab w:val="left" w:pos="720"/>
        </w:tabs>
        <w:spacing w:after="0" w:line="235"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w:t>
      </w:r>
      <w:r>
        <w:rPr>
          <w:rFonts w:ascii="Times New Roman" w:eastAsia="Times New Roman" w:hAnsi="Times New Roman" w:cs="Times New Roman"/>
          <w:sz w:val="28"/>
          <w:szCs w:val="28"/>
        </w:rPr>
        <w:lastRenderedPageBreak/>
        <w:t>измерения и использовать простейшие методы оценки погрешностей измерений.</w:t>
      </w:r>
    </w:p>
    <w:p w:rsidR="00730F9E" w:rsidRDefault="00730F9E">
      <w:pPr>
        <w:spacing w:line="39" w:lineRule="exact"/>
        <w:rPr>
          <w:rFonts w:ascii="Symbol" w:eastAsia="Symbol" w:hAnsi="Symbol" w:cs="Symbol"/>
          <w:sz w:val="28"/>
          <w:szCs w:val="28"/>
        </w:rPr>
      </w:pPr>
    </w:p>
    <w:p w:rsidR="00730F9E" w:rsidRDefault="00730F9E" w:rsidP="0049508E">
      <w:pPr>
        <w:numPr>
          <w:ilvl w:val="0"/>
          <w:numId w:val="221"/>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Примечание. Любая учебная программа должна обеспечивать овладение прямыми измерениями всех перечисленных физических величин.</w:t>
      </w:r>
    </w:p>
    <w:p w:rsidR="00730F9E" w:rsidRDefault="00730F9E" w:rsidP="0049508E">
      <w:pPr>
        <w:numPr>
          <w:ilvl w:val="0"/>
          <w:numId w:val="222"/>
        </w:numPr>
        <w:tabs>
          <w:tab w:val="left" w:pos="720"/>
        </w:tabs>
        <w:spacing w:after="0" w:line="235"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30F9E" w:rsidRDefault="00730F9E" w:rsidP="0049508E">
      <w:pPr>
        <w:numPr>
          <w:ilvl w:val="0"/>
          <w:numId w:val="222"/>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проводить косвенные измерения физических величин: при выполнении</w:t>
      </w:r>
    </w:p>
    <w:p w:rsidR="00730F9E" w:rsidRDefault="00730F9E">
      <w:pPr>
        <w:spacing w:line="16" w:lineRule="exact"/>
        <w:rPr>
          <w:rFonts w:ascii="Symbol" w:eastAsia="Symbol" w:hAnsi="Symbol" w:cs="Symbol"/>
          <w:sz w:val="28"/>
          <w:szCs w:val="28"/>
        </w:rPr>
      </w:pPr>
    </w:p>
    <w:p w:rsidR="00730F9E" w:rsidRDefault="00730F9E">
      <w:pPr>
        <w:spacing w:line="237" w:lineRule="auto"/>
        <w:ind w:left="720"/>
        <w:jc w:val="both"/>
        <w:rPr>
          <w:rFonts w:ascii="Symbol" w:eastAsia="Symbol" w:hAnsi="Symbol" w:cs="Symbol"/>
          <w:sz w:val="28"/>
          <w:szCs w:val="28"/>
        </w:rPr>
      </w:pPr>
      <w:r>
        <w:rPr>
          <w:rFonts w:ascii="Times New Roman" w:eastAsia="Times New Roman" w:hAnsi="Times New Roman" w:cs="Times New Roman"/>
          <w:sz w:val="28"/>
          <w:szCs w:val="28"/>
        </w:rPr>
        <w:t>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730F9E" w:rsidRDefault="00730F9E">
      <w:pPr>
        <w:spacing w:line="33" w:lineRule="exact"/>
        <w:rPr>
          <w:rFonts w:ascii="Symbol" w:eastAsia="Symbol" w:hAnsi="Symbol" w:cs="Symbol"/>
          <w:sz w:val="28"/>
          <w:szCs w:val="28"/>
        </w:rPr>
      </w:pPr>
    </w:p>
    <w:p w:rsidR="00730F9E" w:rsidRDefault="00730F9E" w:rsidP="0049508E">
      <w:pPr>
        <w:numPr>
          <w:ilvl w:val="0"/>
          <w:numId w:val="222"/>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730F9E" w:rsidRDefault="00730F9E">
      <w:pPr>
        <w:spacing w:line="37" w:lineRule="exact"/>
        <w:rPr>
          <w:rFonts w:ascii="Symbol" w:eastAsia="Symbol" w:hAnsi="Symbol" w:cs="Symbol"/>
          <w:sz w:val="28"/>
          <w:szCs w:val="28"/>
        </w:rPr>
      </w:pPr>
    </w:p>
    <w:p w:rsidR="00730F9E" w:rsidRDefault="00730F9E" w:rsidP="0049508E">
      <w:pPr>
        <w:numPr>
          <w:ilvl w:val="0"/>
          <w:numId w:val="222"/>
        </w:numPr>
        <w:tabs>
          <w:tab w:val="left" w:pos="720"/>
        </w:tabs>
        <w:spacing w:after="0" w:line="231"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730F9E" w:rsidRDefault="00730F9E">
      <w:pPr>
        <w:spacing w:line="36" w:lineRule="exact"/>
        <w:rPr>
          <w:rFonts w:ascii="Symbol" w:eastAsia="Symbol" w:hAnsi="Symbol" w:cs="Symbol"/>
          <w:sz w:val="28"/>
          <w:szCs w:val="28"/>
        </w:rPr>
      </w:pPr>
    </w:p>
    <w:p w:rsidR="00730F9E" w:rsidRDefault="00730F9E" w:rsidP="0049508E">
      <w:pPr>
        <w:numPr>
          <w:ilvl w:val="0"/>
          <w:numId w:val="222"/>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730F9E" w:rsidRDefault="00730F9E">
      <w:pPr>
        <w:spacing w:line="2" w:lineRule="exact"/>
        <w:rPr>
          <w:sz w:val="20"/>
          <w:szCs w:val="20"/>
        </w:rPr>
      </w:pPr>
    </w:p>
    <w:p w:rsidR="00730F9E" w:rsidRDefault="00730F9E">
      <w:pPr>
        <w:rPr>
          <w:sz w:val="20"/>
          <w:szCs w:val="20"/>
        </w:rPr>
      </w:pPr>
      <w:r>
        <w:rPr>
          <w:rFonts w:ascii="Times New Roman" w:eastAsia="Times New Roman" w:hAnsi="Times New Roman" w:cs="Times New Roman"/>
          <w:b/>
          <w:bCs/>
          <w:i/>
          <w:iCs/>
          <w:sz w:val="28"/>
          <w:szCs w:val="28"/>
        </w:rPr>
        <w:t>Выпускник получит возможность научиться:</w:t>
      </w:r>
    </w:p>
    <w:p w:rsidR="00730F9E" w:rsidRDefault="00730F9E">
      <w:pPr>
        <w:spacing w:line="34" w:lineRule="exact"/>
        <w:rPr>
          <w:sz w:val="20"/>
          <w:szCs w:val="20"/>
        </w:rPr>
      </w:pPr>
    </w:p>
    <w:p w:rsidR="00730F9E" w:rsidRDefault="00730F9E" w:rsidP="0049508E">
      <w:pPr>
        <w:numPr>
          <w:ilvl w:val="0"/>
          <w:numId w:val="223"/>
        </w:numPr>
        <w:tabs>
          <w:tab w:val="left" w:pos="720"/>
        </w:tabs>
        <w:spacing w:after="0" w:line="231"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730F9E" w:rsidRDefault="00730F9E">
      <w:pPr>
        <w:spacing w:line="36" w:lineRule="exact"/>
        <w:rPr>
          <w:rFonts w:ascii="Symbol" w:eastAsia="Symbol" w:hAnsi="Symbol" w:cs="Symbol"/>
          <w:sz w:val="28"/>
          <w:szCs w:val="28"/>
        </w:rPr>
      </w:pPr>
    </w:p>
    <w:p w:rsidR="00730F9E" w:rsidRDefault="00730F9E" w:rsidP="0049508E">
      <w:pPr>
        <w:numPr>
          <w:ilvl w:val="0"/>
          <w:numId w:val="223"/>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30F9E" w:rsidRDefault="00730F9E">
      <w:pPr>
        <w:spacing w:line="36" w:lineRule="exact"/>
        <w:rPr>
          <w:rFonts w:ascii="Symbol" w:eastAsia="Symbol" w:hAnsi="Symbol" w:cs="Symbol"/>
          <w:sz w:val="28"/>
          <w:szCs w:val="28"/>
        </w:rPr>
      </w:pPr>
    </w:p>
    <w:p w:rsidR="00730F9E" w:rsidRDefault="00730F9E" w:rsidP="0049508E">
      <w:pPr>
        <w:numPr>
          <w:ilvl w:val="0"/>
          <w:numId w:val="223"/>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730F9E" w:rsidRDefault="00730F9E">
      <w:pPr>
        <w:spacing w:line="33" w:lineRule="exact"/>
        <w:rPr>
          <w:rFonts w:ascii="Symbol" w:eastAsia="Symbol" w:hAnsi="Symbol" w:cs="Symbol"/>
          <w:sz w:val="28"/>
          <w:szCs w:val="28"/>
        </w:rPr>
      </w:pPr>
    </w:p>
    <w:p w:rsidR="00730F9E" w:rsidRDefault="00730F9E" w:rsidP="0049508E">
      <w:pPr>
        <w:numPr>
          <w:ilvl w:val="0"/>
          <w:numId w:val="223"/>
        </w:numPr>
        <w:tabs>
          <w:tab w:val="left" w:pos="720"/>
        </w:tabs>
        <w:spacing w:after="0" w:line="235"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730F9E" w:rsidRDefault="00730F9E">
      <w:pPr>
        <w:spacing w:line="42" w:lineRule="exact"/>
        <w:rPr>
          <w:rFonts w:ascii="Symbol" w:eastAsia="Symbol" w:hAnsi="Symbol" w:cs="Symbol"/>
          <w:sz w:val="28"/>
          <w:szCs w:val="28"/>
        </w:rPr>
      </w:pPr>
    </w:p>
    <w:p w:rsidR="00730F9E" w:rsidRDefault="00730F9E" w:rsidP="0049508E">
      <w:pPr>
        <w:numPr>
          <w:ilvl w:val="0"/>
          <w:numId w:val="223"/>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lastRenderedPageBreak/>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730F9E" w:rsidRDefault="00730F9E">
      <w:pPr>
        <w:spacing w:line="37" w:lineRule="exact"/>
        <w:rPr>
          <w:rFonts w:ascii="Symbol" w:eastAsia="Symbol" w:hAnsi="Symbol" w:cs="Symbol"/>
          <w:sz w:val="28"/>
          <w:szCs w:val="28"/>
        </w:rPr>
      </w:pPr>
    </w:p>
    <w:p w:rsidR="00730F9E" w:rsidRDefault="00730F9E" w:rsidP="0049508E">
      <w:pPr>
        <w:numPr>
          <w:ilvl w:val="0"/>
          <w:numId w:val="223"/>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730F9E" w:rsidRDefault="00730F9E">
      <w:pPr>
        <w:spacing w:line="9"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t>Механические явления</w:t>
      </w:r>
    </w:p>
    <w:p w:rsidR="00730F9E" w:rsidRDefault="00730F9E">
      <w:pPr>
        <w:spacing w:line="2" w:lineRule="exact"/>
        <w:rPr>
          <w:sz w:val="20"/>
          <w:szCs w:val="20"/>
        </w:rPr>
      </w:pPr>
    </w:p>
    <w:p w:rsidR="00730F9E" w:rsidRDefault="00730F9E">
      <w:pPr>
        <w:rPr>
          <w:sz w:val="20"/>
          <w:szCs w:val="20"/>
        </w:rPr>
      </w:pPr>
      <w:r>
        <w:rPr>
          <w:rFonts w:ascii="Times New Roman" w:eastAsia="Times New Roman" w:hAnsi="Times New Roman" w:cs="Times New Roman"/>
          <w:b/>
          <w:bCs/>
          <w:i/>
          <w:iCs/>
          <w:sz w:val="28"/>
          <w:szCs w:val="28"/>
        </w:rPr>
        <w:t>Выпускник научится:</w:t>
      </w:r>
    </w:p>
    <w:p w:rsidR="00730F9E" w:rsidRDefault="00730F9E">
      <w:pPr>
        <w:spacing w:line="55" w:lineRule="exact"/>
        <w:rPr>
          <w:sz w:val="20"/>
          <w:szCs w:val="20"/>
        </w:rPr>
      </w:pPr>
    </w:p>
    <w:p w:rsidR="00730F9E" w:rsidRDefault="00730F9E">
      <w:pPr>
        <w:sectPr w:rsidR="00730F9E">
          <w:pgSz w:w="11920" w:h="16841"/>
          <w:pgMar w:top="1160" w:right="1131" w:bottom="420" w:left="1420" w:header="0" w:footer="0" w:gutter="0"/>
          <w:cols w:space="720" w:equalWidth="0">
            <w:col w:w="9360"/>
          </w:cols>
        </w:sectPr>
      </w:pPr>
    </w:p>
    <w:p w:rsidR="00730F9E" w:rsidRDefault="00730F9E" w:rsidP="0049508E">
      <w:pPr>
        <w:numPr>
          <w:ilvl w:val="0"/>
          <w:numId w:val="224"/>
        </w:numPr>
        <w:tabs>
          <w:tab w:val="left" w:pos="700"/>
        </w:tabs>
        <w:spacing w:after="0" w:line="232"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lastRenderedPageBreak/>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w:t>
      </w:r>
    </w:p>
    <w:p w:rsidR="00730F9E" w:rsidRDefault="00730F9E">
      <w:pPr>
        <w:spacing w:line="13" w:lineRule="exact"/>
        <w:rPr>
          <w:rFonts w:ascii="Symbol" w:eastAsia="Symbol" w:hAnsi="Symbol" w:cs="Symbol"/>
          <w:sz w:val="28"/>
          <w:szCs w:val="28"/>
        </w:rPr>
      </w:pPr>
    </w:p>
    <w:p w:rsidR="00730F9E" w:rsidRDefault="00730F9E">
      <w:pPr>
        <w:spacing w:line="238" w:lineRule="auto"/>
        <w:ind w:left="700"/>
        <w:jc w:val="both"/>
        <w:rPr>
          <w:rFonts w:ascii="Symbol" w:eastAsia="Symbol" w:hAnsi="Symbol" w:cs="Symbol"/>
          <w:sz w:val="28"/>
          <w:szCs w:val="28"/>
        </w:rPr>
      </w:pPr>
      <w:r>
        <w:rPr>
          <w:rFonts w:ascii="Times New Roman" w:eastAsia="Times New Roman" w:hAnsi="Times New Roman" w:cs="Times New Roman"/>
          <w:sz w:val="28"/>
          <w:szCs w:val="28"/>
        </w:rPr>
        <w:t>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730F9E" w:rsidRDefault="00730F9E">
      <w:pPr>
        <w:spacing w:line="37" w:lineRule="exact"/>
        <w:rPr>
          <w:rFonts w:ascii="Symbol" w:eastAsia="Symbol" w:hAnsi="Symbol" w:cs="Symbol"/>
          <w:sz w:val="28"/>
          <w:szCs w:val="28"/>
        </w:rPr>
      </w:pPr>
    </w:p>
    <w:p w:rsidR="00730F9E" w:rsidRDefault="00730F9E" w:rsidP="0049508E">
      <w:pPr>
        <w:numPr>
          <w:ilvl w:val="0"/>
          <w:numId w:val="224"/>
        </w:numPr>
        <w:tabs>
          <w:tab w:val="left" w:pos="700"/>
        </w:tabs>
        <w:spacing w:after="0" w:line="237"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w:t>
      </w:r>
    </w:p>
    <w:p w:rsidR="00730F9E" w:rsidRDefault="00730F9E">
      <w:pPr>
        <w:spacing w:line="17" w:lineRule="exact"/>
        <w:rPr>
          <w:rFonts w:ascii="Symbol" w:eastAsia="Symbol" w:hAnsi="Symbol" w:cs="Symbol"/>
          <w:sz w:val="28"/>
          <w:szCs w:val="28"/>
        </w:rPr>
      </w:pPr>
    </w:p>
    <w:p w:rsidR="00730F9E" w:rsidRDefault="00730F9E" w:rsidP="0049508E">
      <w:pPr>
        <w:numPr>
          <w:ilvl w:val="1"/>
          <w:numId w:val="224"/>
        </w:numPr>
        <w:tabs>
          <w:tab w:val="left" w:pos="1064"/>
        </w:tabs>
        <w:spacing w:after="0" w:line="236" w:lineRule="auto"/>
        <w:ind w:left="700" w:hanging="1"/>
        <w:jc w:val="both"/>
        <w:rPr>
          <w:rFonts w:eastAsia="Times New Roman"/>
          <w:sz w:val="28"/>
          <w:szCs w:val="28"/>
        </w:rPr>
      </w:pPr>
      <w:r>
        <w:rPr>
          <w:rFonts w:ascii="Times New Roman" w:eastAsia="Times New Roman" w:hAnsi="Times New Roman" w:cs="Times New Roman"/>
          <w:sz w:val="28"/>
          <w:szCs w:val="28"/>
        </w:rPr>
        <w:t>единицы измерения, находить формулы, связывающие данную физическую величину с другими величинами, вычислять значение физической величины;</w:t>
      </w:r>
    </w:p>
    <w:p w:rsidR="00730F9E" w:rsidRDefault="00730F9E">
      <w:pPr>
        <w:spacing w:line="34" w:lineRule="exact"/>
        <w:rPr>
          <w:rFonts w:eastAsia="Times New Roman"/>
          <w:sz w:val="28"/>
          <w:szCs w:val="28"/>
        </w:rPr>
      </w:pPr>
    </w:p>
    <w:p w:rsidR="00730F9E" w:rsidRDefault="00730F9E" w:rsidP="0049508E">
      <w:pPr>
        <w:numPr>
          <w:ilvl w:val="0"/>
          <w:numId w:val="224"/>
        </w:numPr>
        <w:tabs>
          <w:tab w:val="left" w:pos="700"/>
        </w:tabs>
        <w:spacing w:after="0" w:line="236"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730F9E" w:rsidRDefault="00730F9E">
      <w:pPr>
        <w:spacing w:line="38" w:lineRule="exact"/>
        <w:rPr>
          <w:rFonts w:ascii="Symbol" w:eastAsia="Symbol" w:hAnsi="Symbol" w:cs="Symbol"/>
          <w:sz w:val="28"/>
          <w:szCs w:val="28"/>
        </w:rPr>
      </w:pPr>
    </w:p>
    <w:p w:rsidR="00730F9E" w:rsidRDefault="00730F9E" w:rsidP="0049508E">
      <w:pPr>
        <w:numPr>
          <w:ilvl w:val="0"/>
          <w:numId w:val="224"/>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различать основные признаки изученных физических моделей: материальная точка, инерциальная система отсчета;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224"/>
        </w:numPr>
        <w:tabs>
          <w:tab w:val="left" w:pos="700"/>
        </w:tabs>
        <w:spacing w:after="0" w:line="228" w:lineRule="auto"/>
        <w:ind w:left="700" w:right="20" w:hanging="361"/>
        <w:jc w:val="both"/>
        <w:rPr>
          <w:rFonts w:ascii="Symbol" w:eastAsia="Symbol" w:hAnsi="Symbol" w:cs="Symbol"/>
          <w:sz w:val="28"/>
          <w:szCs w:val="28"/>
        </w:rPr>
      </w:pPr>
      <w:r>
        <w:rPr>
          <w:rFonts w:ascii="Times New Roman" w:eastAsia="Times New Roman" w:hAnsi="Times New Roman" w:cs="Times New Roman"/>
          <w:sz w:val="28"/>
          <w:szCs w:val="28"/>
        </w:rPr>
        <w:t>решать задачи, используя физические законы (закон сохранения энергии, закон всемирного тяготения, принцип суперпозиции сил, I, II</w:t>
      </w:r>
    </w:p>
    <w:p w:rsidR="00730F9E" w:rsidRDefault="00730F9E">
      <w:pPr>
        <w:spacing w:line="13" w:lineRule="exact"/>
        <w:rPr>
          <w:rFonts w:ascii="Symbol" w:eastAsia="Symbol" w:hAnsi="Symbol" w:cs="Symbol"/>
          <w:sz w:val="28"/>
          <w:szCs w:val="28"/>
        </w:rPr>
      </w:pPr>
    </w:p>
    <w:p w:rsidR="00730F9E" w:rsidRDefault="00730F9E" w:rsidP="0049508E">
      <w:pPr>
        <w:numPr>
          <w:ilvl w:val="1"/>
          <w:numId w:val="224"/>
        </w:numPr>
        <w:tabs>
          <w:tab w:val="left" w:pos="963"/>
        </w:tabs>
        <w:spacing w:after="0" w:line="239" w:lineRule="auto"/>
        <w:ind w:left="700" w:hanging="1"/>
        <w:jc w:val="both"/>
        <w:rPr>
          <w:rFonts w:eastAsia="Times New Roman"/>
          <w:sz w:val="28"/>
          <w:szCs w:val="28"/>
        </w:rPr>
      </w:pPr>
      <w:r>
        <w:rPr>
          <w:rFonts w:ascii="Times New Roman" w:eastAsia="Times New Roman" w:hAnsi="Times New Roman" w:cs="Times New Roman"/>
          <w:sz w:val="28"/>
          <w:szCs w:val="28"/>
        </w:rPr>
        <w:t xml:space="preserve">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w:t>
      </w:r>
      <w:r>
        <w:rPr>
          <w:rFonts w:ascii="Times New Roman" w:eastAsia="Times New Roman" w:hAnsi="Times New Roman" w:cs="Times New Roman"/>
          <w:sz w:val="28"/>
          <w:szCs w:val="28"/>
        </w:rPr>
        <w:lastRenderedPageBreak/>
        <w:t>необходимые для ее решения, проводить расчеты и оценивать реальность полученного значения физической величины.</w:t>
      </w:r>
    </w:p>
    <w:p w:rsidR="00730F9E" w:rsidRDefault="00730F9E">
      <w:pPr>
        <w:spacing w:line="185" w:lineRule="exact"/>
        <w:rPr>
          <w:sz w:val="20"/>
          <w:szCs w:val="20"/>
        </w:rPr>
      </w:pPr>
    </w:p>
    <w:p w:rsidR="00730F9E" w:rsidRDefault="00730F9E">
      <w:pPr>
        <w:rPr>
          <w:sz w:val="20"/>
          <w:szCs w:val="20"/>
        </w:rPr>
      </w:pPr>
      <w:r>
        <w:rPr>
          <w:rFonts w:ascii="Times New Roman" w:eastAsia="Times New Roman" w:hAnsi="Times New Roman" w:cs="Times New Roman"/>
          <w:b/>
          <w:bCs/>
          <w:i/>
          <w:iCs/>
          <w:sz w:val="28"/>
          <w:szCs w:val="28"/>
        </w:rPr>
        <w:t>Выпускник получит возможность научиться:</w:t>
      </w:r>
    </w:p>
    <w:p w:rsidR="00730F9E" w:rsidRDefault="00730F9E">
      <w:pPr>
        <w:spacing w:line="34" w:lineRule="exact"/>
        <w:rPr>
          <w:sz w:val="20"/>
          <w:szCs w:val="20"/>
        </w:rPr>
      </w:pPr>
    </w:p>
    <w:p w:rsidR="00730F9E" w:rsidRDefault="00730F9E" w:rsidP="0049508E">
      <w:pPr>
        <w:numPr>
          <w:ilvl w:val="0"/>
          <w:numId w:val="225"/>
        </w:numPr>
        <w:tabs>
          <w:tab w:val="left" w:pos="720"/>
        </w:tabs>
        <w:spacing w:after="0" w:line="237"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730F9E" w:rsidRDefault="00730F9E">
      <w:pPr>
        <w:spacing w:line="32" w:lineRule="exact"/>
        <w:rPr>
          <w:rFonts w:ascii="Symbol" w:eastAsia="Symbol" w:hAnsi="Symbol" w:cs="Symbol"/>
          <w:sz w:val="28"/>
          <w:szCs w:val="28"/>
        </w:rPr>
      </w:pPr>
    </w:p>
    <w:p w:rsidR="00730F9E" w:rsidRDefault="00730F9E" w:rsidP="0049508E">
      <w:pPr>
        <w:numPr>
          <w:ilvl w:val="0"/>
          <w:numId w:val="225"/>
        </w:numPr>
        <w:tabs>
          <w:tab w:val="left" w:pos="720"/>
        </w:tabs>
        <w:spacing w:after="0" w:line="235"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730F9E" w:rsidRDefault="00730F9E">
      <w:pPr>
        <w:spacing w:line="33" w:lineRule="exact"/>
        <w:rPr>
          <w:rFonts w:ascii="Symbol" w:eastAsia="Symbol" w:hAnsi="Symbol" w:cs="Symbol"/>
          <w:sz w:val="28"/>
          <w:szCs w:val="28"/>
        </w:rPr>
      </w:pPr>
    </w:p>
    <w:p w:rsidR="00730F9E" w:rsidRDefault="00730F9E" w:rsidP="0049508E">
      <w:pPr>
        <w:numPr>
          <w:ilvl w:val="0"/>
          <w:numId w:val="225"/>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730F9E" w:rsidRDefault="00730F9E">
      <w:pPr>
        <w:spacing w:line="9"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t>Тепловые явления</w:t>
      </w:r>
    </w:p>
    <w:p w:rsidR="00730F9E" w:rsidRDefault="00730F9E">
      <w:pPr>
        <w:spacing w:line="235" w:lineRule="auto"/>
        <w:rPr>
          <w:sz w:val="20"/>
          <w:szCs w:val="20"/>
        </w:rPr>
      </w:pPr>
      <w:r>
        <w:rPr>
          <w:rFonts w:ascii="Times New Roman" w:eastAsia="Times New Roman" w:hAnsi="Times New Roman" w:cs="Times New Roman"/>
          <w:b/>
          <w:bCs/>
          <w:i/>
          <w:iCs/>
          <w:sz w:val="28"/>
          <w:szCs w:val="28"/>
        </w:rPr>
        <w:t>Выпускник научится:</w:t>
      </w:r>
    </w:p>
    <w:p w:rsidR="00730F9E" w:rsidRDefault="00730F9E">
      <w:pPr>
        <w:spacing w:line="34" w:lineRule="exact"/>
        <w:rPr>
          <w:sz w:val="20"/>
          <w:szCs w:val="20"/>
        </w:rPr>
      </w:pPr>
    </w:p>
    <w:p w:rsidR="00730F9E" w:rsidRDefault="00730F9E" w:rsidP="0049508E">
      <w:pPr>
        <w:numPr>
          <w:ilvl w:val="0"/>
          <w:numId w:val="226"/>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w:t>
      </w:r>
    </w:p>
    <w:p w:rsidR="00730F9E" w:rsidRDefault="00730F9E">
      <w:pPr>
        <w:spacing w:line="18" w:lineRule="exact"/>
        <w:rPr>
          <w:rFonts w:ascii="Symbol" w:eastAsia="Symbol" w:hAnsi="Symbol" w:cs="Symbol"/>
          <w:sz w:val="28"/>
          <w:szCs w:val="28"/>
        </w:rPr>
      </w:pPr>
    </w:p>
    <w:p w:rsidR="00730F9E" w:rsidRDefault="00730F9E">
      <w:pPr>
        <w:spacing w:line="238" w:lineRule="auto"/>
        <w:ind w:left="720"/>
        <w:jc w:val="both"/>
        <w:rPr>
          <w:rFonts w:ascii="Symbol" w:eastAsia="Symbol" w:hAnsi="Symbol" w:cs="Symbol"/>
          <w:sz w:val="28"/>
          <w:szCs w:val="28"/>
        </w:rPr>
      </w:pPr>
      <w:r>
        <w:rPr>
          <w:rFonts w:ascii="Times New Roman" w:eastAsia="Times New Roman" w:hAnsi="Times New Roman" w:cs="Times New Roman"/>
          <w:sz w:val="28"/>
          <w:szCs w:val="28"/>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730F9E" w:rsidRDefault="00730F9E">
      <w:pPr>
        <w:spacing w:line="35" w:lineRule="exact"/>
        <w:rPr>
          <w:rFonts w:ascii="Symbol" w:eastAsia="Symbol" w:hAnsi="Symbol" w:cs="Symbol"/>
          <w:sz w:val="28"/>
          <w:szCs w:val="28"/>
        </w:rPr>
      </w:pPr>
    </w:p>
    <w:p w:rsidR="00730F9E" w:rsidRDefault="00730F9E" w:rsidP="0049508E">
      <w:pPr>
        <w:numPr>
          <w:ilvl w:val="0"/>
          <w:numId w:val="226"/>
        </w:numPr>
        <w:tabs>
          <w:tab w:val="left" w:pos="720"/>
        </w:tabs>
        <w:spacing w:after="0" w:line="237"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w:t>
      </w:r>
      <w:r>
        <w:rPr>
          <w:rFonts w:ascii="Times New Roman" w:eastAsia="Times New Roman" w:hAnsi="Times New Roman" w:cs="Times New Roman"/>
          <w:sz w:val="28"/>
          <w:szCs w:val="28"/>
        </w:rPr>
        <w:lastRenderedPageBreak/>
        <w:t>находить формулы, связывающие данную физическую величину с другими величинами, вычислять значение физической величины;</w:t>
      </w:r>
    </w:p>
    <w:p w:rsidR="00730F9E" w:rsidRDefault="00730F9E">
      <w:pPr>
        <w:spacing w:line="36" w:lineRule="exact"/>
        <w:rPr>
          <w:rFonts w:ascii="Symbol" w:eastAsia="Symbol" w:hAnsi="Symbol" w:cs="Symbol"/>
          <w:sz w:val="28"/>
          <w:szCs w:val="28"/>
        </w:rPr>
      </w:pPr>
    </w:p>
    <w:p w:rsidR="00730F9E" w:rsidRDefault="00730F9E" w:rsidP="0049508E">
      <w:pPr>
        <w:numPr>
          <w:ilvl w:val="0"/>
          <w:numId w:val="226"/>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730F9E" w:rsidRDefault="00730F9E">
      <w:pPr>
        <w:spacing w:line="36" w:lineRule="exact"/>
        <w:rPr>
          <w:rFonts w:ascii="Symbol" w:eastAsia="Symbol" w:hAnsi="Symbol" w:cs="Symbol"/>
          <w:sz w:val="28"/>
          <w:szCs w:val="28"/>
        </w:rPr>
      </w:pPr>
    </w:p>
    <w:p w:rsidR="00730F9E" w:rsidRDefault="00730F9E" w:rsidP="0049508E">
      <w:pPr>
        <w:numPr>
          <w:ilvl w:val="0"/>
          <w:numId w:val="226"/>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различать основные признаки изученных физических моделей строения газов, жидкостей и твердых тел;</w:t>
      </w:r>
    </w:p>
    <w:p w:rsidR="00730F9E" w:rsidRDefault="00730F9E">
      <w:pPr>
        <w:spacing w:line="145" w:lineRule="exact"/>
        <w:rPr>
          <w:sz w:val="20"/>
          <w:szCs w:val="20"/>
        </w:rPr>
      </w:pPr>
    </w:p>
    <w:p w:rsidR="00730F9E" w:rsidRDefault="00730F9E" w:rsidP="0049508E">
      <w:pPr>
        <w:numPr>
          <w:ilvl w:val="0"/>
          <w:numId w:val="227"/>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приводить примеры практического использования физических знаний о тепловых явлениях;</w:t>
      </w:r>
    </w:p>
    <w:p w:rsidR="00730F9E" w:rsidRDefault="00730F9E">
      <w:pPr>
        <w:spacing w:line="36" w:lineRule="exact"/>
        <w:rPr>
          <w:rFonts w:ascii="Symbol" w:eastAsia="Symbol" w:hAnsi="Symbol" w:cs="Symbol"/>
          <w:sz w:val="28"/>
          <w:szCs w:val="28"/>
        </w:rPr>
      </w:pPr>
    </w:p>
    <w:p w:rsidR="00730F9E" w:rsidRDefault="00730F9E" w:rsidP="0049508E">
      <w:pPr>
        <w:numPr>
          <w:ilvl w:val="0"/>
          <w:numId w:val="227"/>
        </w:numPr>
        <w:tabs>
          <w:tab w:val="left" w:pos="720"/>
        </w:tabs>
        <w:spacing w:after="0" w:line="237"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30F9E" w:rsidRDefault="00730F9E">
      <w:pPr>
        <w:spacing w:line="2" w:lineRule="exact"/>
        <w:rPr>
          <w:sz w:val="20"/>
          <w:szCs w:val="20"/>
        </w:rPr>
      </w:pPr>
    </w:p>
    <w:p w:rsidR="00730F9E" w:rsidRDefault="00730F9E">
      <w:pPr>
        <w:rPr>
          <w:sz w:val="20"/>
          <w:szCs w:val="20"/>
        </w:rPr>
      </w:pPr>
      <w:r>
        <w:rPr>
          <w:rFonts w:ascii="Times New Roman" w:eastAsia="Times New Roman" w:hAnsi="Times New Roman" w:cs="Times New Roman"/>
          <w:b/>
          <w:bCs/>
          <w:i/>
          <w:iCs/>
          <w:sz w:val="28"/>
          <w:szCs w:val="28"/>
        </w:rPr>
        <w:t>Выпускник получит возможность научиться:</w:t>
      </w:r>
    </w:p>
    <w:p w:rsidR="00730F9E" w:rsidRDefault="00730F9E">
      <w:pPr>
        <w:spacing w:line="34" w:lineRule="exact"/>
        <w:rPr>
          <w:sz w:val="20"/>
          <w:szCs w:val="20"/>
        </w:rPr>
      </w:pPr>
    </w:p>
    <w:p w:rsidR="00730F9E" w:rsidRDefault="00730F9E" w:rsidP="0049508E">
      <w:pPr>
        <w:numPr>
          <w:ilvl w:val="0"/>
          <w:numId w:val="228"/>
        </w:numPr>
        <w:tabs>
          <w:tab w:val="left" w:pos="720"/>
        </w:tabs>
        <w:spacing w:after="0" w:line="235"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730F9E" w:rsidRDefault="00730F9E">
      <w:pPr>
        <w:spacing w:line="39" w:lineRule="exact"/>
        <w:rPr>
          <w:rFonts w:ascii="Symbol" w:eastAsia="Symbol" w:hAnsi="Symbol" w:cs="Symbol"/>
          <w:sz w:val="28"/>
          <w:szCs w:val="28"/>
        </w:rPr>
      </w:pPr>
    </w:p>
    <w:p w:rsidR="00730F9E" w:rsidRDefault="00730F9E" w:rsidP="0049508E">
      <w:pPr>
        <w:numPr>
          <w:ilvl w:val="0"/>
          <w:numId w:val="228"/>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30F9E" w:rsidRDefault="00730F9E">
      <w:pPr>
        <w:spacing w:line="37" w:lineRule="exact"/>
        <w:rPr>
          <w:rFonts w:ascii="Symbol" w:eastAsia="Symbol" w:hAnsi="Symbol" w:cs="Symbol"/>
          <w:sz w:val="28"/>
          <w:szCs w:val="28"/>
        </w:rPr>
      </w:pPr>
    </w:p>
    <w:p w:rsidR="00730F9E" w:rsidRDefault="00730F9E" w:rsidP="0049508E">
      <w:pPr>
        <w:numPr>
          <w:ilvl w:val="0"/>
          <w:numId w:val="228"/>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730F9E" w:rsidRDefault="00730F9E">
      <w:pPr>
        <w:spacing w:line="23" w:lineRule="exact"/>
        <w:rPr>
          <w:sz w:val="20"/>
          <w:szCs w:val="20"/>
        </w:rPr>
      </w:pPr>
    </w:p>
    <w:p w:rsidR="00730F9E" w:rsidRDefault="00730F9E">
      <w:pPr>
        <w:spacing w:line="232" w:lineRule="auto"/>
        <w:ind w:right="4560"/>
        <w:rPr>
          <w:sz w:val="20"/>
          <w:szCs w:val="20"/>
        </w:rPr>
      </w:pPr>
      <w:r>
        <w:rPr>
          <w:rFonts w:ascii="Times New Roman" w:eastAsia="Times New Roman" w:hAnsi="Times New Roman" w:cs="Times New Roman"/>
          <w:b/>
          <w:bCs/>
          <w:sz w:val="28"/>
          <w:szCs w:val="28"/>
        </w:rPr>
        <w:t xml:space="preserve">Электрические и магнитные явления </w:t>
      </w:r>
      <w:r>
        <w:rPr>
          <w:rFonts w:ascii="Times New Roman" w:eastAsia="Times New Roman" w:hAnsi="Times New Roman" w:cs="Times New Roman"/>
          <w:b/>
          <w:bCs/>
          <w:i/>
          <w:iCs/>
          <w:sz w:val="28"/>
          <w:szCs w:val="28"/>
        </w:rPr>
        <w:t>Выпускник научится:</w:t>
      </w:r>
    </w:p>
    <w:p w:rsidR="00730F9E" w:rsidRDefault="00730F9E">
      <w:pPr>
        <w:spacing w:line="35" w:lineRule="exact"/>
        <w:rPr>
          <w:sz w:val="20"/>
          <w:szCs w:val="20"/>
        </w:rPr>
      </w:pPr>
    </w:p>
    <w:p w:rsidR="00730F9E" w:rsidRDefault="00730F9E" w:rsidP="0049508E">
      <w:pPr>
        <w:numPr>
          <w:ilvl w:val="0"/>
          <w:numId w:val="229"/>
        </w:numPr>
        <w:tabs>
          <w:tab w:val="left" w:pos="720"/>
        </w:tabs>
        <w:spacing w:after="0" w:line="237"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w:t>
      </w:r>
      <w:r>
        <w:rPr>
          <w:rFonts w:ascii="Times New Roman" w:eastAsia="Times New Roman" w:hAnsi="Times New Roman" w:cs="Times New Roman"/>
          <w:sz w:val="28"/>
          <w:szCs w:val="28"/>
        </w:rPr>
        <w:lastRenderedPageBreak/>
        <w:t>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730F9E" w:rsidRDefault="00730F9E">
      <w:pPr>
        <w:spacing w:line="36" w:lineRule="exact"/>
        <w:rPr>
          <w:rFonts w:ascii="Symbol" w:eastAsia="Symbol" w:hAnsi="Symbol" w:cs="Symbol"/>
          <w:sz w:val="28"/>
          <w:szCs w:val="28"/>
        </w:rPr>
      </w:pPr>
    </w:p>
    <w:p w:rsidR="00730F9E" w:rsidRDefault="00730F9E" w:rsidP="0049508E">
      <w:pPr>
        <w:numPr>
          <w:ilvl w:val="0"/>
          <w:numId w:val="229"/>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730F9E" w:rsidRDefault="00730F9E">
      <w:pPr>
        <w:spacing w:line="37" w:lineRule="exact"/>
        <w:rPr>
          <w:rFonts w:ascii="Symbol" w:eastAsia="Symbol" w:hAnsi="Symbol" w:cs="Symbol"/>
          <w:sz w:val="28"/>
          <w:szCs w:val="28"/>
        </w:rPr>
      </w:pPr>
    </w:p>
    <w:p w:rsidR="00730F9E" w:rsidRDefault="00730F9E" w:rsidP="0049508E">
      <w:pPr>
        <w:numPr>
          <w:ilvl w:val="0"/>
          <w:numId w:val="229"/>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использовать оптические схемы для построения изображений в плоском зеркале и собирающей линзе.</w:t>
      </w:r>
    </w:p>
    <w:p w:rsidR="00730F9E" w:rsidRDefault="00730F9E">
      <w:pPr>
        <w:spacing w:line="247" w:lineRule="exact"/>
        <w:rPr>
          <w:sz w:val="20"/>
          <w:szCs w:val="20"/>
        </w:rPr>
      </w:pPr>
    </w:p>
    <w:p w:rsidR="00730F9E" w:rsidRDefault="00730F9E" w:rsidP="0049508E">
      <w:pPr>
        <w:numPr>
          <w:ilvl w:val="0"/>
          <w:numId w:val="230"/>
        </w:numPr>
        <w:tabs>
          <w:tab w:val="left" w:pos="720"/>
        </w:tabs>
        <w:spacing w:after="0" w:line="237"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30F9E" w:rsidRDefault="00730F9E">
      <w:pPr>
        <w:spacing w:line="36" w:lineRule="exact"/>
        <w:rPr>
          <w:rFonts w:ascii="Symbol" w:eastAsia="Symbol" w:hAnsi="Symbol" w:cs="Symbol"/>
          <w:sz w:val="28"/>
          <w:szCs w:val="28"/>
        </w:rPr>
      </w:pPr>
    </w:p>
    <w:p w:rsidR="00730F9E" w:rsidRDefault="00730F9E" w:rsidP="0049508E">
      <w:pPr>
        <w:numPr>
          <w:ilvl w:val="0"/>
          <w:numId w:val="230"/>
        </w:numPr>
        <w:tabs>
          <w:tab w:val="left" w:pos="720"/>
        </w:tabs>
        <w:spacing w:after="0" w:line="235"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30F9E" w:rsidRDefault="00730F9E">
      <w:pPr>
        <w:spacing w:line="39" w:lineRule="exact"/>
        <w:rPr>
          <w:rFonts w:ascii="Symbol" w:eastAsia="Symbol" w:hAnsi="Symbol" w:cs="Symbol"/>
          <w:sz w:val="28"/>
          <w:szCs w:val="28"/>
        </w:rPr>
      </w:pPr>
    </w:p>
    <w:p w:rsidR="00730F9E" w:rsidRDefault="00730F9E" w:rsidP="0049508E">
      <w:pPr>
        <w:numPr>
          <w:ilvl w:val="0"/>
          <w:numId w:val="230"/>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приводить примеры практического использования физических знаний о электромагнитных явлениях</w:t>
      </w:r>
    </w:p>
    <w:p w:rsidR="00730F9E" w:rsidRDefault="00730F9E">
      <w:pPr>
        <w:spacing w:line="33" w:lineRule="exact"/>
        <w:rPr>
          <w:rFonts w:ascii="Symbol" w:eastAsia="Symbol" w:hAnsi="Symbol" w:cs="Symbol"/>
          <w:sz w:val="28"/>
          <w:szCs w:val="28"/>
        </w:rPr>
      </w:pPr>
    </w:p>
    <w:p w:rsidR="00730F9E" w:rsidRPr="009F1D1D" w:rsidRDefault="00730F9E" w:rsidP="0049508E">
      <w:pPr>
        <w:numPr>
          <w:ilvl w:val="0"/>
          <w:numId w:val="230"/>
        </w:numPr>
        <w:tabs>
          <w:tab w:val="left" w:pos="720"/>
        </w:tabs>
        <w:spacing w:after="0" w:line="238"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F1D1D" w:rsidRDefault="009F1D1D" w:rsidP="009F1D1D">
      <w:pPr>
        <w:pStyle w:val="a4"/>
        <w:rPr>
          <w:rFonts w:ascii="Symbol" w:eastAsia="Symbol" w:hAnsi="Symbol" w:cs="Symbol"/>
          <w:sz w:val="28"/>
          <w:szCs w:val="28"/>
        </w:rPr>
      </w:pPr>
    </w:p>
    <w:p w:rsidR="009F1D1D" w:rsidRDefault="009F1D1D" w:rsidP="009F1D1D">
      <w:pPr>
        <w:tabs>
          <w:tab w:val="left" w:pos="720"/>
        </w:tabs>
        <w:spacing w:after="0" w:line="238" w:lineRule="auto"/>
        <w:ind w:left="720"/>
        <w:jc w:val="both"/>
        <w:rPr>
          <w:rFonts w:ascii="Symbol" w:eastAsia="Symbol" w:hAnsi="Symbol" w:cs="Symbol"/>
          <w:sz w:val="28"/>
          <w:szCs w:val="28"/>
        </w:rPr>
      </w:pPr>
    </w:p>
    <w:p w:rsidR="00730F9E" w:rsidRDefault="00730F9E">
      <w:pPr>
        <w:rPr>
          <w:sz w:val="20"/>
          <w:szCs w:val="20"/>
        </w:rPr>
      </w:pPr>
      <w:r>
        <w:rPr>
          <w:rFonts w:ascii="Times New Roman" w:eastAsia="Times New Roman" w:hAnsi="Times New Roman" w:cs="Times New Roman"/>
          <w:b/>
          <w:bCs/>
          <w:i/>
          <w:iCs/>
          <w:sz w:val="28"/>
          <w:szCs w:val="28"/>
        </w:rPr>
        <w:lastRenderedPageBreak/>
        <w:t>Выпускник получит возможность научиться:</w:t>
      </w:r>
    </w:p>
    <w:p w:rsidR="00730F9E" w:rsidRDefault="00730F9E">
      <w:pPr>
        <w:spacing w:line="33" w:lineRule="exact"/>
        <w:rPr>
          <w:sz w:val="20"/>
          <w:szCs w:val="20"/>
        </w:rPr>
      </w:pPr>
    </w:p>
    <w:p w:rsidR="00730F9E" w:rsidRDefault="00730F9E" w:rsidP="0049508E">
      <w:pPr>
        <w:numPr>
          <w:ilvl w:val="0"/>
          <w:numId w:val="231"/>
        </w:numPr>
        <w:tabs>
          <w:tab w:val="left" w:pos="720"/>
        </w:tabs>
        <w:spacing w:after="0" w:line="235"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730F9E" w:rsidRDefault="00730F9E">
      <w:pPr>
        <w:spacing w:line="33" w:lineRule="exact"/>
        <w:rPr>
          <w:rFonts w:ascii="Symbol" w:eastAsia="Symbol" w:hAnsi="Symbol" w:cs="Symbol"/>
          <w:sz w:val="28"/>
          <w:szCs w:val="28"/>
        </w:rPr>
      </w:pPr>
    </w:p>
    <w:p w:rsidR="00730F9E" w:rsidRDefault="00730F9E" w:rsidP="0049508E">
      <w:pPr>
        <w:numPr>
          <w:ilvl w:val="0"/>
          <w:numId w:val="231"/>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730F9E" w:rsidRDefault="00730F9E">
      <w:pPr>
        <w:spacing w:line="37" w:lineRule="exact"/>
        <w:rPr>
          <w:rFonts w:ascii="Symbol" w:eastAsia="Symbol" w:hAnsi="Symbol" w:cs="Symbol"/>
          <w:sz w:val="28"/>
          <w:szCs w:val="28"/>
        </w:rPr>
      </w:pPr>
    </w:p>
    <w:p w:rsidR="00730F9E" w:rsidRDefault="00730F9E" w:rsidP="0049508E">
      <w:pPr>
        <w:numPr>
          <w:ilvl w:val="0"/>
          <w:numId w:val="231"/>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30F9E" w:rsidRDefault="00730F9E">
      <w:pPr>
        <w:spacing w:line="200" w:lineRule="exact"/>
        <w:rPr>
          <w:sz w:val="20"/>
          <w:szCs w:val="20"/>
        </w:rPr>
      </w:pPr>
    </w:p>
    <w:p w:rsidR="00730F9E" w:rsidRDefault="00730F9E" w:rsidP="0049508E">
      <w:pPr>
        <w:numPr>
          <w:ilvl w:val="0"/>
          <w:numId w:val="232"/>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730F9E" w:rsidRDefault="00730F9E">
      <w:pPr>
        <w:spacing w:line="10"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t>Квантовые явления</w:t>
      </w:r>
    </w:p>
    <w:p w:rsidR="00730F9E" w:rsidRDefault="00730F9E">
      <w:pPr>
        <w:spacing w:line="235" w:lineRule="auto"/>
        <w:rPr>
          <w:sz w:val="20"/>
          <w:szCs w:val="20"/>
        </w:rPr>
      </w:pPr>
      <w:r>
        <w:rPr>
          <w:rFonts w:ascii="Times New Roman" w:eastAsia="Times New Roman" w:hAnsi="Times New Roman" w:cs="Times New Roman"/>
          <w:b/>
          <w:bCs/>
          <w:i/>
          <w:iCs/>
          <w:sz w:val="28"/>
          <w:szCs w:val="28"/>
        </w:rPr>
        <w:t>Выпускник научится:</w:t>
      </w:r>
    </w:p>
    <w:p w:rsidR="00730F9E" w:rsidRDefault="00730F9E">
      <w:pPr>
        <w:spacing w:line="34" w:lineRule="exact"/>
        <w:rPr>
          <w:sz w:val="20"/>
          <w:szCs w:val="20"/>
        </w:rPr>
      </w:pPr>
    </w:p>
    <w:p w:rsidR="00730F9E" w:rsidRDefault="00730F9E" w:rsidP="0049508E">
      <w:pPr>
        <w:numPr>
          <w:ilvl w:val="0"/>
          <w:numId w:val="233"/>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730F9E" w:rsidRDefault="00730F9E">
      <w:pPr>
        <w:spacing w:line="37" w:lineRule="exact"/>
        <w:rPr>
          <w:rFonts w:ascii="Symbol" w:eastAsia="Symbol" w:hAnsi="Symbol" w:cs="Symbol"/>
          <w:sz w:val="28"/>
          <w:szCs w:val="28"/>
        </w:rPr>
      </w:pPr>
    </w:p>
    <w:p w:rsidR="00730F9E" w:rsidRDefault="00730F9E" w:rsidP="0049508E">
      <w:pPr>
        <w:numPr>
          <w:ilvl w:val="0"/>
          <w:numId w:val="233"/>
        </w:numPr>
        <w:tabs>
          <w:tab w:val="left" w:pos="720"/>
        </w:tabs>
        <w:spacing w:after="0" w:line="235"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30F9E" w:rsidRDefault="00730F9E">
      <w:pPr>
        <w:spacing w:line="7" w:lineRule="exact"/>
        <w:rPr>
          <w:rFonts w:ascii="Symbol" w:eastAsia="Symbol" w:hAnsi="Symbol" w:cs="Symbol"/>
          <w:sz w:val="28"/>
          <w:szCs w:val="28"/>
        </w:rPr>
      </w:pPr>
    </w:p>
    <w:p w:rsidR="00730F9E" w:rsidRDefault="00730F9E" w:rsidP="0049508E">
      <w:pPr>
        <w:numPr>
          <w:ilvl w:val="0"/>
          <w:numId w:val="233"/>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анализировать  квантовые  явления,  используя  физические  законы  и</w:t>
      </w:r>
    </w:p>
    <w:p w:rsidR="00730F9E" w:rsidRDefault="00730F9E">
      <w:pPr>
        <w:spacing w:line="13" w:lineRule="exact"/>
        <w:rPr>
          <w:rFonts w:ascii="Symbol" w:eastAsia="Symbol" w:hAnsi="Symbol" w:cs="Symbol"/>
          <w:sz w:val="28"/>
          <w:szCs w:val="28"/>
        </w:rPr>
      </w:pPr>
    </w:p>
    <w:p w:rsidR="00730F9E" w:rsidRDefault="00730F9E">
      <w:pPr>
        <w:spacing w:line="238" w:lineRule="auto"/>
        <w:ind w:left="720"/>
        <w:jc w:val="both"/>
        <w:rPr>
          <w:rFonts w:ascii="Symbol" w:eastAsia="Symbol" w:hAnsi="Symbol" w:cs="Symbol"/>
          <w:sz w:val="28"/>
          <w:szCs w:val="28"/>
        </w:rPr>
      </w:pPr>
      <w:r>
        <w:rPr>
          <w:rFonts w:ascii="Times New Roman" w:eastAsia="Times New Roman" w:hAnsi="Times New Roman" w:cs="Times New Roman"/>
          <w:sz w:val="28"/>
          <w:szCs w:val="28"/>
        </w:rPr>
        <w:t>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730F9E" w:rsidRDefault="00730F9E">
      <w:pPr>
        <w:spacing w:line="33" w:lineRule="exact"/>
        <w:rPr>
          <w:rFonts w:ascii="Symbol" w:eastAsia="Symbol" w:hAnsi="Symbol" w:cs="Symbol"/>
          <w:sz w:val="28"/>
          <w:szCs w:val="28"/>
        </w:rPr>
      </w:pPr>
    </w:p>
    <w:p w:rsidR="00730F9E" w:rsidRDefault="00730F9E" w:rsidP="0049508E">
      <w:pPr>
        <w:numPr>
          <w:ilvl w:val="0"/>
          <w:numId w:val="233"/>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различать основные признаки планетарной модели атома, нуклонной модели атомного ядра;</w:t>
      </w:r>
    </w:p>
    <w:p w:rsidR="00730F9E" w:rsidRDefault="00730F9E">
      <w:pPr>
        <w:spacing w:line="36" w:lineRule="exact"/>
        <w:rPr>
          <w:rFonts w:ascii="Symbol" w:eastAsia="Symbol" w:hAnsi="Symbol" w:cs="Symbol"/>
          <w:sz w:val="28"/>
          <w:szCs w:val="28"/>
        </w:rPr>
      </w:pPr>
    </w:p>
    <w:p w:rsidR="00730F9E" w:rsidRDefault="00730F9E" w:rsidP="0049508E">
      <w:pPr>
        <w:numPr>
          <w:ilvl w:val="0"/>
          <w:numId w:val="233"/>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lastRenderedPageBreak/>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730F9E" w:rsidRDefault="00730F9E">
      <w:pPr>
        <w:spacing w:line="2" w:lineRule="exact"/>
        <w:rPr>
          <w:sz w:val="20"/>
          <w:szCs w:val="20"/>
        </w:rPr>
      </w:pPr>
    </w:p>
    <w:p w:rsidR="00730F9E" w:rsidRDefault="00730F9E">
      <w:pPr>
        <w:rPr>
          <w:sz w:val="20"/>
          <w:szCs w:val="20"/>
        </w:rPr>
      </w:pPr>
      <w:r>
        <w:rPr>
          <w:rFonts w:ascii="Times New Roman" w:eastAsia="Times New Roman" w:hAnsi="Times New Roman" w:cs="Times New Roman"/>
          <w:b/>
          <w:bCs/>
          <w:i/>
          <w:iCs/>
          <w:sz w:val="28"/>
          <w:szCs w:val="28"/>
        </w:rPr>
        <w:t>Выпускник получит возможность научиться:</w:t>
      </w:r>
    </w:p>
    <w:p w:rsidR="00730F9E" w:rsidRDefault="00730F9E">
      <w:pPr>
        <w:spacing w:line="34" w:lineRule="exact"/>
        <w:rPr>
          <w:sz w:val="20"/>
          <w:szCs w:val="20"/>
        </w:rPr>
      </w:pPr>
    </w:p>
    <w:p w:rsidR="00730F9E" w:rsidRDefault="00730F9E" w:rsidP="0049508E">
      <w:pPr>
        <w:numPr>
          <w:ilvl w:val="0"/>
          <w:numId w:val="234"/>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730F9E" w:rsidRDefault="00730F9E">
      <w:pPr>
        <w:spacing w:line="2" w:lineRule="exact"/>
        <w:rPr>
          <w:rFonts w:ascii="Symbol" w:eastAsia="Symbol" w:hAnsi="Symbol" w:cs="Symbol"/>
          <w:sz w:val="28"/>
          <w:szCs w:val="28"/>
        </w:rPr>
      </w:pPr>
    </w:p>
    <w:p w:rsidR="00730F9E" w:rsidRDefault="00730F9E" w:rsidP="0049508E">
      <w:pPr>
        <w:numPr>
          <w:ilvl w:val="0"/>
          <w:numId w:val="234"/>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соотносить энергию связи атомных ядер с дефектом массы;</w:t>
      </w:r>
    </w:p>
    <w:p w:rsidR="00730F9E" w:rsidRDefault="00730F9E">
      <w:pPr>
        <w:spacing w:line="32" w:lineRule="exact"/>
        <w:rPr>
          <w:rFonts w:ascii="Symbol" w:eastAsia="Symbol" w:hAnsi="Symbol" w:cs="Symbol"/>
          <w:sz w:val="28"/>
          <w:szCs w:val="28"/>
        </w:rPr>
      </w:pPr>
    </w:p>
    <w:p w:rsidR="00730F9E" w:rsidRDefault="00730F9E" w:rsidP="0049508E">
      <w:pPr>
        <w:numPr>
          <w:ilvl w:val="0"/>
          <w:numId w:val="234"/>
        </w:numPr>
        <w:tabs>
          <w:tab w:val="left" w:pos="720"/>
        </w:tabs>
        <w:spacing w:after="0" w:line="232"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730F9E" w:rsidRDefault="00730F9E">
      <w:pPr>
        <w:spacing w:line="32" w:lineRule="exact"/>
        <w:rPr>
          <w:rFonts w:ascii="Symbol" w:eastAsia="Symbol" w:hAnsi="Symbol" w:cs="Symbol"/>
          <w:sz w:val="28"/>
          <w:szCs w:val="28"/>
        </w:rPr>
      </w:pPr>
    </w:p>
    <w:p w:rsidR="00730F9E" w:rsidRDefault="00730F9E" w:rsidP="0049508E">
      <w:pPr>
        <w:numPr>
          <w:ilvl w:val="0"/>
          <w:numId w:val="234"/>
        </w:numPr>
        <w:tabs>
          <w:tab w:val="left" w:pos="720"/>
        </w:tabs>
        <w:spacing w:after="0" w:line="231"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730F9E" w:rsidRDefault="00730F9E">
      <w:pPr>
        <w:spacing w:line="8" w:lineRule="exact"/>
        <w:rPr>
          <w:sz w:val="20"/>
          <w:szCs w:val="20"/>
        </w:rPr>
      </w:pPr>
    </w:p>
    <w:p w:rsidR="00730F9E" w:rsidRPr="00CE4845" w:rsidRDefault="00730F9E">
      <w:pPr>
        <w:rPr>
          <w:sz w:val="20"/>
          <w:szCs w:val="20"/>
        </w:rPr>
      </w:pPr>
      <w:r w:rsidRPr="00CE4845">
        <w:rPr>
          <w:rFonts w:ascii="Times New Roman" w:eastAsia="Times New Roman" w:hAnsi="Times New Roman" w:cs="Times New Roman"/>
          <w:b/>
          <w:bCs/>
          <w:sz w:val="28"/>
          <w:szCs w:val="28"/>
        </w:rPr>
        <w:t>Элементы астрономии</w:t>
      </w:r>
    </w:p>
    <w:p w:rsidR="00730F9E" w:rsidRPr="00CE4845" w:rsidRDefault="00730F9E">
      <w:pPr>
        <w:spacing w:line="235" w:lineRule="auto"/>
        <w:rPr>
          <w:sz w:val="20"/>
          <w:szCs w:val="20"/>
        </w:rPr>
      </w:pPr>
      <w:r w:rsidRPr="00CE4845">
        <w:rPr>
          <w:rFonts w:ascii="Times New Roman" w:eastAsia="Times New Roman" w:hAnsi="Times New Roman" w:cs="Times New Roman"/>
          <w:b/>
          <w:bCs/>
          <w:i/>
          <w:iCs/>
          <w:sz w:val="28"/>
          <w:szCs w:val="28"/>
        </w:rPr>
        <w:t>Выпускник научится:</w:t>
      </w:r>
    </w:p>
    <w:p w:rsidR="00730F9E" w:rsidRPr="00CE4845" w:rsidRDefault="00730F9E">
      <w:pPr>
        <w:spacing w:line="34" w:lineRule="exact"/>
        <w:rPr>
          <w:sz w:val="20"/>
          <w:szCs w:val="20"/>
        </w:rPr>
      </w:pPr>
    </w:p>
    <w:p w:rsidR="00730F9E" w:rsidRPr="00CE4845" w:rsidRDefault="00730F9E" w:rsidP="0049508E">
      <w:pPr>
        <w:numPr>
          <w:ilvl w:val="0"/>
          <w:numId w:val="235"/>
        </w:numPr>
        <w:tabs>
          <w:tab w:val="left" w:pos="720"/>
        </w:tabs>
        <w:spacing w:after="0" w:line="231" w:lineRule="auto"/>
        <w:ind w:left="720" w:hanging="361"/>
        <w:jc w:val="both"/>
        <w:rPr>
          <w:rFonts w:ascii="Symbol" w:eastAsia="Symbol" w:hAnsi="Symbol" w:cs="Symbol"/>
          <w:sz w:val="28"/>
          <w:szCs w:val="28"/>
        </w:rPr>
      </w:pPr>
      <w:r w:rsidRPr="00CE4845">
        <w:rPr>
          <w:rFonts w:ascii="Times New Roman" w:eastAsia="Times New Roman" w:hAnsi="Times New Roman" w:cs="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730F9E" w:rsidRPr="00CE4845" w:rsidRDefault="00730F9E">
      <w:pPr>
        <w:spacing w:line="66" w:lineRule="exact"/>
        <w:rPr>
          <w:sz w:val="20"/>
          <w:szCs w:val="20"/>
        </w:rPr>
      </w:pPr>
    </w:p>
    <w:p w:rsidR="00730F9E" w:rsidRPr="00CE4845" w:rsidRDefault="00730F9E" w:rsidP="0049508E">
      <w:pPr>
        <w:numPr>
          <w:ilvl w:val="0"/>
          <w:numId w:val="236"/>
        </w:numPr>
        <w:tabs>
          <w:tab w:val="left" w:pos="721"/>
        </w:tabs>
        <w:spacing w:after="0" w:line="227" w:lineRule="auto"/>
        <w:ind w:left="721" w:right="20" w:hanging="361"/>
        <w:rPr>
          <w:rFonts w:ascii="Symbol" w:eastAsia="Symbol" w:hAnsi="Symbol" w:cs="Symbol"/>
          <w:sz w:val="28"/>
          <w:szCs w:val="28"/>
        </w:rPr>
      </w:pPr>
      <w:r w:rsidRPr="00CE4845">
        <w:rPr>
          <w:rFonts w:ascii="Times New Roman" w:eastAsia="Times New Roman" w:hAnsi="Times New Roman" w:cs="Times New Roman"/>
          <w:sz w:val="28"/>
          <w:szCs w:val="28"/>
        </w:rPr>
        <w:t>понимать различия между гелиоцентрической и геоцентрической системами мира;</w:t>
      </w:r>
    </w:p>
    <w:p w:rsidR="00730F9E" w:rsidRPr="00CE4845" w:rsidRDefault="00730F9E">
      <w:pPr>
        <w:spacing w:line="2" w:lineRule="exact"/>
        <w:rPr>
          <w:sz w:val="20"/>
          <w:szCs w:val="20"/>
        </w:rPr>
      </w:pPr>
    </w:p>
    <w:p w:rsidR="00730F9E" w:rsidRPr="00CE4845" w:rsidRDefault="00730F9E">
      <w:pPr>
        <w:ind w:left="1"/>
        <w:rPr>
          <w:sz w:val="20"/>
          <w:szCs w:val="20"/>
        </w:rPr>
      </w:pPr>
      <w:r w:rsidRPr="00CE4845">
        <w:rPr>
          <w:rFonts w:ascii="Times New Roman" w:eastAsia="Times New Roman" w:hAnsi="Times New Roman" w:cs="Times New Roman"/>
          <w:b/>
          <w:bCs/>
          <w:i/>
          <w:iCs/>
          <w:sz w:val="28"/>
          <w:szCs w:val="28"/>
        </w:rPr>
        <w:t>Выпускник получит возможность научиться:</w:t>
      </w:r>
    </w:p>
    <w:p w:rsidR="00730F9E" w:rsidRPr="00CE4845" w:rsidRDefault="00730F9E">
      <w:pPr>
        <w:spacing w:line="34" w:lineRule="exact"/>
        <w:rPr>
          <w:sz w:val="20"/>
          <w:szCs w:val="20"/>
        </w:rPr>
      </w:pPr>
    </w:p>
    <w:p w:rsidR="00730F9E" w:rsidRPr="00CE4845" w:rsidRDefault="00730F9E" w:rsidP="0049508E">
      <w:pPr>
        <w:numPr>
          <w:ilvl w:val="0"/>
          <w:numId w:val="237"/>
        </w:numPr>
        <w:tabs>
          <w:tab w:val="left" w:pos="721"/>
        </w:tabs>
        <w:spacing w:after="0" w:line="231" w:lineRule="auto"/>
        <w:ind w:left="721" w:hanging="361"/>
        <w:jc w:val="both"/>
        <w:rPr>
          <w:rFonts w:ascii="Symbol" w:eastAsia="Symbol" w:hAnsi="Symbol" w:cs="Symbol"/>
          <w:sz w:val="28"/>
          <w:szCs w:val="28"/>
        </w:rPr>
      </w:pPr>
      <w:r w:rsidRPr="00CE4845">
        <w:rPr>
          <w:rFonts w:ascii="Times New Roman" w:eastAsia="Times New Roman" w:hAnsi="Times New Roman" w:cs="Times New Roman"/>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730F9E" w:rsidRPr="00CE4845" w:rsidRDefault="00730F9E">
      <w:pPr>
        <w:spacing w:line="36" w:lineRule="exact"/>
        <w:rPr>
          <w:rFonts w:ascii="Symbol" w:eastAsia="Symbol" w:hAnsi="Symbol" w:cs="Symbol"/>
          <w:sz w:val="28"/>
          <w:szCs w:val="28"/>
        </w:rPr>
      </w:pPr>
    </w:p>
    <w:p w:rsidR="00730F9E" w:rsidRPr="00CE4845" w:rsidRDefault="00730F9E" w:rsidP="0049508E">
      <w:pPr>
        <w:numPr>
          <w:ilvl w:val="0"/>
          <w:numId w:val="237"/>
        </w:numPr>
        <w:tabs>
          <w:tab w:val="left" w:pos="721"/>
        </w:tabs>
        <w:spacing w:after="0" w:line="227" w:lineRule="auto"/>
        <w:ind w:left="721" w:hanging="361"/>
        <w:rPr>
          <w:rFonts w:ascii="Symbol" w:eastAsia="Symbol" w:hAnsi="Symbol" w:cs="Symbol"/>
          <w:sz w:val="28"/>
          <w:szCs w:val="28"/>
        </w:rPr>
      </w:pPr>
      <w:r w:rsidRPr="00CE4845">
        <w:rPr>
          <w:rFonts w:ascii="Times New Roman" w:eastAsia="Times New Roman" w:hAnsi="Times New Roman" w:cs="Times New Roman"/>
          <w:sz w:val="28"/>
          <w:szCs w:val="28"/>
        </w:rPr>
        <w:t>различать основные характеристики звезд (размер, цвет, температура) соотносить цвет звезды с ее температурой;</w:t>
      </w:r>
    </w:p>
    <w:p w:rsidR="00730F9E" w:rsidRPr="00CE4845" w:rsidRDefault="00730F9E">
      <w:pPr>
        <w:spacing w:line="1" w:lineRule="exact"/>
        <w:rPr>
          <w:rFonts w:ascii="Symbol" w:eastAsia="Symbol" w:hAnsi="Symbol" w:cs="Symbol"/>
          <w:sz w:val="28"/>
          <w:szCs w:val="28"/>
        </w:rPr>
      </w:pPr>
    </w:p>
    <w:p w:rsidR="00730F9E" w:rsidRPr="00CE4845" w:rsidRDefault="00730F9E" w:rsidP="0049508E">
      <w:pPr>
        <w:numPr>
          <w:ilvl w:val="0"/>
          <w:numId w:val="237"/>
        </w:numPr>
        <w:tabs>
          <w:tab w:val="left" w:pos="721"/>
        </w:tabs>
        <w:spacing w:after="0" w:line="238" w:lineRule="auto"/>
        <w:ind w:left="721" w:hanging="361"/>
        <w:rPr>
          <w:rFonts w:ascii="Symbol" w:eastAsia="Symbol" w:hAnsi="Symbol" w:cs="Symbol"/>
          <w:sz w:val="28"/>
          <w:szCs w:val="28"/>
        </w:rPr>
      </w:pPr>
      <w:r w:rsidRPr="00CE4845">
        <w:rPr>
          <w:rFonts w:ascii="Times New Roman" w:eastAsia="Times New Roman" w:hAnsi="Times New Roman" w:cs="Times New Roman"/>
          <w:sz w:val="28"/>
          <w:szCs w:val="28"/>
        </w:rPr>
        <w:t>различать гипотезы о происхождении Солнечной системы.</w:t>
      </w:r>
    </w:p>
    <w:p w:rsidR="00730F9E" w:rsidRDefault="00730F9E">
      <w:pPr>
        <w:spacing w:line="200" w:lineRule="exact"/>
        <w:rPr>
          <w:sz w:val="20"/>
          <w:szCs w:val="20"/>
        </w:rPr>
      </w:pPr>
    </w:p>
    <w:p w:rsidR="00730F9E" w:rsidRDefault="00730F9E">
      <w:pPr>
        <w:ind w:left="1"/>
        <w:rPr>
          <w:sz w:val="20"/>
          <w:szCs w:val="20"/>
        </w:rPr>
      </w:pPr>
      <w:r>
        <w:rPr>
          <w:rFonts w:ascii="Times New Roman" w:eastAsia="Times New Roman" w:hAnsi="Times New Roman" w:cs="Times New Roman"/>
          <w:b/>
          <w:bCs/>
          <w:sz w:val="28"/>
          <w:szCs w:val="28"/>
        </w:rPr>
        <w:t>1.2.5.13. Биология</w:t>
      </w:r>
    </w:p>
    <w:p w:rsidR="00730F9E" w:rsidRDefault="00730F9E">
      <w:pPr>
        <w:spacing w:line="55" w:lineRule="exact"/>
        <w:rPr>
          <w:sz w:val="20"/>
          <w:szCs w:val="20"/>
        </w:rPr>
      </w:pPr>
    </w:p>
    <w:p w:rsidR="00730F9E" w:rsidRDefault="00730F9E" w:rsidP="0049508E">
      <w:pPr>
        <w:numPr>
          <w:ilvl w:val="0"/>
          <w:numId w:val="238"/>
        </w:numPr>
        <w:tabs>
          <w:tab w:val="left" w:pos="261"/>
        </w:tabs>
        <w:spacing w:after="0" w:line="240" w:lineRule="auto"/>
        <w:ind w:left="261" w:hanging="261"/>
        <w:rPr>
          <w:rFonts w:eastAsia="Times New Roman"/>
          <w:sz w:val="28"/>
          <w:szCs w:val="28"/>
        </w:rPr>
      </w:pPr>
      <w:r>
        <w:rPr>
          <w:rFonts w:ascii="Times New Roman" w:eastAsia="Times New Roman" w:hAnsi="Times New Roman" w:cs="Times New Roman"/>
          <w:sz w:val="28"/>
          <w:szCs w:val="28"/>
        </w:rPr>
        <w:t>результате изучения курса биологии в основной школе:</w:t>
      </w:r>
    </w:p>
    <w:p w:rsidR="00730F9E" w:rsidRDefault="00730F9E">
      <w:pPr>
        <w:spacing w:line="7" w:lineRule="exact"/>
        <w:rPr>
          <w:rFonts w:eastAsia="Times New Roman"/>
          <w:sz w:val="28"/>
          <w:szCs w:val="28"/>
        </w:rPr>
      </w:pPr>
    </w:p>
    <w:p w:rsidR="00730F9E" w:rsidRDefault="00730F9E">
      <w:pPr>
        <w:ind w:left="1"/>
        <w:rPr>
          <w:rFonts w:eastAsia="Times New Roman"/>
          <w:sz w:val="28"/>
          <w:szCs w:val="28"/>
        </w:rPr>
      </w:pPr>
      <w:r>
        <w:rPr>
          <w:rFonts w:ascii="Times New Roman" w:eastAsia="Times New Roman" w:hAnsi="Times New Roman" w:cs="Times New Roman"/>
          <w:b/>
          <w:bCs/>
          <w:i/>
          <w:iCs/>
          <w:sz w:val="28"/>
          <w:szCs w:val="28"/>
        </w:rPr>
        <w:t>Выпускник научится:</w:t>
      </w:r>
    </w:p>
    <w:p w:rsidR="00730F9E" w:rsidRDefault="00730F9E">
      <w:pPr>
        <w:spacing w:line="25" w:lineRule="exact"/>
        <w:rPr>
          <w:rFonts w:eastAsia="Times New Roman"/>
          <w:sz w:val="28"/>
          <w:szCs w:val="28"/>
        </w:rPr>
      </w:pPr>
    </w:p>
    <w:p w:rsidR="00730F9E" w:rsidRDefault="00730F9E" w:rsidP="0049508E">
      <w:pPr>
        <w:numPr>
          <w:ilvl w:val="1"/>
          <w:numId w:val="238"/>
        </w:numPr>
        <w:tabs>
          <w:tab w:val="left" w:pos="721"/>
        </w:tabs>
        <w:spacing w:after="0" w:line="236"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 xml:space="preserve">пользоваться научными методами для распознания биологических проблем; давать научное объяснение биологическим фактам, </w:t>
      </w:r>
      <w:r>
        <w:rPr>
          <w:rFonts w:ascii="Times New Roman" w:eastAsia="Times New Roman" w:hAnsi="Times New Roman" w:cs="Times New Roman"/>
          <w:sz w:val="28"/>
          <w:szCs w:val="28"/>
        </w:rPr>
        <w:lastRenderedPageBreak/>
        <w:t>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730F9E" w:rsidRDefault="00730F9E">
      <w:pPr>
        <w:spacing w:line="38" w:lineRule="exact"/>
        <w:rPr>
          <w:rFonts w:ascii="Symbol" w:eastAsia="Symbol" w:hAnsi="Symbol" w:cs="Symbol"/>
          <w:sz w:val="28"/>
          <w:szCs w:val="28"/>
        </w:rPr>
      </w:pPr>
    </w:p>
    <w:p w:rsidR="00730F9E" w:rsidRDefault="00730F9E" w:rsidP="0049508E">
      <w:pPr>
        <w:numPr>
          <w:ilvl w:val="1"/>
          <w:numId w:val="238"/>
        </w:numPr>
        <w:tabs>
          <w:tab w:val="left" w:pos="721"/>
        </w:tabs>
        <w:spacing w:after="0" w:line="233"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730F9E" w:rsidRDefault="00730F9E">
      <w:pPr>
        <w:spacing w:line="37" w:lineRule="exact"/>
        <w:rPr>
          <w:rFonts w:ascii="Symbol" w:eastAsia="Symbol" w:hAnsi="Symbol" w:cs="Symbol"/>
          <w:sz w:val="28"/>
          <w:szCs w:val="28"/>
        </w:rPr>
      </w:pPr>
    </w:p>
    <w:p w:rsidR="00730F9E" w:rsidRDefault="00730F9E" w:rsidP="0049508E">
      <w:pPr>
        <w:numPr>
          <w:ilvl w:val="1"/>
          <w:numId w:val="238"/>
        </w:numPr>
        <w:tabs>
          <w:tab w:val="left" w:pos="721"/>
        </w:tabs>
        <w:spacing w:after="0" w:line="235"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730F9E" w:rsidRDefault="00730F9E">
      <w:pPr>
        <w:spacing w:line="39" w:lineRule="exact"/>
        <w:rPr>
          <w:rFonts w:ascii="Symbol" w:eastAsia="Symbol" w:hAnsi="Symbol" w:cs="Symbol"/>
          <w:sz w:val="28"/>
          <w:szCs w:val="28"/>
        </w:rPr>
      </w:pPr>
    </w:p>
    <w:p w:rsidR="00730F9E" w:rsidRDefault="00730F9E" w:rsidP="0049508E">
      <w:pPr>
        <w:numPr>
          <w:ilvl w:val="1"/>
          <w:numId w:val="238"/>
        </w:numPr>
        <w:tabs>
          <w:tab w:val="left" w:pos="721"/>
        </w:tabs>
        <w:spacing w:after="0" w:line="233"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730F9E" w:rsidRDefault="00730F9E">
      <w:pPr>
        <w:spacing w:line="4" w:lineRule="exact"/>
        <w:rPr>
          <w:sz w:val="20"/>
          <w:szCs w:val="20"/>
        </w:rPr>
      </w:pPr>
    </w:p>
    <w:p w:rsidR="00730F9E" w:rsidRDefault="00730F9E">
      <w:pPr>
        <w:ind w:left="1"/>
        <w:rPr>
          <w:sz w:val="20"/>
          <w:szCs w:val="20"/>
        </w:rPr>
      </w:pPr>
      <w:r>
        <w:rPr>
          <w:rFonts w:ascii="Times New Roman" w:eastAsia="Times New Roman" w:hAnsi="Times New Roman" w:cs="Times New Roman"/>
          <w:b/>
          <w:bCs/>
          <w:i/>
          <w:iCs/>
          <w:sz w:val="28"/>
          <w:szCs w:val="28"/>
        </w:rPr>
        <w:t>Выпускник получит возможность научиться:</w:t>
      </w:r>
    </w:p>
    <w:p w:rsidR="00730F9E" w:rsidRDefault="00730F9E">
      <w:pPr>
        <w:spacing w:line="34" w:lineRule="exact"/>
        <w:rPr>
          <w:sz w:val="20"/>
          <w:szCs w:val="20"/>
        </w:rPr>
      </w:pPr>
    </w:p>
    <w:p w:rsidR="00730F9E" w:rsidRDefault="00730F9E" w:rsidP="0049508E">
      <w:pPr>
        <w:numPr>
          <w:ilvl w:val="0"/>
          <w:numId w:val="239"/>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осознанно использовать знания основных правил поведения в природе и основ здорового образа жизни в быту;</w:t>
      </w:r>
    </w:p>
    <w:p w:rsidR="00730F9E" w:rsidRDefault="00730F9E">
      <w:pPr>
        <w:spacing w:line="33" w:lineRule="exact"/>
        <w:rPr>
          <w:rFonts w:ascii="Symbol" w:eastAsia="Symbol" w:hAnsi="Symbol" w:cs="Symbol"/>
          <w:sz w:val="28"/>
          <w:szCs w:val="28"/>
        </w:rPr>
      </w:pPr>
    </w:p>
    <w:p w:rsidR="00730F9E" w:rsidRDefault="00730F9E" w:rsidP="0049508E">
      <w:pPr>
        <w:numPr>
          <w:ilvl w:val="0"/>
          <w:numId w:val="239"/>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выбирать целевые и смысловые установки в своих действиях и поступках по отношению к живой природе, здоровью своему и окружающих;</w:t>
      </w:r>
    </w:p>
    <w:p w:rsidR="00730F9E" w:rsidRDefault="00730F9E">
      <w:pPr>
        <w:spacing w:line="36" w:lineRule="exact"/>
        <w:rPr>
          <w:rFonts w:ascii="Symbol" w:eastAsia="Symbol" w:hAnsi="Symbol" w:cs="Symbol"/>
          <w:sz w:val="28"/>
          <w:szCs w:val="28"/>
        </w:rPr>
      </w:pPr>
    </w:p>
    <w:p w:rsidR="00730F9E" w:rsidRDefault="00730F9E" w:rsidP="0049508E">
      <w:pPr>
        <w:numPr>
          <w:ilvl w:val="0"/>
          <w:numId w:val="239"/>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w:t>
      </w:r>
    </w:p>
    <w:p w:rsidR="00730F9E" w:rsidRDefault="00730F9E">
      <w:pPr>
        <w:spacing w:line="88" w:lineRule="exact"/>
        <w:rPr>
          <w:sz w:val="20"/>
          <w:szCs w:val="20"/>
        </w:rPr>
      </w:pPr>
    </w:p>
    <w:p w:rsidR="00730F9E" w:rsidRDefault="00730F9E">
      <w:pPr>
        <w:spacing w:line="234" w:lineRule="auto"/>
        <w:ind w:left="720" w:right="20"/>
        <w:rPr>
          <w:sz w:val="20"/>
          <w:szCs w:val="20"/>
        </w:rPr>
      </w:pPr>
      <w:r>
        <w:rPr>
          <w:rFonts w:ascii="Times New Roman" w:eastAsia="Times New Roman" w:hAnsi="Times New Roman" w:cs="Times New Roman"/>
          <w:sz w:val="28"/>
          <w:szCs w:val="28"/>
        </w:rPr>
        <w:t>критически оценивать полученную информацию, анализируя ее содержание и данные об источнике информации;</w:t>
      </w:r>
    </w:p>
    <w:p w:rsidR="00730F9E" w:rsidRDefault="00730F9E">
      <w:pPr>
        <w:spacing w:line="1" w:lineRule="exact"/>
        <w:rPr>
          <w:sz w:val="20"/>
          <w:szCs w:val="20"/>
        </w:rPr>
      </w:pPr>
    </w:p>
    <w:p w:rsidR="00730F9E" w:rsidRDefault="00730F9E">
      <w:pPr>
        <w:tabs>
          <w:tab w:val="left" w:pos="700"/>
        </w:tabs>
        <w:spacing w:line="233" w:lineRule="auto"/>
        <w:ind w:left="720" w:hanging="359"/>
        <w:jc w:val="both"/>
        <w:rPr>
          <w:rFonts w:ascii="Times New Roman" w:eastAsia="Times New Roman" w:hAnsi="Times New Roman" w:cs="Times New Roman"/>
          <w:sz w:val="28"/>
          <w:szCs w:val="28"/>
        </w:rPr>
      </w:pPr>
      <w:r>
        <w:rPr>
          <w:rFonts w:ascii="Symbol" w:eastAsia="Symbol" w:hAnsi="Symbol" w:cs="Symbol"/>
          <w:sz w:val="28"/>
          <w:szCs w:val="28"/>
        </w:rPr>
        <w:t></w:t>
      </w:r>
      <w:r>
        <w:rPr>
          <w:sz w:val="20"/>
          <w:szCs w:val="20"/>
        </w:rPr>
        <w:tab/>
      </w:r>
      <w:r>
        <w:rPr>
          <w:rFonts w:ascii="Times New Roman" w:eastAsia="Times New Roman" w:hAnsi="Times New Roman" w:cs="Times New Roman"/>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9F1D1D" w:rsidRDefault="009F1D1D">
      <w:pPr>
        <w:tabs>
          <w:tab w:val="left" w:pos="700"/>
        </w:tabs>
        <w:spacing w:line="233" w:lineRule="auto"/>
        <w:ind w:left="720" w:hanging="359"/>
        <w:jc w:val="both"/>
        <w:rPr>
          <w:rFonts w:ascii="Times New Roman" w:eastAsia="Times New Roman" w:hAnsi="Times New Roman" w:cs="Times New Roman"/>
          <w:sz w:val="28"/>
          <w:szCs w:val="28"/>
        </w:rPr>
      </w:pPr>
    </w:p>
    <w:p w:rsidR="009F1D1D" w:rsidRDefault="009F1D1D">
      <w:pPr>
        <w:tabs>
          <w:tab w:val="left" w:pos="700"/>
        </w:tabs>
        <w:spacing w:line="233" w:lineRule="auto"/>
        <w:ind w:left="720" w:hanging="359"/>
        <w:jc w:val="both"/>
        <w:rPr>
          <w:rFonts w:ascii="Times New Roman" w:eastAsia="Times New Roman" w:hAnsi="Times New Roman" w:cs="Times New Roman"/>
          <w:sz w:val="28"/>
          <w:szCs w:val="28"/>
        </w:rPr>
      </w:pPr>
    </w:p>
    <w:p w:rsidR="009F1D1D" w:rsidRDefault="009F1D1D">
      <w:pPr>
        <w:tabs>
          <w:tab w:val="left" w:pos="700"/>
        </w:tabs>
        <w:spacing w:line="233" w:lineRule="auto"/>
        <w:ind w:left="720" w:hanging="359"/>
        <w:jc w:val="both"/>
        <w:rPr>
          <w:rFonts w:ascii="Times New Roman" w:eastAsia="Times New Roman" w:hAnsi="Times New Roman" w:cs="Times New Roman"/>
          <w:sz w:val="28"/>
          <w:szCs w:val="28"/>
        </w:rPr>
      </w:pPr>
    </w:p>
    <w:p w:rsidR="009F1D1D" w:rsidRDefault="009F1D1D">
      <w:pPr>
        <w:tabs>
          <w:tab w:val="left" w:pos="700"/>
        </w:tabs>
        <w:spacing w:line="233" w:lineRule="auto"/>
        <w:ind w:left="720" w:hanging="359"/>
        <w:jc w:val="both"/>
        <w:rPr>
          <w:sz w:val="20"/>
          <w:szCs w:val="20"/>
        </w:rPr>
      </w:pPr>
    </w:p>
    <w:p w:rsidR="00730F9E" w:rsidRDefault="00730F9E">
      <w:pPr>
        <w:spacing w:line="43"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lastRenderedPageBreak/>
        <w:t>Живые организмы</w:t>
      </w:r>
    </w:p>
    <w:p w:rsidR="00730F9E" w:rsidRDefault="00730F9E">
      <w:pPr>
        <w:spacing w:line="236" w:lineRule="auto"/>
        <w:rPr>
          <w:sz w:val="20"/>
          <w:szCs w:val="20"/>
        </w:rPr>
      </w:pPr>
      <w:r>
        <w:rPr>
          <w:rFonts w:ascii="Times New Roman" w:eastAsia="Times New Roman" w:hAnsi="Times New Roman" w:cs="Times New Roman"/>
          <w:b/>
          <w:bCs/>
          <w:i/>
          <w:iCs/>
          <w:sz w:val="28"/>
          <w:szCs w:val="28"/>
        </w:rPr>
        <w:t>Выпускник научится:</w:t>
      </w:r>
    </w:p>
    <w:p w:rsidR="00730F9E" w:rsidRDefault="00730F9E">
      <w:pPr>
        <w:spacing w:line="35" w:lineRule="exact"/>
        <w:rPr>
          <w:sz w:val="20"/>
          <w:szCs w:val="20"/>
        </w:rPr>
      </w:pPr>
    </w:p>
    <w:p w:rsidR="00730F9E" w:rsidRDefault="00730F9E" w:rsidP="0049508E">
      <w:pPr>
        <w:numPr>
          <w:ilvl w:val="0"/>
          <w:numId w:val="240"/>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730F9E" w:rsidRDefault="00730F9E">
      <w:pPr>
        <w:spacing w:line="34" w:lineRule="exact"/>
        <w:rPr>
          <w:rFonts w:ascii="Symbol" w:eastAsia="Symbol" w:hAnsi="Symbol" w:cs="Symbol"/>
          <w:sz w:val="28"/>
          <w:szCs w:val="28"/>
        </w:rPr>
      </w:pPr>
    </w:p>
    <w:p w:rsidR="00730F9E" w:rsidRDefault="00730F9E" w:rsidP="0049508E">
      <w:pPr>
        <w:numPr>
          <w:ilvl w:val="0"/>
          <w:numId w:val="240"/>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аргументировать, приводить доказательства родства различных таксонов растений, животных, грибов и бактерий;</w:t>
      </w:r>
    </w:p>
    <w:p w:rsidR="00730F9E" w:rsidRDefault="00730F9E">
      <w:pPr>
        <w:spacing w:line="33" w:lineRule="exact"/>
        <w:rPr>
          <w:rFonts w:ascii="Symbol" w:eastAsia="Symbol" w:hAnsi="Symbol" w:cs="Symbol"/>
          <w:sz w:val="28"/>
          <w:szCs w:val="28"/>
        </w:rPr>
      </w:pPr>
    </w:p>
    <w:p w:rsidR="00730F9E" w:rsidRDefault="00730F9E" w:rsidP="0049508E">
      <w:pPr>
        <w:numPr>
          <w:ilvl w:val="0"/>
          <w:numId w:val="240"/>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аргументировать, приводить доказательства различий растений, животных, грибов и бактерий;</w:t>
      </w:r>
    </w:p>
    <w:p w:rsidR="00730F9E" w:rsidRDefault="00730F9E">
      <w:pPr>
        <w:spacing w:line="33" w:lineRule="exact"/>
        <w:rPr>
          <w:rFonts w:ascii="Symbol" w:eastAsia="Symbol" w:hAnsi="Symbol" w:cs="Symbol"/>
          <w:sz w:val="28"/>
          <w:szCs w:val="28"/>
        </w:rPr>
      </w:pPr>
    </w:p>
    <w:p w:rsidR="00730F9E" w:rsidRDefault="00730F9E" w:rsidP="0049508E">
      <w:pPr>
        <w:numPr>
          <w:ilvl w:val="0"/>
          <w:numId w:val="240"/>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730F9E" w:rsidRDefault="00730F9E">
      <w:pPr>
        <w:spacing w:line="36" w:lineRule="exact"/>
        <w:rPr>
          <w:rFonts w:ascii="Symbol" w:eastAsia="Symbol" w:hAnsi="Symbol" w:cs="Symbol"/>
          <w:sz w:val="28"/>
          <w:szCs w:val="28"/>
        </w:rPr>
      </w:pPr>
    </w:p>
    <w:p w:rsidR="00730F9E" w:rsidRDefault="00730F9E" w:rsidP="0049508E">
      <w:pPr>
        <w:numPr>
          <w:ilvl w:val="0"/>
          <w:numId w:val="240"/>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раскрывать роль биологии в практической деятельности людей; роль различных организмов в жизни человека;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240"/>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730F9E" w:rsidRDefault="00730F9E">
      <w:pPr>
        <w:spacing w:line="36" w:lineRule="exact"/>
        <w:rPr>
          <w:rFonts w:ascii="Symbol" w:eastAsia="Symbol" w:hAnsi="Symbol" w:cs="Symbol"/>
          <w:sz w:val="28"/>
          <w:szCs w:val="28"/>
        </w:rPr>
      </w:pPr>
    </w:p>
    <w:p w:rsidR="00730F9E" w:rsidRDefault="00730F9E" w:rsidP="0049508E">
      <w:pPr>
        <w:numPr>
          <w:ilvl w:val="0"/>
          <w:numId w:val="240"/>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выявлять примеры и раскрывать сущность приспособленности организмов к среде обитания;</w:t>
      </w:r>
    </w:p>
    <w:p w:rsidR="00730F9E" w:rsidRDefault="00730F9E">
      <w:pPr>
        <w:spacing w:line="33" w:lineRule="exact"/>
        <w:rPr>
          <w:rFonts w:ascii="Symbol" w:eastAsia="Symbol" w:hAnsi="Symbol" w:cs="Symbol"/>
          <w:sz w:val="28"/>
          <w:szCs w:val="28"/>
        </w:rPr>
      </w:pPr>
    </w:p>
    <w:p w:rsidR="00730F9E" w:rsidRDefault="00730F9E" w:rsidP="0049508E">
      <w:pPr>
        <w:numPr>
          <w:ilvl w:val="0"/>
          <w:numId w:val="240"/>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730F9E" w:rsidRDefault="00730F9E">
      <w:pPr>
        <w:spacing w:line="36" w:lineRule="exact"/>
        <w:rPr>
          <w:rFonts w:ascii="Symbol" w:eastAsia="Symbol" w:hAnsi="Symbol" w:cs="Symbol"/>
          <w:sz w:val="28"/>
          <w:szCs w:val="28"/>
        </w:rPr>
      </w:pPr>
    </w:p>
    <w:p w:rsidR="00730F9E" w:rsidRDefault="00730F9E" w:rsidP="0049508E">
      <w:pPr>
        <w:numPr>
          <w:ilvl w:val="0"/>
          <w:numId w:val="240"/>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730F9E" w:rsidRDefault="00730F9E">
      <w:pPr>
        <w:spacing w:line="34" w:lineRule="exact"/>
        <w:rPr>
          <w:rFonts w:ascii="Symbol" w:eastAsia="Symbol" w:hAnsi="Symbol" w:cs="Symbol"/>
          <w:sz w:val="28"/>
          <w:szCs w:val="28"/>
        </w:rPr>
      </w:pPr>
    </w:p>
    <w:p w:rsidR="00730F9E" w:rsidRDefault="00730F9E" w:rsidP="0049508E">
      <w:pPr>
        <w:numPr>
          <w:ilvl w:val="0"/>
          <w:numId w:val="240"/>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730F9E" w:rsidRDefault="00730F9E">
      <w:pPr>
        <w:spacing w:line="33" w:lineRule="exact"/>
        <w:rPr>
          <w:rFonts w:ascii="Symbol" w:eastAsia="Symbol" w:hAnsi="Symbol" w:cs="Symbol"/>
          <w:sz w:val="28"/>
          <w:szCs w:val="28"/>
        </w:rPr>
      </w:pPr>
    </w:p>
    <w:p w:rsidR="00730F9E" w:rsidRDefault="00730F9E" w:rsidP="0049508E">
      <w:pPr>
        <w:numPr>
          <w:ilvl w:val="0"/>
          <w:numId w:val="240"/>
        </w:numPr>
        <w:tabs>
          <w:tab w:val="left" w:pos="720"/>
        </w:tabs>
        <w:spacing w:after="0" w:line="232"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730F9E" w:rsidRDefault="00730F9E" w:rsidP="0049508E">
      <w:pPr>
        <w:numPr>
          <w:ilvl w:val="0"/>
          <w:numId w:val="240"/>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знать и аргументировать основные правила поведения в природе;</w:t>
      </w:r>
    </w:p>
    <w:p w:rsidR="00730F9E" w:rsidRDefault="00730F9E">
      <w:pPr>
        <w:spacing w:line="35" w:lineRule="exact"/>
        <w:rPr>
          <w:rFonts w:ascii="Symbol" w:eastAsia="Symbol" w:hAnsi="Symbol" w:cs="Symbol"/>
          <w:sz w:val="28"/>
          <w:szCs w:val="28"/>
        </w:rPr>
      </w:pPr>
    </w:p>
    <w:p w:rsidR="00730F9E" w:rsidRDefault="00730F9E" w:rsidP="0049508E">
      <w:pPr>
        <w:numPr>
          <w:ilvl w:val="0"/>
          <w:numId w:val="240"/>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анализировать и оценивать последствия деятельности человека в природе;</w:t>
      </w:r>
    </w:p>
    <w:p w:rsidR="00730F9E" w:rsidRDefault="00730F9E">
      <w:pPr>
        <w:spacing w:line="33" w:lineRule="exact"/>
        <w:rPr>
          <w:rFonts w:ascii="Symbol" w:eastAsia="Symbol" w:hAnsi="Symbol" w:cs="Symbol"/>
          <w:sz w:val="28"/>
          <w:szCs w:val="28"/>
        </w:rPr>
      </w:pPr>
    </w:p>
    <w:p w:rsidR="00730F9E" w:rsidRDefault="00730F9E" w:rsidP="0049508E">
      <w:pPr>
        <w:numPr>
          <w:ilvl w:val="0"/>
          <w:numId w:val="240"/>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описывать и использовать приемы выращивания и размножения культурных растений и домашних животных, ухода за ними;</w:t>
      </w:r>
    </w:p>
    <w:p w:rsidR="00730F9E" w:rsidRDefault="00730F9E" w:rsidP="0049508E">
      <w:pPr>
        <w:numPr>
          <w:ilvl w:val="0"/>
          <w:numId w:val="240"/>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знать и соблюдать правила работы в кабинете биологии.</w:t>
      </w:r>
    </w:p>
    <w:p w:rsidR="00730F9E" w:rsidRDefault="00730F9E">
      <w:pPr>
        <w:spacing w:line="7" w:lineRule="exact"/>
        <w:rPr>
          <w:sz w:val="20"/>
          <w:szCs w:val="20"/>
        </w:rPr>
      </w:pPr>
    </w:p>
    <w:p w:rsidR="00730F9E" w:rsidRDefault="00730F9E">
      <w:pPr>
        <w:rPr>
          <w:sz w:val="20"/>
          <w:szCs w:val="20"/>
        </w:rPr>
      </w:pPr>
      <w:r>
        <w:rPr>
          <w:rFonts w:ascii="Times New Roman" w:eastAsia="Times New Roman" w:hAnsi="Times New Roman" w:cs="Times New Roman"/>
          <w:b/>
          <w:bCs/>
          <w:i/>
          <w:iCs/>
          <w:sz w:val="28"/>
          <w:szCs w:val="28"/>
        </w:rPr>
        <w:t>Выпускник получит возможность научиться:</w:t>
      </w:r>
    </w:p>
    <w:p w:rsidR="00730F9E" w:rsidRDefault="00730F9E">
      <w:pPr>
        <w:spacing w:line="278" w:lineRule="exact"/>
        <w:rPr>
          <w:sz w:val="20"/>
          <w:szCs w:val="20"/>
        </w:rPr>
      </w:pPr>
    </w:p>
    <w:p w:rsidR="00730F9E" w:rsidRPr="009F1D1D" w:rsidRDefault="00730F9E" w:rsidP="009F1D1D">
      <w:pPr>
        <w:jc w:val="center"/>
        <w:rPr>
          <w:sz w:val="20"/>
          <w:szCs w:val="20"/>
        </w:rPr>
        <w:sectPr w:rsidR="00730F9E" w:rsidRPr="009F1D1D">
          <w:pgSz w:w="11920" w:h="16841"/>
          <w:pgMar w:top="1141" w:right="1131" w:bottom="420" w:left="1420" w:header="0" w:footer="0" w:gutter="0"/>
          <w:cols w:space="720" w:equalWidth="0">
            <w:col w:w="9360"/>
          </w:cols>
        </w:sectPr>
      </w:pPr>
    </w:p>
    <w:p w:rsidR="00730F9E" w:rsidRDefault="00730F9E" w:rsidP="0049508E">
      <w:pPr>
        <w:numPr>
          <w:ilvl w:val="0"/>
          <w:numId w:val="241"/>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lastRenderedPageBreak/>
        <w:t>находить информацию о растениях, животных грибах и бактериях в</w:t>
      </w:r>
    </w:p>
    <w:p w:rsidR="00730F9E" w:rsidRDefault="00730F9E">
      <w:pPr>
        <w:spacing w:line="13" w:lineRule="exact"/>
        <w:rPr>
          <w:rFonts w:ascii="Symbol" w:eastAsia="Symbol" w:hAnsi="Symbol" w:cs="Symbol"/>
          <w:sz w:val="28"/>
          <w:szCs w:val="28"/>
        </w:rPr>
      </w:pPr>
    </w:p>
    <w:p w:rsidR="00730F9E" w:rsidRDefault="00730F9E">
      <w:pPr>
        <w:spacing w:line="237" w:lineRule="auto"/>
        <w:ind w:left="720"/>
        <w:jc w:val="both"/>
        <w:rPr>
          <w:rFonts w:ascii="Symbol" w:eastAsia="Symbol" w:hAnsi="Symbol" w:cs="Symbol"/>
          <w:sz w:val="28"/>
          <w:szCs w:val="28"/>
        </w:rPr>
      </w:pPr>
      <w:r>
        <w:rPr>
          <w:rFonts w:ascii="Times New Roman" w:eastAsia="Times New Roman" w:hAnsi="Times New Roman" w:cs="Times New Roman"/>
          <w:sz w:val="28"/>
          <w:szCs w:val="28"/>
        </w:rPr>
        <w:t>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730F9E" w:rsidRDefault="00730F9E">
      <w:pPr>
        <w:spacing w:line="32" w:lineRule="exact"/>
        <w:rPr>
          <w:rFonts w:ascii="Symbol" w:eastAsia="Symbol" w:hAnsi="Symbol" w:cs="Symbol"/>
          <w:sz w:val="28"/>
          <w:szCs w:val="28"/>
        </w:rPr>
      </w:pPr>
    </w:p>
    <w:p w:rsidR="00730F9E" w:rsidRDefault="00730F9E" w:rsidP="0049508E">
      <w:pPr>
        <w:numPr>
          <w:ilvl w:val="0"/>
          <w:numId w:val="241"/>
        </w:numPr>
        <w:tabs>
          <w:tab w:val="left" w:pos="720"/>
        </w:tabs>
        <w:spacing w:after="0" w:line="231"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730F9E" w:rsidRDefault="00730F9E">
      <w:pPr>
        <w:spacing w:line="36" w:lineRule="exact"/>
        <w:rPr>
          <w:rFonts w:ascii="Symbol" w:eastAsia="Symbol" w:hAnsi="Symbol" w:cs="Symbol"/>
          <w:sz w:val="28"/>
          <w:szCs w:val="28"/>
        </w:rPr>
      </w:pPr>
    </w:p>
    <w:p w:rsidR="00730F9E" w:rsidRDefault="00730F9E" w:rsidP="0049508E">
      <w:pPr>
        <w:numPr>
          <w:ilvl w:val="0"/>
          <w:numId w:val="241"/>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730F9E" w:rsidRDefault="00730F9E">
      <w:pPr>
        <w:spacing w:line="37" w:lineRule="exact"/>
        <w:rPr>
          <w:rFonts w:ascii="Symbol" w:eastAsia="Symbol" w:hAnsi="Symbol" w:cs="Symbol"/>
          <w:sz w:val="28"/>
          <w:szCs w:val="28"/>
        </w:rPr>
      </w:pPr>
    </w:p>
    <w:p w:rsidR="00730F9E" w:rsidRDefault="00730F9E" w:rsidP="0049508E">
      <w:pPr>
        <w:numPr>
          <w:ilvl w:val="0"/>
          <w:numId w:val="241"/>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730F9E" w:rsidRDefault="00730F9E">
      <w:pPr>
        <w:spacing w:line="37" w:lineRule="exact"/>
        <w:rPr>
          <w:rFonts w:ascii="Symbol" w:eastAsia="Symbol" w:hAnsi="Symbol" w:cs="Symbol"/>
          <w:sz w:val="28"/>
          <w:szCs w:val="28"/>
        </w:rPr>
      </w:pPr>
    </w:p>
    <w:p w:rsidR="00730F9E" w:rsidRDefault="00730F9E" w:rsidP="0049508E">
      <w:pPr>
        <w:numPr>
          <w:ilvl w:val="0"/>
          <w:numId w:val="241"/>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730F9E" w:rsidRDefault="00730F9E">
      <w:pPr>
        <w:spacing w:line="36" w:lineRule="exact"/>
        <w:rPr>
          <w:rFonts w:ascii="Symbol" w:eastAsia="Symbol" w:hAnsi="Symbol" w:cs="Symbol"/>
          <w:sz w:val="28"/>
          <w:szCs w:val="28"/>
        </w:rPr>
      </w:pPr>
    </w:p>
    <w:p w:rsidR="00730F9E" w:rsidRDefault="00730F9E" w:rsidP="0049508E">
      <w:pPr>
        <w:numPr>
          <w:ilvl w:val="0"/>
          <w:numId w:val="241"/>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730F9E" w:rsidRDefault="00730F9E">
      <w:pPr>
        <w:spacing w:line="37" w:lineRule="exact"/>
        <w:rPr>
          <w:rFonts w:ascii="Symbol" w:eastAsia="Symbol" w:hAnsi="Symbol" w:cs="Symbol"/>
          <w:sz w:val="28"/>
          <w:szCs w:val="28"/>
        </w:rPr>
      </w:pPr>
    </w:p>
    <w:p w:rsidR="00730F9E" w:rsidRDefault="00730F9E" w:rsidP="0049508E">
      <w:pPr>
        <w:numPr>
          <w:ilvl w:val="0"/>
          <w:numId w:val="241"/>
        </w:numPr>
        <w:tabs>
          <w:tab w:val="left" w:pos="720"/>
        </w:tabs>
        <w:spacing w:after="0" w:line="235"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730F9E" w:rsidRDefault="00730F9E">
      <w:pPr>
        <w:spacing w:line="5"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t>Человек и его здоровье</w:t>
      </w:r>
    </w:p>
    <w:p w:rsidR="00730F9E" w:rsidRDefault="00730F9E">
      <w:pPr>
        <w:spacing w:line="235" w:lineRule="auto"/>
        <w:rPr>
          <w:sz w:val="20"/>
          <w:szCs w:val="20"/>
        </w:rPr>
      </w:pPr>
      <w:r>
        <w:rPr>
          <w:rFonts w:ascii="Times New Roman" w:eastAsia="Times New Roman" w:hAnsi="Times New Roman" w:cs="Times New Roman"/>
          <w:b/>
          <w:bCs/>
          <w:i/>
          <w:iCs/>
          <w:sz w:val="28"/>
          <w:szCs w:val="28"/>
        </w:rPr>
        <w:t>Выпускник научится:</w:t>
      </w:r>
    </w:p>
    <w:p w:rsidR="00730F9E" w:rsidRDefault="00730F9E">
      <w:pPr>
        <w:spacing w:line="34" w:lineRule="exact"/>
        <w:rPr>
          <w:sz w:val="20"/>
          <w:szCs w:val="20"/>
        </w:rPr>
      </w:pPr>
    </w:p>
    <w:p w:rsidR="00730F9E" w:rsidRDefault="00730F9E" w:rsidP="0049508E">
      <w:pPr>
        <w:numPr>
          <w:ilvl w:val="0"/>
          <w:numId w:val="242"/>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730F9E" w:rsidRDefault="00730F9E">
      <w:pPr>
        <w:spacing w:line="36" w:lineRule="exact"/>
        <w:rPr>
          <w:rFonts w:ascii="Symbol" w:eastAsia="Symbol" w:hAnsi="Symbol" w:cs="Symbol"/>
          <w:sz w:val="28"/>
          <w:szCs w:val="28"/>
        </w:rPr>
      </w:pPr>
    </w:p>
    <w:p w:rsidR="00730F9E" w:rsidRDefault="00730F9E" w:rsidP="0049508E">
      <w:pPr>
        <w:numPr>
          <w:ilvl w:val="0"/>
          <w:numId w:val="242"/>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аргументировать, приводить доказательства взаимосвязи человека и окружающей среды, родства человека с животными;</w:t>
      </w:r>
    </w:p>
    <w:p w:rsidR="00730F9E" w:rsidRDefault="00730F9E">
      <w:pPr>
        <w:spacing w:line="36" w:lineRule="exact"/>
        <w:rPr>
          <w:rFonts w:ascii="Symbol" w:eastAsia="Symbol" w:hAnsi="Symbol" w:cs="Symbol"/>
          <w:sz w:val="28"/>
          <w:szCs w:val="28"/>
        </w:rPr>
      </w:pPr>
    </w:p>
    <w:p w:rsidR="00730F9E" w:rsidRDefault="00730F9E" w:rsidP="0049508E">
      <w:pPr>
        <w:numPr>
          <w:ilvl w:val="0"/>
          <w:numId w:val="242"/>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аргументировать, приводить доказательства отличий человека от животных;</w:t>
      </w:r>
    </w:p>
    <w:p w:rsidR="00730F9E" w:rsidRDefault="00730F9E">
      <w:pPr>
        <w:spacing w:line="33" w:lineRule="exact"/>
        <w:rPr>
          <w:rFonts w:ascii="Symbol" w:eastAsia="Symbol" w:hAnsi="Symbol" w:cs="Symbol"/>
          <w:sz w:val="28"/>
          <w:szCs w:val="28"/>
        </w:rPr>
      </w:pPr>
    </w:p>
    <w:p w:rsidR="00730F9E" w:rsidRDefault="00730F9E" w:rsidP="0049508E">
      <w:pPr>
        <w:numPr>
          <w:ilvl w:val="0"/>
          <w:numId w:val="242"/>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 xml:space="preserve">аргументировать, приводить доказательства необходимости соблюдения мер профилактики заболеваний, травматизма, стрессов, </w:t>
      </w:r>
      <w:r>
        <w:rPr>
          <w:rFonts w:ascii="Times New Roman" w:eastAsia="Times New Roman" w:hAnsi="Times New Roman" w:cs="Times New Roman"/>
          <w:sz w:val="28"/>
          <w:szCs w:val="28"/>
        </w:rPr>
        <w:lastRenderedPageBreak/>
        <w:t>вредных привычек, нарушения осанки, зрения, слуха, инфекционных и простудных заболеваний;</w:t>
      </w:r>
    </w:p>
    <w:p w:rsidR="00730F9E" w:rsidRDefault="00730F9E">
      <w:pPr>
        <w:spacing w:line="37" w:lineRule="exact"/>
        <w:rPr>
          <w:rFonts w:ascii="Symbol" w:eastAsia="Symbol" w:hAnsi="Symbol" w:cs="Symbol"/>
          <w:sz w:val="28"/>
          <w:szCs w:val="28"/>
        </w:rPr>
      </w:pPr>
    </w:p>
    <w:p w:rsidR="00730F9E" w:rsidRDefault="00730F9E" w:rsidP="0049508E">
      <w:pPr>
        <w:numPr>
          <w:ilvl w:val="0"/>
          <w:numId w:val="242"/>
        </w:numPr>
        <w:tabs>
          <w:tab w:val="left" w:pos="720"/>
        </w:tabs>
        <w:spacing w:after="0" w:line="231"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730F9E" w:rsidRDefault="00730F9E" w:rsidP="0049508E">
      <w:pPr>
        <w:numPr>
          <w:ilvl w:val="0"/>
          <w:numId w:val="243"/>
        </w:numPr>
        <w:tabs>
          <w:tab w:val="left" w:pos="720"/>
        </w:tabs>
        <w:spacing w:after="0" w:line="232"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730F9E" w:rsidRDefault="00730F9E">
      <w:pPr>
        <w:spacing w:line="32" w:lineRule="exact"/>
        <w:rPr>
          <w:rFonts w:ascii="Symbol" w:eastAsia="Symbol" w:hAnsi="Symbol" w:cs="Symbol"/>
          <w:sz w:val="28"/>
          <w:szCs w:val="28"/>
        </w:rPr>
      </w:pPr>
    </w:p>
    <w:p w:rsidR="00730F9E" w:rsidRDefault="00730F9E" w:rsidP="0049508E">
      <w:pPr>
        <w:numPr>
          <w:ilvl w:val="0"/>
          <w:numId w:val="243"/>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730F9E" w:rsidRDefault="00730F9E">
      <w:pPr>
        <w:spacing w:line="37" w:lineRule="exact"/>
        <w:rPr>
          <w:rFonts w:ascii="Symbol" w:eastAsia="Symbol" w:hAnsi="Symbol" w:cs="Symbol"/>
          <w:sz w:val="28"/>
          <w:szCs w:val="28"/>
        </w:rPr>
      </w:pPr>
    </w:p>
    <w:p w:rsidR="00730F9E" w:rsidRDefault="00730F9E" w:rsidP="0049508E">
      <w:pPr>
        <w:numPr>
          <w:ilvl w:val="0"/>
          <w:numId w:val="243"/>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730F9E" w:rsidRDefault="00730F9E">
      <w:pPr>
        <w:spacing w:line="37" w:lineRule="exact"/>
        <w:rPr>
          <w:rFonts w:ascii="Symbol" w:eastAsia="Symbol" w:hAnsi="Symbol" w:cs="Symbol"/>
          <w:sz w:val="28"/>
          <w:szCs w:val="28"/>
        </w:rPr>
      </w:pPr>
    </w:p>
    <w:p w:rsidR="00730F9E" w:rsidRDefault="00730F9E" w:rsidP="0049508E">
      <w:pPr>
        <w:numPr>
          <w:ilvl w:val="0"/>
          <w:numId w:val="243"/>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730F9E" w:rsidRDefault="00730F9E">
      <w:pPr>
        <w:spacing w:line="34" w:lineRule="exact"/>
        <w:rPr>
          <w:rFonts w:ascii="Symbol" w:eastAsia="Symbol" w:hAnsi="Symbol" w:cs="Symbol"/>
          <w:sz w:val="28"/>
          <w:szCs w:val="28"/>
        </w:rPr>
      </w:pPr>
    </w:p>
    <w:p w:rsidR="00730F9E" w:rsidRDefault="00730F9E" w:rsidP="0049508E">
      <w:pPr>
        <w:numPr>
          <w:ilvl w:val="0"/>
          <w:numId w:val="243"/>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730F9E" w:rsidRDefault="00730F9E">
      <w:pPr>
        <w:spacing w:line="36" w:lineRule="exact"/>
        <w:rPr>
          <w:rFonts w:ascii="Symbol" w:eastAsia="Symbol" w:hAnsi="Symbol" w:cs="Symbol"/>
          <w:sz w:val="28"/>
          <w:szCs w:val="28"/>
        </w:rPr>
      </w:pPr>
    </w:p>
    <w:p w:rsidR="00730F9E" w:rsidRDefault="00730F9E" w:rsidP="0049508E">
      <w:pPr>
        <w:numPr>
          <w:ilvl w:val="0"/>
          <w:numId w:val="243"/>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знать и аргументировать основные принципы здорового образа жизни, рациональной организации труда и отдыха;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243"/>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анализировать и оценивать влияние факторов риска на здоровье человека;</w:t>
      </w:r>
    </w:p>
    <w:p w:rsidR="00730F9E" w:rsidRDefault="00730F9E">
      <w:pPr>
        <w:spacing w:line="1" w:lineRule="exact"/>
        <w:rPr>
          <w:rFonts w:ascii="Symbol" w:eastAsia="Symbol" w:hAnsi="Symbol" w:cs="Symbol"/>
          <w:sz w:val="28"/>
          <w:szCs w:val="28"/>
        </w:rPr>
      </w:pPr>
    </w:p>
    <w:p w:rsidR="00730F9E" w:rsidRDefault="00730F9E" w:rsidP="0049508E">
      <w:pPr>
        <w:numPr>
          <w:ilvl w:val="0"/>
          <w:numId w:val="243"/>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описывать и использовать приемы оказания первой помощи;</w:t>
      </w:r>
    </w:p>
    <w:p w:rsidR="00730F9E" w:rsidRDefault="00730F9E" w:rsidP="0049508E">
      <w:pPr>
        <w:numPr>
          <w:ilvl w:val="0"/>
          <w:numId w:val="243"/>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знать и соблюдать правила работы в кабинете биологии.</w:t>
      </w:r>
    </w:p>
    <w:p w:rsidR="00730F9E" w:rsidRDefault="00730F9E">
      <w:pPr>
        <w:spacing w:line="2" w:lineRule="exact"/>
        <w:rPr>
          <w:sz w:val="20"/>
          <w:szCs w:val="20"/>
        </w:rPr>
      </w:pPr>
    </w:p>
    <w:p w:rsidR="00730F9E" w:rsidRDefault="00730F9E">
      <w:pPr>
        <w:rPr>
          <w:sz w:val="20"/>
          <w:szCs w:val="20"/>
        </w:rPr>
      </w:pPr>
      <w:r>
        <w:rPr>
          <w:rFonts w:ascii="Times New Roman" w:eastAsia="Times New Roman" w:hAnsi="Times New Roman" w:cs="Times New Roman"/>
          <w:b/>
          <w:bCs/>
          <w:i/>
          <w:iCs/>
          <w:sz w:val="28"/>
          <w:szCs w:val="28"/>
        </w:rPr>
        <w:t>Выпускник получит возможность научиться:</w:t>
      </w:r>
    </w:p>
    <w:p w:rsidR="00730F9E" w:rsidRDefault="00730F9E">
      <w:pPr>
        <w:spacing w:line="34" w:lineRule="exact"/>
        <w:rPr>
          <w:sz w:val="20"/>
          <w:szCs w:val="20"/>
        </w:rPr>
      </w:pPr>
    </w:p>
    <w:p w:rsidR="00730F9E" w:rsidRDefault="00730F9E" w:rsidP="0049508E">
      <w:pPr>
        <w:numPr>
          <w:ilvl w:val="0"/>
          <w:numId w:val="244"/>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730F9E" w:rsidRDefault="00730F9E">
      <w:pPr>
        <w:spacing w:line="4" w:lineRule="exact"/>
        <w:rPr>
          <w:rFonts w:ascii="Symbol" w:eastAsia="Symbol" w:hAnsi="Symbol" w:cs="Symbol"/>
          <w:sz w:val="28"/>
          <w:szCs w:val="28"/>
        </w:rPr>
      </w:pPr>
    </w:p>
    <w:p w:rsidR="00730F9E" w:rsidRDefault="00730F9E" w:rsidP="0049508E">
      <w:pPr>
        <w:numPr>
          <w:ilvl w:val="0"/>
          <w:numId w:val="244"/>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находить  информацию  о  строении  и  жизнедеятельности  человека  в</w:t>
      </w:r>
    </w:p>
    <w:p w:rsidR="00730F9E" w:rsidRDefault="00730F9E">
      <w:pPr>
        <w:spacing w:line="13" w:lineRule="exact"/>
        <w:rPr>
          <w:rFonts w:ascii="Symbol" w:eastAsia="Symbol" w:hAnsi="Symbol" w:cs="Symbol"/>
          <w:sz w:val="28"/>
          <w:szCs w:val="28"/>
        </w:rPr>
      </w:pPr>
    </w:p>
    <w:p w:rsidR="00730F9E" w:rsidRDefault="00730F9E">
      <w:pPr>
        <w:spacing w:line="237" w:lineRule="auto"/>
        <w:ind w:left="720"/>
        <w:jc w:val="both"/>
        <w:rPr>
          <w:rFonts w:ascii="Symbol" w:eastAsia="Symbol" w:hAnsi="Symbol" w:cs="Symbol"/>
          <w:sz w:val="28"/>
          <w:szCs w:val="28"/>
        </w:rPr>
      </w:pPr>
      <w:r>
        <w:rPr>
          <w:rFonts w:ascii="Times New Roman" w:eastAsia="Times New Roman" w:hAnsi="Times New Roman" w:cs="Times New Roman"/>
          <w:sz w:val="28"/>
          <w:szCs w:val="28"/>
        </w:rPr>
        <w:t>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730F9E" w:rsidRDefault="00730F9E">
      <w:pPr>
        <w:spacing w:line="32" w:lineRule="exact"/>
        <w:rPr>
          <w:rFonts w:ascii="Symbol" w:eastAsia="Symbol" w:hAnsi="Symbol" w:cs="Symbol"/>
          <w:sz w:val="28"/>
          <w:szCs w:val="28"/>
        </w:rPr>
      </w:pPr>
    </w:p>
    <w:p w:rsidR="00730F9E" w:rsidRDefault="00730F9E" w:rsidP="0049508E">
      <w:pPr>
        <w:numPr>
          <w:ilvl w:val="0"/>
          <w:numId w:val="244"/>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ориентироваться в системе моральных норм и ценностей по отношению к собственному здоровью и здоровью других людей;</w:t>
      </w:r>
    </w:p>
    <w:p w:rsidR="00730F9E" w:rsidRDefault="00730F9E">
      <w:pPr>
        <w:spacing w:line="33" w:lineRule="exact"/>
        <w:rPr>
          <w:rFonts w:ascii="Symbol" w:eastAsia="Symbol" w:hAnsi="Symbol" w:cs="Symbol"/>
          <w:sz w:val="28"/>
          <w:szCs w:val="28"/>
        </w:rPr>
      </w:pPr>
    </w:p>
    <w:p w:rsidR="00730F9E" w:rsidRDefault="00730F9E" w:rsidP="0049508E">
      <w:pPr>
        <w:numPr>
          <w:ilvl w:val="0"/>
          <w:numId w:val="244"/>
        </w:numPr>
        <w:tabs>
          <w:tab w:val="left" w:pos="720"/>
        </w:tabs>
        <w:spacing w:after="0" w:line="232"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lastRenderedPageBreak/>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730F9E" w:rsidRDefault="00730F9E">
      <w:pPr>
        <w:spacing w:line="32" w:lineRule="exact"/>
        <w:rPr>
          <w:rFonts w:ascii="Symbol" w:eastAsia="Symbol" w:hAnsi="Symbol" w:cs="Symbol"/>
          <w:sz w:val="28"/>
          <w:szCs w:val="28"/>
        </w:rPr>
      </w:pPr>
    </w:p>
    <w:p w:rsidR="00730F9E" w:rsidRDefault="00730F9E" w:rsidP="0049508E">
      <w:pPr>
        <w:numPr>
          <w:ilvl w:val="0"/>
          <w:numId w:val="244"/>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30F9E" w:rsidRDefault="00730F9E">
      <w:pPr>
        <w:spacing w:line="37" w:lineRule="exact"/>
        <w:rPr>
          <w:rFonts w:ascii="Symbol" w:eastAsia="Symbol" w:hAnsi="Symbol" w:cs="Symbol"/>
          <w:sz w:val="28"/>
          <w:szCs w:val="28"/>
        </w:rPr>
      </w:pPr>
    </w:p>
    <w:p w:rsidR="00730F9E" w:rsidRDefault="00730F9E" w:rsidP="0049508E">
      <w:pPr>
        <w:numPr>
          <w:ilvl w:val="0"/>
          <w:numId w:val="244"/>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730F9E" w:rsidRDefault="00730F9E" w:rsidP="0049508E">
      <w:pPr>
        <w:numPr>
          <w:ilvl w:val="0"/>
          <w:numId w:val="245"/>
        </w:numPr>
        <w:tabs>
          <w:tab w:val="left" w:pos="720"/>
        </w:tabs>
        <w:spacing w:after="0" w:line="235"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730F9E" w:rsidRDefault="00730F9E">
      <w:pPr>
        <w:spacing w:line="19" w:lineRule="exact"/>
        <w:rPr>
          <w:sz w:val="20"/>
          <w:szCs w:val="20"/>
        </w:rPr>
      </w:pPr>
    </w:p>
    <w:p w:rsidR="00730F9E" w:rsidRDefault="00730F9E">
      <w:pPr>
        <w:spacing w:line="232" w:lineRule="auto"/>
        <w:ind w:right="4400"/>
        <w:rPr>
          <w:sz w:val="20"/>
          <w:szCs w:val="20"/>
        </w:rPr>
      </w:pPr>
      <w:r>
        <w:rPr>
          <w:rFonts w:ascii="Times New Roman" w:eastAsia="Times New Roman" w:hAnsi="Times New Roman" w:cs="Times New Roman"/>
          <w:b/>
          <w:bCs/>
          <w:sz w:val="28"/>
          <w:szCs w:val="28"/>
        </w:rPr>
        <w:t xml:space="preserve">Общие биологические закономерности </w:t>
      </w:r>
      <w:r>
        <w:rPr>
          <w:rFonts w:ascii="Times New Roman" w:eastAsia="Times New Roman" w:hAnsi="Times New Roman" w:cs="Times New Roman"/>
          <w:b/>
          <w:bCs/>
          <w:i/>
          <w:iCs/>
          <w:sz w:val="28"/>
          <w:szCs w:val="28"/>
        </w:rPr>
        <w:t>Выпускник научится:</w:t>
      </w:r>
    </w:p>
    <w:p w:rsidR="00730F9E" w:rsidRDefault="00730F9E">
      <w:pPr>
        <w:spacing w:line="35" w:lineRule="exact"/>
        <w:rPr>
          <w:sz w:val="20"/>
          <w:szCs w:val="20"/>
        </w:rPr>
      </w:pPr>
    </w:p>
    <w:p w:rsidR="00730F9E" w:rsidRDefault="00730F9E" w:rsidP="0049508E">
      <w:pPr>
        <w:numPr>
          <w:ilvl w:val="0"/>
          <w:numId w:val="246"/>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730F9E" w:rsidRDefault="00730F9E">
      <w:pPr>
        <w:spacing w:line="36" w:lineRule="exact"/>
        <w:rPr>
          <w:rFonts w:ascii="Symbol" w:eastAsia="Symbol" w:hAnsi="Symbol" w:cs="Symbol"/>
          <w:sz w:val="28"/>
          <w:szCs w:val="28"/>
        </w:rPr>
      </w:pPr>
    </w:p>
    <w:p w:rsidR="00730F9E" w:rsidRDefault="00730F9E" w:rsidP="0049508E">
      <w:pPr>
        <w:numPr>
          <w:ilvl w:val="0"/>
          <w:numId w:val="246"/>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аргументировать, приводить доказательства необходимости защиты окружающей среды;</w:t>
      </w:r>
    </w:p>
    <w:p w:rsidR="00730F9E" w:rsidRDefault="00730F9E">
      <w:pPr>
        <w:spacing w:line="33" w:lineRule="exact"/>
        <w:rPr>
          <w:rFonts w:ascii="Symbol" w:eastAsia="Symbol" w:hAnsi="Symbol" w:cs="Symbol"/>
          <w:sz w:val="28"/>
          <w:szCs w:val="28"/>
        </w:rPr>
      </w:pPr>
    </w:p>
    <w:p w:rsidR="00730F9E" w:rsidRDefault="00730F9E" w:rsidP="0049508E">
      <w:pPr>
        <w:numPr>
          <w:ilvl w:val="0"/>
          <w:numId w:val="246"/>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аргументировать, приводить доказательства зависимости здоровья человека от состояния окружающей среды;</w:t>
      </w:r>
    </w:p>
    <w:p w:rsidR="00730F9E" w:rsidRDefault="00730F9E">
      <w:pPr>
        <w:spacing w:line="36" w:lineRule="exact"/>
        <w:rPr>
          <w:rFonts w:ascii="Symbol" w:eastAsia="Symbol" w:hAnsi="Symbol" w:cs="Symbol"/>
          <w:sz w:val="28"/>
          <w:szCs w:val="28"/>
        </w:rPr>
      </w:pPr>
    </w:p>
    <w:p w:rsidR="00730F9E" w:rsidRDefault="00730F9E" w:rsidP="0049508E">
      <w:pPr>
        <w:numPr>
          <w:ilvl w:val="0"/>
          <w:numId w:val="246"/>
        </w:numPr>
        <w:tabs>
          <w:tab w:val="left" w:pos="720"/>
        </w:tabs>
        <w:spacing w:after="0" w:line="231"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осуществлять классификацию биологических объектов на основе определения их принадлежности к определенной систематической группе;</w:t>
      </w:r>
    </w:p>
    <w:p w:rsidR="00730F9E" w:rsidRDefault="00730F9E">
      <w:pPr>
        <w:spacing w:line="34" w:lineRule="exact"/>
        <w:rPr>
          <w:rFonts w:ascii="Symbol" w:eastAsia="Symbol" w:hAnsi="Symbol" w:cs="Symbol"/>
          <w:sz w:val="28"/>
          <w:szCs w:val="28"/>
        </w:rPr>
      </w:pPr>
    </w:p>
    <w:p w:rsidR="00730F9E" w:rsidRDefault="00730F9E" w:rsidP="0049508E">
      <w:pPr>
        <w:numPr>
          <w:ilvl w:val="0"/>
          <w:numId w:val="246"/>
        </w:numPr>
        <w:tabs>
          <w:tab w:val="left" w:pos="720"/>
        </w:tabs>
        <w:spacing w:after="0" w:line="231"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730F9E" w:rsidRDefault="00730F9E">
      <w:pPr>
        <w:spacing w:line="36" w:lineRule="exact"/>
        <w:rPr>
          <w:rFonts w:ascii="Symbol" w:eastAsia="Symbol" w:hAnsi="Symbol" w:cs="Symbol"/>
          <w:sz w:val="28"/>
          <w:szCs w:val="28"/>
        </w:rPr>
      </w:pPr>
    </w:p>
    <w:p w:rsidR="00730F9E" w:rsidRDefault="00730F9E" w:rsidP="0049508E">
      <w:pPr>
        <w:numPr>
          <w:ilvl w:val="0"/>
          <w:numId w:val="246"/>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730F9E" w:rsidRDefault="00730F9E">
      <w:pPr>
        <w:spacing w:line="33" w:lineRule="exact"/>
        <w:rPr>
          <w:rFonts w:ascii="Symbol" w:eastAsia="Symbol" w:hAnsi="Symbol" w:cs="Symbol"/>
          <w:sz w:val="28"/>
          <w:szCs w:val="28"/>
        </w:rPr>
      </w:pPr>
    </w:p>
    <w:p w:rsidR="00730F9E" w:rsidRDefault="00730F9E" w:rsidP="0049508E">
      <w:pPr>
        <w:numPr>
          <w:ilvl w:val="0"/>
          <w:numId w:val="246"/>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объяснять механизмы наследственности и изменчивости, возникновения приспособленности, процесс видообразования;</w:t>
      </w:r>
    </w:p>
    <w:p w:rsidR="00730F9E" w:rsidRDefault="00730F9E">
      <w:pPr>
        <w:spacing w:line="36" w:lineRule="exact"/>
        <w:rPr>
          <w:rFonts w:ascii="Symbol" w:eastAsia="Symbol" w:hAnsi="Symbol" w:cs="Symbol"/>
          <w:sz w:val="28"/>
          <w:szCs w:val="28"/>
        </w:rPr>
      </w:pPr>
    </w:p>
    <w:p w:rsidR="00730F9E" w:rsidRDefault="00730F9E" w:rsidP="0049508E">
      <w:pPr>
        <w:numPr>
          <w:ilvl w:val="0"/>
          <w:numId w:val="246"/>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730F9E" w:rsidRDefault="00730F9E">
      <w:pPr>
        <w:spacing w:line="34" w:lineRule="exact"/>
        <w:rPr>
          <w:rFonts w:ascii="Symbol" w:eastAsia="Symbol" w:hAnsi="Symbol" w:cs="Symbol"/>
          <w:sz w:val="28"/>
          <w:szCs w:val="28"/>
        </w:rPr>
      </w:pPr>
    </w:p>
    <w:p w:rsidR="00730F9E" w:rsidRDefault="00730F9E" w:rsidP="0049508E">
      <w:pPr>
        <w:numPr>
          <w:ilvl w:val="0"/>
          <w:numId w:val="246"/>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lastRenderedPageBreak/>
        <w:t>сравнивать биологические объекты, процессы; делать выводы и умозаключения на основе сравнения;</w:t>
      </w:r>
    </w:p>
    <w:p w:rsidR="00730F9E" w:rsidRDefault="00730F9E">
      <w:pPr>
        <w:spacing w:line="33" w:lineRule="exact"/>
        <w:rPr>
          <w:rFonts w:ascii="Symbol" w:eastAsia="Symbol" w:hAnsi="Symbol" w:cs="Symbol"/>
          <w:sz w:val="28"/>
          <w:szCs w:val="28"/>
        </w:rPr>
      </w:pPr>
    </w:p>
    <w:p w:rsidR="00730F9E" w:rsidRDefault="00730F9E" w:rsidP="0049508E">
      <w:pPr>
        <w:numPr>
          <w:ilvl w:val="0"/>
          <w:numId w:val="246"/>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устанавливать взаимосвязи между особенностями строения и функциями органов и систем органов;</w:t>
      </w:r>
    </w:p>
    <w:p w:rsidR="00730F9E" w:rsidRDefault="00730F9E">
      <w:pPr>
        <w:spacing w:line="33" w:lineRule="exact"/>
        <w:rPr>
          <w:rFonts w:ascii="Symbol" w:eastAsia="Symbol" w:hAnsi="Symbol" w:cs="Symbol"/>
          <w:sz w:val="28"/>
          <w:szCs w:val="28"/>
        </w:rPr>
      </w:pPr>
    </w:p>
    <w:p w:rsidR="00730F9E" w:rsidRDefault="00730F9E" w:rsidP="0049508E">
      <w:pPr>
        <w:numPr>
          <w:ilvl w:val="0"/>
          <w:numId w:val="246"/>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730F9E" w:rsidRDefault="00730F9E">
      <w:pPr>
        <w:spacing w:line="37" w:lineRule="exact"/>
        <w:rPr>
          <w:rFonts w:ascii="Symbol" w:eastAsia="Symbol" w:hAnsi="Symbol" w:cs="Symbol"/>
          <w:sz w:val="28"/>
          <w:szCs w:val="28"/>
        </w:rPr>
      </w:pPr>
    </w:p>
    <w:p w:rsidR="00730F9E" w:rsidRDefault="00730F9E" w:rsidP="0049508E">
      <w:pPr>
        <w:numPr>
          <w:ilvl w:val="0"/>
          <w:numId w:val="246"/>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знать и аргументировать основные правила поведения в природе; анализировать и оценивать последствия деятельности человека в природе;</w:t>
      </w:r>
    </w:p>
    <w:p w:rsidR="00730F9E" w:rsidRDefault="00730F9E">
      <w:pPr>
        <w:spacing w:line="36" w:lineRule="exact"/>
        <w:rPr>
          <w:rFonts w:ascii="Symbol" w:eastAsia="Symbol" w:hAnsi="Symbol" w:cs="Symbol"/>
          <w:sz w:val="28"/>
          <w:szCs w:val="28"/>
        </w:rPr>
      </w:pPr>
    </w:p>
    <w:p w:rsidR="00730F9E" w:rsidRDefault="00730F9E" w:rsidP="0049508E">
      <w:pPr>
        <w:numPr>
          <w:ilvl w:val="0"/>
          <w:numId w:val="246"/>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730F9E" w:rsidRDefault="00730F9E">
      <w:pPr>
        <w:spacing w:line="34" w:lineRule="exact"/>
        <w:rPr>
          <w:rFonts w:ascii="Symbol" w:eastAsia="Symbol" w:hAnsi="Symbol" w:cs="Symbol"/>
          <w:sz w:val="28"/>
          <w:szCs w:val="28"/>
        </w:rPr>
      </w:pPr>
    </w:p>
    <w:p w:rsidR="00730F9E" w:rsidRDefault="00730F9E" w:rsidP="0049508E">
      <w:pPr>
        <w:numPr>
          <w:ilvl w:val="0"/>
          <w:numId w:val="246"/>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730F9E" w:rsidRDefault="00730F9E" w:rsidP="0049508E">
      <w:pPr>
        <w:numPr>
          <w:ilvl w:val="0"/>
          <w:numId w:val="247"/>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знать и соблюдать правила работы в кабинете биологии.</w:t>
      </w:r>
    </w:p>
    <w:p w:rsidR="00730F9E" w:rsidRDefault="00730F9E">
      <w:pPr>
        <w:spacing w:line="6" w:lineRule="exact"/>
        <w:rPr>
          <w:rFonts w:ascii="Symbol" w:eastAsia="Symbol" w:hAnsi="Symbol" w:cs="Symbol"/>
          <w:sz w:val="28"/>
          <w:szCs w:val="28"/>
        </w:rPr>
      </w:pPr>
    </w:p>
    <w:p w:rsidR="00730F9E" w:rsidRDefault="00730F9E">
      <w:pPr>
        <w:rPr>
          <w:rFonts w:ascii="Symbol" w:eastAsia="Symbol" w:hAnsi="Symbol" w:cs="Symbol"/>
          <w:sz w:val="28"/>
          <w:szCs w:val="28"/>
        </w:rPr>
      </w:pPr>
      <w:r>
        <w:rPr>
          <w:rFonts w:ascii="Times New Roman" w:eastAsia="Times New Roman" w:hAnsi="Times New Roman" w:cs="Times New Roman"/>
          <w:b/>
          <w:bCs/>
          <w:i/>
          <w:iCs/>
          <w:sz w:val="28"/>
          <w:szCs w:val="28"/>
        </w:rPr>
        <w:t>Выпускник получит возможность научиться:</w:t>
      </w:r>
    </w:p>
    <w:p w:rsidR="00730F9E" w:rsidRDefault="00730F9E">
      <w:pPr>
        <w:spacing w:line="28" w:lineRule="exact"/>
        <w:rPr>
          <w:rFonts w:ascii="Symbol" w:eastAsia="Symbol" w:hAnsi="Symbol" w:cs="Symbol"/>
          <w:sz w:val="28"/>
          <w:szCs w:val="28"/>
        </w:rPr>
      </w:pPr>
    </w:p>
    <w:p w:rsidR="00730F9E" w:rsidRDefault="00730F9E" w:rsidP="0049508E">
      <w:pPr>
        <w:numPr>
          <w:ilvl w:val="0"/>
          <w:numId w:val="247"/>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понимать экологические проблемы, возникающие в условиях нерационального природопользования, и пути решения этих проблем;</w:t>
      </w:r>
    </w:p>
    <w:p w:rsidR="00730F9E" w:rsidRDefault="00730F9E">
      <w:pPr>
        <w:spacing w:line="33" w:lineRule="exact"/>
        <w:rPr>
          <w:rFonts w:ascii="Symbol" w:eastAsia="Symbol" w:hAnsi="Symbol" w:cs="Symbol"/>
          <w:sz w:val="28"/>
          <w:szCs w:val="28"/>
        </w:rPr>
      </w:pPr>
    </w:p>
    <w:p w:rsidR="00730F9E" w:rsidRDefault="00730F9E" w:rsidP="0049508E">
      <w:pPr>
        <w:numPr>
          <w:ilvl w:val="0"/>
          <w:numId w:val="247"/>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30F9E" w:rsidRDefault="00730F9E">
      <w:pPr>
        <w:spacing w:line="37" w:lineRule="exact"/>
        <w:rPr>
          <w:rFonts w:ascii="Symbol" w:eastAsia="Symbol" w:hAnsi="Symbol" w:cs="Symbol"/>
          <w:sz w:val="28"/>
          <w:szCs w:val="28"/>
        </w:rPr>
      </w:pPr>
    </w:p>
    <w:p w:rsidR="00730F9E" w:rsidRDefault="00730F9E" w:rsidP="0049508E">
      <w:pPr>
        <w:numPr>
          <w:ilvl w:val="0"/>
          <w:numId w:val="247"/>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730F9E" w:rsidRDefault="00730F9E">
      <w:pPr>
        <w:spacing w:line="37" w:lineRule="exact"/>
        <w:rPr>
          <w:rFonts w:ascii="Symbol" w:eastAsia="Symbol" w:hAnsi="Symbol" w:cs="Symbol"/>
          <w:sz w:val="28"/>
          <w:szCs w:val="28"/>
        </w:rPr>
      </w:pPr>
    </w:p>
    <w:p w:rsidR="00730F9E" w:rsidRDefault="00730F9E" w:rsidP="0049508E">
      <w:pPr>
        <w:numPr>
          <w:ilvl w:val="0"/>
          <w:numId w:val="247"/>
        </w:numPr>
        <w:tabs>
          <w:tab w:val="left" w:pos="720"/>
        </w:tabs>
        <w:spacing w:after="0" w:line="235"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730F9E" w:rsidRDefault="00730F9E">
      <w:pPr>
        <w:spacing w:line="32" w:lineRule="exact"/>
        <w:rPr>
          <w:rFonts w:ascii="Symbol" w:eastAsia="Symbol" w:hAnsi="Symbol" w:cs="Symbol"/>
          <w:sz w:val="28"/>
          <w:szCs w:val="28"/>
        </w:rPr>
      </w:pPr>
    </w:p>
    <w:p w:rsidR="00730F9E" w:rsidRDefault="00730F9E" w:rsidP="0049508E">
      <w:pPr>
        <w:numPr>
          <w:ilvl w:val="0"/>
          <w:numId w:val="247"/>
        </w:numPr>
        <w:tabs>
          <w:tab w:val="left" w:pos="720"/>
        </w:tabs>
        <w:spacing w:after="0" w:line="235"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730F9E" w:rsidRDefault="00730F9E">
      <w:pPr>
        <w:spacing w:line="35" w:lineRule="exact"/>
        <w:rPr>
          <w:rFonts w:ascii="Symbol" w:eastAsia="Symbol" w:hAnsi="Symbol" w:cs="Symbol"/>
          <w:sz w:val="28"/>
          <w:szCs w:val="28"/>
        </w:rPr>
      </w:pPr>
    </w:p>
    <w:p w:rsidR="00730F9E" w:rsidRDefault="00730F9E" w:rsidP="0049508E">
      <w:pPr>
        <w:numPr>
          <w:ilvl w:val="0"/>
          <w:numId w:val="247"/>
        </w:numPr>
        <w:tabs>
          <w:tab w:val="left" w:pos="720"/>
        </w:tabs>
        <w:spacing w:after="0" w:line="235"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lastRenderedPageBreak/>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730F9E" w:rsidRDefault="00730F9E">
      <w:pPr>
        <w:spacing w:line="200"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t>1.2.5.14. Химия</w:t>
      </w:r>
    </w:p>
    <w:p w:rsidR="00730F9E" w:rsidRDefault="00730F9E">
      <w:pPr>
        <w:rPr>
          <w:sz w:val="20"/>
          <w:szCs w:val="20"/>
        </w:rPr>
      </w:pPr>
      <w:r>
        <w:rPr>
          <w:rFonts w:ascii="Times New Roman" w:eastAsia="Times New Roman" w:hAnsi="Times New Roman" w:cs="Times New Roman"/>
          <w:b/>
          <w:bCs/>
          <w:i/>
          <w:iCs/>
          <w:sz w:val="28"/>
          <w:szCs w:val="28"/>
        </w:rPr>
        <w:t>Выпускник научится:</w:t>
      </w:r>
    </w:p>
    <w:p w:rsidR="00730F9E" w:rsidRDefault="00730F9E">
      <w:pPr>
        <w:spacing w:line="34" w:lineRule="exact"/>
        <w:rPr>
          <w:sz w:val="20"/>
          <w:szCs w:val="20"/>
        </w:rPr>
      </w:pPr>
    </w:p>
    <w:p w:rsidR="00730F9E" w:rsidRDefault="00730F9E" w:rsidP="0049508E">
      <w:pPr>
        <w:numPr>
          <w:ilvl w:val="0"/>
          <w:numId w:val="248"/>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характеризовать основные методы познания: наблюдение, измерение, эксперимент;</w:t>
      </w:r>
    </w:p>
    <w:p w:rsidR="00730F9E" w:rsidRDefault="00730F9E">
      <w:pPr>
        <w:spacing w:line="33" w:lineRule="exact"/>
        <w:rPr>
          <w:rFonts w:ascii="Symbol" w:eastAsia="Symbol" w:hAnsi="Symbol" w:cs="Symbol"/>
          <w:sz w:val="28"/>
          <w:szCs w:val="28"/>
        </w:rPr>
      </w:pPr>
    </w:p>
    <w:p w:rsidR="00730F9E" w:rsidRDefault="00730F9E" w:rsidP="0049508E">
      <w:pPr>
        <w:numPr>
          <w:ilvl w:val="0"/>
          <w:numId w:val="248"/>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описывать свойства твердых, жидких, газообразных веществ, выделяя их существенные признаки;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248"/>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730F9E" w:rsidRDefault="00730F9E">
      <w:pPr>
        <w:spacing w:line="37" w:lineRule="exact"/>
        <w:rPr>
          <w:rFonts w:ascii="Symbol" w:eastAsia="Symbol" w:hAnsi="Symbol" w:cs="Symbol"/>
          <w:sz w:val="28"/>
          <w:szCs w:val="28"/>
        </w:rPr>
      </w:pPr>
    </w:p>
    <w:p w:rsidR="00730F9E" w:rsidRDefault="00730F9E" w:rsidP="0049508E">
      <w:pPr>
        <w:numPr>
          <w:ilvl w:val="0"/>
          <w:numId w:val="248"/>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раскрывать смысл законов сохранения массы веществ, постоянства состава, атомно-молекулярной теории;</w:t>
      </w:r>
    </w:p>
    <w:p w:rsidR="00730F9E" w:rsidRDefault="00730F9E">
      <w:pPr>
        <w:spacing w:line="1" w:lineRule="exact"/>
        <w:rPr>
          <w:rFonts w:ascii="Symbol" w:eastAsia="Symbol" w:hAnsi="Symbol" w:cs="Symbol"/>
          <w:sz w:val="28"/>
          <w:szCs w:val="28"/>
        </w:rPr>
      </w:pPr>
    </w:p>
    <w:p w:rsidR="00730F9E" w:rsidRDefault="00730F9E" w:rsidP="0049508E">
      <w:pPr>
        <w:numPr>
          <w:ilvl w:val="0"/>
          <w:numId w:val="248"/>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различать химические и физические явления;</w:t>
      </w:r>
    </w:p>
    <w:p w:rsidR="00730F9E" w:rsidRDefault="00730F9E" w:rsidP="0049508E">
      <w:pPr>
        <w:numPr>
          <w:ilvl w:val="0"/>
          <w:numId w:val="248"/>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называть химические элементы;</w:t>
      </w:r>
    </w:p>
    <w:p w:rsidR="00730F9E" w:rsidRDefault="00730F9E">
      <w:pPr>
        <w:spacing w:line="45" w:lineRule="exact"/>
        <w:rPr>
          <w:sz w:val="20"/>
          <w:szCs w:val="20"/>
        </w:rPr>
      </w:pPr>
    </w:p>
    <w:p w:rsidR="00730F9E" w:rsidRDefault="00730F9E" w:rsidP="0049508E">
      <w:pPr>
        <w:numPr>
          <w:ilvl w:val="0"/>
          <w:numId w:val="249"/>
        </w:numPr>
        <w:tabs>
          <w:tab w:val="left" w:pos="700"/>
        </w:tabs>
        <w:spacing w:after="0" w:line="240" w:lineRule="auto"/>
        <w:ind w:left="700" w:hanging="361"/>
        <w:rPr>
          <w:rFonts w:ascii="Symbol" w:eastAsia="Symbol" w:hAnsi="Symbol" w:cs="Symbol"/>
          <w:sz w:val="28"/>
          <w:szCs w:val="28"/>
        </w:rPr>
      </w:pPr>
      <w:r>
        <w:rPr>
          <w:rFonts w:ascii="Times New Roman" w:eastAsia="Times New Roman" w:hAnsi="Times New Roman" w:cs="Times New Roman"/>
          <w:sz w:val="28"/>
          <w:szCs w:val="28"/>
        </w:rPr>
        <w:t>определять состав веществ по их формулам;</w:t>
      </w:r>
    </w:p>
    <w:p w:rsidR="00730F9E" w:rsidRDefault="00730F9E" w:rsidP="0049508E">
      <w:pPr>
        <w:numPr>
          <w:ilvl w:val="0"/>
          <w:numId w:val="249"/>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определять валентность атома элемента в соединениях;</w:t>
      </w:r>
    </w:p>
    <w:p w:rsidR="00730F9E" w:rsidRDefault="00730F9E">
      <w:pPr>
        <w:spacing w:line="1" w:lineRule="exact"/>
        <w:rPr>
          <w:rFonts w:ascii="Symbol" w:eastAsia="Symbol" w:hAnsi="Symbol" w:cs="Symbol"/>
          <w:sz w:val="28"/>
          <w:szCs w:val="28"/>
        </w:rPr>
      </w:pPr>
    </w:p>
    <w:p w:rsidR="00730F9E" w:rsidRDefault="00730F9E" w:rsidP="0049508E">
      <w:pPr>
        <w:numPr>
          <w:ilvl w:val="0"/>
          <w:numId w:val="249"/>
        </w:numPr>
        <w:tabs>
          <w:tab w:val="left" w:pos="700"/>
        </w:tabs>
        <w:spacing w:after="0" w:line="240" w:lineRule="auto"/>
        <w:ind w:left="700" w:hanging="361"/>
        <w:rPr>
          <w:rFonts w:ascii="Symbol" w:eastAsia="Symbol" w:hAnsi="Symbol" w:cs="Symbol"/>
          <w:sz w:val="28"/>
          <w:szCs w:val="28"/>
        </w:rPr>
      </w:pPr>
      <w:r>
        <w:rPr>
          <w:rFonts w:ascii="Times New Roman" w:eastAsia="Times New Roman" w:hAnsi="Times New Roman" w:cs="Times New Roman"/>
          <w:sz w:val="28"/>
          <w:szCs w:val="28"/>
        </w:rPr>
        <w:t>определять тип химических реакций;</w:t>
      </w:r>
    </w:p>
    <w:p w:rsidR="00730F9E" w:rsidRDefault="00730F9E" w:rsidP="0049508E">
      <w:pPr>
        <w:numPr>
          <w:ilvl w:val="0"/>
          <w:numId w:val="249"/>
        </w:numPr>
        <w:tabs>
          <w:tab w:val="left" w:pos="700"/>
        </w:tabs>
        <w:spacing w:after="0" w:line="240" w:lineRule="auto"/>
        <w:ind w:left="700" w:hanging="361"/>
        <w:rPr>
          <w:rFonts w:ascii="Symbol" w:eastAsia="Symbol" w:hAnsi="Symbol" w:cs="Symbol"/>
          <w:sz w:val="28"/>
          <w:szCs w:val="28"/>
        </w:rPr>
      </w:pPr>
      <w:r>
        <w:rPr>
          <w:rFonts w:ascii="Times New Roman" w:eastAsia="Times New Roman" w:hAnsi="Times New Roman" w:cs="Times New Roman"/>
          <w:sz w:val="28"/>
          <w:szCs w:val="28"/>
        </w:rPr>
        <w:t>называть признаки и условия протекания химических реакций;</w:t>
      </w:r>
    </w:p>
    <w:p w:rsidR="00730F9E" w:rsidRDefault="00730F9E">
      <w:pPr>
        <w:spacing w:line="32" w:lineRule="exact"/>
        <w:rPr>
          <w:rFonts w:ascii="Symbol" w:eastAsia="Symbol" w:hAnsi="Symbol" w:cs="Symbol"/>
          <w:sz w:val="28"/>
          <w:szCs w:val="28"/>
        </w:rPr>
      </w:pPr>
    </w:p>
    <w:p w:rsidR="00730F9E" w:rsidRDefault="00730F9E" w:rsidP="0049508E">
      <w:pPr>
        <w:numPr>
          <w:ilvl w:val="0"/>
          <w:numId w:val="249"/>
        </w:numPr>
        <w:tabs>
          <w:tab w:val="left" w:pos="700"/>
        </w:tabs>
        <w:spacing w:after="0" w:line="228" w:lineRule="auto"/>
        <w:ind w:left="700" w:hanging="361"/>
        <w:rPr>
          <w:rFonts w:ascii="Symbol" w:eastAsia="Symbol" w:hAnsi="Symbol" w:cs="Symbol"/>
          <w:sz w:val="28"/>
          <w:szCs w:val="28"/>
        </w:rPr>
      </w:pPr>
      <w:r>
        <w:rPr>
          <w:rFonts w:ascii="Times New Roman" w:eastAsia="Times New Roman" w:hAnsi="Times New Roman" w:cs="Times New Roman"/>
          <w:sz w:val="28"/>
          <w:szCs w:val="28"/>
        </w:rPr>
        <w:t>выявлять признаки, свидетельствующие о протекании химической реакции при выполнении химического опыта;</w:t>
      </w:r>
    </w:p>
    <w:p w:rsidR="00730F9E" w:rsidRDefault="00730F9E" w:rsidP="0049508E">
      <w:pPr>
        <w:numPr>
          <w:ilvl w:val="0"/>
          <w:numId w:val="249"/>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составлять формулы бинарных соединений;</w:t>
      </w:r>
    </w:p>
    <w:p w:rsidR="00730F9E" w:rsidRDefault="00730F9E" w:rsidP="0049508E">
      <w:pPr>
        <w:numPr>
          <w:ilvl w:val="0"/>
          <w:numId w:val="249"/>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составлять уравнения химических реакций;</w:t>
      </w:r>
    </w:p>
    <w:p w:rsidR="00730F9E" w:rsidRDefault="00730F9E" w:rsidP="0049508E">
      <w:pPr>
        <w:numPr>
          <w:ilvl w:val="0"/>
          <w:numId w:val="249"/>
        </w:numPr>
        <w:tabs>
          <w:tab w:val="left" w:pos="700"/>
        </w:tabs>
        <w:spacing w:after="0" w:line="240" w:lineRule="auto"/>
        <w:ind w:left="700" w:hanging="361"/>
        <w:rPr>
          <w:rFonts w:ascii="Symbol" w:eastAsia="Symbol" w:hAnsi="Symbol" w:cs="Symbol"/>
          <w:sz w:val="28"/>
          <w:szCs w:val="28"/>
        </w:rPr>
      </w:pPr>
      <w:r>
        <w:rPr>
          <w:rFonts w:ascii="Times New Roman" w:eastAsia="Times New Roman" w:hAnsi="Times New Roman" w:cs="Times New Roman"/>
          <w:sz w:val="28"/>
          <w:szCs w:val="28"/>
        </w:rPr>
        <w:t>соблюдать правила безопасной работы при проведении опытов;</w:t>
      </w:r>
    </w:p>
    <w:p w:rsidR="00730F9E" w:rsidRDefault="00730F9E" w:rsidP="0049508E">
      <w:pPr>
        <w:numPr>
          <w:ilvl w:val="0"/>
          <w:numId w:val="249"/>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пользоваться лабораторным оборудованием и посудой;</w:t>
      </w:r>
    </w:p>
    <w:p w:rsidR="00730F9E" w:rsidRDefault="00730F9E" w:rsidP="0049508E">
      <w:pPr>
        <w:numPr>
          <w:ilvl w:val="0"/>
          <w:numId w:val="249"/>
        </w:numPr>
        <w:tabs>
          <w:tab w:val="left" w:pos="700"/>
        </w:tabs>
        <w:spacing w:after="0" w:line="240" w:lineRule="auto"/>
        <w:ind w:left="700" w:hanging="361"/>
        <w:rPr>
          <w:rFonts w:ascii="Symbol" w:eastAsia="Symbol" w:hAnsi="Symbol" w:cs="Symbol"/>
          <w:sz w:val="28"/>
          <w:szCs w:val="28"/>
        </w:rPr>
      </w:pPr>
      <w:r>
        <w:rPr>
          <w:rFonts w:ascii="Times New Roman" w:eastAsia="Times New Roman" w:hAnsi="Times New Roman" w:cs="Times New Roman"/>
          <w:sz w:val="28"/>
          <w:szCs w:val="28"/>
        </w:rPr>
        <w:t>вычислять относительную молекулярную и молярную массы веществ;</w:t>
      </w:r>
    </w:p>
    <w:p w:rsidR="00730F9E" w:rsidRDefault="00730F9E">
      <w:pPr>
        <w:spacing w:line="32" w:lineRule="exact"/>
        <w:rPr>
          <w:rFonts w:ascii="Symbol" w:eastAsia="Symbol" w:hAnsi="Symbol" w:cs="Symbol"/>
          <w:sz w:val="28"/>
          <w:szCs w:val="28"/>
        </w:rPr>
      </w:pPr>
    </w:p>
    <w:p w:rsidR="00730F9E" w:rsidRDefault="00730F9E" w:rsidP="0049508E">
      <w:pPr>
        <w:numPr>
          <w:ilvl w:val="0"/>
          <w:numId w:val="249"/>
        </w:numPr>
        <w:tabs>
          <w:tab w:val="left" w:pos="700"/>
        </w:tabs>
        <w:spacing w:after="0" w:line="228"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вычислять массовую долю химического элемента по формуле соединения;</w:t>
      </w:r>
    </w:p>
    <w:p w:rsidR="00730F9E" w:rsidRDefault="00730F9E">
      <w:pPr>
        <w:spacing w:line="33" w:lineRule="exact"/>
        <w:rPr>
          <w:rFonts w:ascii="Symbol" w:eastAsia="Symbol" w:hAnsi="Symbol" w:cs="Symbol"/>
          <w:sz w:val="28"/>
          <w:szCs w:val="28"/>
        </w:rPr>
      </w:pPr>
    </w:p>
    <w:p w:rsidR="00730F9E" w:rsidRDefault="00730F9E" w:rsidP="0049508E">
      <w:pPr>
        <w:numPr>
          <w:ilvl w:val="0"/>
          <w:numId w:val="249"/>
        </w:numPr>
        <w:tabs>
          <w:tab w:val="left" w:pos="700"/>
        </w:tabs>
        <w:spacing w:after="0" w:line="228"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вычислять количество, объем или массу вещества по количеству, объему, массе реагентов или продуктов реакции;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249"/>
        </w:numPr>
        <w:tabs>
          <w:tab w:val="left" w:pos="700"/>
        </w:tabs>
        <w:spacing w:after="0" w:line="227" w:lineRule="auto"/>
        <w:ind w:left="700" w:hanging="361"/>
        <w:rPr>
          <w:rFonts w:ascii="Symbol" w:eastAsia="Symbol" w:hAnsi="Symbol" w:cs="Symbol"/>
          <w:sz w:val="28"/>
          <w:szCs w:val="28"/>
        </w:rPr>
      </w:pPr>
      <w:r>
        <w:rPr>
          <w:rFonts w:ascii="Times New Roman" w:eastAsia="Times New Roman" w:hAnsi="Times New Roman" w:cs="Times New Roman"/>
          <w:sz w:val="28"/>
          <w:szCs w:val="28"/>
        </w:rPr>
        <w:t>характеризовать физические и химические свойства простых веществ: кислорода и водорода;</w:t>
      </w:r>
    </w:p>
    <w:p w:rsidR="00730F9E" w:rsidRDefault="00730F9E">
      <w:pPr>
        <w:spacing w:line="1" w:lineRule="exact"/>
        <w:rPr>
          <w:rFonts w:ascii="Symbol" w:eastAsia="Symbol" w:hAnsi="Symbol" w:cs="Symbol"/>
          <w:sz w:val="28"/>
          <w:szCs w:val="28"/>
        </w:rPr>
      </w:pPr>
    </w:p>
    <w:p w:rsidR="00730F9E" w:rsidRDefault="00730F9E" w:rsidP="0049508E">
      <w:pPr>
        <w:numPr>
          <w:ilvl w:val="0"/>
          <w:numId w:val="249"/>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lastRenderedPageBreak/>
        <w:t>получать, собирать кислород и водород;</w:t>
      </w:r>
    </w:p>
    <w:p w:rsidR="00730F9E" w:rsidRDefault="00730F9E">
      <w:pPr>
        <w:spacing w:line="35" w:lineRule="exact"/>
        <w:rPr>
          <w:rFonts w:ascii="Symbol" w:eastAsia="Symbol" w:hAnsi="Symbol" w:cs="Symbol"/>
          <w:sz w:val="28"/>
          <w:szCs w:val="28"/>
        </w:rPr>
      </w:pPr>
    </w:p>
    <w:p w:rsidR="00730F9E" w:rsidRDefault="00730F9E" w:rsidP="0049508E">
      <w:pPr>
        <w:numPr>
          <w:ilvl w:val="0"/>
          <w:numId w:val="249"/>
        </w:numPr>
        <w:tabs>
          <w:tab w:val="left" w:pos="700"/>
        </w:tabs>
        <w:spacing w:after="0" w:line="227" w:lineRule="auto"/>
        <w:ind w:left="700" w:hanging="361"/>
        <w:rPr>
          <w:rFonts w:ascii="Symbol" w:eastAsia="Symbol" w:hAnsi="Symbol" w:cs="Symbol"/>
          <w:sz w:val="28"/>
          <w:szCs w:val="28"/>
        </w:rPr>
      </w:pPr>
      <w:r>
        <w:rPr>
          <w:rFonts w:ascii="Times New Roman" w:eastAsia="Times New Roman" w:hAnsi="Times New Roman" w:cs="Times New Roman"/>
          <w:sz w:val="28"/>
          <w:szCs w:val="28"/>
        </w:rPr>
        <w:t>распознавать опытным путем газообразные вещества: кислород, водород;</w:t>
      </w:r>
    </w:p>
    <w:p w:rsidR="00730F9E" w:rsidRDefault="00730F9E">
      <w:pPr>
        <w:spacing w:line="1" w:lineRule="exact"/>
        <w:rPr>
          <w:rFonts w:ascii="Symbol" w:eastAsia="Symbol" w:hAnsi="Symbol" w:cs="Symbol"/>
          <w:sz w:val="28"/>
          <w:szCs w:val="28"/>
        </w:rPr>
      </w:pPr>
    </w:p>
    <w:p w:rsidR="00730F9E" w:rsidRDefault="00730F9E" w:rsidP="0049508E">
      <w:pPr>
        <w:numPr>
          <w:ilvl w:val="0"/>
          <w:numId w:val="249"/>
        </w:numPr>
        <w:tabs>
          <w:tab w:val="left" w:pos="700"/>
        </w:tabs>
        <w:spacing w:after="0" w:line="240" w:lineRule="auto"/>
        <w:ind w:left="700" w:hanging="361"/>
        <w:rPr>
          <w:rFonts w:ascii="Symbol" w:eastAsia="Symbol" w:hAnsi="Symbol" w:cs="Symbol"/>
          <w:sz w:val="28"/>
          <w:szCs w:val="28"/>
        </w:rPr>
      </w:pPr>
      <w:r>
        <w:rPr>
          <w:rFonts w:ascii="Times New Roman" w:eastAsia="Times New Roman" w:hAnsi="Times New Roman" w:cs="Times New Roman"/>
          <w:sz w:val="28"/>
          <w:szCs w:val="28"/>
        </w:rPr>
        <w:t>раскрывать смысл закона Авогадро;</w:t>
      </w:r>
    </w:p>
    <w:p w:rsidR="00730F9E" w:rsidRDefault="00730F9E">
      <w:pPr>
        <w:spacing w:line="32" w:lineRule="exact"/>
        <w:rPr>
          <w:rFonts w:ascii="Symbol" w:eastAsia="Symbol" w:hAnsi="Symbol" w:cs="Symbol"/>
          <w:sz w:val="28"/>
          <w:szCs w:val="28"/>
        </w:rPr>
      </w:pPr>
    </w:p>
    <w:p w:rsidR="00730F9E" w:rsidRDefault="00730F9E" w:rsidP="0049508E">
      <w:pPr>
        <w:numPr>
          <w:ilvl w:val="0"/>
          <w:numId w:val="249"/>
        </w:numPr>
        <w:tabs>
          <w:tab w:val="left" w:pos="700"/>
        </w:tabs>
        <w:spacing w:after="0" w:line="228"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раскрывать смысл понятий «тепловой эффект реакции», «молярный объем»;</w:t>
      </w:r>
    </w:p>
    <w:p w:rsidR="00730F9E" w:rsidRDefault="00730F9E" w:rsidP="0049508E">
      <w:pPr>
        <w:numPr>
          <w:ilvl w:val="0"/>
          <w:numId w:val="249"/>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характеризовать физические и химические свойства воды;</w:t>
      </w:r>
    </w:p>
    <w:p w:rsidR="00730F9E" w:rsidRDefault="00730F9E">
      <w:pPr>
        <w:spacing w:line="1" w:lineRule="exact"/>
        <w:rPr>
          <w:rFonts w:ascii="Symbol" w:eastAsia="Symbol" w:hAnsi="Symbol" w:cs="Symbol"/>
          <w:sz w:val="28"/>
          <w:szCs w:val="28"/>
        </w:rPr>
      </w:pPr>
    </w:p>
    <w:p w:rsidR="00730F9E" w:rsidRDefault="00730F9E" w:rsidP="0049508E">
      <w:pPr>
        <w:numPr>
          <w:ilvl w:val="0"/>
          <w:numId w:val="249"/>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раскрывать смысл понятия «раствор»;</w:t>
      </w:r>
    </w:p>
    <w:p w:rsidR="00730F9E" w:rsidRDefault="00730F9E" w:rsidP="0049508E">
      <w:pPr>
        <w:numPr>
          <w:ilvl w:val="0"/>
          <w:numId w:val="249"/>
        </w:numPr>
        <w:tabs>
          <w:tab w:val="left" w:pos="700"/>
        </w:tabs>
        <w:spacing w:after="0" w:line="240" w:lineRule="auto"/>
        <w:ind w:left="700" w:hanging="361"/>
        <w:rPr>
          <w:rFonts w:ascii="Symbol" w:eastAsia="Symbol" w:hAnsi="Symbol" w:cs="Symbol"/>
          <w:sz w:val="28"/>
          <w:szCs w:val="28"/>
        </w:rPr>
      </w:pPr>
      <w:r>
        <w:rPr>
          <w:rFonts w:ascii="Times New Roman" w:eastAsia="Times New Roman" w:hAnsi="Times New Roman" w:cs="Times New Roman"/>
          <w:sz w:val="28"/>
          <w:szCs w:val="28"/>
        </w:rPr>
        <w:t>вычислять массовую долю растворенного вещества в растворе;</w:t>
      </w:r>
    </w:p>
    <w:p w:rsidR="00730F9E" w:rsidRDefault="00730F9E">
      <w:pPr>
        <w:spacing w:line="32" w:lineRule="exact"/>
        <w:rPr>
          <w:rFonts w:ascii="Symbol" w:eastAsia="Symbol" w:hAnsi="Symbol" w:cs="Symbol"/>
          <w:sz w:val="28"/>
          <w:szCs w:val="28"/>
        </w:rPr>
      </w:pPr>
    </w:p>
    <w:p w:rsidR="00730F9E" w:rsidRDefault="00730F9E" w:rsidP="0049508E">
      <w:pPr>
        <w:numPr>
          <w:ilvl w:val="0"/>
          <w:numId w:val="249"/>
        </w:numPr>
        <w:tabs>
          <w:tab w:val="left" w:pos="700"/>
        </w:tabs>
        <w:spacing w:after="0" w:line="228"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приготовлять растворы с определенной массовой долей растворенного вещества;</w:t>
      </w:r>
    </w:p>
    <w:p w:rsidR="00730F9E" w:rsidRDefault="00730F9E" w:rsidP="0049508E">
      <w:pPr>
        <w:numPr>
          <w:ilvl w:val="0"/>
          <w:numId w:val="249"/>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называть соединения изученных классов неорганических веществ;</w:t>
      </w:r>
    </w:p>
    <w:p w:rsidR="00730F9E" w:rsidRDefault="00730F9E">
      <w:pPr>
        <w:spacing w:line="35" w:lineRule="exact"/>
        <w:rPr>
          <w:rFonts w:ascii="Symbol" w:eastAsia="Symbol" w:hAnsi="Symbol" w:cs="Symbol"/>
          <w:sz w:val="28"/>
          <w:szCs w:val="28"/>
        </w:rPr>
      </w:pPr>
    </w:p>
    <w:p w:rsidR="00730F9E" w:rsidRDefault="00730F9E" w:rsidP="0049508E">
      <w:pPr>
        <w:numPr>
          <w:ilvl w:val="0"/>
          <w:numId w:val="249"/>
        </w:numPr>
        <w:tabs>
          <w:tab w:val="left" w:pos="700"/>
        </w:tabs>
        <w:spacing w:after="0" w:line="227" w:lineRule="auto"/>
        <w:ind w:left="700" w:hanging="361"/>
        <w:rPr>
          <w:rFonts w:ascii="Symbol" w:eastAsia="Symbol" w:hAnsi="Symbol" w:cs="Symbol"/>
          <w:sz w:val="28"/>
          <w:szCs w:val="28"/>
        </w:rPr>
      </w:pPr>
      <w:r>
        <w:rPr>
          <w:rFonts w:ascii="Times New Roman" w:eastAsia="Times New Roman" w:hAnsi="Times New Roman" w:cs="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730F9E" w:rsidRDefault="00730F9E">
      <w:pPr>
        <w:spacing w:line="33" w:lineRule="exact"/>
        <w:rPr>
          <w:rFonts w:ascii="Symbol" w:eastAsia="Symbol" w:hAnsi="Symbol" w:cs="Symbol"/>
          <w:sz w:val="28"/>
          <w:szCs w:val="28"/>
        </w:rPr>
      </w:pPr>
    </w:p>
    <w:p w:rsidR="00730F9E" w:rsidRDefault="00730F9E" w:rsidP="0049508E">
      <w:pPr>
        <w:numPr>
          <w:ilvl w:val="0"/>
          <w:numId w:val="249"/>
        </w:numPr>
        <w:tabs>
          <w:tab w:val="left" w:pos="700"/>
        </w:tabs>
        <w:spacing w:after="0" w:line="228" w:lineRule="auto"/>
        <w:ind w:left="700" w:hanging="361"/>
        <w:rPr>
          <w:rFonts w:ascii="Symbol" w:eastAsia="Symbol" w:hAnsi="Symbol" w:cs="Symbol"/>
          <w:sz w:val="28"/>
          <w:szCs w:val="28"/>
        </w:rPr>
      </w:pPr>
      <w:r>
        <w:rPr>
          <w:rFonts w:ascii="Times New Roman" w:eastAsia="Times New Roman" w:hAnsi="Times New Roman" w:cs="Times New Roman"/>
          <w:sz w:val="28"/>
          <w:szCs w:val="28"/>
        </w:rPr>
        <w:t>определять принадлежность веществ к определенному классу соединений;</w:t>
      </w:r>
    </w:p>
    <w:p w:rsidR="00730F9E" w:rsidRDefault="00730F9E" w:rsidP="0049508E">
      <w:pPr>
        <w:numPr>
          <w:ilvl w:val="0"/>
          <w:numId w:val="249"/>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составлять формулы неорганических соединений изученных классов;</w:t>
      </w:r>
    </w:p>
    <w:p w:rsidR="00730F9E" w:rsidRDefault="00730F9E">
      <w:pPr>
        <w:spacing w:line="36" w:lineRule="exact"/>
        <w:rPr>
          <w:rFonts w:ascii="Symbol" w:eastAsia="Symbol" w:hAnsi="Symbol" w:cs="Symbol"/>
          <w:sz w:val="28"/>
          <w:szCs w:val="28"/>
        </w:rPr>
      </w:pPr>
    </w:p>
    <w:p w:rsidR="00730F9E" w:rsidRDefault="00730F9E" w:rsidP="0049508E">
      <w:pPr>
        <w:numPr>
          <w:ilvl w:val="0"/>
          <w:numId w:val="249"/>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проводить опыты, подтверждающие химические свойства изученных классов неорганических веществ;</w:t>
      </w:r>
    </w:p>
    <w:p w:rsidR="00730F9E" w:rsidRDefault="00730F9E">
      <w:pPr>
        <w:spacing w:line="33" w:lineRule="exact"/>
        <w:rPr>
          <w:rFonts w:ascii="Symbol" w:eastAsia="Symbol" w:hAnsi="Symbol" w:cs="Symbol"/>
          <w:sz w:val="28"/>
          <w:szCs w:val="28"/>
        </w:rPr>
      </w:pPr>
    </w:p>
    <w:p w:rsidR="00730F9E" w:rsidRDefault="00730F9E" w:rsidP="0049508E">
      <w:pPr>
        <w:numPr>
          <w:ilvl w:val="0"/>
          <w:numId w:val="249"/>
        </w:numPr>
        <w:tabs>
          <w:tab w:val="left" w:pos="700"/>
        </w:tabs>
        <w:spacing w:after="0" w:line="228" w:lineRule="auto"/>
        <w:ind w:left="700" w:hanging="361"/>
        <w:rPr>
          <w:rFonts w:ascii="Symbol" w:eastAsia="Symbol" w:hAnsi="Symbol" w:cs="Symbol"/>
          <w:sz w:val="28"/>
          <w:szCs w:val="28"/>
        </w:rPr>
      </w:pPr>
      <w:r>
        <w:rPr>
          <w:rFonts w:ascii="Times New Roman" w:eastAsia="Times New Roman" w:hAnsi="Times New Roman" w:cs="Times New Roman"/>
          <w:sz w:val="28"/>
          <w:szCs w:val="28"/>
        </w:rPr>
        <w:t>распознавать опытным путем растворы кислот и щелочей по изменению окраски индикатора;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249"/>
        </w:numPr>
        <w:tabs>
          <w:tab w:val="left" w:pos="700"/>
        </w:tabs>
        <w:spacing w:after="0" w:line="227" w:lineRule="auto"/>
        <w:ind w:left="700" w:hanging="361"/>
        <w:rPr>
          <w:rFonts w:ascii="Symbol" w:eastAsia="Symbol" w:hAnsi="Symbol" w:cs="Symbol"/>
          <w:sz w:val="28"/>
          <w:szCs w:val="28"/>
        </w:rPr>
      </w:pPr>
      <w:r>
        <w:rPr>
          <w:rFonts w:ascii="Times New Roman" w:eastAsia="Times New Roman" w:hAnsi="Times New Roman" w:cs="Times New Roman"/>
          <w:sz w:val="28"/>
          <w:szCs w:val="28"/>
        </w:rPr>
        <w:t>характеризовать взаимосвязь между классами неорганических соединений;</w:t>
      </w:r>
    </w:p>
    <w:p w:rsidR="00730F9E" w:rsidRDefault="00730F9E">
      <w:pPr>
        <w:spacing w:line="1" w:lineRule="exact"/>
        <w:rPr>
          <w:rFonts w:ascii="Symbol" w:eastAsia="Symbol" w:hAnsi="Symbol" w:cs="Symbol"/>
          <w:sz w:val="28"/>
          <w:szCs w:val="28"/>
        </w:rPr>
      </w:pPr>
    </w:p>
    <w:p w:rsidR="00730F9E" w:rsidRDefault="00730F9E" w:rsidP="0049508E">
      <w:pPr>
        <w:numPr>
          <w:ilvl w:val="0"/>
          <w:numId w:val="249"/>
        </w:numPr>
        <w:tabs>
          <w:tab w:val="left" w:pos="700"/>
        </w:tabs>
        <w:spacing w:after="0" w:line="240" w:lineRule="auto"/>
        <w:ind w:left="700" w:hanging="361"/>
        <w:rPr>
          <w:rFonts w:ascii="Symbol" w:eastAsia="Symbol" w:hAnsi="Symbol" w:cs="Symbol"/>
          <w:sz w:val="28"/>
          <w:szCs w:val="28"/>
        </w:rPr>
      </w:pPr>
      <w:r>
        <w:rPr>
          <w:rFonts w:ascii="Times New Roman" w:eastAsia="Times New Roman" w:hAnsi="Times New Roman" w:cs="Times New Roman"/>
          <w:sz w:val="28"/>
          <w:szCs w:val="28"/>
        </w:rPr>
        <w:t>раскрывать смысл Периодического закона Д.И. Менделеева;</w:t>
      </w:r>
    </w:p>
    <w:p w:rsidR="00730F9E" w:rsidRDefault="00730F9E">
      <w:pPr>
        <w:spacing w:line="200" w:lineRule="exact"/>
        <w:rPr>
          <w:sz w:val="20"/>
          <w:szCs w:val="20"/>
        </w:rPr>
      </w:pPr>
    </w:p>
    <w:p w:rsidR="00730F9E" w:rsidRDefault="00730F9E" w:rsidP="0049508E">
      <w:pPr>
        <w:numPr>
          <w:ilvl w:val="0"/>
          <w:numId w:val="250"/>
        </w:numPr>
        <w:tabs>
          <w:tab w:val="left" w:pos="700"/>
        </w:tabs>
        <w:spacing w:after="0" w:line="232"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730F9E" w:rsidRDefault="00730F9E">
      <w:pPr>
        <w:spacing w:line="32" w:lineRule="exact"/>
        <w:rPr>
          <w:rFonts w:ascii="Symbol" w:eastAsia="Symbol" w:hAnsi="Symbol" w:cs="Symbol"/>
          <w:sz w:val="28"/>
          <w:szCs w:val="28"/>
        </w:rPr>
      </w:pPr>
    </w:p>
    <w:p w:rsidR="00730F9E" w:rsidRDefault="00730F9E" w:rsidP="0049508E">
      <w:pPr>
        <w:numPr>
          <w:ilvl w:val="0"/>
          <w:numId w:val="250"/>
        </w:numPr>
        <w:tabs>
          <w:tab w:val="left" w:pos="700"/>
        </w:tabs>
        <w:spacing w:after="0" w:line="227" w:lineRule="auto"/>
        <w:ind w:left="700" w:hanging="361"/>
        <w:rPr>
          <w:rFonts w:ascii="Symbol" w:eastAsia="Symbol" w:hAnsi="Symbol" w:cs="Symbol"/>
          <w:sz w:val="28"/>
          <w:szCs w:val="28"/>
        </w:rPr>
      </w:pPr>
      <w:r>
        <w:rPr>
          <w:rFonts w:ascii="Times New Roman" w:eastAsia="Times New Roman" w:hAnsi="Times New Roman" w:cs="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730F9E" w:rsidRDefault="00730F9E">
      <w:pPr>
        <w:spacing w:line="33" w:lineRule="exact"/>
        <w:rPr>
          <w:rFonts w:ascii="Symbol" w:eastAsia="Symbol" w:hAnsi="Symbol" w:cs="Symbol"/>
          <w:sz w:val="28"/>
          <w:szCs w:val="28"/>
        </w:rPr>
      </w:pPr>
    </w:p>
    <w:p w:rsidR="00730F9E" w:rsidRDefault="00730F9E" w:rsidP="0049508E">
      <w:pPr>
        <w:numPr>
          <w:ilvl w:val="0"/>
          <w:numId w:val="250"/>
        </w:numPr>
        <w:tabs>
          <w:tab w:val="left" w:pos="700"/>
        </w:tabs>
        <w:spacing w:after="0" w:line="231"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730F9E" w:rsidRDefault="00730F9E">
      <w:pPr>
        <w:spacing w:line="36" w:lineRule="exact"/>
        <w:rPr>
          <w:rFonts w:ascii="Symbol" w:eastAsia="Symbol" w:hAnsi="Symbol" w:cs="Symbol"/>
          <w:sz w:val="28"/>
          <w:szCs w:val="28"/>
        </w:rPr>
      </w:pPr>
    </w:p>
    <w:p w:rsidR="00730F9E" w:rsidRDefault="00730F9E" w:rsidP="0049508E">
      <w:pPr>
        <w:numPr>
          <w:ilvl w:val="0"/>
          <w:numId w:val="250"/>
        </w:numPr>
        <w:tabs>
          <w:tab w:val="left" w:pos="700"/>
        </w:tabs>
        <w:spacing w:after="0" w:line="228" w:lineRule="auto"/>
        <w:ind w:left="700" w:hanging="361"/>
        <w:rPr>
          <w:rFonts w:ascii="Symbol" w:eastAsia="Symbol" w:hAnsi="Symbol" w:cs="Symbol"/>
          <w:sz w:val="28"/>
          <w:szCs w:val="28"/>
        </w:rPr>
      </w:pPr>
      <w:r>
        <w:rPr>
          <w:rFonts w:ascii="Times New Roman" w:eastAsia="Times New Roman" w:hAnsi="Times New Roman" w:cs="Times New Roman"/>
          <w:sz w:val="28"/>
          <w:szCs w:val="28"/>
        </w:rPr>
        <w:t>составлять схемы строения атомов первых 20 элементов периодической системы Д.И. Менделеева;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250"/>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раскрывать смысл понятий: «химическая связь», «электроотрицательность»;</w:t>
      </w:r>
    </w:p>
    <w:p w:rsidR="00730F9E" w:rsidRDefault="00730F9E">
      <w:pPr>
        <w:spacing w:line="36" w:lineRule="exact"/>
        <w:rPr>
          <w:rFonts w:ascii="Symbol" w:eastAsia="Symbol" w:hAnsi="Symbol" w:cs="Symbol"/>
          <w:sz w:val="28"/>
          <w:szCs w:val="28"/>
        </w:rPr>
      </w:pPr>
    </w:p>
    <w:p w:rsidR="00730F9E" w:rsidRDefault="00730F9E" w:rsidP="0049508E">
      <w:pPr>
        <w:numPr>
          <w:ilvl w:val="0"/>
          <w:numId w:val="250"/>
        </w:numPr>
        <w:tabs>
          <w:tab w:val="left" w:pos="700"/>
        </w:tabs>
        <w:spacing w:after="0" w:line="227" w:lineRule="auto"/>
        <w:ind w:left="700" w:hanging="361"/>
        <w:rPr>
          <w:rFonts w:ascii="Symbol" w:eastAsia="Symbol" w:hAnsi="Symbol" w:cs="Symbol"/>
          <w:sz w:val="28"/>
          <w:szCs w:val="28"/>
        </w:rPr>
      </w:pPr>
      <w:r>
        <w:rPr>
          <w:rFonts w:ascii="Times New Roman" w:eastAsia="Times New Roman" w:hAnsi="Times New Roman" w:cs="Times New Roman"/>
          <w:sz w:val="28"/>
          <w:szCs w:val="28"/>
        </w:rPr>
        <w:lastRenderedPageBreak/>
        <w:t>характеризовать зависимость физических свойств веществ от типа кристаллической решетки;</w:t>
      </w:r>
    </w:p>
    <w:p w:rsidR="00730F9E" w:rsidRDefault="00730F9E">
      <w:pPr>
        <w:spacing w:line="1" w:lineRule="exact"/>
        <w:rPr>
          <w:rFonts w:ascii="Symbol" w:eastAsia="Symbol" w:hAnsi="Symbol" w:cs="Symbol"/>
          <w:sz w:val="28"/>
          <w:szCs w:val="28"/>
        </w:rPr>
      </w:pPr>
    </w:p>
    <w:p w:rsidR="00730F9E" w:rsidRDefault="00730F9E" w:rsidP="0049508E">
      <w:pPr>
        <w:numPr>
          <w:ilvl w:val="0"/>
          <w:numId w:val="250"/>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определять вид химической связи в неорганических соединениях;</w:t>
      </w:r>
    </w:p>
    <w:p w:rsidR="00730F9E" w:rsidRDefault="00730F9E">
      <w:pPr>
        <w:spacing w:line="35" w:lineRule="exact"/>
        <w:rPr>
          <w:rFonts w:ascii="Symbol" w:eastAsia="Symbol" w:hAnsi="Symbol" w:cs="Symbol"/>
          <w:sz w:val="28"/>
          <w:szCs w:val="28"/>
        </w:rPr>
      </w:pPr>
    </w:p>
    <w:p w:rsidR="00730F9E" w:rsidRDefault="00730F9E" w:rsidP="0049508E">
      <w:pPr>
        <w:numPr>
          <w:ilvl w:val="0"/>
          <w:numId w:val="250"/>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изображать схемы строения молекул веществ, образованных разными видами химических связей;</w:t>
      </w:r>
    </w:p>
    <w:p w:rsidR="00730F9E" w:rsidRDefault="00730F9E">
      <w:pPr>
        <w:spacing w:line="35" w:lineRule="exact"/>
        <w:rPr>
          <w:rFonts w:ascii="Symbol" w:eastAsia="Symbol" w:hAnsi="Symbol" w:cs="Symbol"/>
          <w:sz w:val="28"/>
          <w:szCs w:val="28"/>
        </w:rPr>
      </w:pPr>
    </w:p>
    <w:p w:rsidR="00730F9E" w:rsidRDefault="00730F9E" w:rsidP="0049508E">
      <w:pPr>
        <w:numPr>
          <w:ilvl w:val="0"/>
          <w:numId w:val="250"/>
        </w:numPr>
        <w:tabs>
          <w:tab w:val="left" w:pos="700"/>
        </w:tabs>
        <w:spacing w:after="0" w:line="227"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раскрывать смысл понятий «ион», «катион», «анион», «электролиты», «неэлектролиты», «электролитическая диссоциация», «окислитель»,</w:t>
      </w:r>
    </w:p>
    <w:p w:rsidR="00730F9E" w:rsidRDefault="00730F9E">
      <w:pPr>
        <w:spacing w:line="14" w:lineRule="exact"/>
        <w:rPr>
          <w:rFonts w:ascii="Symbol" w:eastAsia="Symbol" w:hAnsi="Symbol" w:cs="Symbol"/>
          <w:sz w:val="28"/>
          <w:szCs w:val="28"/>
        </w:rPr>
      </w:pPr>
    </w:p>
    <w:p w:rsidR="00730F9E" w:rsidRDefault="00730F9E">
      <w:pPr>
        <w:spacing w:line="234" w:lineRule="auto"/>
        <w:ind w:left="700"/>
        <w:rPr>
          <w:rFonts w:ascii="Symbol" w:eastAsia="Symbol" w:hAnsi="Symbol" w:cs="Symbol"/>
          <w:sz w:val="28"/>
          <w:szCs w:val="28"/>
        </w:rPr>
      </w:pPr>
      <w:r>
        <w:rPr>
          <w:rFonts w:ascii="Times New Roman" w:eastAsia="Times New Roman" w:hAnsi="Times New Roman" w:cs="Times New Roman"/>
          <w:sz w:val="28"/>
          <w:szCs w:val="28"/>
        </w:rPr>
        <w:t>«степень окисления» «восстановитель», «окисление», «восстановление»;</w:t>
      </w:r>
    </w:p>
    <w:p w:rsidR="00730F9E" w:rsidRDefault="00730F9E">
      <w:pPr>
        <w:spacing w:line="2" w:lineRule="exact"/>
        <w:rPr>
          <w:rFonts w:ascii="Symbol" w:eastAsia="Symbol" w:hAnsi="Symbol" w:cs="Symbol"/>
          <w:sz w:val="28"/>
          <w:szCs w:val="28"/>
        </w:rPr>
      </w:pPr>
    </w:p>
    <w:p w:rsidR="00730F9E" w:rsidRDefault="00730F9E" w:rsidP="0049508E">
      <w:pPr>
        <w:numPr>
          <w:ilvl w:val="0"/>
          <w:numId w:val="250"/>
        </w:numPr>
        <w:tabs>
          <w:tab w:val="left" w:pos="700"/>
        </w:tabs>
        <w:spacing w:after="0" w:line="240" w:lineRule="auto"/>
        <w:ind w:left="700" w:hanging="361"/>
        <w:rPr>
          <w:rFonts w:ascii="Symbol" w:eastAsia="Symbol" w:hAnsi="Symbol" w:cs="Symbol"/>
          <w:sz w:val="28"/>
          <w:szCs w:val="28"/>
        </w:rPr>
      </w:pPr>
      <w:r>
        <w:rPr>
          <w:rFonts w:ascii="Times New Roman" w:eastAsia="Times New Roman" w:hAnsi="Times New Roman" w:cs="Times New Roman"/>
          <w:sz w:val="28"/>
          <w:szCs w:val="28"/>
        </w:rPr>
        <w:t>определять степень окисления атома элемента в соединении;</w:t>
      </w:r>
    </w:p>
    <w:p w:rsidR="00730F9E" w:rsidRDefault="00730F9E" w:rsidP="0049508E">
      <w:pPr>
        <w:numPr>
          <w:ilvl w:val="0"/>
          <w:numId w:val="250"/>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раскрывать смысл теории электролитической диссоциации;</w:t>
      </w:r>
    </w:p>
    <w:p w:rsidR="00730F9E" w:rsidRDefault="00730F9E">
      <w:pPr>
        <w:spacing w:line="35" w:lineRule="exact"/>
        <w:rPr>
          <w:rFonts w:ascii="Symbol" w:eastAsia="Symbol" w:hAnsi="Symbol" w:cs="Symbol"/>
          <w:sz w:val="28"/>
          <w:szCs w:val="28"/>
        </w:rPr>
      </w:pPr>
    </w:p>
    <w:p w:rsidR="00730F9E" w:rsidRDefault="00730F9E" w:rsidP="0049508E">
      <w:pPr>
        <w:numPr>
          <w:ilvl w:val="0"/>
          <w:numId w:val="250"/>
        </w:numPr>
        <w:tabs>
          <w:tab w:val="left" w:pos="700"/>
        </w:tabs>
        <w:spacing w:after="0" w:line="227" w:lineRule="auto"/>
        <w:ind w:left="700" w:hanging="361"/>
        <w:rPr>
          <w:rFonts w:ascii="Symbol" w:eastAsia="Symbol" w:hAnsi="Symbol" w:cs="Symbol"/>
          <w:sz w:val="28"/>
          <w:szCs w:val="28"/>
        </w:rPr>
      </w:pPr>
      <w:r>
        <w:rPr>
          <w:rFonts w:ascii="Times New Roman" w:eastAsia="Times New Roman" w:hAnsi="Times New Roman" w:cs="Times New Roman"/>
          <w:sz w:val="28"/>
          <w:szCs w:val="28"/>
        </w:rPr>
        <w:t>составлять уравнения электролитической диссоциации кислот, щелочей, солей;</w:t>
      </w:r>
    </w:p>
    <w:p w:rsidR="00730F9E" w:rsidRDefault="00730F9E">
      <w:pPr>
        <w:spacing w:line="33" w:lineRule="exact"/>
        <w:rPr>
          <w:rFonts w:ascii="Symbol" w:eastAsia="Symbol" w:hAnsi="Symbol" w:cs="Symbol"/>
          <w:sz w:val="28"/>
          <w:szCs w:val="28"/>
        </w:rPr>
      </w:pPr>
    </w:p>
    <w:p w:rsidR="00730F9E" w:rsidRDefault="00730F9E" w:rsidP="0049508E">
      <w:pPr>
        <w:numPr>
          <w:ilvl w:val="0"/>
          <w:numId w:val="250"/>
        </w:numPr>
        <w:tabs>
          <w:tab w:val="left" w:pos="700"/>
        </w:tabs>
        <w:spacing w:after="0" w:line="228"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объяснять сущность процесса электролитической диссоциации и реакций ионного обмена;</w:t>
      </w:r>
    </w:p>
    <w:p w:rsidR="00730F9E" w:rsidRDefault="00730F9E" w:rsidP="0049508E">
      <w:pPr>
        <w:numPr>
          <w:ilvl w:val="0"/>
          <w:numId w:val="250"/>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составлять полные и сокращенные ионные уравнения реакции обмена;</w:t>
      </w:r>
    </w:p>
    <w:p w:rsidR="00730F9E" w:rsidRDefault="00730F9E" w:rsidP="0049508E">
      <w:pPr>
        <w:numPr>
          <w:ilvl w:val="0"/>
          <w:numId w:val="250"/>
        </w:numPr>
        <w:tabs>
          <w:tab w:val="left" w:pos="700"/>
        </w:tabs>
        <w:spacing w:after="0" w:line="240" w:lineRule="auto"/>
        <w:ind w:left="700" w:hanging="361"/>
        <w:rPr>
          <w:rFonts w:ascii="Symbol" w:eastAsia="Symbol" w:hAnsi="Symbol" w:cs="Symbol"/>
          <w:sz w:val="28"/>
          <w:szCs w:val="28"/>
        </w:rPr>
      </w:pPr>
      <w:r>
        <w:rPr>
          <w:rFonts w:ascii="Times New Roman" w:eastAsia="Times New Roman" w:hAnsi="Times New Roman" w:cs="Times New Roman"/>
          <w:sz w:val="28"/>
          <w:szCs w:val="28"/>
        </w:rPr>
        <w:t>определять возможность протекания реакций ионного обмена;</w:t>
      </w:r>
    </w:p>
    <w:p w:rsidR="00730F9E" w:rsidRDefault="00730F9E">
      <w:pPr>
        <w:spacing w:line="32" w:lineRule="exact"/>
        <w:rPr>
          <w:rFonts w:ascii="Symbol" w:eastAsia="Symbol" w:hAnsi="Symbol" w:cs="Symbol"/>
          <w:sz w:val="28"/>
          <w:szCs w:val="28"/>
        </w:rPr>
      </w:pPr>
    </w:p>
    <w:p w:rsidR="00730F9E" w:rsidRDefault="00730F9E" w:rsidP="0049508E">
      <w:pPr>
        <w:numPr>
          <w:ilvl w:val="0"/>
          <w:numId w:val="250"/>
        </w:numPr>
        <w:tabs>
          <w:tab w:val="left" w:pos="700"/>
        </w:tabs>
        <w:spacing w:after="0" w:line="228"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проводить реакции, подтверждающие качественный состав различных веществ;</w:t>
      </w:r>
    </w:p>
    <w:p w:rsidR="00730F9E" w:rsidRDefault="00730F9E" w:rsidP="0049508E">
      <w:pPr>
        <w:numPr>
          <w:ilvl w:val="0"/>
          <w:numId w:val="250"/>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определять окислитель и восстановитель;</w:t>
      </w:r>
    </w:p>
    <w:p w:rsidR="00730F9E" w:rsidRDefault="00730F9E" w:rsidP="0049508E">
      <w:pPr>
        <w:numPr>
          <w:ilvl w:val="0"/>
          <w:numId w:val="250"/>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составлять уравнения окислительно-восстановительных реакций;</w:t>
      </w:r>
    </w:p>
    <w:p w:rsidR="00730F9E" w:rsidRDefault="00730F9E" w:rsidP="0049508E">
      <w:pPr>
        <w:numPr>
          <w:ilvl w:val="0"/>
          <w:numId w:val="250"/>
        </w:numPr>
        <w:tabs>
          <w:tab w:val="left" w:pos="700"/>
        </w:tabs>
        <w:spacing w:after="0" w:line="240" w:lineRule="auto"/>
        <w:ind w:left="700" w:hanging="361"/>
        <w:rPr>
          <w:rFonts w:ascii="Symbol" w:eastAsia="Symbol" w:hAnsi="Symbol" w:cs="Symbol"/>
          <w:sz w:val="28"/>
          <w:szCs w:val="28"/>
        </w:rPr>
      </w:pPr>
      <w:r>
        <w:rPr>
          <w:rFonts w:ascii="Times New Roman" w:eastAsia="Times New Roman" w:hAnsi="Times New Roman" w:cs="Times New Roman"/>
          <w:sz w:val="28"/>
          <w:szCs w:val="28"/>
        </w:rPr>
        <w:t>называть факторы, влияющие на скорость химической реакции;</w:t>
      </w:r>
    </w:p>
    <w:p w:rsidR="00730F9E" w:rsidRDefault="00730F9E" w:rsidP="0049508E">
      <w:pPr>
        <w:numPr>
          <w:ilvl w:val="0"/>
          <w:numId w:val="250"/>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классифицировать химические реакции по различным признакам;</w:t>
      </w:r>
    </w:p>
    <w:p w:rsidR="00730F9E" w:rsidRDefault="00730F9E">
      <w:pPr>
        <w:spacing w:line="36" w:lineRule="exact"/>
        <w:rPr>
          <w:rFonts w:ascii="Symbol" w:eastAsia="Symbol" w:hAnsi="Symbol" w:cs="Symbol"/>
          <w:sz w:val="28"/>
          <w:szCs w:val="28"/>
        </w:rPr>
      </w:pPr>
    </w:p>
    <w:p w:rsidR="00730F9E" w:rsidRDefault="00730F9E" w:rsidP="0049508E">
      <w:pPr>
        <w:numPr>
          <w:ilvl w:val="0"/>
          <w:numId w:val="250"/>
        </w:numPr>
        <w:tabs>
          <w:tab w:val="left" w:pos="700"/>
        </w:tabs>
        <w:spacing w:after="0" w:line="227" w:lineRule="auto"/>
        <w:ind w:left="700" w:hanging="361"/>
        <w:rPr>
          <w:rFonts w:ascii="Symbol" w:eastAsia="Symbol" w:hAnsi="Symbol" w:cs="Symbol"/>
          <w:sz w:val="28"/>
          <w:szCs w:val="28"/>
        </w:rPr>
      </w:pPr>
      <w:r>
        <w:rPr>
          <w:rFonts w:ascii="Times New Roman" w:eastAsia="Times New Roman" w:hAnsi="Times New Roman" w:cs="Times New Roman"/>
          <w:sz w:val="28"/>
          <w:szCs w:val="28"/>
        </w:rPr>
        <w:t>характеризовать взаимосвязь между составом, строением и свойствами неметаллов;</w:t>
      </w:r>
    </w:p>
    <w:p w:rsidR="00730F9E" w:rsidRDefault="00730F9E">
      <w:pPr>
        <w:spacing w:line="35" w:lineRule="exact"/>
        <w:rPr>
          <w:rFonts w:ascii="Symbol" w:eastAsia="Symbol" w:hAnsi="Symbol" w:cs="Symbol"/>
          <w:sz w:val="28"/>
          <w:szCs w:val="28"/>
        </w:rPr>
      </w:pPr>
    </w:p>
    <w:p w:rsidR="00730F9E" w:rsidRDefault="00730F9E" w:rsidP="0049508E">
      <w:pPr>
        <w:numPr>
          <w:ilvl w:val="0"/>
          <w:numId w:val="250"/>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250"/>
        </w:numPr>
        <w:tabs>
          <w:tab w:val="left" w:pos="700"/>
        </w:tabs>
        <w:spacing w:after="0" w:line="228"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распознавать опытным путем газообразные вещества: углекислый газ и аммиак;</w:t>
      </w:r>
    </w:p>
    <w:p w:rsidR="00730F9E" w:rsidRDefault="00730F9E">
      <w:pPr>
        <w:spacing w:line="32" w:lineRule="exact"/>
        <w:rPr>
          <w:rFonts w:ascii="Symbol" w:eastAsia="Symbol" w:hAnsi="Symbol" w:cs="Symbol"/>
          <w:sz w:val="28"/>
          <w:szCs w:val="28"/>
        </w:rPr>
      </w:pPr>
    </w:p>
    <w:p w:rsidR="00730F9E" w:rsidRDefault="00730F9E" w:rsidP="0049508E">
      <w:pPr>
        <w:numPr>
          <w:ilvl w:val="0"/>
          <w:numId w:val="250"/>
        </w:numPr>
        <w:tabs>
          <w:tab w:val="left" w:pos="700"/>
        </w:tabs>
        <w:spacing w:after="0" w:line="227" w:lineRule="auto"/>
        <w:ind w:left="700" w:hanging="361"/>
        <w:rPr>
          <w:rFonts w:ascii="Symbol" w:eastAsia="Symbol" w:hAnsi="Symbol" w:cs="Symbol"/>
          <w:sz w:val="28"/>
          <w:szCs w:val="28"/>
        </w:rPr>
      </w:pPr>
      <w:r>
        <w:rPr>
          <w:rFonts w:ascii="Times New Roman" w:eastAsia="Times New Roman" w:hAnsi="Times New Roman" w:cs="Times New Roman"/>
          <w:sz w:val="28"/>
          <w:szCs w:val="28"/>
        </w:rPr>
        <w:t>характеризовать взаимосвязь между составом, строением и свойствами металлов;</w:t>
      </w:r>
    </w:p>
    <w:p w:rsidR="00730F9E" w:rsidRDefault="00730F9E">
      <w:pPr>
        <w:spacing w:line="125" w:lineRule="exact"/>
        <w:rPr>
          <w:sz w:val="20"/>
          <w:szCs w:val="20"/>
        </w:rPr>
      </w:pPr>
    </w:p>
    <w:p w:rsidR="00730F9E" w:rsidRDefault="00730F9E" w:rsidP="0049508E">
      <w:pPr>
        <w:numPr>
          <w:ilvl w:val="0"/>
          <w:numId w:val="251"/>
        </w:numPr>
        <w:tabs>
          <w:tab w:val="left" w:pos="700"/>
        </w:tabs>
        <w:spacing w:after="0" w:line="232"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730F9E" w:rsidRDefault="00730F9E">
      <w:pPr>
        <w:spacing w:line="32" w:lineRule="exact"/>
        <w:rPr>
          <w:rFonts w:ascii="Symbol" w:eastAsia="Symbol" w:hAnsi="Symbol" w:cs="Symbol"/>
          <w:sz w:val="28"/>
          <w:szCs w:val="28"/>
        </w:rPr>
      </w:pPr>
    </w:p>
    <w:p w:rsidR="00730F9E" w:rsidRDefault="00730F9E" w:rsidP="0049508E">
      <w:pPr>
        <w:numPr>
          <w:ilvl w:val="0"/>
          <w:numId w:val="251"/>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оценивать влияние химического загрязнения окружающей среды на организм человека;</w:t>
      </w:r>
    </w:p>
    <w:p w:rsidR="00730F9E" w:rsidRDefault="00730F9E">
      <w:pPr>
        <w:spacing w:line="1" w:lineRule="exact"/>
        <w:rPr>
          <w:rFonts w:ascii="Symbol" w:eastAsia="Symbol" w:hAnsi="Symbol" w:cs="Symbol"/>
          <w:sz w:val="28"/>
          <w:szCs w:val="28"/>
        </w:rPr>
      </w:pPr>
    </w:p>
    <w:p w:rsidR="00730F9E" w:rsidRDefault="00730F9E" w:rsidP="0049508E">
      <w:pPr>
        <w:numPr>
          <w:ilvl w:val="0"/>
          <w:numId w:val="251"/>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грамотно обращаться с веществами в повседневной жизни</w:t>
      </w:r>
    </w:p>
    <w:p w:rsidR="00730F9E" w:rsidRDefault="00730F9E">
      <w:pPr>
        <w:spacing w:line="35" w:lineRule="exact"/>
        <w:rPr>
          <w:rFonts w:ascii="Symbol" w:eastAsia="Symbol" w:hAnsi="Symbol" w:cs="Symbol"/>
          <w:sz w:val="28"/>
          <w:szCs w:val="28"/>
        </w:rPr>
      </w:pPr>
    </w:p>
    <w:p w:rsidR="00730F9E" w:rsidRDefault="00730F9E" w:rsidP="0049508E">
      <w:pPr>
        <w:numPr>
          <w:ilvl w:val="0"/>
          <w:numId w:val="251"/>
        </w:numPr>
        <w:tabs>
          <w:tab w:val="left" w:pos="700"/>
        </w:tabs>
        <w:spacing w:after="0" w:line="231"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lastRenderedPageBreak/>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730F9E" w:rsidRDefault="00730F9E">
      <w:pPr>
        <w:spacing w:line="4" w:lineRule="exact"/>
        <w:rPr>
          <w:rFonts w:ascii="Symbol" w:eastAsia="Symbol" w:hAnsi="Symbol" w:cs="Symbol"/>
          <w:sz w:val="28"/>
          <w:szCs w:val="28"/>
        </w:rPr>
      </w:pPr>
    </w:p>
    <w:p w:rsidR="00730F9E" w:rsidRDefault="00730F9E" w:rsidP="0049508E">
      <w:pPr>
        <w:numPr>
          <w:ilvl w:val="0"/>
          <w:numId w:val="251"/>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Выпускник получит возможность научиться:</w:t>
      </w:r>
    </w:p>
    <w:p w:rsidR="00730F9E" w:rsidRDefault="00730F9E">
      <w:pPr>
        <w:spacing w:line="33" w:lineRule="exact"/>
        <w:rPr>
          <w:rFonts w:ascii="Symbol" w:eastAsia="Symbol" w:hAnsi="Symbol" w:cs="Symbol"/>
          <w:sz w:val="28"/>
          <w:szCs w:val="28"/>
        </w:rPr>
      </w:pPr>
    </w:p>
    <w:p w:rsidR="00730F9E" w:rsidRDefault="00730F9E" w:rsidP="0049508E">
      <w:pPr>
        <w:numPr>
          <w:ilvl w:val="0"/>
          <w:numId w:val="251"/>
        </w:numPr>
        <w:tabs>
          <w:tab w:val="left" w:pos="700"/>
        </w:tabs>
        <w:spacing w:after="0" w:line="233" w:lineRule="auto"/>
        <w:ind w:left="700" w:right="20" w:hanging="361"/>
        <w:jc w:val="both"/>
        <w:rPr>
          <w:rFonts w:ascii="Symbol" w:eastAsia="Symbol" w:hAnsi="Symbol" w:cs="Symbol"/>
          <w:sz w:val="28"/>
          <w:szCs w:val="28"/>
        </w:rPr>
      </w:pPr>
      <w:r>
        <w:rPr>
          <w:rFonts w:ascii="Times New Roman" w:eastAsia="Times New Roman" w:hAnsi="Times New Roman" w:cs="Times New Roman"/>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730F9E" w:rsidRDefault="00730F9E">
      <w:pPr>
        <w:spacing w:line="37" w:lineRule="exact"/>
        <w:rPr>
          <w:rFonts w:ascii="Symbol" w:eastAsia="Symbol" w:hAnsi="Symbol" w:cs="Symbol"/>
          <w:sz w:val="28"/>
          <w:szCs w:val="28"/>
        </w:rPr>
      </w:pPr>
    </w:p>
    <w:p w:rsidR="00730F9E" w:rsidRDefault="00730F9E" w:rsidP="0049508E">
      <w:pPr>
        <w:numPr>
          <w:ilvl w:val="0"/>
          <w:numId w:val="251"/>
        </w:numPr>
        <w:tabs>
          <w:tab w:val="left" w:pos="700"/>
        </w:tabs>
        <w:spacing w:after="0" w:line="231"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30F9E" w:rsidRDefault="00730F9E">
      <w:pPr>
        <w:spacing w:line="36" w:lineRule="exact"/>
        <w:rPr>
          <w:rFonts w:ascii="Symbol" w:eastAsia="Symbol" w:hAnsi="Symbol" w:cs="Symbol"/>
          <w:sz w:val="28"/>
          <w:szCs w:val="28"/>
        </w:rPr>
      </w:pPr>
    </w:p>
    <w:p w:rsidR="00730F9E" w:rsidRDefault="00730F9E" w:rsidP="0049508E">
      <w:pPr>
        <w:numPr>
          <w:ilvl w:val="0"/>
          <w:numId w:val="251"/>
        </w:numPr>
        <w:tabs>
          <w:tab w:val="left" w:pos="700"/>
        </w:tabs>
        <w:spacing w:after="0" w:line="228" w:lineRule="auto"/>
        <w:ind w:left="700" w:hanging="361"/>
        <w:rPr>
          <w:rFonts w:ascii="Symbol" w:eastAsia="Symbol" w:hAnsi="Symbol" w:cs="Symbol"/>
          <w:sz w:val="28"/>
          <w:szCs w:val="28"/>
        </w:rPr>
      </w:pPr>
      <w:r>
        <w:rPr>
          <w:rFonts w:ascii="Times New Roman" w:eastAsia="Times New Roman" w:hAnsi="Times New Roman" w:cs="Times New Roman"/>
          <w:sz w:val="28"/>
          <w:szCs w:val="28"/>
        </w:rPr>
        <w:t>составлять молекулярные и полные ионные уравнения по сокращенным ионным уравнениям;</w:t>
      </w:r>
    </w:p>
    <w:p w:rsidR="00730F9E" w:rsidRDefault="00730F9E">
      <w:pPr>
        <w:spacing w:line="33" w:lineRule="exact"/>
        <w:rPr>
          <w:rFonts w:ascii="Symbol" w:eastAsia="Symbol" w:hAnsi="Symbol" w:cs="Symbol"/>
          <w:sz w:val="28"/>
          <w:szCs w:val="28"/>
        </w:rPr>
      </w:pPr>
    </w:p>
    <w:p w:rsidR="00730F9E" w:rsidRDefault="00730F9E" w:rsidP="0049508E">
      <w:pPr>
        <w:numPr>
          <w:ilvl w:val="0"/>
          <w:numId w:val="251"/>
        </w:numPr>
        <w:tabs>
          <w:tab w:val="left" w:pos="700"/>
        </w:tabs>
        <w:spacing w:after="0" w:line="231"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730F9E" w:rsidRDefault="00730F9E">
      <w:pPr>
        <w:spacing w:line="36" w:lineRule="exact"/>
        <w:rPr>
          <w:rFonts w:ascii="Symbol" w:eastAsia="Symbol" w:hAnsi="Symbol" w:cs="Symbol"/>
          <w:sz w:val="28"/>
          <w:szCs w:val="28"/>
        </w:rPr>
      </w:pPr>
    </w:p>
    <w:p w:rsidR="00730F9E" w:rsidRDefault="00730F9E" w:rsidP="0049508E">
      <w:pPr>
        <w:numPr>
          <w:ilvl w:val="0"/>
          <w:numId w:val="251"/>
        </w:numPr>
        <w:tabs>
          <w:tab w:val="left" w:pos="700"/>
        </w:tabs>
        <w:spacing w:after="0" w:line="227" w:lineRule="auto"/>
        <w:ind w:left="700" w:hanging="361"/>
        <w:rPr>
          <w:rFonts w:ascii="Symbol" w:eastAsia="Symbol" w:hAnsi="Symbol" w:cs="Symbol"/>
          <w:sz w:val="28"/>
          <w:szCs w:val="28"/>
        </w:rPr>
      </w:pPr>
      <w:r>
        <w:rPr>
          <w:rFonts w:ascii="Times New Roman" w:eastAsia="Times New Roman" w:hAnsi="Times New Roman" w:cs="Times New Roman"/>
          <w:sz w:val="28"/>
          <w:szCs w:val="28"/>
        </w:rPr>
        <w:t>составлять уравнения реакций, соответствующих последовательности превращений неорганических веществ различных классов;</w:t>
      </w:r>
    </w:p>
    <w:p w:rsidR="00730F9E" w:rsidRDefault="00730F9E">
      <w:pPr>
        <w:spacing w:line="33" w:lineRule="exact"/>
        <w:rPr>
          <w:rFonts w:ascii="Symbol" w:eastAsia="Symbol" w:hAnsi="Symbol" w:cs="Symbol"/>
          <w:sz w:val="28"/>
          <w:szCs w:val="28"/>
        </w:rPr>
      </w:pPr>
    </w:p>
    <w:p w:rsidR="00730F9E" w:rsidRDefault="00730F9E" w:rsidP="0049508E">
      <w:pPr>
        <w:numPr>
          <w:ilvl w:val="0"/>
          <w:numId w:val="251"/>
        </w:numPr>
        <w:tabs>
          <w:tab w:val="left" w:pos="700"/>
        </w:tabs>
        <w:spacing w:after="0" w:line="231" w:lineRule="auto"/>
        <w:ind w:left="700" w:right="20" w:hanging="361"/>
        <w:jc w:val="both"/>
        <w:rPr>
          <w:rFonts w:ascii="Symbol" w:eastAsia="Symbol" w:hAnsi="Symbol" w:cs="Symbol"/>
          <w:sz w:val="28"/>
          <w:szCs w:val="28"/>
        </w:rPr>
      </w:pPr>
      <w:r>
        <w:rPr>
          <w:rFonts w:ascii="Times New Roman" w:eastAsia="Times New Roman" w:hAnsi="Times New Roman" w:cs="Times New Roman"/>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730F9E" w:rsidRDefault="00730F9E">
      <w:pPr>
        <w:spacing w:line="36" w:lineRule="exact"/>
        <w:rPr>
          <w:rFonts w:ascii="Symbol" w:eastAsia="Symbol" w:hAnsi="Symbol" w:cs="Symbol"/>
          <w:sz w:val="28"/>
          <w:szCs w:val="28"/>
        </w:rPr>
      </w:pPr>
    </w:p>
    <w:p w:rsidR="00730F9E" w:rsidRDefault="00730F9E" w:rsidP="0049508E">
      <w:pPr>
        <w:numPr>
          <w:ilvl w:val="0"/>
          <w:numId w:val="251"/>
        </w:numPr>
        <w:tabs>
          <w:tab w:val="left" w:pos="700"/>
        </w:tabs>
        <w:spacing w:after="0" w:line="228" w:lineRule="auto"/>
        <w:ind w:left="700" w:hanging="361"/>
        <w:rPr>
          <w:rFonts w:ascii="Symbol" w:eastAsia="Symbol" w:hAnsi="Symbol" w:cs="Symbol"/>
          <w:sz w:val="28"/>
          <w:szCs w:val="28"/>
        </w:rPr>
      </w:pPr>
      <w:r>
        <w:rPr>
          <w:rFonts w:ascii="Times New Roman" w:eastAsia="Times New Roman" w:hAnsi="Times New Roman" w:cs="Times New Roman"/>
          <w:sz w:val="28"/>
          <w:szCs w:val="28"/>
        </w:rPr>
        <w:t>использовать приобретенные знания для экологически грамотного поведения в окружающей среде;</w:t>
      </w:r>
    </w:p>
    <w:p w:rsidR="00730F9E" w:rsidRDefault="00730F9E">
      <w:pPr>
        <w:spacing w:line="33" w:lineRule="exact"/>
        <w:rPr>
          <w:rFonts w:ascii="Symbol" w:eastAsia="Symbol" w:hAnsi="Symbol" w:cs="Symbol"/>
          <w:sz w:val="28"/>
          <w:szCs w:val="28"/>
        </w:rPr>
      </w:pPr>
    </w:p>
    <w:p w:rsidR="00730F9E" w:rsidRDefault="00730F9E" w:rsidP="0049508E">
      <w:pPr>
        <w:numPr>
          <w:ilvl w:val="0"/>
          <w:numId w:val="251"/>
        </w:numPr>
        <w:tabs>
          <w:tab w:val="left" w:pos="700"/>
        </w:tabs>
        <w:spacing w:after="0" w:line="231"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730F9E" w:rsidRDefault="00730F9E">
      <w:pPr>
        <w:spacing w:line="36" w:lineRule="exact"/>
        <w:rPr>
          <w:rFonts w:ascii="Symbol" w:eastAsia="Symbol" w:hAnsi="Symbol" w:cs="Symbol"/>
          <w:sz w:val="28"/>
          <w:szCs w:val="28"/>
        </w:rPr>
      </w:pPr>
    </w:p>
    <w:p w:rsidR="00730F9E" w:rsidRDefault="00730F9E" w:rsidP="0049508E">
      <w:pPr>
        <w:numPr>
          <w:ilvl w:val="0"/>
          <w:numId w:val="251"/>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объективно оценивать информацию о веществах и химических процессах;</w:t>
      </w:r>
    </w:p>
    <w:p w:rsidR="00730F9E" w:rsidRDefault="00730F9E">
      <w:pPr>
        <w:spacing w:line="34" w:lineRule="exact"/>
        <w:rPr>
          <w:rFonts w:ascii="Symbol" w:eastAsia="Symbol" w:hAnsi="Symbol" w:cs="Symbol"/>
          <w:sz w:val="28"/>
          <w:szCs w:val="28"/>
        </w:rPr>
      </w:pPr>
    </w:p>
    <w:p w:rsidR="00730F9E" w:rsidRDefault="00730F9E" w:rsidP="0049508E">
      <w:pPr>
        <w:numPr>
          <w:ilvl w:val="0"/>
          <w:numId w:val="251"/>
        </w:numPr>
        <w:tabs>
          <w:tab w:val="left" w:pos="700"/>
        </w:tabs>
        <w:spacing w:after="0" w:line="228" w:lineRule="auto"/>
        <w:ind w:left="700" w:hanging="361"/>
        <w:rPr>
          <w:rFonts w:ascii="Symbol" w:eastAsia="Symbol" w:hAnsi="Symbol" w:cs="Symbol"/>
          <w:sz w:val="28"/>
          <w:szCs w:val="28"/>
        </w:rPr>
      </w:pPr>
      <w:r>
        <w:rPr>
          <w:rFonts w:ascii="Times New Roman" w:eastAsia="Times New Roman" w:hAnsi="Times New Roman" w:cs="Times New Roman"/>
          <w:sz w:val="28"/>
          <w:szCs w:val="28"/>
        </w:rPr>
        <w:t>критически относиться к псевдонаучной информации, недобросовестной рекламе в средствах массовой информации;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251"/>
        </w:numPr>
        <w:tabs>
          <w:tab w:val="left" w:pos="700"/>
        </w:tabs>
        <w:spacing w:after="0" w:line="228"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осознавать значение теоретических знаний по химии для практической деятельности человека;</w:t>
      </w:r>
    </w:p>
    <w:p w:rsidR="00730F9E" w:rsidRDefault="00730F9E" w:rsidP="0049508E">
      <w:pPr>
        <w:numPr>
          <w:ilvl w:val="0"/>
          <w:numId w:val="251"/>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создавать  модели  и  схемы  для  решения  учебных  и  познавательных</w:t>
      </w:r>
    </w:p>
    <w:p w:rsidR="00730F9E" w:rsidRDefault="00730F9E">
      <w:pPr>
        <w:spacing w:line="13" w:lineRule="exact"/>
        <w:rPr>
          <w:rFonts w:ascii="Symbol" w:eastAsia="Symbol" w:hAnsi="Symbol" w:cs="Symbol"/>
          <w:sz w:val="28"/>
          <w:szCs w:val="28"/>
        </w:rPr>
      </w:pPr>
    </w:p>
    <w:p w:rsidR="00730F9E" w:rsidRDefault="00730F9E">
      <w:pPr>
        <w:spacing w:line="237" w:lineRule="auto"/>
        <w:ind w:left="700" w:right="20"/>
        <w:jc w:val="both"/>
        <w:rPr>
          <w:rFonts w:ascii="Symbol" w:eastAsia="Symbol" w:hAnsi="Symbol" w:cs="Symbol"/>
          <w:sz w:val="28"/>
          <w:szCs w:val="28"/>
        </w:rPr>
      </w:pPr>
      <w:r>
        <w:rPr>
          <w:rFonts w:ascii="Times New Roman" w:eastAsia="Times New Roman" w:hAnsi="Times New Roman" w:cs="Times New Roman"/>
          <w:sz w:val="28"/>
          <w:szCs w:val="28"/>
        </w:rPr>
        <w:t>задач; понимать необходимость соблюдения предписаний, предлагаемых в инструкциях по использованию лекарств, средств бытовой химии и др.</w:t>
      </w:r>
    </w:p>
    <w:p w:rsidR="00730F9E" w:rsidRDefault="00730F9E">
      <w:pPr>
        <w:spacing w:line="200" w:lineRule="exact"/>
        <w:rPr>
          <w:sz w:val="20"/>
          <w:szCs w:val="20"/>
        </w:rPr>
      </w:pPr>
    </w:p>
    <w:p w:rsidR="00730F9E" w:rsidRDefault="00730F9E">
      <w:pPr>
        <w:ind w:left="1"/>
        <w:rPr>
          <w:sz w:val="20"/>
          <w:szCs w:val="20"/>
        </w:rPr>
      </w:pPr>
      <w:r>
        <w:rPr>
          <w:rFonts w:ascii="Times New Roman" w:eastAsia="Times New Roman" w:hAnsi="Times New Roman" w:cs="Times New Roman"/>
          <w:b/>
          <w:bCs/>
          <w:sz w:val="28"/>
          <w:szCs w:val="28"/>
        </w:rPr>
        <w:t>1.2.5.15. История Нижегородского края</w:t>
      </w:r>
    </w:p>
    <w:p w:rsidR="00730F9E" w:rsidRDefault="00730F9E">
      <w:pPr>
        <w:spacing w:line="55" w:lineRule="exact"/>
        <w:rPr>
          <w:sz w:val="20"/>
          <w:szCs w:val="20"/>
        </w:rPr>
      </w:pPr>
    </w:p>
    <w:p w:rsidR="00730F9E" w:rsidRDefault="00730F9E" w:rsidP="0049508E">
      <w:pPr>
        <w:numPr>
          <w:ilvl w:val="1"/>
          <w:numId w:val="252"/>
        </w:numPr>
        <w:tabs>
          <w:tab w:val="left" w:pos="881"/>
        </w:tabs>
        <w:spacing w:after="0" w:line="240" w:lineRule="auto"/>
        <w:ind w:left="881" w:hanging="315"/>
        <w:rPr>
          <w:rFonts w:eastAsia="Times New Roman"/>
          <w:sz w:val="28"/>
          <w:szCs w:val="28"/>
        </w:rPr>
      </w:pPr>
      <w:r>
        <w:rPr>
          <w:rFonts w:ascii="Times New Roman" w:eastAsia="Times New Roman" w:hAnsi="Times New Roman" w:cs="Times New Roman"/>
          <w:sz w:val="28"/>
          <w:szCs w:val="28"/>
        </w:rPr>
        <w:lastRenderedPageBreak/>
        <w:t>результате изучения курса учащиеся должны овладеть следующими</w:t>
      </w:r>
    </w:p>
    <w:p w:rsidR="00730F9E" w:rsidRDefault="00730F9E">
      <w:pPr>
        <w:spacing w:line="7" w:lineRule="exact"/>
        <w:rPr>
          <w:rFonts w:eastAsia="Times New Roman"/>
          <w:sz w:val="28"/>
          <w:szCs w:val="28"/>
        </w:rPr>
      </w:pPr>
    </w:p>
    <w:p w:rsidR="00730F9E" w:rsidRDefault="00730F9E">
      <w:pPr>
        <w:ind w:left="1"/>
        <w:rPr>
          <w:rFonts w:eastAsia="Times New Roman"/>
          <w:sz w:val="28"/>
          <w:szCs w:val="28"/>
        </w:rPr>
      </w:pPr>
      <w:r>
        <w:rPr>
          <w:rFonts w:ascii="Times New Roman" w:eastAsia="Times New Roman" w:hAnsi="Times New Roman" w:cs="Times New Roman"/>
          <w:b/>
          <w:bCs/>
          <w:i/>
          <w:iCs/>
          <w:sz w:val="28"/>
          <w:szCs w:val="28"/>
        </w:rPr>
        <w:t>знаниями, представлениями, умениями:</w:t>
      </w:r>
    </w:p>
    <w:p w:rsidR="00730F9E" w:rsidRDefault="00730F9E" w:rsidP="0049508E">
      <w:pPr>
        <w:numPr>
          <w:ilvl w:val="0"/>
          <w:numId w:val="252"/>
        </w:numPr>
        <w:tabs>
          <w:tab w:val="left" w:pos="281"/>
        </w:tabs>
        <w:spacing w:after="0" w:line="234" w:lineRule="auto"/>
        <w:ind w:left="281" w:hanging="281"/>
        <w:rPr>
          <w:rFonts w:eastAsia="Times New Roman"/>
          <w:i/>
          <w:iCs/>
          <w:sz w:val="28"/>
          <w:szCs w:val="28"/>
        </w:rPr>
      </w:pPr>
      <w:r>
        <w:rPr>
          <w:rFonts w:ascii="Times New Roman" w:eastAsia="Times New Roman" w:hAnsi="Times New Roman" w:cs="Times New Roman"/>
          <w:i/>
          <w:iCs/>
          <w:sz w:val="28"/>
          <w:szCs w:val="28"/>
        </w:rPr>
        <w:t>Знание хронологии, работа с хронологией:</w:t>
      </w:r>
    </w:p>
    <w:p w:rsidR="00730F9E" w:rsidRDefault="00730F9E">
      <w:pPr>
        <w:spacing w:line="20" w:lineRule="exact"/>
        <w:rPr>
          <w:sz w:val="20"/>
          <w:szCs w:val="20"/>
        </w:rPr>
      </w:pPr>
      <w:r>
        <w:rPr>
          <w:noProof/>
          <w:sz w:val="20"/>
          <w:szCs w:val="20"/>
        </w:rPr>
        <w:drawing>
          <wp:anchor distT="0" distB="0" distL="114300" distR="114300" simplePos="0" relativeHeight="251352064" behindDoc="1" locked="0" layoutInCell="0" allowOverlap="1">
            <wp:simplePos x="0" y="0"/>
            <wp:positionH relativeFrom="column">
              <wp:posOffset>0</wp:posOffset>
            </wp:positionH>
            <wp:positionV relativeFrom="paragraph">
              <wp:posOffset>9525</wp:posOffset>
            </wp:positionV>
            <wp:extent cx="6082665" cy="1981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blip>
                    <a:srcRect/>
                    <a:stretch>
                      <a:fillRect/>
                    </a:stretch>
                  </pic:blipFill>
                  <pic:spPr bwMode="auto">
                    <a:xfrm>
                      <a:off x="0" y="0"/>
                      <a:ext cx="6082665" cy="198120"/>
                    </a:xfrm>
                    <a:prstGeom prst="rect">
                      <a:avLst/>
                    </a:prstGeom>
                    <a:noFill/>
                  </pic:spPr>
                </pic:pic>
              </a:graphicData>
            </a:graphic>
          </wp:anchor>
        </w:drawing>
      </w:r>
    </w:p>
    <w:p w:rsidR="00730F9E" w:rsidRDefault="00730F9E">
      <w:pPr>
        <w:spacing w:line="318" w:lineRule="exact"/>
        <w:rPr>
          <w:sz w:val="20"/>
          <w:szCs w:val="20"/>
        </w:rPr>
      </w:pPr>
    </w:p>
    <w:p w:rsidR="00730F9E" w:rsidRDefault="00730F9E">
      <w:pPr>
        <w:spacing w:line="234" w:lineRule="auto"/>
        <w:ind w:left="1"/>
        <w:rPr>
          <w:sz w:val="20"/>
          <w:szCs w:val="20"/>
        </w:rPr>
      </w:pPr>
      <w:r>
        <w:rPr>
          <w:rFonts w:ascii="Times New Roman" w:eastAsia="Times New Roman" w:hAnsi="Times New Roman" w:cs="Times New Roman"/>
          <w:sz w:val="28"/>
          <w:szCs w:val="28"/>
        </w:rPr>
        <w:t>социально-экономические процессы, а также даты важнейших событий нижегородской истории;</w:t>
      </w:r>
    </w:p>
    <w:p w:rsidR="00730F9E" w:rsidRDefault="00730F9E">
      <w:pPr>
        <w:spacing w:line="20" w:lineRule="exact"/>
        <w:rPr>
          <w:sz w:val="20"/>
          <w:szCs w:val="20"/>
        </w:rPr>
      </w:pPr>
      <w:r>
        <w:rPr>
          <w:noProof/>
          <w:sz w:val="20"/>
          <w:szCs w:val="20"/>
        </w:rPr>
        <w:drawing>
          <wp:anchor distT="0" distB="0" distL="114300" distR="114300" simplePos="0" relativeHeight="251353088" behindDoc="1" locked="0" layoutInCell="0" allowOverlap="1">
            <wp:simplePos x="0" y="0"/>
            <wp:positionH relativeFrom="column">
              <wp:posOffset>0</wp:posOffset>
            </wp:positionH>
            <wp:positionV relativeFrom="paragraph">
              <wp:posOffset>8890</wp:posOffset>
            </wp:positionV>
            <wp:extent cx="5979795" cy="1981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blip>
                    <a:srcRect/>
                    <a:stretch>
                      <a:fillRect/>
                    </a:stretch>
                  </pic:blipFill>
                  <pic:spPr bwMode="auto">
                    <a:xfrm>
                      <a:off x="0" y="0"/>
                      <a:ext cx="5979795" cy="198120"/>
                    </a:xfrm>
                    <a:prstGeom prst="rect">
                      <a:avLst/>
                    </a:prstGeom>
                    <a:noFill/>
                  </pic:spPr>
                </pic:pic>
              </a:graphicData>
            </a:graphic>
          </wp:anchor>
        </w:drawing>
      </w:r>
    </w:p>
    <w:p w:rsidR="00730F9E" w:rsidRDefault="00730F9E">
      <w:pPr>
        <w:spacing w:line="303" w:lineRule="exact"/>
        <w:rPr>
          <w:sz w:val="20"/>
          <w:szCs w:val="20"/>
        </w:rPr>
      </w:pPr>
    </w:p>
    <w:p w:rsidR="00730F9E" w:rsidRDefault="00730F9E">
      <w:pPr>
        <w:ind w:left="1"/>
        <w:rPr>
          <w:sz w:val="20"/>
          <w:szCs w:val="20"/>
        </w:rPr>
      </w:pPr>
      <w:r>
        <w:rPr>
          <w:rFonts w:ascii="Times New Roman" w:eastAsia="Times New Roman" w:hAnsi="Times New Roman" w:cs="Times New Roman"/>
          <w:sz w:val="28"/>
          <w:szCs w:val="28"/>
        </w:rPr>
        <w:t>исторических событий в истории Нижегородского края.</w:t>
      </w:r>
    </w:p>
    <w:p w:rsidR="00730F9E" w:rsidRDefault="00730F9E" w:rsidP="0049508E">
      <w:pPr>
        <w:numPr>
          <w:ilvl w:val="0"/>
          <w:numId w:val="253"/>
        </w:numPr>
        <w:tabs>
          <w:tab w:val="left" w:pos="281"/>
        </w:tabs>
        <w:spacing w:after="0" w:line="240" w:lineRule="auto"/>
        <w:ind w:left="281" w:hanging="281"/>
        <w:rPr>
          <w:rFonts w:eastAsia="Times New Roman"/>
          <w:i/>
          <w:iCs/>
          <w:sz w:val="28"/>
          <w:szCs w:val="28"/>
        </w:rPr>
      </w:pPr>
      <w:r>
        <w:rPr>
          <w:rFonts w:ascii="Times New Roman" w:eastAsia="Times New Roman" w:hAnsi="Times New Roman" w:cs="Times New Roman"/>
          <w:i/>
          <w:iCs/>
          <w:sz w:val="28"/>
          <w:szCs w:val="28"/>
        </w:rPr>
        <w:t>Знание исторических фактов, работа с фактами:</w:t>
      </w:r>
    </w:p>
    <w:p w:rsidR="00730F9E" w:rsidRDefault="00730F9E">
      <w:pPr>
        <w:spacing w:line="11" w:lineRule="exact"/>
        <w:rPr>
          <w:rFonts w:eastAsia="Times New Roman"/>
          <w:i/>
          <w:iCs/>
          <w:sz w:val="28"/>
          <w:szCs w:val="28"/>
        </w:rPr>
      </w:pPr>
    </w:p>
    <w:p w:rsidR="00730F9E" w:rsidRDefault="00730F9E">
      <w:pPr>
        <w:spacing w:line="236" w:lineRule="auto"/>
        <w:ind w:left="1"/>
        <w:rPr>
          <w:rFonts w:eastAsia="Times New Roman"/>
          <w:i/>
          <w:iCs/>
          <w:sz w:val="28"/>
          <w:szCs w:val="28"/>
        </w:rPr>
      </w:pPr>
      <w:r>
        <w:rPr>
          <w:rFonts w:eastAsia="Times New Roman"/>
          <w:i/>
          <w:iCs/>
          <w:noProof/>
          <w:sz w:val="1"/>
          <w:szCs w:val="1"/>
        </w:rPr>
        <w:drawing>
          <wp:inline distT="0" distB="0" distL="0" distR="0">
            <wp:extent cx="3827780" cy="1619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blip>
                    <a:srcRect/>
                    <a:stretch>
                      <a:fillRect/>
                    </a:stretch>
                  </pic:blipFill>
                  <pic:spPr bwMode="auto">
                    <a:xfrm>
                      <a:off x="0" y="0"/>
                      <a:ext cx="3827780" cy="161925"/>
                    </a:xfrm>
                    <a:prstGeom prst="rect">
                      <a:avLst/>
                    </a:prstGeom>
                    <a:noFill/>
                    <a:ln>
                      <a:noFill/>
                    </a:ln>
                  </pic:spPr>
                </pic:pic>
              </a:graphicData>
            </a:graphic>
          </wp:inline>
        </w:drawing>
      </w:r>
      <w:r>
        <w:rPr>
          <w:rFonts w:ascii="Times New Roman" w:eastAsia="Times New Roman" w:hAnsi="Times New Roman" w:cs="Times New Roman"/>
          <w:sz w:val="28"/>
          <w:szCs w:val="28"/>
        </w:rPr>
        <w:t xml:space="preserve"> участников, результаты важнейших исторических событий в нижегородской истории;</w:t>
      </w:r>
    </w:p>
    <w:p w:rsidR="00730F9E" w:rsidRDefault="00730F9E">
      <w:pPr>
        <w:spacing w:line="20" w:lineRule="exact"/>
        <w:rPr>
          <w:sz w:val="20"/>
          <w:szCs w:val="20"/>
        </w:rPr>
      </w:pPr>
      <w:r>
        <w:rPr>
          <w:noProof/>
          <w:sz w:val="20"/>
          <w:szCs w:val="20"/>
        </w:rPr>
        <w:drawing>
          <wp:anchor distT="0" distB="0" distL="114300" distR="114300" simplePos="0" relativeHeight="251354112" behindDoc="1" locked="0" layoutInCell="0" allowOverlap="1">
            <wp:simplePos x="0" y="0"/>
            <wp:positionH relativeFrom="column">
              <wp:posOffset>0</wp:posOffset>
            </wp:positionH>
            <wp:positionV relativeFrom="paragraph">
              <wp:posOffset>7620</wp:posOffset>
            </wp:positionV>
            <wp:extent cx="6072505" cy="1981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blip>
                    <a:srcRect/>
                    <a:stretch>
                      <a:fillRect/>
                    </a:stretch>
                  </pic:blipFill>
                  <pic:spPr bwMode="auto">
                    <a:xfrm>
                      <a:off x="0" y="0"/>
                      <a:ext cx="6072505" cy="198120"/>
                    </a:xfrm>
                    <a:prstGeom prst="rect">
                      <a:avLst/>
                    </a:prstGeom>
                    <a:noFill/>
                  </pic:spPr>
                </pic:pic>
              </a:graphicData>
            </a:graphic>
          </wp:anchor>
        </w:drawing>
      </w:r>
    </w:p>
    <w:p w:rsidR="00730F9E" w:rsidRDefault="00730F9E">
      <w:pPr>
        <w:spacing w:line="302" w:lineRule="exact"/>
        <w:rPr>
          <w:sz w:val="20"/>
          <w:szCs w:val="20"/>
        </w:rPr>
      </w:pPr>
    </w:p>
    <w:p w:rsidR="00730F9E" w:rsidRDefault="00730F9E">
      <w:pPr>
        <w:ind w:left="1"/>
        <w:rPr>
          <w:sz w:val="20"/>
          <w:szCs w:val="20"/>
        </w:rPr>
      </w:pPr>
      <w:r>
        <w:rPr>
          <w:rFonts w:ascii="Times New Roman" w:eastAsia="Times New Roman" w:hAnsi="Times New Roman" w:cs="Times New Roman"/>
          <w:sz w:val="28"/>
          <w:szCs w:val="28"/>
        </w:rPr>
        <w:t>признакам.</w:t>
      </w:r>
    </w:p>
    <w:p w:rsidR="00730F9E" w:rsidRDefault="00730F9E">
      <w:pPr>
        <w:spacing w:line="13" w:lineRule="exact"/>
        <w:rPr>
          <w:sz w:val="20"/>
          <w:szCs w:val="20"/>
        </w:rPr>
      </w:pPr>
    </w:p>
    <w:p w:rsidR="00730F9E" w:rsidRDefault="00730F9E" w:rsidP="0049508E">
      <w:pPr>
        <w:numPr>
          <w:ilvl w:val="0"/>
          <w:numId w:val="254"/>
        </w:numPr>
        <w:tabs>
          <w:tab w:val="left" w:pos="349"/>
        </w:tabs>
        <w:spacing w:after="0" w:line="234" w:lineRule="auto"/>
        <w:ind w:left="1" w:right="20" w:hanging="1"/>
        <w:rPr>
          <w:rFonts w:eastAsia="Times New Roman"/>
          <w:i/>
          <w:iCs/>
          <w:sz w:val="28"/>
          <w:szCs w:val="28"/>
        </w:rPr>
      </w:pPr>
      <w:r>
        <w:rPr>
          <w:rFonts w:ascii="Times New Roman" w:eastAsia="Times New Roman" w:hAnsi="Times New Roman" w:cs="Times New Roman"/>
          <w:i/>
          <w:iCs/>
          <w:sz w:val="28"/>
          <w:szCs w:val="28"/>
        </w:rPr>
        <w:t>Работа с историческими источниками (вещественными, письменными, устными и т.д.):</w:t>
      </w:r>
    </w:p>
    <w:p w:rsidR="00730F9E" w:rsidRDefault="00730F9E">
      <w:pPr>
        <w:spacing w:line="15" w:lineRule="exact"/>
        <w:rPr>
          <w:rFonts w:eastAsia="Times New Roman"/>
          <w:i/>
          <w:iCs/>
          <w:sz w:val="28"/>
          <w:szCs w:val="28"/>
        </w:rPr>
      </w:pPr>
    </w:p>
    <w:p w:rsidR="00730F9E" w:rsidRDefault="00730F9E">
      <w:pPr>
        <w:spacing w:line="235" w:lineRule="auto"/>
        <w:ind w:left="1" w:right="20" w:firstLine="1826"/>
        <w:rPr>
          <w:rFonts w:eastAsia="Times New Roman"/>
          <w:i/>
          <w:iCs/>
          <w:sz w:val="28"/>
          <w:szCs w:val="28"/>
        </w:rPr>
      </w:pPr>
      <w:r>
        <w:rPr>
          <w:rFonts w:ascii="Times New Roman" w:eastAsia="Times New Roman" w:hAnsi="Times New Roman" w:cs="Times New Roman"/>
          <w:sz w:val="28"/>
          <w:szCs w:val="28"/>
        </w:rPr>
        <w:t>рическую карту, уметь находить на ней местоположение и границы Нижегородского края в разные исторические эпохи;</w:t>
      </w:r>
    </w:p>
    <w:p w:rsidR="00730F9E" w:rsidRDefault="00730F9E">
      <w:pPr>
        <w:spacing w:line="200" w:lineRule="exact"/>
        <w:rPr>
          <w:rFonts w:eastAsia="Times New Roman"/>
          <w:i/>
          <w:iCs/>
          <w:sz w:val="28"/>
          <w:szCs w:val="28"/>
        </w:rPr>
      </w:pPr>
    </w:p>
    <w:p w:rsidR="00730F9E" w:rsidRDefault="00730F9E">
      <w:pPr>
        <w:spacing w:line="200" w:lineRule="exact"/>
        <w:rPr>
          <w:rFonts w:eastAsia="Times New Roman"/>
          <w:i/>
          <w:iCs/>
          <w:sz w:val="28"/>
          <w:szCs w:val="28"/>
        </w:rPr>
      </w:pPr>
    </w:p>
    <w:p w:rsidR="00730F9E" w:rsidRDefault="00730F9E">
      <w:pPr>
        <w:spacing w:line="244" w:lineRule="exact"/>
        <w:rPr>
          <w:rFonts w:eastAsia="Times New Roman"/>
          <w:i/>
          <w:iCs/>
          <w:sz w:val="28"/>
          <w:szCs w:val="28"/>
        </w:rPr>
      </w:pPr>
    </w:p>
    <w:p w:rsidR="00730F9E" w:rsidRDefault="00730F9E" w:rsidP="0049508E">
      <w:pPr>
        <w:numPr>
          <w:ilvl w:val="0"/>
          <w:numId w:val="254"/>
        </w:numPr>
        <w:tabs>
          <w:tab w:val="left" w:pos="281"/>
        </w:tabs>
        <w:spacing w:after="0" w:line="240" w:lineRule="auto"/>
        <w:ind w:left="281" w:hanging="281"/>
        <w:rPr>
          <w:rFonts w:eastAsia="Times New Roman"/>
          <w:i/>
          <w:iCs/>
          <w:sz w:val="28"/>
          <w:szCs w:val="28"/>
        </w:rPr>
      </w:pPr>
      <w:r>
        <w:rPr>
          <w:rFonts w:ascii="Times New Roman" w:eastAsia="Times New Roman" w:hAnsi="Times New Roman" w:cs="Times New Roman"/>
          <w:i/>
          <w:iCs/>
          <w:sz w:val="28"/>
          <w:szCs w:val="28"/>
        </w:rPr>
        <w:t>Описание (реконструкция):</w:t>
      </w:r>
    </w:p>
    <w:p w:rsidR="00730F9E" w:rsidRDefault="00730F9E">
      <w:pPr>
        <w:spacing w:line="20" w:lineRule="exact"/>
        <w:rPr>
          <w:sz w:val="20"/>
          <w:szCs w:val="20"/>
        </w:rPr>
      </w:pPr>
      <w:r>
        <w:rPr>
          <w:noProof/>
          <w:sz w:val="20"/>
          <w:szCs w:val="20"/>
        </w:rPr>
        <w:drawing>
          <wp:anchor distT="0" distB="0" distL="114300" distR="114300" simplePos="0" relativeHeight="251355136" behindDoc="1" locked="0" layoutInCell="0" allowOverlap="1">
            <wp:simplePos x="0" y="0"/>
            <wp:positionH relativeFrom="column">
              <wp:posOffset>0</wp:posOffset>
            </wp:positionH>
            <wp:positionV relativeFrom="paragraph">
              <wp:posOffset>-1014095</wp:posOffset>
            </wp:positionV>
            <wp:extent cx="1249045" cy="1981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blip>
                    <a:srcRect/>
                    <a:stretch>
                      <a:fillRect/>
                    </a:stretch>
                  </pic:blipFill>
                  <pic:spPr bwMode="auto">
                    <a:xfrm>
                      <a:off x="0" y="0"/>
                      <a:ext cx="1249045" cy="198120"/>
                    </a:xfrm>
                    <a:prstGeom prst="rect">
                      <a:avLst/>
                    </a:prstGeom>
                    <a:noFill/>
                  </pic:spPr>
                </pic:pic>
              </a:graphicData>
            </a:graphic>
          </wp:anchor>
        </w:drawing>
      </w:r>
      <w:r>
        <w:rPr>
          <w:noProof/>
          <w:sz w:val="20"/>
          <w:szCs w:val="20"/>
        </w:rPr>
        <w:drawing>
          <wp:anchor distT="0" distB="0" distL="114300" distR="114300" simplePos="0" relativeHeight="251356160" behindDoc="1" locked="0" layoutInCell="0" allowOverlap="1">
            <wp:simplePos x="0" y="0"/>
            <wp:positionH relativeFrom="column">
              <wp:posOffset>0</wp:posOffset>
            </wp:positionH>
            <wp:positionV relativeFrom="paragraph">
              <wp:posOffset>-604520</wp:posOffset>
            </wp:positionV>
            <wp:extent cx="5872480" cy="40259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blip>
                    <a:srcRect/>
                    <a:stretch>
                      <a:fillRect/>
                    </a:stretch>
                  </pic:blipFill>
                  <pic:spPr bwMode="auto">
                    <a:xfrm>
                      <a:off x="0" y="0"/>
                      <a:ext cx="5872480" cy="402590"/>
                    </a:xfrm>
                    <a:prstGeom prst="rect">
                      <a:avLst/>
                    </a:prstGeom>
                    <a:noFill/>
                  </pic:spPr>
                </pic:pic>
              </a:graphicData>
            </a:graphic>
          </wp:anchor>
        </w:drawing>
      </w:r>
      <w:r>
        <w:rPr>
          <w:noProof/>
          <w:sz w:val="20"/>
          <w:szCs w:val="20"/>
        </w:rPr>
        <w:drawing>
          <wp:anchor distT="0" distB="0" distL="114300" distR="114300" simplePos="0" relativeHeight="251357184" behindDoc="1" locked="0" layoutInCell="0" allowOverlap="1">
            <wp:simplePos x="0" y="0"/>
            <wp:positionH relativeFrom="column">
              <wp:posOffset>0</wp:posOffset>
            </wp:positionH>
            <wp:positionV relativeFrom="paragraph">
              <wp:posOffset>7620</wp:posOffset>
            </wp:positionV>
            <wp:extent cx="5975985" cy="1981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blip>
                    <a:srcRect/>
                    <a:stretch>
                      <a:fillRect/>
                    </a:stretch>
                  </pic:blipFill>
                  <pic:spPr bwMode="auto">
                    <a:xfrm>
                      <a:off x="0" y="0"/>
                      <a:ext cx="5975985" cy="198120"/>
                    </a:xfrm>
                    <a:prstGeom prst="rect">
                      <a:avLst/>
                    </a:prstGeom>
                    <a:noFill/>
                  </pic:spPr>
                </pic:pic>
              </a:graphicData>
            </a:graphic>
          </wp:anchor>
        </w:drawing>
      </w:r>
    </w:p>
    <w:p w:rsidR="00730F9E" w:rsidRDefault="00730F9E">
      <w:pPr>
        <w:ind w:left="9261"/>
        <w:rPr>
          <w:sz w:val="20"/>
          <w:szCs w:val="20"/>
        </w:rPr>
      </w:pPr>
      <w:r>
        <w:rPr>
          <w:rFonts w:ascii="Times New Roman" w:eastAsia="Times New Roman" w:hAnsi="Times New Roman" w:cs="Times New Roman"/>
          <w:sz w:val="28"/>
          <w:szCs w:val="28"/>
        </w:rPr>
        <w:t>-</w:t>
      </w:r>
    </w:p>
    <w:p w:rsidR="00730F9E" w:rsidRDefault="00730F9E">
      <w:pPr>
        <w:spacing w:line="13" w:lineRule="exact"/>
        <w:rPr>
          <w:sz w:val="20"/>
          <w:szCs w:val="20"/>
        </w:rPr>
      </w:pPr>
    </w:p>
    <w:p w:rsidR="00730F9E" w:rsidRDefault="00730F9E">
      <w:pPr>
        <w:spacing w:line="234" w:lineRule="auto"/>
        <w:ind w:left="1" w:right="20"/>
        <w:rPr>
          <w:sz w:val="20"/>
          <w:szCs w:val="20"/>
        </w:rPr>
      </w:pPr>
      <w:r>
        <w:rPr>
          <w:rFonts w:ascii="Times New Roman" w:eastAsia="Times New Roman" w:hAnsi="Times New Roman" w:cs="Times New Roman"/>
          <w:sz w:val="28"/>
          <w:szCs w:val="28"/>
        </w:rPr>
        <w:t>политических, социально-экономических и культурных событиях нижегородской истории, их участниках;</w:t>
      </w:r>
    </w:p>
    <w:p w:rsidR="00730F9E" w:rsidRDefault="00730F9E">
      <w:pPr>
        <w:spacing w:line="20" w:lineRule="exact"/>
        <w:rPr>
          <w:sz w:val="20"/>
          <w:szCs w:val="20"/>
        </w:rPr>
      </w:pPr>
      <w:r>
        <w:rPr>
          <w:noProof/>
          <w:sz w:val="20"/>
          <w:szCs w:val="20"/>
        </w:rPr>
        <w:drawing>
          <wp:anchor distT="0" distB="0" distL="114300" distR="114300" simplePos="0" relativeHeight="251358208" behindDoc="1" locked="0" layoutInCell="0" allowOverlap="1">
            <wp:simplePos x="0" y="0"/>
            <wp:positionH relativeFrom="column">
              <wp:posOffset>0</wp:posOffset>
            </wp:positionH>
            <wp:positionV relativeFrom="paragraph">
              <wp:posOffset>10795</wp:posOffset>
            </wp:positionV>
            <wp:extent cx="6071235" cy="1981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blip>
                    <a:srcRect/>
                    <a:stretch>
                      <a:fillRect/>
                    </a:stretch>
                  </pic:blipFill>
                  <pic:spPr bwMode="auto">
                    <a:xfrm>
                      <a:off x="0" y="0"/>
                      <a:ext cx="6071235" cy="198120"/>
                    </a:xfrm>
                    <a:prstGeom prst="rect">
                      <a:avLst/>
                    </a:prstGeom>
                    <a:noFill/>
                  </pic:spPr>
                </pic:pic>
              </a:graphicData>
            </a:graphic>
          </wp:anchor>
        </w:drawing>
      </w:r>
    </w:p>
    <w:p w:rsidR="00730F9E" w:rsidRDefault="00730F9E">
      <w:pPr>
        <w:spacing w:line="320" w:lineRule="exact"/>
        <w:rPr>
          <w:sz w:val="20"/>
          <w:szCs w:val="20"/>
        </w:rPr>
      </w:pPr>
    </w:p>
    <w:p w:rsidR="00730F9E" w:rsidRDefault="00730F9E">
      <w:pPr>
        <w:spacing w:line="234" w:lineRule="auto"/>
        <w:ind w:left="1"/>
        <w:rPr>
          <w:sz w:val="20"/>
          <w:szCs w:val="20"/>
        </w:rPr>
      </w:pPr>
      <w:r>
        <w:rPr>
          <w:rFonts w:ascii="Times New Roman" w:eastAsia="Times New Roman" w:hAnsi="Times New Roman" w:cs="Times New Roman"/>
          <w:sz w:val="28"/>
          <w:szCs w:val="28"/>
        </w:rPr>
        <w:t>истории, основные этапы истории родного края с древности до современности;</w:t>
      </w:r>
    </w:p>
    <w:p w:rsidR="00730F9E" w:rsidRDefault="00730F9E">
      <w:pPr>
        <w:spacing w:line="20" w:lineRule="exact"/>
        <w:rPr>
          <w:sz w:val="20"/>
          <w:szCs w:val="20"/>
        </w:rPr>
      </w:pPr>
      <w:r>
        <w:rPr>
          <w:noProof/>
          <w:sz w:val="20"/>
          <w:szCs w:val="20"/>
        </w:rPr>
        <w:drawing>
          <wp:anchor distT="0" distB="0" distL="114300" distR="114300" simplePos="0" relativeHeight="251359232" behindDoc="1" locked="0" layoutInCell="0" allowOverlap="1">
            <wp:simplePos x="0" y="0"/>
            <wp:positionH relativeFrom="column">
              <wp:posOffset>0</wp:posOffset>
            </wp:positionH>
            <wp:positionV relativeFrom="paragraph">
              <wp:posOffset>8890</wp:posOffset>
            </wp:positionV>
            <wp:extent cx="6087745" cy="19812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blip>
                    <a:srcRect/>
                    <a:stretch>
                      <a:fillRect/>
                    </a:stretch>
                  </pic:blipFill>
                  <pic:spPr bwMode="auto">
                    <a:xfrm>
                      <a:off x="0" y="0"/>
                      <a:ext cx="6087745" cy="198120"/>
                    </a:xfrm>
                    <a:prstGeom prst="rect">
                      <a:avLst/>
                    </a:prstGeom>
                    <a:noFill/>
                  </pic:spPr>
                </pic:pic>
              </a:graphicData>
            </a:graphic>
          </wp:anchor>
        </w:drawing>
      </w:r>
    </w:p>
    <w:p w:rsidR="00730F9E" w:rsidRDefault="00730F9E">
      <w:pPr>
        <w:spacing w:line="317" w:lineRule="exact"/>
        <w:rPr>
          <w:sz w:val="20"/>
          <w:szCs w:val="20"/>
        </w:rPr>
      </w:pPr>
    </w:p>
    <w:p w:rsidR="00730F9E" w:rsidRDefault="00730F9E">
      <w:pPr>
        <w:spacing w:line="234" w:lineRule="auto"/>
        <w:ind w:left="1"/>
        <w:rPr>
          <w:sz w:val="20"/>
          <w:szCs w:val="20"/>
        </w:rPr>
      </w:pPr>
      <w:r>
        <w:rPr>
          <w:rFonts w:ascii="Times New Roman" w:eastAsia="Times New Roman" w:hAnsi="Times New Roman" w:cs="Times New Roman"/>
          <w:sz w:val="28"/>
          <w:szCs w:val="28"/>
        </w:rPr>
        <w:t>дополнительного материала составлять описание материальных, письменных объектов, памятников.</w:t>
      </w:r>
    </w:p>
    <w:p w:rsidR="00730F9E" w:rsidRDefault="00730F9E">
      <w:pPr>
        <w:spacing w:line="4" w:lineRule="exact"/>
        <w:rPr>
          <w:sz w:val="20"/>
          <w:szCs w:val="20"/>
        </w:rPr>
      </w:pPr>
    </w:p>
    <w:p w:rsidR="00730F9E" w:rsidRDefault="00730F9E" w:rsidP="0049508E">
      <w:pPr>
        <w:numPr>
          <w:ilvl w:val="0"/>
          <w:numId w:val="255"/>
        </w:numPr>
        <w:tabs>
          <w:tab w:val="left" w:pos="281"/>
        </w:tabs>
        <w:spacing w:after="0" w:line="240" w:lineRule="auto"/>
        <w:ind w:left="281" w:hanging="281"/>
        <w:rPr>
          <w:rFonts w:eastAsia="Times New Roman"/>
          <w:i/>
          <w:iCs/>
          <w:sz w:val="28"/>
          <w:szCs w:val="28"/>
        </w:rPr>
      </w:pPr>
      <w:r>
        <w:rPr>
          <w:rFonts w:ascii="Times New Roman" w:eastAsia="Times New Roman" w:hAnsi="Times New Roman" w:cs="Times New Roman"/>
          <w:i/>
          <w:iCs/>
          <w:sz w:val="28"/>
          <w:szCs w:val="28"/>
        </w:rPr>
        <w:t>Анализ, объяснение:</w:t>
      </w:r>
    </w:p>
    <w:p w:rsidR="00730F9E" w:rsidRDefault="00730F9E">
      <w:pPr>
        <w:spacing w:line="20" w:lineRule="exact"/>
        <w:rPr>
          <w:sz w:val="20"/>
          <w:szCs w:val="20"/>
        </w:rPr>
      </w:pPr>
      <w:r>
        <w:rPr>
          <w:noProof/>
          <w:sz w:val="20"/>
          <w:szCs w:val="20"/>
        </w:rPr>
        <w:drawing>
          <wp:anchor distT="0" distB="0" distL="114300" distR="114300" simplePos="0" relativeHeight="251360256" behindDoc="1" locked="0" layoutInCell="0" allowOverlap="1">
            <wp:simplePos x="0" y="0"/>
            <wp:positionH relativeFrom="column">
              <wp:posOffset>0</wp:posOffset>
            </wp:positionH>
            <wp:positionV relativeFrom="paragraph">
              <wp:posOffset>7620</wp:posOffset>
            </wp:positionV>
            <wp:extent cx="1677035" cy="1981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blip>
                    <a:srcRect/>
                    <a:stretch>
                      <a:fillRect/>
                    </a:stretch>
                  </pic:blipFill>
                  <pic:spPr bwMode="auto">
                    <a:xfrm>
                      <a:off x="0" y="0"/>
                      <a:ext cx="1677035" cy="198120"/>
                    </a:xfrm>
                    <a:prstGeom prst="rect">
                      <a:avLst/>
                    </a:prstGeom>
                    <a:noFill/>
                  </pic:spPr>
                </pic:pic>
              </a:graphicData>
            </a:graphic>
          </wp:anchor>
        </w:drawing>
      </w:r>
    </w:p>
    <w:p w:rsidR="00730F9E" w:rsidRDefault="00730F9E">
      <w:pPr>
        <w:ind w:left="2521"/>
        <w:rPr>
          <w:sz w:val="20"/>
          <w:szCs w:val="20"/>
        </w:rPr>
      </w:pPr>
      <w:r>
        <w:rPr>
          <w:rFonts w:ascii="Times New Roman" w:eastAsia="Times New Roman" w:hAnsi="Times New Roman" w:cs="Times New Roman"/>
          <w:sz w:val="28"/>
          <w:szCs w:val="28"/>
        </w:rPr>
        <w:t>го описание;</w:t>
      </w:r>
    </w:p>
    <w:p w:rsidR="00730F9E" w:rsidRDefault="00730F9E">
      <w:pPr>
        <w:spacing w:line="20" w:lineRule="exact"/>
        <w:rPr>
          <w:sz w:val="20"/>
          <w:szCs w:val="20"/>
        </w:rPr>
      </w:pPr>
      <w:r>
        <w:rPr>
          <w:noProof/>
          <w:sz w:val="20"/>
          <w:szCs w:val="20"/>
        </w:rPr>
        <w:lastRenderedPageBreak/>
        <w:drawing>
          <wp:anchor distT="0" distB="0" distL="114300" distR="114300" simplePos="0" relativeHeight="251361280" behindDoc="1" locked="0" layoutInCell="0" allowOverlap="1">
            <wp:simplePos x="0" y="0"/>
            <wp:positionH relativeFrom="column">
              <wp:posOffset>0</wp:posOffset>
            </wp:positionH>
            <wp:positionV relativeFrom="paragraph">
              <wp:posOffset>7620</wp:posOffset>
            </wp:positionV>
            <wp:extent cx="6071235" cy="1981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blip>
                    <a:srcRect/>
                    <a:stretch>
                      <a:fillRect/>
                    </a:stretch>
                  </pic:blipFill>
                  <pic:spPr bwMode="auto">
                    <a:xfrm>
                      <a:off x="0" y="0"/>
                      <a:ext cx="6071235" cy="198120"/>
                    </a:xfrm>
                    <a:prstGeom prst="rect">
                      <a:avLst/>
                    </a:prstGeom>
                    <a:noFill/>
                  </pic:spPr>
                </pic:pic>
              </a:graphicData>
            </a:graphic>
          </wp:anchor>
        </w:drawing>
      </w:r>
    </w:p>
    <w:p w:rsidR="00730F9E" w:rsidRDefault="00730F9E">
      <w:pPr>
        <w:spacing w:line="301" w:lineRule="exact"/>
        <w:rPr>
          <w:sz w:val="20"/>
          <w:szCs w:val="20"/>
        </w:rPr>
      </w:pPr>
    </w:p>
    <w:p w:rsidR="00730F9E" w:rsidRDefault="00730F9E">
      <w:pPr>
        <w:ind w:left="1"/>
        <w:rPr>
          <w:sz w:val="20"/>
          <w:szCs w:val="20"/>
        </w:rPr>
      </w:pPr>
      <w:r>
        <w:rPr>
          <w:rFonts w:ascii="Times New Roman" w:eastAsia="Times New Roman" w:hAnsi="Times New Roman" w:cs="Times New Roman"/>
          <w:sz w:val="28"/>
          <w:szCs w:val="28"/>
        </w:rPr>
        <w:t>тенденции нижегородской истории;</w:t>
      </w:r>
    </w:p>
    <w:p w:rsidR="00730F9E" w:rsidRDefault="00730F9E">
      <w:pPr>
        <w:spacing w:line="20" w:lineRule="exact"/>
        <w:rPr>
          <w:sz w:val="20"/>
          <w:szCs w:val="20"/>
        </w:rPr>
      </w:pPr>
      <w:r>
        <w:rPr>
          <w:noProof/>
          <w:sz w:val="20"/>
          <w:szCs w:val="20"/>
        </w:rPr>
        <w:drawing>
          <wp:anchor distT="0" distB="0" distL="114300" distR="114300" simplePos="0" relativeHeight="251362304" behindDoc="1" locked="0" layoutInCell="0" allowOverlap="1">
            <wp:simplePos x="0" y="0"/>
            <wp:positionH relativeFrom="column">
              <wp:posOffset>0</wp:posOffset>
            </wp:positionH>
            <wp:positionV relativeFrom="paragraph">
              <wp:posOffset>7620</wp:posOffset>
            </wp:positionV>
            <wp:extent cx="6071235" cy="1981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blip>
                    <a:srcRect/>
                    <a:stretch>
                      <a:fillRect/>
                    </a:stretch>
                  </pic:blipFill>
                  <pic:spPr bwMode="auto">
                    <a:xfrm>
                      <a:off x="0" y="0"/>
                      <a:ext cx="6071235" cy="198120"/>
                    </a:xfrm>
                    <a:prstGeom prst="rect">
                      <a:avLst/>
                    </a:prstGeom>
                    <a:noFill/>
                  </pic:spPr>
                </pic:pic>
              </a:graphicData>
            </a:graphic>
          </wp:anchor>
        </w:drawing>
      </w:r>
    </w:p>
    <w:p w:rsidR="00730F9E" w:rsidRDefault="00730F9E">
      <w:pPr>
        <w:spacing w:line="302" w:lineRule="exact"/>
        <w:rPr>
          <w:sz w:val="20"/>
          <w:szCs w:val="20"/>
        </w:rPr>
      </w:pPr>
    </w:p>
    <w:p w:rsidR="00730F9E" w:rsidRDefault="00730F9E">
      <w:pPr>
        <w:ind w:left="1"/>
        <w:rPr>
          <w:sz w:val="20"/>
          <w:szCs w:val="20"/>
        </w:rPr>
      </w:pPr>
      <w:r>
        <w:rPr>
          <w:rFonts w:ascii="Times New Roman" w:eastAsia="Times New Roman" w:hAnsi="Times New Roman" w:cs="Times New Roman"/>
          <w:sz w:val="28"/>
          <w:szCs w:val="28"/>
        </w:rPr>
        <w:t>явлений из истории Нижегородского края;</w:t>
      </w:r>
    </w:p>
    <w:p w:rsidR="00730F9E" w:rsidRDefault="00730F9E">
      <w:pPr>
        <w:spacing w:line="20" w:lineRule="exact"/>
        <w:rPr>
          <w:sz w:val="20"/>
          <w:szCs w:val="20"/>
        </w:rPr>
      </w:pPr>
      <w:r>
        <w:rPr>
          <w:noProof/>
          <w:sz w:val="20"/>
          <w:szCs w:val="20"/>
        </w:rPr>
        <w:drawing>
          <wp:anchor distT="0" distB="0" distL="114300" distR="114300" simplePos="0" relativeHeight="251363328" behindDoc="1" locked="0" layoutInCell="0" allowOverlap="1">
            <wp:simplePos x="0" y="0"/>
            <wp:positionH relativeFrom="column">
              <wp:posOffset>0</wp:posOffset>
            </wp:positionH>
            <wp:positionV relativeFrom="paragraph">
              <wp:posOffset>8890</wp:posOffset>
            </wp:positionV>
            <wp:extent cx="2726055" cy="19812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blip>
                    <a:srcRect/>
                    <a:stretch>
                      <a:fillRect/>
                    </a:stretch>
                  </pic:blipFill>
                  <pic:spPr bwMode="auto">
                    <a:xfrm>
                      <a:off x="0" y="0"/>
                      <a:ext cx="2726055" cy="198120"/>
                    </a:xfrm>
                    <a:prstGeom prst="rect">
                      <a:avLst/>
                    </a:prstGeom>
                    <a:noFill/>
                  </pic:spPr>
                </pic:pic>
              </a:graphicData>
            </a:graphic>
          </wp:anchor>
        </w:drawing>
      </w:r>
    </w:p>
    <w:p w:rsidR="00730F9E" w:rsidRDefault="00730F9E">
      <w:pPr>
        <w:ind w:left="4161"/>
        <w:rPr>
          <w:sz w:val="20"/>
          <w:szCs w:val="20"/>
        </w:rPr>
      </w:pPr>
      <w:r>
        <w:rPr>
          <w:rFonts w:ascii="Times New Roman" w:eastAsia="Times New Roman" w:hAnsi="Times New Roman" w:cs="Times New Roman"/>
          <w:sz w:val="28"/>
          <w:szCs w:val="28"/>
        </w:rPr>
        <w:t>жнейших терминов и понятий, связанных с</w:t>
      </w:r>
    </w:p>
    <w:p w:rsidR="00730F9E" w:rsidRDefault="00730F9E">
      <w:pPr>
        <w:ind w:left="1"/>
        <w:rPr>
          <w:sz w:val="20"/>
          <w:szCs w:val="20"/>
        </w:rPr>
      </w:pPr>
      <w:r>
        <w:rPr>
          <w:rFonts w:ascii="Times New Roman" w:eastAsia="Times New Roman" w:hAnsi="Times New Roman" w:cs="Times New Roman"/>
          <w:sz w:val="28"/>
          <w:szCs w:val="28"/>
        </w:rPr>
        <w:t>нижегородской историей, определять в них общее и различия;</w:t>
      </w:r>
    </w:p>
    <w:p w:rsidR="00730F9E" w:rsidRDefault="00730F9E">
      <w:pPr>
        <w:spacing w:line="20" w:lineRule="exact"/>
        <w:rPr>
          <w:sz w:val="20"/>
          <w:szCs w:val="20"/>
        </w:rPr>
      </w:pPr>
      <w:r>
        <w:rPr>
          <w:noProof/>
          <w:sz w:val="20"/>
          <w:szCs w:val="20"/>
        </w:rPr>
        <w:drawing>
          <wp:anchor distT="0" distB="0" distL="114300" distR="114300" simplePos="0" relativeHeight="251364352" behindDoc="1" locked="0" layoutInCell="0" allowOverlap="1">
            <wp:simplePos x="0" y="0"/>
            <wp:positionH relativeFrom="column">
              <wp:posOffset>0</wp:posOffset>
            </wp:positionH>
            <wp:positionV relativeFrom="paragraph">
              <wp:posOffset>7620</wp:posOffset>
            </wp:positionV>
            <wp:extent cx="6073775" cy="1981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blip>
                    <a:srcRect/>
                    <a:stretch>
                      <a:fillRect/>
                    </a:stretch>
                  </pic:blipFill>
                  <pic:spPr bwMode="auto">
                    <a:xfrm>
                      <a:off x="0" y="0"/>
                      <a:ext cx="6073775" cy="198120"/>
                    </a:xfrm>
                    <a:prstGeom prst="rect">
                      <a:avLst/>
                    </a:prstGeom>
                    <a:noFill/>
                  </pic:spPr>
                </pic:pic>
              </a:graphicData>
            </a:graphic>
          </wp:anchor>
        </w:drawing>
      </w:r>
    </w:p>
    <w:p w:rsidR="00730F9E" w:rsidRDefault="00730F9E">
      <w:pPr>
        <w:spacing w:line="301" w:lineRule="exact"/>
        <w:rPr>
          <w:sz w:val="20"/>
          <w:szCs w:val="20"/>
        </w:rPr>
      </w:pPr>
    </w:p>
    <w:p w:rsidR="00730F9E" w:rsidRDefault="00730F9E">
      <w:pPr>
        <w:ind w:left="1"/>
        <w:rPr>
          <w:sz w:val="20"/>
          <w:szCs w:val="20"/>
        </w:rPr>
      </w:pPr>
      <w:r>
        <w:rPr>
          <w:rFonts w:ascii="Times New Roman" w:eastAsia="Times New Roman" w:hAnsi="Times New Roman" w:cs="Times New Roman"/>
          <w:sz w:val="28"/>
          <w:szCs w:val="28"/>
        </w:rPr>
        <w:t>событий Нижегородского края.</w:t>
      </w:r>
    </w:p>
    <w:p w:rsidR="00730F9E" w:rsidRDefault="00730F9E" w:rsidP="0049508E">
      <w:pPr>
        <w:numPr>
          <w:ilvl w:val="0"/>
          <w:numId w:val="256"/>
        </w:numPr>
        <w:tabs>
          <w:tab w:val="left" w:pos="281"/>
        </w:tabs>
        <w:spacing w:after="0" w:line="240" w:lineRule="auto"/>
        <w:ind w:left="281" w:hanging="281"/>
        <w:rPr>
          <w:rFonts w:eastAsia="Times New Roman"/>
          <w:i/>
          <w:iCs/>
          <w:sz w:val="28"/>
          <w:szCs w:val="28"/>
        </w:rPr>
      </w:pPr>
      <w:r>
        <w:rPr>
          <w:rFonts w:ascii="Times New Roman" w:eastAsia="Times New Roman" w:hAnsi="Times New Roman" w:cs="Times New Roman"/>
          <w:i/>
          <w:iCs/>
          <w:sz w:val="28"/>
          <w:szCs w:val="28"/>
        </w:rPr>
        <w:t>Работа с версиями, оценками:</w:t>
      </w:r>
    </w:p>
    <w:p w:rsidR="00730F9E" w:rsidRDefault="00730F9E">
      <w:pPr>
        <w:spacing w:line="20" w:lineRule="exact"/>
        <w:rPr>
          <w:sz w:val="20"/>
          <w:szCs w:val="20"/>
        </w:rPr>
      </w:pPr>
      <w:r>
        <w:rPr>
          <w:noProof/>
          <w:sz w:val="20"/>
          <w:szCs w:val="20"/>
        </w:rPr>
        <w:drawing>
          <wp:anchor distT="0" distB="0" distL="114300" distR="114300" simplePos="0" relativeHeight="251365376" behindDoc="1" locked="0" layoutInCell="0" allowOverlap="1">
            <wp:simplePos x="0" y="0"/>
            <wp:positionH relativeFrom="column">
              <wp:posOffset>0</wp:posOffset>
            </wp:positionH>
            <wp:positionV relativeFrom="paragraph">
              <wp:posOffset>7620</wp:posOffset>
            </wp:positionV>
            <wp:extent cx="2794000" cy="19812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blip>
                    <a:srcRect/>
                    <a:stretch>
                      <a:fillRect/>
                    </a:stretch>
                  </pic:blipFill>
                  <pic:spPr bwMode="auto">
                    <a:xfrm>
                      <a:off x="0" y="0"/>
                      <a:ext cx="2794000" cy="198120"/>
                    </a:xfrm>
                    <a:prstGeom prst="rect">
                      <a:avLst/>
                    </a:prstGeom>
                    <a:noFill/>
                  </pic:spPr>
                </pic:pic>
              </a:graphicData>
            </a:graphic>
          </wp:anchor>
        </w:drawing>
      </w:r>
    </w:p>
    <w:p w:rsidR="00730F9E" w:rsidRDefault="00730F9E">
      <w:pPr>
        <w:spacing w:line="234" w:lineRule="auto"/>
        <w:ind w:left="1" w:firstLine="4254"/>
        <w:rPr>
          <w:sz w:val="20"/>
          <w:szCs w:val="20"/>
        </w:rPr>
      </w:pPr>
      <w:r>
        <w:rPr>
          <w:rFonts w:ascii="Times New Roman" w:eastAsia="Times New Roman" w:hAnsi="Times New Roman" w:cs="Times New Roman"/>
          <w:sz w:val="28"/>
          <w:szCs w:val="28"/>
        </w:rPr>
        <w:t>их событий и личностей, связанных с историей Нижегородского края, отраженных в учебной литературе;</w:t>
      </w:r>
    </w:p>
    <w:p w:rsidR="00730F9E" w:rsidRDefault="00730F9E">
      <w:pPr>
        <w:spacing w:line="20" w:lineRule="exact"/>
        <w:rPr>
          <w:sz w:val="20"/>
          <w:szCs w:val="20"/>
        </w:rPr>
      </w:pPr>
      <w:r>
        <w:rPr>
          <w:noProof/>
          <w:sz w:val="20"/>
          <w:szCs w:val="20"/>
        </w:rPr>
        <w:drawing>
          <wp:anchor distT="0" distB="0" distL="114300" distR="114300" simplePos="0" relativeHeight="251366400" behindDoc="1" locked="0" layoutInCell="0" allowOverlap="1">
            <wp:simplePos x="0" y="0"/>
            <wp:positionH relativeFrom="column">
              <wp:posOffset>0</wp:posOffset>
            </wp:positionH>
            <wp:positionV relativeFrom="paragraph">
              <wp:posOffset>10160</wp:posOffset>
            </wp:positionV>
            <wp:extent cx="5942965" cy="1981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blip>
                    <a:srcRect/>
                    <a:stretch>
                      <a:fillRect/>
                    </a:stretch>
                  </pic:blipFill>
                  <pic:spPr bwMode="auto">
                    <a:xfrm>
                      <a:off x="0" y="0"/>
                      <a:ext cx="5942965" cy="198120"/>
                    </a:xfrm>
                    <a:prstGeom prst="rect">
                      <a:avLst/>
                    </a:prstGeom>
                    <a:noFill/>
                  </pic:spPr>
                </pic:pic>
              </a:graphicData>
            </a:graphic>
          </wp:anchor>
        </w:drawing>
      </w:r>
    </w:p>
    <w:p w:rsidR="00730F9E" w:rsidRDefault="00730F9E">
      <w:pPr>
        <w:spacing w:line="200" w:lineRule="exact"/>
        <w:rPr>
          <w:sz w:val="20"/>
          <w:szCs w:val="20"/>
        </w:rPr>
      </w:pPr>
    </w:p>
    <w:p w:rsidR="00730F9E" w:rsidRDefault="00730F9E">
      <w:pPr>
        <w:ind w:left="1"/>
        <w:rPr>
          <w:sz w:val="20"/>
          <w:szCs w:val="20"/>
        </w:rPr>
      </w:pPr>
      <w:r>
        <w:rPr>
          <w:rFonts w:ascii="Times New Roman" w:eastAsia="Times New Roman" w:hAnsi="Times New Roman" w:cs="Times New Roman"/>
          <w:sz w:val="28"/>
          <w:szCs w:val="28"/>
        </w:rPr>
        <w:t>личностям нижегородской истории.</w:t>
      </w:r>
    </w:p>
    <w:p w:rsidR="00730F9E" w:rsidRDefault="00730F9E" w:rsidP="0049508E">
      <w:pPr>
        <w:numPr>
          <w:ilvl w:val="0"/>
          <w:numId w:val="257"/>
        </w:numPr>
        <w:tabs>
          <w:tab w:val="left" w:pos="281"/>
        </w:tabs>
        <w:spacing w:after="0" w:line="240" w:lineRule="auto"/>
        <w:ind w:left="281" w:hanging="281"/>
        <w:rPr>
          <w:rFonts w:eastAsia="Times New Roman"/>
          <w:i/>
          <w:iCs/>
          <w:sz w:val="28"/>
          <w:szCs w:val="28"/>
        </w:rPr>
      </w:pPr>
      <w:r>
        <w:rPr>
          <w:rFonts w:ascii="Times New Roman" w:eastAsia="Times New Roman" w:hAnsi="Times New Roman" w:cs="Times New Roman"/>
          <w:i/>
          <w:iCs/>
          <w:sz w:val="28"/>
          <w:szCs w:val="28"/>
        </w:rPr>
        <w:t>Применение знаний и умений в общении, социальной среде:</w:t>
      </w:r>
    </w:p>
    <w:p w:rsidR="00730F9E" w:rsidRDefault="00730F9E">
      <w:pPr>
        <w:spacing w:line="20" w:lineRule="exact"/>
        <w:rPr>
          <w:sz w:val="20"/>
          <w:szCs w:val="20"/>
        </w:rPr>
      </w:pPr>
      <w:r>
        <w:rPr>
          <w:noProof/>
          <w:sz w:val="20"/>
          <w:szCs w:val="20"/>
        </w:rPr>
        <w:drawing>
          <wp:anchor distT="0" distB="0" distL="114300" distR="114300" simplePos="0" relativeHeight="251367424" behindDoc="1" locked="0" layoutInCell="0" allowOverlap="1">
            <wp:simplePos x="0" y="0"/>
            <wp:positionH relativeFrom="column">
              <wp:posOffset>0</wp:posOffset>
            </wp:positionH>
            <wp:positionV relativeFrom="paragraph">
              <wp:posOffset>7620</wp:posOffset>
            </wp:positionV>
            <wp:extent cx="6078220" cy="1981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blip>
                    <a:srcRect/>
                    <a:stretch>
                      <a:fillRect/>
                    </a:stretch>
                  </pic:blipFill>
                  <pic:spPr bwMode="auto">
                    <a:xfrm>
                      <a:off x="0" y="0"/>
                      <a:ext cx="6078220" cy="198120"/>
                    </a:xfrm>
                    <a:prstGeom prst="rect">
                      <a:avLst/>
                    </a:prstGeom>
                    <a:noFill/>
                  </pic:spPr>
                </pic:pic>
              </a:graphicData>
            </a:graphic>
          </wp:anchor>
        </w:drawing>
      </w:r>
    </w:p>
    <w:p w:rsidR="00730F9E" w:rsidRDefault="00730F9E">
      <w:pPr>
        <w:spacing w:line="301" w:lineRule="exact"/>
        <w:rPr>
          <w:sz w:val="20"/>
          <w:szCs w:val="20"/>
        </w:rPr>
      </w:pPr>
    </w:p>
    <w:p w:rsidR="00730F9E" w:rsidRDefault="00730F9E">
      <w:pPr>
        <w:ind w:left="1"/>
        <w:rPr>
          <w:sz w:val="20"/>
          <w:szCs w:val="20"/>
        </w:rPr>
      </w:pPr>
      <w:r>
        <w:rPr>
          <w:rFonts w:ascii="Times New Roman" w:eastAsia="Times New Roman" w:hAnsi="Times New Roman" w:cs="Times New Roman"/>
          <w:sz w:val="28"/>
          <w:szCs w:val="28"/>
        </w:rPr>
        <w:t>сущности современных событий России и мира;</w:t>
      </w:r>
    </w:p>
    <w:p w:rsidR="00730F9E" w:rsidRDefault="00730F9E">
      <w:pPr>
        <w:spacing w:line="20" w:lineRule="exact"/>
        <w:rPr>
          <w:sz w:val="20"/>
          <w:szCs w:val="20"/>
        </w:rPr>
      </w:pPr>
      <w:r>
        <w:rPr>
          <w:noProof/>
          <w:sz w:val="20"/>
          <w:szCs w:val="20"/>
        </w:rPr>
        <w:drawing>
          <wp:anchor distT="0" distB="0" distL="114300" distR="114300" simplePos="0" relativeHeight="251368448" behindDoc="1" locked="0" layoutInCell="0" allowOverlap="1">
            <wp:simplePos x="0" y="0"/>
            <wp:positionH relativeFrom="column">
              <wp:posOffset>0</wp:posOffset>
            </wp:positionH>
            <wp:positionV relativeFrom="paragraph">
              <wp:posOffset>8890</wp:posOffset>
            </wp:positionV>
            <wp:extent cx="6067425" cy="19812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blip>
                    <a:srcRect/>
                    <a:stretch>
                      <a:fillRect/>
                    </a:stretch>
                  </pic:blipFill>
                  <pic:spPr bwMode="auto">
                    <a:xfrm>
                      <a:off x="0" y="0"/>
                      <a:ext cx="6067425" cy="198120"/>
                    </a:xfrm>
                    <a:prstGeom prst="rect">
                      <a:avLst/>
                    </a:prstGeom>
                    <a:noFill/>
                  </pic:spPr>
                </pic:pic>
              </a:graphicData>
            </a:graphic>
          </wp:anchor>
        </w:drawing>
      </w:r>
    </w:p>
    <w:p w:rsidR="00730F9E" w:rsidRDefault="00730F9E">
      <w:pPr>
        <w:spacing w:line="317" w:lineRule="exact"/>
        <w:rPr>
          <w:sz w:val="20"/>
          <w:szCs w:val="20"/>
        </w:rPr>
      </w:pPr>
    </w:p>
    <w:p w:rsidR="00730F9E" w:rsidRDefault="00730F9E">
      <w:pPr>
        <w:spacing w:line="234" w:lineRule="auto"/>
        <w:ind w:left="1"/>
        <w:rPr>
          <w:sz w:val="20"/>
          <w:szCs w:val="20"/>
        </w:rPr>
      </w:pPr>
      <w:r>
        <w:rPr>
          <w:rFonts w:ascii="Times New Roman" w:eastAsia="Times New Roman" w:hAnsi="Times New Roman" w:cs="Times New Roman"/>
          <w:sz w:val="28"/>
          <w:szCs w:val="28"/>
        </w:rPr>
        <w:t>другими социальными группами в школе и внешкольной жизни как основу для диалога и формирования коммуникативной среду;</w:t>
      </w:r>
    </w:p>
    <w:p w:rsidR="00730F9E" w:rsidRDefault="00730F9E">
      <w:pPr>
        <w:spacing w:line="20" w:lineRule="exact"/>
        <w:rPr>
          <w:sz w:val="20"/>
          <w:szCs w:val="20"/>
        </w:rPr>
      </w:pPr>
      <w:r>
        <w:rPr>
          <w:noProof/>
          <w:sz w:val="20"/>
          <w:szCs w:val="20"/>
        </w:rPr>
        <w:drawing>
          <wp:anchor distT="0" distB="0" distL="114300" distR="114300" simplePos="0" relativeHeight="251369472" behindDoc="1" locked="0" layoutInCell="0" allowOverlap="1">
            <wp:simplePos x="0" y="0"/>
            <wp:positionH relativeFrom="column">
              <wp:posOffset>0</wp:posOffset>
            </wp:positionH>
            <wp:positionV relativeFrom="paragraph">
              <wp:posOffset>8890</wp:posOffset>
            </wp:positionV>
            <wp:extent cx="5522595" cy="19812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blip>
                    <a:srcRect/>
                    <a:stretch>
                      <a:fillRect/>
                    </a:stretch>
                  </pic:blipFill>
                  <pic:spPr bwMode="auto">
                    <a:xfrm>
                      <a:off x="0" y="0"/>
                      <a:ext cx="5522595" cy="198120"/>
                    </a:xfrm>
                    <a:prstGeom prst="rect">
                      <a:avLst/>
                    </a:prstGeom>
                    <a:noFill/>
                  </pic:spPr>
                </pic:pic>
              </a:graphicData>
            </a:graphic>
          </wp:anchor>
        </w:drawing>
      </w:r>
    </w:p>
    <w:p w:rsidR="00730F9E" w:rsidRDefault="00730F9E">
      <w:pPr>
        <w:spacing w:line="303" w:lineRule="exact"/>
        <w:rPr>
          <w:sz w:val="20"/>
          <w:szCs w:val="20"/>
        </w:rPr>
      </w:pPr>
    </w:p>
    <w:p w:rsidR="00730F9E" w:rsidRDefault="00730F9E">
      <w:pPr>
        <w:ind w:left="1"/>
        <w:rPr>
          <w:sz w:val="20"/>
          <w:szCs w:val="20"/>
        </w:rPr>
      </w:pPr>
      <w:r>
        <w:rPr>
          <w:rFonts w:ascii="Times New Roman" w:eastAsia="Times New Roman" w:hAnsi="Times New Roman" w:cs="Times New Roman"/>
          <w:sz w:val="28"/>
          <w:szCs w:val="28"/>
        </w:rPr>
        <w:t>Нижегородской земли.</w:t>
      </w:r>
    </w:p>
    <w:p w:rsidR="00730F9E" w:rsidRDefault="00730F9E">
      <w:pPr>
        <w:spacing w:line="214" w:lineRule="exact"/>
        <w:rPr>
          <w:sz w:val="20"/>
          <w:szCs w:val="20"/>
        </w:rPr>
      </w:pPr>
    </w:p>
    <w:p w:rsidR="00730F9E" w:rsidRDefault="00730F9E">
      <w:pPr>
        <w:ind w:left="1"/>
        <w:rPr>
          <w:sz w:val="20"/>
          <w:szCs w:val="20"/>
        </w:rPr>
      </w:pPr>
      <w:r>
        <w:rPr>
          <w:rFonts w:ascii="Times New Roman" w:eastAsia="Times New Roman" w:hAnsi="Times New Roman" w:cs="Times New Roman"/>
          <w:b/>
          <w:bCs/>
          <w:sz w:val="28"/>
          <w:szCs w:val="28"/>
        </w:rPr>
        <w:t>1.2.5.16. Изобразительное искусство</w:t>
      </w:r>
    </w:p>
    <w:p w:rsidR="00730F9E" w:rsidRDefault="00730F9E">
      <w:pPr>
        <w:spacing w:line="60" w:lineRule="exact"/>
        <w:rPr>
          <w:sz w:val="20"/>
          <w:szCs w:val="20"/>
        </w:rPr>
      </w:pPr>
    </w:p>
    <w:p w:rsidR="00730F9E" w:rsidRDefault="00730F9E" w:rsidP="0049508E">
      <w:pPr>
        <w:numPr>
          <w:ilvl w:val="0"/>
          <w:numId w:val="258"/>
        </w:numPr>
        <w:tabs>
          <w:tab w:val="left" w:pos="221"/>
        </w:tabs>
        <w:spacing w:after="0" w:line="240" w:lineRule="auto"/>
        <w:ind w:left="221" w:hanging="221"/>
        <w:rPr>
          <w:rFonts w:eastAsia="Times New Roman"/>
          <w:b/>
          <w:bCs/>
          <w:sz w:val="28"/>
          <w:szCs w:val="28"/>
        </w:rPr>
      </w:pPr>
      <w:r>
        <w:rPr>
          <w:rFonts w:ascii="Times New Roman" w:eastAsia="Times New Roman" w:hAnsi="Times New Roman" w:cs="Times New Roman"/>
          <w:b/>
          <w:bCs/>
          <w:sz w:val="28"/>
          <w:szCs w:val="28"/>
        </w:rPr>
        <w:t>класс</w:t>
      </w:r>
    </w:p>
    <w:p w:rsidR="00730F9E" w:rsidRDefault="00730F9E">
      <w:pPr>
        <w:spacing w:line="235" w:lineRule="auto"/>
        <w:ind w:left="561"/>
        <w:rPr>
          <w:sz w:val="20"/>
          <w:szCs w:val="20"/>
        </w:rPr>
      </w:pPr>
      <w:r>
        <w:rPr>
          <w:rFonts w:ascii="Times New Roman" w:eastAsia="Times New Roman" w:hAnsi="Times New Roman" w:cs="Times New Roman"/>
          <w:b/>
          <w:bCs/>
          <w:sz w:val="28"/>
          <w:szCs w:val="28"/>
        </w:rPr>
        <w:t>Выпускник научится:</w:t>
      </w:r>
    </w:p>
    <w:p w:rsidR="00730F9E" w:rsidRDefault="00730F9E">
      <w:pPr>
        <w:spacing w:line="35" w:lineRule="exact"/>
        <w:rPr>
          <w:sz w:val="20"/>
          <w:szCs w:val="20"/>
        </w:rPr>
      </w:pPr>
    </w:p>
    <w:p w:rsidR="00730F9E" w:rsidRDefault="00730F9E" w:rsidP="0049508E">
      <w:pPr>
        <w:numPr>
          <w:ilvl w:val="1"/>
          <w:numId w:val="259"/>
        </w:numPr>
        <w:tabs>
          <w:tab w:val="left" w:pos="853"/>
        </w:tabs>
        <w:spacing w:after="0" w:line="233" w:lineRule="auto"/>
        <w:ind w:left="1" w:firstLine="565"/>
        <w:jc w:val="both"/>
        <w:rPr>
          <w:rFonts w:ascii="Symbol" w:eastAsia="Symbol" w:hAnsi="Symbol" w:cs="Symbol"/>
          <w:sz w:val="28"/>
          <w:szCs w:val="28"/>
        </w:rPr>
      </w:pPr>
      <w:r>
        <w:rPr>
          <w:rFonts w:ascii="Times New Roman" w:eastAsia="Times New Roman" w:hAnsi="Times New Roman" w:cs="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730F9E" w:rsidRDefault="00730F9E">
      <w:pPr>
        <w:spacing w:line="37" w:lineRule="exact"/>
        <w:rPr>
          <w:rFonts w:ascii="Symbol" w:eastAsia="Symbol" w:hAnsi="Symbol" w:cs="Symbol"/>
          <w:sz w:val="28"/>
          <w:szCs w:val="28"/>
        </w:rPr>
      </w:pPr>
    </w:p>
    <w:p w:rsidR="00730F9E" w:rsidRDefault="00730F9E" w:rsidP="0049508E">
      <w:pPr>
        <w:numPr>
          <w:ilvl w:val="1"/>
          <w:numId w:val="259"/>
        </w:numPr>
        <w:tabs>
          <w:tab w:val="left" w:pos="853"/>
        </w:tabs>
        <w:spacing w:after="0" w:line="228" w:lineRule="auto"/>
        <w:ind w:left="1" w:right="20" w:firstLine="565"/>
        <w:rPr>
          <w:rFonts w:ascii="Symbol" w:eastAsia="Symbol" w:hAnsi="Symbol" w:cs="Symbol"/>
          <w:sz w:val="28"/>
          <w:szCs w:val="28"/>
        </w:rPr>
      </w:pPr>
      <w:r>
        <w:rPr>
          <w:rFonts w:ascii="Times New Roman" w:eastAsia="Times New Roman" w:hAnsi="Times New Roman" w:cs="Times New Roman"/>
          <w:sz w:val="28"/>
          <w:szCs w:val="28"/>
        </w:rPr>
        <w:lastRenderedPageBreak/>
        <w:t>раскрывать смысл народных праздников и обрядов и их отражение в народном искусстве и в современной жизни;</w:t>
      </w:r>
    </w:p>
    <w:p w:rsidR="00730F9E" w:rsidRDefault="00730F9E" w:rsidP="0049508E">
      <w:pPr>
        <w:numPr>
          <w:ilvl w:val="1"/>
          <w:numId w:val="259"/>
        </w:numPr>
        <w:tabs>
          <w:tab w:val="left" w:pos="861"/>
        </w:tabs>
        <w:spacing w:after="0" w:line="238" w:lineRule="auto"/>
        <w:ind w:left="861" w:hanging="295"/>
        <w:rPr>
          <w:rFonts w:ascii="Symbol" w:eastAsia="Symbol" w:hAnsi="Symbol" w:cs="Symbol"/>
          <w:sz w:val="28"/>
          <w:szCs w:val="28"/>
        </w:rPr>
      </w:pPr>
      <w:r>
        <w:rPr>
          <w:rFonts w:ascii="Times New Roman" w:eastAsia="Times New Roman" w:hAnsi="Times New Roman" w:cs="Times New Roman"/>
          <w:sz w:val="28"/>
          <w:szCs w:val="28"/>
        </w:rPr>
        <w:t>создавать эскизы декоративного убранства русской избы;</w:t>
      </w:r>
    </w:p>
    <w:p w:rsidR="00730F9E" w:rsidRDefault="00730F9E" w:rsidP="0049508E">
      <w:pPr>
        <w:numPr>
          <w:ilvl w:val="1"/>
          <w:numId w:val="259"/>
        </w:numPr>
        <w:tabs>
          <w:tab w:val="left" w:pos="861"/>
        </w:tabs>
        <w:spacing w:after="0" w:line="238" w:lineRule="auto"/>
        <w:ind w:left="861" w:hanging="295"/>
        <w:rPr>
          <w:rFonts w:ascii="Symbol" w:eastAsia="Symbol" w:hAnsi="Symbol" w:cs="Symbol"/>
          <w:sz w:val="28"/>
          <w:szCs w:val="28"/>
        </w:rPr>
      </w:pPr>
      <w:r>
        <w:rPr>
          <w:rFonts w:ascii="Times New Roman" w:eastAsia="Times New Roman" w:hAnsi="Times New Roman" w:cs="Times New Roman"/>
          <w:sz w:val="28"/>
          <w:szCs w:val="28"/>
        </w:rPr>
        <w:t>создавать цветовую композицию внутреннего убранства избы;</w:t>
      </w:r>
    </w:p>
    <w:p w:rsidR="00730F9E" w:rsidRDefault="00730F9E">
      <w:pPr>
        <w:spacing w:line="35" w:lineRule="exact"/>
        <w:rPr>
          <w:rFonts w:ascii="Symbol" w:eastAsia="Symbol" w:hAnsi="Symbol" w:cs="Symbol"/>
          <w:sz w:val="28"/>
          <w:szCs w:val="28"/>
        </w:rPr>
      </w:pPr>
    </w:p>
    <w:p w:rsidR="00730F9E" w:rsidRDefault="00730F9E" w:rsidP="0049508E">
      <w:pPr>
        <w:numPr>
          <w:ilvl w:val="1"/>
          <w:numId w:val="259"/>
        </w:numPr>
        <w:tabs>
          <w:tab w:val="left" w:pos="853"/>
        </w:tabs>
        <w:spacing w:after="0" w:line="227" w:lineRule="auto"/>
        <w:ind w:left="1" w:firstLine="565"/>
        <w:rPr>
          <w:rFonts w:ascii="Symbol" w:eastAsia="Symbol" w:hAnsi="Symbol" w:cs="Symbol"/>
          <w:sz w:val="28"/>
          <w:szCs w:val="28"/>
        </w:rPr>
      </w:pPr>
      <w:r>
        <w:rPr>
          <w:rFonts w:ascii="Times New Roman" w:eastAsia="Times New Roman" w:hAnsi="Times New Roman" w:cs="Times New Roman"/>
          <w:sz w:val="28"/>
          <w:szCs w:val="28"/>
        </w:rPr>
        <w:t>определять специфику образного языка декоративно-прикладного искусства;</w:t>
      </w:r>
    </w:p>
    <w:p w:rsidR="00730F9E" w:rsidRDefault="00730F9E">
      <w:pPr>
        <w:spacing w:line="36" w:lineRule="exact"/>
        <w:rPr>
          <w:rFonts w:ascii="Symbol" w:eastAsia="Symbol" w:hAnsi="Symbol" w:cs="Symbol"/>
          <w:sz w:val="28"/>
          <w:szCs w:val="28"/>
        </w:rPr>
      </w:pPr>
    </w:p>
    <w:p w:rsidR="00730F9E" w:rsidRDefault="00730F9E" w:rsidP="0049508E">
      <w:pPr>
        <w:numPr>
          <w:ilvl w:val="1"/>
          <w:numId w:val="259"/>
        </w:numPr>
        <w:tabs>
          <w:tab w:val="left" w:pos="853"/>
        </w:tabs>
        <w:spacing w:after="0" w:line="227" w:lineRule="auto"/>
        <w:ind w:left="1" w:firstLine="565"/>
        <w:rPr>
          <w:rFonts w:ascii="Symbol" w:eastAsia="Symbol" w:hAnsi="Symbol" w:cs="Symbol"/>
          <w:sz w:val="28"/>
          <w:szCs w:val="28"/>
        </w:rPr>
      </w:pPr>
      <w:r>
        <w:rPr>
          <w:rFonts w:ascii="Times New Roman" w:eastAsia="Times New Roman" w:hAnsi="Times New Roman" w:cs="Times New Roman"/>
          <w:sz w:val="28"/>
          <w:szCs w:val="28"/>
        </w:rPr>
        <w:t>создавать самостоятельные варианты орнаментального построения вышивки с опорой на народные традиции;</w:t>
      </w:r>
    </w:p>
    <w:p w:rsidR="00730F9E" w:rsidRDefault="00730F9E">
      <w:pPr>
        <w:spacing w:line="33" w:lineRule="exact"/>
        <w:rPr>
          <w:rFonts w:ascii="Symbol" w:eastAsia="Symbol" w:hAnsi="Symbol" w:cs="Symbol"/>
          <w:sz w:val="28"/>
          <w:szCs w:val="28"/>
        </w:rPr>
      </w:pPr>
    </w:p>
    <w:p w:rsidR="00730F9E" w:rsidRDefault="00730F9E" w:rsidP="0049508E">
      <w:pPr>
        <w:numPr>
          <w:ilvl w:val="1"/>
          <w:numId w:val="259"/>
        </w:numPr>
        <w:tabs>
          <w:tab w:val="left" w:pos="853"/>
        </w:tabs>
        <w:spacing w:after="0" w:line="228" w:lineRule="auto"/>
        <w:ind w:left="1" w:right="20" w:firstLine="565"/>
        <w:rPr>
          <w:rFonts w:ascii="Symbol" w:eastAsia="Symbol" w:hAnsi="Symbol" w:cs="Symbol"/>
          <w:sz w:val="28"/>
          <w:szCs w:val="28"/>
        </w:rPr>
      </w:pPr>
      <w:r>
        <w:rPr>
          <w:rFonts w:ascii="Times New Roman" w:eastAsia="Times New Roman" w:hAnsi="Times New Roman" w:cs="Times New Roman"/>
          <w:sz w:val="28"/>
          <w:szCs w:val="28"/>
        </w:rPr>
        <w:t>создавать эскизы народного праздничного костюма, его отдельных элементов в цветовом решении;</w:t>
      </w:r>
    </w:p>
    <w:p w:rsidR="00730F9E" w:rsidRDefault="00730F9E">
      <w:pPr>
        <w:spacing w:line="33" w:lineRule="exact"/>
        <w:rPr>
          <w:rFonts w:ascii="Symbol" w:eastAsia="Symbol" w:hAnsi="Symbol" w:cs="Symbol"/>
          <w:sz w:val="28"/>
          <w:szCs w:val="28"/>
        </w:rPr>
      </w:pPr>
    </w:p>
    <w:p w:rsidR="00730F9E" w:rsidRDefault="00730F9E" w:rsidP="0049508E">
      <w:pPr>
        <w:numPr>
          <w:ilvl w:val="1"/>
          <w:numId w:val="259"/>
        </w:numPr>
        <w:tabs>
          <w:tab w:val="left" w:pos="853"/>
        </w:tabs>
        <w:spacing w:after="0" w:line="231" w:lineRule="auto"/>
        <w:ind w:left="1" w:firstLine="565"/>
        <w:jc w:val="both"/>
        <w:rPr>
          <w:rFonts w:ascii="Symbol" w:eastAsia="Symbol" w:hAnsi="Symbol" w:cs="Symbol"/>
          <w:sz w:val="28"/>
          <w:szCs w:val="28"/>
        </w:rPr>
      </w:pPr>
      <w:r>
        <w:rPr>
          <w:rFonts w:ascii="Times New Roman" w:eastAsia="Times New Roman" w:hAnsi="Times New Roman" w:cs="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730F9E" w:rsidRDefault="00730F9E">
      <w:pPr>
        <w:spacing w:line="36" w:lineRule="exact"/>
        <w:rPr>
          <w:rFonts w:ascii="Symbol" w:eastAsia="Symbol" w:hAnsi="Symbol" w:cs="Symbol"/>
          <w:sz w:val="28"/>
          <w:szCs w:val="28"/>
        </w:rPr>
      </w:pPr>
    </w:p>
    <w:p w:rsidR="00730F9E" w:rsidRDefault="00730F9E" w:rsidP="0049508E">
      <w:pPr>
        <w:numPr>
          <w:ilvl w:val="1"/>
          <w:numId w:val="259"/>
        </w:numPr>
        <w:tabs>
          <w:tab w:val="left" w:pos="853"/>
        </w:tabs>
        <w:spacing w:after="0" w:line="233" w:lineRule="auto"/>
        <w:ind w:left="1" w:firstLine="565"/>
        <w:jc w:val="both"/>
        <w:rPr>
          <w:rFonts w:ascii="Symbol" w:eastAsia="Symbol" w:hAnsi="Symbol" w:cs="Symbol"/>
          <w:sz w:val="28"/>
          <w:szCs w:val="28"/>
        </w:rPr>
      </w:pPr>
      <w:r>
        <w:rPr>
          <w:rFonts w:ascii="Times New Roman" w:eastAsia="Times New Roman" w:hAnsi="Times New Roman" w:cs="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730F9E" w:rsidRDefault="00730F9E">
      <w:pPr>
        <w:spacing w:line="37" w:lineRule="exact"/>
        <w:rPr>
          <w:rFonts w:ascii="Symbol" w:eastAsia="Symbol" w:hAnsi="Symbol" w:cs="Symbol"/>
          <w:sz w:val="28"/>
          <w:szCs w:val="28"/>
        </w:rPr>
      </w:pPr>
    </w:p>
    <w:p w:rsidR="00730F9E" w:rsidRDefault="00730F9E" w:rsidP="0049508E">
      <w:pPr>
        <w:numPr>
          <w:ilvl w:val="1"/>
          <w:numId w:val="259"/>
        </w:numPr>
        <w:tabs>
          <w:tab w:val="left" w:pos="853"/>
        </w:tabs>
        <w:spacing w:after="0" w:line="233" w:lineRule="auto"/>
        <w:ind w:left="1" w:firstLine="565"/>
        <w:jc w:val="both"/>
        <w:rPr>
          <w:rFonts w:ascii="Symbol" w:eastAsia="Symbol" w:hAnsi="Symbol" w:cs="Symbol"/>
          <w:sz w:val="28"/>
          <w:szCs w:val="28"/>
        </w:rPr>
      </w:pPr>
      <w:r>
        <w:rPr>
          <w:rFonts w:ascii="Times New Roman" w:eastAsia="Times New Roman" w:hAnsi="Times New Roman" w:cs="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730F9E" w:rsidRDefault="00730F9E">
      <w:pPr>
        <w:spacing w:line="37" w:lineRule="exact"/>
        <w:rPr>
          <w:rFonts w:ascii="Symbol" w:eastAsia="Symbol" w:hAnsi="Symbol" w:cs="Symbol"/>
          <w:sz w:val="28"/>
          <w:szCs w:val="28"/>
        </w:rPr>
      </w:pPr>
    </w:p>
    <w:p w:rsidR="00730F9E" w:rsidRDefault="00730F9E" w:rsidP="0049508E">
      <w:pPr>
        <w:numPr>
          <w:ilvl w:val="1"/>
          <w:numId w:val="259"/>
        </w:numPr>
        <w:tabs>
          <w:tab w:val="left" w:pos="853"/>
        </w:tabs>
        <w:spacing w:after="0" w:line="227" w:lineRule="auto"/>
        <w:ind w:left="1" w:firstLine="565"/>
        <w:jc w:val="both"/>
        <w:rPr>
          <w:rFonts w:ascii="Symbol" w:eastAsia="Symbol" w:hAnsi="Symbol" w:cs="Symbol"/>
          <w:sz w:val="28"/>
          <w:szCs w:val="28"/>
        </w:rPr>
      </w:pPr>
      <w:r>
        <w:rPr>
          <w:rFonts w:ascii="Times New Roman" w:eastAsia="Times New Roman" w:hAnsi="Times New Roman" w:cs="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w:t>
      </w:r>
    </w:p>
    <w:p w:rsidR="00730F9E" w:rsidRDefault="00730F9E">
      <w:pPr>
        <w:spacing w:line="14" w:lineRule="exact"/>
        <w:rPr>
          <w:rFonts w:ascii="Symbol" w:eastAsia="Symbol" w:hAnsi="Symbol" w:cs="Symbol"/>
          <w:sz w:val="28"/>
          <w:szCs w:val="28"/>
        </w:rPr>
      </w:pPr>
    </w:p>
    <w:p w:rsidR="00730F9E" w:rsidRDefault="00730F9E" w:rsidP="0049508E">
      <w:pPr>
        <w:numPr>
          <w:ilvl w:val="0"/>
          <w:numId w:val="259"/>
        </w:numPr>
        <w:tabs>
          <w:tab w:val="left" w:pos="224"/>
        </w:tabs>
        <w:spacing w:after="0" w:line="235" w:lineRule="auto"/>
        <w:ind w:left="1" w:right="20" w:hanging="1"/>
        <w:rPr>
          <w:rFonts w:eastAsia="Times New Roman"/>
          <w:sz w:val="28"/>
          <w:szCs w:val="28"/>
        </w:rPr>
      </w:pPr>
      <w:r>
        <w:rPr>
          <w:rFonts w:ascii="Times New Roman" w:eastAsia="Times New Roman" w:hAnsi="Times New Roman" w:cs="Times New Roman"/>
          <w:sz w:val="28"/>
          <w:szCs w:val="28"/>
        </w:rPr>
        <w:t>созданием выразительной формы игрушки и украшением ее декоративной росписью в традиции одного из промыслов;</w:t>
      </w:r>
    </w:p>
    <w:p w:rsidR="00730F9E" w:rsidRDefault="00730F9E" w:rsidP="0049508E">
      <w:pPr>
        <w:numPr>
          <w:ilvl w:val="0"/>
          <w:numId w:val="260"/>
        </w:numPr>
        <w:tabs>
          <w:tab w:val="left" w:pos="853"/>
        </w:tabs>
        <w:spacing w:after="0" w:line="227" w:lineRule="auto"/>
        <w:ind w:left="1" w:firstLine="565"/>
        <w:rPr>
          <w:rFonts w:ascii="Symbol" w:eastAsia="Symbol" w:hAnsi="Symbol" w:cs="Symbol"/>
          <w:sz w:val="28"/>
          <w:szCs w:val="28"/>
        </w:rPr>
      </w:pPr>
      <w:r>
        <w:rPr>
          <w:rFonts w:ascii="Times New Roman" w:eastAsia="Times New Roman" w:hAnsi="Times New Roman" w:cs="Times New Roman"/>
          <w:sz w:val="28"/>
          <w:szCs w:val="28"/>
        </w:rPr>
        <w:t>характеризовать основы народного орнамента; создавать орнаменты на основе народных традиций;</w:t>
      </w:r>
    </w:p>
    <w:p w:rsidR="00730F9E" w:rsidRDefault="00730F9E">
      <w:pPr>
        <w:spacing w:line="1" w:lineRule="exact"/>
        <w:rPr>
          <w:rFonts w:ascii="Symbol" w:eastAsia="Symbol" w:hAnsi="Symbol" w:cs="Symbol"/>
          <w:sz w:val="28"/>
          <w:szCs w:val="28"/>
        </w:rPr>
      </w:pPr>
    </w:p>
    <w:p w:rsidR="00730F9E" w:rsidRDefault="00730F9E" w:rsidP="0049508E">
      <w:pPr>
        <w:numPr>
          <w:ilvl w:val="0"/>
          <w:numId w:val="260"/>
        </w:numPr>
        <w:tabs>
          <w:tab w:val="left" w:pos="861"/>
        </w:tabs>
        <w:spacing w:after="0" w:line="240" w:lineRule="auto"/>
        <w:ind w:left="861" w:hanging="295"/>
        <w:rPr>
          <w:rFonts w:ascii="Symbol" w:eastAsia="Symbol" w:hAnsi="Symbol" w:cs="Symbol"/>
          <w:sz w:val="28"/>
          <w:szCs w:val="28"/>
        </w:rPr>
      </w:pPr>
      <w:r>
        <w:rPr>
          <w:rFonts w:ascii="Times New Roman" w:eastAsia="Times New Roman" w:hAnsi="Times New Roman" w:cs="Times New Roman"/>
          <w:sz w:val="28"/>
          <w:szCs w:val="28"/>
        </w:rPr>
        <w:t>различать виды и материалы декоративно-прикладного искусства;</w:t>
      </w:r>
    </w:p>
    <w:p w:rsidR="00730F9E" w:rsidRDefault="00730F9E">
      <w:pPr>
        <w:spacing w:line="32" w:lineRule="exact"/>
        <w:rPr>
          <w:rFonts w:ascii="Symbol" w:eastAsia="Symbol" w:hAnsi="Symbol" w:cs="Symbol"/>
          <w:sz w:val="28"/>
          <w:szCs w:val="28"/>
        </w:rPr>
      </w:pPr>
    </w:p>
    <w:p w:rsidR="00730F9E" w:rsidRDefault="00730F9E" w:rsidP="0049508E">
      <w:pPr>
        <w:numPr>
          <w:ilvl w:val="0"/>
          <w:numId w:val="260"/>
        </w:numPr>
        <w:tabs>
          <w:tab w:val="left" w:pos="853"/>
        </w:tabs>
        <w:spacing w:after="0" w:line="228" w:lineRule="auto"/>
        <w:ind w:left="1" w:right="20" w:firstLine="565"/>
        <w:rPr>
          <w:rFonts w:ascii="Symbol" w:eastAsia="Symbol" w:hAnsi="Symbol" w:cs="Symbol"/>
          <w:sz w:val="28"/>
          <w:szCs w:val="28"/>
        </w:rPr>
      </w:pPr>
      <w:r>
        <w:rPr>
          <w:rFonts w:ascii="Times New Roman" w:eastAsia="Times New Roman" w:hAnsi="Times New Roman" w:cs="Times New Roman"/>
          <w:sz w:val="28"/>
          <w:szCs w:val="28"/>
        </w:rPr>
        <w:t>различать национальные особенности русского орнамента и орнаментов других народов России;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260"/>
        </w:numPr>
        <w:tabs>
          <w:tab w:val="left" w:pos="853"/>
        </w:tabs>
        <w:spacing w:after="0" w:line="231" w:lineRule="auto"/>
        <w:ind w:left="1" w:firstLine="565"/>
        <w:jc w:val="both"/>
        <w:rPr>
          <w:rFonts w:ascii="Symbol" w:eastAsia="Symbol" w:hAnsi="Symbol" w:cs="Symbol"/>
          <w:sz w:val="28"/>
          <w:szCs w:val="28"/>
        </w:rPr>
      </w:pPr>
      <w:r>
        <w:rPr>
          <w:rFonts w:ascii="Times New Roman" w:eastAsia="Times New Roman" w:hAnsi="Times New Roman" w:cs="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730F9E" w:rsidRDefault="00730F9E">
      <w:pPr>
        <w:spacing w:line="36" w:lineRule="exact"/>
        <w:rPr>
          <w:rFonts w:ascii="Symbol" w:eastAsia="Symbol" w:hAnsi="Symbol" w:cs="Symbol"/>
          <w:sz w:val="28"/>
          <w:szCs w:val="28"/>
        </w:rPr>
      </w:pPr>
    </w:p>
    <w:p w:rsidR="00730F9E" w:rsidRDefault="00730F9E" w:rsidP="0049508E">
      <w:pPr>
        <w:numPr>
          <w:ilvl w:val="0"/>
          <w:numId w:val="260"/>
        </w:numPr>
        <w:tabs>
          <w:tab w:val="left" w:pos="853"/>
        </w:tabs>
        <w:spacing w:after="0" w:line="227" w:lineRule="auto"/>
        <w:ind w:left="1" w:right="20" w:firstLine="565"/>
        <w:rPr>
          <w:rFonts w:ascii="Symbol" w:eastAsia="Symbol" w:hAnsi="Symbol" w:cs="Symbol"/>
          <w:sz w:val="28"/>
          <w:szCs w:val="28"/>
        </w:rPr>
      </w:pPr>
      <w:r>
        <w:rPr>
          <w:rFonts w:ascii="Times New Roman" w:eastAsia="Times New Roman" w:hAnsi="Times New Roman" w:cs="Times New Roman"/>
          <w:sz w:val="28"/>
          <w:szCs w:val="28"/>
        </w:rPr>
        <w:t>различать и характеризовать несколько народных художественных промыслов России;</w:t>
      </w:r>
    </w:p>
    <w:p w:rsidR="00730F9E" w:rsidRDefault="00730F9E" w:rsidP="0049508E">
      <w:pPr>
        <w:numPr>
          <w:ilvl w:val="2"/>
          <w:numId w:val="261"/>
        </w:numPr>
        <w:tabs>
          <w:tab w:val="left" w:pos="4721"/>
        </w:tabs>
        <w:spacing w:after="0" w:line="240" w:lineRule="auto"/>
        <w:ind w:left="4721" w:hanging="218"/>
        <w:rPr>
          <w:rFonts w:eastAsia="Times New Roman"/>
          <w:b/>
          <w:bCs/>
          <w:sz w:val="28"/>
          <w:szCs w:val="28"/>
        </w:rPr>
      </w:pPr>
      <w:r>
        <w:rPr>
          <w:rFonts w:ascii="Times New Roman" w:eastAsia="Times New Roman" w:hAnsi="Times New Roman" w:cs="Times New Roman"/>
          <w:b/>
          <w:bCs/>
          <w:sz w:val="28"/>
          <w:szCs w:val="28"/>
        </w:rPr>
        <w:t>класс</w:t>
      </w:r>
    </w:p>
    <w:p w:rsidR="00730F9E" w:rsidRDefault="00730F9E" w:rsidP="0049508E">
      <w:pPr>
        <w:numPr>
          <w:ilvl w:val="1"/>
          <w:numId w:val="261"/>
        </w:numPr>
        <w:tabs>
          <w:tab w:val="left" w:pos="861"/>
        </w:tabs>
        <w:spacing w:after="0" w:line="237" w:lineRule="auto"/>
        <w:ind w:left="861" w:hanging="295"/>
        <w:rPr>
          <w:rFonts w:ascii="Symbol" w:eastAsia="Symbol" w:hAnsi="Symbol" w:cs="Symbol"/>
          <w:sz w:val="28"/>
          <w:szCs w:val="28"/>
        </w:rPr>
      </w:pPr>
      <w:r>
        <w:rPr>
          <w:rFonts w:ascii="Times New Roman" w:eastAsia="Times New Roman" w:hAnsi="Times New Roman" w:cs="Times New Roman"/>
          <w:sz w:val="28"/>
          <w:szCs w:val="28"/>
        </w:rPr>
        <w:t>называть пространственные и временные виды искусства и объяснять,</w:t>
      </w:r>
    </w:p>
    <w:p w:rsidR="00730F9E" w:rsidRDefault="00730F9E" w:rsidP="0049508E">
      <w:pPr>
        <w:numPr>
          <w:ilvl w:val="0"/>
          <w:numId w:val="261"/>
        </w:numPr>
        <w:tabs>
          <w:tab w:val="left" w:pos="201"/>
        </w:tabs>
        <w:spacing w:after="0" w:line="240" w:lineRule="auto"/>
        <w:ind w:left="201" w:hanging="201"/>
        <w:rPr>
          <w:rFonts w:eastAsia="Times New Roman"/>
          <w:sz w:val="28"/>
          <w:szCs w:val="28"/>
        </w:rPr>
      </w:pPr>
      <w:r>
        <w:rPr>
          <w:rFonts w:ascii="Times New Roman" w:eastAsia="Times New Roman" w:hAnsi="Times New Roman" w:cs="Times New Roman"/>
          <w:sz w:val="28"/>
          <w:szCs w:val="28"/>
        </w:rPr>
        <w:t>чем состоит различие временных и пространственных видов искусства;</w:t>
      </w:r>
    </w:p>
    <w:p w:rsidR="00730F9E" w:rsidRDefault="00730F9E">
      <w:pPr>
        <w:spacing w:line="32" w:lineRule="exact"/>
        <w:rPr>
          <w:rFonts w:eastAsia="Times New Roman"/>
          <w:sz w:val="28"/>
          <w:szCs w:val="28"/>
        </w:rPr>
      </w:pPr>
    </w:p>
    <w:p w:rsidR="00730F9E" w:rsidRDefault="00730F9E" w:rsidP="0049508E">
      <w:pPr>
        <w:numPr>
          <w:ilvl w:val="1"/>
          <w:numId w:val="261"/>
        </w:numPr>
        <w:tabs>
          <w:tab w:val="left" w:pos="853"/>
        </w:tabs>
        <w:spacing w:after="0" w:line="231" w:lineRule="auto"/>
        <w:ind w:left="1" w:firstLine="565"/>
        <w:jc w:val="both"/>
        <w:rPr>
          <w:rFonts w:ascii="Symbol" w:eastAsia="Symbol" w:hAnsi="Symbol" w:cs="Symbol"/>
          <w:sz w:val="28"/>
          <w:szCs w:val="28"/>
        </w:rPr>
      </w:pPr>
      <w:r>
        <w:rPr>
          <w:rFonts w:ascii="Times New Roman" w:eastAsia="Times New Roman" w:hAnsi="Times New Roman" w:cs="Times New Roman"/>
          <w:sz w:val="28"/>
          <w:szCs w:val="28"/>
        </w:rPr>
        <w:lastRenderedPageBreak/>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730F9E" w:rsidRDefault="00730F9E">
      <w:pPr>
        <w:spacing w:line="36" w:lineRule="exact"/>
        <w:rPr>
          <w:rFonts w:ascii="Symbol" w:eastAsia="Symbol" w:hAnsi="Symbol" w:cs="Symbol"/>
          <w:sz w:val="28"/>
          <w:szCs w:val="28"/>
        </w:rPr>
      </w:pPr>
    </w:p>
    <w:p w:rsidR="00730F9E" w:rsidRDefault="00730F9E" w:rsidP="0049508E">
      <w:pPr>
        <w:numPr>
          <w:ilvl w:val="1"/>
          <w:numId w:val="261"/>
        </w:numPr>
        <w:tabs>
          <w:tab w:val="left" w:pos="853"/>
        </w:tabs>
        <w:spacing w:after="0" w:line="228" w:lineRule="auto"/>
        <w:ind w:left="1" w:firstLine="565"/>
        <w:rPr>
          <w:rFonts w:ascii="Symbol" w:eastAsia="Symbol" w:hAnsi="Symbol" w:cs="Symbol"/>
          <w:sz w:val="28"/>
          <w:szCs w:val="28"/>
        </w:rPr>
      </w:pPr>
      <w:r>
        <w:rPr>
          <w:rFonts w:ascii="Times New Roman" w:eastAsia="Times New Roman" w:hAnsi="Times New Roman" w:cs="Times New Roman"/>
          <w:sz w:val="28"/>
          <w:szCs w:val="28"/>
        </w:rPr>
        <w:t>объяснять разницу между предметом изображения, сюжетом и содержанием изображения;</w:t>
      </w:r>
    </w:p>
    <w:p w:rsidR="00730F9E" w:rsidRDefault="00730F9E">
      <w:pPr>
        <w:spacing w:line="33" w:lineRule="exact"/>
        <w:rPr>
          <w:rFonts w:ascii="Symbol" w:eastAsia="Symbol" w:hAnsi="Symbol" w:cs="Symbol"/>
          <w:sz w:val="28"/>
          <w:szCs w:val="28"/>
        </w:rPr>
      </w:pPr>
    </w:p>
    <w:p w:rsidR="00730F9E" w:rsidRDefault="00730F9E" w:rsidP="0049508E">
      <w:pPr>
        <w:numPr>
          <w:ilvl w:val="1"/>
          <w:numId w:val="261"/>
        </w:numPr>
        <w:tabs>
          <w:tab w:val="left" w:pos="853"/>
        </w:tabs>
        <w:spacing w:after="0" w:line="227" w:lineRule="auto"/>
        <w:ind w:left="1" w:right="20" w:firstLine="565"/>
        <w:rPr>
          <w:rFonts w:ascii="Symbol" w:eastAsia="Symbol" w:hAnsi="Symbol" w:cs="Symbol"/>
          <w:sz w:val="28"/>
          <w:szCs w:val="28"/>
        </w:rPr>
      </w:pPr>
      <w:r>
        <w:rPr>
          <w:rFonts w:ascii="Times New Roman" w:eastAsia="Times New Roman" w:hAnsi="Times New Roman" w:cs="Times New Roman"/>
          <w:sz w:val="28"/>
          <w:szCs w:val="28"/>
        </w:rPr>
        <w:t>композиционным навыкам работы, чувству ритма, работе с различными художественными материалами;</w:t>
      </w:r>
    </w:p>
    <w:p w:rsidR="00730F9E" w:rsidRDefault="00730F9E">
      <w:pPr>
        <w:spacing w:line="35" w:lineRule="exact"/>
        <w:rPr>
          <w:rFonts w:ascii="Symbol" w:eastAsia="Symbol" w:hAnsi="Symbol" w:cs="Symbol"/>
          <w:sz w:val="28"/>
          <w:szCs w:val="28"/>
        </w:rPr>
      </w:pPr>
    </w:p>
    <w:p w:rsidR="00730F9E" w:rsidRDefault="00730F9E" w:rsidP="0049508E">
      <w:pPr>
        <w:numPr>
          <w:ilvl w:val="1"/>
          <w:numId w:val="261"/>
        </w:numPr>
        <w:tabs>
          <w:tab w:val="left" w:pos="853"/>
        </w:tabs>
        <w:spacing w:after="0" w:line="227" w:lineRule="auto"/>
        <w:ind w:left="1" w:firstLine="565"/>
        <w:rPr>
          <w:rFonts w:ascii="Symbol" w:eastAsia="Symbol" w:hAnsi="Symbol" w:cs="Symbol"/>
          <w:sz w:val="28"/>
          <w:szCs w:val="28"/>
        </w:rPr>
      </w:pPr>
      <w:r>
        <w:rPr>
          <w:rFonts w:ascii="Times New Roman" w:eastAsia="Times New Roman" w:hAnsi="Times New Roman" w:cs="Times New Roman"/>
          <w:sz w:val="28"/>
          <w:szCs w:val="28"/>
        </w:rPr>
        <w:t>создавать образы, используя все выразительные возможности художественных материалов;</w:t>
      </w:r>
    </w:p>
    <w:p w:rsidR="00730F9E" w:rsidRDefault="00730F9E">
      <w:pPr>
        <w:spacing w:line="33" w:lineRule="exact"/>
        <w:rPr>
          <w:rFonts w:ascii="Symbol" w:eastAsia="Symbol" w:hAnsi="Symbol" w:cs="Symbol"/>
          <w:sz w:val="28"/>
          <w:szCs w:val="28"/>
        </w:rPr>
      </w:pPr>
    </w:p>
    <w:p w:rsidR="00730F9E" w:rsidRDefault="00730F9E" w:rsidP="0049508E">
      <w:pPr>
        <w:numPr>
          <w:ilvl w:val="1"/>
          <w:numId w:val="261"/>
        </w:numPr>
        <w:tabs>
          <w:tab w:val="left" w:pos="853"/>
        </w:tabs>
        <w:spacing w:after="0" w:line="228" w:lineRule="auto"/>
        <w:ind w:left="1" w:firstLine="565"/>
        <w:rPr>
          <w:rFonts w:ascii="Symbol" w:eastAsia="Symbol" w:hAnsi="Symbol" w:cs="Symbol"/>
          <w:sz w:val="28"/>
          <w:szCs w:val="28"/>
        </w:rPr>
      </w:pPr>
      <w:r>
        <w:rPr>
          <w:rFonts w:ascii="Times New Roman" w:eastAsia="Times New Roman" w:hAnsi="Times New Roman" w:cs="Times New Roman"/>
          <w:sz w:val="28"/>
          <w:szCs w:val="28"/>
        </w:rPr>
        <w:t>простым навыкам изображения с помощью пятна и тональных отношений;</w:t>
      </w:r>
    </w:p>
    <w:p w:rsidR="00730F9E" w:rsidRDefault="00730F9E">
      <w:pPr>
        <w:spacing w:line="33" w:lineRule="exact"/>
        <w:rPr>
          <w:rFonts w:ascii="Symbol" w:eastAsia="Symbol" w:hAnsi="Symbol" w:cs="Symbol"/>
          <w:sz w:val="28"/>
          <w:szCs w:val="28"/>
        </w:rPr>
      </w:pPr>
    </w:p>
    <w:p w:rsidR="00730F9E" w:rsidRDefault="00730F9E" w:rsidP="0049508E">
      <w:pPr>
        <w:numPr>
          <w:ilvl w:val="1"/>
          <w:numId w:val="261"/>
        </w:numPr>
        <w:tabs>
          <w:tab w:val="left" w:pos="853"/>
        </w:tabs>
        <w:spacing w:after="0" w:line="227" w:lineRule="auto"/>
        <w:ind w:left="1" w:right="20" w:firstLine="565"/>
        <w:rPr>
          <w:rFonts w:ascii="Symbol" w:eastAsia="Symbol" w:hAnsi="Symbol" w:cs="Symbol"/>
          <w:sz w:val="28"/>
          <w:szCs w:val="28"/>
        </w:rPr>
      </w:pPr>
      <w:r>
        <w:rPr>
          <w:rFonts w:ascii="Times New Roman" w:eastAsia="Times New Roman" w:hAnsi="Times New Roman" w:cs="Times New Roman"/>
          <w:sz w:val="28"/>
          <w:szCs w:val="28"/>
        </w:rPr>
        <w:t>навыку плоскостного силуэтного изображения обычных, простых предметов (кухонная утварь);</w:t>
      </w:r>
    </w:p>
    <w:p w:rsidR="00730F9E" w:rsidRDefault="00730F9E">
      <w:pPr>
        <w:spacing w:line="35" w:lineRule="exact"/>
        <w:rPr>
          <w:rFonts w:ascii="Symbol" w:eastAsia="Symbol" w:hAnsi="Symbol" w:cs="Symbol"/>
          <w:sz w:val="28"/>
          <w:szCs w:val="28"/>
        </w:rPr>
      </w:pPr>
    </w:p>
    <w:p w:rsidR="00730F9E" w:rsidRDefault="00730F9E" w:rsidP="0049508E">
      <w:pPr>
        <w:numPr>
          <w:ilvl w:val="1"/>
          <w:numId w:val="261"/>
        </w:numPr>
        <w:tabs>
          <w:tab w:val="left" w:pos="853"/>
        </w:tabs>
        <w:spacing w:after="0" w:line="227" w:lineRule="auto"/>
        <w:ind w:left="1" w:firstLine="565"/>
        <w:rPr>
          <w:rFonts w:ascii="Symbol" w:eastAsia="Symbol" w:hAnsi="Symbol" w:cs="Symbol"/>
          <w:sz w:val="28"/>
          <w:szCs w:val="28"/>
        </w:rPr>
      </w:pPr>
      <w:r>
        <w:rPr>
          <w:rFonts w:ascii="Times New Roman" w:eastAsia="Times New Roman" w:hAnsi="Times New Roman" w:cs="Times New Roman"/>
          <w:sz w:val="28"/>
          <w:szCs w:val="28"/>
        </w:rPr>
        <w:t>изображать сложную форму предмета (силуэт) как соотношение простых геометрических фигур, соблюдая их пропорции;</w:t>
      </w:r>
    </w:p>
    <w:p w:rsidR="00730F9E" w:rsidRDefault="00730F9E">
      <w:pPr>
        <w:spacing w:line="33" w:lineRule="exact"/>
        <w:rPr>
          <w:rFonts w:ascii="Symbol" w:eastAsia="Symbol" w:hAnsi="Symbol" w:cs="Symbol"/>
          <w:sz w:val="28"/>
          <w:szCs w:val="28"/>
        </w:rPr>
      </w:pPr>
    </w:p>
    <w:p w:rsidR="00730F9E" w:rsidRDefault="00730F9E" w:rsidP="0049508E">
      <w:pPr>
        <w:numPr>
          <w:ilvl w:val="1"/>
          <w:numId w:val="261"/>
        </w:numPr>
        <w:tabs>
          <w:tab w:val="left" w:pos="853"/>
        </w:tabs>
        <w:spacing w:after="0" w:line="228" w:lineRule="auto"/>
        <w:ind w:left="1" w:firstLine="565"/>
        <w:rPr>
          <w:rFonts w:ascii="Symbol" w:eastAsia="Symbol" w:hAnsi="Symbol" w:cs="Symbol"/>
          <w:sz w:val="28"/>
          <w:szCs w:val="28"/>
        </w:rPr>
      </w:pPr>
      <w:r>
        <w:rPr>
          <w:rFonts w:ascii="Times New Roman" w:eastAsia="Times New Roman" w:hAnsi="Times New Roman" w:cs="Times New Roman"/>
          <w:sz w:val="28"/>
          <w:szCs w:val="28"/>
        </w:rPr>
        <w:t>создавать линейные изображения геометрических тел и натюрморт с натуры из геометрических тел;</w:t>
      </w:r>
    </w:p>
    <w:p w:rsidR="00730F9E" w:rsidRDefault="00730F9E">
      <w:pPr>
        <w:spacing w:line="33" w:lineRule="exact"/>
        <w:rPr>
          <w:rFonts w:ascii="Symbol" w:eastAsia="Symbol" w:hAnsi="Symbol" w:cs="Symbol"/>
          <w:sz w:val="28"/>
          <w:szCs w:val="28"/>
        </w:rPr>
      </w:pPr>
    </w:p>
    <w:p w:rsidR="00730F9E" w:rsidRDefault="00730F9E" w:rsidP="0049508E">
      <w:pPr>
        <w:numPr>
          <w:ilvl w:val="1"/>
          <w:numId w:val="261"/>
        </w:numPr>
        <w:tabs>
          <w:tab w:val="left" w:pos="853"/>
        </w:tabs>
        <w:spacing w:after="0" w:line="227" w:lineRule="auto"/>
        <w:ind w:left="1" w:right="20" w:firstLine="565"/>
        <w:rPr>
          <w:rFonts w:ascii="Symbol" w:eastAsia="Symbol" w:hAnsi="Symbol" w:cs="Symbol"/>
          <w:sz w:val="28"/>
          <w:szCs w:val="28"/>
        </w:rPr>
      </w:pPr>
      <w:r>
        <w:rPr>
          <w:rFonts w:ascii="Times New Roman" w:eastAsia="Times New Roman" w:hAnsi="Times New Roman" w:cs="Times New Roman"/>
          <w:sz w:val="28"/>
          <w:szCs w:val="28"/>
        </w:rPr>
        <w:t>строить изображения простых предметов по правилам линейной перспективы;</w:t>
      </w:r>
    </w:p>
    <w:p w:rsidR="00730F9E" w:rsidRDefault="00730F9E">
      <w:pPr>
        <w:spacing w:line="35" w:lineRule="exact"/>
        <w:rPr>
          <w:rFonts w:ascii="Symbol" w:eastAsia="Symbol" w:hAnsi="Symbol" w:cs="Symbol"/>
          <w:sz w:val="28"/>
          <w:szCs w:val="28"/>
        </w:rPr>
      </w:pPr>
    </w:p>
    <w:p w:rsidR="00730F9E" w:rsidRDefault="00730F9E" w:rsidP="0049508E">
      <w:pPr>
        <w:numPr>
          <w:ilvl w:val="1"/>
          <w:numId w:val="261"/>
        </w:numPr>
        <w:tabs>
          <w:tab w:val="left" w:pos="853"/>
        </w:tabs>
        <w:spacing w:after="0" w:line="231" w:lineRule="auto"/>
        <w:ind w:left="1" w:firstLine="565"/>
        <w:jc w:val="both"/>
        <w:rPr>
          <w:rFonts w:ascii="Symbol" w:eastAsia="Symbol" w:hAnsi="Symbol" w:cs="Symbol"/>
          <w:sz w:val="28"/>
          <w:szCs w:val="28"/>
        </w:rPr>
      </w:pPr>
      <w:r>
        <w:rPr>
          <w:rFonts w:ascii="Times New Roman" w:eastAsia="Times New Roman" w:hAnsi="Times New Roman" w:cs="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730F9E" w:rsidRDefault="00730F9E">
      <w:pPr>
        <w:spacing w:line="34" w:lineRule="exact"/>
        <w:rPr>
          <w:rFonts w:ascii="Symbol" w:eastAsia="Symbol" w:hAnsi="Symbol" w:cs="Symbol"/>
          <w:sz w:val="28"/>
          <w:szCs w:val="28"/>
        </w:rPr>
      </w:pPr>
    </w:p>
    <w:p w:rsidR="00730F9E" w:rsidRDefault="00730F9E" w:rsidP="0049508E">
      <w:pPr>
        <w:numPr>
          <w:ilvl w:val="1"/>
          <w:numId w:val="261"/>
        </w:numPr>
        <w:tabs>
          <w:tab w:val="left" w:pos="853"/>
        </w:tabs>
        <w:spacing w:after="0" w:line="228" w:lineRule="auto"/>
        <w:ind w:left="1" w:firstLine="565"/>
        <w:rPr>
          <w:rFonts w:ascii="Symbol" w:eastAsia="Symbol" w:hAnsi="Symbol" w:cs="Symbol"/>
          <w:sz w:val="28"/>
          <w:szCs w:val="28"/>
        </w:rPr>
      </w:pPr>
      <w:r>
        <w:rPr>
          <w:rFonts w:ascii="Times New Roman" w:eastAsia="Times New Roman" w:hAnsi="Times New Roman" w:cs="Times New Roman"/>
          <w:sz w:val="28"/>
          <w:szCs w:val="28"/>
        </w:rPr>
        <w:t>передавать с помощью света характер формы и эмоциональное напряжение в композиции натюрморта;</w:t>
      </w:r>
    </w:p>
    <w:p w:rsidR="00730F9E" w:rsidRDefault="00730F9E">
      <w:pPr>
        <w:spacing w:line="33" w:lineRule="exact"/>
        <w:rPr>
          <w:rFonts w:ascii="Symbol" w:eastAsia="Symbol" w:hAnsi="Symbol" w:cs="Symbol"/>
          <w:sz w:val="28"/>
          <w:szCs w:val="28"/>
        </w:rPr>
      </w:pPr>
    </w:p>
    <w:p w:rsidR="00730F9E" w:rsidRDefault="00730F9E" w:rsidP="0049508E">
      <w:pPr>
        <w:numPr>
          <w:ilvl w:val="1"/>
          <w:numId w:val="261"/>
        </w:numPr>
        <w:tabs>
          <w:tab w:val="left" w:pos="853"/>
        </w:tabs>
        <w:spacing w:after="0" w:line="228" w:lineRule="auto"/>
        <w:ind w:left="1" w:right="20" w:firstLine="565"/>
        <w:rPr>
          <w:rFonts w:ascii="Symbol" w:eastAsia="Symbol" w:hAnsi="Symbol" w:cs="Symbol"/>
          <w:sz w:val="28"/>
          <w:szCs w:val="28"/>
        </w:rPr>
      </w:pPr>
      <w:r>
        <w:rPr>
          <w:rFonts w:ascii="Times New Roman" w:eastAsia="Times New Roman" w:hAnsi="Times New Roman" w:cs="Times New Roman"/>
          <w:sz w:val="28"/>
          <w:szCs w:val="28"/>
        </w:rPr>
        <w:t>творческому опыту выполнения графического натюрморта и гравюры наклейками на картоне;</w:t>
      </w:r>
    </w:p>
    <w:p w:rsidR="00730F9E" w:rsidRDefault="00730F9E">
      <w:pPr>
        <w:spacing w:line="33" w:lineRule="exact"/>
        <w:rPr>
          <w:rFonts w:ascii="Symbol" w:eastAsia="Symbol" w:hAnsi="Symbol" w:cs="Symbol"/>
          <w:sz w:val="28"/>
          <w:szCs w:val="28"/>
        </w:rPr>
      </w:pPr>
    </w:p>
    <w:p w:rsidR="00730F9E" w:rsidRDefault="00730F9E" w:rsidP="0049508E">
      <w:pPr>
        <w:numPr>
          <w:ilvl w:val="1"/>
          <w:numId w:val="261"/>
        </w:numPr>
        <w:tabs>
          <w:tab w:val="left" w:pos="853"/>
        </w:tabs>
        <w:spacing w:after="0" w:line="227" w:lineRule="auto"/>
        <w:ind w:left="1" w:firstLine="565"/>
        <w:rPr>
          <w:rFonts w:ascii="Symbol" w:eastAsia="Symbol" w:hAnsi="Symbol" w:cs="Symbol"/>
          <w:sz w:val="28"/>
          <w:szCs w:val="28"/>
        </w:rPr>
      </w:pPr>
      <w:r>
        <w:rPr>
          <w:rFonts w:ascii="Times New Roman" w:eastAsia="Times New Roman" w:hAnsi="Times New Roman" w:cs="Times New Roman"/>
          <w:sz w:val="28"/>
          <w:szCs w:val="28"/>
        </w:rPr>
        <w:t>выражать цветом в натюрморте собственное настроение и переживания;</w:t>
      </w:r>
    </w:p>
    <w:p w:rsidR="00730F9E" w:rsidRDefault="00730F9E">
      <w:pPr>
        <w:spacing w:line="239" w:lineRule="auto"/>
        <w:ind w:firstLine="566"/>
        <w:jc w:val="both"/>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рассуждать о разных способах передачи перспективы в изобразительном искусстве как выражении различных мировоззренческих смыслов;</w:t>
      </w:r>
    </w:p>
    <w:p w:rsidR="00730F9E" w:rsidRDefault="00730F9E">
      <w:pPr>
        <w:spacing w:line="3" w:lineRule="exact"/>
        <w:rPr>
          <w:sz w:val="20"/>
          <w:szCs w:val="20"/>
        </w:rPr>
      </w:pPr>
    </w:p>
    <w:p w:rsidR="00730F9E" w:rsidRDefault="00730F9E" w:rsidP="0049508E">
      <w:pPr>
        <w:numPr>
          <w:ilvl w:val="0"/>
          <w:numId w:val="262"/>
        </w:numPr>
        <w:tabs>
          <w:tab w:val="left" w:pos="860"/>
        </w:tabs>
        <w:spacing w:after="0" w:line="240" w:lineRule="auto"/>
        <w:ind w:left="860" w:hanging="295"/>
        <w:rPr>
          <w:rFonts w:ascii="Symbol" w:eastAsia="Symbol" w:hAnsi="Symbol" w:cs="Symbol"/>
          <w:sz w:val="28"/>
          <w:szCs w:val="28"/>
        </w:rPr>
      </w:pPr>
      <w:r>
        <w:rPr>
          <w:rFonts w:ascii="Times New Roman" w:eastAsia="Times New Roman" w:hAnsi="Times New Roman" w:cs="Times New Roman"/>
          <w:sz w:val="28"/>
          <w:szCs w:val="28"/>
        </w:rPr>
        <w:t>применять перспективу в практической творческой работе;</w:t>
      </w:r>
    </w:p>
    <w:p w:rsidR="00730F9E" w:rsidRDefault="00730F9E">
      <w:pPr>
        <w:spacing w:line="32" w:lineRule="exact"/>
        <w:rPr>
          <w:rFonts w:ascii="Symbol" w:eastAsia="Symbol" w:hAnsi="Symbol" w:cs="Symbol"/>
          <w:sz w:val="28"/>
          <w:szCs w:val="28"/>
        </w:rPr>
      </w:pPr>
    </w:p>
    <w:p w:rsidR="00730F9E" w:rsidRDefault="00730F9E" w:rsidP="0049508E">
      <w:pPr>
        <w:numPr>
          <w:ilvl w:val="0"/>
          <w:numId w:val="262"/>
        </w:numPr>
        <w:tabs>
          <w:tab w:val="left" w:pos="852"/>
        </w:tabs>
        <w:spacing w:after="0" w:line="228" w:lineRule="auto"/>
        <w:ind w:firstLine="565"/>
        <w:rPr>
          <w:rFonts w:ascii="Symbol" w:eastAsia="Symbol" w:hAnsi="Symbol" w:cs="Symbol"/>
          <w:sz w:val="28"/>
          <w:szCs w:val="28"/>
        </w:rPr>
      </w:pPr>
      <w:r>
        <w:rPr>
          <w:rFonts w:ascii="Times New Roman" w:eastAsia="Times New Roman" w:hAnsi="Times New Roman" w:cs="Times New Roman"/>
          <w:sz w:val="28"/>
          <w:szCs w:val="28"/>
        </w:rPr>
        <w:t>навыкам изображения перспективных сокращений в зарисовках наблюдаемого;</w:t>
      </w:r>
    </w:p>
    <w:p w:rsidR="00730F9E" w:rsidRDefault="00730F9E">
      <w:pPr>
        <w:spacing w:line="33" w:lineRule="exact"/>
        <w:rPr>
          <w:rFonts w:ascii="Symbol" w:eastAsia="Symbol" w:hAnsi="Symbol" w:cs="Symbol"/>
          <w:sz w:val="28"/>
          <w:szCs w:val="28"/>
        </w:rPr>
      </w:pPr>
    </w:p>
    <w:p w:rsidR="00730F9E" w:rsidRDefault="00730F9E" w:rsidP="0049508E">
      <w:pPr>
        <w:numPr>
          <w:ilvl w:val="0"/>
          <w:numId w:val="262"/>
        </w:numPr>
        <w:tabs>
          <w:tab w:val="left" w:pos="852"/>
        </w:tabs>
        <w:spacing w:after="0" w:line="227" w:lineRule="auto"/>
        <w:ind w:right="20" w:firstLine="565"/>
        <w:rPr>
          <w:rFonts w:ascii="Symbol" w:eastAsia="Symbol" w:hAnsi="Symbol" w:cs="Symbol"/>
          <w:sz w:val="28"/>
          <w:szCs w:val="28"/>
        </w:rPr>
      </w:pPr>
      <w:r>
        <w:rPr>
          <w:rFonts w:ascii="Times New Roman" w:eastAsia="Times New Roman" w:hAnsi="Times New Roman" w:cs="Times New Roman"/>
          <w:sz w:val="28"/>
          <w:szCs w:val="28"/>
        </w:rPr>
        <w:t>навыкам изображения уходящего вдаль пространства, применяя правила линейной и воздушной перспективы;</w:t>
      </w:r>
    </w:p>
    <w:p w:rsidR="00730F9E" w:rsidRDefault="00730F9E">
      <w:pPr>
        <w:spacing w:line="35" w:lineRule="exact"/>
        <w:rPr>
          <w:rFonts w:ascii="Symbol" w:eastAsia="Symbol" w:hAnsi="Symbol" w:cs="Symbol"/>
          <w:sz w:val="28"/>
          <w:szCs w:val="28"/>
        </w:rPr>
      </w:pPr>
    </w:p>
    <w:p w:rsidR="00730F9E" w:rsidRDefault="00730F9E" w:rsidP="0049508E">
      <w:pPr>
        <w:numPr>
          <w:ilvl w:val="0"/>
          <w:numId w:val="262"/>
        </w:numPr>
        <w:tabs>
          <w:tab w:val="left" w:pos="852"/>
        </w:tabs>
        <w:spacing w:after="0" w:line="227" w:lineRule="auto"/>
        <w:ind w:right="20" w:firstLine="565"/>
        <w:rPr>
          <w:rFonts w:ascii="Symbol" w:eastAsia="Symbol" w:hAnsi="Symbol" w:cs="Symbol"/>
          <w:sz w:val="28"/>
          <w:szCs w:val="28"/>
        </w:rPr>
      </w:pPr>
      <w:r>
        <w:rPr>
          <w:rFonts w:ascii="Times New Roman" w:eastAsia="Times New Roman" w:hAnsi="Times New Roman" w:cs="Times New Roman"/>
          <w:sz w:val="28"/>
          <w:szCs w:val="28"/>
        </w:rPr>
        <w:lastRenderedPageBreak/>
        <w:t>видеть, наблюдать и эстетически переживать изменчивость цветового состояния и настроения в природе;</w:t>
      </w:r>
    </w:p>
    <w:p w:rsidR="00730F9E" w:rsidRDefault="00730F9E">
      <w:pPr>
        <w:spacing w:line="1" w:lineRule="exact"/>
        <w:rPr>
          <w:rFonts w:ascii="Symbol" w:eastAsia="Symbol" w:hAnsi="Symbol" w:cs="Symbol"/>
          <w:sz w:val="28"/>
          <w:szCs w:val="28"/>
        </w:rPr>
      </w:pPr>
    </w:p>
    <w:p w:rsidR="00730F9E" w:rsidRDefault="00730F9E" w:rsidP="0049508E">
      <w:pPr>
        <w:numPr>
          <w:ilvl w:val="0"/>
          <w:numId w:val="262"/>
        </w:numPr>
        <w:tabs>
          <w:tab w:val="left" w:pos="860"/>
        </w:tabs>
        <w:spacing w:after="0" w:line="238" w:lineRule="auto"/>
        <w:ind w:left="860" w:hanging="295"/>
        <w:rPr>
          <w:rFonts w:ascii="Symbol" w:eastAsia="Symbol" w:hAnsi="Symbol" w:cs="Symbol"/>
          <w:sz w:val="28"/>
          <w:szCs w:val="28"/>
        </w:rPr>
      </w:pPr>
      <w:r>
        <w:rPr>
          <w:rFonts w:ascii="Times New Roman" w:eastAsia="Times New Roman" w:hAnsi="Times New Roman" w:cs="Times New Roman"/>
          <w:sz w:val="28"/>
          <w:szCs w:val="28"/>
        </w:rPr>
        <w:t>навыкам создания пейзажных зарисовок;</w:t>
      </w:r>
    </w:p>
    <w:p w:rsidR="00730F9E" w:rsidRDefault="00730F9E">
      <w:pPr>
        <w:spacing w:line="35" w:lineRule="exact"/>
        <w:rPr>
          <w:rFonts w:ascii="Symbol" w:eastAsia="Symbol" w:hAnsi="Symbol" w:cs="Symbol"/>
          <w:sz w:val="28"/>
          <w:szCs w:val="28"/>
        </w:rPr>
      </w:pPr>
    </w:p>
    <w:p w:rsidR="00730F9E" w:rsidRDefault="00730F9E" w:rsidP="0049508E">
      <w:pPr>
        <w:numPr>
          <w:ilvl w:val="0"/>
          <w:numId w:val="262"/>
        </w:numPr>
        <w:tabs>
          <w:tab w:val="left" w:pos="852"/>
        </w:tabs>
        <w:spacing w:after="0" w:line="227" w:lineRule="auto"/>
        <w:ind w:firstLine="565"/>
        <w:rPr>
          <w:rFonts w:ascii="Symbol" w:eastAsia="Symbol" w:hAnsi="Symbol" w:cs="Symbol"/>
          <w:sz w:val="28"/>
          <w:szCs w:val="28"/>
        </w:rPr>
      </w:pPr>
      <w:r>
        <w:rPr>
          <w:rFonts w:ascii="Times New Roman" w:eastAsia="Times New Roman" w:hAnsi="Times New Roman" w:cs="Times New Roman"/>
          <w:sz w:val="28"/>
          <w:szCs w:val="28"/>
        </w:rPr>
        <w:t>различать и характеризовать понятия: пространство, ракурс, воздушная перспектива;</w:t>
      </w:r>
    </w:p>
    <w:p w:rsidR="00730F9E" w:rsidRDefault="00730F9E">
      <w:pPr>
        <w:spacing w:line="1" w:lineRule="exact"/>
        <w:rPr>
          <w:rFonts w:ascii="Symbol" w:eastAsia="Symbol" w:hAnsi="Symbol" w:cs="Symbol"/>
          <w:sz w:val="28"/>
          <w:szCs w:val="28"/>
        </w:rPr>
      </w:pPr>
    </w:p>
    <w:p w:rsidR="00730F9E" w:rsidRDefault="00730F9E" w:rsidP="0049508E">
      <w:pPr>
        <w:numPr>
          <w:ilvl w:val="0"/>
          <w:numId w:val="262"/>
        </w:numPr>
        <w:tabs>
          <w:tab w:val="left" w:pos="860"/>
        </w:tabs>
        <w:spacing w:after="0" w:line="240" w:lineRule="auto"/>
        <w:ind w:left="860" w:hanging="295"/>
        <w:rPr>
          <w:rFonts w:ascii="Symbol" w:eastAsia="Symbol" w:hAnsi="Symbol" w:cs="Symbol"/>
          <w:sz w:val="28"/>
          <w:szCs w:val="28"/>
        </w:rPr>
      </w:pPr>
      <w:r>
        <w:rPr>
          <w:rFonts w:ascii="Times New Roman" w:eastAsia="Times New Roman" w:hAnsi="Times New Roman" w:cs="Times New Roman"/>
          <w:sz w:val="28"/>
          <w:szCs w:val="28"/>
        </w:rPr>
        <w:t>пользоваться правилами работы на пленэре;</w:t>
      </w:r>
    </w:p>
    <w:p w:rsidR="00730F9E" w:rsidRDefault="00730F9E">
      <w:pPr>
        <w:spacing w:line="32" w:lineRule="exact"/>
        <w:rPr>
          <w:rFonts w:ascii="Symbol" w:eastAsia="Symbol" w:hAnsi="Symbol" w:cs="Symbol"/>
          <w:sz w:val="28"/>
          <w:szCs w:val="28"/>
        </w:rPr>
      </w:pPr>
    </w:p>
    <w:p w:rsidR="00730F9E" w:rsidRDefault="00730F9E" w:rsidP="0049508E">
      <w:pPr>
        <w:numPr>
          <w:ilvl w:val="0"/>
          <w:numId w:val="262"/>
        </w:numPr>
        <w:tabs>
          <w:tab w:val="left" w:pos="852"/>
        </w:tabs>
        <w:spacing w:after="0" w:line="231" w:lineRule="auto"/>
        <w:ind w:firstLine="565"/>
        <w:jc w:val="both"/>
        <w:rPr>
          <w:rFonts w:ascii="Symbol" w:eastAsia="Symbol" w:hAnsi="Symbol" w:cs="Symbol"/>
          <w:sz w:val="28"/>
          <w:szCs w:val="28"/>
        </w:rPr>
      </w:pPr>
      <w:r>
        <w:rPr>
          <w:rFonts w:ascii="Times New Roman" w:eastAsia="Times New Roman" w:hAnsi="Times New Roman" w:cs="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730F9E" w:rsidRDefault="00730F9E">
      <w:pPr>
        <w:spacing w:line="36" w:lineRule="exact"/>
        <w:rPr>
          <w:rFonts w:ascii="Symbol" w:eastAsia="Symbol" w:hAnsi="Symbol" w:cs="Symbol"/>
          <w:sz w:val="28"/>
          <w:szCs w:val="28"/>
        </w:rPr>
      </w:pPr>
    </w:p>
    <w:p w:rsidR="00730F9E" w:rsidRDefault="00730F9E" w:rsidP="0049508E">
      <w:pPr>
        <w:numPr>
          <w:ilvl w:val="0"/>
          <w:numId w:val="262"/>
        </w:numPr>
        <w:tabs>
          <w:tab w:val="left" w:pos="852"/>
        </w:tabs>
        <w:spacing w:after="0" w:line="227" w:lineRule="auto"/>
        <w:ind w:firstLine="565"/>
        <w:rPr>
          <w:rFonts w:ascii="Symbol" w:eastAsia="Symbol" w:hAnsi="Symbol" w:cs="Symbol"/>
          <w:sz w:val="28"/>
          <w:szCs w:val="28"/>
        </w:rPr>
      </w:pPr>
      <w:r>
        <w:rPr>
          <w:rFonts w:ascii="Times New Roman" w:eastAsia="Times New Roman" w:hAnsi="Times New Roman" w:cs="Times New Roman"/>
          <w:sz w:val="28"/>
          <w:szCs w:val="28"/>
        </w:rPr>
        <w:t>навыкам композиции, наблюдательной перспективы и ритмической организации плоскости изображения;</w:t>
      </w:r>
    </w:p>
    <w:p w:rsidR="00730F9E" w:rsidRDefault="00730F9E">
      <w:pPr>
        <w:spacing w:line="35" w:lineRule="exact"/>
        <w:rPr>
          <w:rFonts w:ascii="Symbol" w:eastAsia="Symbol" w:hAnsi="Symbol" w:cs="Symbol"/>
          <w:sz w:val="28"/>
          <w:szCs w:val="28"/>
        </w:rPr>
      </w:pPr>
    </w:p>
    <w:p w:rsidR="00730F9E" w:rsidRDefault="00730F9E" w:rsidP="0049508E">
      <w:pPr>
        <w:numPr>
          <w:ilvl w:val="0"/>
          <w:numId w:val="262"/>
        </w:numPr>
        <w:tabs>
          <w:tab w:val="left" w:pos="852"/>
        </w:tabs>
        <w:spacing w:after="0" w:line="231" w:lineRule="auto"/>
        <w:ind w:firstLine="565"/>
        <w:jc w:val="both"/>
        <w:rPr>
          <w:rFonts w:ascii="Symbol" w:eastAsia="Symbol" w:hAnsi="Symbol" w:cs="Symbol"/>
          <w:sz w:val="28"/>
          <w:szCs w:val="28"/>
        </w:rPr>
      </w:pPr>
      <w:r>
        <w:rPr>
          <w:rFonts w:ascii="Times New Roman" w:eastAsia="Times New Roman" w:hAnsi="Times New Roman" w:cs="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730F9E" w:rsidRDefault="00730F9E">
      <w:pPr>
        <w:spacing w:line="34" w:lineRule="exact"/>
        <w:rPr>
          <w:rFonts w:ascii="Symbol" w:eastAsia="Symbol" w:hAnsi="Symbol" w:cs="Symbol"/>
          <w:sz w:val="28"/>
          <w:szCs w:val="28"/>
        </w:rPr>
      </w:pPr>
    </w:p>
    <w:p w:rsidR="00730F9E" w:rsidRDefault="00730F9E" w:rsidP="0049508E">
      <w:pPr>
        <w:numPr>
          <w:ilvl w:val="0"/>
          <w:numId w:val="262"/>
        </w:numPr>
        <w:tabs>
          <w:tab w:val="left" w:pos="852"/>
        </w:tabs>
        <w:spacing w:after="0" w:line="233" w:lineRule="auto"/>
        <w:ind w:firstLine="565"/>
        <w:jc w:val="both"/>
        <w:rPr>
          <w:rFonts w:ascii="Symbol" w:eastAsia="Symbol" w:hAnsi="Symbol" w:cs="Symbol"/>
          <w:sz w:val="28"/>
          <w:szCs w:val="28"/>
        </w:rPr>
      </w:pPr>
      <w:r>
        <w:rPr>
          <w:rFonts w:ascii="Times New Roman" w:eastAsia="Times New Roman" w:hAnsi="Times New Roman" w:cs="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730F9E" w:rsidRDefault="00730F9E">
      <w:pPr>
        <w:spacing w:line="37" w:lineRule="exact"/>
        <w:rPr>
          <w:rFonts w:ascii="Symbol" w:eastAsia="Symbol" w:hAnsi="Symbol" w:cs="Symbol"/>
          <w:sz w:val="28"/>
          <w:szCs w:val="28"/>
        </w:rPr>
      </w:pPr>
    </w:p>
    <w:p w:rsidR="00730F9E" w:rsidRDefault="00730F9E" w:rsidP="0049508E">
      <w:pPr>
        <w:numPr>
          <w:ilvl w:val="0"/>
          <w:numId w:val="262"/>
        </w:numPr>
        <w:tabs>
          <w:tab w:val="left" w:pos="852"/>
        </w:tabs>
        <w:spacing w:after="0" w:line="231" w:lineRule="auto"/>
        <w:ind w:firstLine="565"/>
        <w:jc w:val="both"/>
        <w:rPr>
          <w:rFonts w:ascii="Symbol" w:eastAsia="Symbol" w:hAnsi="Symbol" w:cs="Symbol"/>
          <w:sz w:val="28"/>
          <w:szCs w:val="28"/>
        </w:rPr>
      </w:pPr>
      <w:r>
        <w:rPr>
          <w:rFonts w:ascii="Times New Roman" w:eastAsia="Times New Roman" w:hAnsi="Times New Roman" w:cs="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730F9E" w:rsidRDefault="00730F9E">
      <w:pPr>
        <w:spacing w:line="36" w:lineRule="exact"/>
        <w:rPr>
          <w:rFonts w:ascii="Symbol" w:eastAsia="Symbol" w:hAnsi="Symbol" w:cs="Symbol"/>
          <w:sz w:val="28"/>
          <w:szCs w:val="28"/>
        </w:rPr>
      </w:pPr>
    </w:p>
    <w:p w:rsidR="00730F9E" w:rsidRDefault="00730F9E" w:rsidP="0049508E">
      <w:pPr>
        <w:numPr>
          <w:ilvl w:val="0"/>
          <w:numId w:val="262"/>
        </w:numPr>
        <w:tabs>
          <w:tab w:val="left" w:pos="852"/>
        </w:tabs>
        <w:spacing w:after="0" w:line="228" w:lineRule="auto"/>
        <w:ind w:firstLine="565"/>
        <w:rPr>
          <w:rFonts w:ascii="Symbol" w:eastAsia="Symbol" w:hAnsi="Symbol" w:cs="Symbol"/>
          <w:sz w:val="28"/>
          <w:szCs w:val="28"/>
        </w:rPr>
      </w:pPr>
      <w:r>
        <w:rPr>
          <w:rFonts w:ascii="Times New Roman" w:eastAsia="Times New Roman" w:hAnsi="Times New Roman" w:cs="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730F9E" w:rsidRDefault="00730F9E" w:rsidP="0049508E">
      <w:pPr>
        <w:numPr>
          <w:ilvl w:val="0"/>
          <w:numId w:val="262"/>
        </w:numPr>
        <w:tabs>
          <w:tab w:val="left" w:pos="860"/>
        </w:tabs>
        <w:spacing w:after="0" w:line="238" w:lineRule="auto"/>
        <w:ind w:left="860" w:hanging="295"/>
        <w:rPr>
          <w:rFonts w:ascii="Symbol" w:eastAsia="Symbol" w:hAnsi="Symbol" w:cs="Symbol"/>
          <w:sz w:val="28"/>
          <w:szCs w:val="28"/>
        </w:rPr>
      </w:pPr>
      <w:r>
        <w:rPr>
          <w:rFonts w:ascii="Times New Roman" w:eastAsia="Times New Roman" w:hAnsi="Times New Roman" w:cs="Times New Roman"/>
          <w:sz w:val="28"/>
          <w:szCs w:val="28"/>
        </w:rPr>
        <w:t>различать и характеризовать виды портрета;</w:t>
      </w:r>
    </w:p>
    <w:p w:rsidR="00730F9E" w:rsidRDefault="00730F9E" w:rsidP="0049508E">
      <w:pPr>
        <w:numPr>
          <w:ilvl w:val="0"/>
          <w:numId w:val="262"/>
        </w:numPr>
        <w:tabs>
          <w:tab w:val="left" w:pos="860"/>
        </w:tabs>
        <w:spacing w:after="0" w:line="238" w:lineRule="auto"/>
        <w:ind w:left="860" w:hanging="295"/>
        <w:rPr>
          <w:rFonts w:ascii="Symbol" w:eastAsia="Symbol" w:hAnsi="Symbol" w:cs="Symbol"/>
          <w:sz w:val="28"/>
          <w:szCs w:val="28"/>
        </w:rPr>
      </w:pPr>
      <w:r>
        <w:rPr>
          <w:rFonts w:ascii="Times New Roman" w:eastAsia="Times New Roman" w:hAnsi="Times New Roman" w:cs="Times New Roman"/>
          <w:sz w:val="28"/>
          <w:szCs w:val="28"/>
        </w:rPr>
        <w:t>понимать и характеризовать основы изображения головы человека;</w:t>
      </w:r>
    </w:p>
    <w:p w:rsidR="00730F9E" w:rsidRDefault="00730F9E">
      <w:pPr>
        <w:spacing w:line="35" w:lineRule="exact"/>
        <w:rPr>
          <w:rFonts w:ascii="Symbol" w:eastAsia="Symbol" w:hAnsi="Symbol" w:cs="Symbol"/>
          <w:sz w:val="28"/>
          <w:szCs w:val="28"/>
        </w:rPr>
      </w:pPr>
    </w:p>
    <w:p w:rsidR="00730F9E" w:rsidRDefault="00730F9E" w:rsidP="0049508E">
      <w:pPr>
        <w:numPr>
          <w:ilvl w:val="0"/>
          <w:numId w:val="262"/>
        </w:numPr>
        <w:tabs>
          <w:tab w:val="left" w:pos="852"/>
        </w:tabs>
        <w:spacing w:after="0" w:line="228" w:lineRule="auto"/>
        <w:ind w:right="20" w:firstLine="565"/>
        <w:rPr>
          <w:rFonts w:ascii="Symbol" w:eastAsia="Symbol" w:hAnsi="Symbol" w:cs="Symbol"/>
          <w:sz w:val="28"/>
          <w:szCs w:val="28"/>
        </w:rPr>
      </w:pPr>
      <w:r>
        <w:rPr>
          <w:rFonts w:ascii="Times New Roman" w:eastAsia="Times New Roman" w:hAnsi="Times New Roman" w:cs="Times New Roman"/>
          <w:sz w:val="28"/>
          <w:szCs w:val="28"/>
        </w:rPr>
        <w:t>пользоваться навыками работы с доступными скульптурными материалами;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262"/>
        </w:numPr>
        <w:tabs>
          <w:tab w:val="left" w:pos="852"/>
        </w:tabs>
        <w:spacing w:after="0" w:line="231" w:lineRule="auto"/>
        <w:ind w:firstLine="565"/>
        <w:jc w:val="both"/>
        <w:rPr>
          <w:rFonts w:ascii="Symbol" w:eastAsia="Symbol" w:hAnsi="Symbol" w:cs="Symbol"/>
          <w:sz w:val="28"/>
          <w:szCs w:val="28"/>
        </w:rPr>
      </w:pPr>
      <w:r>
        <w:rPr>
          <w:rFonts w:ascii="Times New Roman" w:eastAsia="Times New Roman" w:hAnsi="Times New Roman" w:cs="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730F9E" w:rsidRDefault="00730F9E">
      <w:pPr>
        <w:spacing w:line="36" w:lineRule="exact"/>
        <w:rPr>
          <w:rFonts w:ascii="Symbol" w:eastAsia="Symbol" w:hAnsi="Symbol" w:cs="Symbol"/>
          <w:sz w:val="28"/>
          <w:szCs w:val="28"/>
        </w:rPr>
      </w:pPr>
    </w:p>
    <w:p w:rsidR="00730F9E" w:rsidRDefault="00730F9E" w:rsidP="0049508E">
      <w:pPr>
        <w:numPr>
          <w:ilvl w:val="0"/>
          <w:numId w:val="262"/>
        </w:numPr>
        <w:tabs>
          <w:tab w:val="left" w:pos="852"/>
        </w:tabs>
        <w:spacing w:after="0" w:line="227" w:lineRule="auto"/>
        <w:ind w:firstLine="565"/>
        <w:rPr>
          <w:rFonts w:ascii="Symbol" w:eastAsia="Symbol" w:hAnsi="Symbol" w:cs="Symbol"/>
          <w:sz w:val="28"/>
          <w:szCs w:val="28"/>
        </w:rPr>
      </w:pPr>
      <w:r>
        <w:rPr>
          <w:rFonts w:ascii="Times New Roman" w:eastAsia="Times New Roman" w:hAnsi="Times New Roman" w:cs="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730F9E" w:rsidRDefault="00730F9E">
      <w:pPr>
        <w:spacing w:line="1" w:lineRule="exact"/>
        <w:rPr>
          <w:rFonts w:ascii="Symbol" w:eastAsia="Symbol" w:hAnsi="Symbol" w:cs="Symbol"/>
          <w:sz w:val="28"/>
          <w:szCs w:val="28"/>
        </w:rPr>
      </w:pPr>
    </w:p>
    <w:p w:rsidR="00730F9E" w:rsidRDefault="00730F9E" w:rsidP="0049508E">
      <w:pPr>
        <w:numPr>
          <w:ilvl w:val="0"/>
          <w:numId w:val="262"/>
        </w:numPr>
        <w:tabs>
          <w:tab w:val="left" w:pos="860"/>
        </w:tabs>
        <w:spacing w:after="0" w:line="238" w:lineRule="auto"/>
        <w:ind w:left="860" w:hanging="295"/>
        <w:rPr>
          <w:rFonts w:ascii="Symbol" w:eastAsia="Symbol" w:hAnsi="Symbol" w:cs="Symbol"/>
          <w:sz w:val="28"/>
          <w:szCs w:val="28"/>
        </w:rPr>
      </w:pPr>
      <w:r>
        <w:rPr>
          <w:rFonts w:ascii="Times New Roman" w:eastAsia="Times New Roman" w:hAnsi="Times New Roman" w:cs="Times New Roman"/>
          <w:sz w:val="28"/>
          <w:szCs w:val="28"/>
        </w:rPr>
        <w:t>использовать графические материалы в работе над портретом;</w:t>
      </w:r>
    </w:p>
    <w:p w:rsidR="00730F9E" w:rsidRDefault="00730F9E" w:rsidP="0049508E">
      <w:pPr>
        <w:numPr>
          <w:ilvl w:val="0"/>
          <w:numId w:val="262"/>
        </w:numPr>
        <w:tabs>
          <w:tab w:val="left" w:pos="860"/>
        </w:tabs>
        <w:spacing w:after="0" w:line="240" w:lineRule="auto"/>
        <w:ind w:left="860" w:hanging="295"/>
        <w:rPr>
          <w:rFonts w:ascii="Symbol" w:eastAsia="Symbol" w:hAnsi="Symbol" w:cs="Symbol"/>
          <w:sz w:val="28"/>
          <w:szCs w:val="28"/>
        </w:rPr>
      </w:pPr>
      <w:r>
        <w:rPr>
          <w:rFonts w:ascii="Times New Roman" w:eastAsia="Times New Roman" w:hAnsi="Times New Roman" w:cs="Times New Roman"/>
          <w:sz w:val="28"/>
          <w:szCs w:val="28"/>
        </w:rPr>
        <w:t>использовать образные возможности освещения в портрете;</w:t>
      </w:r>
    </w:p>
    <w:p w:rsidR="00730F9E" w:rsidRDefault="00730F9E">
      <w:pPr>
        <w:spacing w:line="200" w:lineRule="exact"/>
        <w:rPr>
          <w:sz w:val="20"/>
          <w:szCs w:val="20"/>
        </w:rPr>
      </w:pPr>
    </w:p>
    <w:p w:rsidR="00730F9E" w:rsidRDefault="00730F9E" w:rsidP="0049508E">
      <w:pPr>
        <w:numPr>
          <w:ilvl w:val="1"/>
          <w:numId w:val="263"/>
        </w:numPr>
        <w:tabs>
          <w:tab w:val="left" w:pos="861"/>
        </w:tabs>
        <w:spacing w:after="0" w:line="240" w:lineRule="auto"/>
        <w:ind w:left="861" w:hanging="295"/>
        <w:rPr>
          <w:rFonts w:ascii="Symbol" w:eastAsia="Symbol" w:hAnsi="Symbol" w:cs="Symbol"/>
          <w:sz w:val="28"/>
          <w:szCs w:val="28"/>
        </w:rPr>
      </w:pPr>
      <w:r>
        <w:rPr>
          <w:rFonts w:ascii="Times New Roman" w:eastAsia="Times New Roman" w:hAnsi="Times New Roman" w:cs="Times New Roman"/>
          <w:sz w:val="28"/>
          <w:szCs w:val="28"/>
        </w:rPr>
        <w:t>пользоваться правилами схематического построения головы человека</w:t>
      </w:r>
    </w:p>
    <w:p w:rsidR="00730F9E" w:rsidRDefault="00730F9E" w:rsidP="0049508E">
      <w:pPr>
        <w:numPr>
          <w:ilvl w:val="0"/>
          <w:numId w:val="263"/>
        </w:numPr>
        <w:tabs>
          <w:tab w:val="left" w:pos="201"/>
        </w:tabs>
        <w:spacing w:after="0" w:line="240" w:lineRule="auto"/>
        <w:ind w:left="201" w:hanging="201"/>
        <w:rPr>
          <w:rFonts w:eastAsia="Times New Roman"/>
          <w:sz w:val="28"/>
          <w:szCs w:val="28"/>
        </w:rPr>
      </w:pPr>
      <w:r>
        <w:rPr>
          <w:rFonts w:ascii="Times New Roman" w:eastAsia="Times New Roman" w:hAnsi="Times New Roman" w:cs="Times New Roman"/>
          <w:sz w:val="28"/>
          <w:szCs w:val="28"/>
        </w:rPr>
        <w:t>рисунке;</w:t>
      </w:r>
    </w:p>
    <w:p w:rsidR="00730F9E" w:rsidRDefault="00730F9E">
      <w:pPr>
        <w:spacing w:line="34" w:lineRule="exact"/>
        <w:rPr>
          <w:rFonts w:eastAsia="Times New Roman"/>
          <w:sz w:val="28"/>
          <w:szCs w:val="28"/>
        </w:rPr>
      </w:pPr>
    </w:p>
    <w:p w:rsidR="00730F9E" w:rsidRDefault="00730F9E" w:rsidP="0049508E">
      <w:pPr>
        <w:numPr>
          <w:ilvl w:val="1"/>
          <w:numId w:val="263"/>
        </w:numPr>
        <w:tabs>
          <w:tab w:val="left" w:pos="853"/>
        </w:tabs>
        <w:spacing w:after="0" w:line="227" w:lineRule="auto"/>
        <w:ind w:left="1" w:firstLine="565"/>
        <w:rPr>
          <w:rFonts w:ascii="Symbol" w:eastAsia="Symbol" w:hAnsi="Symbol" w:cs="Symbol"/>
          <w:sz w:val="28"/>
          <w:szCs w:val="28"/>
        </w:rPr>
      </w:pPr>
      <w:r>
        <w:rPr>
          <w:rFonts w:ascii="Times New Roman" w:eastAsia="Times New Roman" w:hAnsi="Times New Roman" w:cs="Times New Roman"/>
          <w:sz w:val="28"/>
          <w:szCs w:val="28"/>
        </w:rPr>
        <w:lastRenderedPageBreak/>
        <w:t>называть имена выдающихся русских и зарубежных художников - портретистов и определять их произведения;</w:t>
      </w:r>
    </w:p>
    <w:p w:rsidR="00730F9E" w:rsidRDefault="00730F9E">
      <w:pPr>
        <w:spacing w:line="33" w:lineRule="exact"/>
        <w:rPr>
          <w:rFonts w:ascii="Symbol" w:eastAsia="Symbol" w:hAnsi="Symbol" w:cs="Symbol"/>
          <w:sz w:val="28"/>
          <w:szCs w:val="28"/>
        </w:rPr>
      </w:pPr>
    </w:p>
    <w:p w:rsidR="00730F9E" w:rsidRDefault="00730F9E" w:rsidP="0049508E">
      <w:pPr>
        <w:numPr>
          <w:ilvl w:val="1"/>
          <w:numId w:val="263"/>
        </w:numPr>
        <w:tabs>
          <w:tab w:val="left" w:pos="853"/>
        </w:tabs>
        <w:spacing w:after="0" w:line="228" w:lineRule="auto"/>
        <w:ind w:left="1" w:right="20" w:firstLine="565"/>
        <w:rPr>
          <w:rFonts w:ascii="Symbol" w:eastAsia="Symbol" w:hAnsi="Symbol" w:cs="Symbol"/>
          <w:sz w:val="28"/>
          <w:szCs w:val="28"/>
        </w:rPr>
      </w:pPr>
      <w:r>
        <w:rPr>
          <w:rFonts w:ascii="Times New Roman" w:eastAsia="Times New Roman" w:hAnsi="Times New Roman" w:cs="Times New Roman"/>
          <w:sz w:val="28"/>
          <w:szCs w:val="28"/>
        </w:rPr>
        <w:t>навыкам передачи в плоскостном изображении простых движений фигуры человека;</w:t>
      </w:r>
    </w:p>
    <w:p w:rsidR="00730F9E" w:rsidRDefault="00730F9E" w:rsidP="0049508E">
      <w:pPr>
        <w:numPr>
          <w:ilvl w:val="1"/>
          <w:numId w:val="263"/>
        </w:numPr>
        <w:tabs>
          <w:tab w:val="left" w:pos="861"/>
        </w:tabs>
        <w:spacing w:after="0" w:line="238" w:lineRule="auto"/>
        <w:ind w:left="861" w:hanging="295"/>
        <w:rPr>
          <w:rFonts w:ascii="Symbol" w:eastAsia="Symbol" w:hAnsi="Symbol" w:cs="Symbol"/>
          <w:sz w:val="28"/>
          <w:szCs w:val="28"/>
        </w:rPr>
      </w:pPr>
      <w:r>
        <w:rPr>
          <w:rFonts w:ascii="Times New Roman" w:eastAsia="Times New Roman" w:hAnsi="Times New Roman" w:cs="Times New Roman"/>
          <w:sz w:val="28"/>
          <w:szCs w:val="28"/>
        </w:rPr>
        <w:t>навыкам понимания особенностей восприятия скульптурного образа;</w:t>
      </w:r>
    </w:p>
    <w:p w:rsidR="00730F9E" w:rsidRDefault="00730F9E" w:rsidP="0049508E">
      <w:pPr>
        <w:numPr>
          <w:ilvl w:val="1"/>
          <w:numId w:val="263"/>
        </w:numPr>
        <w:tabs>
          <w:tab w:val="left" w:pos="861"/>
        </w:tabs>
        <w:spacing w:after="0" w:line="238" w:lineRule="auto"/>
        <w:ind w:left="861" w:hanging="295"/>
        <w:rPr>
          <w:rFonts w:ascii="Symbol" w:eastAsia="Symbol" w:hAnsi="Symbol" w:cs="Symbol"/>
          <w:sz w:val="28"/>
          <w:szCs w:val="28"/>
        </w:rPr>
      </w:pPr>
      <w:r>
        <w:rPr>
          <w:rFonts w:ascii="Times New Roman" w:eastAsia="Times New Roman" w:hAnsi="Times New Roman" w:cs="Times New Roman"/>
          <w:sz w:val="28"/>
          <w:szCs w:val="28"/>
        </w:rPr>
        <w:t>навыкам лепки и работы с пластилином или глиной;</w:t>
      </w:r>
    </w:p>
    <w:p w:rsidR="00730F9E" w:rsidRDefault="00730F9E">
      <w:pPr>
        <w:spacing w:line="35" w:lineRule="exact"/>
        <w:rPr>
          <w:rFonts w:ascii="Symbol" w:eastAsia="Symbol" w:hAnsi="Symbol" w:cs="Symbol"/>
          <w:sz w:val="28"/>
          <w:szCs w:val="28"/>
        </w:rPr>
      </w:pPr>
    </w:p>
    <w:p w:rsidR="00730F9E" w:rsidRDefault="00730F9E" w:rsidP="0049508E">
      <w:pPr>
        <w:numPr>
          <w:ilvl w:val="1"/>
          <w:numId w:val="263"/>
        </w:numPr>
        <w:tabs>
          <w:tab w:val="left" w:pos="853"/>
        </w:tabs>
        <w:spacing w:after="0" w:line="231" w:lineRule="auto"/>
        <w:ind w:left="1" w:firstLine="565"/>
        <w:jc w:val="both"/>
        <w:rPr>
          <w:rFonts w:ascii="Symbol" w:eastAsia="Symbol" w:hAnsi="Symbol" w:cs="Symbol"/>
          <w:sz w:val="28"/>
          <w:szCs w:val="28"/>
        </w:rPr>
      </w:pPr>
      <w:r>
        <w:rPr>
          <w:rFonts w:ascii="Times New Roman" w:eastAsia="Times New Roman" w:hAnsi="Times New Roman" w:cs="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730F9E" w:rsidRDefault="00730F9E">
      <w:pPr>
        <w:spacing w:line="36" w:lineRule="exact"/>
        <w:rPr>
          <w:rFonts w:ascii="Symbol" w:eastAsia="Symbol" w:hAnsi="Symbol" w:cs="Symbol"/>
          <w:sz w:val="28"/>
          <w:szCs w:val="28"/>
        </w:rPr>
      </w:pPr>
    </w:p>
    <w:p w:rsidR="00730F9E" w:rsidRDefault="00730F9E" w:rsidP="0049508E">
      <w:pPr>
        <w:numPr>
          <w:ilvl w:val="1"/>
          <w:numId w:val="263"/>
        </w:numPr>
        <w:tabs>
          <w:tab w:val="left" w:pos="853"/>
        </w:tabs>
        <w:spacing w:after="0" w:line="232" w:lineRule="auto"/>
        <w:ind w:left="1" w:firstLine="565"/>
        <w:jc w:val="both"/>
        <w:rPr>
          <w:rFonts w:ascii="Symbol" w:eastAsia="Symbol" w:hAnsi="Symbol" w:cs="Symbol"/>
          <w:sz w:val="28"/>
          <w:szCs w:val="28"/>
        </w:rPr>
      </w:pPr>
      <w:r>
        <w:rPr>
          <w:rFonts w:ascii="Times New Roman" w:eastAsia="Times New Roman" w:hAnsi="Times New Roman" w:cs="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730F9E" w:rsidRDefault="00730F9E" w:rsidP="0049508E">
      <w:pPr>
        <w:numPr>
          <w:ilvl w:val="1"/>
          <w:numId w:val="264"/>
        </w:numPr>
        <w:tabs>
          <w:tab w:val="left" w:pos="4721"/>
        </w:tabs>
        <w:spacing w:after="0" w:line="240" w:lineRule="auto"/>
        <w:ind w:left="4721" w:hanging="218"/>
        <w:rPr>
          <w:rFonts w:eastAsia="Times New Roman"/>
          <w:b/>
          <w:bCs/>
          <w:sz w:val="28"/>
          <w:szCs w:val="28"/>
        </w:rPr>
      </w:pPr>
      <w:r>
        <w:rPr>
          <w:rFonts w:ascii="Times New Roman" w:eastAsia="Times New Roman" w:hAnsi="Times New Roman" w:cs="Times New Roman"/>
          <w:b/>
          <w:bCs/>
          <w:sz w:val="28"/>
          <w:szCs w:val="28"/>
        </w:rPr>
        <w:t>класс</w:t>
      </w:r>
    </w:p>
    <w:p w:rsidR="00730F9E" w:rsidRDefault="00730F9E">
      <w:pPr>
        <w:spacing w:line="27" w:lineRule="exact"/>
        <w:rPr>
          <w:rFonts w:eastAsia="Times New Roman"/>
          <w:b/>
          <w:bCs/>
          <w:sz w:val="28"/>
          <w:szCs w:val="28"/>
        </w:rPr>
      </w:pPr>
    </w:p>
    <w:p w:rsidR="00730F9E" w:rsidRDefault="00730F9E" w:rsidP="0049508E">
      <w:pPr>
        <w:numPr>
          <w:ilvl w:val="0"/>
          <w:numId w:val="264"/>
        </w:numPr>
        <w:tabs>
          <w:tab w:val="left" w:pos="853"/>
        </w:tabs>
        <w:spacing w:after="0" w:line="231" w:lineRule="auto"/>
        <w:ind w:left="1" w:firstLine="565"/>
        <w:jc w:val="both"/>
        <w:rPr>
          <w:rFonts w:ascii="Symbol" w:eastAsia="Symbol" w:hAnsi="Symbol" w:cs="Symbol"/>
          <w:sz w:val="28"/>
          <w:szCs w:val="28"/>
        </w:rPr>
      </w:pPr>
      <w:r>
        <w:rPr>
          <w:rFonts w:ascii="Times New Roman" w:eastAsia="Times New Roman" w:hAnsi="Times New Roman" w:cs="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730F9E" w:rsidRDefault="00730F9E">
      <w:pPr>
        <w:spacing w:line="36" w:lineRule="exact"/>
        <w:rPr>
          <w:rFonts w:ascii="Symbol" w:eastAsia="Symbol" w:hAnsi="Symbol" w:cs="Symbol"/>
          <w:sz w:val="28"/>
          <w:szCs w:val="28"/>
        </w:rPr>
      </w:pPr>
    </w:p>
    <w:p w:rsidR="00730F9E" w:rsidRDefault="00730F9E" w:rsidP="0049508E">
      <w:pPr>
        <w:numPr>
          <w:ilvl w:val="0"/>
          <w:numId w:val="264"/>
        </w:numPr>
        <w:tabs>
          <w:tab w:val="left" w:pos="853"/>
        </w:tabs>
        <w:spacing w:after="0" w:line="227" w:lineRule="auto"/>
        <w:ind w:left="1" w:firstLine="565"/>
        <w:rPr>
          <w:rFonts w:ascii="Symbol" w:eastAsia="Symbol" w:hAnsi="Symbol" w:cs="Symbol"/>
          <w:sz w:val="28"/>
          <w:szCs w:val="28"/>
        </w:rPr>
      </w:pPr>
      <w:r>
        <w:rPr>
          <w:rFonts w:ascii="Times New Roman" w:eastAsia="Times New Roman" w:hAnsi="Times New Roman" w:cs="Times New Roman"/>
          <w:sz w:val="28"/>
          <w:szCs w:val="28"/>
        </w:rPr>
        <w:t>объяснять понятия «тема», «содержание», «сюжет» в произведениях станковой живописи;</w:t>
      </w:r>
    </w:p>
    <w:p w:rsidR="00730F9E" w:rsidRDefault="00730F9E">
      <w:pPr>
        <w:spacing w:line="35" w:lineRule="exact"/>
        <w:rPr>
          <w:rFonts w:ascii="Symbol" w:eastAsia="Symbol" w:hAnsi="Symbol" w:cs="Symbol"/>
          <w:sz w:val="28"/>
          <w:szCs w:val="28"/>
        </w:rPr>
      </w:pPr>
    </w:p>
    <w:p w:rsidR="00730F9E" w:rsidRDefault="00730F9E" w:rsidP="0049508E">
      <w:pPr>
        <w:numPr>
          <w:ilvl w:val="0"/>
          <w:numId w:val="264"/>
        </w:numPr>
        <w:tabs>
          <w:tab w:val="left" w:pos="853"/>
        </w:tabs>
        <w:spacing w:after="0" w:line="227" w:lineRule="auto"/>
        <w:ind w:left="1" w:firstLine="565"/>
        <w:rPr>
          <w:rFonts w:ascii="Symbol" w:eastAsia="Symbol" w:hAnsi="Symbol" w:cs="Symbol"/>
          <w:sz w:val="28"/>
          <w:szCs w:val="28"/>
        </w:rPr>
      </w:pPr>
      <w:r>
        <w:rPr>
          <w:rFonts w:ascii="Times New Roman" w:eastAsia="Times New Roman" w:hAnsi="Times New Roman" w:cs="Times New Roman"/>
          <w:sz w:val="28"/>
          <w:szCs w:val="28"/>
        </w:rPr>
        <w:t>изобразительным и композиционным навыкам в процессе работы над эскизом;</w:t>
      </w:r>
    </w:p>
    <w:p w:rsidR="00730F9E" w:rsidRDefault="00730F9E">
      <w:pPr>
        <w:spacing w:line="33" w:lineRule="exact"/>
        <w:rPr>
          <w:rFonts w:ascii="Symbol" w:eastAsia="Symbol" w:hAnsi="Symbol" w:cs="Symbol"/>
          <w:sz w:val="28"/>
          <w:szCs w:val="28"/>
        </w:rPr>
      </w:pPr>
    </w:p>
    <w:p w:rsidR="00730F9E" w:rsidRDefault="00730F9E" w:rsidP="0049508E">
      <w:pPr>
        <w:numPr>
          <w:ilvl w:val="0"/>
          <w:numId w:val="264"/>
        </w:numPr>
        <w:tabs>
          <w:tab w:val="left" w:pos="853"/>
        </w:tabs>
        <w:spacing w:after="0" w:line="228" w:lineRule="auto"/>
        <w:ind w:left="1" w:right="20" w:firstLine="565"/>
        <w:rPr>
          <w:rFonts w:ascii="Symbol" w:eastAsia="Symbol" w:hAnsi="Symbol" w:cs="Symbol"/>
          <w:sz w:val="28"/>
          <w:szCs w:val="28"/>
        </w:rPr>
      </w:pPr>
      <w:r>
        <w:rPr>
          <w:rFonts w:ascii="Times New Roman" w:eastAsia="Times New Roman" w:hAnsi="Times New Roman" w:cs="Times New Roman"/>
          <w:sz w:val="28"/>
          <w:szCs w:val="28"/>
        </w:rPr>
        <w:t>узнавать и объяснять понятия «тематическая картина», «станковая живопись»;</w:t>
      </w:r>
    </w:p>
    <w:p w:rsidR="00730F9E" w:rsidRDefault="00730F9E">
      <w:pPr>
        <w:spacing w:line="33" w:lineRule="exact"/>
        <w:rPr>
          <w:rFonts w:ascii="Symbol" w:eastAsia="Symbol" w:hAnsi="Symbol" w:cs="Symbol"/>
          <w:sz w:val="28"/>
          <w:szCs w:val="28"/>
        </w:rPr>
      </w:pPr>
    </w:p>
    <w:p w:rsidR="00730F9E" w:rsidRDefault="00730F9E" w:rsidP="0049508E">
      <w:pPr>
        <w:numPr>
          <w:ilvl w:val="0"/>
          <w:numId w:val="264"/>
        </w:numPr>
        <w:tabs>
          <w:tab w:val="left" w:pos="853"/>
        </w:tabs>
        <w:spacing w:after="0" w:line="227" w:lineRule="auto"/>
        <w:ind w:left="1" w:firstLine="565"/>
        <w:rPr>
          <w:rFonts w:ascii="Symbol" w:eastAsia="Symbol" w:hAnsi="Symbol" w:cs="Symbol"/>
          <w:sz w:val="28"/>
          <w:szCs w:val="28"/>
        </w:rPr>
      </w:pPr>
      <w:r>
        <w:rPr>
          <w:rFonts w:ascii="Times New Roman" w:eastAsia="Times New Roman" w:hAnsi="Times New Roman" w:cs="Times New Roman"/>
          <w:sz w:val="28"/>
          <w:szCs w:val="28"/>
        </w:rPr>
        <w:t>перечислять и характеризовать основные жанры сюжетно-тематической картины;</w:t>
      </w:r>
    </w:p>
    <w:p w:rsidR="00730F9E" w:rsidRDefault="00730F9E">
      <w:pPr>
        <w:spacing w:line="35" w:lineRule="exact"/>
        <w:rPr>
          <w:rFonts w:ascii="Symbol" w:eastAsia="Symbol" w:hAnsi="Symbol" w:cs="Symbol"/>
          <w:sz w:val="28"/>
          <w:szCs w:val="28"/>
        </w:rPr>
      </w:pPr>
    </w:p>
    <w:p w:rsidR="00730F9E" w:rsidRDefault="00730F9E" w:rsidP="0049508E">
      <w:pPr>
        <w:numPr>
          <w:ilvl w:val="0"/>
          <w:numId w:val="264"/>
        </w:numPr>
        <w:tabs>
          <w:tab w:val="left" w:pos="853"/>
        </w:tabs>
        <w:spacing w:after="0" w:line="231" w:lineRule="auto"/>
        <w:ind w:left="1" w:firstLine="565"/>
        <w:jc w:val="both"/>
        <w:rPr>
          <w:rFonts w:ascii="Symbol" w:eastAsia="Symbol" w:hAnsi="Symbol" w:cs="Symbol"/>
          <w:sz w:val="28"/>
          <w:szCs w:val="28"/>
        </w:rPr>
      </w:pPr>
      <w:r>
        <w:rPr>
          <w:rFonts w:ascii="Times New Roman" w:eastAsia="Times New Roman" w:hAnsi="Times New Roman" w:cs="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730F9E" w:rsidRDefault="00730F9E">
      <w:pPr>
        <w:spacing w:line="34" w:lineRule="exact"/>
        <w:rPr>
          <w:rFonts w:ascii="Symbol" w:eastAsia="Symbol" w:hAnsi="Symbol" w:cs="Symbol"/>
          <w:sz w:val="28"/>
          <w:szCs w:val="28"/>
        </w:rPr>
      </w:pPr>
    </w:p>
    <w:p w:rsidR="00730F9E" w:rsidRDefault="00730F9E" w:rsidP="0049508E">
      <w:pPr>
        <w:numPr>
          <w:ilvl w:val="0"/>
          <w:numId w:val="264"/>
        </w:numPr>
        <w:tabs>
          <w:tab w:val="left" w:pos="853"/>
        </w:tabs>
        <w:spacing w:after="0" w:line="228" w:lineRule="auto"/>
        <w:ind w:left="1" w:right="20" w:firstLine="565"/>
        <w:rPr>
          <w:rFonts w:ascii="Symbol" w:eastAsia="Symbol" w:hAnsi="Symbol" w:cs="Symbol"/>
          <w:sz w:val="28"/>
          <w:szCs w:val="28"/>
        </w:rPr>
      </w:pPr>
      <w:r>
        <w:rPr>
          <w:rFonts w:ascii="Times New Roman" w:eastAsia="Times New Roman" w:hAnsi="Times New Roman" w:cs="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730F9E" w:rsidRDefault="00730F9E">
      <w:pPr>
        <w:spacing w:line="33" w:lineRule="exact"/>
        <w:rPr>
          <w:rFonts w:ascii="Symbol" w:eastAsia="Symbol" w:hAnsi="Symbol" w:cs="Symbol"/>
          <w:sz w:val="28"/>
          <w:szCs w:val="28"/>
        </w:rPr>
      </w:pPr>
    </w:p>
    <w:p w:rsidR="00730F9E" w:rsidRDefault="00730F9E" w:rsidP="0049508E">
      <w:pPr>
        <w:numPr>
          <w:ilvl w:val="0"/>
          <w:numId w:val="264"/>
        </w:numPr>
        <w:tabs>
          <w:tab w:val="left" w:pos="853"/>
        </w:tabs>
        <w:spacing w:after="0" w:line="228" w:lineRule="auto"/>
        <w:ind w:left="1" w:firstLine="565"/>
        <w:rPr>
          <w:rFonts w:ascii="Symbol" w:eastAsia="Symbol" w:hAnsi="Symbol" w:cs="Symbol"/>
          <w:sz w:val="28"/>
          <w:szCs w:val="28"/>
        </w:rPr>
      </w:pPr>
      <w:r>
        <w:rPr>
          <w:rFonts w:ascii="Times New Roman" w:eastAsia="Times New Roman" w:hAnsi="Times New Roman" w:cs="Times New Roman"/>
          <w:sz w:val="28"/>
          <w:szCs w:val="28"/>
        </w:rPr>
        <w:t>характеризовать значение тематической картины XIX века в развитии русской культуры;</w:t>
      </w:r>
    </w:p>
    <w:p w:rsidR="00730F9E" w:rsidRDefault="00730F9E">
      <w:pPr>
        <w:spacing w:line="33" w:lineRule="exact"/>
        <w:rPr>
          <w:rFonts w:ascii="Symbol" w:eastAsia="Symbol" w:hAnsi="Symbol" w:cs="Symbol"/>
          <w:sz w:val="28"/>
          <w:szCs w:val="28"/>
        </w:rPr>
      </w:pPr>
    </w:p>
    <w:p w:rsidR="00730F9E" w:rsidRDefault="00730F9E" w:rsidP="0049508E">
      <w:pPr>
        <w:numPr>
          <w:ilvl w:val="0"/>
          <w:numId w:val="264"/>
        </w:numPr>
        <w:tabs>
          <w:tab w:val="left" w:pos="853"/>
        </w:tabs>
        <w:spacing w:after="0" w:line="231" w:lineRule="auto"/>
        <w:ind w:left="1" w:right="20" w:firstLine="565"/>
        <w:jc w:val="both"/>
        <w:rPr>
          <w:rFonts w:ascii="Symbol" w:eastAsia="Symbol" w:hAnsi="Symbol" w:cs="Symbol"/>
          <w:sz w:val="28"/>
          <w:szCs w:val="28"/>
        </w:rPr>
      </w:pPr>
      <w:r>
        <w:rPr>
          <w:rFonts w:ascii="Times New Roman" w:eastAsia="Times New Roman" w:hAnsi="Times New Roman" w:cs="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730F9E" w:rsidRDefault="00730F9E">
      <w:pPr>
        <w:spacing w:line="36" w:lineRule="exact"/>
        <w:rPr>
          <w:rFonts w:ascii="Symbol" w:eastAsia="Symbol" w:hAnsi="Symbol" w:cs="Symbol"/>
          <w:sz w:val="28"/>
          <w:szCs w:val="28"/>
        </w:rPr>
      </w:pPr>
    </w:p>
    <w:p w:rsidR="00730F9E" w:rsidRDefault="00730F9E" w:rsidP="0049508E">
      <w:pPr>
        <w:numPr>
          <w:ilvl w:val="0"/>
          <w:numId w:val="264"/>
        </w:numPr>
        <w:tabs>
          <w:tab w:val="left" w:pos="853"/>
        </w:tabs>
        <w:spacing w:after="0" w:line="227" w:lineRule="auto"/>
        <w:ind w:left="1" w:firstLine="565"/>
        <w:rPr>
          <w:rFonts w:ascii="Symbol" w:eastAsia="Symbol" w:hAnsi="Symbol" w:cs="Symbol"/>
          <w:sz w:val="28"/>
          <w:szCs w:val="28"/>
        </w:rPr>
      </w:pPr>
      <w:r>
        <w:rPr>
          <w:rFonts w:ascii="Times New Roman" w:eastAsia="Times New Roman" w:hAnsi="Times New Roman" w:cs="Times New Roman"/>
          <w:sz w:val="28"/>
          <w:szCs w:val="28"/>
        </w:rPr>
        <w:t>называть имена нескольких известных художников объединения «Мир искусства» и их наиболее известные произведения;</w:t>
      </w:r>
    </w:p>
    <w:p w:rsidR="00730F9E" w:rsidRDefault="00730F9E">
      <w:pPr>
        <w:spacing w:line="33" w:lineRule="exact"/>
        <w:rPr>
          <w:rFonts w:ascii="Symbol" w:eastAsia="Symbol" w:hAnsi="Symbol" w:cs="Symbol"/>
          <w:sz w:val="28"/>
          <w:szCs w:val="28"/>
        </w:rPr>
      </w:pPr>
    </w:p>
    <w:p w:rsidR="00730F9E" w:rsidRDefault="00730F9E" w:rsidP="0049508E">
      <w:pPr>
        <w:numPr>
          <w:ilvl w:val="0"/>
          <w:numId w:val="264"/>
        </w:numPr>
        <w:tabs>
          <w:tab w:val="left" w:pos="853"/>
        </w:tabs>
        <w:spacing w:after="0" w:line="228" w:lineRule="auto"/>
        <w:ind w:left="1" w:right="20" w:firstLine="565"/>
        <w:rPr>
          <w:rFonts w:ascii="Symbol" w:eastAsia="Symbol" w:hAnsi="Symbol" w:cs="Symbol"/>
          <w:sz w:val="28"/>
          <w:szCs w:val="28"/>
        </w:rPr>
      </w:pPr>
      <w:r>
        <w:rPr>
          <w:rFonts w:ascii="Times New Roman" w:eastAsia="Times New Roman" w:hAnsi="Times New Roman" w:cs="Times New Roman"/>
          <w:sz w:val="28"/>
          <w:szCs w:val="28"/>
        </w:rPr>
        <w:t>творческому опыту по разработке и созданию изобразительного образа на выбранный бытовой сюжет;</w:t>
      </w:r>
    </w:p>
    <w:p w:rsidR="00730F9E" w:rsidRDefault="00730F9E">
      <w:pPr>
        <w:spacing w:line="32" w:lineRule="exact"/>
        <w:rPr>
          <w:rFonts w:ascii="Symbol" w:eastAsia="Symbol" w:hAnsi="Symbol" w:cs="Symbol"/>
          <w:sz w:val="28"/>
          <w:szCs w:val="28"/>
        </w:rPr>
      </w:pPr>
    </w:p>
    <w:p w:rsidR="00730F9E" w:rsidRDefault="00730F9E" w:rsidP="0049508E">
      <w:pPr>
        <w:numPr>
          <w:ilvl w:val="0"/>
          <w:numId w:val="264"/>
        </w:numPr>
        <w:tabs>
          <w:tab w:val="left" w:pos="853"/>
        </w:tabs>
        <w:spacing w:after="0" w:line="228" w:lineRule="auto"/>
        <w:ind w:left="1" w:firstLine="565"/>
        <w:rPr>
          <w:rFonts w:ascii="Symbol" w:eastAsia="Symbol" w:hAnsi="Symbol" w:cs="Symbol"/>
          <w:sz w:val="28"/>
          <w:szCs w:val="28"/>
        </w:rPr>
      </w:pPr>
      <w:r>
        <w:rPr>
          <w:rFonts w:ascii="Times New Roman" w:eastAsia="Times New Roman" w:hAnsi="Times New Roman" w:cs="Times New Roman"/>
          <w:sz w:val="28"/>
          <w:szCs w:val="28"/>
        </w:rPr>
        <w:lastRenderedPageBreak/>
        <w:t>творческому опыту по разработке художественного проекта – разработки композиции на историческую тему;</w:t>
      </w:r>
    </w:p>
    <w:p w:rsidR="00730F9E" w:rsidRDefault="00730F9E">
      <w:pPr>
        <w:spacing w:line="223" w:lineRule="exact"/>
        <w:rPr>
          <w:sz w:val="20"/>
          <w:szCs w:val="20"/>
        </w:rPr>
      </w:pPr>
    </w:p>
    <w:p w:rsidR="00730F9E" w:rsidRDefault="00730F9E" w:rsidP="0049508E">
      <w:pPr>
        <w:numPr>
          <w:ilvl w:val="0"/>
          <w:numId w:val="265"/>
        </w:numPr>
        <w:tabs>
          <w:tab w:val="left" w:pos="852"/>
        </w:tabs>
        <w:spacing w:after="0" w:line="227" w:lineRule="auto"/>
        <w:ind w:right="20" w:firstLine="565"/>
        <w:rPr>
          <w:rFonts w:ascii="Symbol" w:eastAsia="Symbol" w:hAnsi="Symbol" w:cs="Symbol"/>
          <w:sz w:val="28"/>
          <w:szCs w:val="28"/>
        </w:rPr>
      </w:pPr>
      <w:r>
        <w:rPr>
          <w:rFonts w:ascii="Times New Roman" w:eastAsia="Times New Roman" w:hAnsi="Times New Roman" w:cs="Times New Roman"/>
          <w:sz w:val="28"/>
          <w:szCs w:val="28"/>
        </w:rPr>
        <w:t>творческому опыту создания композиции на основе библейских сюжетов;</w:t>
      </w:r>
    </w:p>
    <w:p w:rsidR="00730F9E" w:rsidRDefault="00730F9E">
      <w:pPr>
        <w:spacing w:line="36" w:lineRule="exact"/>
        <w:rPr>
          <w:rFonts w:ascii="Symbol" w:eastAsia="Symbol" w:hAnsi="Symbol" w:cs="Symbol"/>
          <w:sz w:val="28"/>
          <w:szCs w:val="28"/>
        </w:rPr>
      </w:pPr>
    </w:p>
    <w:p w:rsidR="00730F9E" w:rsidRDefault="00730F9E" w:rsidP="0049508E">
      <w:pPr>
        <w:numPr>
          <w:ilvl w:val="0"/>
          <w:numId w:val="265"/>
        </w:numPr>
        <w:tabs>
          <w:tab w:val="left" w:pos="852"/>
        </w:tabs>
        <w:spacing w:after="0" w:line="231" w:lineRule="auto"/>
        <w:ind w:right="20" w:firstLine="565"/>
        <w:jc w:val="both"/>
        <w:rPr>
          <w:rFonts w:ascii="Symbol" w:eastAsia="Symbol" w:hAnsi="Symbol" w:cs="Symbol"/>
          <w:sz w:val="28"/>
          <w:szCs w:val="28"/>
        </w:rPr>
      </w:pPr>
      <w:r>
        <w:rPr>
          <w:rFonts w:ascii="Times New Roman" w:eastAsia="Times New Roman" w:hAnsi="Times New Roman" w:cs="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730F9E" w:rsidRDefault="00730F9E">
      <w:pPr>
        <w:spacing w:line="34" w:lineRule="exact"/>
        <w:rPr>
          <w:rFonts w:ascii="Symbol" w:eastAsia="Symbol" w:hAnsi="Symbol" w:cs="Symbol"/>
          <w:sz w:val="28"/>
          <w:szCs w:val="28"/>
        </w:rPr>
      </w:pPr>
    </w:p>
    <w:p w:rsidR="00730F9E" w:rsidRDefault="00730F9E" w:rsidP="0049508E">
      <w:pPr>
        <w:numPr>
          <w:ilvl w:val="0"/>
          <w:numId w:val="265"/>
        </w:numPr>
        <w:tabs>
          <w:tab w:val="left" w:pos="852"/>
        </w:tabs>
        <w:spacing w:after="0" w:line="228" w:lineRule="auto"/>
        <w:ind w:firstLine="565"/>
        <w:rPr>
          <w:rFonts w:ascii="Symbol" w:eastAsia="Symbol" w:hAnsi="Symbol" w:cs="Symbol"/>
          <w:sz w:val="28"/>
          <w:szCs w:val="28"/>
        </w:rPr>
      </w:pPr>
      <w:r>
        <w:rPr>
          <w:rFonts w:ascii="Times New Roman" w:eastAsia="Times New Roman" w:hAnsi="Times New Roman" w:cs="Times New Roman"/>
          <w:sz w:val="28"/>
          <w:szCs w:val="28"/>
        </w:rPr>
        <w:t>называть имена великих европейских и русских художников, творивших на библейские темы;</w:t>
      </w:r>
    </w:p>
    <w:p w:rsidR="00730F9E" w:rsidRDefault="00730F9E">
      <w:pPr>
        <w:spacing w:line="33" w:lineRule="exact"/>
        <w:rPr>
          <w:rFonts w:ascii="Symbol" w:eastAsia="Symbol" w:hAnsi="Symbol" w:cs="Symbol"/>
          <w:sz w:val="28"/>
          <w:szCs w:val="28"/>
        </w:rPr>
      </w:pPr>
    </w:p>
    <w:p w:rsidR="00730F9E" w:rsidRDefault="00730F9E" w:rsidP="0049508E">
      <w:pPr>
        <w:numPr>
          <w:ilvl w:val="0"/>
          <w:numId w:val="265"/>
        </w:numPr>
        <w:tabs>
          <w:tab w:val="left" w:pos="852"/>
        </w:tabs>
        <w:spacing w:after="0" w:line="228" w:lineRule="auto"/>
        <w:ind w:right="20" w:firstLine="565"/>
        <w:rPr>
          <w:rFonts w:ascii="Symbol" w:eastAsia="Symbol" w:hAnsi="Symbol" w:cs="Symbol"/>
          <w:sz w:val="28"/>
          <w:szCs w:val="28"/>
        </w:rPr>
      </w:pPr>
      <w:r>
        <w:rPr>
          <w:rFonts w:ascii="Times New Roman" w:eastAsia="Times New Roman" w:hAnsi="Times New Roman" w:cs="Times New Roman"/>
          <w:sz w:val="28"/>
          <w:szCs w:val="28"/>
        </w:rPr>
        <w:t>узнавать и характеризовать произведения великих европейских и русских художников на библейские темы;</w:t>
      </w:r>
    </w:p>
    <w:p w:rsidR="00730F9E" w:rsidRDefault="00730F9E" w:rsidP="0049508E">
      <w:pPr>
        <w:numPr>
          <w:ilvl w:val="0"/>
          <w:numId w:val="265"/>
        </w:numPr>
        <w:tabs>
          <w:tab w:val="left" w:pos="860"/>
        </w:tabs>
        <w:spacing w:after="0" w:line="238" w:lineRule="auto"/>
        <w:ind w:left="860" w:hanging="295"/>
        <w:rPr>
          <w:rFonts w:ascii="Symbol" w:eastAsia="Symbol" w:hAnsi="Symbol" w:cs="Symbol"/>
          <w:sz w:val="28"/>
          <w:szCs w:val="28"/>
        </w:rPr>
      </w:pPr>
      <w:r>
        <w:rPr>
          <w:rFonts w:ascii="Times New Roman" w:eastAsia="Times New Roman" w:hAnsi="Times New Roman" w:cs="Times New Roman"/>
          <w:sz w:val="28"/>
          <w:szCs w:val="28"/>
        </w:rPr>
        <w:t>характеризовать роль монументальных памятников в жизни общества;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265"/>
        </w:numPr>
        <w:tabs>
          <w:tab w:val="left" w:pos="852"/>
        </w:tabs>
        <w:spacing w:after="0" w:line="228" w:lineRule="auto"/>
        <w:ind w:firstLine="565"/>
        <w:rPr>
          <w:rFonts w:ascii="Symbol" w:eastAsia="Symbol" w:hAnsi="Symbol" w:cs="Symbol"/>
          <w:sz w:val="28"/>
          <w:szCs w:val="28"/>
        </w:rPr>
      </w:pPr>
      <w:r>
        <w:rPr>
          <w:rFonts w:ascii="Times New Roman" w:eastAsia="Times New Roman" w:hAnsi="Times New Roman" w:cs="Times New Roman"/>
          <w:sz w:val="28"/>
          <w:szCs w:val="28"/>
        </w:rPr>
        <w:t>рассуждать об особенностях художественного образа советского народа в годы Великой Отечественной войны;</w:t>
      </w:r>
    </w:p>
    <w:p w:rsidR="00730F9E" w:rsidRDefault="00730F9E">
      <w:pPr>
        <w:spacing w:line="33" w:lineRule="exact"/>
        <w:rPr>
          <w:rFonts w:ascii="Symbol" w:eastAsia="Symbol" w:hAnsi="Symbol" w:cs="Symbol"/>
          <w:sz w:val="28"/>
          <w:szCs w:val="28"/>
        </w:rPr>
      </w:pPr>
    </w:p>
    <w:p w:rsidR="00730F9E" w:rsidRDefault="00730F9E" w:rsidP="0049508E">
      <w:pPr>
        <w:numPr>
          <w:ilvl w:val="0"/>
          <w:numId w:val="265"/>
        </w:numPr>
        <w:tabs>
          <w:tab w:val="left" w:pos="852"/>
        </w:tabs>
        <w:spacing w:after="0" w:line="228" w:lineRule="auto"/>
        <w:ind w:firstLine="565"/>
        <w:rPr>
          <w:rFonts w:ascii="Symbol" w:eastAsia="Symbol" w:hAnsi="Symbol" w:cs="Symbol"/>
          <w:sz w:val="28"/>
          <w:szCs w:val="28"/>
        </w:rPr>
      </w:pPr>
      <w:r>
        <w:rPr>
          <w:rFonts w:ascii="Times New Roman" w:eastAsia="Times New Roman" w:hAnsi="Times New Roman" w:cs="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730F9E" w:rsidRDefault="00730F9E">
      <w:pPr>
        <w:spacing w:line="33" w:lineRule="exact"/>
        <w:rPr>
          <w:rFonts w:ascii="Symbol" w:eastAsia="Symbol" w:hAnsi="Symbol" w:cs="Symbol"/>
          <w:sz w:val="28"/>
          <w:szCs w:val="28"/>
        </w:rPr>
      </w:pPr>
    </w:p>
    <w:p w:rsidR="00730F9E" w:rsidRDefault="00730F9E" w:rsidP="0049508E">
      <w:pPr>
        <w:numPr>
          <w:ilvl w:val="0"/>
          <w:numId w:val="265"/>
        </w:numPr>
        <w:tabs>
          <w:tab w:val="left" w:pos="852"/>
        </w:tabs>
        <w:spacing w:after="0" w:line="227" w:lineRule="auto"/>
        <w:ind w:firstLine="565"/>
        <w:rPr>
          <w:rFonts w:ascii="Symbol" w:eastAsia="Symbol" w:hAnsi="Symbol" w:cs="Symbol"/>
          <w:sz w:val="28"/>
          <w:szCs w:val="28"/>
        </w:rPr>
      </w:pPr>
      <w:r>
        <w:rPr>
          <w:rFonts w:ascii="Times New Roman" w:eastAsia="Times New Roman" w:hAnsi="Times New Roman" w:cs="Times New Roman"/>
          <w:sz w:val="28"/>
          <w:szCs w:val="28"/>
        </w:rPr>
        <w:t>анализировать художественно-выразительные средства произведений изобразительного искусства XX века;</w:t>
      </w:r>
    </w:p>
    <w:p w:rsidR="00730F9E" w:rsidRDefault="00730F9E">
      <w:pPr>
        <w:spacing w:line="1" w:lineRule="exact"/>
        <w:rPr>
          <w:rFonts w:ascii="Symbol" w:eastAsia="Symbol" w:hAnsi="Symbol" w:cs="Symbol"/>
          <w:sz w:val="28"/>
          <w:szCs w:val="28"/>
        </w:rPr>
      </w:pPr>
    </w:p>
    <w:p w:rsidR="00730F9E" w:rsidRDefault="00730F9E" w:rsidP="0049508E">
      <w:pPr>
        <w:numPr>
          <w:ilvl w:val="0"/>
          <w:numId w:val="265"/>
        </w:numPr>
        <w:tabs>
          <w:tab w:val="left" w:pos="860"/>
        </w:tabs>
        <w:spacing w:after="0" w:line="238" w:lineRule="auto"/>
        <w:ind w:left="860" w:hanging="295"/>
        <w:rPr>
          <w:rFonts w:ascii="Symbol" w:eastAsia="Symbol" w:hAnsi="Symbol" w:cs="Symbol"/>
          <w:sz w:val="28"/>
          <w:szCs w:val="28"/>
        </w:rPr>
      </w:pPr>
      <w:r>
        <w:rPr>
          <w:rFonts w:ascii="Times New Roman" w:eastAsia="Times New Roman" w:hAnsi="Times New Roman" w:cs="Times New Roman"/>
          <w:sz w:val="28"/>
          <w:szCs w:val="28"/>
        </w:rPr>
        <w:t>культуре зрительского восприятия;</w:t>
      </w:r>
    </w:p>
    <w:p w:rsidR="00730F9E" w:rsidRDefault="00730F9E" w:rsidP="0049508E">
      <w:pPr>
        <w:numPr>
          <w:ilvl w:val="0"/>
          <w:numId w:val="265"/>
        </w:numPr>
        <w:tabs>
          <w:tab w:val="left" w:pos="860"/>
        </w:tabs>
        <w:spacing w:after="0" w:line="240" w:lineRule="auto"/>
        <w:ind w:left="860" w:hanging="295"/>
        <w:rPr>
          <w:rFonts w:ascii="Symbol" w:eastAsia="Symbol" w:hAnsi="Symbol" w:cs="Symbol"/>
          <w:sz w:val="28"/>
          <w:szCs w:val="28"/>
        </w:rPr>
      </w:pPr>
      <w:r>
        <w:rPr>
          <w:rFonts w:ascii="Times New Roman" w:eastAsia="Times New Roman" w:hAnsi="Times New Roman" w:cs="Times New Roman"/>
          <w:sz w:val="28"/>
          <w:szCs w:val="28"/>
        </w:rPr>
        <w:t>характеризовать временные и пространственные искусства;</w:t>
      </w:r>
    </w:p>
    <w:p w:rsidR="00730F9E" w:rsidRDefault="00730F9E" w:rsidP="0049508E">
      <w:pPr>
        <w:numPr>
          <w:ilvl w:val="0"/>
          <w:numId w:val="265"/>
        </w:numPr>
        <w:tabs>
          <w:tab w:val="left" w:pos="860"/>
        </w:tabs>
        <w:spacing w:after="0" w:line="238" w:lineRule="auto"/>
        <w:ind w:left="860" w:hanging="295"/>
        <w:rPr>
          <w:rFonts w:ascii="Symbol" w:eastAsia="Symbol" w:hAnsi="Symbol" w:cs="Symbol"/>
          <w:sz w:val="28"/>
          <w:szCs w:val="28"/>
        </w:rPr>
      </w:pPr>
      <w:r>
        <w:rPr>
          <w:rFonts w:ascii="Times New Roman" w:eastAsia="Times New Roman" w:hAnsi="Times New Roman" w:cs="Times New Roman"/>
          <w:sz w:val="28"/>
          <w:szCs w:val="28"/>
        </w:rPr>
        <w:t>понимать разницу между реальностью и художественным образом;</w:t>
      </w:r>
    </w:p>
    <w:p w:rsidR="00730F9E" w:rsidRDefault="00730F9E">
      <w:pPr>
        <w:spacing w:line="35" w:lineRule="exact"/>
        <w:rPr>
          <w:rFonts w:ascii="Symbol" w:eastAsia="Symbol" w:hAnsi="Symbol" w:cs="Symbol"/>
          <w:sz w:val="28"/>
          <w:szCs w:val="28"/>
        </w:rPr>
      </w:pPr>
    </w:p>
    <w:p w:rsidR="00730F9E" w:rsidRDefault="00730F9E" w:rsidP="0049508E">
      <w:pPr>
        <w:numPr>
          <w:ilvl w:val="0"/>
          <w:numId w:val="265"/>
        </w:numPr>
        <w:tabs>
          <w:tab w:val="left" w:pos="852"/>
        </w:tabs>
        <w:spacing w:after="0" w:line="228" w:lineRule="auto"/>
        <w:ind w:right="20" w:firstLine="565"/>
        <w:rPr>
          <w:rFonts w:ascii="Symbol" w:eastAsia="Symbol" w:hAnsi="Symbol" w:cs="Symbol"/>
          <w:sz w:val="28"/>
          <w:szCs w:val="28"/>
        </w:rPr>
      </w:pPr>
      <w:r>
        <w:rPr>
          <w:rFonts w:ascii="Times New Roman" w:eastAsia="Times New Roman" w:hAnsi="Times New Roman" w:cs="Times New Roman"/>
          <w:sz w:val="28"/>
          <w:szCs w:val="28"/>
        </w:rPr>
        <w:t>представлениям об искусстве иллюстрации и творчестве известных иллюстраторов книг. И.Я. Билибин. В.А. Милашевский.</w:t>
      </w:r>
    </w:p>
    <w:p w:rsidR="00730F9E" w:rsidRDefault="00730F9E">
      <w:pPr>
        <w:spacing w:line="33" w:lineRule="exact"/>
        <w:rPr>
          <w:rFonts w:ascii="Symbol" w:eastAsia="Symbol" w:hAnsi="Symbol" w:cs="Symbol"/>
          <w:sz w:val="28"/>
          <w:szCs w:val="28"/>
        </w:rPr>
      </w:pPr>
    </w:p>
    <w:p w:rsidR="00730F9E" w:rsidRDefault="00730F9E" w:rsidP="0049508E">
      <w:pPr>
        <w:numPr>
          <w:ilvl w:val="0"/>
          <w:numId w:val="265"/>
        </w:numPr>
        <w:tabs>
          <w:tab w:val="left" w:pos="852"/>
        </w:tabs>
        <w:spacing w:after="0" w:line="227" w:lineRule="auto"/>
        <w:ind w:right="20" w:firstLine="565"/>
        <w:rPr>
          <w:rFonts w:ascii="Symbol" w:eastAsia="Symbol" w:hAnsi="Symbol" w:cs="Symbol"/>
          <w:sz w:val="28"/>
          <w:szCs w:val="28"/>
        </w:rPr>
      </w:pPr>
      <w:r>
        <w:rPr>
          <w:rFonts w:ascii="Times New Roman" w:eastAsia="Times New Roman" w:hAnsi="Times New Roman" w:cs="Times New Roman"/>
          <w:sz w:val="28"/>
          <w:szCs w:val="28"/>
        </w:rPr>
        <w:t>опыту художественного иллюстрирования и навыкам работы графическими материалами;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265"/>
        </w:numPr>
        <w:tabs>
          <w:tab w:val="left" w:pos="852"/>
        </w:tabs>
        <w:spacing w:after="0" w:line="231" w:lineRule="auto"/>
        <w:ind w:firstLine="565"/>
        <w:jc w:val="both"/>
        <w:rPr>
          <w:rFonts w:ascii="Symbol" w:eastAsia="Symbol" w:hAnsi="Symbol" w:cs="Symbol"/>
          <w:sz w:val="28"/>
          <w:szCs w:val="28"/>
        </w:rPr>
      </w:pPr>
      <w:r>
        <w:rPr>
          <w:rFonts w:ascii="Times New Roman" w:eastAsia="Times New Roman" w:hAnsi="Times New Roman" w:cs="Times New Roman"/>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rsidR="00730F9E" w:rsidRDefault="00730F9E">
      <w:pPr>
        <w:spacing w:line="36" w:lineRule="exact"/>
        <w:rPr>
          <w:rFonts w:ascii="Symbol" w:eastAsia="Symbol" w:hAnsi="Symbol" w:cs="Symbol"/>
          <w:sz w:val="28"/>
          <w:szCs w:val="28"/>
        </w:rPr>
      </w:pPr>
    </w:p>
    <w:p w:rsidR="00730F9E" w:rsidRDefault="00730F9E" w:rsidP="0049508E">
      <w:pPr>
        <w:numPr>
          <w:ilvl w:val="0"/>
          <w:numId w:val="265"/>
        </w:numPr>
        <w:tabs>
          <w:tab w:val="left" w:pos="852"/>
        </w:tabs>
        <w:spacing w:after="0" w:line="228" w:lineRule="auto"/>
        <w:ind w:right="20" w:firstLine="565"/>
        <w:rPr>
          <w:rFonts w:ascii="Symbol" w:eastAsia="Symbol" w:hAnsi="Symbol" w:cs="Symbol"/>
          <w:sz w:val="28"/>
          <w:szCs w:val="28"/>
        </w:rPr>
      </w:pPr>
      <w:r>
        <w:rPr>
          <w:rFonts w:ascii="Times New Roman" w:eastAsia="Times New Roman" w:hAnsi="Times New Roman" w:cs="Times New Roman"/>
          <w:sz w:val="28"/>
          <w:szCs w:val="28"/>
        </w:rPr>
        <w:t>представлениям об анималистическом жанре изобразительного искусства и творчестве художников-анималистов;</w:t>
      </w:r>
    </w:p>
    <w:p w:rsidR="00730F9E" w:rsidRDefault="00730F9E">
      <w:pPr>
        <w:spacing w:line="33" w:lineRule="exact"/>
        <w:rPr>
          <w:rFonts w:ascii="Symbol" w:eastAsia="Symbol" w:hAnsi="Symbol" w:cs="Symbol"/>
          <w:sz w:val="28"/>
          <w:szCs w:val="28"/>
        </w:rPr>
      </w:pPr>
    </w:p>
    <w:p w:rsidR="00730F9E" w:rsidRDefault="00730F9E" w:rsidP="0049508E">
      <w:pPr>
        <w:numPr>
          <w:ilvl w:val="0"/>
          <w:numId w:val="265"/>
        </w:numPr>
        <w:tabs>
          <w:tab w:val="left" w:pos="852"/>
        </w:tabs>
        <w:spacing w:after="0" w:line="227" w:lineRule="auto"/>
        <w:ind w:right="20" w:firstLine="565"/>
        <w:rPr>
          <w:rFonts w:ascii="Symbol" w:eastAsia="Symbol" w:hAnsi="Symbol" w:cs="Symbol"/>
          <w:sz w:val="28"/>
          <w:szCs w:val="28"/>
        </w:rPr>
      </w:pPr>
      <w:r>
        <w:rPr>
          <w:rFonts w:ascii="Times New Roman" w:eastAsia="Times New Roman" w:hAnsi="Times New Roman" w:cs="Times New Roman"/>
          <w:sz w:val="28"/>
          <w:szCs w:val="28"/>
        </w:rPr>
        <w:t>опыту художественного творчества по созданию стилизованных образов животных;</w:t>
      </w:r>
    </w:p>
    <w:p w:rsidR="00730F9E" w:rsidRDefault="00730F9E" w:rsidP="0049508E">
      <w:pPr>
        <w:numPr>
          <w:ilvl w:val="1"/>
          <w:numId w:val="266"/>
        </w:numPr>
        <w:tabs>
          <w:tab w:val="left" w:pos="4720"/>
        </w:tabs>
        <w:spacing w:after="0" w:line="240" w:lineRule="auto"/>
        <w:ind w:left="4720" w:hanging="218"/>
        <w:rPr>
          <w:rFonts w:eastAsia="Times New Roman"/>
          <w:b/>
          <w:bCs/>
          <w:sz w:val="28"/>
          <w:szCs w:val="28"/>
        </w:rPr>
      </w:pPr>
      <w:r>
        <w:rPr>
          <w:rFonts w:ascii="Times New Roman" w:eastAsia="Times New Roman" w:hAnsi="Times New Roman" w:cs="Times New Roman"/>
          <w:b/>
          <w:bCs/>
          <w:sz w:val="28"/>
          <w:szCs w:val="28"/>
        </w:rPr>
        <w:t>класс</w:t>
      </w:r>
    </w:p>
    <w:p w:rsidR="00730F9E" w:rsidRDefault="00730F9E" w:rsidP="0049508E">
      <w:pPr>
        <w:numPr>
          <w:ilvl w:val="0"/>
          <w:numId w:val="266"/>
        </w:numPr>
        <w:tabs>
          <w:tab w:val="left" w:pos="860"/>
        </w:tabs>
        <w:spacing w:after="0" w:line="235" w:lineRule="auto"/>
        <w:ind w:left="860" w:hanging="295"/>
        <w:rPr>
          <w:rFonts w:ascii="Symbol" w:eastAsia="Symbol" w:hAnsi="Symbol" w:cs="Symbol"/>
          <w:sz w:val="28"/>
          <w:szCs w:val="28"/>
        </w:rPr>
      </w:pPr>
      <w:r>
        <w:rPr>
          <w:rFonts w:ascii="Times New Roman" w:eastAsia="Times New Roman" w:hAnsi="Times New Roman" w:cs="Times New Roman"/>
          <w:sz w:val="28"/>
          <w:szCs w:val="28"/>
        </w:rPr>
        <w:t>освоить азбуку фотографирования;</w:t>
      </w:r>
    </w:p>
    <w:p w:rsidR="00730F9E" w:rsidRDefault="00730F9E" w:rsidP="0049508E">
      <w:pPr>
        <w:numPr>
          <w:ilvl w:val="0"/>
          <w:numId w:val="266"/>
        </w:numPr>
        <w:tabs>
          <w:tab w:val="left" w:pos="860"/>
        </w:tabs>
        <w:spacing w:after="0" w:line="240" w:lineRule="auto"/>
        <w:ind w:left="860" w:hanging="295"/>
        <w:rPr>
          <w:rFonts w:ascii="Symbol" w:eastAsia="Symbol" w:hAnsi="Symbol" w:cs="Symbol"/>
          <w:sz w:val="28"/>
          <w:szCs w:val="28"/>
        </w:rPr>
      </w:pPr>
      <w:r>
        <w:rPr>
          <w:rFonts w:ascii="Times New Roman" w:eastAsia="Times New Roman" w:hAnsi="Times New Roman" w:cs="Times New Roman"/>
          <w:sz w:val="28"/>
          <w:szCs w:val="28"/>
        </w:rPr>
        <w:t>анализироватьфотопроизведение,исходяизпринципов</w:t>
      </w:r>
    </w:p>
    <w:p w:rsidR="00730F9E" w:rsidRDefault="00730F9E">
      <w:pPr>
        <w:spacing w:line="16" w:lineRule="exact"/>
        <w:rPr>
          <w:rFonts w:ascii="Symbol" w:eastAsia="Symbol" w:hAnsi="Symbol" w:cs="Symbol"/>
          <w:sz w:val="28"/>
          <w:szCs w:val="28"/>
        </w:rPr>
      </w:pPr>
    </w:p>
    <w:p w:rsidR="00730F9E" w:rsidRDefault="00730F9E">
      <w:pPr>
        <w:spacing w:line="234" w:lineRule="auto"/>
        <w:rPr>
          <w:rFonts w:ascii="Symbol" w:eastAsia="Symbol" w:hAnsi="Symbol" w:cs="Symbol"/>
          <w:sz w:val="28"/>
          <w:szCs w:val="28"/>
        </w:rPr>
      </w:pPr>
      <w:r>
        <w:rPr>
          <w:rFonts w:ascii="Times New Roman" w:eastAsia="Times New Roman" w:hAnsi="Times New Roman" w:cs="Times New Roman"/>
          <w:sz w:val="28"/>
          <w:szCs w:val="28"/>
        </w:rPr>
        <w:t>художественности; применять критерии художественности, композиционнойграмотности в своей съёмочной практике;</w:t>
      </w:r>
    </w:p>
    <w:p w:rsidR="00730F9E" w:rsidRDefault="00730F9E">
      <w:pPr>
        <w:spacing w:line="34" w:lineRule="exact"/>
        <w:rPr>
          <w:rFonts w:ascii="Symbol" w:eastAsia="Symbol" w:hAnsi="Symbol" w:cs="Symbol"/>
          <w:sz w:val="28"/>
          <w:szCs w:val="28"/>
        </w:rPr>
      </w:pPr>
    </w:p>
    <w:p w:rsidR="00730F9E" w:rsidRDefault="00730F9E" w:rsidP="0049508E">
      <w:pPr>
        <w:numPr>
          <w:ilvl w:val="0"/>
          <w:numId w:val="266"/>
        </w:numPr>
        <w:tabs>
          <w:tab w:val="left" w:pos="852"/>
        </w:tabs>
        <w:spacing w:after="0" w:line="228" w:lineRule="auto"/>
        <w:ind w:firstLine="565"/>
        <w:rPr>
          <w:rFonts w:ascii="Symbol" w:eastAsia="Symbol" w:hAnsi="Symbol" w:cs="Symbol"/>
          <w:sz w:val="28"/>
          <w:szCs w:val="28"/>
        </w:rPr>
      </w:pPr>
      <w:r>
        <w:rPr>
          <w:rFonts w:ascii="Times New Roman" w:eastAsia="Times New Roman" w:hAnsi="Times New Roman" w:cs="Times New Roman"/>
          <w:sz w:val="28"/>
          <w:szCs w:val="28"/>
        </w:rPr>
        <w:lastRenderedPageBreak/>
        <w:t>усвоить принципы построения изображения и пространственно-временного развития и построения видеоряда (раскадровки);</w:t>
      </w:r>
    </w:p>
    <w:p w:rsidR="00730F9E" w:rsidRDefault="00730F9E" w:rsidP="0049508E">
      <w:pPr>
        <w:numPr>
          <w:ilvl w:val="0"/>
          <w:numId w:val="266"/>
        </w:numPr>
        <w:tabs>
          <w:tab w:val="left" w:pos="860"/>
        </w:tabs>
        <w:spacing w:after="0" w:line="238" w:lineRule="auto"/>
        <w:ind w:left="860" w:hanging="295"/>
        <w:rPr>
          <w:rFonts w:ascii="Symbol" w:eastAsia="Symbol" w:hAnsi="Symbol" w:cs="Symbol"/>
          <w:sz w:val="28"/>
          <w:szCs w:val="28"/>
        </w:rPr>
      </w:pPr>
      <w:r>
        <w:rPr>
          <w:rFonts w:ascii="Times New Roman" w:eastAsia="Times New Roman" w:hAnsi="Times New Roman" w:cs="Times New Roman"/>
          <w:sz w:val="28"/>
          <w:szCs w:val="28"/>
        </w:rPr>
        <w:t>усвоить принципы киномонтажа в создании художественного образа;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266"/>
        </w:numPr>
        <w:tabs>
          <w:tab w:val="left" w:pos="852"/>
        </w:tabs>
        <w:spacing w:after="0" w:line="231" w:lineRule="auto"/>
        <w:ind w:firstLine="565"/>
        <w:jc w:val="both"/>
        <w:rPr>
          <w:rFonts w:ascii="Symbol" w:eastAsia="Symbol" w:hAnsi="Symbol" w:cs="Symbol"/>
          <w:sz w:val="28"/>
          <w:szCs w:val="28"/>
        </w:rPr>
      </w:pPr>
      <w:r>
        <w:rPr>
          <w:rFonts w:ascii="Times New Roman" w:eastAsia="Times New Roman" w:hAnsi="Times New Roman" w:cs="Times New Roman"/>
          <w:sz w:val="28"/>
          <w:szCs w:val="28"/>
        </w:rPr>
        <w:t>осознавать технологическую цепочку производства видеофильма и быть способным на практике реализовать свои знания при работенад простейшими учебными и домашними кино- и видеоработами;</w:t>
      </w:r>
    </w:p>
    <w:p w:rsidR="00730F9E" w:rsidRDefault="00730F9E" w:rsidP="0049508E">
      <w:pPr>
        <w:numPr>
          <w:ilvl w:val="0"/>
          <w:numId w:val="267"/>
        </w:numPr>
        <w:tabs>
          <w:tab w:val="left" w:pos="852"/>
        </w:tabs>
        <w:spacing w:after="0" w:line="227" w:lineRule="auto"/>
        <w:ind w:firstLine="565"/>
        <w:rPr>
          <w:rFonts w:ascii="Symbol" w:eastAsia="Symbol" w:hAnsi="Symbol" w:cs="Symbol"/>
          <w:sz w:val="28"/>
          <w:szCs w:val="28"/>
        </w:rPr>
      </w:pPr>
      <w:r>
        <w:rPr>
          <w:rFonts w:ascii="Times New Roman" w:eastAsia="Times New Roman" w:hAnsi="Times New Roman" w:cs="Times New Roman"/>
          <w:sz w:val="28"/>
          <w:szCs w:val="28"/>
        </w:rPr>
        <w:t>быть готовыми к аргументированному подходу при анализе современных явлений в искусствах кино, телевидения, видео.</w:t>
      </w:r>
    </w:p>
    <w:p w:rsidR="00730F9E" w:rsidRDefault="00730F9E">
      <w:pPr>
        <w:spacing w:line="200"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t>1.2.5.17. Музыка</w:t>
      </w:r>
    </w:p>
    <w:p w:rsidR="00730F9E" w:rsidRDefault="00730F9E">
      <w:pPr>
        <w:spacing w:line="53" w:lineRule="exact"/>
        <w:rPr>
          <w:sz w:val="20"/>
          <w:szCs w:val="20"/>
        </w:rPr>
      </w:pPr>
    </w:p>
    <w:p w:rsidR="00730F9E" w:rsidRDefault="00730F9E">
      <w:pPr>
        <w:rPr>
          <w:sz w:val="20"/>
          <w:szCs w:val="20"/>
        </w:rPr>
      </w:pPr>
      <w:r>
        <w:rPr>
          <w:rFonts w:ascii="Times New Roman" w:eastAsia="Times New Roman" w:hAnsi="Times New Roman" w:cs="Times New Roman"/>
          <w:b/>
          <w:bCs/>
          <w:i/>
          <w:iCs/>
          <w:sz w:val="28"/>
          <w:szCs w:val="28"/>
        </w:rPr>
        <w:t>Выпускник научится:</w:t>
      </w:r>
    </w:p>
    <w:p w:rsidR="00730F9E" w:rsidRDefault="00730F9E">
      <w:pPr>
        <w:spacing w:line="34" w:lineRule="exact"/>
        <w:rPr>
          <w:sz w:val="20"/>
          <w:szCs w:val="20"/>
        </w:rPr>
      </w:pPr>
    </w:p>
    <w:p w:rsidR="00730F9E" w:rsidRDefault="00730F9E" w:rsidP="0049508E">
      <w:pPr>
        <w:numPr>
          <w:ilvl w:val="0"/>
          <w:numId w:val="268"/>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понимать значение интонации в музыке как носителя образного смысла;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268"/>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анализировать средства музыкальной выразительности: мелодию, ритм, темп, динамику, лад;</w:t>
      </w:r>
    </w:p>
    <w:p w:rsidR="00730F9E" w:rsidRDefault="00730F9E">
      <w:pPr>
        <w:spacing w:line="33" w:lineRule="exact"/>
        <w:rPr>
          <w:rFonts w:ascii="Symbol" w:eastAsia="Symbol" w:hAnsi="Symbol" w:cs="Symbol"/>
          <w:sz w:val="28"/>
          <w:szCs w:val="28"/>
        </w:rPr>
      </w:pPr>
    </w:p>
    <w:p w:rsidR="00730F9E" w:rsidRDefault="00730F9E" w:rsidP="0049508E">
      <w:pPr>
        <w:numPr>
          <w:ilvl w:val="0"/>
          <w:numId w:val="268"/>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определять характер музыкальных образов (лирических, драматических, героических, романтических, эпических);</w:t>
      </w:r>
    </w:p>
    <w:p w:rsidR="00730F9E" w:rsidRDefault="00730F9E">
      <w:pPr>
        <w:spacing w:line="33" w:lineRule="exact"/>
        <w:rPr>
          <w:rFonts w:ascii="Symbol" w:eastAsia="Symbol" w:hAnsi="Symbol" w:cs="Symbol"/>
          <w:sz w:val="28"/>
          <w:szCs w:val="28"/>
        </w:rPr>
      </w:pPr>
    </w:p>
    <w:p w:rsidR="00730F9E" w:rsidRDefault="00730F9E" w:rsidP="0049508E">
      <w:pPr>
        <w:numPr>
          <w:ilvl w:val="0"/>
          <w:numId w:val="268"/>
        </w:numPr>
        <w:tabs>
          <w:tab w:val="left" w:pos="720"/>
        </w:tabs>
        <w:spacing w:after="0" w:line="232"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730F9E" w:rsidRDefault="00730F9E">
      <w:pPr>
        <w:spacing w:line="32" w:lineRule="exact"/>
        <w:rPr>
          <w:rFonts w:ascii="Symbol" w:eastAsia="Symbol" w:hAnsi="Symbol" w:cs="Symbol"/>
          <w:sz w:val="28"/>
          <w:szCs w:val="28"/>
        </w:rPr>
      </w:pPr>
    </w:p>
    <w:p w:rsidR="00730F9E" w:rsidRDefault="00730F9E" w:rsidP="0049508E">
      <w:pPr>
        <w:numPr>
          <w:ilvl w:val="0"/>
          <w:numId w:val="268"/>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понимать жизненно-образное содержание музыкальных произведений разных жанров;</w:t>
      </w:r>
    </w:p>
    <w:p w:rsidR="00730F9E" w:rsidRDefault="00730F9E">
      <w:pPr>
        <w:spacing w:line="35" w:lineRule="exact"/>
        <w:rPr>
          <w:rFonts w:ascii="Symbol" w:eastAsia="Symbol" w:hAnsi="Symbol" w:cs="Symbol"/>
          <w:sz w:val="28"/>
          <w:szCs w:val="28"/>
        </w:rPr>
      </w:pPr>
    </w:p>
    <w:p w:rsidR="00730F9E" w:rsidRDefault="00730F9E" w:rsidP="0049508E">
      <w:pPr>
        <w:numPr>
          <w:ilvl w:val="0"/>
          <w:numId w:val="268"/>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различать и характеризовать приемы взаимодействия и развития образов музыкальных произведений;</w:t>
      </w:r>
    </w:p>
    <w:p w:rsidR="00730F9E" w:rsidRDefault="00730F9E">
      <w:pPr>
        <w:spacing w:line="1" w:lineRule="exact"/>
        <w:rPr>
          <w:rFonts w:ascii="Symbol" w:eastAsia="Symbol" w:hAnsi="Symbol" w:cs="Symbol"/>
          <w:sz w:val="28"/>
          <w:szCs w:val="28"/>
        </w:rPr>
      </w:pPr>
    </w:p>
    <w:p w:rsidR="00730F9E" w:rsidRDefault="00730F9E" w:rsidP="0049508E">
      <w:pPr>
        <w:numPr>
          <w:ilvl w:val="0"/>
          <w:numId w:val="268"/>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различать многообразие музыкальных образов и способов их развития;</w:t>
      </w:r>
    </w:p>
    <w:p w:rsidR="00730F9E" w:rsidRDefault="00730F9E">
      <w:pPr>
        <w:spacing w:line="35" w:lineRule="exact"/>
        <w:rPr>
          <w:rFonts w:ascii="Symbol" w:eastAsia="Symbol" w:hAnsi="Symbol" w:cs="Symbol"/>
          <w:sz w:val="28"/>
          <w:szCs w:val="28"/>
        </w:rPr>
      </w:pPr>
    </w:p>
    <w:p w:rsidR="00730F9E" w:rsidRDefault="00730F9E" w:rsidP="0049508E">
      <w:pPr>
        <w:numPr>
          <w:ilvl w:val="0"/>
          <w:numId w:val="268"/>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производить интонационно-образный анализ музыкального произведения;</w:t>
      </w:r>
    </w:p>
    <w:p w:rsidR="00730F9E" w:rsidRDefault="00730F9E">
      <w:pPr>
        <w:spacing w:line="1" w:lineRule="exact"/>
        <w:rPr>
          <w:rFonts w:ascii="Symbol" w:eastAsia="Symbol" w:hAnsi="Symbol" w:cs="Symbol"/>
          <w:sz w:val="28"/>
          <w:szCs w:val="28"/>
        </w:rPr>
      </w:pPr>
    </w:p>
    <w:p w:rsidR="00730F9E" w:rsidRDefault="00730F9E" w:rsidP="0049508E">
      <w:pPr>
        <w:numPr>
          <w:ilvl w:val="0"/>
          <w:numId w:val="268"/>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понимать основной принцип построения и развития музыки;</w:t>
      </w:r>
    </w:p>
    <w:p w:rsidR="00730F9E" w:rsidRDefault="00730F9E">
      <w:pPr>
        <w:spacing w:line="32" w:lineRule="exact"/>
        <w:rPr>
          <w:rFonts w:ascii="Symbol" w:eastAsia="Symbol" w:hAnsi="Symbol" w:cs="Symbol"/>
          <w:sz w:val="28"/>
          <w:szCs w:val="28"/>
        </w:rPr>
      </w:pPr>
    </w:p>
    <w:p w:rsidR="00730F9E" w:rsidRDefault="00730F9E" w:rsidP="0049508E">
      <w:pPr>
        <w:numPr>
          <w:ilvl w:val="0"/>
          <w:numId w:val="268"/>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анализировать взаимосвязь жизненного содержания музыки и музыкальных образов;</w:t>
      </w:r>
    </w:p>
    <w:p w:rsidR="00730F9E" w:rsidRDefault="00730F9E">
      <w:pPr>
        <w:spacing w:line="33" w:lineRule="exact"/>
        <w:rPr>
          <w:rFonts w:ascii="Symbol" w:eastAsia="Symbol" w:hAnsi="Symbol" w:cs="Symbol"/>
          <w:sz w:val="28"/>
          <w:szCs w:val="28"/>
        </w:rPr>
      </w:pPr>
    </w:p>
    <w:p w:rsidR="00730F9E" w:rsidRDefault="00730F9E" w:rsidP="0049508E">
      <w:pPr>
        <w:numPr>
          <w:ilvl w:val="0"/>
          <w:numId w:val="268"/>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730F9E" w:rsidRDefault="00730F9E">
      <w:pPr>
        <w:spacing w:line="36" w:lineRule="exact"/>
        <w:rPr>
          <w:rFonts w:ascii="Symbol" w:eastAsia="Symbol" w:hAnsi="Symbol" w:cs="Symbol"/>
          <w:sz w:val="28"/>
          <w:szCs w:val="28"/>
        </w:rPr>
      </w:pPr>
    </w:p>
    <w:p w:rsidR="00730F9E" w:rsidRDefault="00730F9E" w:rsidP="0049508E">
      <w:pPr>
        <w:numPr>
          <w:ilvl w:val="0"/>
          <w:numId w:val="268"/>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понимать значение устного народного музыкального творчества в развитии общей культуры народа;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268"/>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определять основные жанры русской народной музыки: былины, лирические песни, частушки, разновидности обрядовых песен;</w:t>
      </w:r>
    </w:p>
    <w:p w:rsidR="00730F9E" w:rsidRDefault="00730F9E">
      <w:pPr>
        <w:spacing w:line="33" w:lineRule="exact"/>
        <w:rPr>
          <w:rFonts w:ascii="Symbol" w:eastAsia="Symbol" w:hAnsi="Symbol" w:cs="Symbol"/>
          <w:sz w:val="28"/>
          <w:szCs w:val="28"/>
        </w:rPr>
      </w:pPr>
    </w:p>
    <w:p w:rsidR="00730F9E" w:rsidRDefault="00730F9E" w:rsidP="0049508E">
      <w:pPr>
        <w:numPr>
          <w:ilvl w:val="0"/>
          <w:numId w:val="268"/>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lastRenderedPageBreak/>
        <w:t>понимать специфику перевоплощения народной музыки в произведениях композиторов;</w:t>
      </w:r>
    </w:p>
    <w:p w:rsidR="00730F9E" w:rsidRDefault="00730F9E">
      <w:pPr>
        <w:spacing w:line="36" w:lineRule="exact"/>
        <w:rPr>
          <w:rFonts w:ascii="Symbol" w:eastAsia="Symbol" w:hAnsi="Symbol" w:cs="Symbol"/>
          <w:sz w:val="28"/>
          <w:szCs w:val="28"/>
        </w:rPr>
      </w:pPr>
    </w:p>
    <w:p w:rsidR="00730F9E" w:rsidRDefault="00730F9E" w:rsidP="0049508E">
      <w:pPr>
        <w:numPr>
          <w:ilvl w:val="0"/>
          <w:numId w:val="268"/>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понимать взаимосвязь профессиональной композиторской музыки и народного музыкального творчества;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268"/>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730F9E" w:rsidRDefault="00730F9E">
      <w:pPr>
        <w:spacing w:line="36" w:lineRule="exact"/>
        <w:rPr>
          <w:rFonts w:ascii="Symbol" w:eastAsia="Symbol" w:hAnsi="Symbol" w:cs="Symbol"/>
          <w:sz w:val="28"/>
          <w:szCs w:val="28"/>
        </w:rPr>
      </w:pPr>
    </w:p>
    <w:p w:rsidR="00730F9E" w:rsidRDefault="00730F9E" w:rsidP="0049508E">
      <w:pPr>
        <w:numPr>
          <w:ilvl w:val="0"/>
          <w:numId w:val="268"/>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730F9E" w:rsidRDefault="00730F9E">
      <w:pPr>
        <w:spacing w:line="200" w:lineRule="exact"/>
        <w:rPr>
          <w:sz w:val="20"/>
          <w:szCs w:val="20"/>
        </w:rPr>
      </w:pPr>
    </w:p>
    <w:p w:rsidR="00730F9E" w:rsidRDefault="00730F9E" w:rsidP="0049508E">
      <w:pPr>
        <w:numPr>
          <w:ilvl w:val="0"/>
          <w:numId w:val="269"/>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730F9E" w:rsidRDefault="00730F9E">
      <w:pPr>
        <w:spacing w:line="36" w:lineRule="exact"/>
        <w:rPr>
          <w:rFonts w:ascii="Symbol" w:eastAsia="Symbol" w:hAnsi="Symbol" w:cs="Symbol"/>
          <w:sz w:val="28"/>
          <w:szCs w:val="28"/>
        </w:rPr>
      </w:pPr>
    </w:p>
    <w:p w:rsidR="00730F9E" w:rsidRDefault="00730F9E" w:rsidP="0049508E">
      <w:pPr>
        <w:numPr>
          <w:ilvl w:val="0"/>
          <w:numId w:val="269"/>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узнавать характерные черты и образцы творчества крупнейших русских и зарубежных композиторов;</w:t>
      </w:r>
    </w:p>
    <w:p w:rsidR="00730F9E" w:rsidRDefault="00730F9E">
      <w:pPr>
        <w:spacing w:line="33" w:lineRule="exact"/>
        <w:rPr>
          <w:rFonts w:ascii="Symbol" w:eastAsia="Symbol" w:hAnsi="Symbol" w:cs="Symbol"/>
          <w:sz w:val="28"/>
          <w:szCs w:val="28"/>
        </w:rPr>
      </w:pPr>
    </w:p>
    <w:p w:rsidR="00730F9E" w:rsidRDefault="00730F9E" w:rsidP="0049508E">
      <w:pPr>
        <w:numPr>
          <w:ilvl w:val="0"/>
          <w:numId w:val="269"/>
        </w:numPr>
        <w:tabs>
          <w:tab w:val="left" w:pos="700"/>
        </w:tabs>
        <w:spacing w:after="0" w:line="228" w:lineRule="auto"/>
        <w:ind w:left="700" w:hanging="361"/>
        <w:rPr>
          <w:rFonts w:ascii="Symbol" w:eastAsia="Symbol" w:hAnsi="Symbol" w:cs="Symbol"/>
          <w:sz w:val="28"/>
          <w:szCs w:val="28"/>
        </w:rPr>
      </w:pPr>
      <w:r>
        <w:rPr>
          <w:rFonts w:ascii="Times New Roman" w:eastAsia="Times New Roman" w:hAnsi="Times New Roman" w:cs="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730F9E" w:rsidRDefault="00730F9E" w:rsidP="0049508E">
      <w:pPr>
        <w:numPr>
          <w:ilvl w:val="0"/>
          <w:numId w:val="269"/>
        </w:numPr>
        <w:tabs>
          <w:tab w:val="left" w:pos="700"/>
        </w:tabs>
        <w:spacing w:after="0" w:line="240" w:lineRule="auto"/>
        <w:ind w:left="700" w:hanging="361"/>
        <w:rPr>
          <w:rFonts w:ascii="Symbol" w:eastAsia="Symbol" w:hAnsi="Symbol" w:cs="Symbol"/>
          <w:sz w:val="28"/>
          <w:szCs w:val="28"/>
        </w:rPr>
      </w:pPr>
      <w:r>
        <w:rPr>
          <w:rFonts w:ascii="Times New Roman" w:eastAsia="Times New Roman" w:hAnsi="Times New Roman" w:cs="Times New Roman"/>
          <w:sz w:val="28"/>
          <w:szCs w:val="28"/>
        </w:rPr>
        <w:t>различатьжанрывокальной,,вокально-</w:t>
      </w:r>
    </w:p>
    <w:p w:rsidR="00730F9E" w:rsidRDefault="00730F9E">
      <w:pPr>
        <w:spacing w:line="13" w:lineRule="exact"/>
        <w:rPr>
          <w:rFonts w:ascii="Symbol" w:eastAsia="Symbol" w:hAnsi="Symbol" w:cs="Symbol"/>
          <w:sz w:val="28"/>
          <w:szCs w:val="28"/>
        </w:rPr>
      </w:pPr>
    </w:p>
    <w:p w:rsidR="00730F9E" w:rsidRDefault="00730F9E">
      <w:pPr>
        <w:spacing w:line="235" w:lineRule="auto"/>
        <w:ind w:left="700"/>
        <w:rPr>
          <w:rFonts w:ascii="Symbol" w:eastAsia="Symbol" w:hAnsi="Symbol" w:cs="Symbol"/>
          <w:sz w:val="28"/>
          <w:szCs w:val="28"/>
        </w:rPr>
      </w:pPr>
      <w:r>
        <w:rPr>
          <w:rFonts w:ascii="Times New Roman" w:eastAsia="Times New Roman" w:hAnsi="Times New Roman" w:cs="Times New Roman"/>
          <w:sz w:val="28"/>
          <w:szCs w:val="28"/>
        </w:rPr>
        <w:t>инструментальной, камерно-инструментальной, симфонической музыки;</w:t>
      </w:r>
    </w:p>
    <w:p w:rsidR="00730F9E" w:rsidRDefault="00730F9E">
      <w:pPr>
        <w:spacing w:line="34" w:lineRule="exact"/>
        <w:rPr>
          <w:rFonts w:ascii="Symbol" w:eastAsia="Symbol" w:hAnsi="Symbol" w:cs="Symbol"/>
          <w:sz w:val="28"/>
          <w:szCs w:val="28"/>
        </w:rPr>
      </w:pPr>
    </w:p>
    <w:p w:rsidR="00730F9E" w:rsidRDefault="00730F9E" w:rsidP="0049508E">
      <w:pPr>
        <w:numPr>
          <w:ilvl w:val="0"/>
          <w:numId w:val="269"/>
        </w:numPr>
        <w:tabs>
          <w:tab w:val="left" w:pos="700"/>
        </w:tabs>
        <w:spacing w:after="0" w:line="231"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730F9E" w:rsidRDefault="00730F9E">
      <w:pPr>
        <w:spacing w:line="37" w:lineRule="exact"/>
        <w:rPr>
          <w:rFonts w:ascii="Symbol" w:eastAsia="Symbol" w:hAnsi="Symbol" w:cs="Symbol"/>
          <w:sz w:val="28"/>
          <w:szCs w:val="28"/>
        </w:rPr>
      </w:pPr>
    </w:p>
    <w:p w:rsidR="00730F9E" w:rsidRDefault="00730F9E" w:rsidP="0049508E">
      <w:pPr>
        <w:numPr>
          <w:ilvl w:val="0"/>
          <w:numId w:val="269"/>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узнавать формы построения музыки (двухчастную, трехчастную, вариации, рондо);</w:t>
      </w:r>
    </w:p>
    <w:p w:rsidR="00730F9E" w:rsidRDefault="00730F9E">
      <w:pPr>
        <w:spacing w:line="1" w:lineRule="exact"/>
        <w:rPr>
          <w:rFonts w:ascii="Symbol" w:eastAsia="Symbol" w:hAnsi="Symbol" w:cs="Symbol"/>
          <w:sz w:val="28"/>
          <w:szCs w:val="28"/>
        </w:rPr>
      </w:pPr>
    </w:p>
    <w:p w:rsidR="00730F9E" w:rsidRDefault="00730F9E" w:rsidP="0049508E">
      <w:pPr>
        <w:numPr>
          <w:ilvl w:val="0"/>
          <w:numId w:val="269"/>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определять тембры музыкальных инструментов;</w:t>
      </w:r>
    </w:p>
    <w:p w:rsidR="00730F9E" w:rsidRDefault="00730F9E">
      <w:pPr>
        <w:spacing w:line="35" w:lineRule="exact"/>
        <w:rPr>
          <w:rFonts w:ascii="Symbol" w:eastAsia="Symbol" w:hAnsi="Symbol" w:cs="Symbol"/>
          <w:sz w:val="28"/>
          <w:szCs w:val="28"/>
        </w:rPr>
      </w:pPr>
    </w:p>
    <w:p w:rsidR="00730F9E" w:rsidRDefault="00730F9E" w:rsidP="0049508E">
      <w:pPr>
        <w:numPr>
          <w:ilvl w:val="0"/>
          <w:numId w:val="269"/>
        </w:numPr>
        <w:tabs>
          <w:tab w:val="left" w:pos="700"/>
        </w:tabs>
        <w:spacing w:after="0" w:line="227" w:lineRule="auto"/>
        <w:ind w:left="700" w:hanging="361"/>
        <w:rPr>
          <w:rFonts w:ascii="Symbol" w:eastAsia="Symbol" w:hAnsi="Symbol" w:cs="Symbol"/>
          <w:sz w:val="28"/>
          <w:szCs w:val="28"/>
        </w:rPr>
      </w:pPr>
      <w:r>
        <w:rPr>
          <w:rFonts w:ascii="Times New Roman" w:eastAsia="Times New Roman" w:hAnsi="Times New Roman" w:cs="Times New Roman"/>
          <w:sz w:val="28"/>
          <w:szCs w:val="28"/>
        </w:rPr>
        <w:t>называть и определять звучание музыкальных инструментов: духовых, струнных, ударных, современных электронных;</w:t>
      </w:r>
    </w:p>
    <w:p w:rsidR="00730F9E" w:rsidRDefault="00730F9E">
      <w:pPr>
        <w:spacing w:line="35" w:lineRule="exact"/>
        <w:rPr>
          <w:rFonts w:ascii="Symbol" w:eastAsia="Symbol" w:hAnsi="Symbol" w:cs="Symbol"/>
          <w:sz w:val="28"/>
          <w:szCs w:val="28"/>
        </w:rPr>
      </w:pPr>
    </w:p>
    <w:p w:rsidR="00730F9E" w:rsidRDefault="00730F9E" w:rsidP="0049508E">
      <w:pPr>
        <w:numPr>
          <w:ilvl w:val="0"/>
          <w:numId w:val="269"/>
        </w:numPr>
        <w:tabs>
          <w:tab w:val="left" w:pos="700"/>
        </w:tabs>
        <w:spacing w:after="0" w:line="227" w:lineRule="auto"/>
        <w:ind w:left="700" w:hanging="361"/>
        <w:rPr>
          <w:rFonts w:ascii="Symbol" w:eastAsia="Symbol" w:hAnsi="Symbol" w:cs="Symbol"/>
          <w:sz w:val="28"/>
          <w:szCs w:val="28"/>
        </w:rPr>
      </w:pPr>
      <w:r>
        <w:rPr>
          <w:rFonts w:ascii="Times New Roman" w:eastAsia="Times New Roman" w:hAnsi="Times New Roman" w:cs="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730F9E" w:rsidRDefault="00730F9E">
      <w:pPr>
        <w:spacing w:line="1" w:lineRule="exact"/>
        <w:rPr>
          <w:rFonts w:ascii="Symbol" w:eastAsia="Symbol" w:hAnsi="Symbol" w:cs="Symbol"/>
          <w:sz w:val="28"/>
          <w:szCs w:val="28"/>
        </w:rPr>
      </w:pPr>
    </w:p>
    <w:p w:rsidR="00730F9E" w:rsidRDefault="00730F9E" w:rsidP="0049508E">
      <w:pPr>
        <w:numPr>
          <w:ilvl w:val="0"/>
          <w:numId w:val="269"/>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владеть музыкальными терминами в пределах изучаемой темы;</w:t>
      </w:r>
    </w:p>
    <w:p w:rsidR="00730F9E" w:rsidRDefault="00730F9E">
      <w:pPr>
        <w:spacing w:line="35" w:lineRule="exact"/>
        <w:rPr>
          <w:rFonts w:ascii="Symbol" w:eastAsia="Symbol" w:hAnsi="Symbol" w:cs="Symbol"/>
          <w:sz w:val="28"/>
          <w:szCs w:val="28"/>
        </w:rPr>
      </w:pPr>
    </w:p>
    <w:p w:rsidR="00730F9E" w:rsidRDefault="00730F9E" w:rsidP="0049508E">
      <w:pPr>
        <w:numPr>
          <w:ilvl w:val="0"/>
          <w:numId w:val="269"/>
        </w:numPr>
        <w:tabs>
          <w:tab w:val="left" w:pos="700"/>
        </w:tabs>
        <w:spacing w:after="0" w:line="231" w:lineRule="auto"/>
        <w:ind w:left="700" w:right="20" w:hanging="361"/>
        <w:jc w:val="both"/>
        <w:rPr>
          <w:rFonts w:ascii="Symbol" w:eastAsia="Symbol" w:hAnsi="Symbol" w:cs="Symbol"/>
          <w:sz w:val="28"/>
          <w:szCs w:val="28"/>
        </w:rPr>
      </w:pPr>
      <w:r>
        <w:rPr>
          <w:rFonts w:ascii="Times New Roman" w:eastAsia="Times New Roman" w:hAnsi="Times New Roman" w:cs="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730F9E" w:rsidRDefault="00730F9E">
      <w:pPr>
        <w:spacing w:line="2" w:lineRule="exact"/>
        <w:rPr>
          <w:rFonts w:ascii="Symbol" w:eastAsia="Symbol" w:hAnsi="Symbol" w:cs="Symbol"/>
          <w:sz w:val="28"/>
          <w:szCs w:val="28"/>
        </w:rPr>
      </w:pPr>
    </w:p>
    <w:p w:rsidR="00730F9E" w:rsidRDefault="00730F9E" w:rsidP="0049508E">
      <w:pPr>
        <w:numPr>
          <w:ilvl w:val="0"/>
          <w:numId w:val="269"/>
        </w:numPr>
        <w:tabs>
          <w:tab w:val="left" w:pos="700"/>
        </w:tabs>
        <w:spacing w:after="0" w:line="240" w:lineRule="auto"/>
        <w:ind w:left="700" w:hanging="361"/>
        <w:rPr>
          <w:rFonts w:ascii="Symbol" w:eastAsia="Symbol" w:hAnsi="Symbol" w:cs="Symbol"/>
          <w:sz w:val="28"/>
          <w:szCs w:val="28"/>
        </w:rPr>
      </w:pPr>
      <w:r>
        <w:rPr>
          <w:rFonts w:ascii="Times New Roman" w:eastAsia="Times New Roman" w:hAnsi="Times New Roman" w:cs="Times New Roman"/>
          <w:sz w:val="28"/>
          <w:szCs w:val="28"/>
        </w:rPr>
        <w:t>определять характерные особенности музыкального языка;</w:t>
      </w:r>
    </w:p>
    <w:p w:rsidR="00730F9E" w:rsidRDefault="00730F9E">
      <w:pPr>
        <w:spacing w:line="32" w:lineRule="exact"/>
        <w:rPr>
          <w:rFonts w:ascii="Symbol" w:eastAsia="Symbol" w:hAnsi="Symbol" w:cs="Symbol"/>
          <w:sz w:val="28"/>
          <w:szCs w:val="28"/>
        </w:rPr>
      </w:pPr>
    </w:p>
    <w:p w:rsidR="00730F9E" w:rsidRDefault="00730F9E" w:rsidP="0049508E">
      <w:pPr>
        <w:numPr>
          <w:ilvl w:val="0"/>
          <w:numId w:val="269"/>
        </w:numPr>
        <w:tabs>
          <w:tab w:val="left" w:pos="700"/>
        </w:tabs>
        <w:spacing w:after="0" w:line="228" w:lineRule="auto"/>
        <w:ind w:left="700" w:hanging="361"/>
        <w:rPr>
          <w:rFonts w:ascii="Symbol" w:eastAsia="Symbol" w:hAnsi="Symbol" w:cs="Symbol"/>
          <w:sz w:val="28"/>
          <w:szCs w:val="28"/>
        </w:rPr>
      </w:pPr>
      <w:r>
        <w:rPr>
          <w:rFonts w:ascii="Times New Roman" w:eastAsia="Times New Roman" w:hAnsi="Times New Roman" w:cs="Times New Roman"/>
          <w:sz w:val="28"/>
          <w:szCs w:val="28"/>
        </w:rPr>
        <w:t>эмоционально-образно воспринимать и характеризовать музыкальные произведения;</w:t>
      </w:r>
    </w:p>
    <w:p w:rsidR="00730F9E" w:rsidRDefault="00730F9E">
      <w:pPr>
        <w:spacing w:line="33" w:lineRule="exact"/>
        <w:rPr>
          <w:rFonts w:ascii="Symbol" w:eastAsia="Symbol" w:hAnsi="Symbol" w:cs="Symbol"/>
          <w:sz w:val="28"/>
          <w:szCs w:val="28"/>
        </w:rPr>
      </w:pPr>
    </w:p>
    <w:p w:rsidR="00730F9E" w:rsidRDefault="00730F9E" w:rsidP="0049508E">
      <w:pPr>
        <w:numPr>
          <w:ilvl w:val="0"/>
          <w:numId w:val="269"/>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lastRenderedPageBreak/>
        <w:t>анализировать произведения выдающихся композиторов прошлого и современности;</w:t>
      </w:r>
    </w:p>
    <w:p w:rsidR="00730F9E" w:rsidRDefault="00730F9E">
      <w:pPr>
        <w:spacing w:line="35" w:lineRule="exact"/>
        <w:rPr>
          <w:rFonts w:ascii="Symbol" w:eastAsia="Symbol" w:hAnsi="Symbol" w:cs="Symbol"/>
          <w:sz w:val="28"/>
          <w:szCs w:val="28"/>
        </w:rPr>
      </w:pPr>
    </w:p>
    <w:p w:rsidR="00730F9E" w:rsidRDefault="00730F9E" w:rsidP="0049508E">
      <w:pPr>
        <w:numPr>
          <w:ilvl w:val="0"/>
          <w:numId w:val="269"/>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анализировать единство жизненного содержания и художественной формы в различных музыкальных образах;</w:t>
      </w:r>
    </w:p>
    <w:p w:rsidR="00730F9E" w:rsidRDefault="00730F9E">
      <w:pPr>
        <w:spacing w:line="1" w:lineRule="exact"/>
        <w:rPr>
          <w:rFonts w:ascii="Symbol" w:eastAsia="Symbol" w:hAnsi="Symbol" w:cs="Symbol"/>
          <w:sz w:val="28"/>
          <w:szCs w:val="28"/>
        </w:rPr>
      </w:pPr>
    </w:p>
    <w:p w:rsidR="00730F9E" w:rsidRDefault="00730F9E" w:rsidP="0049508E">
      <w:pPr>
        <w:numPr>
          <w:ilvl w:val="0"/>
          <w:numId w:val="269"/>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творчески интерпретировать содержание музыкальных произведений;</w:t>
      </w:r>
    </w:p>
    <w:p w:rsidR="00730F9E" w:rsidRDefault="00730F9E">
      <w:pPr>
        <w:spacing w:line="35" w:lineRule="exact"/>
        <w:rPr>
          <w:rFonts w:ascii="Symbol" w:eastAsia="Symbol" w:hAnsi="Symbol" w:cs="Symbol"/>
          <w:sz w:val="28"/>
          <w:szCs w:val="28"/>
        </w:rPr>
      </w:pPr>
    </w:p>
    <w:p w:rsidR="00730F9E" w:rsidRDefault="00730F9E" w:rsidP="0049508E">
      <w:pPr>
        <w:numPr>
          <w:ilvl w:val="0"/>
          <w:numId w:val="269"/>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выявлять особенности интерпретации одной и той же художественной идеи, сюжета в творчестве различных композиторов;</w:t>
      </w:r>
    </w:p>
    <w:p w:rsidR="00730F9E" w:rsidRDefault="00730F9E">
      <w:pPr>
        <w:spacing w:line="33" w:lineRule="exact"/>
        <w:rPr>
          <w:rFonts w:ascii="Symbol" w:eastAsia="Symbol" w:hAnsi="Symbol" w:cs="Symbol"/>
          <w:sz w:val="28"/>
          <w:szCs w:val="28"/>
        </w:rPr>
      </w:pPr>
    </w:p>
    <w:p w:rsidR="00730F9E" w:rsidRDefault="00730F9E" w:rsidP="0049508E">
      <w:pPr>
        <w:numPr>
          <w:ilvl w:val="0"/>
          <w:numId w:val="269"/>
        </w:numPr>
        <w:tabs>
          <w:tab w:val="left" w:pos="700"/>
        </w:tabs>
        <w:spacing w:after="0" w:line="228"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269"/>
        </w:numPr>
        <w:tabs>
          <w:tab w:val="left" w:pos="700"/>
        </w:tabs>
        <w:spacing w:after="0" w:line="228" w:lineRule="auto"/>
        <w:ind w:left="700" w:hanging="361"/>
        <w:rPr>
          <w:rFonts w:ascii="Symbol" w:eastAsia="Symbol" w:hAnsi="Symbol" w:cs="Symbol"/>
          <w:sz w:val="28"/>
          <w:szCs w:val="28"/>
        </w:rPr>
      </w:pPr>
      <w:r>
        <w:rPr>
          <w:rFonts w:ascii="Times New Roman" w:eastAsia="Times New Roman" w:hAnsi="Times New Roman" w:cs="Times New Roman"/>
          <w:sz w:val="28"/>
          <w:szCs w:val="28"/>
        </w:rPr>
        <w:t>различать интерпретацию классической музыки в современных обработках;</w:t>
      </w:r>
    </w:p>
    <w:p w:rsidR="00730F9E" w:rsidRDefault="00730F9E" w:rsidP="0049508E">
      <w:pPr>
        <w:numPr>
          <w:ilvl w:val="0"/>
          <w:numId w:val="269"/>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определять характерные признаки современной популярной музыки;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269"/>
        </w:numPr>
        <w:tabs>
          <w:tab w:val="left" w:pos="700"/>
        </w:tabs>
        <w:spacing w:after="0" w:line="228" w:lineRule="auto"/>
        <w:ind w:left="700" w:hanging="361"/>
        <w:rPr>
          <w:rFonts w:ascii="Symbol" w:eastAsia="Symbol" w:hAnsi="Symbol" w:cs="Symbol"/>
          <w:sz w:val="28"/>
          <w:szCs w:val="28"/>
        </w:rPr>
      </w:pPr>
      <w:r>
        <w:rPr>
          <w:rFonts w:ascii="Times New Roman" w:eastAsia="Times New Roman" w:hAnsi="Times New Roman" w:cs="Times New Roman"/>
          <w:sz w:val="28"/>
          <w:szCs w:val="28"/>
        </w:rPr>
        <w:t>называть стили рок-музыки и ее отдельных направлений: рок-оперы, рок-н-ролла и др.;</w:t>
      </w:r>
    </w:p>
    <w:p w:rsidR="00730F9E" w:rsidRDefault="00730F9E" w:rsidP="0049508E">
      <w:pPr>
        <w:numPr>
          <w:ilvl w:val="0"/>
          <w:numId w:val="269"/>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анализировать творчество исполнителей авторской песни;</w:t>
      </w:r>
    </w:p>
    <w:p w:rsidR="00730F9E" w:rsidRDefault="00730F9E">
      <w:pPr>
        <w:spacing w:line="35" w:lineRule="exact"/>
        <w:rPr>
          <w:rFonts w:ascii="Symbol" w:eastAsia="Symbol" w:hAnsi="Symbol" w:cs="Symbol"/>
          <w:sz w:val="28"/>
          <w:szCs w:val="28"/>
        </w:rPr>
      </w:pPr>
    </w:p>
    <w:p w:rsidR="00730F9E" w:rsidRDefault="00730F9E" w:rsidP="0049508E">
      <w:pPr>
        <w:numPr>
          <w:ilvl w:val="0"/>
          <w:numId w:val="269"/>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выявлять особенности взаимодействия музыки с другими видами искусства;</w:t>
      </w:r>
    </w:p>
    <w:p w:rsidR="00730F9E" w:rsidRDefault="00730F9E">
      <w:pPr>
        <w:spacing w:line="145" w:lineRule="exact"/>
        <w:rPr>
          <w:sz w:val="20"/>
          <w:szCs w:val="20"/>
        </w:rPr>
      </w:pPr>
    </w:p>
    <w:p w:rsidR="00730F9E" w:rsidRDefault="00730F9E" w:rsidP="0049508E">
      <w:pPr>
        <w:numPr>
          <w:ilvl w:val="0"/>
          <w:numId w:val="270"/>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находить жанровые параллели между музыкой и другими видами искусств;</w:t>
      </w:r>
    </w:p>
    <w:p w:rsidR="00730F9E" w:rsidRDefault="00730F9E">
      <w:pPr>
        <w:spacing w:line="36" w:lineRule="exact"/>
        <w:rPr>
          <w:rFonts w:ascii="Symbol" w:eastAsia="Symbol" w:hAnsi="Symbol" w:cs="Symbol"/>
          <w:sz w:val="28"/>
          <w:szCs w:val="28"/>
        </w:rPr>
      </w:pPr>
    </w:p>
    <w:p w:rsidR="00730F9E" w:rsidRDefault="00730F9E" w:rsidP="0049508E">
      <w:pPr>
        <w:numPr>
          <w:ilvl w:val="0"/>
          <w:numId w:val="270"/>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сравнивать интонации музыкального, живописного и литературного произведений;</w:t>
      </w:r>
    </w:p>
    <w:p w:rsidR="00730F9E" w:rsidRDefault="00730F9E">
      <w:pPr>
        <w:spacing w:line="33" w:lineRule="exact"/>
        <w:rPr>
          <w:rFonts w:ascii="Symbol" w:eastAsia="Symbol" w:hAnsi="Symbol" w:cs="Symbol"/>
          <w:sz w:val="28"/>
          <w:szCs w:val="28"/>
        </w:rPr>
      </w:pPr>
    </w:p>
    <w:p w:rsidR="00730F9E" w:rsidRDefault="00730F9E" w:rsidP="0049508E">
      <w:pPr>
        <w:numPr>
          <w:ilvl w:val="0"/>
          <w:numId w:val="270"/>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730F9E" w:rsidRDefault="00730F9E">
      <w:pPr>
        <w:spacing w:line="33" w:lineRule="exact"/>
        <w:rPr>
          <w:rFonts w:ascii="Symbol" w:eastAsia="Symbol" w:hAnsi="Symbol" w:cs="Symbol"/>
          <w:sz w:val="28"/>
          <w:szCs w:val="28"/>
        </w:rPr>
      </w:pPr>
    </w:p>
    <w:p w:rsidR="00730F9E" w:rsidRDefault="00730F9E" w:rsidP="0049508E">
      <w:pPr>
        <w:numPr>
          <w:ilvl w:val="0"/>
          <w:numId w:val="270"/>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находить ассоциативные связи между художественными образами музыки, изобразительного искусства и литературы;</w:t>
      </w:r>
    </w:p>
    <w:p w:rsidR="00730F9E" w:rsidRDefault="00730F9E">
      <w:pPr>
        <w:spacing w:line="1" w:lineRule="exact"/>
        <w:rPr>
          <w:rFonts w:ascii="Symbol" w:eastAsia="Symbol" w:hAnsi="Symbol" w:cs="Symbol"/>
          <w:sz w:val="28"/>
          <w:szCs w:val="28"/>
        </w:rPr>
      </w:pPr>
    </w:p>
    <w:p w:rsidR="00730F9E" w:rsidRDefault="00730F9E" w:rsidP="0049508E">
      <w:pPr>
        <w:numPr>
          <w:ilvl w:val="0"/>
          <w:numId w:val="270"/>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понимать значимость музыки в творчестве писателей и поэтов;</w:t>
      </w:r>
    </w:p>
    <w:p w:rsidR="00730F9E" w:rsidRDefault="00730F9E">
      <w:pPr>
        <w:spacing w:line="32" w:lineRule="exact"/>
        <w:rPr>
          <w:rFonts w:ascii="Symbol" w:eastAsia="Symbol" w:hAnsi="Symbol" w:cs="Symbol"/>
          <w:sz w:val="28"/>
          <w:szCs w:val="28"/>
        </w:rPr>
      </w:pPr>
    </w:p>
    <w:p w:rsidR="00730F9E" w:rsidRDefault="00730F9E" w:rsidP="0049508E">
      <w:pPr>
        <w:numPr>
          <w:ilvl w:val="0"/>
          <w:numId w:val="270"/>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270"/>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определять разновидности хоровых коллективов по стилю (манере) исполнения: народные, академические;</w:t>
      </w:r>
    </w:p>
    <w:p w:rsidR="00730F9E" w:rsidRDefault="00730F9E">
      <w:pPr>
        <w:spacing w:line="1" w:lineRule="exact"/>
        <w:rPr>
          <w:rFonts w:ascii="Symbol" w:eastAsia="Symbol" w:hAnsi="Symbol" w:cs="Symbol"/>
          <w:sz w:val="28"/>
          <w:szCs w:val="28"/>
        </w:rPr>
      </w:pPr>
    </w:p>
    <w:p w:rsidR="00730F9E" w:rsidRDefault="00730F9E" w:rsidP="0049508E">
      <w:pPr>
        <w:numPr>
          <w:ilvl w:val="0"/>
          <w:numId w:val="270"/>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владеть навыками вокально-хорового музицирования;</w:t>
      </w:r>
    </w:p>
    <w:p w:rsidR="00730F9E" w:rsidRDefault="00730F9E">
      <w:pPr>
        <w:spacing w:line="32" w:lineRule="exact"/>
        <w:rPr>
          <w:rFonts w:ascii="Symbol" w:eastAsia="Symbol" w:hAnsi="Symbol" w:cs="Symbol"/>
          <w:sz w:val="28"/>
          <w:szCs w:val="28"/>
        </w:rPr>
      </w:pPr>
    </w:p>
    <w:p w:rsidR="00730F9E" w:rsidRDefault="00730F9E" w:rsidP="0049508E">
      <w:pPr>
        <w:numPr>
          <w:ilvl w:val="0"/>
          <w:numId w:val="270"/>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применять навыки вокально-хоровой работы при пении с музыкальным сопровождением и без сопровождения (a cappella);</w:t>
      </w:r>
    </w:p>
    <w:p w:rsidR="00730F9E" w:rsidRDefault="00730F9E">
      <w:pPr>
        <w:spacing w:line="33" w:lineRule="exact"/>
        <w:rPr>
          <w:rFonts w:ascii="Symbol" w:eastAsia="Symbol" w:hAnsi="Symbol" w:cs="Symbol"/>
          <w:sz w:val="28"/>
          <w:szCs w:val="28"/>
        </w:rPr>
      </w:pPr>
    </w:p>
    <w:p w:rsidR="00730F9E" w:rsidRDefault="00730F9E" w:rsidP="0049508E">
      <w:pPr>
        <w:numPr>
          <w:ilvl w:val="0"/>
          <w:numId w:val="270"/>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творчески интерпретировать содержание музыкального произведения в пении;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270"/>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lastRenderedPageBreak/>
        <w:t>участвовать в коллективной исполнительской деятельности, используя различные формы индивидуального и группового музицирования;</w:t>
      </w:r>
    </w:p>
    <w:p w:rsidR="00730F9E" w:rsidRDefault="00730F9E">
      <w:pPr>
        <w:spacing w:line="33" w:lineRule="exact"/>
        <w:rPr>
          <w:rFonts w:ascii="Symbol" w:eastAsia="Symbol" w:hAnsi="Symbol" w:cs="Symbol"/>
          <w:sz w:val="28"/>
          <w:szCs w:val="28"/>
        </w:rPr>
      </w:pPr>
    </w:p>
    <w:p w:rsidR="00730F9E" w:rsidRDefault="00730F9E" w:rsidP="0049508E">
      <w:pPr>
        <w:numPr>
          <w:ilvl w:val="0"/>
          <w:numId w:val="270"/>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730F9E" w:rsidRDefault="00730F9E">
      <w:pPr>
        <w:spacing w:line="33" w:lineRule="exact"/>
        <w:rPr>
          <w:rFonts w:ascii="Symbol" w:eastAsia="Symbol" w:hAnsi="Symbol" w:cs="Symbol"/>
          <w:sz w:val="28"/>
          <w:szCs w:val="28"/>
        </w:rPr>
      </w:pPr>
    </w:p>
    <w:p w:rsidR="00730F9E" w:rsidRDefault="00730F9E" w:rsidP="0049508E">
      <w:pPr>
        <w:numPr>
          <w:ilvl w:val="0"/>
          <w:numId w:val="270"/>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передавать свои музыкальные впечатления в устной или письменной форме;</w:t>
      </w:r>
    </w:p>
    <w:p w:rsidR="00730F9E" w:rsidRDefault="00730F9E">
      <w:pPr>
        <w:spacing w:line="36" w:lineRule="exact"/>
        <w:rPr>
          <w:rFonts w:ascii="Symbol" w:eastAsia="Symbol" w:hAnsi="Symbol" w:cs="Symbol"/>
          <w:sz w:val="28"/>
          <w:szCs w:val="28"/>
        </w:rPr>
      </w:pPr>
    </w:p>
    <w:p w:rsidR="00730F9E" w:rsidRDefault="00730F9E" w:rsidP="0049508E">
      <w:pPr>
        <w:numPr>
          <w:ilvl w:val="0"/>
          <w:numId w:val="270"/>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проявлять творческую инициативу, участвуя в музыкально-эстетической деятельности;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270"/>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понимать специфику музыки как вида искусства и ее значение в жизни человека и общества;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270"/>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730F9E" w:rsidRDefault="00730F9E">
      <w:pPr>
        <w:spacing w:line="35" w:lineRule="exact"/>
        <w:rPr>
          <w:rFonts w:ascii="Symbol" w:eastAsia="Symbol" w:hAnsi="Symbol" w:cs="Symbol"/>
          <w:sz w:val="28"/>
          <w:szCs w:val="28"/>
        </w:rPr>
      </w:pPr>
    </w:p>
    <w:p w:rsidR="00730F9E" w:rsidRDefault="00730F9E" w:rsidP="0049508E">
      <w:pPr>
        <w:numPr>
          <w:ilvl w:val="0"/>
          <w:numId w:val="270"/>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730F9E" w:rsidRDefault="00730F9E">
      <w:pPr>
        <w:spacing w:line="34" w:lineRule="exact"/>
        <w:rPr>
          <w:rFonts w:ascii="Symbol" w:eastAsia="Symbol" w:hAnsi="Symbol" w:cs="Symbol"/>
          <w:sz w:val="28"/>
          <w:szCs w:val="28"/>
        </w:rPr>
      </w:pPr>
    </w:p>
    <w:p w:rsidR="00730F9E" w:rsidRDefault="00730F9E" w:rsidP="0049508E">
      <w:pPr>
        <w:numPr>
          <w:ilvl w:val="0"/>
          <w:numId w:val="270"/>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применять современные информационно-коммуникационные технологии для записи и воспроизведения музыки;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270"/>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обосновывать собственные предпочтения, касающиеся музыкальных произведений различных стилей и жанров;</w:t>
      </w:r>
    </w:p>
    <w:p w:rsidR="00730F9E" w:rsidRDefault="00730F9E">
      <w:pPr>
        <w:spacing w:line="33" w:lineRule="exact"/>
        <w:rPr>
          <w:rFonts w:ascii="Symbol" w:eastAsia="Symbol" w:hAnsi="Symbol" w:cs="Symbol"/>
          <w:sz w:val="28"/>
          <w:szCs w:val="28"/>
        </w:rPr>
      </w:pPr>
    </w:p>
    <w:p w:rsidR="00730F9E" w:rsidRDefault="00730F9E" w:rsidP="0049508E">
      <w:pPr>
        <w:numPr>
          <w:ilvl w:val="0"/>
          <w:numId w:val="270"/>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использовать знания о музыке и музыкантах, полученные на занятиях, при составлении домашней фонотеки, видеотеки;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270"/>
        </w:numPr>
        <w:tabs>
          <w:tab w:val="left" w:pos="720"/>
        </w:tabs>
        <w:spacing w:after="0" w:line="231"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730F9E" w:rsidRDefault="00730F9E">
      <w:pPr>
        <w:spacing w:line="11" w:lineRule="exact"/>
        <w:rPr>
          <w:sz w:val="20"/>
          <w:szCs w:val="20"/>
        </w:rPr>
      </w:pPr>
    </w:p>
    <w:p w:rsidR="00730F9E" w:rsidRDefault="00730F9E">
      <w:pPr>
        <w:rPr>
          <w:sz w:val="20"/>
          <w:szCs w:val="20"/>
        </w:rPr>
      </w:pPr>
      <w:r>
        <w:rPr>
          <w:rFonts w:ascii="Times New Roman" w:eastAsia="Times New Roman" w:hAnsi="Times New Roman" w:cs="Times New Roman"/>
          <w:b/>
          <w:bCs/>
          <w:i/>
          <w:iCs/>
          <w:sz w:val="28"/>
          <w:szCs w:val="28"/>
        </w:rPr>
        <w:t>Выпускник получит возможность научиться:</w:t>
      </w:r>
    </w:p>
    <w:p w:rsidR="00730F9E" w:rsidRDefault="00730F9E" w:rsidP="0049508E">
      <w:pPr>
        <w:numPr>
          <w:ilvl w:val="0"/>
          <w:numId w:val="271"/>
        </w:numPr>
        <w:tabs>
          <w:tab w:val="left" w:pos="720"/>
        </w:tabs>
        <w:spacing w:after="0" w:line="232"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730F9E" w:rsidRDefault="00730F9E">
      <w:pPr>
        <w:spacing w:line="32" w:lineRule="exact"/>
        <w:rPr>
          <w:rFonts w:ascii="Symbol" w:eastAsia="Symbol" w:hAnsi="Symbol" w:cs="Symbol"/>
          <w:sz w:val="28"/>
          <w:szCs w:val="28"/>
        </w:rPr>
      </w:pPr>
    </w:p>
    <w:p w:rsidR="00730F9E" w:rsidRDefault="00730F9E" w:rsidP="0049508E">
      <w:pPr>
        <w:numPr>
          <w:ilvl w:val="0"/>
          <w:numId w:val="271"/>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понимать особенности языка западноевропейской музыки на примере мадригала, мотета, кантаты, прелюдии, фуги, мессы, реквиема;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271"/>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730F9E" w:rsidRDefault="00730F9E">
      <w:pPr>
        <w:spacing w:line="4" w:lineRule="exact"/>
        <w:rPr>
          <w:rFonts w:ascii="Symbol" w:eastAsia="Symbol" w:hAnsi="Symbol" w:cs="Symbol"/>
          <w:sz w:val="28"/>
          <w:szCs w:val="28"/>
        </w:rPr>
      </w:pPr>
    </w:p>
    <w:p w:rsidR="00730F9E" w:rsidRDefault="00730F9E" w:rsidP="0049508E">
      <w:pPr>
        <w:numPr>
          <w:ilvl w:val="0"/>
          <w:numId w:val="271"/>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определять специфику духовной музыки в эпоху Средневековья;</w:t>
      </w:r>
    </w:p>
    <w:p w:rsidR="00730F9E" w:rsidRDefault="00730F9E">
      <w:pPr>
        <w:spacing w:line="35" w:lineRule="exact"/>
        <w:rPr>
          <w:rFonts w:ascii="Symbol" w:eastAsia="Symbol" w:hAnsi="Symbol" w:cs="Symbol"/>
          <w:sz w:val="28"/>
          <w:szCs w:val="28"/>
        </w:rPr>
      </w:pPr>
    </w:p>
    <w:p w:rsidR="00730F9E" w:rsidRDefault="00730F9E" w:rsidP="0049508E">
      <w:pPr>
        <w:numPr>
          <w:ilvl w:val="0"/>
          <w:numId w:val="271"/>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распознавать мелодику знаменного распева – основы древнерусской церковной музыки;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271"/>
        </w:numPr>
        <w:tabs>
          <w:tab w:val="left" w:pos="720"/>
        </w:tabs>
        <w:spacing w:after="0" w:line="232"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lastRenderedPageBreak/>
        <w:t>различать формы построения музыки (сонатно-симфонический цикл, сюита), понимать их возможности в воплощении и развитии музыкальных образов;</w:t>
      </w:r>
    </w:p>
    <w:p w:rsidR="00730F9E" w:rsidRDefault="00730F9E">
      <w:pPr>
        <w:spacing w:line="32" w:lineRule="exact"/>
        <w:rPr>
          <w:rFonts w:ascii="Symbol" w:eastAsia="Symbol" w:hAnsi="Symbol" w:cs="Symbol"/>
          <w:sz w:val="28"/>
          <w:szCs w:val="28"/>
        </w:rPr>
      </w:pPr>
    </w:p>
    <w:p w:rsidR="00730F9E" w:rsidRDefault="00730F9E" w:rsidP="0049508E">
      <w:pPr>
        <w:numPr>
          <w:ilvl w:val="0"/>
          <w:numId w:val="271"/>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выделять признаки для установления стилевых связей в процессе изучения музыкального искусства;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271"/>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730F9E" w:rsidRDefault="00730F9E">
      <w:pPr>
        <w:spacing w:line="36" w:lineRule="exact"/>
        <w:rPr>
          <w:rFonts w:ascii="Symbol" w:eastAsia="Symbol" w:hAnsi="Symbol" w:cs="Symbol"/>
          <w:sz w:val="28"/>
          <w:szCs w:val="28"/>
        </w:rPr>
      </w:pPr>
    </w:p>
    <w:p w:rsidR="00730F9E" w:rsidRDefault="00730F9E" w:rsidP="0049508E">
      <w:pPr>
        <w:numPr>
          <w:ilvl w:val="0"/>
          <w:numId w:val="271"/>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исполнять свою партию в хоре в простейших двухголосных произведениях, в том числе с ориентацией на нотную запись;</w:t>
      </w:r>
    </w:p>
    <w:p w:rsidR="00730F9E" w:rsidRDefault="00730F9E">
      <w:pPr>
        <w:spacing w:line="35" w:lineRule="exact"/>
        <w:rPr>
          <w:rFonts w:ascii="Symbol" w:eastAsia="Symbol" w:hAnsi="Symbol" w:cs="Symbol"/>
          <w:sz w:val="28"/>
          <w:szCs w:val="28"/>
        </w:rPr>
      </w:pPr>
    </w:p>
    <w:p w:rsidR="00730F9E" w:rsidRDefault="00730F9E" w:rsidP="0049508E">
      <w:pPr>
        <w:numPr>
          <w:ilvl w:val="0"/>
          <w:numId w:val="271"/>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730F9E" w:rsidRDefault="00730F9E">
      <w:pPr>
        <w:spacing w:line="200"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t>1.2.5.18. Технология</w:t>
      </w:r>
    </w:p>
    <w:p w:rsidR="00730F9E" w:rsidRDefault="00730F9E">
      <w:pPr>
        <w:spacing w:line="88" w:lineRule="exact"/>
        <w:rPr>
          <w:sz w:val="20"/>
          <w:szCs w:val="20"/>
        </w:rPr>
      </w:pPr>
    </w:p>
    <w:p w:rsidR="00730F9E" w:rsidRDefault="00730F9E" w:rsidP="0049508E">
      <w:pPr>
        <w:numPr>
          <w:ilvl w:val="0"/>
          <w:numId w:val="272"/>
        </w:numPr>
        <w:tabs>
          <w:tab w:val="left" w:pos="566"/>
        </w:tabs>
        <w:spacing w:after="0" w:line="227" w:lineRule="auto"/>
        <w:ind w:firstLine="282"/>
        <w:rPr>
          <w:rFonts w:ascii="Symbol" w:eastAsia="Symbol" w:hAnsi="Symbol" w:cs="Symbol"/>
          <w:sz w:val="28"/>
          <w:szCs w:val="28"/>
        </w:rPr>
      </w:pPr>
      <w:r>
        <w:rPr>
          <w:rFonts w:ascii="Times New Roman" w:eastAsia="Times New Roman" w:hAnsi="Times New Roman" w:cs="Times New Roman"/>
          <w:b/>
          <w:bCs/>
          <w:i/>
          <w:iCs/>
          <w:sz w:val="28"/>
          <w:szCs w:val="28"/>
        </w:rPr>
        <w:t xml:space="preserve">Предметные результаты </w:t>
      </w:r>
      <w:r>
        <w:rPr>
          <w:rFonts w:ascii="Times New Roman" w:eastAsia="Times New Roman" w:hAnsi="Times New Roman" w:cs="Times New Roman"/>
          <w:i/>
          <w:iCs/>
          <w:sz w:val="28"/>
          <w:szCs w:val="28"/>
        </w:rPr>
        <w:t>освоения предмета«Технологии»в основнойшколе:</w:t>
      </w:r>
    </w:p>
    <w:p w:rsidR="00730F9E" w:rsidRDefault="00730F9E">
      <w:pPr>
        <w:spacing w:line="1" w:lineRule="exact"/>
        <w:rPr>
          <w:rFonts w:ascii="Symbol" w:eastAsia="Symbol" w:hAnsi="Symbol" w:cs="Symbol"/>
          <w:sz w:val="28"/>
          <w:szCs w:val="28"/>
        </w:rPr>
      </w:pPr>
    </w:p>
    <w:p w:rsidR="00730F9E" w:rsidRDefault="00730F9E" w:rsidP="0049508E">
      <w:pPr>
        <w:numPr>
          <w:ilvl w:val="0"/>
          <w:numId w:val="272"/>
        </w:numPr>
        <w:tabs>
          <w:tab w:val="left" w:pos="560"/>
        </w:tabs>
        <w:spacing w:after="0" w:line="238" w:lineRule="auto"/>
        <w:ind w:left="560" w:hanging="278"/>
        <w:rPr>
          <w:rFonts w:ascii="Symbol" w:eastAsia="Symbol" w:hAnsi="Symbol" w:cs="Symbol"/>
          <w:sz w:val="28"/>
          <w:szCs w:val="28"/>
        </w:rPr>
      </w:pPr>
      <w:r>
        <w:rPr>
          <w:rFonts w:ascii="Times New Roman" w:eastAsia="Times New Roman" w:hAnsi="Times New Roman" w:cs="Times New Roman"/>
          <w:i/>
          <w:iCs/>
          <w:sz w:val="28"/>
          <w:szCs w:val="28"/>
        </w:rPr>
        <w:t>В познавательной сфере:</w:t>
      </w:r>
    </w:p>
    <w:p w:rsidR="00730F9E" w:rsidRDefault="00730F9E">
      <w:pPr>
        <w:spacing w:line="35" w:lineRule="exact"/>
        <w:rPr>
          <w:rFonts w:ascii="Symbol" w:eastAsia="Symbol" w:hAnsi="Symbol" w:cs="Symbol"/>
          <w:sz w:val="28"/>
          <w:szCs w:val="28"/>
        </w:rPr>
      </w:pPr>
    </w:p>
    <w:p w:rsidR="00730F9E" w:rsidRDefault="00730F9E" w:rsidP="0049508E">
      <w:pPr>
        <w:numPr>
          <w:ilvl w:val="0"/>
          <w:numId w:val="272"/>
        </w:numPr>
        <w:tabs>
          <w:tab w:val="left" w:pos="566"/>
        </w:tabs>
        <w:spacing w:after="0" w:line="236" w:lineRule="auto"/>
        <w:ind w:firstLine="282"/>
        <w:jc w:val="both"/>
        <w:rPr>
          <w:rFonts w:ascii="Symbol" w:eastAsia="Symbol" w:hAnsi="Symbol" w:cs="Symbol"/>
          <w:sz w:val="28"/>
          <w:szCs w:val="28"/>
        </w:rPr>
      </w:pPr>
      <w:r>
        <w:rPr>
          <w:rFonts w:ascii="Times New Roman" w:eastAsia="Times New Roman" w:hAnsi="Times New Roman" w:cs="Times New Roman"/>
          <w:sz w:val="28"/>
          <w:szCs w:val="28"/>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классификация видов и назначение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объектов труда;</w:t>
      </w:r>
    </w:p>
    <w:p w:rsidR="00730F9E" w:rsidRDefault="00730F9E">
      <w:pPr>
        <w:spacing w:line="36" w:lineRule="exact"/>
        <w:rPr>
          <w:rFonts w:ascii="Symbol" w:eastAsia="Symbol" w:hAnsi="Symbol" w:cs="Symbol"/>
          <w:sz w:val="28"/>
          <w:szCs w:val="28"/>
        </w:rPr>
      </w:pPr>
    </w:p>
    <w:p w:rsidR="00730F9E" w:rsidRDefault="00730F9E" w:rsidP="0049508E">
      <w:pPr>
        <w:numPr>
          <w:ilvl w:val="0"/>
          <w:numId w:val="272"/>
        </w:numPr>
        <w:tabs>
          <w:tab w:val="left" w:pos="566"/>
        </w:tabs>
        <w:spacing w:after="0" w:line="233" w:lineRule="auto"/>
        <w:ind w:firstLine="282"/>
        <w:jc w:val="both"/>
        <w:rPr>
          <w:rFonts w:ascii="Symbol" w:eastAsia="Symbol" w:hAnsi="Symbol" w:cs="Symbol"/>
          <w:sz w:val="28"/>
          <w:szCs w:val="28"/>
        </w:rPr>
      </w:pPr>
      <w:r>
        <w:rPr>
          <w:rFonts w:ascii="Times New Roman" w:eastAsia="Times New Roman" w:hAnsi="Times New Roman" w:cs="Times New Roman"/>
          <w:sz w:val="28"/>
          <w:szCs w:val="28"/>
        </w:rPr>
        <w:t>Практическое освоение обучающимися основ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w:t>
      </w:r>
    </w:p>
    <w:p w:rsidR="00730F9E" w:rsidRDefault="00730F9E">
      <w:pPr>
        <w:spacing w:line="37" w:lineRule="exact"/>
        <w:rPr>
          <w:rFonts w:ascii="Symbol" w:eastAsia="Symbol" w:hAnsi="Symbol" w:cs="Symbol"/>
          <w:sz w:val="28"/>
          <w:szCs w:val="28"/>
        </w:rPr>
      </w:pPr>
    </w:p>
    <w:p w:rsidR="00730F9E" w:rsidRDefault="00730F9E" w:rsidP="0049508E">
      <w:pPr>
        <w:numPr>
          <w:ilvl w:val="0"/>
          <w:numId w:val="272"/>
        </w:numPr>
        <w:tabs>
          <w:tab w:val="left" w:pos="566"/>
        </w:tabs>
        <w:spacing w:after="0" w:line="231" w:lineRule="auto"/>
        <w:ind w:firstLine="282"/>
        <w:jc w:val="both"/>
        <w:rPr>
          <w:rFonts w:ascii="Symbol" w:eastAsia="Symbol" w:hAnsi="Symbol" w:cs="Symbol"/>
          <w:sz w:val="28"/>
          <w:szCs w:val="28"/>
        </w:rPr>
      </w:pPr>
      <w:r>
        <w:rPr>
          <w:rFonts w:ascii="Times New Roman" w:eastAsia="Times New Roman" w:hAnsi="Times New Roman" w:cs="Times New Roman"/>
          <w:sz w:val="28"/>
          <w:szCs w:val="28"/>
        </w:rPr>
        <w:t>Уяснение социальных и экологических последствий развития технологий промышленного и сельскохозяйственного производства, энергетики. Транспорта; распознавание видов, назначения материалов,</w:t>
      </w:r>
    </w:p>
    <w:p w:rsidR="00730F9E" w:rsidRDefault="00730F9E">
      <w:pPr>
        <w:spacing w:line="8" w:lineRule="exact"/>
        <w:rPr>
          <w:sz w:val="20"/>
          <w:szCs w:val="20"/>
        </w:rPr>
      </w:pPr>
    </w:p>
    <w:p w:rsidR="00730F9E" w:rsidRDefault="00730F9E">
      <w:pPr>
        <w:spacing w:line="236" w:lineRule="auto"/>
        <w:ind w:left="1" w:right="20"/>
        <w:jc w:val="both"/>
        <w:rPr>
          <w:sz w:val="20"/>
          <w:szCs w:val="20"/>
        </w:rPr>
      </w:pPr>
      <w:r>
        <w:rPr>
          <w:rFonts w:ascii="Times New Roman" w:eastAsia="Times New Roman" w:hAnsi="Times New Roman" w:cs="Times New Roman"/>
          <w:sz w:val="28"/>
          <w:szCs w:val="28"/>
        </w:rPr>
        <w:t>инструментов и оборудования, применяемых в технологических процессах; оценка технологического свойства сырья, материалов и областей их применения;</w:t>
      </w:r>
    </w:p>
    <w:p w:rsidR="00730F9E" w:rsidRDefault="00730F9E" w:rsidP="0049508E">
      <w:pPr>
        <w:numPr>
          <w:ilvl w:val="1"/>
          <w:numId w:val="273"/>
        </w:numPr>
        <w:tabs>
          <w:tab w:val="left" w:pos="561"/>
        </w:tabs>
        <w:spacing w:after="0" w:line="240" w:lineRule="auto"/>
        <w:ind w:left="561" w:hanging="278"/>
        <w:rPr>
          <w:rFonts w:ascii="Symbol" w:eastAsia="Symbol" w:hAnsi="Symbol" w:cs="Symbol"/>
          <w:sz w:val="28"/>
          <w:szCs w:val="28"/>
        </w:rPr>
      </w:pPr>
      <w:r>
        <w:rPr>
          <w:rFonts w:ascii="Times New Roman" w:eastAsia="Times New Roman" w:hAnsi="Times New Roman" w:cs="Times New Roman"/>
          <w:sz w:val="28"/>
          <w:szCs w:val="28"/>
        </w:rPr>
        <w:t>Развитие умений применять технологии представления, преобразования</w:t>
      </w:r>
    </w:p>
    <w:p w:rsidR="00730F9E" w:rsidRDefault="00730F9E">
      <w:pPr>
        <w:spacing w:line="15" w:lineRule="exact"/>
        <w:rPr>
          <w:rFonts w:ascii="Symbol" w:eastAsia="Symbol" w:hAnsi="Symbol" w:cs="Symbol"/>
          <w:sz w:val="28"/>
          <w:szCs w:val="28"/>
        </w:rPr>
      </w:pPr>
    </w:p>
    <w:p w:rsidR="00730F9E" w:rsidRDefault="00730F9E" w:rsidP="0049508E">
      <w:pPr>
        <w:numPr>
          <w:ilvl w:val="0"/>
          <w:numId w:val="273"/>
        </w:numPr>
        <w:tabs>
          <w:tab w:val="left" w:pos="226"/>
        </w:tabs>
        <w:spacing w:after="0" w:line="238" w:lineRule="auto"/>
        <w:ind w:left="1" w:hanging="1"/>
        <w:jc w:val="both"/>
        <w:rPr>
          <w:rFonts w:eastAsia="Times New Roman"/>
          <w:sz w:val="28"/>
          <w:szCs w:val="28"/>
        </w:rPr>
      </w:pPr>
      <w:r>
        <w:rPr>
          <w:rFonts w:ascii="Times New Roman" w:eastAsia="Times New Roman" w:hAnsi="Times New Roman" w:cs="Times New Roman"/>
          <w:sz w:val="28"/>
          <w:szCs w:val="28"/>
        </w:rPr>
        <w:t xml:space="preserve">использования информации, оценивать возможности и области применения средств и инструментов ИТК в современном производстве или сфере обслуживания, рациональное использование учебной и дополнительной </w:t>
      </w:r>
      <w:r>
        <w:rPr>
          <w:rFonts w:ascii="Times New Roman" w:eastAsia="Times New Roman" w:hAnsi="Times New Roman" w:cs="Times New Roman"/>
          <w:sz w:val="28"/>
          <w:szCs w:val="28"/>
        </w:rPr>
        <w:lastRenderedPageBreak/>
        <w:t>технической и технологической информации для проектирования и создания объектов труда;</w:t>
      </w:r>
    </w:p>
    <w:p w:rsidR="00730F9E" w:rsidRDefault="00730F9E">
      <w:pPr>
        <w:spacing w:line="33" w:lineRule="exact"/>
        <w:rPr>
          <w:rFonts w:eastAsia="Times New Roman"/>
          <w:sz w:val="28"/>
          <w:szCs w:val="28"/>
        </w:rPr>
      </w:pPr>
    </w:p>
    <w:p w:rsidR="00730F9E" w:rsidRDefault="00730F9E" w:rsidP="0049508E">
      <w:pPr>
        <w:numPr>
          <w:ilvl w:val="1"/>
          <w:numId w:val="273"/>
        </w:numPr>
        <w:tabs>
          <w:tab w:val="left" w:pos="561"/>
        </w:tabs>
        <w:spacing w:after="0" w:line="240" w:lineRule="auto"/>
        <w:ind w:left="561" w:hanging="278"/>
        <w:rPr>
          <w:rFonts w:ascii="Symbol" w:eastAsia="Symbol" w:hAnsi="Symbol" w:cs="Symbol"/>
          <w:sz w:val="28"/>
          <w:szCs w:val="28"/>
        </w:rPr>
      </w:pPr>
      <w:r>
        <w:rPr>
          <w:rFonts w:ascii="Times New Roman" w:eastAsia="Times New Roman" w:hAnsi="Times New Roman" w:cs="Times New Roman"/>
          <w:sz w:val="28"/>
          <w:szCs w:val="28"/>
        </w:rPr>
        <w:t>Овладение средствами и формами графического отображения объектов,</w:t>
      </w:r>
    </w:p>
    <w:p w:rsidR="00730F9E" w:rsidRDefault="00730F9E">
      <w:pPr>
        <w:spacing w:line="355" w:lineRule="exact"/>
        <w:rPr>
          <w:sz w:val="20"/>
          <w:szCs w:val="20"/>
        </w:rPr>
      </w:pPr>
    </w:p>
    <w:p w:rsidR="00730F9E" w:rsidRDefault="00730F9E">
      <w:pPr>
        <w:spacing w:line="234" w:lineRule="auto"/>
        <w:ind w:left="1" w:right="20"/>
        <w:jc w:val="both"/>
        <w:rPr>
          <w:sz w:val="20"/>
          <w:szCs w:val="20"/>
        </w:rPr>
      </w:pPr>
      <w:r>
        <w:rPr>
          <w:rFonts w:ascii="Times New Roman" w:eastAsia="Times New Roman" w:hAnsi="Times New Roman" w:cs="Times New Roman"/>
          <w:sz w:val="28"/>
          <w:szCs w:val="28"/>
        </w:rPr>
        <w:t>методами чтения технической, технологической, инструкционной информации;</w:t>
      </w:r>
    </w:p>
    <w:p w:rsidR="00730F9E" w:rsidRDefault="00730F9E">
      <w:pPr>
        <w:spacing w:line="37" w:lineRule="exact"/>
        <w:rPr>
          <w:sz w:val="20"/>
          <w:szCs w:val="20"/>
        </w:rPr>
      </w:pPr>
    </w:p>
    <w:p w:rsidR="00730F9E" w:rsidRDefault="00730F9E" w:rsidP="0049508E">
      <w:pPr>
        <w:numPr>
          <w:ilvl w:val="0"/>
          <w:numId w:val="274"/>
        </w:numPr>
        <w:tabs>
          <w:tab w:val="left" w:pos="568"/>
        </w:tabs>
        <w:spacing w:after="0" w:line="235" w:lineRule="auto"/>
        <w:ind w:left="1" w:firstLine="282"/>
        <w:jc w:val="both"/>
        <w:rPr>
          <w:rFonts w:ascii="Symbol" w:eastAsia="Symbol" w:hAnsi="Symbol" w:cs="Symbol"/>
          <w:sz w:val="28"/>
          <w:szCs w:val="28"/>
        </w:rPr>
      </w:pPr>
      <w:r>
        <w:rPr>
          <w:rFonts w:ascii="Times New Roman" w:eastAsia="Times New Roman" w:hAnsi="Times New Roman" w:cs="Times New Roman"/>
          <w:sz w:val="28"/>
          <w:szCs w:val="28"/>
        </w:rPr>
        <w:t>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технологий и проектов;</w:t>
      </w:r>
    </w:p>
    <w:p w:rsidR="00730F9E" w:rsidRDefault="00730F9E">
      <w:pPr>
        <w:spacing w:line="39" w:lineRule="exact"/>
        <w:rPr>
          <w:rFonts w:ascii="Symbol" w:eastAsia="Symbol" w:hAnsi="Symbol" w:cs="Symbol"/>
          <w:sz w:val="28"/>
          <w:szCs w:val="28"/>
        </w:rPr>
      </w:pPr>
    </w:p>
    <w:p w:rsidR="00730F9E" w:rsidRDefault="00730F9E" w:rsidP="0049508E">
      <w:pPr>
        <w:numPr>
          <w:ilvl w:val="0"/>
          <w:numId w:val="274"/>
        </w:numPr>
        <w:tabs>
          <w:tab w:val="left" w:pos="568"/>
        </w:tabs>
        <w:spacing w:after="0" w:line="227" w:lineRule="auto"/>
        <w:ind w:left="1" w:right="20" w:firstLine="282"/>
        <w:jc w:val="both"/>
        <w:rPr>
          <w:rFonts w:ascii="Symbol" w:eastAsia="Symbol" w:hAnsi="Symbol" w:cs="Symbol"/>
          <w:sz w:val="28"/>
          <w:szCs w:val="28"/>
        </w:rPr>
      </w:pPr>
      <w:r>
        <w:rPr>
          <w:rFonts w:ascii="Times New Roman" w:eastAsia="Times New Roman" w:hAnsi="Times New Roman" w:cs="Times New Roman"/>
          <w:sz w:val="28"/>
          <w:szCs w:val="28"/>
        </w:rPr>
        <w:t>Овладение алгоритмами и методами решения организационных и технико-технологических задач; овладение элементами научной организации</w:t>
      </w:r>
    </w:p>
    <w:p w:rsidR="00730F9E" w:rsidRDefault="00730F9E">
      <w:pPr>
        <w:spacing w:line="16" w:lineRule="exact"/>
        <w:rPr>
          <w:rFonts w:ascii="Symbol" w:eastAsia="Symbol" w:hAnsi="Symbol" w:cs="Symbol"/>
          <w:sz w:val="28"/>
          <w:szCs w:val="28"/>
        </w:rPr>
      </w:pPr>
    </w:p>
    <w:p w:rsidR="00730F9E" w:rsidRDefault="00730F9E">
      <w:pPr>
        <w:spacing w:line="234" w:lineRule="auto"/>
        <w:ind w:left="1"/>
        <w:rPr>
          <w:rFonts w:ascii="Symbol" w:eastAsia="Symbol" w:hAnsi="Symbol" w:cs="Symbol"/>
          <w:sz w:val="28"/>
          <w:szCs w:val="28"/>
        </w:rPr>
      </w:pPr>
      <w:r>
        <w:rPr>
          <w:rFonts w:ascii="Times New Roman" w:eastAsia="Times New Roman" w:hAnsi="Times New Roman" w:cs="Times New Roman"/>
          <w:sz w:val="28"/>
          <w:szCs w:val="28"/>
        </w:rPr>
        <w:t>труда, формами деятельности, соответствующими культуре труда и технической культуре производства;</w:t>
      </w:r>
    </w:p>
    <w:p w:rsidR="00730F9E" w:rsidRDefault="00730F9E" w:rsidP="0049508E">
      <w:pPr>
        <w:numPr>
          <w:ilvl w:val="0"/>
          <w:numId w:val="274"/>
        </w:numPr>
        <w:tabs>
          <w:tab w:val="left" w:pos="561"/>
        </w:tabs>
        <w:spacing w:after="0" w:line="240" w:lineRule="auto"/>
        <w:ind w:left="561" w:hanging="278"/>
        <w:rPr>
          <w:rFonts w:ascii="Symbol" w:eastAsia="Symbol" w:hAnsi="Symbol" w:cs="Symbol"/>
          <w:sz w:val="28"/>
          <w:szCs w:val="28"/>
        </w:rPr>
      </w:pPr>
      <w:r>
        <w:rPr>
          <w:rFonts w:ascii="Times New Roman" w:eastAsia="Times New Roman" w:hAnsi="Times New Roman" w:cs="Times New Roman"/>
          <w:i/>
          <w:iCs/>
          <w:sz w:val="28"/>
          <w:szCs w:val="28"/>
        </w:rPr>
        <w:t>В трудовой сфере:</w:t>
      </w:r>
    </w:p>
    <w:p w:rsidR="00730F9E" w:rsidRDefault="00730F9E">
      <w:pPr>
        <w:spacing w:line="35" w:lineRule="exact"/>
        <w:rPr>
          <w:rFonts w:ascii="Symbol" w:eastAsia="Symbol" w:hAnsi="Symbol" w:cs="Symbol"/>
          <w:sz w:val="28"/>
          <w:szCs w:val="28"/>
        </w:rPr>
      </w:pPr>
    </w:p>
    <w:p w:rsidR="00730F9E" w:rsidRDefault="00730F9E" w:rsidP="0049508E">
      <w:pPr>
        <w:numPr>
          <w:ilvl w:val="0"/>
          <w:numId w:val="274"/>
        </w:numPr>
        <w:tabs>
          <w:tab w:val="left" w:pos="568"/>
        </w:tabs>
        <w:spacing w:after="0" w:line="233" w:lineRule="auto"/>
        <w:ind w:left="1" w:right="20" w:firstLine="282"/>
        <w:jc w:val="both"/>
        <w:rPr>
          <w:rFonts w:ascii="Symbol" w:eastAsia="Symbol" w:hAnsi="Symbol" w:cs="Symbol"/>
          <w:sz w:val="28"/>
          <w:szCs w:val="28"/>
        </w:rPr>
      </w:pPr>
      <w:r>
        <w:rPr>
          <w:rFonts w:ascii="Times New Roman" w:eastAsia="Times New Roman" w:hAnsi="Times New Roman" w:cs="Times New Roman"/>
          <w:sz w:val="28"/>
          <w:szCs w:val="28"/>
        </w:rPr>
        <w:t>Планирование технологического процесса и процесса труда; подбор материала с учетом характера объекта труда и технологии; подбор инструментов, приспособлений, оборудования с учетом требования технологии и материально-энергетических ресурсов;</w:t>
      </w:r>
    </w:p>
    <w:p w:rsidR="00730F9E" w:rsidRDefault="00730F9E">
      <w:pPr>
        <w:spacing w:line="37" w:lineRule="exact"/>
        <w:rPr>
          <w:rFonts w:ascii="Symbol" w:eastAsia="Symbol" w:hAnsi="Symbol" w:cs="Symbol"/>
          <w:sz w:val="28"/>
          <w:szCs w:val="28"/>
        </w:rPr>
      </w:pPr>
    </w:p>
    <w:p w:rsidR="00730F9E" w:rsidRDefault="00730F9E" w:rsidP="0049508E">
      <w:pPr>
        <w:numPr>
          <w:ilvl w:val="0"/>
          <w:numId w:val="274"/>
        </w:numPr>
        <w:tabs>
          <w:tab w:val="left" w:pos="568"/>
        </w:tabs>
        <w:spacing w:after="0" w:line="233" w:lineRule="auto"/>
        <w:ind w:left="1" w:firstLine="282"/>
        <w:jc w:val="both"/>
        <w:rPr>
          <w:rFonts w:ascii="Symbol" w:eastAsia="Symbol" w:hAnsi="Symbol" w:cs="Symbol"/>
          <w:sz w:val="28"/>
          <w:szCs w:val="28"/>
        </w:rPr>
      </w:pPr>
      <w:r>
        <w:rPr>
          <w:rFonts w:ascii="Times New Roman" w:eastAsia="Times New Roman" w:hAnsi="Times New Roman" w:cs="Times New Roman"/>
          <w:sz w:val="28"/>
          <w:szCs w:val="28"/>
        </w:rPr>
        <w:t>Овладение методами учебно-исследовательской и проектной деятельности, решение творческих задач, моделирования, конструирования; проектирование последовательности операций и составление операционной карты работ;</w:t>
      </w:r>
    </w:p>
    <w:p w:rsidR="00730F9E" w:rsidRDefault="00730F9E">
      <w:pPr>
        <w:spacing w:line="37" w:lineRule="exact"/>
        <w:rPr>
          <w:rFonts w:ascii="Symbol" w:eastAsia="Symbol" w:hAnsi="Symbol" w:cs="Symbol"/>
          <w:sz w:val="28"/>
          <w:szCs w:val="28"/>
        </w:rPr>
      </w:pPr>
    </w:p>
    <w:p w:rsidR="00730F9E" w:rsidRDefault="00730F9E" w:rsidP="0049508E">
      <w:pPr>
        <w:numPr>
          <w:ilvl w:val="0"/>
          <w:numId w:val="274"/>
        </w:numPr>
        <w:tabs>
          <w:tab w:val="left" w:pos="568"/>
        </w:tabs>
        <w:spacing w:after="0" w:line="233" w:lineRule="auto"/>
        <w:ind w:left="1" w:firstLine="282"/>
        <w:jc w:val="both"/>
        <w:rPr>
          <w:rFonts w:ascii="Symbol" w:eastAsia="Symbol" w:hAnsi="Symbol" w:cs="Symbol"/>
          <w:sz w:val="28"/>
          <w:szCs w:val="28"/>
        </w:rPr>
      </w:pPr>
      <w:r>
        <w:rPr>
          <w:rFonts w:ascii="Times New Roman" w:eastAsia="Times New Roman" w:hAnsi="Times New Roman" w:cs="Times New Roman"/>
          <w:sz w:val="28"/>
          <w:szCs w:val="28"/>
        </w:rPr>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w:t>
      </w:r>
    </w:p>
    <w:p w:rsidR="00730F9E" w:rsidRDefault="00730F9E">
      <w:pPr>
        <w:spacing w:line="35" w:lineRule="exact"/>
        <w:rPr>
          <w:rFonts w:ascii="Symbol" w:eastAsia="Symbol" w:hAnsi="Symbol" w:cs="Symbol"/>
          <w:sz w:val="28"/>
          <w:szCs w:val="28"/>
        </w:rPr>
      </w:pPr>
    </w:p>
    <w:p w:rsidR="00730F9E" w:rsidRDefault="00730F9E" w:rsidP="0049508E">
      <w:pPr>
        <w:numPr>
          <w:ilvl w:val="0"/>
          <w:numId w:val="274"/>
        </w:numPr>
        <w:tabs>
          <w:tab w:val="left" w:pos="568"/>
        </w:tabs>
        <w:spacing w:after="0" w:line="231" w:lineRule="auto"/>
        <w:ind w:left="1" w:firstLine="282"/>
        <w:jc w:val="both"/>
        <w:rPr>
          <w:rFonts w:ascii="Symbol" w:eastAsia="Symbol" w:hAnsi="Symbol" w:cs="Symbol"/>
          <w:sz w:val="28"/>
          <w:szCs w:val="28"/>
        </w:rPr>
      </w:pPr>
      <w:r>
        <w:rPr>
          <w:rFonts w:ascii="Times New Roman" w:eastAsia="Times New Roman" w:hAnsi="Times New Roman" w:cs="Times New Roman"/>
          <w:sz w:val="28"/>
          <w:szCs w:val="28"/>
        </w:rPr>
        <w:t>Выбор средств и видов представления технической и технологической информации в соответствии с коммуникативной задачей, сферой и ситуацией общения;</w:t>
      </w:r>
    </w:p>
    <w:p w:rsidR="00730F9E" w:rsidRDefault="00730F9E">
      <w:pPr>
        <w:spacing w:line="36" w:lineRule="exact"/>
        <w:rPr>
          <w:rFonts w:ascii="Symbol" w:eastAsia="Symbol" w:hAnsi="Symbol" w:cs="Symbol"/>
          <w:sz w:val="28"/>
          <w:szCs w:val="28"/>
        </w:rPr>
      </w:pPr>
    </w:p>
    <w:p w:rsidR="00730F9E" w:rsidRDefault="00730F9E" w:rsidP="0049508E">
      <w:pPr>
        <w:numPr>
          <w:ilvl w:val="0"/>
          <w:numId w:val="274"/>
        </w:numPr>
        <w:tabs>
          <w:tab w:val="left" w:pos="568"/>
        </w:tabs>
        <w:spacing w:after="0" w:line="233" w:lineRule="auto"/>
        <w:ind w:left="1" w:firstLine="282"/>
        <w:jc w:val="both"/>
        <w:rPr>
          <w:rFonts w:ascii="Symbol" w:eastAsia="Symbol" w:hAnsi="Symbol" w:cs="Symbol"/>
          <w:sz w:val="28"/>
          <w:szCs w:val="28"/>
        </w:rPr>
      </w:pPr>
      <w:r>
        <w:rPr>
          <w:rFonts w:ascii="Times New Roman" w:eastAsia="Times New Roman" w:hAnsi="Times New Roman" w:cs="Times New Roman"/>
          <w:sz w:val="28"/>
          <w:szCs w:val="28"/>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w:t>
      </w:r>
    </w:p>
    <w:p w:rsidR="00730F9E" w:rsidRDefault="00730F9E" w:rsidP="0049508E">
      <w:pPr>
        <w:numPr>
          <w:ilvl w:val="0"/>
          <w:numId w:val="275"/>
        </w:numPr>
        <w:tabs>
          <w:tab w:val="left" w:pos="566"/>
        </w:tabs>
        <w:spacing w:after="0" w:line="232" w:lineRule="auto"/>
        <w:ind w:right="20" w:firstLine="282"/>
        <w:jc w:val="both"/>
        <w:rPr>
          <w:rFonts w:ascii="Symbol" w:eastAsia="Symbol" w:hAnsi="Symbol" w:cs="Symbol"/>
          <w:sz w:val="28"/>
          <w:szCs w:val="28"/>
        </w:rPr>
      </w:pPr>
      <w:r>
        <w:rPr>
          <w:rFonts w:ascii="Times New Roman" w:eastAsia="Times New Roman" w:hAnsi="Times New Roman" w:cs="Times New Roman"/>
          <w:sz w:val="28"/>
          <w:szCs w:val="28"/>
        </w:rPr>
        <w:t>Документирование результатов труда и проектной деятельности; расчет себестоимости продукта труда; примерная экономическая оценка возможной прибыли с учетом сложившейся ситуации на рынке товаров и услуг;</w:t>
      </w:r>
    </w:p>
    <w:p w:rsidR="00730F9E" w:rsidRDefault="00730F9E" w:rsidP="0049508E">
      <w:pPr>
        <w:numPr>
          <w:ilvl w:val="0"/>
          <w:numId w:val="275"/>
        </w:numPr>
        <w:tabs>
          <w:tab w:val="left" w:pos="560"/>
        </w:tabs>
        <w:spacing w:after="0" w:line="240" w:lineRule="auto"/>
        <w:ind w:left="560" w:hanging="278"/>
        <w:rPr>
          <w:rFonts w:ascii="Symbol" w:eastAsia="Symbol" w:hAnsi="Symbol" w:cs="Symbol"/>
          <w:sz w:val="28"/>
          <w:szCs w:val="28"/>
        </w:rPr>
      </w:pPr>
      <w:r>
        <w:rPr>
          <w:rFonts w:ascii="Times New Roman" w:eastAsia="Times New Roman" w:hAnsi="Times New Roman" w:cs="Times New Roman"/>
          <w:i/>
          <w:iCs/>
          <w:sz w:val="28"/>
          <w:szCs w:val="28"/>
        </w:rPr>
        <w:t>В мотивационной сфере:</w:t>
      </w:r>
    </w:p>
    <w:p w:rsidR="00730F9E" w:rsidRDefault="00730F9E">
      <w:pPr>
        <w:spacing w:line="32" w:lineRule="exact"/>
        <w:rPr>
          <w:rFonts w:ascii="Symbol" w:eastAsia="Symbol" w:hAnsi="Symbol" w:cs="Symbol"/>
          <w:sz w:val="28"/>
          <w:szCs w:val="28"/>
        </w:rPr>
      </w:pPr>
    </w:p>
    <w:p w:rsidR="00730F9E" w:rsidRDefault="00730F9E" w:rsidP="0049508E">
      <w:pPr>
        <w:numPr>
          <w:ilvl w:val="0"/>
          <w:numId w:val="275"/>
        </w:numPr>
        <w:tabs>
          <w:tab w:val="left" w:pos="566"/>
        </w:tabs>
        <w:spacing w:after="0" w:line="228" w:lineRule="auto"/>
        <w:ind w:right="20" w:firstLine="282"/>
        <w:rPr>
          <w:rFonts w:ascii="Symbol" w:eastAsia="Symbol" w:hAnsi="Symbol" w:cs="Symbol"/>
          <w:sz w:val="28"/>
          <w:szCs w:val="28"/>
        </w:rPr>
      </w:pPr>
      <w:r>
        <w:rPr>
          <w:rFonts w:ascii="Times New Roman" w:eastAsia="Times New Roman" w:hAnsi="Times New Roman" w:cs="Times New Roman"/>
          <w:sz w:val="28"/>
          <w:szCs w:val="28"/>
        </w:rPr>
        <w:lastRenderedPageBreak/>
        <w:t>Оценивание своей способности к труду и конкретной предметной деятельности; осознание ответственности за качество результатов труда;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275"/>
        </w:numPr>
        <w:tabs>
          <w:tab w:val="left" w:pos="566"/>
        </w:tabs>
        <w:spacing w:after="0" w:line="228" w:lineRule="auto"/>
        <w:ind w:firstLine="282"/>
        <w:rPr>
          <w:rFonts w:ascii="Symbol" w:eastAsia="Symbol" w:hAnsi="Symbol" w:cs="Symbol"/>
          <w:sz w:val="28"/>
          <w:szCs w:val="28"/>
        </w:rPr>
      </w:pPr>
      <w:r>
        <w:rPr>
          <w:rFonts w:ascii="Times New Roman" w:eastAsia="Times New Roman" w:hAnsi="Times New Roman" w:cs="Times New Roman"/>
          <w:sz w:val="28"/>
          <w:szCs w:val="28"/>
        </w:rPr>
        <w:t>Согласование своих потребностей и требований с потребностями и требованиями других участников познавательно-трудовой деятельности;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275"/>
        </w:numPr>
        <w:tabs>
          <w:tab w:val="left" w:pos="566"/>
        </w:tabs>
        <w:spacing w:after="0" w:line="227" w:lineRule="auto"/>
        <w:ind w:right="20" w:firstLine="282"/>
        <w:rPr>
          <w:rFonts w:ascii="Symbol" w:eastAsia="Symbol" w:hAnsi="Symbol" w:cs="Symbol"/>
          <w:sz w:val="28"/>
          <w:szCs w:val="28"/>
        </w:rPr>
      </w:pPr>
      <w:r>
        <w:rPr>
          <w:rFonts w:ascii="Times New Roman" w:eastAsia="Times New Roman" w:hAnsi="Times New Roman" w:cs="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275"/>
        </w:numPr>
        <w:tabs>
          <w:tab w:val="left" w:pos="566"/>
        </w:tabs>
        <w:spacing w:after="0" w:line="228" w:lineRule="auto"/>
        <w:ind w:firstLine="282"/>
        <w:rPr>
          <w:rFonts w:ascii="Symbol" w:eastAsia="Symbol" w:hAnsi="Symbol" w:cs="Symbol"/>
          <w:sz w:val="28"/>
          <w:szCs w:val="28"/>
        </w:rPr>
      </w:pPr>
      <w:r>
        <w:rPr>
          <w:rFonts w:ascii="Times New Roman" w:eastAsia="Times New Roman" w:hAnsi="Times New Roman" w:cs="Times New Roman"/>
          <w:sz w:val="28"/>
          <w:szCs w:val="28"/>
        </w:rPr>
        <w:t>Выраженная готовность к труду в сфере материального производства или сфере услуг;</w:t>
      </w:r>
    </w:p>
    <w:p w:rsidR="00730F9E" w:rsidRDefault="00730F9E">
      <w:pPr>
        <w:spacing w:line="33" w:lineRule="exact"/>
        <w:rPr>
          <w:rFonts w:ascii="Symbol" w:eastAsia="Symbol" w:hAnsi="Symbol" w:cs="Symbol"/>
          <w:sz w:val="28"/>
          <w:szCs w:val="28"/>
        </w:rPr>
      </w:pPr>
    </w:p>
    <w:p w:rsidR="00730F9E" w:rsidRDefault="00730F9E" w:rsidP="0049508E">
      <w:pPr>
        <w:numPr>
          <w:ilvl w:val="0"/>
          <w:numId w:val="275"/>
        </w:numPr>
        <w:tabs>
          <w:tab w:val="left" w:pos="566"/>
        </w:tabs>
        <w:spacing w:after="0" w:line="231" w:lineRule="auto"/>
        <w:ind w:right="20" w:firstLine="282"/>
        <w:jc w:val="both"/>
        <w:rPr>
          <w:rFonts w:ascii="Symbol" w:eastAsia="Symbol" w:hAnsi="Symbol" w:cs="Symbol"/>
          <w:sz w:val="28"/>
          <w:szCs w:val="28"/>
        </w:rPr>
      </w:pPr>
      <w:r>
        <w:rPr>
          <w:rFonts w:ascii="Times New Roman" w:eastAsia="Times New Roman" w:hAnsi="Times New Roman" w:cs="Times New Roman"/>
          <w:sz w:val="28"/>
          <w:szCs w:val="28"/>
        </w:rPr>
        <w:t>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w:t>
      </w:r>
    </w:p>
    <w:p w:rsidR="00730F9E" w:rsidRDefault="00730F9E" w:rsidP="0049508E">
      <w:pPr>
        <w:numPr>
          <w:ilvl w:val="0"/>
          <w:numId w:val="275"/>
        </w:numPr>
        <w:tabs>
          <w:tab w:val="left" w:pos="560"/>
        </w:tabs>
        <w:spacing w:after="0" w:line="240" w:lineRule="auto"/>
        <w:ind w:left="560" w:hanging="278"/>
        <w:rPr>
          <w:rFonts w:ascii="Symbol" w:eastAsia="Symbol" w:hAnsi="Symbol" w:cs="Symbol"/>
          <w:sz w:val="28"/>
          <w:szCs w:val="28"/>
        </w:rPr>
      </w:pPr>
      <w:r>
        <w:rPr>
          <w:rFonts w:ascii="Times New Roman" w:eastAsia="Times New Roman" w:hAnsi="Times New Roman" w:cs="Times New Roman"/>
          <w:i/>
          <w:iCs/>
          <w:sz w:val="28"/>
          <w:szCs w:val="28"/>
        </w:rPr>
        <w:t>В эстетической сфере:</w:t>
      </w:r>
    </w:p>
    <w:p w:rsidR="00730F9E" w:rsidRDefault="00730F9E">
      <w:pPr>
        <w:spacing w:line="34" w:lineRule="exact"/>
        <w:rPr>
          <w:rFonts w:ascii="Symbol" w:eastAsia="Symbol" w:hAnsi="Symbol" w:cs="Symbol"/>
          <w:sz w:val="28"/>
          <w:szCs w:val="28"/>
        </w:rPr>
      </w:pPr>
    </w:p>
    <w:p w:rsidR="00730F9E" w:rsidRDefault="00730F9E" w:rsidP="0049508E">
      <w:pPr>
        <w:numPr>
          <w:ilvl w:val="0"/>
          <w:numId w:val="275"/>
        </w:numPr>
        <w:tabs>
          <w:tab w:val="left" w:pos="566"/>
        </w:tabs>
        <w:spacing w:after="0" w:line="231" w:lineRule="auto"/>
        <w:ind w:firstLine="282"/>
        <w:jc w:val="both"/>
        <w:rPr>
          <w:rFonts w:ascii="Symbol" w:eastAsia="Symbol" w:hAnsi="Symbol" w:cs="Symbol"/>
          <w:sz w:val="28"/>
          <w:szCs w:val="28"/>
        </w:rPr>
      </w:pPr>
      <w:r>
        <w:rPr>
          <w:rFonts w:ascii="Times New Roman" w:eastAsia="Times New Roman" w:hAnsi="Times New Roman" w:cs="Times New Roman"/>
          <w:sz w:val="28"/>
          <w:szCs w:val="28"/>
        </w:rPr>
        <w:t>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труда;</w:t>
      </w:r>
    </w:p>
    <w:p w:rsidR="00730F9E" w:rsidRDefault="00730F9E">
      <w:pPr>
        <w:spacing w:line="36" w:lineRule="exact"/>
        <w:rPr>
          <w:rFonts w:ascii="Symbol" w:eastAsia="Symbol" w:hAnsi="Symbol" w:cs="Symbol"/>
          <w:sz w:val="28"/>
          <w:szCs w:val="28"/>
        </w:rPr>
      </w:pPr>
    </w:p>
    <w:p w:rsidR="00730F9E" w:rsidRDefault="00730F9E" w:rsidP="0049508E">
      <w:pPr>
        <w:numPr>
          <w:ilvl w:val="0"/>
          <w:numId w:val="275"/>
        </w:numPr>
        <w:tabs>
          <w:tab w:val="left" w:pos="566"/>
        </w:tabs>
        <w:spacing w:after="0" w:line="227" w:lineRule="auto"/>
        <w:ind w:firstLine="282"/>
        <w:rPr>
          <w:rFonts w:ascii="Symbol" w:eastAsia="Symbol" w:hAnsi="Symbol" w:cs="Symbol"/>
          <w:sz w:val="28"/>
          <w:szCs w:val="28"/>
        </w:rPr>
      </w:pPr>
      <w:r>
        <w:rPr>
          <w:rFonts w:ascii="Times New Roman" w:eastAsia="Times New Roman" w:hAnsi="Times New Roman" w:cs="Times New Roman"/>
          <w:sz w:val="28"/>
          <w:szCs w:val="28"/>
        </w:rPr>
        <w:t>Рациональное и эстетическое оснащение рабочего места с учетом требований эргономики и элементов научной организации труда;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275"/>
        </w:numPr>
        <w:tabs>
          <w:tab w:val="left" w:pos="566"/>
        </w:tabs>
        <w:spacing w:after="0" w:line="231" w:lineRule="auto"/>
        <w:ind w:firstLine="282"/>
        <w:jc w:val="both"/>
        <w:rPr>
          <w:rFonts w:ascii="Symbol" w:eastAsia="Symbol" w:hAnsi="Symbol" w:cs="Symbol"/>
          <w:sz w:val="28"/>
          <w:szCs w:val="28"/>
        </w:rPr>
      </w:pPr>
      <w:r>
        <w:rPr>
          <w:rFonts w:ascii="Times New Roman" w:eastAsia="Times New Roman" w:hAnsi="Times New Roman" w:cs="Times New Roman"/>
          <w:sz w:val="28"/>
          <w:szCs w:val="28"/>
        </w:rPr>
        <w:t>Умение выражать себя в доступных видах и формах художественно-прикладного творчества; художественное оформление объекта труда оптимальное планирование работ;</w:t>
      </w:r>
    </w:p>
    <w:p w:rsidR="00730F9E" w:rsidRDefault="00730F9E">
      <w:pPr>
        <w:spacing w:line="36" w:lineRule="exact"/>
        <w:rPr>
          <w:rFonts w:ascii="Symbol" w:eastAsia="Symbol" w:hAnsi="Symbol" w:cs="Symbol"/>
          <w:sz w:val="28"/>
          <w:szCs w:val="28"/>
        </w:rPr>
      </w:pPr>
    </w:p>
    <w:p w:rsidR="00730F9E" w:rsidRDefault="00730F9E" w:rsidP="0049508E">
      <w:pPr>
        <w:numPr>
          <w:ilvl w:val="0"/>
          <w:numId w:val="275"/>
        </w:numPr>
        <w:tabs>
          <w:tab w:val="left" w:pos="566"/>
        </w:tabs>
        <w:spacing w:after="0" w:line="228" w:lineRule="auto"/>
        <w:ind w:firstLine="282"/>
        <w:rPr>
          <w:rFonts w:ascii="Symbol" w:eastAsia="Symbol" w:hAnsi="Symbol" w:cs="Symbol"/>
          <w:sz w:val="28"/>
          <w:szCs w:val="28"/>
        </w:rPr>
      </w:pPr>
      <w:r>
        <w:rPr>
          <w:rFonts w:ascii="Times New Roman" w:eastAsia="Times New Roman" w:hAnsi="Times New Roman" w:cs="Times New Roman"/>
          <w:sz w:val="28"/>
          <w:szCs w:val="28"/>
        </w:rPr>
        <w:t>Рациональный выбор рабочего костюма и опрятное содержание рабочей одежды;</w:t>
      </w:r>
    </w:p>
    <w:p w:rsidR="00730F9E" w:rsidRDefault="00730F9E" w:rsidP="0049508E">
      <w:pPr>
        <w:numPr>
          <w:ilvl w:val="0"/>
          <w:numId w:val="275"/>
        </w:numPr>
        <w:tabs>
          <w:tab w:val="left" w:pos="560"/>
        </w:tabs>
        <w:spacing w:after="0" w:line="240" w:lineRule="auto"/>
        <w:ind w:left="560" w:hanging="278"/>
        <w:rPr>
          <w:rFonts w:ascii="Symbol" w:eastAsia="Symbol" w:hAnsi="Symbol" w:cs="Symbol"/>
          <w:sz w:val="28"/>
          <w:szCs w:val="28"/>
        </w:rPr>
      </w:pPr>
      <w:r>
        <w:rPr>
          <w:rFonts w:ascii="Times New Roman" w:eastAsia="Times New Roman" w:hAnsi="Times New Roman" w:cs="Times New Roman"/>
          <w:i/>
          <w:iCs/>
          <w:sz w:val="28"/>
          <w:szCs w:val="28"/>
        </w:rPr>
        <w:t>В коммуникативной сфере:</w:t>
      </w:r>
    </w:p>
    <w:p w:rsidR="00730F9E" w:rsidRDefault="00730F9E">
      <w:pPr>
        <w:spacing w:line="32" w:lineRule="exact"/>
        <w:rPr>
          <w:rFonts w:ascii="Symbol" w:eastAsia="Symbol" w:hAnsi="Symbol" w:cs="Symbol"/>
          <w:sz w:val="28"/>
          <w:szCs w:val="28"/>
        </w:rPr>
      </w:pPr>
    </w:p>
    <w:p w:rsidR="00730F9E" w:rsidRDefault="00730F9E" w:rsidP="0049508E">
      <w:pPr>
        <w:numPr>
          <w:ilvl w:val="0"/>
          <w:numId w:val="275"/>
        </w:numPr>
        <w:tabs>
          <w:tab w:val="left" w:pos="566"/>
        </w:tabs>
        <w:spacing w:after="0" w:line="236" w:lineRule="auto"/>
        <w:ind w:firstLine="282"/>
        <w:jc w:val="both"/>
        <w:rPr>
          <w:rFonts w:ascii="Symbol" w:eastAsia="Symbol" w:hAnsi="Symbol" w:cs="Symbol"/>
          <w:sz w:val="28"/>
          <w:szCs w:val="28"/>
        </w:rPr>
      </w:pPr>
      <w:r>
        <w:rPr>
          <w:rFonts w:ascii="Times New Roman" w:eastAsia="Times New Roman" w:hAnsi="Times New Roman" w:cs="Times New Roman"/>
          <w:sz w:val="28"/>
          <w:szCs w:val="28"/>
        </w:rPr>
        <w:t>Практическое освоение умений, составляющих основу коммуникативной компетентности: действовать с учетом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партнера, выбирать адекватные стратегии коммуникации;</w:t>
      </w:r>
    </w:p>
    <w:p w:rsidR="00730F9E" w:rsidRDefault="00730F9E">
      <w:pPr>
        <w:spacing w:line="38" w:lineRule="exact"/>
        <w:rPr>
          <w:rFonts w:ascii="Symbol" w:eastAsia="Symbol" w:hAnsi="Symbol" w:cs="Symbol"/>
          <w:sz w:val="28"/>
          <w:szCs w:val="28"/>
        </w:rPr>
      </w:pPr>
    </w:p>
    <w:p w:rsidR="00730F9E" w:rsidRDefault="00730F9E" w:rsidP="0049508E">
      <w:pPr>
        <w:numPr>
          <w:ilvl w:val="0"/>
          <w:numId w:val="275"/>
        </w:numPr>
        <w:tabs>
          <w:tab w:val="left" w:pos="566"/>
        </w:tabs>
        <w:spacing w:after="0" w:line="235" w:lineRule="auto"/>
        <w:ind w:firstLine="282"/>
        <w:jc w:val="both"/>
        <w:rPr>
          <w:rFonts w:ascii="Symbol" w:eastAsia="Symbol" w:hAnsi="Symbol" w:cs="Symbol"/>
          <w:sz w:val="28"/>
          <w:szCs w:val="28"/>
        </w:rPr>
      </w:pPr>
      <w:r>
        <w:rPr>
          <w:rFonts w:ascii="Times New Roman" w:eastAsia="Times New Roman" w:hAnsi="Times New Roman" w:cs="Times New Roman"/>
          <w:sz w:val="28"/>
          <w:szCs w:val="28"/>
        </w:rPr>
        <w:t>Установление рабочих отношений в группе для выполнения практической работы,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w:t>
      </w:r>
    </w:p>
    <w:p w:rsidR="00730F9E" w:rsidRDefault="00730F9E">
      <w:pPr>
        <w:spacing w:line="226" w:lineRule="exact"/>
        <w:rPr>
          <w:sz w:val="20"/>
          <w:szCs w:val="20"/>
        </w:rPr>
      </w:pPr>
    </w:p>
    <w:p w:rsidR="00730F9E" w:rsidRDefault="00730F9E" w:rsidP="0049508E">
      <w:pPr>
        <w:numPr>
          <w:ilvl w:val="1"/>
          <w:numId w:val="276"/>
        </w:numPr>
        <w:tabs>
          <w:tab w:val="left" w:pos="568"/>
        </w:tabs>
        <w:spacing w:after="0" w:line="227" w:lineRule="auto"/>
        <w:ind w:left="1" w:firstLine="282"/>
        <w:jc w:val="both"/>
        <w:rPr>
          <w:rFonts w:ascii="Symbol" w:eastAsia="Symbol" w:hAnsi="Symbol" w:cs="Symbol"/>
          <w:sz w:val="28"/>
          <w:szCs w:val="28"/>
        </w:rPr>
      </w:pPr>
      <w:r>
        <w:rPr>
          <w:rFonts w:ascii="Times New Roman" w:eastAsia="Times New Roman" w:hAnsi="Times New Roman" w:cs="Times New Roman"/>
          <w:sz w:val="28"/>
          <w:szCs w:val="28"/>
        </w:rPr>
        <w:t>Сравнение разных точек зрения перед принятием решения и осуществлением выбора; аргументирование своей точки зрения, отстаивание</w:t>
      </w:r>
    </w:p>
    <w:p w:rsidR="00730F9E" w:rsidRDefault="00730F9E">
      <w:pPr>
        <w:spacing w:line="3" w:lineRule="exact"/>
        <w:rPr>
          <w:rFonts w:ascii="Symbol" w:eastAsia="Symbol" w:hAnsi="Symbol" w:cs="Symbol"/>
          <w:sz w:val="28"/>
          <w:szCs w:val="28"/>
        </w:rPr>
      </w:pPr>
    </w:p>
    <w:p w:rsidR="00730F9E" w:rsidRDefault="00730F9E" w:rsidP="0049508E">
      <w:pPr>
        <w:numPr>
          <w:ilvl w:val="0"/>
          <w:numId w:val="276"/>
        </w:numPr>
        <w:tabs>
          <w:tab w:val="left" w:pos="201"/>
        </w:tabs>
        <w:spacing w:after="0" w:line="240" w:lineRule="auto"/>
        <w:ind w:left="201" w:hanging="201"/>
        <w:rPr>
          <w:rFonts w:eastAsia="Times New Roman"/>
          <w:sz w:val="28"/>
          <w:szCs w:val="28"/>
        </w:rPr>
      </w:pPr>
      <w:r>
        <w:rPr>
          <w:rFonts w:ascii="Times New Roman" w:eastAsia="Times New Roman" w:hAnsi="Times New Roman" w:cs="Times New Roman"/>
          <w:sz w:val="28"/>
          <w:szCs w:val="28"/>
        </w:rPr>
        <w:t>споре своей позиции невраждебным для оппонентов образом;</w:t>
      </w:r>
    </w:p>
    <w:p w:rsidR="00730F9E" w:rsidRDefault="00730F9E">
      <w:pPr>
        <w:spacing w:line="32" w:lineRule="exact"/>
        <w:rPr>
          <w:rFonts w:eastAsia="Times New Roman"/>
          <w:sz w:val="28"/>
          <w:szCs w:val="28"/>
        </w:rPr>
      </w:pPr>
    </w:p>
    <w:p w:rsidR="00730F9E" w:rsidRDefault="00730F9E" w:rsidP="0049508E">
      <w:pPr>
        <w:numPr>
          <w:ilvl w:val="1"/>
          <w:numId w:val="276"/>
        </w:numPr>
        <w:tabs>
          <w:tab w:val="left" w:pos="568"/>
        </w:tabs>
        <w:spacing w:after="0" w:line="233" w:lineRule="auto"/>
        <w:ind w:left="1" w:firstLine="282"/>
        <w:jc w:val="both"/>
        <w:rPr>
          <w:rFonts w:ascii="Symbol" w:eastAsia="Symbol" w:hAnsi="Symbol" w:cs="Symbol"/>
          <w:sz w:val="28"/>
          <w:szCs w:val="28"/>
        </w:rPr>
      </w:pPr>
      <w:r>
        <w:rPr>
          <w:rFonts w:ascii="Times New Roman" w:eastAsia="Times New Roman" w:hAnsi="Times New Roman" w:cs="Times New Roman"/>
          <w:sz w:val="28"/>
          <w:szCs w:val="28"/>
        </w:rPr>
        <w:lastRenderedPageBreak/>
        <w:t>Адекватное использование речевых средств для решения различных коммуникативных задач; овладение устной и письменной речью; построение монологических контекстных высказываний; публичная презентация и защита проекта изделия, продукта труда, услуги;</w:t>
      </w:r>
    </w:p>
    <w:p w:rsidR="00730F9E" w:rsidRDefault="00730F9E" w:rsidP="0049508E">
      <w:pPr>
        <w:numPr>
          <w:ilvl w:val="1"/>
          <w:numId w:val="276"/>
        </w:numPr>
        <w:tabs>
          <w:tab w:val="left" w:pos="561"/>
        </w:tabs>
        <w:spacing w:after="0" w:line="240" w:lineRule="auto"/>
        <w:ind w:left="561" w:hanging="278"/>
        <w:rPr>
          <w:rFonts w:ascii="Symbol" w:eastAsia="Symbol" w:hAnsi="Symbol" w:cs="Symbol"/>
          <w:sz w:val="28"/>
          <w:szCs w:val="28"/>
        </w:rPr>
      </w:pPr>
      <w:r>
        <w:rPr>
          <w:rFonts w:ascii="Times New Roman" w:eastAsia="Times New Roman" w:hAnsi="Times New Roman" w:cs="Times New Roman"/>
          <w:i/>
          <w:iCs/>
          <w:sz w:val="28"/>
          <w:szCs w:val="28"/>
        </w:rPr>
        <w:t>В физиолого-психологической сфере:</w:t>
      </w:r>
    </w:p>
    <w:p w:rsidR="00730F9E" w:rsidRDefault="00730F9E">
      <w:pPr>
        <w:spacing w:line="32" w:lineRule="exact"/>
        <w:rPr>
          <w:rFonts w:ascii="Symbol" w:eastAsia="Symbol" w:hAnsi="Symbol" w:cs="Symbol"/>
          <w:sz w:val="28"/>
          <w:szCs w:val="28"/>
        </w:rPr>
      </w:pPr>
    </w:p>
    <w:p w:rsidR="00730F9E" w:rsidRDefault="00730F9E" w:rsidP="0049508E">
      <w:pPr>
        <w:numPr>
          <w:ilvl w:val="1"/>
          <w:numId w:val="276"/>
        </w:numPr>
        <w:tabs>
          <w:tab w:val="left" w:pos="568"/>
        </w:tabs>
        <w:spacing w:after="0" w:line="233" w:lineRule="auto"/>
        <w:ind w:left="1" w:right="20" w:firstLine="282"/>
        <w:jc w:val="both"/>
        <w:rPr>
          <w:rFonts w:ascii="Symbol" w:eastAsia="Symbol" w:hAnsi="Symbol" w:cs="Symbol"/>
          <w:sz w:val="28"/>
          <w:szCs w:val="28"/>
        </w:rPr>
      </w:pPr>
      <w:r>
        <w:rPr>
          <w:rFonts w:ascii="Times New Roman" w:eastAsia="Times New Roman" w:hAnsi="Times New Roman" w:cs="Times New Roman"/>
          <w:sz w:val="28"/>
          <w:szCs w:val="28"/>
        </w:rPr>
        <w:t>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w:t>
      </w:r>
    </w:p>
    <w:p w:rsidR="00730F9E" w:rsidRDefault="00730F9E">
      <w:pPr>
        <w:spacing w:line="37" w:lineRule="exact"/>
        <w:rPr>
          <w:rFonts w:ascii="Symbol" w:eastAsia="Symbol" w:hAnsi="Symbol" w:cs="Symbol"/>
          <w:sz w:val="28"/>
          <w:szCs w:val="28"/>
        </w:rPr>
      </w:pPr>
    </w:p>
    <w:p w:rsidR="00730F9E" w:rsidRDefault="00730F9E" w:rsidP="0049508E">
      <w:pPr>
        <w:numPr>
          <w:ilvl w:val="1"/>
          <w:numId w:val="276"/>
        </w:numPr>
        <w:tabs>
          <w:tab w:val="left" w:pos="568"/>
        </w:tabs>
        <w:spacing w:after="0" w:line="228" w:lineRule="auto"/>
        <w:ind w:left="1" w:right="20" w:firstLine="282"/>
        <w:rPr>
          <w:rFonts w:ascii="Symbol" w:eastAsia="Symbol" w:hAnsi="Symbol" w:cs="Symbol"/>
          <w:sz w:val="28"/>
          <w:szCs w:val="28"/>
        </w:rPr>
      </w:pPr>
      <w:r>
        <w:rPr>
          <w:rFonts w:ascii="Times New Roman" w:eastAsia="Times New Roman" w:hAnsi="Times New Roman" w:cs="Times New Roman"/>
          <w:sz w:val="28"/>
          <w:szCs w:val="28"/>
        </w:rPr>
        <w:t>Соблюдение необходимой величины усилий, прикладываемых к инструментам, с учетом технологических требований;</w:t>
      </w:r>
    </w:p>
    <w:p w:rsidR="00730F9E" w:rsidRDefault="00730F9E" w:rsidP="0049508E">
      <w:pPr>
        <w:numPr>
          <w:ilvl w:val="1"/>
          <w:numId w:val="276"/>
        </w:numPr>
        <w:tabs>
          <w:tab w:val="left" w:pos="561"/>
        </w:tabs>
        <w:spacing w:after="0" w:line="238" w:lineRule="auto"/>
        <w:ind w:left="561" w:hanging="278"/>
        <w:rPr>
          <w:rFonts w:ascii="Symbol" w:eastAsia="Symbol" w:hAnsi="Symbol" w:cs="Symbol"/>
          <w:sz w:val="28"/>
          <w:szCs w:val="28"/>
        </w:rPr>
      </w:pPr>
      <w:r>
        <w:rPr>
          <w:rFonts w:ascii="Times New Roman" w:eastAsia="Times New Roman" w:hAnsi="Times New Roman" w:cs="Times New Roman"/>
          <w:sz w:val="28"/>
          <w:szCs w:val="28"/>
        </w:rPr>
        <w:t>Сочетание образной и логического мышления в проектной деятельности.</w:t>
      </w:r>
    </w:p>
    <w:p w:rsidR="00730F9E" w:rsidRDefault="00730F9E" w:rsidP="0049508E">
      <w:pPr>
        <w:numPr>
          <w:ilvl w:val="0"/>
          <w:numId w:val="277"/>
        </w:numPr>
        <w:tabs>
          <w:tab w:val="left" w:pos="221"/>
        </w:tabs>
        <w:spacing w:after="0" w:line="240" w:lineRule="auto"/>
        <w:ind w:left="221" w:hanging="221"/>
        <w:rPr>
          <w:rFonts w:eastAsia="Times New Roman"/>
          <w:b/>
          <w:bCs/>
          <w:sz w:val="28"/>
          <w:szCs w:val="28"/>
        </w:rPr>
      </w:pPr>
      <w:r>
        <w:rPr>
          <w:rFonts w:ascii="Times New Roman" w:eastAsia="Times New Roman" w:hAnsi="Times New Roman" w:cs="Times New Roman"/>
          <w:b/>
          <w:bCs/>
          <w:sz w:val="28"/>
          <w:szCs w:val="28"/>
        </w:rPr>
        <w:t>класс</w:t>
      </w:r>
    </w:p>
    <w:p w:rsidR="00730F9E" w:rsidRDefault="00730F9E">
      <w:pPr>
        <w:spacing w:line="236" w:lineRule="auto"/>
        <w:ind w:left="1"/>
        <w:rPr>
          <w:sz w:val="20"/>
          <w:szCs w:val="20"/>
        </w:rPr>
      </w:pPr>
      <w:r>
        <w:rPr>
          <w:rFonts w:ascii="Times New Roman" w:eastAsia="Times New Roman" w:hAnsi="Times New Roman" w:cs="Times New Roman"/>
          <w:sz w:val="28"/>
          <w:szCs w:val="28"/>
        </w:rPr>
        <w:t>По завершении учебного года обучающийся:</w:t>
      </w:r>
    </w:p>
    <w:p w:rsidR="00730F9E" w:rsidRDefault="00730F9E">
      <w:pPr>
        <w:spacing w:line="18" w:lineRule="exact"/>
        <w:rPr>
          <w:sz w:val="20"/>
          <w:szCs w:val="20"/>
        </w:rPr>
      </w:pPr>
    </w:p>
    <w:p w:rsidR="00730F9E" w:rsidRDefault="00730F9E">
      <w:pPr>
        <w:spacing w:line="232" w:lineRule="auto"/>
        <w:ind w:left="1"/>
        <w:rPr>
          <w:sz w:val="20"/>
          <w:szCs w:val="20"/>
        </w:rPr>
      </w:pPr>
      <w:r>
        <w:rPr>
          <w:rFonts w:ascii="Times New Roman" w:eastAsia="Times New Roman" w:hAnsi="Times New Roman" w:cs="Times New Roman"/>
          <w:b/>
          <w:bCs/>
          <w:sz w:val="28"/>
          <w:szCs w:val="28"/>
        </w:rPr>
        <w:t>Культура труда (знания в рамках предметной области и бытовые навыки)</w:t>
      </w:r>
    </w:p>
    <w:p w:rsidR="00730F9E" w:rsidRDefault="00730F9E">
      <w:pPr>
        <w:spacing w:line="35" w:lineRule="exact"/>
        <w:rPr>
          <w:sz w:val="20"/>
          <w:szCs w:val="20"/>
        </w:rPr>
      </w:pPr>
    </w:p>
    <w:p w:rsidR="00730F9E" w:rsidRDefault="00730F9E" w:rsidP="0049508E">
      <w:pPr>
        <w:numPr>
          <w:ilvl w:val="0"/>
          <w:numId w:val="278"/>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соблюдает правила безопасности и охраны труда при работе с учебным и лабораторным оборудованием;</w:t>
      </w:r>
    </w:p>
    <w:p w:rsidR="00730F9E" w:rsidRDefault="00730F9E">
      <w:pPr>
        <w:spacing w:line="33" w:lineRule="exact"/>
        <w:rPr>
          <w:rFonts w:ascii="Symbol" w:eastAsia="Symbol" w:hAnsi="Symbol" w:cs="Symbol"/>
          <w:sz w:val="28"/>
          <w:szCs w:val="28"/>
        </w:rPr>
      </w:pPr>
    </w:p>
    <w:p w:rsidR="00730F9E" w:rsidRDefault="00730F9E" w:rsidP="0049508E">
      <w:pPr>
        <w:numPr>
          <w:ilvl w:val="0"/>
          <w:numId w:val="278"/>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владеет безопасными приемами работы с ручными и электрифицированным бытовым инструментом;</w:t>
      </w:r>
    </w:p>
    <w:p w:rsidR="00730F9E" w:rsidRDefault="00730F9E">
      <w:pPr>
        <w:spacing w:line="33" w:lineRule="exact"/>
        <w:rPr>
          <w:rFonts w:ascii="Symbol" w:eastAsia="Symbol" w:hAnsi="Symbol" w:cs="Symbol"/>
          <w:sz w:val="28"/>
          <w:szCs w:val="28"/>
        </w:rPr>
      </w:pPr>
    </w:p>
    <w:p w:rsidR="00730F9E" w:rsidRDefault="00730F9E" w:rsidP="0049508E">
      <w:pPr>
        <w:numPr>
          <w:ilvl w:val="0"/>
          <w:numId w:val="278"/>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использует ручной и электрифицированный бытовой инструмент в соответствии с задачей собственной деятельности (по назначению);</w:t>
      </w:r>
    </w:p>
    <w:p w:rsidR="00730F9E" w:rsidRDefault="00730F9E">
      <w:pPr>
        <w:spacing w:line="33" w:lineRule="exact"/>
        <w:rPr>
          <w:rFonts w:ascii="Symbol" w:eastAsia="Symbol" w:hAnsi="Symbol" w:cs="Symbol"/>
          <w:sz w:val="28"/>
          <w:szCs w:val="28"/>
        </w:rPr>
      </w:pPr>
    </w:p>
    <w:p w:rsidR="00730F9E" w:rsidRDefault="00730F9E" w:rsidP="0049508E">
      <w:pPr>
        <w:numPr>
          <w:ilvl w:val="0"/>
          <w:numId w:val="278"/>
        </w:numPr>
        <w:tabs>
          <w:tab w:val="left" w:pos="721"/>
        </w:tabs>
        <w:spacing w:after="0" w:line="231" w:lineRule="auto"/>
        <w:ind w:left="721" w:right="20" w:hanging="361"/>
        <w:jc w:val="both"/>
        <w:rPr>
          <w:rFonts w:ascii="Symbol" w:eastAsia="Symbol" w:hAnsi="Symbol" w:cs="Symbol"/>
          <w:sz w:val="28"/>
          <w:szCs w:val="28"/>
        </w:rPr>
      </w:pPr>
      <w:r>
        <w:rPr>
          <w:rFonts w:ascii="Times New Roman" w:eastAsia="Times New Roman" w:hAnsi="Times New Roman" w:cs="Times New Roman"/>
          <w:sz w:val="28"/>
          <w:szCs w:val="28"/>
        </w:rPr>
        <w:t>разъясняет содержание понятий «изображение», «эскиз», «материал», «инструмент», «механизм», «робот», «конструкция» и адекватно использует эти понятия;</w:t>
      </w:r>
    </w:p>
    <w:p w:rsidR="00730F9E" w:rsidRDefault="00730F9E">
      <w:pPr>
        <w:spacing w:line="4" w:lineRule="exact"/>
        <w:rPr>
          <w:rFonts w:ascii="Symbol" w:eastAsia="Symbol" w:hAnsi="Symbol" w:cs="Symbol"/>
          <w:sz w:val="28"/>
          <w:szCs w:val="28"/>
        </w:rPr>
      </w:pPr>
    </w:p>
    <w:p w:rsidR="00730F9E" w:rsidRDefault="00730F9E" w:rsidP="0049508E">
      <w:pPr>
        <w:numPr>
          <w:ilvl w:val="0"/>
          <w:numId w:val="278"/>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организует и поддерживает порядок на рабочем месте;</w:t>
      </w:r>
    </w:p>
    <w:p w:rsidR="00730F9E" w:rsidRDefault="00730F9E">
      <w:pPr>
        <w:spacing w:line="35" w:lineRule="exact"/>
        <w:rPr>
          <w:rFonts w:ascii="Symbol" w:eastAsia="Symbol" w:hAnsi="Symbol" w:cs="Symbol"/>
          <w:sz w:val="28"/>
          <w:szCs w:val="28"/>
        </w:rPr>
      </w:pPr>
    </w:p>
    <w:p w:rsidR="00730F9E" w:rsidRDefault="00730F9E" w:rsidP="0049508E">
      <w:pPr>
        <w:numPr>
          <w:ilvl w:val="0"/>
          <w:numId w:val="278"/>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применяет и рационально использует материал в соответствии с задачей собственной деятельности;</w:t>
      </w:r>
    </w:p>
    <w:p w:rsidR="00730F9E" w:rsidRDefault="00730F9E">
      <w:pPr>
        <w:spacing w:line="35" w:lineRule="exact"/>
        <w:rPr>
          <w:rFonts w:ascii="Symbol" w:eastAsia="Symbol" w:hAnsi="Symbol" w:cs="Symbol"/>
          <w:sz w:val="28"/>
          <w:szCs w:val="28"/>
        </w:rPr>
      </w:pPr>
    </w:p>
    <w:p w:rsidR="00730F9E" w:rsidRDefault="00730F9E" w:rsidP="0049508E">
      <w:pPr>
        <w:numPr>
          <w:ilvl w:val="0"/>
          <w:numId w:val="278"/>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осуществляет сохранение информации о результатах деятельности в формах описания, схемы, эскиза, фотографии, графического изображения;</w:t>
      </w:r>
    </w:p>
    <w:p w:rsidR="00730F9E" w:rsidRDefault="00730F9E">
      <w:pPr>
        <w:spacing w:line="34" w:lineRule="exact"/>
        <w:rPr>
          <w:rFonts w:ascii="Symbol" w:eastAsia="Symbol" w:hAnsi="Symbol" w:cs="Symbol"/>
          <w:sz w:val="28"/>
          <w:szCs w:val="28"/>
        </w:rPr>
      </w:pPr>
    </w:p>
    <w:p w:rsidR="00730F9E" w:rsidRDefault="00730F9E" w:rsidP="0049508E">
      <w:pPr>
        <w:numPr>
          <w:ilvl w:val="0"/>
          <w:numId w:val="278"/>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использует при выполнении учебных задач научно-популярную литературу, справочные материалы и ресурсы интернета;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278"/>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осуществляет операции по поддержанию порядка и чистоты в жилом и рабочем помещении;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278"/>
        </w:numPr>
        <w:tabs>
          <w:tab w:val="left" w:pos="721"/>
        </w:tabs>
        <w:spacing w:after="0" w:line="231" w:lineRule="auto"/>
        <w:ind w:left="721" w:right="20" w:hanging="361"/>
        <w:jc w:val="both"/>
        <w:rPr>
          <w:rFonts w:ascii="Symbol" w:eastAsia="Symbol" w:hAnsi="Symbol" w:cs="Symbol"/>
          <w:sz w:val="28"/>
          <w:szCs w:val="28"/>
        </w:rPr>
      </w:pPr>
      <w:r>
        <w:rPr>
          <w:rFonts w:ascii="Times New Roman" w:eastAsia="Times New Roman" w:hAnsi="Times New Roman" w:cs="Times New Roman"/>
          <w:sz w:val="28"/>
          <w:szCs w:val="28"/>
        </w:rPr>
        <w:t>осуществляет корректное применение/хранение произвольно заданного продукта на основе информации производителя (инструкции, памятки, этикетки и др.).</w:t>
      </w:r>
    </w:p>
    <w:p w:rsidR="00730F9E" w:rsidRDefault="00730F9E">
      <w:pPr>
        <w:spacing w:line="287" w:lineRule="exact"/>
        <w:rPr>
          <w:sz w:val="20"/>
          <w:szCs w:val="20"/>
        </w:rPr>
      </w:pPr>
    </w:p>
    <w:p w:rsidR="00730F9E" w:rsidRPr="009F1D1D" w:rsidRDefault="00730F9E" w:rsidP="009F1D1D">
      <w:pPr>
        <w:jc w:val="center"/>
        <w:rPr>
          <w:sz w:val="20"/>
          <w:szCs w:val="20"/>
        </w:rPr>
        <w:sectPr w:rsidR="00730F9E" w:rsidRPr="009F1D1D">
          <w:pgSz w:w="11920" w:h="16841"/>
          <w:pgMar w:top="1160" w:right="1131" w:bottom="420" w:left="1419" w:header="0" w:footer="0" w:gutter="0"/>
          <w:cols w:space="720" w:equalWidth="0">
            <w:col w:w="9361"/>
          </w:cols>
        </w:sectPr>
      </w:pPr>
    </w:p>
    <w:p w:rsidR="00730F9E" w:rsidRDefault="00730F9E">
      <w:pPr>
        <w:spacing w:line="8" w:lineRule="exact"/>
        <w:rPr>
          <w:sz w:val="20"/>
          <w:szCs w:val="20"/>
        </w:rPr>
      </w:pPr>
    </w:p>
    <w:p w:rsidR="00730F9E" w:rsidRDefault="00730F9E">
      <w:pPr>
        <w:ind w:left="1"/>
        <w:rPr>
          <w:sz w:val="20"/>
          <w:szCs w:val="20"/>
        </w:rPr>
      </w:pPr>
      <w:r>
        <w:rPr>
          <w:rFonts w:ascii="Times New Roman" w:eastAsia="Times New Roman" w:hAnsi="Times New Roman" w:cs="Times New Roman"/>
          <w:b/>
          <w:bCs/>
          <w:sz w:val="28"/>
          <w:szCs w:val="28"/>
        </w:rPr>
        <w:t>Предметные результаты:</w:t>
      </w:r>
    </w:p>
    <w:p w:rsidR="00730F9E" w:rsidRDefault="00730F9E">
      <w:pPr>
        <w:spacing w:line="34" w:lineRule="exact"/>
        <w:rPr>
          <w:sz w:val="20"/>
          <w:szCs w:val="20"/>
        </w:rPr>
      </w:pPr>
    </w:p>
    <w:p w:rsidR="00730F9E" w:rsidRDefault="00730F9E" w:rsidP="0049508E">
      <w:pPr>
        <w:numPr>
          <w:ilvl w:val="0"/>
          <w:numId w:val="279"/>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выполняет измерение длин, расстояний, величин углов с помощью измерительных инструментов;</w:t>
      </w:r>
    </w:p>
    <w:p w:rsidR="00730F9E" w:rsidRDefault="00730F9E">
      <w:pPr>
        <w:spacing w:line="33" w:lineRule="exact"/>
        <w:rPr>
          <w:rFonts w:ascii="Symbol" w:eastAsia="Symbol" w:hAnsi="Symbol" w:cs="Symbol"/>
          <w:sz w:val="28"/>
          <w:szCs w:val="28"/>
        </w:rPr>
      </w:pPr>
    </w:p>
    <w:p w:rsidR="00730F9E" w:rsidRDefault="00730F9E" w:rsidP="0049508E">
      <w:pPr>
        <w:numPr>
          <w:ilvl w:val="0"/>
          <w:numId w:val="279"/>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читает информацию, представленную в виде специализированных таблиц;</w:t>
      </w:r>
    </w:p>
    <w:p w:rsidR="00730F9E" w:rsidRDefault="00730F9E">
      <w:pPr>
        <w:spacing w:line="1" w:lineRule="exact"/>
        <w:rPr>
          <w:rFonts w:ascii="Symbol" w:eastAsia="Symbol" w:hAnsi="Symbol" w:cs="Symbol"/>
          <w:sz w:val="28"/>
          <w:szCs w:val="28"/>
        </w:rPr>
      </w:pPr>
    </w:p>
    <w:p w:rsidR="00730F9E" w:rsidRDefault="00730F9E" w:rsidP="0049508E">
      <w:pPr>
        <w:numPr>
          <w:ilvl w:val="0"/>
          <w:numId w:val="279"/>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читает элементарные эскизы, схемы;</w:t>
      </w:r>
    </w:p>
    <w:p w:rsidR="00730F9E" w:rsidRDefault="00730F9E">
      <w:pPr>
        <w:spacing w:line="32" w:lineRule="exact"/>
        <w:rPr>
          <w:rFonts w:ascii="Symbol" w:eastAsia="Symbol" w:hAnsi="Symbol" w:cs="Symbol"/>
          <w:sz w:val="28"/>
          <w:szCs w:val="28"/>
        </w:rPr>
      </w:pPr>
    </w:p>
    <w:p w:rsidR="00730F9E" w:rsidRDefault="00730F9E" w:rsidP="0049508E">
      <w:pPr>
        <w:numPr>
          <w:ilvl w:val="0"/>
          <w:numId w:val="279"/>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выполняет элементарные эскизы, схемы, в том числе с использованием программного обеспечения графических редакторов;</w:t>
      </w:r>
    </w:p>
    <w:p w:rsidR="00730F9E" w:rsidRDefault="00730F9E">
      <w:pPr>
        <w:spacing w:line="33" w:lineRule="exact"/>
        <w:rPr>
          <w:rFonts w:ascii="Symbol" w:eastAsia="Symbol" w:hAnsi="Symbol" w:cs="Symbol"/>
          <w:sz w:val="28"/>
          <w:szCs w:val="28"/>
        </w:rPr>
      </w:pPr>
    </w:p>
    <w:p w:rsidR="00730F9E" w:rsidRDefault="00730F9E" w:rsidP="0049508E">
      <w:pPr>
        <w:numPr>
          <w:ilvl w:val="0"/>
          <w:numId w:val="279"/>
        </w:numPr>
        <w:tabs>
          <w:tab w:val="left" w:pos="721"/>
        </w:tabs>
        <w:spacing w:after="0" w:line="231" w:lineRule="auto"/>
        <w:ind w:left="721" w:right="20" w:hanging="361"/>
        <w:jc w:val="both"/>
        <w:rPr>
          <w:rFonts w:ascii="Symbol" w:eastAsia="Symbol" w:hAnsi="Symbol" w:cs="Symbol"/>
          <w:sz w:val="28"/>
          <w:szCs w:val="28"/>
        </w:rPr>
      </w:pPr>
      <w:r>
        <w:rPr>
          <w:rFonts w:ascii="Times New Roman" w:eastAsia="Times New Roman" w:hAnsi="Times New Roman" w:cs="Times New Roman"/>
          <w:sz w:val="28"/>
          <w:szCs w:val="28"/>
        </w:rPr>
        <w:t>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rsidR="00730F9E" w:rsidRDefault="00730F9E">
      <w:pPr>
        <w:spacing w:line="37" w:lineRule="exact"/>
        <w:rPr>
          <w:rFonts w:ascii="Symbol" w:eastAsia="Symbol" w:hAnsi="Symbol" w:cs="Symbol"/>
          <w:sz w:val="28"/>
          <w:szCs w:val="28"/>
        </w:rPr>
      </w:pPr>
    </w:p>
    <w:p w:rsidR="00730F9E" w:rsidRDefault="00730F9E" w:rsidP="0049508E">
      <w:pPr>
        <w:numPr>
          <w:ilvl w:val="0"/>
          <w:numId w:val="279"/>
        </w:numPr>
        <w:tabs>
          <w:tab w:val="left" w:pos="721"/>
        </w:tabs>
        <w:spacing w:after="0" w:line="233"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rsidR="00730F9E" w:rsidRDefault="00730F9E">
      <w:pPr>
        <w:spacing w:line="37" w:lineRule="exact"/>
        <w:rPr>
          <w:rFonts w:ascii="Symbol" w:eastAsia="Symbol" w:hAnsi="Symbol" w:cs="Symbol"/>
          <w:sz w:val="28"/>
          <w:szCs w:val="28"/>
        </w:rPr>
      </w:pPr>
    </w:p>
    <w:p w:rsidR="00730F9E" w:rsidRDefault="00730F9E" w:rsidP="0049508E">
      <w:pPr>
        <w:numPr>
          <w:ilvl w:val="0"/>
          <w:numId w:val="279"/>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rsidR="00730F9E" w:rsidRDefault="00730F9E">
      <w:pPr>
        <w:spacing w:line="34" w:lineRule="exact"/>
        <w:rPr>
          <w:rFonts w:ascii="Symbol" w:eastAsia="Symbol" w:hAnsi="Symbol" w:cs="Symbol"/>
          <w:sz w:val="28"/>
          <w:szCs w:val="28"/>
        </w:rPr>
      </w:pPr>
    </w:p>
    <w:p w:rsidR="00730F9E" w:rsidRDefault="00730F9E" w:rsidP="0049508E">
      <w:pPr>
        <w:numPr>
          <w:ilvl w:val="0"/>
          <w:numId w:val="279"/>
        </w:numPr>
        <w:tabs>
          <w:tab w:val="left" w:pos="721"/>
        </w:tabs>
        <w:spacing w:after="0" w:line="235"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w:t>
      </w:r>
    </w:p>
    <w:p w:rsidR="00730F9E" w:rsidRDefault="00730F9E" w:rsidP="0049508E">
      <w:pPr>
        <w:numPr>
          <w:ilvl w:val="0"/>
          <w:numId w:val="279"/>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выполняет разметку плоского изделия на заготовке;</w:t>
      </w:r>
    </w:p>
    <w:p w:rsidR="00730F9E" w:rsidRDefault="00730F9E">
      <w:pPr>
        <w:spacing w:line="32" w:lineRule="exact"/>
        <w:rPr>
          <w:rFonts w:ascii="Symbol" w:eastAsia="Symbol" w:hAnsi="Symbol" w:cs="Symbol"/>
          <w:sz w:val="28"/>
          <w:szCs w:val="28"/>
        </w:rPr>
      </w:pPr>
    </w:p>
    <w:p w:rsidR="00730F9E" w:rsidRDefault="00730F9E" w:rsidP="0049508E">
      <w:pPr>
        <w:numPr>
          <w:ilvl w:val="0"/>
          <w:numId w:val="279"/>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осуществляет сборку моделей, в том числе с помощью образовательного конструктора по инструкции;</w:t>
      </w:r>
    </w:p>
    <w:p w:rsidR="00730F9E" w:rsidRDefault="00730F9E" w:rsidP="0049508E">
      <w:pPr>
        <w:numPr>
          <w:ilvl w:val="0"/>
          <w:numId w:val="279"/>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конструирует модель по заданному прототипу;</w:t>
      </w:r>
    </w:p>
    <w:p w:rsidR="00730F9E" w:rsidRDefault="00730F9E" w:rsidP="0049508E">
      <w:pPr>
        <w:numPr>
          <w:ilvl w:val="0"/>
          <w:numId w:val="279"/>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строит простые механизмы;</w:t>
      </w:r>
    </w:p>
    <w:p w:rsidR="00730F9E" w:rsidRDefault="00730F9E" w:rsidP="0049508E">
      <w:pPr>
        <w:numPr>
          <w:ilvl w:val="0"/>
          <w:numId w:val="279"/>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имеет опыт проведения испытания, анализа продукта;</w:t>
      </w:r>
    </w:p>
    <w:p w:rsidR="00730F9E" w:rsidRDefault="00730F9E">
      <w:pPr>
        <w:spacing w:line="32" w:lineRule="exact"/>
        <w:rPr>
          <w:rFonts w:ascii="Symbol" w:eastAsia="Symbol" w:hAnsi="Symbol" w:cs="Symbol"/>
          <w:sz w:val="28"/>
          <w:szCs w:val="28"/>
        </w:rPr>
      </w:pPr>
    </w:p>
    <w:p w:rsidR="00730F9E" w:rsidRDefault="00730F9E" w:rsidP="0049508E">
      <w:pPr>
        <w:numPr>
          <w:ilvl w:val="0"/>
          <w:numId w:val="279"/>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получил и проанализировал опыт модификации материального или информационного продукта;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279"/>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классифицирует роботов по конструкции, сфере применения, степени самостоятельности (автономности), способам управления.</w:t>
      </w:r>
    </w:p>
    <w:p w:rsidR="00730F9E" w:rsidRDefault="00730F9E">
      <w:pPr>
        <w:spacing w:line="341" w:lineRule="exact"/>
        <w:rPr>
          <w:sz w:val="20"/>
          <w:szCs w:val="20"/>
        </w:rPr>
      </w:pPr>
    </w:p>
    <w:p w:rsidR="00730F9E" w:rsidRDefault="00730F9E">
      <w:pPr>
        <w:spacing w:line="232" w:lineRule="auto"/>
        <w:ind w:left="1"/>
        <w:rPr>
          <w:sz w:val="20"/>
          <w:szCs w:val="20"/>
        </w:rPr>
      </w:pPr>
      <w:r>
        <w:rPr>
          <w:rFonts w:ascii="Times New Roman" w:eastAsia="Times New Roman" w:hAnsi="Times New Roman" w:cs="Times New Roman"/>
          <w:b/>
          <w:bCs/>
          <w:sz w:val="28"/>
          <w:szCs w:val="28"/>
        </w:rPr>
        <w:t>Проектные компетенции (включая компетенции проектного управления):</w:t>
      </w:r>
    </w:p>
    <w:p w:rsidR="00730F9E" w:rsidRDefault="00730F9E">
      <w:pPr>
        <w:spacing w:line="35" w:lineRule="exact"/>
        <w:rPr>
          <w:sz w:val="20"/>
          <w:szCs w:val="20"/>
        </w:rPr>
      </w:pPr>
    </w:p>
    <w:p w:rsidR="00730F9E" w:rsidRDefault="00730F9E" w:rsidP="0049508E">
      <w:pPr>
        <w:numPr>
          <w:ilvl w:val="0"/>
          <w:numId w:val="280"/>
        </w:numPr>
        <w:tabs>
          <w:tab w:val="left" w:pos="721"/>
        </w:tabs>
        <w:spacing w:after="0" w:line="233"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 xml:space="preserve">получил и проанализировал опыт изготовления материального продукта на основе технологической документации или по готовому </w:t>
      </w:r>
      <w:r>
        <w:rPr>
          <w:rFonts w:ascii="Times New Roman" w:eastAsia="Times New Roman" w:hAnsi="Times New Roman" w:cs="Times New Roman"/>
          <w:sz w:val="28"/>
          <w:szCs w:val="28"/>
        </w:rPr>
        <w:lastRenderedPageBreak/>
        <w:t>образцу с применением рабочих инструментов, не требующих регулирования.</w:t>
      </w:r>
    </w:p>
    <w:p w:rsidR="00730F9E" w:rsidRDefault="00730F9E" w:rsidP="0049508E">
      <w:pPr>
        <w:numPr>
          <w:ilvl w:val="0"/>
          <w:numId w:val="281"/>
        </w:numPr>
        <w:tabs>
          <w:tab w:val="left" w:pos="221"/>
        </w:tabs>
        <w:spacing w:after="0" w:line="240" w:lineRule="auto"/>
        <w:ind w:left="221" w:hanging="221"/>
        <w:rPr>
          <w:rFonts w:eastAsia="Times New Roman"/>
          <w:b/>
          <w:bCs/>
          <w:sz w:val="28"/>
          <w:szCs w:val="28"/>
        </w:rPr>
      </w:pPr>
      <w:r>
        <w:rPr>
          <w:rFonts w:ascii="Times New Roman" w:eastAsia="Times New Roman" w:hAnsi="Times New Roman" w:cs="Times New Roman"/>
          <w:b/>
          <w:bCs/>
          <w:sz w:val="28"/>
          <w:szCs w:val="28"/>
        </w:rPr>
        <w:t>класс</w:t>
      </w:r>
    </w:p>
    <w:p w:rsidR="00730F9E" w:rsidRDefault="00730F9E">
      <w:pPr>
        <w:rPr>
          <w:sz w:val="20"/>
          <w:szCs w:val="20"/>
        </w:rPr>
      </w:pPr>
      <w:r>
        <w:rPr>
          <w:rFonts w:ascii="Times New Roman" w:eastAsia="Times New Roman" w:hAnsi="Times New Roman" w:cs="Times New Roman"/>
          <w:sz w:val="28"/>
          <w:szCs w:val="28"/>
        </w:rPr>
        <w:t>По завершении учебного года обучающийся:</w:t>
      </w:r>
    </w:p>
    <w:p w:rsidR="00730F9E" w:rsidRDefault="00730F9E" w:rsidP="009F1D1D">
      <w:pPr>
        <w:spacing w:line="340" w:lineRule="exact"/>
        <w:rPr>
          <w:sz w:val="20"/>
          <w:szCs w:val="20"/>
        </w:rPr>
      </w:pPr>
      <w:r>
        <w:rPr>
          <w:rFonts w:ascii="Times New Roman" w:eastAsia="Times New Roman" w:hAnsi="Times New Roman" w:cs="Times New Roman"/>
          <w:b/>
          <w:bCs/>
          <w:sz w:val="28"/>
          <w:szCs w:val="28"/>
        </w:rPr>
        <w:t>Культура труда (знания в рамках предметной области и бытовые навыки):</w:t>
      </w:r>
    </w:p>
    <w:p w:rsidR="00730F9E" w:rsidRDefault="00730F9E">
      <w:pPr>
        <w:spacing w:line="35" w:lineRule="exact"/>
        <w:rPr>
          <w:sz w:val="20"/>
          <w:szCs w:val="20"/>
        </w:rPr>
      </w:pPr>
    </w:p>
    <w:p w:rsidR="00730F9E" w:rsidRDefault="00730F9E" w:rsidP="0049508E">
      <w:pPr>
        <w:numPr>
          <w:ilvl w:val="0"/>
          <w:numId w:val="282"/>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соблюдает правила безопасности и охраны труда при работе с учебным и лабораторным оборудованием;</w:t>
      </w:r>
    </w:p>
    <w:p w:rsidR="00730F9E" w:rsidRDefault="00730F9E">
      <w:pPr>
        <w:spacing w:line="33" w:lineRule="exact"/>
        <w:rPr>
          <w:rFonts w:ascii="Symbol" w:eastAsia="Symbol" w:hAnsi="Symbol" w:cs="Symbol"/>
          <w:sz w:val="28"/>
          <w:szCs w:val="28"/>
        </w:rPr>
      </w:pPr>
    </w:p>
    <w:p w:rsidR="00730F9E" w:rsidRDefault="00730F9E" w:rsidP="0049508E">
      <w:pPr>
        <w:numPr>
          <w:ilvl w:val="0"/>
          <w:numId w:val="282"/>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разъясняет содержание понятий «чертеж», «форма», «макет», «прототип», «3D-модель», «программа» и адекватно использует эти понятия;</w:t>
      </w:r>
    </w:p>
    <w:p w:rsidR="00730F9E" w:rsidRDefault="00730F9E">
      <w:pPr>
        <w:spacing w:line="36" w:lineRule="exact"/>
        <w:rPr>
          <w:rFonts w:ascii="Symbol" w:eastAsia="Symbol" w:hAnsi="Symbol" w:cs="Symbol"/>
          <w:sz w:val="28"/>
          <w:szCs w:val="28"/>
        </w:rPr>
      </w:pPr>
    </w:p>
    <w:p w:rsidR="00730F9E" w:rsidRDefault="00730F9E" w:rsidP="0049508E">
      <w:pPr>
        <w:numPr>
          <w:ilvl w:val="0"/>
          <w:numId w:val="282"/>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характеризует содержание понятия «потребность» (с точки зрения потребителя) и адекватно использует эти понятия;</w:t>
      </w:r>
    </w:p>
    <w:p w:rsidR="00730F9E" w:rsidRDefault="00730F9E">
      <w:pPr>
        <w:spacing w:line="33" w:lineRule="exact"/>
        <w:rPr>
          <w:rFonts w:ascii="Symbol" w:eastAsia="Symbol" w:hAnsi="Symbol" w:cs="Symbol"/>
          <w:sz w:val="28"/>
          <w:szCs w:val="28"/>
        </w:rPr>
      </w:pPr>
    </w:p>
    <w:p w:rsidR="00730F9E" w:rsidRDefault="00730F9E" w:rsidP="0049508E">
      <w:pPr>
        <w:numPr>
          <w:ilvl w:val="0"/>
          <w:numId w:val="282"/>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может охарактеризовать два-три метода поиска и верификации информации в соответствии с задачами собственной деятельности;</w:t>
      </w:r>
    </w:p>
    <w:p w:rsidR="00730F9E" w:rsidRDefault="00730F9E">
      <w:pPr>
        <w:spacing w:line="34" w:lineRule="exact"/>
        <w:rPr>
          <w:rFonts w:ascii="Symbol" w:eastAsia="Symbol" w:hAnsi="Symbol" w:cs="Symbol"/>
          <w:sz w:val="28"/>
          <w:szCs w:val="28"/>
        </w:rPr>
      </w:pPr>
    </w:p>
    <w:p w:rsidR="00730F9E" w:rsidRDefault="00730F9E" w:rsidP="0049508E">
      <w:pPr>
        <w:numPr>
          <w:ilvl w:val="0"/>
          <w:numId w:val="282"/>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применяет безопасные приемы первичной и тепловой обработки продуктов питания.</w:t>
      </w:r>
    </w:p>
    <w:p w:rsidR="00730F9E" w:rsidRDefault="00730F9E">
      <w:pPr>
        <w:spacing w:line="320"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t>Предметные результаты:</w:t>
      </w:r>
    </w:p>
    <w:p w:rsidR="00730F9E" w:rsidRDefault="00730F9E" w:rsidP="0049508E">
      <w:pPr>
        <w:numPr>
          <w:ilvl w:val="0"/>
          <w:numId w:val="283"/>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читает элементарные чертежи;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283"/>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выполняет элементарные чертежи, векторные и растровые изображения, в том числе с использованием графических редакторов;</w:t>
      </w:r>
    </w:p>
    <w:p w:rsidR="00730F9E" w:rsidRDefault="00730F9E">
      <w:pPr>
        <w:spacing w:line="1" w:lineRule="exact"/>
        <w:rPr>
          <w:rFonts w:ascii="Symbol" w:eastAsia="Symbol" w:hAnsi="Symbol" w:cs="Symbol"/>
          <w:sz w:val="28"/>
          <w:szCs w:val="28"/>
        </w:rPr>
      </w:pPr>
    </w:p>
    <w:p w:rsidR="00730F9E" w:rsidRDefault="00730F9E" w:rsidP="0049508E">
      <w:pPr>
        <w:numPr>
          <w:ilvl w:val="0"/>
          <w:numId w:val="283"/>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анализирует формообразование промышленных изделий;</w:t>
      </w:r>
    </w:p>
    <w:p w:rsidR="00730F9E" w:rsidRDefault="00730F9E">
      <w:pPr>
        <w:spacing w:line="32" w:lineRule="exact"/>
        <w:rPr>
          <w:rFonts w:ascii="Symbol" w:eastAsia="Symbol" w:hAnsi="Symbol" w:cs="Symbol"/>
          <w:sz w:val="28"/>
          <w:szCs w:val="28"/>
        </w:rPr>
      </w:pPr>
    </w:p>
    <w:p w:rsidR="00730F9E" w:rsidRDefault="00730F9E" w:rsidP="0049508E">
      <w:pPr>
        <w:numPr>
          <w:ilvl w:val="0"/>
          <w:numId w:val="283"/>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выполняет базовые операции редактора компьютерного трехмерного проектирования (на выбор образовательной организации);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283"/>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применяет навыки формообразования, использования объемов в дизайне (макетирование из подручных материалов);</w:t>
      </w:r>
    </w:p>
    <w:p w:rsidR="00730F9E" w:rsidRDefault="00730F9E">
      <w:pPr>
        <w:spacing w:line="35" w:lineRule="exact"/>
        <w:rPr>
          <w:rFonts w:ascii="Symbol" w:eastAsia="Symbol" w:hAnsi="Symbol" w:cs="Symbol"/>
          <w:sz w:val="28"/>
          <w:szCs w:val="28"/>
        </w:rPr>
      </w:pPr>
    </w:p>
    <w:p w:rsidR="00730F9E" w:rsidRDefault="00730F9E" w:rsidP="0049508E">
      <w:pPr>
        <w:numPr>
          <w:ilvl w:val="0"/>
          <w:numId w:val="283"/>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rsidR="00730F9E" w:rsidRDefault="00730F9E">
      <w:pPr>
        <w:spacing w:line="34" w:lineRule="exact"/>
        <w:rPr>
          <w:rFonts w:ascii="Symbol" w:eastAsia="Symbol" w:hAnsi="Symbol" w:cs="Symbol"/>
          <w:sz w:val="28"/>
          <w:szCs w:val="28"/>
        </w:rPr>
      </w:pPr>
    </w:p>
    <w:p w:rsidR="00730F9E" w:rsidRDefault="00730F9E" w:rsidP="0049508E">
      <w:pPr>
        <w:numPr>
          <w:ilvl w:val="0"/>
          <w:numId w:val="283"/>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rsidR="00730F9E" w:rsidRDefault="00730F9E">
      <w:pPr>
        <w:spacing w:line="4" w:lineRule="exact"/>
        <w:rPr>
          <w:rFonts w:ascii="Symbol" w:eastAsia="Symbol" w:hAnsi="Symbol" w:cs="Symbol"/>
          <w:sz w:val="28"/>
          <w:szCs w:val="28"/>
        </w:rPr>
      </w:pPr>
    </w:p>
    <w:p w:rsidR="00730F9E" w:rsidRDefault="00730F9E" w:rsidP="0049508E">
      <w:pPr>
        <w:numPr>
          <w:ilvl w:val="0"/>
          <w:numId w:val="283"/>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получил опыт соединения деталей методом пайки;</w:t>
      </w:r>
    </w:p>
    <w:p w:rsidR="00730F9E" w:rsidRDefault="00730F9E" w:rsidP="0049508E">
      <w:pPr>
        <w:numPr>
          <w:ilvl w:val="0"/>
          <w:numId w:val="283"/>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получил и проанализировал опыт изготовления макета или прототипа;</w:t>
      </w:r>
    </w:p>
    <w:p w:rsidR="00730F9E" w:rsidRDefault="00730F9E">
      <w:pPr>
        <w:spacing w:line="32" w:lineRule="exact"/>
        <w:rPr>
          <w:rFonts w:ascii="Symbol" w:eastAsia="Symbol" w:hAnsi="Symbol" w:cs="Symbol"/>
          <w:sz w:val="28"/>
          <w:szCs w:val="28"/>
        </w:rPr>
      </w:pPr>
    </w:p>
    <w:p w:rsidR="00730F9E" w:rsidRDefault="00730F9E" w:rsidP="0049508E">
      <w:pPr>
        <w:numPr>
          <w:ilvl w:val="0"/>
          <w:numId w:val="283"/>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проводит морфологический и функциональный анализ технической системы или изделия;</w:t>
      </w:r>
    </w:p>
    <w:p w:rsidR="00730F9E" w:rsidRDefault="00730F9E">
      <w:pPr>
        <w:spacing w:line="1" w:lineRule="exact"/>
        <w:rPr>
          <w:rFonts w:ascii="Symbol" w:eastAsia="Symbol" w:hAnsi="Symbol" w:cs="Symbol"/>
          <w:sz w:val="28"/>
          <w:szCs w:val="28"/>
        </w:rPr>
      </w:pPr>
    </w:p>
    <w:p w:rsidR="00730F9E" w:rsidRDefault="00730F9E" w:rsidP="0049508E">
      <w:pPr>
        <w:numPr>
          <w:ilvl w:val="0"/>
          <w:numId w:val="283"/>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lastRenderedPageBreak/>
        <w:t>строит механизм, состоящий из нескольких простых механизмов;</w:t>
      </w:r>
    </w:p>
    <w:p w:rsidR="00730F9E" w:rsidRDefault="00730F9E">
      <w:pPr>
        <w:spacing w:line="33" w:lineRule="exact"/>
        <w:rPr>
          <w:rFonts w:ascii="Symbol" w:eastAsia="Symbol" w:hAnsi="Symbol" w:cs="Symbol"/>
          <w:sz w:val="28"/>
          <w:szCs w:val="28"/>
        </w:rPr>
      </w:pPr>
    </w:p>
    <w:p w:rsidR="00730F9E" w:rsidRDefault="00730F9E" w:rsidP="0049508E">
      <w:pPr>
        <w:numPr>
          <w:ilvl w:val="0"/>
          <w:numId w:val="283"/>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получил и проанализировал опыт модификации механизмов для получения заданных свойств (решение задачи);</w:t>
      </w:r>
    </w:p>
    <w:p w:rsidR="00730F9E" w:rsidRDefault="00730F9E">
      <w:pPr>
        <w:spacing w:line="33" w:lineRule="exact"/>
        <w:rPr>
          <w:rFonts w:ascii="Symbol" w:eastAsia="Symbol" w:hAnsi="Symbol" w:cs="Symbol"/>
          <w:sz w:val="28"/>
          <w:szCs w:val="28"/>
        </w:rPr>
      </w:pPr>
    </w:p>
    <w:p w:rsidR="00730F9E" w:rsidRPr="009F1D1D" w:rsidRDefault="00730F9E" w:rsidP="0049508E">
      <w:pPr>
        <w:numPr>
          <w:ilvl w:val="0"/>
          <w:numId w:val="283"/>
        </w:numPr>
        <w:tabs>
          <w:tab w:val="left" w:pos="720"/>
        </w:tabs>
        <w:spacing w:after="0" w:line="231"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применяет простые механизмы для решения поставленных задач по модернизации/проектированию процесса изготовления материального продукта;</w:t>
      </w:r>
    </w:p>
    <w:p w:rsidR="00730F9E" w:rsidRDefault="00730F9E" w:rsidP="0049508E">
      <w:pPr>
        <w:numPr>
          <w:ilvl w:val="0"/>
          <w:numId w:val="284"/>
        </w:numPr>
        <w:tabs>
          <w:tab w:val="left" w:pos="721"/>
        </w:tabs>
        <w:spacing w:after="0" w:line="232"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rsidR="00730F9E" w:rsidRDefault="00730F9E" w:rsidP="0049508E">
      <w:pPr>
        <w:numPr>
          <w:ilvl w:val="0"/>
          <w:numId w:val="284"/>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проектирует и реализует  упрощенные алгоритмы функционирования</w:t>
      </w:r>
    </w:p>
    <w:p w:rsidR="00730F9E" w:rsidRDefault="00730F9E">
      <w:pPr>
        <w:spacing w:line="13" w:lineRule="exact"/>
        <w:rPr>
          <w:rFonts w:ascii="Symbol" w:eastAsia="Symbol" w:hAnsi="Symbol" w:cs="Symbol"/>
          <w:sz w:val="28"/>
          <w:szCs w:val="28"/>
        </w:rPr>
      </w:pPr>
    </w:p>
    <w:p w:rsidR="00730F9E" w:rsidRDefault="00730F9E">
      <w:pPr>
        <w:spacing w:line="234" w:lineRule="auto"/>
        <w:ind w:left="721"/>
        <w:rPr>
          <w:rFonts w:ascii="Symbol" w:eastAsia="Symbol" w:hAnsi="Symbol" w:cs="Symbol"/>
          <w:sz w:val="28"/>
          <w:szCs w:val="28"/>
        </w:rPr>
      </w:pPr>
      <w:r>
        <w:rPr>
          <w:rFonts w:ascii="Times New Roman" w:eastAsia="Times New Roman" w:hAnsi="Times New Roman" w:cs="Times New Roman"/>
          <w:sz w:val="28"/>
          <w:szCs w:val="28"/>
        </w:rPr>
        <w:t>встраиваемого программного обеспечения для управления элементарными техническими системами;</w:t>
      </w:r>
    </w:p>
    <w:p w:rsidR="00730F9E" w:rsidRDefault="00730F9E">
      <w:pPr>
        <w:spacing w:line="2" w:lineRule="exact"/>
        <w:rPr>
          <w:rFonts w:ascii="Symbol" w:eastAsia="Symbol" w:hAnsi="Symbol" w:cs="Symbol"/>
          <w:sz w:val="28"/>
          <w:szCs w:val="28"/>
        </w:rPr>
      </w:pPr>
    </w:p>
    <w:p w:rsidR="00730F9E" w:rsidRDefault="00730F9E" w:rsidP="0049508E">
      <w:pPr>
        <w:numPr>
          <w:ilvl w:val="0"/>
          <w:numId w:val="284"/>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характеризует свойства металлических конструкционных материалов;</w:t>
      </w:r>
    </w:p>
    <w:p w:rsidR="00730F9E" w:rsidRDefault="00730F9E">
      <w:pPr>
        <w:spacing w:line="32" w:lineRule="exact"/>
        <w:rPr>
          <w:rFonts w:ascii="Symbol" w:eastAsia="Symbol" w:hAnsi="Symbol" w:cs="Symbol"/>
          <w:sz w:val="28"/>
          <w:szCs w:val="28"/>
        </w:rPr>
      </w:pPr>
    </w:p>
    <w:p w:rsidR="00730F9E" w:rsidRDefault="00730F9E" w:rsidP="0049508E">
      <w:pPr>
        <w:numPr>
          <w:ilvl w:val="0"/>
          <w:numId w:val="284"/>
        </w:numPr>
        <w:tabs>
          <w:tab w:val="left" w:pos="721"/>
        </w:tabs>
        <w:spacing w:after="0" w:line="233"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rsidR="00730F9E" w:rsidRDefault="00730F9E">
      <w:pPr>
        <w:spacing w:line="37" w:lineRule="exact"/>
        <w:rPr>
          <w:rFonts w:ascii="Symbol" w:eastAsia="Symbol" w:hAnsi="Symbol" w:cs="Symbol"/>
          <w:sz w:val="28"/>
          <w:szCs w:val="28"/>
        </w:rPr>
      </w:pPr>
    </w:p>
    <w:p w:rsidR="00730F9E" w:rsidRDefault="00730F9E" w:rsidP="0049508E">
      <w:pPr>
        <w:numPr>
          <w:ilvl w:val="0"/>
          <w:numId w:val="284"/>
        </w:numPr>
        <w:tabs>
          <w:tab w:val="left" w:pos="721"/>
        </w:tabs>
        <w:spacing w:after="0" w:line="232" w:lineRule="auto"/>
        <w:ind w:left="721" w:right="20" w:hanging="361"/>
        <w:jc w:val="both"/>
        <w:rPr>
          <w:rFonts w:ascii="Symbol" w:eastAsia="Symbol" w:hAnsi="Symbol" w:cs="Symbol"/>
          <w:sz w:val="28"/>
          <w:szCs w:val="28"/>
        </w:rPr>
      </w:pPr>
      <w:r>
        <w:rPr>
          <w:rFonts w:ascii="Times New Roman" w:eastAsia="Times New Roman" w:hAnsi="Times New Roman" w:cs="Times New Roman"/>
          <w:sz w:val="28"/>
          <w:szCs w:val="28"/>
        </w:rPr>
        <w:t>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rsidR="00730F9E" w:rsidRDefault="00730F9E">
      <w:pPr>
        <w:spacing w:line="32" w:lineRule="exact"/>
        <w:rPr>
          <w:rFonts w:ascii="Symbol" w:eastAsia="Symbol" w:hAnsi="Symbol" w:cs="Symbol"/>
          <w:sz w:val="28"/>
          <w:szCs w:val="28"/>
        </w:rPr>
      </w:pPr>
    </w:p>
    <w:p w:rsidR="00730F9E" w:rsidRDefault="00730F9E" w:rsidP="0049508E">
      <w:pPr>
        <w:numPr>
          <w:ilvl w:val="0"/>
          <w:numId w:val="284"/>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rsidR="00730F9E" w:rsidRDefault="00730F9E">
      <w:pPr>
        <w:spacing w:line="4" w:lineRule="exact"/>
        <w:rPr>
          <w:rFonts w:ascii="Symbol" w:eastAsia="Symbol" w:hAnsi="Symbol" w:cs="Symbol"/>
          <w:sz w:val="28"/>
          <w:szCs w:val="28"/>
        </w:rPr>
      </w:pPr>
    </w:p>
    <w:p w:rsidR="00730F9E" w:rsidRDefault="00730F9E" w:rsidP="0049508E">
      <w:pPr>
        <w:numPr>
          <w:ilvl w:val="0"/>
          <w:numId w:val="284"/>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имеет опыт подготовки деталей под окраску.</w:t>
      </w:r>
    </w:p>
    <w:p w:rsidR="00730F9E" w:rsidRDefault="00730F9E">
      <w:pPr>
        <w:spacing w:line="340" w:lineRule="exact"/>
        <w:rPr>
          <w:sz w:val="20"/>
          <w:szCs w:val="20"/>
        </w:rPr>
      </w:pPr>
    </w:p>
    <w:p w:rsidR="00730F9E" w:rsidRDefault="00730F9E">
      <w:pPr>
        <w:spacing w:line="233" w:lineRule="auto"/>
        <w:ind w:left="1"/>
        <w:rPr>
          <w:sz w:val="20"/>
          <w:szCs w:val="20"/>
        </w:rPr>
      </w:pPr>
      <w:r>
        <w:rPr>
          <w:rFonts w:ascii="Times New Roman" w:eastAsia="Times New Roman" w:hAnsi="Times New Roman" w:cs="Times New Roman"/>
          <w:b/>
          <w:bCs/>
          <w:sz w:val="28"/>
          <w:szCs w:val="28"/>
        </w:rPr>
        <w:t>Проектные компетенции (компетенции проектного управления и гибкие компетенции):</w:t>
      </w:r>
    </w:p>
    <w:p w:rsidR="00730F9E" w:rsidRDefault="00730F9E">
      <w:pPr>
        <w:spacing w:line="35" w:lineRule="exact"/>
        <w:rPr>
          <w:sz w:val="20"/>
          <w:szCs w:val="20"/>
        </w:rPr>
      </w:pPr>
    </w:p>
    <w:p w:rsidR="00730F9E" w:rsidRDefault="00730F9E" w:rsidP="0049508E">
      <w:pPr>
        <w:numPr>
          <w:ilvl w:val="0"/>
          <w:numId w:val="285"/>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может назвать инструменты выявления потребностей и исследования пользовательского опыта;</w:t>
      </w:r>
    </w:p>
    <w:p w:rsidR="00730F9E" w:rsidRDefault="00730F9E">
      <w:pPr>
        <w:spacing w:line="1" w:lineRule="exact"/>
        <w:rPr>
          <w:rFonts w:ascii="Symbol" w:eastAsia="Symbol" w:hAnsi="Symbol" w:cs="Symbol"/>
          <w:sz w:val="28"/>
          <w:szCs w:val="28"/>
        </w:rPr>
      </w:pPr>
    </w:p>
    <w:p w:rsidR="00730F9E" w:rsidRDefault="00730F9E" w:rsidP="0049508E">
      <w:pPr>
        <w:numPr>
          <w:ilvl w:val="0"/>
          <w:numId w:val="285"/>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можетохарактеризоватьметодыгенерацииидей</w:t>
      </w:r>
      <w:r>
        <w:rPr>
          <w:rFonts w:ascii="Times New Roman" w:eastAsia="Times New Roman" w:hAnsi="Times New Roman" w:cs="Times New Roman"/>
          <w:sz w:val="27"/>
          <w:szCs w:val="27"/>
        </w:rPr>
        <w:t>по</w:t>
      </w:r>
    </w:p>
    <w:p w:rsidR="00730F9E" w:rsidRDefault="00730F9E">
      <w:pPr>
        <w:spacing w:line="15" w:lineRule="exact"/>
        <w:rPr>
          <w:rFonts w:ascii="Symbol" w:eastAsia="Symbol" w:hAnsi="Symbol" w:cs="Symbol"/>
          <w:sz w:val="28"/>
          <w:szCs w:val="28"/>
        </w:rPr>
      </w:pPr>
    </w:p>
    <w:p w:rsidR="00730F9E" w:rsidRDefault="00730F9E">
      <w:pPr>
        <w:spacing w:line="234" w:lineRule="auto"/>
        <w:ind w:left="721" w:right="20"/>
        <w:rPr>
          <w:rFonts w:ascii="Symbol" w:eastAsia="Symbol" w:hAnsi="Symbol" w:cs="Symbol"/>
          <w:sz w:val="28"/>
          <w:szCs w:val="28"/>
        </w:rPr>
      </w:pPr>
      <w:r>
        <w:rPr>
          <w:rFonts w:ascii="Times New Roman" w:eastAsia="Times New Roman" w:hAnsi="Times New Roman" w:cs="Times New Roman"/>
          <w:sz w:val="28"/>
          <w:szCs w:val="28"/>
        </w:rPr>
        <w:t>модернизации/проектированию материальных продуктов или технологических систем;</w:t>
      </w:r>
    </w:p>
    <w:p w:rsidR="00730F9E" w:rsidRDefault="00730F9E">
      <w:pPr>
        <w:spacing w:line="34" w:lineRule="exact"/>
        <w:rPr>
          <w:rFonts w:ascii="Symbol" w:eastAsia="Symbol" w:hAnsi="Symbol" w:cs="Symbol"/>
          <w:sz w:val="28"/>
          <w:szCs w:val="28"/>
        </w:rPr>
      </w:pPr>
    </w:p>
    <w:p w:rsidR="00730F9E" w:rsidRDefault="00730F9E" w:rsidP="0049508E">
      <w:pPr>
        <w:numPr>
          <w:ilvl w:val="0"/>
          <w:numId w:val="285"/>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умеет разделять технологический процесс на последовательность действий;</w:t>
      </w:r>
    </w:p>
    <w:p w:rsidR="00730F9E" w:rsidRDefault="00730F9E">
      <w:pPr>
        <w:spacing w:line="33" w:lineRule="exact"/>
        <w:rPr>
          <w:rFonts w:ascii="Symbol" w:eastAsia="Symbol" w:hAnsi="Symbol" w:cs="Symbol"/>
          <w:sz w:val="28"/>
          <w:szCs w:val="28"/>
        </w:rPr>
      </w:pPr>
    </w:p>
    <w:p w:rsidR="00730F9E" w:rsidRDefault="00730F9E" w:rsidP="0049508E">
      <w:pPr>
        <w:numPr>
          <w:ilvl w:val="0"/>
          <w:numId w:val="285"/>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получил опыт выделения задач из поставленной цели по разработке продукта;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285"/>
        </w:numPr>
        <w:tabs>
          <w:tab w:val="left" w:pos="721"/>
        </w:tabs>
        <w:spacing w:after="0" w:line="235"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lastRenderedPageBreak/>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rsidR="00730F9E" w:rsidRDefault="00730F9E" w:rsidP="0049508E">
      <w:pPr>
        <w:numPr>
          <w:ilvl w:val="0"/>
          <w:numId w:val="286"/>
        </w:numPr>
        <w:tabs>
          <w:tab w:val="left" w:pos="221"/>
        </w:tabs>
        <w:spacing w:after="0" w:line="240" w:lineRule="auto"/>
        <w:ind w:left="221" w:hanging="221"/>
        <w:rPr>
          <w:rFonts w:eastAsia="Times New Roman"/>
          <w:b/>
          <w:bCs/>
          <w:sz w:val="28"/>
          <w:szCs w:val="28"/>
        </w:rPr>
      </w:pPr>
      <w:r>
        <w:rPr>
          <w:rFonts w:ascii="Times New Roman" w:eastAsia="Times New Roman" w:hAnsi="Times New Roman" w:cs="Times New Roman"/>
          <w:b/>
          <w:bCs/>
          <w:sz w:val="28"/>
          <w:szCs w:val="28"/>
        </w:rPr>
        <w:t>класс</w:t>
      </w:r>
    </w:p>
    <w:p w:rsidR="00730F9E" w:rsidRDefault="00730F9E">
      <w:pPr>
        <w:spacing w:line="236" w:lineRule="auto"/>
        <w:ind w:left="1"/>
        <w:rPr>
          <w:sz w:val="20"/>
          <w:szCs w:val="20"/>
        </w:rPr>
      </w:pPr>
      <w:r>
        <w:rPr>
          <w:rFonts w:ascii="Times New Roman" w:eastAsia="Times New Roman" w:hAnsi="Times New Roman" w:cs="Times New Roman"/>
          <w:sz w:val="28"/>
          <w:szCs w:val="28"/>
        </w:rPr>
        <w:t>По завершении учебного года обучающийся:</w:t>
      </w:r>
    </w:p>
    <w:p w:rsidR="00730F9E" w:rsidRDefault="00730F9E">
      <w:pPr>
        <w:spacing w:line="233" w:lineRule="auto"/>
        <w:ind w:left="1"/>
        <w:rPr>
          <w:sz w:val="20"/>
          <w:szCs w:val="20"/>
        </w:rPr>
      </w:pPr>
      <w:r>
        <w:rPr>
          <w:rFonts w:ascii="Times New Roman" w:eastAsia="Times New Roman" w:hAnsi="Times New Roman" w:cs="Times New Roman"/>
          <w:b/>
          <w:bCs/>
          <w:sz w:val="28"/>
          <w:szCs w:val="28"/>
        </w:rPr>
        <w:t>Культура труда (знания в рамках предметной области и бытовые навыки):</w:t>
      </w:r>
    </w:p>
    <w:p w:rsidR="00730F9E" w:rsidRDefault="00730F9E">
      <w:pPr>
        <w:spacing w:line="35" w:lineRule="exact"/>
        <w:rPr>
          <w:sz w:val="20"/>
          <w:szCs w:val="20"/>
        </w:rPr>
      </w:pPr>
    </w:p>
    <w:p w:rsidR="00730F9E" w:rsidRDefault="00730F9E" w:rsidP="0049508E">
      <w:pPr>
        <w:numPr>
          <w:ilvl w:val="0"/>
          <w:numId w:val="287"/>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соблюдает правила безопасности и охраны труда при работе с учебным и лабораторным оборудованием;</w:t>
      </w:r>
    </w:p>
    <w:p w:rsidR="00730F9E" w:rsidRDefault="00730F9E" w:rsidP="0049508E">
      <w:pPr>
        <w:numPr>
          <w:ilvl w:val="0"/>
          <w:numId w:val="288"/>
        </w:numPr>
        <w:tabs>
          <w:tab w:val="left" w:pos="720"/>
        </w:tabs>
        <w:spacing w:after="0" w:line="232"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разъясняет содержание понятий «технология», «технологический процесс», «технологическая операция» и адекватно использует эти понятия;</w:t>
      </w:r>
    </w:p>
    <w:p w:rsidR="00730F9E" w:rsidRDefault="00730F9E">
      <w:pPr>
        <w:spacing w:line="32" w:lineRule="exact"/>
        <w:rPr>
          <w:rFonts w:ascii="Symbol" w:eastAsia="Symbol" w:hAnsi="Symbol" w:cs="Symbol"/>
          <w:sz w:val="28"/>
          <w:szCs w:val="28"/>
        </w:rPr>
      </w:pPr>
    </w:p>
    <w:p w:rsidR="00730F9E" w:rsidRDefault="00730F9E" w:rsidP="0049508E">
      <w:pPr>
        <w:numPr>
          <w:ilvl w:val="0"/>
          <w:numId w:val="288"/>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разъясняет содержание понятий «станок», «оборудование», «машина», «сборка», «модель», «моделирование», «слой» и адекватно использует эти понятия;</w:t>
      </w:r>
    </w:p>
    <w:p w:rsidR="00730F9E" w:rsidRDefault="00730F9E">
      <w:pPr>
        <w:spacing w:line="36" w:lineRule="exact"/>
        <w:rPr>
          <w:rFonts w:ascii="Symbol" w:eastAsia="Symbol" w:hAnsi="Symbol" w:cs="Symbol"/>
          <w:sz w:val="28"/>
          <w:szCs w:val="28"/>
        </w:rPr>
      </w:pPr>
    </w:p>
    <w:p w:rsidR="00730F9E" w:rsidRDefault="00730F9E" w:rsidP="0049508E">
      <w:pPr>
        <w:numPr>
          <w:ilvl w:val="0"/>
          <w:numId w:val="288"/>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следует технологии, в том числе в процессе изготовления субъективно нового продукта;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288"/>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получил и проанализировал опыт оптимизации заданного способа (технологии) получения материального продукта на собственной практике;</w:t>
      </w:r>
    </w:p>
    <w:p w:rsidR="00730F9E" w:rsidRDefault="00730F9E">
      <w:pPr>
        <w:spacing w:line="36" w:lineRule="exact"/>
        <w:rPr>
          <w:rFonts w:ascii="Symbol" w:eastAsia="Symbol" w:hAnsi="Symbol" w:cs="Symbol"/>
          <w:sz w:val="28"/>
          <w:szCs w:val="28"/>
        </w:rPr>
      </w:pPr>
    </w:p>
    <w:p w:rsidR="00730F9E" w:rsidRDefault="00730F9E" w:rsidP="0049508E">
      <w:pPr>
        <w:numPr>
          <w:ilvl w:val="0"/>
          <w:numId w:val="288"/>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выполняет элементарные операции бытового ремонта методом замены деталей;</w:t>
      </w:r>
    </w:p>
    <w:p w:rsidR="00730F9E" w:rsidRDefault="00730F9E">
      <w:pPr>
        <w:spacing w:line="1" w:lineRule="exact"/>
        <w:rPr>
          <w:rFonts w:ascii="Symbol" w:eastAsia="Symbol" w:hAnsi="Symbol" w:cs="Symbol"/>
          <w:sz w:val="28"/>
          <w:szCs w:val="28"/>
        </w:rPr>
      </w:pPr>
    </w:p>
    <w:p w:rsidR="00730F9E" w:rsidRDefault="00730F9E" w:rsidP="0049508E">
      <w:pPr>
        <w:numPr>
          <w:ilvl w:val="0"/>
          <w:numId w:val="288"/>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характеризует пищевую ценность пищевых продуктов;</w:t>
      </w:r>
    </w:p>
    <w:p w:rsidR="00730F9E" w:rsidRDefault="00730F9E">
      <w:pPr>
        <w:spacing w:line="33" w:lineRule="exact"/>
        <w:rPr>
          <w:rFonts w:ascii="Symbol" w:eastAsia="Symbol" w:hAnsi="Symbol" w:cs="Symbol"/>
          <w:sz w:val="28"/>
          <w:szCs w:val="28"/>
        </w:rPr>
      </w:pPr>
    </w:p>
    <w:p w:rsidR="00730F9E" w:rsidRDefault="00730F9E" w:rsidP="0049508E">
      <w:pPr>
        <w:numPr>
          <w:ilvl w:val="0"/>
          <w:numId w:val="288"/>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может назвать специфичные виды обработки различных видов пищевых продуктов (овощи, мясо, рыба и др.);</w:t>
      </w:r>
    </w:p>
    <w:p w:rsidR="00730F9E" w:rsidRDefault="00730F9E" w:rsidP="0049508E">
      <w:pPr>
        <w:numPr>
          <w:ilvl w:val="0"/>
          <w:numId w:val="288"/>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может охарактеризовать основы рационального питания.</w:t>
      </w:r>
    </w:p>
    <w:p w:rsidR="00730F9E" w:rsidRDefault="00730F9E">
      <w:pPr>
        <w:spacing w:line="323"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t>Предметные результаты:</w:t>
      </w:r>
    </w:p>
    <w:p w:rsidR="00730F9E" w:rsidRDefault="00730F9E" w:rsidP="0049508E">
      <w:pPr>
        <w:numPr>
          <w:ilvl w:val="0"/>
          <w:numId w:val="289"/>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выполняет элементарные технологические расчеты;</w:t>
      </w:r>
    </w:p>
    <w:p w:rsidR="00730F9E" w:rsidRDefault="00730F9E">
      <w:pPr>
        <w:spacing w:line="31" w:lineRule="exact"/>
        <w:rPr>
          <w:rFonts w:ascii="Symbol" w:eastAsia="Symbol" w:hAnsi="Symbol" w:cs="Symbol"/>
          <w:sz w:val="28"/>
          <w:szCs w:val="28"/>
        </w:rPr>
      </w:pPr>
    </w:p>
    <w:p w:rsidR="00730F9E" w:rsidRDefault="00730F9E" w:rsidP="0049508E">
      <w:pPr>
        <w:numPr>
          <w:ilvl w:val="0"/>
          <w:numId w:val="289"/>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называет и характеризует актуальные и перспективные информационные технологии;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289"/>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получил и проанализировал опыт проведения виртуального эксперимента по избранной обучающимся тематике;</w:t>
      </w:r>
    </w:p>
    <w:p w:rsidR="00730F9E" w:rsidRDefault="00730F9E">
      <w:pPr>
        <w:spacing w:line="33" w:lineRule="exact"/>
        <w:rPr>
          <w:rFonts w:ascii="Symbol" w:eastAsia="Symbol" w:hAnsi="Symbol" w:cs="Symbol"/>
          <w:sz w:val="28"/>
          <w:szCs w:val="28"/>
        </w:rPr>
      </w:pPr>
    </w:p>
    <w:p w:rsidR="00730F9E" w:rsidRDefault="00730F9E" w:rsidP="0049508E">
      <w:pPr>
        <w:numPr>
          <w:ilvl w:val="0"/>
          <w:numId w:val="289"/>
        </w:numPr>
        <w:tabs>
          <w:tab w:val="left" w:pos="720"/>
        </w:tabs>
        <w:spacing w:after="0" w:line="233"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w:t>
      </w:r>
    </w:p>
    <w:p w:rsidR="00730F9E" w:rsidRDefault="00730F9E">
      <w:pPr>
        <w:spacing w:line="37" w:lineRule="exact"/>
        <w:rPr>
          <w:rFonts w:ascii="Symbol" w:eastAsia="Symbol" w:hAnsi="Symbol" w:cs="Symbol"/>
          <w:sz w:val="28"/>
          <w:szCs w:val="28"/>
        </w:rPr>
      </w:pPr>
    </w:p>
    <w:p w:rsidR="00730F9E" w:rsidRDefault="00730F9E" w:rsidP="0049508E">
      <w:pPr>
        <w:numPr>
          <w:ilvl w:val="0"/>
          <w:numId w:val="289"/>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lastRenderedPageBreak/>
        <w:t>анализирует данные и использует различные технологии их обработки посредством информационных систем;</w:t>
      </w:r>
    </w:p>
    <w:p w:rsidR="00730F9E" w:rsidRDefault="00730F9E">
      <w:pPr>
        <w:spacing w:line="33" w:lineRule="exact"/>
        <w:rPr>
          <w:rFonts w:ascii="Symbol" w:eastAsia="Symbol" w:hAnsi="Symbol" w:cs="Symbol"/>
          <w:sz w:val="28"/>
          <w:szCs w:val="28"/>
        </w:rPr>
      </w:pPr>
    </w:p>
    <w:p w:rsidR="00730F9E" w:rsidRDefault="00730F9E" w:rsidP="0049508E">
      <w:pPr>
        <w:numPr>
          <w:ilvl w:val="0"/>
          <w:numId w:val="289"/>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rsidR="00730F9E" w:rsidRDefault="00730F9E">
      <w:pPr>
        <w:spacing w:line="36" w:lineRule="exact"/>
        <w:rPr>
          <w:rFonts w:ascii="Symbol" w:eastAsia="Symbol" w:hAnsi="Symbol" w:cs="Symbol"/>
          <w:sz w:val="28"/>
          <w:szCs w:val="28"/>
        </w:rPr>
      </w:pPr>
    </w:p>
    <w:p w:rsidR="00730F9E" w:rsidRDefault="00730F9E" w:rsidP="0049508E">
      <w:pPr>
        <w:numPr>
          <w:ilvl w:val="0"/>
          <w:numId w:val="289"/>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выполняет последовательность технологических операций по подготовке цифровых данных для учебных станков;</w:t>
      </w:r>
    </w:p>
    <w:p w:rsidR="00730F9E" w:rsidRDefault="00730F9E">
      <w:pPr>
        <w:spacing w:line="33" w:lineRule="exact"/>
        <w:rPr>
          <w:rFonts w:ascii="Symbol" w:eastAsia="Symbol" w:hAnsi="Symbol" w:cs="Symbol"/>
          <w:sz w:val="28"/>
          <w:szCs w:val="28"/>
        </w:rPr>
      </w:pPr>
    </w:p>
    <w:p w:rsidR="00730F9E" w:rsidRDefault="00730F9E" w:rsidP="0049508E">
      <w:pPr>
        <w:numPr>
          <w:ilvl w:val="0"/>
          <w:numId w:val="289"/>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применяет технологии оцифровки аналоговых данных в соответствии с задачами собственной деятельности;</w:t>
      </w:r>
    </w:p>
    <w:p w:rsidR="00730F9E" w:rsidRDefault="00730F9E">
      <w:pPr>
        <w:spacing w:line="35" w:lineRule="exact"/>
        <w:rPr>
          <w:rFonts w:ascii="Symbol" w:eastAsia="Symbol" w:hAnsi="Symbol" w:cs="Symbol"/>
          <w:sz w:val="28"/>
          <w:szCs w:val="28"/>
        </w:rPr>
      </w:pPr>
    </w:p>
    <w:p w:rsidR="00730F9E" w:rsidRDefault="00730F9E" w:rsidP="0049508E">
      <w:pPr>
        <w:numPr>
          <w:ilvl w:val="0"/>
          <w:numId w:val="289"/>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может охарактеризовать структуры реальных систем управления робототехнических систем;</w:t>
      </w:r>
    </w:p>
    <w:p w:rsidR="00730F9E" w:rsidRDefault="00730F9E">
      <w:pPr>
        <w:spacing w:line="33" w:lineRule="exact"/>
        <w:rPr>
          <w:rFonts w:ascii="Symbol" w:eastAsia="Symbol" w:hAnsi="Symbol" w:cs="Symbol"/>
          <w:sz w:val="28"/>
          <w:szCs w:val="28"/>
        </w:rPr>
      </w:pPr>
    </w:p>
    <w:p w:rsidR="00730F9E" w:rsidRDefault="00730F9E" w:rsidP="0049508E">
      <w:pPr>
        <w:numPr>
          <w:ilvl w:val="0"/>
          <w:numId w:val="289"/>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объясняет сущность управления в технических системах, характеризует автоматические и саморегулируемые системы;</w:t>
      </w:r>
    </w:p>
    <w:p w:rsidR="00730F9E" w:rsidRDefault="00730F9E">
      <w:pPr>
        <w:spacing w:line="32" w:lineRule="exact"/>
        <w:rPr>
          <w:rFonts w:ascii="Symbol" w:eastAsia="Symbol" w:hAnsi="Symbol" w:cs="Symbol"/>
          <w:sz w:val="28"/>
          <w:szCs w:val="28"/>
        </w:rPr>
      </w:pPr>
    </w:p>
    <w:p w:rsidR="00730F9E" w:rsidRDefault="00730F9E" w:rsidP="0049508E">
      <w:pPr>
        <w:numPr>
          <w:ilvl w:val="0"/>
          <w:numId w:val="289"/>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конструирует простые системы с обратной связью, в том числе на основе технических конструкторов;</w:t>
      </w:r>
    </w:p>
    <w:p w:rsidR="00730F9E" w:rsidRDefault="00730F9E">
      <w:pPr>
        <w:spacing w:line="223" w:lineRule="exact"/>
        <w:rPr>
          <w:sz w:val="20"/>
          <w:szCs w:val="20"/>
        </w:rPr>
      </w:pPr>
    </w:p>
    <w:p w:rsidR="00730F9E" w:rsidRDefault="00730F9E" w:rsidP="0049508E">
      <w:pPr>
        <w:numPr>
          <w:ilvl w:val="0"/>
          <w:numId w:val="290"/>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знает базовые принципы организации взаимодействия технических систем;</w:t>
      </w:r>
    </w:p>
    <w:p w:rsidR="00730F9E" w:rsidRDefault="00730F9E">
      <w:pPr>
        <w:spacing w:line="36" w:lineRule="exact"/>
        <w:rPr>
          <w:rFonts w:ascii="Symbol" w:eastAsia="Symbol" w:hAnsi="Symbol" w:cs="Symbol"/>
          <w:sz w:val="28"/>
          <w:szCs w:val="28"/>
        </w:rPr>
      </w:pPr>
    </w:p>
    <w:p w:rsidR="00730F9E" w:rsidRDefault="00730F9E" w:rsidP="0049508E">
      <w:pPr>
        <w:numPr>
          <w:ilvl w:val="0"/>
          <w:numId w:val="290"/>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характеризует свойства конструкционных материалов искусственного происхождения (например, полимеров, композитов);</w:t>
      </w:r>
    </w:p>
    <w:p w:rsidR="00730F9E" w:rsidRDefault="00730F9E">
      <w:pPr>
        <w:spacing w:line="33" w:lineRule="exact"/>
        <w:rPr>
          <w:rFonts w:ascii="Symbol" w:eastAsia="Symbol" w:hAnsi="Symbol" w:cs="Symbol"/>
          <w:sz w:val="28"/>
          <w:szCs w:val="28"/>
        </w:rPr>
      </w:pPr>
    </w:p>
    <w:p w:rsidR="00730F9E" w:rsidRDefault="00730F9E" w:rsidP="0049508E">
      <w:pPr>
        <w:numPr>
          <w:ilvl w:val="0"/>
          <w:numId w:val="290"/>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применяет безопасные приемы выполнения основных операций слесарно-сборочных работ;</w:t>
      </w:r>
    </w:p>
    <w:p w:rsidR="00730F9E" w:rsidRDefault="00730F9E">
      <w:pPr>
        <w:spacing w:line="33" w:lineRule="exact"/>
        <w:rPr>
          <w:rFonts w:ascii="Symbol" w:eastAsia="Symbol" w:hAnsi="Symbol" w:cs="Symbol"/>
          <w:sz w:val="28"/>
          <w:szCs w:val="28"/>
        </w:rPr>
      </w:pPr>
    </w:p>
    <w:p w:rsidR="00730F9E" w:rsidRDefault="00730F9E" w:rsidP="0049508E">
      <w:pPr>
        <w:numPr>
          <w:ilvl w:val="0"/>
          <w:numId w:val="290"/>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характеризует основные виды механической обработки конструкционных материалов;</w:t>
      </w:r>
    </w:p>
    <w:p w:rsidR="00730F9E" w:rsidRDefault="00730F9E">
      <w:pPr>
        <w:spacing w:line="35" w:lineRule="exact"/>
        <w:rPr>
          <w:rFonts w:ascii="Symbol" w:eastAsia="Symbol" w:hAnsi="Symbol" w:cs="Symbol"/>
          <w:sz w:val="28"/>
          <w:szCs w:val="28"/>
        </w:rPr>
      </w:pPr>
    </w:p>
    <w:p w:rsidR="00730F9E" w:rsidRDefault="00730F9E" w:rsidP="0049508E">
      <w:pPr>
        <w:numPr>
          <w:ilvl w:val="0"/>
          <w:numId w:val="290"/>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характеризует основные виды технологического оборудования для выполнения механической обработки конструкционных материалов;</w:t>
      </w:r>
    </w:p>
    <w:p w:rsidR="00730F9E" w:rsidRDefault="00730F9E">
      <w:pPr>
        <w:spacing w:line="33" w:lineRule="exact"/>
        <w:rPr>
          <w:rFonts w:ascii="Symbol" w:eastAsia="Symbol" w:hAnsi="Symbol" w:cs="Symbol"/>
          <w:sz w:val="28"/>
          <w:szCs w:val="28"/>
        </w:rPr>
      </w:pPr>
    </w:p>
    <w:p w:rsidR="00730F9E" w:rsidRDefault="00730F9E" w:rsidP="0049508E">
      <w:pPr>
        <w:numPr>
          <w:ilvl w:val="0"/>
          <w:numId w:val="290"/>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имеет опыт изготовления изделия средствами учебного станка, в том числе с симуляцией процесса изготовления в виртуальной среде;</w:t>
      </w:r>
    </w:p>
    <w:p w:rsidR="00730F9E" w:rsidRDefault="00730F9E" w:rsidP="0049508E">
      <w:pPr>
        <w:numPr>
          <w:ilvl w:val="0"/>
          <w:numId w:val="290"/>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характеризует основные технологии производства продуктов питания;</w:t>
      </w:r>
    </w:p>
    <w:p w:rsidR="00730F9E" w:rsidRDefault="00730F9E">
      <w:pPr>
        <w:spacing w:line="36" w:lineRule="exact"/>
        <w:rPr>
          <w:rFonts w:ascii="Symbol" w:eastAsia="Symbol" w:hAnsi="Symbol" w:cs="Symbol"/>
          <w:sz w:val="28"/>
          <w:szCs w:val="28"/>
        </w:rPr>
      </w:pPr>
    </w:p>
    <w:p w:rsidR="00730F9E" w:rsidRDefault="00730F9E" w:rsidP="0049508E">
      <w:pPr>
        <w:numPr>
          <w:ilvl w:val="0"/>
          <w:numId w:val="290"/>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получает и анализирует опыт лабораторного исследования продуктов питания.</w:t>
      </w:r>
    </w:p>
    <w:p w:rsidR="00730F9E" w:rsidRDefault="00730F9E">
      <w:pPr>
        <w:spacing w:line="341" w:lineRule="exact"/>
        <w:rPr>
          <w:sz w:val="20"/>
          <w:szCs w:val="20"/>
        </w:rPr>
      </w:pPr>
    </w:p>
    <w:p w:rsidR="00730F9E" w:rsidRDefault="00730F9E">
      <w:pPr>
        <w:spacing w:line="233" w:lineRule="auto"/>
        <w:ind w:left="1"/>
        <w:rPr>
          <w:sz w:val="20"/>
          <w:szCs w:val="20"/>
        </w:rPr>
      </w:pPr>
      <w:r>
        <w:rPr>
          <w:rFonts w:ascii="Times New Roman" w:eastAsia="Times New Roman" w:hAnsi="Times New Roman" w:cs="Times New Roman"/>
          <w:b/>
          <w:bCs/>
          <w:sz w:val="28"/>
          <w:szCs w:val="28"/>
        </w:rPr>
        <w:t>Проектные компетенции (компетенции проектного управления и гибкие компетенции):</w:t>
      </w:r>
    </w:p>
    <w:p w:rsidR="00730F9E" w:rsidRDefault="00730F9E">
      <w:pPr>
        <w:spacing w:line="35" w:lineRule="exact"/>
        <w:rPr>
          <w:sz w:val="20"/>
          <w:szCs w:val="20"/>
        </w:rPr>
      </w:pPr>
    </w:p>
    <w:p w:rsidR="00730F9E" w:rsidRDefault="00730F9E" w:rsidP="0049508E">
      <w:pPr>
        <w:numPr>
          <w:ilvl w:val="0"/>
          <w:numId w:val="291"/>
        </w:numPr>
        <w:tabs>
          <w:tab w:val="left" w:pos="721"/>
        </w:tabs>
        <w:spacing w:after="0" w:line="231" w:lineRule="auto"/>
        <w:ind w:left="721" w:right="20" w:hanging="361"/>
        <w:jc w:val="both"/>
        <w:rPr>
          <w:rFonts w:ascii="Symbol" w:eastAsia="Symbol" w:hAnsi="Symbol" w:cs="Symbol"/>
          <w:sz w:val="28"/>
          <w:szCs w:val="28"/>
        </w:rPr>
      </w:pPr>
      <w:r>
        <w:rPr>
          <w:rFonts w:ascii="Times New Roman" w:eastAsia="Times New Roman" w:hAnsi="Times New Roman" w:cs="Times New Roman"/>
          <w:sz w:val="28"/>
          <w:szCs w:val="28"/>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730F9E" w:rsidRDefault="00730F9E">
      <w:pPr>
        <w:spacing w:line="36" w:lineRule="exact"/>
        <w:rPr>
          <w:rFonts w:ascii="Symbol" w:eastAsia="Symbol" w:hAnsi="Symbol" w:cs="Symbol"/>
          <w:sz w:val="28"/>
          <w:szCs w:val="28"/>
        </w:rPr>
      </w:pPr>
    </w:p>
    <w:p w:rsidR="00730F9E" w:rsidRDefault="00730F9E" w:rsidP="0049508E">
      <w:pPr>
        <w:numPr>
          <w:ilvl w:val="0"/>
          <w:numId w:val="291"/>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lastRenderedPageBreak/>
        <w:t>самостоятельно решает поставленную задачу, анализируя и подбирая материалы и средства для ее решения;</w:t>
      </w:r>
    </w:p>
    <w:p w:rsidR="00730F9E" w:rsidRDefault="00730F9E">
      <w:pPr>
        <w:spacing w:line="33" w:lineRule="exact"/>
        <w:rPr>
          <w:rFonts w:ascii="Symbol" w:eastAsia="Symbol" w:hAnsi="Symbol" w:cs="Symbol"/>
          <w:sz w:val="28"/>
          <w:szCs w:val="28"/>
        </w:rPr>
      </w:pPr>
    </w:p>
    <w:p w:rsidR="00730F9E" w:rsidRDefault="00730F9E" w:rsidP="0049508E">
      <w:pPr>
        <w:numPr>
          <w:ilvl w:val="0"/>
          <w:numId w:val="291"/>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использует инструмент выявления потребностей и исследования пользовательского опыта;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291"/>
        </w:numPr>
        <w:tabs>
          <w:tab w:val="left" w:pos="721"/>
        </w:tabs>
        <w:spacing w:after="0" w:line="227"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получил и проанализировал опыт определения характеристик и разработки материального или информационного продукта, включая</w:t>
      </w:r>
    </w:p>
    <w:p w:rsidR="00730F9E" w:rsidRDefault="00730F9E">
      <w:pPr>
        <w:spacing w:line="16" w:lineRule="exact"/>
        <w:rPr>
          <w:rFonts w:ascii="Symbol" w:eastAsia="Symbol" w:hAnsi="Symbol" w:cs="Symbol"/>
          <w:sz w:val="28"/>
          <w:szCs w:val="28"/>
        </w:rPr>
      </w:pPr>
    </w:p>
    <w:p w:rsidR="00730F9E" w:rsidRDefault="00730F9E">
      <w:pPr>
        <w:spacing w:line="237" w:lineRule="auto"/>
        <w:ind w:left="721" w:right="20"/>
        <w:jc w:val="both"/>
        <w:rPr>
          <w:rFonts w:ascii="Symbol" w:eastAsia="Symbol" w:hAnsi="Symbol" w:cs="Symbol"/>
          <w:sz w:val="28"/>
          <w:szCs w:val="28"/>
        </w:rPr>
      </w:pPr>
      <w:r>
        <w:rPr>
          <w:rFonts w:ascii="Times New Roman" w:eastAsia="Times New Roman" w:hAnsi="Times New Roman" w:cs="Times New Roman"/>
          <w:sz w:val="28"/>
          <w:szCs w:val="28"/>
        </w:rPr>
        <w:t>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730F9E" w:rsidRDefault="00730F9E">
      <w:pPr>
        <w:spacing w:line="327" w:lineRule="exact"/>
        <w:rPr>
          <w:sz w:val="20"/>
          <w:szCs w:val="20"/>
        </w:rPr>
      </w:pPr>
    </w:p>
    <w:p w:rsidR="00730F9E" w:rsidRDefault="00730F9E" w:rsidP="0049508E">
      <w:pPr>
        <w:numPr>
          <w:ilvl w:val="0"/>
          <w:numId w:val="292"/>
        </w:numPr>
        <w:tabs>
          <w:tab w:val="left" w:pos="221"/>
        </w:tabs>
        <w:spacing w:after="0" w:line="240" w:lineRule="auto"/>
        <w:ind w:left="221" w:hanging="221"/>
        <w:rPr>
          <w:rFonts w:eastAsia="Times New Roman"/>
          <w:b/>
          <w:bCs/>
          <w:sz w:val="28"/>
          <w:szCs w:val="28"/>
        </w:rPr>
      </w:pPr>
      <w:r>
        <w:rPr>
          <w:rFonts w:ascii="Times New Roman" w:eastAsia="Times New Roman" w:hAnsi="Times New Roman" w:cs="Times New Roman"/>
          <w:b/>
          <w:bCs/>
          <w:sz w:val="28"/>
          <w:szCs w:val="28"/>
        </w:rPr>
        <w:t>класс</w:t>
      </w:r>
    </w:p>
    <w:p w:rsidR="00730F9E" w:rsidRDefault="00730F9E">
      <w:pPr>
        <w:spacing w:line="237" w:lineRule="auto"/>
        <w:ind w:left="1"/>
        <w:rPr>
          <w:sz w:val="20"/>
          <w:szCs w:val="20"/>
        </w:rPr>
      </w:pPr>
      <w:r>
        <w:rPr>
          <w:rFonts w:ascii="Times New Roman" w:eastAsia="Times New Roman" w:hAnsi="Times New Roman" w:cs="Times New Roman"/>
          <w:sz w:val="28"/>
          <w:szCs w:val="28"/>
        </w:rPr>
        <w:t>По завершении учебного года обучающийся:</w:t>
      </w:r>
    </w:p>
    <w:p w:rsidR="00730F9E" w:rsidRDefault="00730F9E">
      <w:pPr>
        <w:spacing w:line="232" w:lineRule="auto"/>
        <w:ind w:left="1"/>
        <w:rPr>
          <w:sz w:val="20"/>
          <w:szCs w:val="20"/>
        </w:rPr>
      </w:pPr>
      <w:r>
        <w:rPr>
          <w:rFonts w:ascii="Times New Roman" w:eastAsia="Times New Roman" w:hAnsi="Times New Roman" w:cs="Times New Roman"/>
          <w:b/>
          <w:bCs/>
          <w:sz w:val="28"/>
          <w:szCs w:val="28"/>
        </w:rPr>
        <w:t>Культура труда (знания в рамках предметной области и бытовые навыки):</w:t>
      </w:r>
    </w:p>
    <w:p w:rsidR="00730F9E" w:rsidRDefault="00730F9E">
      <w:pPr>
        <w:spacing w:line="35" w:lineRule="exact"/>
        <w:rPr>
          <w:sz w:val="20"/>
          <w:szCs w:val="20"/>
        </w:rPr>
      </w:pPr>
    </w:p>
    <w:p w:rsidR="00730F9E" w:rsidRDefault="00730F9E" w:rsidP="0049508E">
      <w:pPr>
        <w:numPr>
          <w:ilvl w:val="0"/>
          <w:numId w:val="293"/>
        </w:numPr>
        <w:tabs>
          <w:tab w:val="left" w:pos="721"/>
        </w:tabs>
        <w:spacing w:after="0" w:line="233"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730F9E" w:rsidRDefault="00730F9E">
      <w:pPr>
        <w:spacing w:line="37" w:lineRule="exact"/>
        <w:rPr>
          <w:rFonts w:ascii="Symbol" w:eastAsia="Symbol" w:hAnsi="Symbol" w:cs="Symbol"/>
          <w:sz w:val="28"/>
          <w:szCs w:val="28"/>
        </w:rPr>
      </w:pPr>
    </w:p>
    <w:p w:rsidR="00730F9E" w:rsidRDefault="00730F9E" w:rsidP="0049508E">
      <w:pPr>
        <w:numPr>
          <w:ilvl w:val="0"/>
          <w:numId w:val="293"/>
        </w:numPr>
        <w:tabs>
          <w:tab w:val="left" w:pos="721"/>
        </w:tabs>
        <w:spacing w:after="0" w:line="228"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разъясняет содержание понятий «технология», «технологический процесс», «технологическая операция» и адекватно использует эти</w:t>
      </w:r>
    </w:p>
    <w:p w:rsidR="00730F9E" w:rsidRDefault="00730F9E" w:rsidP="009F1D1D">
      <w:pPr>
        <w:ind w:left="721"/>
        <w:rPr>
          <w:sz w:val="20"/>
          <w:szCs w:val="20"/>
        </w:rPr>
      </w:pPr>
      <w:r>
        <w:rPr>
          <w:rFonts w:ascii="Times New Roman" w:eastAsia="Times New Roman" w:hAnsi="Times New Roman" w:cs="Times New Roman"/>
          <w:sz w:val="28"/>
          <w:szCs w:val="28"/>
        </w:rPr>
        <w:t>понятия;</w:t>
      </w:r>
    </w:p>
    <w:p w:rsidR="00730F9E" w:rsidRDefault="00730F9E" w:rsidP="0049508E">
      <w:pPr>
        <w:numPr>
          <w:ilvl w:val="0"/>
          <w:numId w:val="294"/>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может охарактеризовать ключевые предприятия и/или отрасли региона проживания;</w:t>
      </w:r>
    </w:p>
    <w:p w:rsidR="00730F9E" w:rsidRDefault="00730F9E">
      <w:pPr>
        <w:spacing w:line="36" w:lineRule="exact"/>
        <w:rPr>
          <w:rFonts w:ascii="Symbol" w:eastAsia="Symbol" w:hAnsi="Symbol" w:cs="Symbol"/>
          <w:sz w:val="28"/>
          <w:szCs w:val="28"/>
        </w:rPr>
      </w:pPr>
    </w:p>
    <w:p w:rsidR="00730F9E" w:rsidRDefault="00730F9E" w:rsidP="0049508E">
      <w:pPr>
        <w:numPr>
          <w:ilvl w:val="0"/>
          <w:numId w:val="294"/>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называет предприятия региона проживания, работающие на основе современных производственных технологий;</w:t>
      </w:r>
    </w:p>
    <w:p w:rsidR="00730F9E" w:rsidRDefault="00730F9E">
      <w:pPr>
        <w:spacing w:line="33" w:lineRule="exact"/>
        <w:rPr>
          <w:rFonts w:ascii="Symbol" w:eastAsia="Symbol" w:hAnsi="Symbol" w:cs="Symbol"/>
          <w:sz w:val="28"/>
          <w:szCs w:val="28"/>
        </w:rPr>
      </w:pPr>
    </w:p>
    <w:p w:rsidR="00730F9E" w:rsidRDefault="00730F9E" w:rsidP="0049508E">
      <w:pPr>
        <w:numPr>
          <w:ilvl w:val="0"/>
          <w:numId w:val="294"/>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730F9E" w:rsidRDefault="00730F9E">
      <w:pPr>
        <w:spacing w:line="324"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t>Предметные результаты:</w:t>
      </w:r>
    </w:p>
    <w:p w:rsidR="00730F9E" w:rsidRDefault="00730F9E" w:rsidP="0049508E">
      <w:pPr>
        <w:numPr>
          <w:ilvl w:val="0"/>
          <w:numId w:val="295"/>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описывает жизненный цикл технологии, приводя примеры;</w:t>
      </w:r>
    </w:p>
    <w:p w:rsidR="00730F9E" w:rsidRDefault="00730F9E">
      <w:pPr>
        <w:spacing w:line="33" w:lineRule="exact"/>
        <w:rPr>
          <w:rFonts w:ascii="Symbol" w:eastAsia="Symbol" w:hAnsi="Symbol" w:cs="Symbol"/>
          <w:sz w:val="28"/>
          <w:szCs w:val="28"/>
        </w:rPr>
      </w:pPr>
    </w:p>
    <w:p w:rsidR="00730F9E" w:rsidRDefault="00730F9E" w:rsidP="0049508E">
      <w:pPr>
        <w:numPr>
          <w:ilvl w:val="0"/>
          <w:numId w:val="295"/>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объясняет простейший технологический процесс по технологической карте, в том числе характеризуя негативные эффекты;</w:t>
      </w:r>
    </w:p>
    <w:p w:rsidR="00730F9E" w:rsidRDefault="00730F9E">
      <w:pPr>
        <w:spacing w:line="36" w:lineRule="exact"/>
        <w:rPr>
          <w:rFonts w:ascii="Symbol" w:eastAsia="Symbol" w:hAnsi="Symbol" w:cs="Symbol"/>
          <w:sz w:val="28"/>
          <w:szCs w:val="28"/>
        </w:rPr>
      </w:pPr>
    </w:p>
    <w:p w:rsidR="00730F9E" w:rsidRDefault="00730F9E" w:rsidP="0049508E">
      <w:pPr>
        <w:numPr>
          <w:ilvl w:val="0"/>
          <w:numId w:val="295"/>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730F9E" w:rsidRDefault="00730F9E">
      <w:pPr>
        <w:spacing w:line="37" w:lineRule="exact"/>
        <w:rPr>
          <w:rFonts w:ascii="Symbol" w:eastAsia="Symbol" w:hAnsi="Symbol" w:cs="Symbol"/>
          <w:sz w:val="28"/>
          <w:szCs w:val="28"/>
        </w:rPr>
      </w:pPr>
    </w:p>
    <w:p w:rsidR="00730F9E" w:rsidRDefault="00730F9E" w:rsidP="0049508E">
      <w:pPr>
        <w:numPr>
          <w:ilvl w:val="0"/>
          <w:numId w:val="295"/>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lastRenderedPageBreak/>
        <w:t>получил и проанализировал опыт оптимизации заданного способа (технологии) получения материального продукта на собственной практике;</w:t>
      </w:r>
    </w:p>
    <w:p w:rsidR="00730F9E" w:rsidRDefault="00730F9E">
      <w:pPr>
        <w:spacing w:line="34" w:lineRule="exact"/>
        <w:rPr>
          <w:rFonts w:ascii="Symbol" w:eastAsia="Symbol" w:hAnsi="Symbol" w:cs="Symbol"/>
          <w:sz w:val="28"/>
          <w:szCs w:val="28"/>
        </w:rPr>
      </w:pPr>
    </w:p>
    <w:p w:rsidR="00730F9E" w:rsidRDefault="00730F9E" w:rsidP="0049508E">
      <w:pPr>
        <w:numPr>
          <w:ilvl w:val="0"/>
          <w:numId w:val="295"/>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перечисляет и характеризует виды технической и технологической документации;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295"/>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описывает технологическое решение с помощью текста, эскизов, схем, чертежей;</w:t>
      </w:r>
    </w:p>
    <w:p w:rsidR="00730F9E" w:rsidRDefault="00730F9E">
      <w:pPr>
        <w:spacing w:line="33" w:lineRule="exact"/>
        <w:rPr>
          <w:rFonts w:ascii="Symbol" w:eastAsia="Symbol" w:hAnsi="Symbol" w:cs="Symbol"/>
          <w:sz w:val="28"/>
          <w:szCs w:val="28"/>
        </w:rPr>
      </w:pPr>
    </w:p>
    <w:p w:rsidR="00730F9E" w:rsidRDefault="00730F9E" w:rsidP="0049508E">
      <w:pPr>
        <w:numPr>
          <w:ilvl w:val="0"/>
          <w:numId w:val="295"/>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составляет техническое задание, памятку, инструкцию, технологическую карту;</w:t>
      </w:r>
    </w:p>
    <w:p w:rsidR="00730F9E" w:rsidRDefault="00730F9E">
      <w:pPr>
        <w:spacing w:line="1" w:lineRule="exact"/>
        <w:rPr>
          <w:rFonts w:ascii="Symbol" w:eastAsia="Symbol" w:hAnsi="Symbol" w:cs="Symbol"/>
          <w:sz w:val="28"/>
          <w:szCs w:val="28"/>
        </w:rPr>
      </w:pPr>
    </w:p>
    <w:p w:rsidR="00730F9E" w:rsidRDefault="00730F9E" w:rsidP="0049508E">
      <w:pPr>
        <w:numPr>
          <w:ilvl w:val="0"/>
          <w:numId w:val="295"/>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создает модель, адекватную практической задаче;</w:t>
      </w:r>
    </w:p>
    <w:p w:rsidR="00730F9E" w:rsidRDefault="00730F9E" w:rsidP="0049508E">
      <w:pPr>
        <w:numPr>
          <w:ilvl w:val="0"/>
          <w:numId w:val="295"/>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проводит оценку и испытание полученного продукта;</w:t>
      </w:r>
    </w:p>
    <w:p w:rsidR="00730F9E" w:rsidRDefault="00730F9E">
      <w:pPr>
        <w:spacing w:line="35" w:lineRule="exact"/>
        <w:rPr>
          <w:rFonts w:ascii="Symbol" w:eastAsia="Symbol" w:hAnsi="Symbol" w:cs="Symbol"/>
          <w:sz w:val="28"/>
          <w:szCs w:val="28"/>
        </w:rPr>
      </w:pPr>
    </w:p>
    <w:p w:rsidR="00730F9E" w:rsidRDefault="00730F9E" w:rsidP="0049508E">
      <w:pPr>
        <w:numPr>
          <w:ilvl w:val="0"/>
          <w:numId w:val="295"/>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осуществляет конструирование и/или модификацию электрической цепи в соответствии с поставленной задачей;</w:t>
      </w:r>
    </w:p>
    <w:p w:rsidR="00730F9E" w:rsidRDefault="00730F9E">
      <w:pPr>
        <w:spacing w:line="33" w:lineRule="exact"/>
        <w:rPr>
          <w:rFonts w:ascii="Symbol" w:eastAsia="Symbol" w:hAnsi="Symbol" w:cs="Symbol"/>
          <w:sz w:val="28"/>
          <w:szCs w:val="28"/>
        </w:rPr>
      </w:pPr>
    </w:p>
    <w:p w:rsidR="00730F9E" w:rsidRDefault="00730F9E" w:rsidP="0049508E">
      <w:pPr>
        <w:numPr>
          <w:ilvl w:val="0"/>
          <w:numId w:val="295"/>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w:t>
      </w:r>
    </w:p>
    <w:p w:rsidR="00730F9E" w:rsidRDefault="00730F9E">
      <w:pPr>
        <w:spacing w:line="36" w:lineRule="exact"/>
        <w:rPr>
          <w:rFonts w:ascii="Symbol" w:eastAsia="Symbol" w:hAnsi="Symbol" w:cs="Symbol"/>
          <w:sz w:val="28"/>
          <w:szCs w:val="28"/>
        </w:rPr>
      </w:pPr>
    </w:p>
    <w:p w:rsidR="00730F9E" w:rsidRDefault="00730F9E" w:rsidP="0049508E">
      <w:pPr>
        <w:numPr>
          <w:ilvl w:val="0"/>
          <w:numId w:val="295"/>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производит элементарную диагностику и выявление неисправностей технического устройства, созданного в рамках учебной деятельности;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295"/>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производит настройку, наладку и контрольное тестирование технического устройства, созданного в рамках учебной деятельности;</w:t>
      </w:r>
    </w:p>
    <w:p w:rsidR="00730F9E" w:rsidRDefault="00730F9E">
      <w:pPr>
        <w:spacing w:line="1" w:lineRule="exact"/>
        <w:rPr>
          <w:rFonts w:ascii="Symbol" w:eastAsia="Symbol" w:hAnsi="Symbol" w:cs="Symbol"/>
          <w:sz w:val="28"/>
          <w:szCs w:val="28"/>
        </w:rPr>
      </w:pPr>
    </w:p>
    <w:p w:rsidR="00730F9E" w:rsidRDefault="00730F9E" w:rsidP="0049508E">
      <w:pPr>
        <w:numPr>
          <w:ilvl w:val="0"/>
          <w:numId w:val="295"/>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различает типы автоматических и автоматизированных систем;</w:t>
      </w:r>
    </w:p>
    <w:p w:rsidR="00730F9E" w:rsidRDefault="00730F9E">
      <w:pPr>
        <w:spacing w:line="35" w:lineRule="exact"/>
        <w:rPr>
          <w:rFonts w:ascii="Symbol" w:eastAsia="Symbol" w:hAnsi="Symbol" w:cs="Symbol"/>
          <w:sz w:val="28"/>
          <w:szCs w:val="28"/>
        </w:rPr>
      </w:pPr>
    </w:p>
    <w:p w:rsidR="00730F9E" w:rsidRDefault="00730F9E" w:rsidP="0049508E">
      <w:pPr>
        <w:numPr>
          <w:ilvl w:val="0"/>
          <w:numId w:val="295"/>
        </w:numPr>
        <w:tabs>
          <w:tab w:val="left" w:pos="720"/>
        </w:tabs>
        <w:spacing w:after="0" w:line="235"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w:t>
      </w:r>
    </w:p>
    <w:p w:rsidR="009F1D1D" w:rsidRDefault="009F1D1D">
      <w:pPr>
        <w:spacing w:line="234" w:lineRule="auto"/>
        <w:ind w:left="700" w:right="20"/>
        <w:rPr>
          <w:rFonts w:ascii="Times New Roman" w:eastAsia="Times New Roman" w:hAnsi="Times New Roman" w:cs="Times New Roman"/>
          <w:sz w:val="28"/>
          <w:szCs w:val="28"/>
        </w:rPr>
      </w:pPr>
    </w:p>
    <w:p w:rsidR="00730F9E" w:rsidRDefault="00730F9E">
      <w:pPr>
        <w:spacing w:line="234" w:lineRule="auto"/>
        <w:ind w:left="700" w:right="20"/>
        <w:rPr>
          <w:sz w:val="20"/>
          <w:szCs w:val="20"/>
        </w:rPr>
      </w:pPr>
      <w:r>
        <w:rPr>
          <w:rFonts w:ascii="Times New Roman" w:eastAsia="Times New Roman" w:hAnsi="Times New Roman" w:cs="Times New Roman"/>
          <w:sz w:val="28"/>
          <w:szCs w:val="28"/>
        </w:rPr>
        <w:t>компонентов, датчиков, приводов, микроконтроллеров и/или микроконтроллерных платформ и т. п.;</w:t>
      </w:r>
    </w:p>
    <w:p w:rsidR="00730F9E" w:rsidRDefault="00730F9E">
      <w:pPr>
        <w:spacing w:line="35" w:lineRule="exact"/>
        <w:rPr>
          <w:sz w:val="20"/>
          <w:szCs w:val="20"/>
        </w:rPr>
      </w:pPr>
    </w:p>
    <w:p w:rsidR="00730F9E" w:rsidRDefault="00730F9E" w:rsidP="0049508E">
      <w:pPr>
        <w:numPr>
          <w:ilvl w:val="0"/>
          <w:numId w:val="296"/>
        </w:numPr>
        <w:tabs>
          <w:tab w:val="left" w:pos="700"/>
        </w:tabs>
        <w:spacing w:after="0" w:line="228"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объясняет назначение и принцип действия систем автономного управления;</w:t>
      </w:r>
    </w:p>
    <w:p w:rsidR="00730F9E" w:rsidRDefault="00730F9E" w:rsidP="0049508E">
      <w:pPr>
        <w:numPr>
          <w:ilvl w:val="0"/>
          <w:numId w:val="296"/>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объясняет назначение, функции датчиков и принципы их работы;</w:t>
      </w:r>
    </w:p>
    <w:p w:rsidR="00730F9E" w:rsidRDefault="00730F9E">
      <w:pPr>
        <w:spacing w:line="33" w:lineRule="exact"/>
        <w:rPr>
          <w:rFonts w:ascii="Symbol" w:eastAsia="Symbol" w:hAnsi="Symbol" w:cs="Symbol"/>
          <w:sz w:val="28"/>
          <w:szCs w:val="28"/>
        </w:rPr>
      </w:pPr>
    </w:p>
    <w:p w:rsidR="00730F9E" w:rsidRDefault="00730F9E" w:rsidP="0049508E">
      <w:pPr>
        <w:numPr>
          <w:ilvl w:val="0"/>
          <w:numId w:val="296"/>
        </w:numPr>
        <w:tabs>
          <w:tab w:val="left" w:pos="700"/>
        </w:tabs>
        <w:spacing w:after="0" w:line="228" w:lineRule="auto"/>
        <w:ind w:left="700" w:hanging="361"/>
        <w:rPr>
          <w:rFonts w:ascii="Symbol" w:eastAsia="Symbol" w:hAnsi="Symbol" w:cs="Symbol"/>
          <w:sz w:val="28"/>
          <w:szCs w:val="28"/>
        </w:rPr>
      </w:pPr>
      <w:r>
        <w:rPr>
          <w:rFonts w:ascii="Times New Roman" w:eastAsia="Times New Roman" w:hAnsi="Times New Roman" w:cs="Times New Roman"/>
          <w:sz w:val="28"/>
          <w:szCs w:val="28"/>
        </w:rPr>
        <w:t>применяет навыки алгоритмизации и программирования в соответствии с конкретной задачей и/или учебной ситуацией;</w:t>
      </w:r>
    </w:p>
    <w:p w:rsidR="00730F9E" w:rsidRDefault="00730F9E">
      <w:pPr>
        <w:spacing w:line="33" w:lineRule="exact"/>
        <w:rPr>
          <w:rFonts w:ascii="Symbol" w:eastAsia="Symbol" w:hAnsi="Symbol" w:cs="Symbol"/>
          <w:sz w:val="28"/>
          <w:szCs w:val="28"/>
        </w:rPr>
      </w:pPr>
    </w:p>
    <w:p w:rsidR="00730F9E" w:rsidRDefault="00730F9E" w:rsidP="0049508E">
      <w:pPr>
        <w:numPr>
          <w:ilvl w:val="0"/>
          <w:numId w:val="296"/>
        </w:numPr>
        <w:tabs>
          <w:tab w:val="left" w:pos="700"/>
        </w:tabs>
        <w:spacing w:after="0" w:line="231" w:lineRule="auto"/>
        <w:ind w:left="700" w:right="20" w:hanging="361"/>
        <w:jc w:val="both"/>
        <w:rPr>
          <w:rFonts w:ascii="Symbol" w:eastAsia="Symbol" w:hAnsi="Symbol" w:cs="Symbol"/>
          <w:sz w:val="28"/>
          <w:szCs w:val="28"/>
        </w:rPr>
      </w:pPr>
      <w:r>
        <w:rPr>
          <w:rFonts w:ascii="Times New Roman" w:eastAsia="Times New Roman" w:hAnsi="Times New Roman" w:cs="Times New Roman"/>
          <w:sz w:val="28"/>
          <w:szCs w:val="28"/>
        </w:rPr>
        <w:t>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rsidR="00730F9E" w:rsidRDefault="00730F9E">
      <w:pPr>
        <w:spacing w:line="36" w:lineRule="exact"/>
        <w:rPr>
          <w:rFonts w:ascii="Symbol" w:eastAsia="Symbol" w:hAnsi="Symbol" w:cs="Symbol"/>
          <w:sz w:val="28"/>
          <w:szCs w:val="28"/>
        </w:rPr>
      </w:pPr>
    </w:p>
    <w:p w:rsidR="00730F9E" w:rsidRDefault="00730F9E" w:rsidP="0049508E">
      <w:pPr>
        <w:numPr>
          <w:ilvl w:val="0"/>
          <w:numId w:val="296"/>
        </w:numPr>
        <w:tabs>
          <w:tab w:val="left" w:pos="700"/>
        </w:tabs>
        <w:spacing w:after="0" w:line="235"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lastRenderedPageBreak/>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296"/>
        </w:numPr>
        <w:tabs>
          <w:tab w:val="left" w:pos="700"/>
        </w:tabs>
        <w:spacing w:after="0" w:line="233"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730F9E" w:rsidRDefault="00730F9E">
      <w:pPr>
        <w:spacing w:line="37" w:lineRule="exact"/>
        <w:rPr>
          <w:rFonts w:ascii="Symbol" w:eastAsia="Symbol" w:hAnsi="Symbol" w:cs="Symbol"/>
          <w:sz w:val="28"/>
          <w:szCs w:val="28"/>
        </w:rPr>
      </w:pPr>
    </w:p>
    <w:p w:rsidR="00730F9E" w:rsidRDefault="00730F9E" w:rsidP="0049508E">
      <w:pPr>
        <w:numPr>
          <w:ilvl w:val="0"/>
          <w:numId w:val="296"/>
        </w:numPr>
        <w:tabs>
          <w:tab w:val="left" w:pos="700"/>
        </w:tabs>
        <w:spacing w:after="0" w:line="228" w:lineRule="auto"/>
        <w:ind w:left="700" w:hanging="361"/>
        <w:rPr>
          <w:rFonts w:ascii="Symbol" w:eastAsia="Symbol" w:hAnsi="Symbol" w:cs="Symbol"/>
          <w:sz w:val="28"/>
          <w:szCs w:val="28"/>
        </w:rPr>
      </w:pPr>
      <w:r>
        <w:rPr>
          <w:rFonts w:ascii="Times New Roman" w:eastAsia="Times New Roman" w:hAnsi="Times New Roman" w:cs="Times New Roman"/>
          <w:sz w:val="28"/>
          <w:szCs w:val="28"/>
        </w:rPr>
        <w:t>отбирает материал в соответствии с техническим решением или по заданным критериям;</w:t>
      </w:r>
    </w:p>
    <w:p w:rsidR="00730F9E" w:rsidRDefault="00730F9E">
      <w:pPr>
        <w:spacing w:line="33" w:lineRule="exact"/>
        <w:rPr>
          <w:rFonts w:ascii="Symbol" w:eastAsia="Symbol" w:hAnsi="Symbol" w:cs="Symbol"/>
          <w:sz w:val="28"/>
          <w:szCs w:val="28"/>
        </w:rPr>
      </w:pPr>
    </w:p>
    <w:p w:rsidR="00730F9E" w:rsidRDefault="00730F9E" w:rsidP="0049508E">
      <w:pPr>
        <w:numPr>
          <w:ilvl w:val="0"/>
          <w:numId w:val="296"/>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называет и характеризует актуальные и перспективные технологии получения материалов с заданными свойствами;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296"/>
        </w:numPr>
        <w:tabs>
          <w:tab w:val="left" w:pos="700"/>
        </w:tabs>
        <w:spacing w:after="0" w:line="233"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rsidR="00730F9E" w:rsidRDefault="00730F9E">
      <w:pPr>
        <w:spacing w:line="37" w:lineRule="exact"/>
        <w:rPr>
          <w:rFonts w:ascii="Symbol" w:eastAsia="Symbol" w:hAnsi="Symbol" w:cs="Symbol"/>
          <w:sz w:val="28"/>
          <w:szCs w:val="28"/>
        </w:rPr>
      </w:pPr>
    </w:p>
    <w:p w:rsidR="00730F9E" w:rsidRDefault="00730F9E" w:rsidP="0049508E">
      <w:pPr>
        <w:numPr>
          <w:ilvl w:val="0"/>
          <w:numId w:val="296"/>
        </w:numPr>
        <w:tabs>
          <w:tab w:val="left" w:pos="700"/>
        </w:tabs>
        <w:spacing w:after="0" w:line="235"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730F9E" w:rsidRDefault="00730F9E">
      <w:pPr>
        <w:spacing w:line="35" w:lineRule="exact"/>
        <w:rPr>
          <w:rFonts w:ascii="Symbol" w:eastAsia="Symbol" w:hAnsi="Symbol" w:cs="Symbol"/>
          <w:sz w:val="28"/>
          <w:szCs w:val="28"/>
        </w:rPr>
      </w:pPr>
    </w:p>
    <w:p w:rsidR="00730F9E" w:rsidRDefault="00730F9E" w:rsidP="0049508E">
      <w:pPr>
        <w:numPr>
          <w:ilvl w:val="0"/>
          <w:numId w:val="296"/>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объясняет причины, перспективы и последствия развития техники и технологий на данном этапе технологического развития общества;</w:t>
      </w:r>
    </w:p>
    <w:p w:rsidR="00730F9E" w:rsidRDefault="00730F9E">
      <w:pPr>
        <w:spacing w:line="34" w:lineRule="exact"/>
        <w:rPr>
          <w:rFonts w:ascii="Symbol" w:eastAsia="Symbol" w:hAnsi="Symbol" w:cs="Symbol"/>
          <w:sz w:val="28"/>
          <w:szCs w:val="28"/>
        </w:rPr>
      </w:pPr>
    </w:p>
    <w:p w:rsidR="00730F9E" w:rsidRDefault="00730F9E" w:rsidP="0049508E">
      <w:pPr>
        <w:numPr>
          <w:ilvl w:val="0"/>
          <w:numId w:val="296"/>
        </w:numPr>
        <w:tabs>
          <w:tab w:val="left" w:pos="700"/>
        </w:tabs>
        <w:spacing w:after="0" w:line="228"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приводит произвольные примеры производственных технологий и технологий в сфере услуг;</w:t>
      </w:r>
    </w:p>
    <w:p w:rsidR="00730F9E" w:rsidRDefault="00730F9E">
      <w:pPr>
        <w:spacing w:line="33" w:lineRule="exact"/>
        <w:rPr>
          <w:rFonts w:ascii="Symbol" w:eastAsia="Symbol" w:hAnsi="Symbol" w:cs="Symbol"/>
          <w:sz w:val="28"/>
          <w:szCs w:val="28"/>
        </w:rPr>
      </w:pPr>
    </w:p>
    <w:p w:rsidR="00730F9E" w:rsidRDefault="00730F9E" w:rsidP="0049508E">
      <w:pPr>
        <w:numPr>
          <w:ilvl w:val="0"/>
          <w:numId w:val="296"/>
        </w:numPr>
        <w:tabs>
          <w:tab w:val="left" w:pos="700"/>
        </w:tabs>
        <w:spacing w:after="0" w:line="228"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называет и характеризует актуальные и перспективные технологии пищевой промышленности (индустрии питания);</w:t>
      </w:r>
    </w:p>
    <w:p w:rsidR="00730F9E" w:rsidRDefault="00730F9E">
      <w:pPr>
        <w:spacing w:line="33" w:lineRule="exact"/>
        <w:rPr>
          <w:rFonts w:ascii="Symbol" w:eastAsia="Symbol" w:hAnsi="Symbol" w:cs="Symbol"/>
          <w:sz w:val="28"/>
          <w:szCs w:val="28"/>
        </w:rPr>
      </w:pPr>
    </w:p>
    <w:p w:rsidR="00730F9E" w:rsidRDefault="00730F9E" w:rsidP="0049508E">
      <w:pPr>
        <w:numPr>
          <w:ilvl w:val="0"/>
          <w:numId w:val="296"/>
        </w:numPr>
        <w:tabs>
          <w:tab w:val="left" w:pos="700"/>
        </w:tabs>
        <w:spacing w:after="0" w:line="233"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730F9E" w:rsidRDefault="00730F9E">
      <w:pPr>
        <w:spacing w:line="200" w:lineRule="exact"/>
        <w:rPr>
          <w:sz w:val="20"/>
          <w:szCs w:val="20"/>
        </w:rPr>
      </w:pPr>
    </w:p>
    <w:p w:rsidR="00730F9E" w:rsidRDefault="00730F9E">
      <w:pPr>
        <w:spacing w:line="200" w:lineRule="exact"/>
        <w:rPr>
          <w:sz w:val="20"/>
          <w:szCs w:val="20"/>
        </w:rPr>
      </w:pPr>
    </w:p>
    <w:p w:rsidR="00730F9E" w:rsidRDefault="00730F9E">
      <w:pPr>
        <w:spacing w:line="232" w:lineRule="auto"/>
        <w:ind w:left="1"/>
        <w:rPr>
          <w:sz w:val="20"/>
          <w:szCs w:val="20"/>
        </w:rPr>
      </w:pPr>
      <w:r>
        <w:rPr>
          <w:rFonts w:ascii="Times New Roman" w:eastAsia="Times New Roman" w:hAnsi="Times New Roman" w:cs="Times New Roman"/>
          <w:b/>
          <w:bCs/>
          <w:sz w:val="28"/>
          <w:szCs w:val="28"/>
        </w:rPr>
        <w:t>Проектные компетенции (компетенции проектного управления и гибкие компетенции):</w:t>
      </w:r>
    </w:p>
    <w:p w:rsidR="00730F9E" w:rsidRDefault="00730F9E">
      <w:pPr>
        <w:spacing w:line="36" w:lineRule="exact"/>
        <w:rPr>
          <w:sz w:val="20"/>
          <w:szCs w:val="20"/>
        </w:rPr>
      </w:pPr>
    </w:p>
    <w:p w:rsidR="00730F9E" w:rsidRDefault="00730F9E" w:rsidP="0049508E">
      <w:pPr>
        <w:numPr>
          <w:ilvl w:val="0"/>
          <w:numId w:val="297"/>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может охарактеризовать содержание понятий «проблема», «проект», «проблемное поле»;</w:t>
      </w:r>
    </w:p>
    <w:p w:rsidR="00730F9E" w:rsidRDefault="00730F9E" w:rsidP="0049508E">
      <w:pPr>
        <w:numPr>
          <w:ilvl w:val="0"/>
          <w:numId w:val="297"/>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получил  и  анализировал  опыт  выявления  круга  потребителей,  их</w:t>
      </w:r>
    </w:p>
    <w:p w:rsidR="00730F9E" w:rsidRDefault="00730F9E">
      <w:pPr>
        <w:ind w:left="721"/>
        <w:rPr>
          <w:rFonts w:ascii="Symbol" w:eastAsia="Symbol" w:hAnsi="Symbol" w:cs="Symbol"/>
          <w:sz w:val="28"/>
          <w:szCs w:val="28"/>
        </w:rPr>
      </w:pPr>
      <w:r>
        <w:rPr>
          <w:rFonts w:ascii="Times New Roman" w:eastAsia="Times New Roman" w:hAnsi="Times New Roman" w:cs="Times New Roman"/>
          <w:sz w:val="28"/>
          <w:szCs w:val="28"/>
        </w:rPr>
        <w:t>потребностейиожиданий,формирования</w:t>
      </w:r>
    </w:p>
    <w:p w:rsidR="00730F9E" w:rsidRDefault="00730F9E">
      <w:pPr>
        <w:spacing w:line="15" w:lineRule="exact"/>
        <w:rPr>
          <w:rFonts w:ascii="Symbol" w:eastAsia="Symbol" w:hAnsi="Symbol" w:cs="Symbol"/>
          <w:sz w:val="28"/>
          <w:szCs w:val="28"/>
        </w:rPr>
      </w:pPr>
    </w:p>
    <w:p w:rsidR="00730F9E" w:rsidRDefault="00730F9E">
      <w:pPr>
        <w:spacing w:line="237" w:lineRule="auto"/>
        <w:ind w:left="721"/>
        <w:jc w:val="both"/>
        <w:rPr>
          <w:rFonts w:ascii="Symbol" w:eastAsia="Symbol" w:hAnsi="Symbol" w:cs="Symbol"/>
          <w:sz w:val="28"/>
          <w:szCs w:val="28"/>
        </w:rPr>
      </w:pPr>
      <w:r>
        <w:rPr>
          <w:rFonts w:ascii="Times New Roman" w:eastAsia="Times New Roman" w:hAnsi="Times New Roman" w:cs="Times New Roman"/>
          <w:sz w:val="28"/>
          <w:szCs w:val="28"/>
        </w:rPr>
        <w:lastRenderedPageBreak/>
        <w:t>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730F9E" w:rsidRDefault="00730F9E">
      <w:pPr>
        <w:spacing w:line="33" w:lineRule="exact"/>
        <w:rPr>
          <w:rFonts w:ascii="Symbol" w:eastAsia="Symbol" w:hAnsi="Symbol" w:cs="Symbol"/>
          <w:sz w:val="28"/>
          <w:szCs w:val="28"/>
        </w:rPr>
      </w:pPr>
    </w:p>
    <w:p w:rsidR="00730F9E" w:rsidRDefault="00730F9E" w:rsidP="0049508E">
      <w:pPr>
        <w:numPr>
          <w:ilvl w:val="0"/>
          <w:numId w:val="297"/>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имеет опыт подготовки презентации полученного продукта различным типам потребителей.</w:t>
      </w:r>
    </w:p>
    <w:p w:rsidR="00730F9E" w:rsidRDefault="00730F9E" w:rsidP="0049508E">
      <w:pPr>
        <w:numPr>
          <w:ilvl w:val="0"/>
          <w:numId w:val="298"/>
        </w:numPr>
        <w:tabs>
          <w:tab w:val="left" w:pos="221"/>
        </w:tabs>
        <w:spacing w:after="0" w:line="240" w:lineRule="auto"/>
        <w:ind w:left="221" w:hanging="221"/>
        <w:rPr>
          <w:rFonts w:eastAsia="Times New Roman"/>
          <w:b/>
          <w:bCs/>
          <w:sz w:val="28"/>
          <w:szCs w:val="28"/>
        </w:rPr>
      </w:pPr>
      <w:r>
        <w:rPr>
          <w:rFonts w:ascii="Times New Roman" w:eastAsia="Times New Roman" w:hAnsi="Times New Roman" w:cs="Times New Roman"/>
          <w:b/>
          <w:bCs/>
          <w:sz w:val="28"/>
          <w:szCs w:val="28"/>
        </w:rPr>
        <w:t>класс</w:t>
      </w:r>
    </w:p>
    <w:p w:rsidR="00730F9E" w:rsidRDefault="00730F9E">
      <w:pPr>
        <w:spacing w:line="236" w:lineRule="auto"/>
        <w:ind w:left="701"/>
        <w:rPr>
          <w:sz w:val="20"/>
          <w:szCs w:val="20"/>
        </w:rPr>
      </w:pPr>
      <w:r>
        <w:rPr>
          <w:rFonts w:ascii="Times New Roman" w:eastAsia="Times New Roman" w:hAnsi="Times New Roman" w:cs="Times New Roman"/>
          <w:sz w:val="28"/>
          <w:szCs w:val="28"/>
        </w:rPr>
        <w:t>По завершении учебного года обучающийся:</w:t>
      </w:r>
    </w:p>
    <w:p w:rsidR="00730F9E" w:rsidRDefault="00730F9E" w:rsidP="0049508E">
      <w:pPr>
        <w:numPr>
          <w:ilvl w:val="0"/>
          <w:numId w:val="299"/>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Культура труда (знания в рамках предметной области и бытовые навыки):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299"/>
        </w:numPr>
        <w:tabs>
          <w:tab w:val="left" w:pos="721"/>
        </w:tabs>
        <w:spacing w:after="0" w:line="233" w:lineRule="auto"/>
        <w:ind w:left="721" w:right="20" w:hanging="361"/>
        <w:jc w:val="both"/>
        <w:rPr>
          <w:rFonts w:ascii="Symbol" w:eastAsia="Symbol" w:hAnsi="Symbol" w:cs="Symbol"/>
          <w:sz w:val="28"/>
          <w:szCs w:val="28"/>
        </w:rPr>
      </w:pPr>
      <w:r>
        <w:rPr>
          <w:rFonts w:ascii="Times New Roman" w:eastAsia="Times New Roman" w:hAnsi="Times New Roman" w:cs="Times New Roman"/>
          <w:sz w:val="28"/>
          <w:szCs w:val="28"/>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730F9E" w:rsidRDefault="00730F9E">
      <w:pPr>
        <w:spacing w:line="37" w:lineRule="exact"/>
        <w:rPr>
          <w:rFonts w:ascii="Symbol" w:eastAsia="Symbol" w:hAnsi="Symbol" w:cs="Symbol"/>
          <w:sz w:val="28"/>
          <w:szCs w:val="28"/>
        </w:rPr>
      </w:pPr>
    </w:p>
    <w:p w:rsidR="00730F9E" w:rsidRDefault="00730F9E" w:rsidP="0049508E">
      <w:pPr>
        <w:numPr>
          <w:ilvl w:val="0"/>
          <w:numId w:val="299"/>
        </w:numPr>
        <w:tabs>
          <w:tab w:val="left" w:pos="721"/>
        </w:tabs>
        <w:spacing w:after="0" w:line="232"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730F9E" w:rsidRDefault="00730F9E">
      <w:pPr>
        <w:spacing w:line="32" w:lineRule="exact"/>
        <w:rPr>
          <w:rFonts w:ascii="Symbol" w:eastAsia="Symbol" w:hAnsi="Symbol" w:cs="Symbol"/>
          <w:sz w:val="28"/>
          <w:szCs w:val="28"/>
        </w:rPr>
      </w:pPr>
    </w:p>
    <w:p w:rsidR="00730F9E" w:rsidRDefault="00730F9E" w:rsidP="0049508E">
      <w:pPr>
        <w:numPr>
          <w:ilvl w:val="0"/>
          <w:numId w:val="299"/>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получил опыт поиска, структурирования и проверки достоверности информации о перспективах развития современных производств в регионе проживания;</w:t>
      </w:r>
    </w:p>
    <w:p w:rsidR="00730F9E" w:rsidRDefault="00730F9E">
      <w:pPr>
        <w:spacing w:line="36" w:lineRule="exact"/>
        <w:rPr>
          <w:rFonts w:ascii="Symbol" w:eastAsia="Symbol" w:hAnsi="Symbol" w:cs="Symbol"/>
          <w:sz w:val="28"/>
          <w:szCs w:val="28"/>
        </w:rPr>
      </w:pPr>
    </w:p>
    <w:p w:rsidR="00730F9E" w:rsidRDefault="00730F9E" w:rsidP="0049508E">
      <w:pPr>
        <w:numPr>
          <w:ilvl w:val="0"/>
          <w:numId w:val="299"/>
        </w:numPr>
        <w:tabs>
          <w:tab w:val="left" w:pos="721"/>
        </w:tabs>
        <w:spacing w:after="0" w:line="233"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730F9E" w:rsidRDefault="00730F9E">
      <w:pPr>
        <w:spacing w:line="37" w:lineRule="exact"/>
        <w:rPr>
          <w:rFonts w:ascii="Symbol" w:eastAsia="Symbol" w:hAnsi="Symbol" w:cs="Symbol"/>
          <w:sz w:val="28"/>
          <w:szCs w:val="28"/>
        </w:rPr>
      </w:pPr>
    </w:p>
    <w:p w:rsidR="00730F9E" w:rsidRDefault="00730F9E" w:rsidP="0049508E">
      <w:pPr>
        <w:numPr>
          <w:ilvl w:val="0"/>
          <w:numId w:val="299"/>
        </w:numPr>
        <w:tabs>
          <w:tab w:val="left" w:pos="721"/>
        </w:tabs>
        <w:spacing w:after="0" w:line="232" w:lineRule="auto"/>
        <w:ind w:left="721" w:right="20" w:hanging="361"/>
        <w:jc w:val="both"/>
        <w:rPr>
          <w:rFonts w:ascii="Symbol" w:eastAsia="Symbol" w:hAnsi="Symbol" w:cs="Symbol"/>
          <w:sz w:val="28"/>
          <w:szCs w:val="28"/>
        </w:rPr>
      </w:pPr>
      <w:r>
        <w:rPr>
          <w:rFonts w:ascii="Times New Roman" w:eastAsia="Times New Roman" w:hAnsi="Times New Roman" w:cs="Times New Roman"/>
          <w:sz w:val="28"/>
          <w:szCs w:val="28"/>
        </w:rPr>
        <w:t>имеет опыт публичных выступлений (как индивидуальных, так и в составе группы) с целью демонстрации и защиты результатов проектной деятельности.</w:t>
      </w:r>
    </w:p>
    <w:p w:rsidR="00730F9E" w:rsidRDefault="00730F9E">
      <w:pPr>
        <w:spacing w:line="320" w:lineRule="exact"/>
        <w:rPr>
          <w:sz w:val="20"/>
          <w:szCs w:val="20"/>
        </w:rPr>
      </w:pPr>
    </w:p>
    <w:p w:rsidR="00730F9E" w:rsidRDefault="00730F9E">
      <w:pPr>
        <w:ind w:left="1"/>
        <w:rPr>
          <w:sz w:val="20"/>
          <w:szCs w:val="20"/>
        </w:rPr>
      </w:pPr>
      <w:r>
        <w:rPr>
          <w:rFonts w:ascii="Times New Roman" w:eastAsia="Times New Roman" w:hAnsi="Times New Roman" w:cs="Times New Roman"/>
          <w:b/>
          <w:bCs/>
          <w:sz w:val="28"/>
          <w:szCs w:val="28"/>
        </w:rPr>
        <w:t>Предметные результаты:</w:t>
      </w:r>
    </w:p>
    <w:p w:rsidR="00730F9E" w:rsidRDefault="00730F9E">
      <w:pPr>
        <w:spacing w:line="34" w:lineRule="exact"/>
        <w:rPr>
          <w:sz w:val="20"/>
          <w:szCs w:val="20"/>
        </w:rPr>
      </w:pPr>
    </w:p>
    <w:p w:rsidR="00730F9E" w:rsidRDefault="00730F9E" w:rsidP="0049508E">
      <w:pPr>
        <w:numPr>
          <w:ilvl w:val="0"/>
          <w:numId w:val="300"/>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анализирует возможные технологические решения, определяет их достоинства и недостатки в контексте заданной ситуации;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300"/>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оценивает условия использования технологии, в том числе с позиций экологической защищенности;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300"/>
        </w:numPr>
        <w:tabs>
          <w:tab w:val="left" w:pos="721"/>
        </w:tabs>
        <w:spacing w:after="0" w:line="231"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w:t>
      </w:r>
    </w:p>
    <w:p w:rsidR="00730F9E" w:rsidRDefault="00730F9E">
      <w:pPr>
        <w:spacing w:line="47" w:lineRule="exact"/>
        <w:rPr>
          <w:sz w:val="20"/>
          <w:szCs w:val="20"/>
        </w:rPr>
      </w:pPr>
    </w:p>
    <w:p w:rsidR="00730F9E" w:rsidRDefault="00730F9E">
      <w:pPr>
        <w:spacing w:line="234" w:lineRule="auto"/>
        <w:ind w:left="720" w:right="20"/>
        <w:rPr>
          <w:sz w:val="20"/>
          <w:szCs w:val="20"/>
        </w:rPr>
      </w:pPr>
      <w:r>
        <w:rPr>
          <w:rFonts w:ascii="Times New Roman" w:eastAsia="Times New Roman" w:hAnsi="Times New Roman" w:cs="Times New Roman"/>
          <w:sz w:val="28"/>
          <w:szCs w:val="28"/>
        </w:rPr>
        <w:t>для получения сложносоставного материального или информационного продукта.</w:t>
      </w:r>
    </w:p>
    <w:p w:rsidR="00730F9E" w:rsidRDefault="00730F9E">
      <w:pPr>
        <w:spacing w:line="342" w:lineRule="exact"/>
        <w:rPr>
          <w:sz w:val="20"/>
          <w:szCs w:val="20"/>
        </w:rPr>
      </w:pPr>
    </w:p>
    <w:p w:rsidR="00730F9E" w:rsidRDefault="00730F9E">
      <w:pPr>
        <w:spacing w:line="233" w:lineRule="auto"/>
        <w:rPr>
          <w:sz w:val="20"/>
          <w:szCs w:val="20"/>
        </w:rPr>
      </w:pPr>
      <w:r>
        <w:rPr>
          <w:rFonts w:ascii="Times New Roman" w:eastAsia="Times New Roman" w:hAnsi="Times New Roman" w:cs="Times New Roman"/>
          <w:b/>
          <w:bCs/>
          <w:sz w:val="28"/>
          <w:szCs w:val="28"/>
        </w:rPr>
        <w:t>Проектные компетенции (компетенции проектного управления и гибкие компетенции):</w:t>
      </w:r>
    </w:p>
    <w:p w:rsidR="00730F9E" w:rsidRDefault="00730F9E">
      <w:pPr>
        <w:spacing w:line="35" w:lineRule="exact"/>
        <w:rPr>
          <w:sz w:val="20"/>
          <w:szCs w:val="20"/>
        </w:rPr>
      </w:pPr>
    </w:p>
    <w:p w:rsidR="00730F9E" w:rsidRDefault="00730F9E" w:rsidP="0049508E">
      <w:pPr>
        <w:numPr>
          <w:ilvl w:val="0"/>
          <w:numId w:val="301"/>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выявляет и формулирует проблему, требующую технологического решения;</w:t>
      </w:r>
    </w:p>
    <w:p w:rsidR="00730F9E" w:rsidRDefault="00730F9E">
      <w:pPr>
        <w:spacing w:line="33" w:lineRule="exact"/>
        <w:rPr>
          <w:rFonts w:ascii="Symbol" w:eastAsia="Symbol" w:hAnsi="Symbol" w:cs="Symbol"/>
          <w:sz w:val="28"/>
          <w:szCs w:val="28"/>
        </w:rPr>
      </w:pPr>
    </w:p>
    <w:p w:rsidR="00730F9E" w:rsidRDefault="00730F9E" w:rsidP="0049508E">
      <w:pPr>
        <w:numPr>
          <w:ilvl w:val="0"/>
          <w:numId w:val="301"/>
        </w:numPr>
        <w:tabs>
          <w:tab w:val="left" w:pos="720"/>
        </w:tabs>
        <w:spacing w:after="0" w:line="231"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rsidR="00730F9E" w:rsidRDefault="00730F9E">
      <w:pPr>
        <w:spacing w:line="36" w:lineRule="exact"/>
        <w:rPr>
          <w:rFonts w:ascii="Symbol" w:eastAsia="Symbol" w:hAnsi="Symbol" w:cs="Symbol"/>
          <w:sz w:val="28"/>
          <w:szCs w:val="28"/>
        </w:rPr>
      </w:pPr>
    </w:p>
    <w:p w:rsidR="00730F9E" w:rsidRDefault="00730F9E" w:rsidP="0049508E">
      <w:pPr>
        <w:numPr>
          <w:ilvl w:val="0"/>
          <w:numId w:val="301"/>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730F9E" w:rsidRDefault="00730F9E">
      <w:pPr>
        <w:spacing w:line="5" w:lineRule="exact"/>
        <w:rPr>
          <w:rFonts w:ascii="Symbol" w:eastAsia="Symbol" w:hAnsi="Symbol" w:cs="Symbol"/>
          <w:sz w:val="28"/>
          <w:szCs w:val="28"/>
        </w:rPr>
      </w:pPr>
    </w:p>
    <w:p w:rsidR="00730F9E" w:rsidRDefault="00730F9E" w:rsidP="0049508E">
      <w:pPr>
        <w:numPr>
          <w:ilvl w:val="0"/>
          <w:numId w:val="301"/>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имеет опыт использования инструментов проектного управления;</w:t>
      </w:r>
    </w:p>
    <w:p w:rsidR="00730F9E" w:rsidRDefault="00730F9E" w:rsidP="0049508E">
      <w:pPr>
        <w:numPr>
          <w:ilvl w:val="0"/>
          <w:numId w:val="301"/>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планирует продвижение продукта.</w:t>
      </w:r>
    </w:p>
    <w:p w:rsidR="00730F9E" w:rsidRDefault="00730F9E">
      <w:pPr>
        <w:rPr>
          <w:sz w:val="20"/>
          <w:szCs w:val="20"/>
        </w:rPr>
      </w:pPr>
      <w:r>
        <w:rPr>
          <w:rFonts w:ascii="Times New Roman" w:eastAsia="Times New Roman" w:hAnsi="Times New Roman" w:cs="Times New Roman"/>
          <w:b/>
          <w:bCs/>
          <w:sz w:val="28"/>
          <w:szCs w:val="28"/>
        </w:rPr>
        <w:t>1.2.5.19. Физическая культура</w:t>
      </w:r>
    </w:p>
    <w:p w:rsidR="00730F9E" w:rsidRDefault="00730F9E">
      <w:pPr>
        <w:rPr>
          <w:sz w:val="20"/>
          <w:szCs w:val="20"/>
        </w:rPr>
      </w:pPr>
      <w:r>
        <w:rPr>
          <w:rFonts w:ascii="Times New Roman" w:eastAsia="Times New Roman" w:hAnsi="Times New Roman" w:cs="Times New Roman"/>
          <w:b/>
          <w:bCs/>
          <w:i/>
          <w:iCs/>
          <w:sz w:val="28"/>
          <w:szCs w:val="28"/>
        </w:rPr>
        <w:t>Выпускник научится:</w:t>
      </w:r>
    </w:p>
    <w:p w:rsidR="00730F9E" w:rsidRDefault="00730F9E">
      <w:pPr>
        <w:spacing w:line="34" w:lineRule="exact"/>
        <w:rPr>
          <w:sz w:val="20"/>
          <w:szCs w:val="20"/>
        </w:rPr>
      </w:pPr>
    </w:p>
    <w:p w:rsidR="00730F9E" w:rsidRDefault="00730F9E" w:rsidP="0049508E">
      <w:pPr>
        <w:numPr>
          <w:ilvl w:val="0"/>
          <w:numId w:val="302"/>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730F9E" w:rsidRDefault="00730F9E">
      <w:pPr>
        <w:spacing w:line="36" w:lineRule="exact"/>
        <w:rPr>
          <w:rFonts w:ascii="Symbol" w:eastAsia="Symbol" w:hAnsi="Symbol" w:cs="Symbol"/>
          <w:sz w:val="28"/>
          <w:szCs w:val="28"/>
        </w:rPr>
      </w:pPr>
    </w:p>
    <w:p w:rsidR="00730F9E" w:rsidRDefault="00730F9E" w:rsidP="0049508E">
      <w:pPr>
        <w:numPr>
          <w:ilvl w:val="0"/>
          <w:numId w:val="302"/>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30F9E" w:rsidRDefault="00730F9E">
      <w:pPr>
        <w:spacing w:line="37" w:lineRule="exact"/>
        <w:rPr>
          <w:rFonts w:ascii="Symbol" w:eastAsia="Symbol" w:hAnsi="Symbol" w:cs="Symbol"/>
          <w:sz w:val="28"/>
          <w:szCs w:val="28"/>
        </w:rPr>
      </w:pPr>
    </w:p>
    <w:p w:rsidR="00730F9E" w:rsidRDefault="00730F9E" w:rsidP="0049508E">
      <w:pPr>
        <w:numPr>
          <w:ilvl w:val="0"/>
          <w:numId w:val="302"/>
        </w:numPr>
        <w:tabs>
          <w:tab w:val="left" w:pos="720"/>
        </w:tabs>
        <w:spacing w:after="0" w:line="235"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730F9E" w:rsidRDefault="00730F9E">
      <w:pPr>
        <w:spacing w:line="32" w:lineRule="exact"/>
        <w:rPr>
          <w:rFonts w:ascii="Symbol" w:eastAsia="Symbol" w:hAnsi="Symbol" w:cs="Symbol"/>
          <w:sz w:val="28"/>
          <w:szCs w:val="28"/>
        </w:rPr>
      </w:pPr>
    </w:p>
    <w:p w:rsidR="00730F9E" w:rsidRDefault="00730F9E" w:rsidP="0049508E">
      <w:pPr>
        <w:numPr>
          <w:ilvl w:val="0"/>
          <w:numId w:val="302"/>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730F9E" w:rsidRDefault="00730F9E">
      <w:pPr>
        <w:spacing w:line="37" w:lineRule="exact"/>
        <w:rPr>
          <w:rFonts w:ascii="Symbol" w:eastAsia="Symbol" w:hAnsi="Symbol" w:cs="Symbol"/>
          <w:sz w:val="28"/>
          <w:szCs w:val="28"/>
        </w:rPr>
      </w:pPr>
    </w:p>
    <w:p w:rsidR="00730F9E" w:rsidRDefault="00730F9E" w:rsidP="0049508E">
      <w:pPr>
        <w:numPr>
          <w:ilvl w:val="0"/>
          <w:numId w:val="302"/>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30F9E" w:rsidRDefault="00730F9E">
      <w:pPr>
        <w:spacing w:line="34" w:lineRule="exact"/>
        <w:rPr>
          <w:rFonts w:ascii="Symbol" w:eastAsia="Symbol" w:hAnsi="Symbol" w:cs="Symbol"/>
          <w:sz w:val="28"/>
          <w:szCs w:val="28"/>
        </w:rPr>
      </w:pPr>
    </w:p>
    <w:p w:rsidR="00730F9E" w:rsidRDefault="00730F9E" w:rsidP="0049508E">
      <w:pPr>
        <w:numPr>
          <w:ilvl w:val="0"/>
          <w:numId w:val="302"/>
        </w:numPr>
        <w:tabs>
          <w:tab w:val="left" w:pos="720"/>
        </w:tabs>
        <w:spacing w:after="0" w:line="236"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w:t>
      </w:r>
      <w:r>
        <w:rPr>
          <w:rFonts w:ascii="Times New Roman" w:eastAsia="Times New Roman" w:hAnsi="Times New Roman" w:cs="Times New Roman"/>
          <w:sz w:val="28"/>
          <w:szCs w:val="28"/>
        </w:rPr>
        <w:lastRenderedPageBreak/>
        <w:t>индивидуального отдыха и досуга, укрепления собственного здоровья, повышения уровня физических кондиций;</w:t>
      </w:r>
    </w:p>
    <w:p w:rsidR="00730F9E" w:rsidRDefault="00730F9E">
      <w:pPr>
        <w:spacing w:line="84" w:lineRule="exact"/>
        <w:rPr>
          <w:sz w:val="20"/>
          <w:szCs w:val="20"/>
        </w:rPr>
      </w:pPr>
    </w:p>
    <w:p w:rsidR="00730F9E" w:rsidRDefault="00730F9E">
      <w:pPr>
        <w:sectPr w:rsidR="00730F9E">
          <w:pgSz w:w="11920" w:h="16841"/>
          <w:pgMar w:top="1141" w:right="1131" w:bottom="420" w:left="1420" w:header="0" w:footer="0" w:gutter="0"/>
          <w:cols w:space="720" w:equalWidth="0">
            <w:col w:w="9360"/>
          </w:cols>
        </w:sectPr>
      </w:pPr>
    </w:p>
    <w:p w:rsidR="00730F9E" w:rsidRDefault="00730F9E" w:rsidP="0049508E">
      <w:pPr>
        <w:numPr>
          <w:ilvl w:val="0"/>
          <w:numId w:val="303"/>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lastRenderedPageBreak/>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730F9E" w:rsidRDefault="00730F9E">
      <w:pPr>
        <w:spacing w:line="37" w:lineRule="exact"/>
        <w:rPr>
          <w:rFonts w:ascii="Symbol" w:eastAsia="Symbol" w:hAnsi="Symbol" w:cs="Symbol"/>
          <w:sz w:val="28"/>
          <w:szCs w:val="28"/>
        </w:rPr>
      </w:pPr>
    </w:p>
    <w:p w:rsidR="00730F9E" w:rsidRDefault="00730F9E" w:rsidP="0049508E">
      <w:pPr>
        <w:numPr>
          <w:ilvl w:val="0"/>
          <w:numId w:val="303"/>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30F9E" w:rsidRDefault="00730F9E">
      <w:pPr>
        <w:spacing w:line="37" w:lineRule="exact"/>
        <w:rPr>
          <w:rFonts w:ascii="Symbol" w:eastAsia="Symbol" w:hAnsi="Symbol" w:cs="Symbol"/>
          <w:sz w:val="28"/>
          <w:szCs w:val="28"/>
        </w:rPr>
      </w:pPr>
    </w:p>
    <w:p w:rsidR="00730F9E" w:rsidRDefault="00730F9E" w:rsidP="0049508E">
      <w:pPr>
        <w:numPr>
          <w:ilvl w:val="0"/>
          <w:numId w:val="303"/>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30F9E" w:rsidRDefault="00730F9E">
      <w:pPr>
        <w:spacing w:line="36" w:lineRule="exact"/>
        <w:rPr>
          <w:rFonts w:ascii="Symbol" w:eastAsia="Symbol" w:hAnsi="Symbol" w:cs="Symbol"/>
          <w:sz w:val="28"/>
          <w:szCs w:val="28"/>
        </w:rPr>
      </w:pPr>
    </w:p>
    <w:p w:rsidR="00730F9E" w:rsidRDefault="00730F9E" w:rsidP="0049508E">
      <w:pPr>
        <w:numPr>
          <w:ilvl w:val="0"/>
          <w:numId w:val="303"/>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730F9E" w:rsidRDefault="00730F9E">
      <w:pPr>
        <w:spacing w:line="37" w:lineRule="exact"/>
        <w:rPr>
          <w:rFonts w:ascii="Symbol" w:eastAsia="Symbol" w:hAnsi="Symbol" w:cs="Symbol"/>
          <w:sz w:val="28"/>
          <w:szCs w:val="28"/>
        </w:rPr>
      </w:pPr>
    </w:p>
    <w:p w:rsidR="00730F9E" w:rsidRDefault="00730F9E" w:rsidP="0049508E">
      <w:pPr>
        <w:numPr>
          <w:ilvl w:val="0"/>
          <w:numId w:val="303"/>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30F9E" w:rsidRDefault="00730F9E">
      <w:pPr>
        <w:spacing w:line="36" w:lineRule="exact"/>
        <w:rPr>
          <w:rFonts w:ascii="Symbol" w:eastAsia="Symbol" w:hAnsi="Symbol" w:cs="Symbol"/>
          <w:sz w:val="28"/>
          <w:szCs w:val="28"/>
        </w:rPr>
      </w:pPr>
    </w:p>
    <w:p w:rsidR="00730F9E" w:rsidRDefault="00730F9E" w:rsidP="0049508E">
      <w:pPr>
        <w:numPr>
          <w:ilvl w:val="0"/>
          <w:numId w:val="303"/>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730F9E" w:rsidRDefault="00730F9E">
      <w:pPr>
        <w:spacing w:line="34" w:lineRule="exact"/>
        <w:rPr>
          <w:rFonts w:ascii="Symbol" w:eastAsia="Symbol" w:hAnsi="Symbol" w:cs="Symbol"/>
          <w:sz w:val="28"/>
          <w:szCs w:val="28"/>
        </w:rPr>
      </w:pPr>
    </w:p>
    <w:p w:rsidR="00730F9E" w:rsidRDefault="00730F9E" w:rsidP="0049508E">
      <w:pPr>
        <w:numPr>
          <w:ilvl w:val="0"/>
          <w:numId w:val="303"/>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выполнять акробатические комбинации из числа хорошо освоенных упражнений;</w:t>
      </w:r>
    </w:p>
    <w:p w:rsidR="00730F9E" w:rsidRDefault="00730F9E">
      <w:pPr>
        <w:spacing w:line="33" w:lineRule="exact"/>
        <w:rPr>
          <w:rFonts w:ascii="Symbol" w:eastAsia="Symbol" w:hAnsi="Symbol" w:cs="Symbol"/>
          <w:sz w:val="28"/>
          <w:szCs w:val="28"/>
        </w:rPr>
      </w:pPr>
    </w:p>
    <w:p w:rsidR="00730F9E" w:rsidRDefault="00730F9E" w:rsidP="0049508E">
      <w:pPr>
        <w:numPr>
          <w:ilvl w:val="0"/>
          <w:numId w:val="303"/>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выполнять гимнастические комбинации на спортивных снарядах из числа хорошо освоенных упражнений;</w:t>
      </w:r>
    </w:p>
    <w:p w:rsidR="00730F9E" w:rsidRDefault="00730F9E">
      <w:pPr>
        <w:spacing w:line="33" w:lineRule="exact"/>
        <w:rPr>
          <w:rFonts w:ascii="Symbol" w:eastAsia="Symbol" w:hAnsi="Symbol" w:cs="Symbol"/>
          <w:sz w:val="28"/>
          <w:szCs w:val="28"/>
        </w:rPr>
      </w:pPr>
    </w:p>
    <w:p w:rsidR="00730F9E" w:rsidRDefault="00730F9E" w:rsidP="0049508E">
      <w:pPr>
        <w:numPr>
          <w:ilvl w:val="0"/>
          <w:numId w:val="303"/>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выполнять легкоатлетические упражнения в беге и в прыжках (в длину и высоту);</w:t>
      </w:r>
    </w:p>
    <w:p w:rsidR="00730F9E" w:rsidRDefault="00730F9E">
      <w:pPr>
        <w:spacing w:line="1" w:lineRule="exact"/>
        <w:rPr>
          <w:rFonts w:ascii="Symbol" w:eastAsia="Symbol" w:hAnsi="Symbol" w:cs="Symbol"/>
          <w:sz w:val="28"/>
          <w:szCs w:val="28"/>
        </w:rPr>
      </w:pPr>
    </w:p>
    <w:p w:rsidR="00730F9E" w:rsidRDefault="00730F9E" w:rsidP="0049508E">
      <w:pPr>
        <w:numPr>
          <w:ilvl w:val="0"/>
          <w:numId w:val="303"/>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выполнять спуски и торможения на лыжах с пологого склона;</w:t>
      </w:r>
    </w:p>
    <w:p w:rsidR="00730F9E" w:rsidRDefault="00730F9E">
      <w:pPr>
        <w:spacing w:line="35" w:lineRule="exact"/>
        <w:rPr>
          <w:rFonts w:ascii="Symbol" w:eastAsia="Symbol" w:hAnsi="Symbol" w:cs="Symbol"/>
          <w:sz w:val="28"/>
          <w:szCs w:val="28"/>
        </w:rPr>
      </w:pPr>
    </w:p>
    <w:p w:rsidR="00730F9E" w:rsidRDefault="00730F9E" w:rsidP="0049508E">
      <w:pPr>
        <w:numPr>
          <w:ilvl w:val="0"/>
          <w:numId w:val="303"/>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303"/>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730F9E" w:rsidRDefault="00730F9E">
      <w:pPr>
        <w:spacing w:line="36" w:lineRule="exact"/>
        <w:rPr>
          <w:rFonts w:ascii="Symbol" w:eastAsia="Symbol" w:hAnsi="Symbol" w:cs="Symbol"/>
          <w:sz w:val="28"/>
          <w:szCs w:val="28"/>
        </w:rPr>
      </w:pPr>
    </w:p>
    <w:p w:rsidR="00730F9E" w:rsidRDefault="00730F9E" w:rsidP="0049508E">
      <w:pPr>
        <w:numPr>
          <w:ilvl w:val="0"/>
          <w:numId w:val="303"/>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выполнять тестовые упражнения для оценки уровня индивидуального развития основных физических качеств.</w:t>
      </w:r>
    </w:p>
    <w:p w:rsidR="00730F9E" w:rsidRDefault="00730F9E">
      <w:pPr>
        <w:rPr>
          <w:sz w:val="20"/>
          <w:szCs w:val="20"/>
        </w:rPr>
      </w:pPr>
      <w:r>
        <w:rPr>
          <w:rFonts w:ascii="Times New Roman" w:eastAsia="Times New Roman" w:hAnsi="Times New Roman" w:cs="Times New Roman"/>
          <w:b/>
          <w:bCs/>
          <w:i/>
          <w:iCs/>
          <w:sz w:val="28"/>
          <w:szCs w:val="28"/>
        </w:rPr>
        <w:t>Выпускник получит возможность научиться:</w:t>
      </w:r>
    </w:p>
    <w:p w:rsidR="00730F9E" w:rsidRDefault="00730F9E">
      <w:pPr>
        <w:spacing w:line="34" w:lineRule="exact"/>
        <w:rPr>
          <w:sz w:val="20"/>
          <w:szCs w:val="20"/>
        </w:rPr>
      </w:pPr>
    </w:p>
    <w:p w:rsidR="00730F9E" w:rsidRDefault="00730F9E" w:rsidP="0049508E">
      <w:pPr>
        <w:numPr>
          <w:ilvl w:val="0"/>
          <w:numId w:val="304"/>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30F9E" w:rsidRDefault="00730F9E">
      <w:pPr>
        <w:spacing w:line="36" w:lineRule="exact"/>
        <w:rPr>
          <w:rFonts w:ascii="Symbol" w:eastAsia="Symbol" w:hAnsi="Symbol" w:cs="Symbol"/>
          <w:sz w:val="28"/>
          <w:szCs w:val="28"/>
        </w:rPr>
      </w:pPr>
    </w:p>
    <w:p w:rsidR="00730F9E" w:rsidRDefault="00730F9E" w:rsidP="0049508E">
      <w:pPr>
        <w:numPr>
          <w:ilvl w:val="0"/>
          <w:numId w:val="304"/>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lastRenderedPageBreak/>
        <w:t>характеризовать исторические вехи развития отечественного спортивного движения, великих спортсменов, принесших славу российскому спорту;</w:t>
      </w:r>
    </w:p>
    <w:p w:rsidR="00730F9E" w:rsidRDefault="00730F9E">
      <w:pPr>
        <w:spacing w:line="200" w:lineRule="exact"/>
        <w:rPr>
          <w:sz w:val="20"/>
          <w:szCs w:val="20"/>
        </w:rPr>
      </w:pPr>
    </w:p>
    <w:p w:rsidR="00730F9E" w:rsidRDefault="00730F9E" w:rsidP="0049508E">
      <w:pPr>
        <w:numPr>
          <w:ilvl w:val="0"/>
          <w:numId w:val="305"/>
        </w:numPr>
        <w:tabs>
          <w:tab w:val="left" w:pos="720"/>
        </w:tabs>
        <w:spacing w:after="0" w:line="232"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30F9E" w:rsidRDefault="00730F9E">
      <w:pPr>
        <w:spacing w:line="32" w:lineRule="exact"/>
        <w:rPr>
          <w:rFonts w:ascii="Symbol" w:eastAsia="Symbol" w:hAnsi="Symbol" w:cs="Symbol"/>
          <w:sz w:val="28"/>
          <w:szCs w:val="28"/>
        </w:rPr>
      </w:pPr>
    </w:p>
    <w:p w:rsidR="00730F9E" w:rsidRDefault="00730F9E" w:rsidP="0049508E">
      <w:pPr>
        <w:numPr>
          <w:ilvl w:val="0"/>
          <w:numId w:val="305"/>
        </w:numPr>
        <w:tabs>
          <w:tab w:val="left" w:pos="720"/>
        </w:tabs>
        <w:spacing w:after="0" w:line="235"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30F9E" w:rsidRDefault="00730F9E">
      <w:pPr>
        <w:spacing w:line="32" w:lineRule="exact"/>
        <w:rPr>
          <w:rFonts w:ascii="Symbol" w:eastAsia="Symbol" w:hAnsi="Symbol" w:cs="Symbol"/>
          <w:sz w:val="28"/>
          <w:szCs w:val="28"/>
        </w:rPr>
      </w:pPr>
    </w:p>
    <w:p w:rsidR="00730F9E" w:rsidRDefault="00730F9E" w:rsidP="0049508E">
      <w:pPr>
        <w:numPr>
          <w:ilvl w:val="0"/>
          <w:numId w:val="305"/>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30F9E" w:rsidRDefault="00730F9E">
      <w:pPr>
        <w:spacing w:line="36" w:lineRule="exact"/>
        <w:rPr>
          <w:rFonts w:ascii="Symbol" w:eastAsia="Symbol" w:hAnsi="Symbol" w:cs="Symbol"/>
          <w:sz w:val="28"/>
          <w:szCs w:val="28"/>
        </w:rPr>
      </w:pPr>
    </w:p>
    <w:p w:rsidR="00730F9E" w:rsidRDefault="00730F9E" w:rsidP="0049508E">
      <w:pPr>
        <w:numPr>
          <w:ilvl w:val="0"/>
          <w:numId w:val="305"/>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проводить восстановительные мероприятия с использованием банных процедур и сеансов оздоровительного массажа;</w:t>
      </w:r>
    </w:p>
    <w:p w:rsidR="00730F9E" w:rsidRDefault="00730F9E">
      <w:pPr>
        <w:spacing w:line="34" w:lineRule="exact"/>
        <w:rPr>
          <w:rFonts w:ascii="Symbol" w:eastAsia="Symbol" w:hAnsi="Symbol" w:cs="Symbol"/>
          <w:sz w:val="28"/>
          <w:szCs w:val="28"/>
        </w:rPr>
      </w:pPr>
    </w:p>
    <w:p w:rsidR="00730F9E" w:rsidRDefault="00730F9E" w:rsidP="0049508E">
      <w:pPr>
        <w:numPr>
          <w:ilvl w:val="0"/>
          <w:numId w:val="305"/>
        </w:numPr>
        <w:tabs>
          <w:tab w:val="left" w:pos="720"/>
        </w:tabs>
        <w:spacing w:after="0" w:line="231"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730F9E" w:rsidRDefault="00730F9E">
      <w:pPr>
        <w:spacing w:line="36" w:lineRule="exact"/>
        <w:rPr>
          <w:rFonts w:ascii="Symbol" w:eastAsia="Symbol" w:hAnsi="Symbol" w:cs="Symbol"/>
          <w:sz w:val="28"/>
          <w:szCs w:val="28"/>
        </w:rPr>
      </w:pPr>
    </w:p>
    <w:p w:rsidR="00730F9E" w:rsidRDefault="00730F9E" w:rsidP="0049508E">
      <w:pPr>
        <w:numPr>
          <w:ilvl w:val="0"/>
          <w:numId w:val="305"/>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преодолевать естественные и искусственные препятствия с помощью разнообразных способов лазания, прыжков и бега;</w:t>
      </w:r>
    </w:p>
    <w:p w:rsidR="00730F9E" w:rsidRDefault="00730F9E" w:rsidP="0049508E">
      <w:pPr>
        <w:numPr>
          <w:ilvl w:val="0"/>
          <w:numId w:val="305"/>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осуществлять судейство по одному из осваиваемых видов спорта;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305"/>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выполнять тестовые нормативы Всероссийского физкультурно-спортивного комплекса «Готов к труду и обороне»;</w:t>
      </w:r>
    </w:p>
    <w:p w:rsidR="00730F9E" w:rsidRDefault="00730F9E" w:rsidP="0049508E">
      <w:pPr>
        <w:numPr>
          <w:ilvl w:val="0"/>
          <w:numId w:val="305"/>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выполнять технико-тактические действия национальных видов спорта;</w:t>
      </w:r>
    </w:p>
    <w:p w:rsidR="00730F9E" w:rsidRDefault="00730F9E" w:rsidP="0049508E">
      <w:pPr>
        <w:numPr>
          <w:ilvl w:val="0"/>
          <w:numId w:val="305"/>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проплывать учебную дистанцию вольным стилем.</w:t>
      </w:r>
    </w:p>
    <w:p w:rsidR="00730F9E" w:rsidRDefault="00730F9E">
      <w:pPr>
        <w:spacing w:line="200" w:lineRule="exact"/>
        <w:rPr>
          <w:sz w:val="20"/>
          <w:szCs w:val="20"/>
        </w:rPr>
      </w:pPr>
    </w:p>
    <w:p w:rsidR="00730F9E" w:rsidRDefault="00730F9E">
      <w:pPr>
        <w:spacing w:line="255" w:lineRule="auto"/>
        <w:ind w:right="3020"/>
        <w:rPr>
          <w:sz w:val="20"/>
          <w:szCs w:val="20"/>
        </w:rPr>
      </w:pPr>
      <w:r>
        <w:rPr>
          <w:rFonts w:ascii="Times New Roman" w:eastAsia="Times New Roman" w:hAnsi="Times New Roman" w:cs="Times New Roman"/>
          <w:b/>
          <w:bCs/>
          <w:sz w:val="28"/>
          <w:szCs w:val="28"/>
        </w:rPr>
        <w:t xml:space="preserve">1.2.5.20. Основы безопасности жизнедеятельности </w:t>
      </w:r>
      <w:r>
        <w:rPr>
          <w:rFonts w:ascii="Times New Roman" w:eastAsia="Times New Roman" w:hAnsi="Times New Roman" w:cs="Times New Roman"/>
          <w:b/>
          <w:bCs/>
          <w:i/>
          <w:iCs/>
          <w:sz w:val="28"/>
          <w:szCs w:val="28"/>
        </w:rPr>
        <w:t>Выпускник научится:</w:t>
      </w:r>
    </w:p>
    <w:p w:rsidR="00730F9E" w:rsidRDefault="00730F9E">
      <w:pPr>
        <w:spacing w:line="2" w:lineRule="exact"/>
        <w:rPr>
          <w:sz w:val="20"/>
          <w:szCs w:val="20"/>
        </w:rPr>
      </w:pPr>
    </w:p>
    <w:p w:rsidR="00730F9E" w:rsidRDefault="00730F9E">
      <w:pPr>
        <w:tabs>
          <w:tab w:val="left" w:pos="700"/>
        </w:tabs>
        <w:spacing w:line="226" w:lineRule="auto"/>
        <w:ind w:left="720" w:hanging="359"/>
        <w:rPr>
          <w:sz w:val="20"/>
          <w:szCs w:val="20"/>
        </w:rPr>
      </w:pPr>
      <w:r>
        <w:rPr>
          <w:rFonts w:ascii="Symbol" w:eastAsia="Symbol" w:hAnsi="Symbol" w:cs="Symbol"/>
          <w:sz w:val="28"/>
          <w:szCs w:val="28"/>
        </w:rPr>
        <w:t></w:t>
      </w:r>
      <w:r>
        <w:rPr>
          <w:sz w:val="20"/>
          <w:szCs w:val="20"/>
        </w:rPr>
        <w:tab/>
      </w:r>
      <w:r>
        <w:rPr>
          <w:rFonts w:ascii="Times New Roman" w:eastAsia="Times New Roman" w:hAnsi="Times New Roman" w:cs="Times New Roman"/>
          <w:sz w:val="28"/>
          <w:szCs w:val="28"/>
        </w:rPr>
        <w:t>классифицировать и характеризовать условия экологической безопасности;</w:t>
      </w:r>
    </w:p>
    <w:p w:rsidR="00730F9E" w:rsidRDefault="00730F9E">
      <w:pPr>
        <w:spacing w:line="70" w:lineRule="exact"/>
        <w:rPr>
          <w:sz w:val="20"/>
          <w:szCs w:val="20"/>
        </w:rPr>
      </w:pPr>
    </w:p>
    <w:p w:rsidR="00730F9E" w:rsidRDefault="00730F9E" w:rsidP="0049508E">
      <w:pPr>
        <w:numPr>
          <w:ilvl w:val="0"/>
          <w:numId w:val="306"/>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использовать знания о предельно допустимых концентрациях вредных веществ в атмосфере, воде и почве;</w:t>
      </w:r>
    </w:p>
    <w:p w:rsidR="00730F9E" w:rsidRDefault="00730F9E">
      <w:pPr>
        <w:spacing w:line="33" w:lineRule="exact"/>
        <w:rPr>
          <w:rFonts w:ascii="Symbol" w:eastAsia="Symbol" w:hAnsi="Symbol" w:cs="Symbol"/>
          <w:sz w:val="28"/>
          <w:szCs w:val="28"/>
        </w:rPr>
      </w:pPr>
    </w:p>
    <w:p w:rsidR="00730F9E" w:rsidRDefault="00730F9E" w:rsidP="0049508E">
      <w:pPr>
        <w:numPr>
          <w:ilvl w:val="0"/>
          <w:numId w:val="306"/>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использовать знания о способах контроля качества окружающей среды и продуктов питания с использованием бытовых приборов;</w:t>
      </w:r>
    </w:p>
    <w:p w:rsidR="00730F9E" w:rsidRDefault="00730F9E">
      <w:pPr>
        <w:spacing w:line="33" w:lineRule="exact"/>
        <w:rPr>
          <w:rFonts w:ascii="Symbol" w:eastAsia="Symbol" w:hAnsi="Symbol" w:cs="Symbol"/>
          <w:sz w:val="28"/>
          <w:szCs w:val="28"/>
        </w:rPr>
      </w:pPr>
    </w:p>
    <w:p w:rsidR="00730F9E" w:rsidRDefault="00730F9E" w:rsidP="0049508E">
      <w:pPr>
        <w:numPr>
          <w:ilvl w:val="0"/>
          <w:numId w:val="306"/>
        </w:numPr>
        <w:tabs>
          <w:tab w:val="left" w:pos="720"/>
        </w:tabs>
        <w:spacing w:after="0" w:line="231"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730F9E" w:rsidRDefault="00730F9E">
      <w:pPr>
        <w:spacing w:line="37" w:lineRule="exact"/>
        <w:rPr>
          <w:rFonts w:ascii="Symbol" w:eastAsia="Symbol" w:hAnsi="Symbol" w:cs="Symbol"/>
          <w:sz w:val="28"/>
          <w:szCs w:val="28"/>
        </w:rPr>
      </w:pPr>
    </w:p>
    <w:p w:rsidR="00730F9E" w:rsidRDefault="00730F9E" w:rsidP="0049508E">
      <w:pPr>
        <w:numPr>
          <w:ilvl w:val="0"/>
          <w:numId w:val="306"/>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lastRenderedPageBreak/>
        <w:t>безопасно, использовать бытовые приборы контроля качества окружающей среды и продуктов питания;</w:t>
      </w:r>
    </w:p>
    <w:p w:rsidR="00730F9E" w:rsidRDefault="00730F9E">
      <w:pPr>
        <w:spacing w:line="1" w:lineRule="exact"/>
        <w:rPr>
          <w:rFonts w:ascii="Symbol" w:eastAsia="Symbol" w:hAnsi="Symbol" w:cs="Symbol"/>
          <w:sz w:val="28"/>
          <w:szCs w:val="28"/>
        </w:rPr>
      </w:pPr>
    </w:p>
    <w:p w:rsidR="00730F9E" w:rsidRDefault="00730F9E" w:rsidP="0049508E">
      <w:pPr>
        <w:numPr>
          <w:ilvl w:val="0"/>
          <w:numId w:val="306"/>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безопасно использовать бытовые приборы;</w:t>
      </w:r>
    </w:p>
    <w:p w:rsidR="00730F9E" w:rsidRDefault="00730F9E" w:rsidP="0049508E">
      <w:pPr>
        <w:numPr>
          <w:ilvl w:val="0"/>
          <w:numId w:val="306"/>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безопасно использовать средства бытовой химии;</w:t>
      </w:r>
    </w:p>
    <w:p w:rsidR="00730F9E" w:rsidRDefault="00730F9E" w:rsidP="0049508E">
      <w:pPr>
        <w:numPr>
          <w:ilvl w:val="0"/>
          <w:numId w:val="306"/>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безопасно использовать средства коммуникации;</w:t>
      </w:r>
    </w:p>
    <w:p w:rsidR="00730F9E" w:rsidRDefault="00730F9E">
      <w:pPr>
        <w:spacing w:line="35" w:lineRule="exact"/>
        <w:rPr>
          <w:rFonts w:ascii="Symbol" w:eastAsia="Symbol" w:hAnsi="Symbol" w:cs="Symbol"/>
          <w:sz w:val="28"/>
          <w:szCs w:val="28"/>
        </w:rPr>
      </w:pPr>
    </w:p>
    <w:p w:rsidR="00730F9E" w:rsidRDefault="00730F9E" w:rsidP="0049508E">
      <w:pPr>
        <w:numPr>
          <w:ilvl w:val="0"/>
          <w:numId w:val="306"/>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классифицировать и характеризовать опасные ситуации криминогенного характера;</w:t>
      </w:r>
    </w:p>
    <w:p w:rsidR="00730F9E" w:rsidRDefault="00730F9E" w:rsidP="0049508E">
      <w:pPr>
        <w:numPr>
          <w:ilvl w:val="0"/>
          <w:numId w:val="307"/>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предвидеть причины возникновения возможных опасных ситуаций криминогенного характера;</w:t>
      </w:r>
    </w:p>
    <w:p w:rsidR="00730F9E" w:rsidRDefault="00730F9E">
      <w:pPr>
        <w:spacing w:line="36" w:lineRule="exact"/>
        <w:rPr>
          <w:rFonts w:ascii="Symbol" w:eastAsia="Symbol" w:hAnsi="Symbol" w:cs="Symbol"/>
          <w:sz w:val="28"/>
          <w:szCs w:val="28"/>
        </w:rPr>
      </w:pPr>
    </w:p>
    <w:p w:rsidR="00730F9E" w:rsidRDefault="00730F9E" w:rsidP="0049508E">
      <w:pPr>
        <w:numPr>
          <w:ilvl w:val="0"/>
          <w:numId w:val="307"/>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безопасно вести и применять способы самозащиты в криминогенной ситуации на улице;</w:t>
      </w:r>
    </w:p>
    <w:p w:rsidR="00730F9E" w:rsidRDefault="00730F9E">
      <w:pPr>
        <w:spacing w:line="33" w:lineRule="exact"/>
        <w:rPr>
          <w:rFonts w:ascii="Symbol" w:eastAsia="Symbol" w:hAnsi="Symbol" w:cs="Symbol"/>
          <w:sz w:val="28"/>
          <w:szCs w:val="28"/>
        </w:rPr>
      </w:pPr>
    </w:p>
    <w:p w:rsidR="00730F9E" w:rsidRDefault="00730F9E" w:rsidP="0049508E">
      <w:pPr>
        <w:numPr>
          <w:ilvl w:val="0"/>
          <w:numId w:val="307"/>
        </w:numPr>
        <w:tabs>
          <w:tab w:val="left" w:pos="700"/>
        </w:tabs>
        <w:spacing w:after="0" w:line="228" w:lineRule="auto"/>
        <w:ind w:left="700" w:hanging="361"/>
        <w:rPr>
          <w:rFonts w:ascii="Symbol" w:eastAsia="Symbol" w:hAnsi="Symbol" w:cs="Symbol"/>
          <w:sz w:val="28"/>
          <w:szCs w:val="28"/>
        </w:rPr>
      </w:pPr>
      <w:r>
        <w:rPr>
          <w:rFonts w:ascii="Times New Roman" w:eastAsia="Times New Roman" w:hAnsi="Times New Roman" w:cs="Times New Roman"/>
          <w:sz w:val="28"/>
          <w:szCs w:val="28"/>
        </w:rPr>
        <w:t>безопасно вести и применять способы самозащиты в криминогенной ситуации в подъезде;</w:t>
      </w:r>
    </w:p>
    <w:p w:rsidR="00730F9E" w:rsidRDefault="00730F9E">
      <w:pPr>
        <w:spacing w:line="33" w:lineRule="exact"/>
        <w:rPr>
          <w:rFonts w:ascii="Symbol" w:eastAsia="Symbol" w:hAnsi="Symbol" w:cs="Symbol"/>
          <w:sz w:val="28"/>
          <w:szCs w:val="28"/>
        </w:rPr>
      </w:pPr>
    </w:p>
    <w:p w:rsidR="00730F9E" w:rsidRDefault="00730F9E" w:rsidP="0049508E">
      <w:pPr>
        <w:numPr>
          <w:ilvl w:val="0"/>
          <w:numId w:val="307"/>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безопасно вести и применять способы самозащиты в криминогенной ситуации в лифте;</w:t>
      </w:r>
    </w:p>
    <w:p w:rsidR="00730F9E" w:rsidRDefault="00730F9E">
      <w:pPr>
        <w:spacing w:line="35" w:lineRule="exact"/>
        <w:rPr>
          <w:rFonts w:ascii="Symbol" w:eastAsia="Symbol" w:hAnsi="Symbol" w:cs="Symbol"/>
          <w:sz w:val="28"/>
          <w:szCs w:val="28"/>
        </w:rPr>
      </w:pPr>
    </w:p>
    <w:p w:rsidR="00730F9E" w:rsidRDefault="00730F9E" w:rsidP="0049508E">
      <w:pPr>
        <w:numPr>
          <w:ilvl w:val="0"/>
          <w:numId w:val="307"/>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безопасно вести и применять способы самозащиты в криминогенной ситуации в квартире;</w:t>
      </w:r>
    </w:p>
    <w:p w:rsidR="00730F9E" w:rsidRDefault="00730F9E">
      <w:pPr>
        <w:spacing w:line="33" w:lineRule="exact"/>
        <w:rPr>
          <w:rFonts w:ascii="Symbol" w:eastAsia="Symbol" w:hAnsi="Symbol" w:cs="Symbol"/>
          <w:sz w:val="28"/>
          <w:szCs w:val="28"/>
        </w:rPr>
      </w:pPr>
    </w:p>
    <w:p w:rsidR="00730F9E" w:rsidRDefault="00730F9E" w:rsidP="0049508E">
      <w:pPr>
        <w:numPr>
          <w:ilvl w:val="0"/>
          <w:numId w:val="307"/>
        </w:numPr>
        <w:tabs>
          <w:tab w:val="left" w:pos="700"/>
        </w:tabs>
        <w:spacing w:after="0" w:line="228" w:lineRule="auto"/>
        <w:ind w:left="700" w:hanging="361"/>
        <w:rPr>
          <w:rFonts w:ascii="Symbol" w:eastAsia="Symbol" w:hAnsi="Symbol" w:cs="Symbol"/>
          <w:sz w:val="28"/>
          <w:szCs w:val="28"/>
        </w:rPr>
      </w:pPr>
      <w:r>
        <w:rPr>
          <w:rFonts w:ascii="Times New Roman" w:eastAsia="Times New Roman" w:hAnsi="Times New Roman" w:cs="Times New Roman"/>
          <w:sz w:val="28"/>
          <w:szCs w:val="28"/>
        </w:rPr>
        <w:t>безопасно вести и применять способы самозащиты при карманной краже;</w:t>
      </w:r>
    </w:p>
    <w:p w:rsidR="00730F9E" w:rsidRDefault="00730F9E">
      <w:pPr>
        <w:spacing w:line="33" w:lineRule="exact"/>
        <w:rPr>
          <w:rFonts w:ascii="Symbol" w:eastAsia="Symbol" w:hAnsi="Symbol" w:cs="Symbol"/>
          <w:sz w:val="28"/>
          <w:szCs w:val="28"/>
        </w:rPr>
      </w:pPr>
    </w:p>
    <w:p w:rsidR="00730F9E" w:rsidRDefault="00730F9E" w:rsidP="0049508E">
      <w:pPr>
        <w:numPr>
          <w:ilvl w:val="0"/>
          <w:numId w:val="307"/>
        </w:numPr>
        <w:tabs>
          <w:tab w:val="left" w:pos="700"/>
        </w:tabs>
        <w:spacing w:after="0" w:line="228"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безопасно вести и применять способы самозащиты при попытке мошенничества;</w:t>
      </w:r>
    </w:p>
    <w:p w:rsidR="00730F9E" w:rsidRDefault="00730F9E" w:rsidP="0049508E">
      <w:pPr>
        <w:numPr>
          <w:ilvl w:val="0"/>
          <w:numId w:val="307"/>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адекватно оценивать ситуацию дорожного движения;</w:t>
      </w:r>
    </w:p>
    <w:p w:rsidR="00730F9E" w:rsidRDefault="00730F9E" w:rsidP="0049508E">
      <w:pPr>
        <w:numPr>
          <w:ilvl w:val="0"/>
          <w:numId w:val="307"/>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адекватно оценивать ситуацию и безопасно действовать при пожаре;</w:t>
      </w:r>
    </w:p>
    <w:p w:rsidR="00730F9E" w:rsidRDefault="00730F9E" w:rsidP="0049508E">
      <w:pPr>
        <w:numPr>
          <w:ilvl w:val="0"/>
          <w:numId w:val="307"/>
        </w:numPr>
        <w:tabs>
          <w:tab w:val="left" w:pos="700"/>
        </w:tabs>
        <w:spacing w:after="0" w:line="240" w:lineRule="auto"/>
        <w:ind w:left="700" w:hanging="361"/>
        <w:rPr>
          <w:rFonts w:ascii="Symbol" w:eastAsia="Symbol" w:hAnsi="Symbol" w:cs="Symbol"/>
          <w:sz w:val="28"/>
          <w:szCs w:val="28"/>
        </w:rPr>
      </w:pPr>
      <w:r>
        <w:rPr>
          <w:rFonts w:ascii="Times New Roman" w:eastAsia="Times New Roman" w:hAnsi="Times New Roman" w:cs="Times New Roman"/>
          <w:sz w:val="28"/>
          <w:szCs w:val="28"/>
        </w:rPr>
        <w:t>безопасно использовать средства индивидуальной защиты при пожаре;</w:t>
      </w:r>
    </w:p>
    <w:p w:rsidR="00730F9E" w:rsidRDefault="00730F9E" w:rsidP="0049508E">
      <w:pPr>
        <w:numPr>
          <w:ilvl w:val="0"/>
          <w:numId w:val="307"/>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безопасно применять первичные средства пожаротушения;</w:t>
      </w:r>
    </w:p>
    <w:p w:rsidR="00730F9E" w:rsidRDefault="00730F9E" w:rsidP="0049508E">
      <w:pPr>
        <w:numPr>
          <w:ilvl w:val="0"/>
          <w:numId w:val="307"/>
        </w:numPr>
        <w:tabs>
          <w:tab w:val="left" w:pos="700"/>
        </w:tabs>
        <w:spacing w:after="0" w:line="240" w:lineRule="auto"/>
        <w:ind w:left="700" w:hanging="361"/>
        <w:rPr>
          <w:rFonts w:ascii="Symbol" w:eastAsia="Symbol" w:hAnsi="Symbol" w:cs="Symbol"/>
          <w:sz w:val="28"/>
          <w:szCs w:val="28"/>
        </w:rPr>
      </w:pPr>
      <w:r>
        <w:rPr>
          <w:rFonts w:ascii="Times New Roman" w:eastAsia="Times New Roman" w:hAnsi="Times New Roman" w:cs="Times New Roman"/>
          <w:sz w:val="28"/>
          <w:szCs w:val="28"/>
        </w:rPr>
        <w:t>соблюдать правила безопасности дорожного движения пешехода;</w:t>
      </w:r>
    </w:p>
    <w:p w:rsidR="00730F9E" w:rsidRDefault="00730F9E" w:rsidP="0049508E">
      <w:pPr>
        <w:numPr>
          <w:ilvl w:val="0"/>
          <w:numId w:val="307"/>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соблюдать правила безопасности дорожного движения велосипедиста;</w:t>
      </w:r>
    </w:p>
    <w:p w:rsidR="00730F9E" w:rsidRDefault="00730F9E">
      <w:pPr>
        <w:spacing w:line="35" w:lineRule="exact"/>
        <w:rPr>
          <w:rFonts w:ascii="Symbol" w:eastAsia="Symbol" w:hAnsi="Symbol" w:cs="Symbol"/>
          <w:sz w:val="28"/>
          <w:szCs w:val="28"/>
        </w:rPr>
      </w:pPr>
    </w:p>
    <w:p w:rsidR="00730F9E" w:rsidRDefault="00730F9E" w:rsidP="0049508E">
      <w:pPr>
        <w:numPr>
          <w:ilvl w:val="0"/>
          <w:numId w:val="307"/>
        </w:numPr>
        <w:tabs>
          <w:tab w:val="left" w:pos="700"/>
        </w:tabs>
        <w:spacing w:after="0" w:line="231"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730F9E" w:rsidRDefault="00730F9E">
      <w:pPr>
        <w:spacing w:line="36" w:lineRule="exact"/>
        <w:rPr>
          <w:rFonts w:ascii="Symbol" w:eastAsia="Symbol" w:hAnsi="Symbol" w:cs="Symbol"/>
          <w:sz w:val="28"/>
          <w:szCs w:val="28"/>
        </w:rPr>
      </w:pPr>
    </w:p>
    <w:p w:rsidR="00730F9E" w:rsidRDefault="00730F9E" w:rsidP="0049508E">
      <w:pPr>
        <w:numPr>
          <w:ilvl w:val="0"/>
          <w:numId w:val="307"/>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классифицировать и характеризовать причины и последствия опасных ситуаций на воде;</w:t>
      </w:r>
    </w:p>
    <w:p w:rsidR="00730F9E" w:rsidRDefault="00730F9E">
      <w:pPr>
        <w:spacing w:line="1" w:lineRule="exact"/>
        <w:rPr>
          <w:rFonts w:ascii="Symbol" w:eastAsia="Symbol" w:hAnsi="Symbol" w:cs="Symbol"/>
          <w:sz w:val="28"/>
          <w:szCs w:val="28"/>
        </w:rPr>
      </w:pPr>
    </w:p>
    <w:p w:rsidR="00730F9E" w:rsidRDefault="00730F9E" w:rsidP="0049508E">
      <w:pPr>
        <w:numPr>
          <w:ilvl w:val="0"/>
          <w:numId w:val="307"/>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адекватно оценивать ситуацию и безопасно вести у воды и на воде;</w:t>
      </w:r>
    </w:p>
    <w:p w:rsidR="00730F9E" w:rsidRDefault="00730F9E" w:rsidP="0049508E">
      <w:pPr>
        <w:numPr>
          <w:ilvl w:val="0"/>
          <w:numId w:val="307"/>
        </w:numPr>
        <w:tabs>
          <w:tab w:val="left" w:pos="700"/>
        </w:tabs>
        <w:spacing w:after="0" w:line="240" w:lineRule="auto"/>
        <w:ind w:left="700" w:hanging="361"/>
        <w:rPr>
          <w:rFonts w:ascii="Symbol" w:eastAsia="Symbol" w:hAnsi="Symbol" w:cs="Symbol"/>
          <w:sz w:val="28"/>
          <w:szCs w:val="28"/>
        </w:rPr>
      </w:pPr>
      <w:r>
        <w:rPr>
          <w:rFonts w:ascii="Times New Roman" w:eastAsia="Times New Roman" w:hAnsi="Times New Roman" w:cs="Times New Roman"/>
          <w:sz w:val="28"/>
          <w:szCs w:val="28"/>
        </w:rPr>
        <w:t>использовать средства и способы само- и взаимопомощи на воде;</w:t>
      </w:r>
    </w:p>
    <w:p w:rsidR="00730F9E" w:rsidRDefault="00730F9E">
      <w:pPr>
        <w:spacing w:line="32" w:lineRule="exact"/>
        <w:rPr>
          <w:rFonts w:ascii="Symbol" w:eastAsia="Symbol" w:hAnsi="Symbol" w:cs="Symbol"/>
          <w:sz w:val="28"/>
          <w:szCs w:val="28"/>
        </w:rPr>
      </w:pPr>
    </w:p>
    <w:p w:rsidR="00730F9E" w:rsidRDefault="00730F9E" w:rsidP="0049508E">
      <w:pPr>
        <w:numPr>
          <w:ilvl w:val="0"/>
          <w:numId w:val="307"/>
        </w:numPr>
        <w:tabs>
          <w:tab w:val="left" w:pos="700"/>
        </w:tabs>
        <w:spacing w:after="0" w:line="228"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классифицировать и характеризовать причины и последствия опасных ситуаций в туристических походах;</w:t>
      </w:r>
    </w:p>
    <w:p w:rsidR="00730F9E" w:rsidRDefault="00730F9E" w:rsidP="0049508E">
      <w:pPr>
        <w:numPr>
          <w:ilvl w:val="0"/>
          <w:numId w:val="307"/>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готовиться к туристическим походам;</w:t>
      </w:r>
    </w:p>
    <w:p w:rsidR="00730F9E" w:rsidRDefault="00730F9E">
      <w:pPr>
        <w:spacing w:line="35" w:lineRule="exact"/>
        <w:rPr>
          <w:rFonts w:ascii="Symbol" w:eastAsia="Symbol" w:hAnsi="Symbol" w:cs="Symbol"/>
          <w:sz w:val="28"/>
          <w:szCs w:val="28"/>
        </w:rPr>
      </w:pPr>
    </w:p>
    <w:p w:rsidR="00730F9E" w:rsidRDefault="00730F9E" w:rsidP="0049508E">
      <w:pPr>
        <w:numPr>
          <w:ilvl w:val="0"/>
          <w:numId w:val="307"/>
        </w:numPr>
        <w:tabs>
          <w:tab w:val="left" w:pos="700"/>
        </w:tabs>
        <w:spacing w:after="0" w:line="227" w:lineRule="auto"/>
        <w:ind w:left="700" w:hanging="361"/>
        <w:rPr>
          <w:rFonts w:ascii="Symbol" w:eastAsia="Symbol" w:hAnsi="Symbol" w:cs="Symbol"/>
          <w:sz w:val="28"/>
          <w:szCs w:val="28"/>
        </w:rPr>
      </w:pPr>
      <w:r>
        <w:rPr>
          <w:rFonts w:ascii="Times New Roman" w:eastAsia="Times New Roman" w:hAnsi="Times New Roman" w:cs="Times New Roman"/>
          <w:sz w:val="28"/>
          <w:szCs w:val="28"/>
        </w:rPr>
        <w:t>адекватно оценивать ситуацию и безопасно вести в туристических походах;</w:t>
      </w:r>
    </w:p>
    <w:p w:rsidR="00730F9E" w:rsidRDefault="00730F9E">
      <w:pPr>
        <w:spacing w:line="1" w:lineRule="exact"/>
        <w:rPr>
          <w:rFonts w:ascii="Symbol" w:eastAsia="Symbol" w:hAnsi="Symbol" w:cs="Symbol"/>
          <w:sz w:val="28"/>
          <w:szCs w:val="28"/>
        </w:rPr>
      </w:pPr>
    </w:p>
    <w:p w:rsidR="00730F9E" w:rsidRDefault="00730F9E" w:rsidP="0049508E">
      <w:pPr>
        <w:numPr>
          <w:ilvl w:val="0"/>
          <w:numId w:val="307"/>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lastRenderedPageBreak/>
        <w:t>адекватно оценивать ситуацию и ориентироваться на местности;</w:t>
      </w:r>
    </w:p>
    <w:p w:rsidR="00730F9E" w:rsidRDefault="00730F9E">
      <w:pPr>
        <w:spacing w:line="1" w:lineRule="exact"/>
        <w:rPr>
          <w:rFonts w:ascii="Symbol" w:eastAsia="Symbol" w:hAnsi="Symbol" w:cs="Symbol"/>
          <w:sz w:val="28"/>
          <w:szCs w:val="28"/>
        </w:rPr>
      </w:pPr>
    </w:p>
    <w:p w:rsidR="00730F9E" w:rsidRDefault="00730F9E" w:rsidP="0049508E">
      <w:pPr>
        <w:numPr>
          <w:ilvl w:val="0"/>
          <w:numId w:val="307"/>
        </w:numPr>
        <w:tabs>
          <w:tab w:val="left" w:pos="700"/>
        </w:tabs>
        <w:spacing w:after="0" w:line="240" w:lineRule="auto"/>
        <w:ind w:left="700" w:hanging="361"/>
        <w:rPr>
          <w:rFonts w:ascii="Symbol" w:eastAsia="Symbol" w:hAnsi="Symbol" w:cs="Symbol"/>
          <w:sz w:val="28"/>
          <w:szCs w:val="28"/>
        </w:rPr>
      </w:pPr>
      <w:r>
        <w:rPr>
          <w:rFonts w:ascii="Times New Roman" w:eastAsia="Times New Roman" w:hAnsi="Times New Roman" w:cs="Times New Roman"/>
          <w:sz w:val="28"/>
          <w:szCs w:val="28"/>
        </w:rPr>
        <w:t>добывать и поддерживать огонь в автономных условиях;</w:t>
      </w:r>
    </w:p>
    <w:p w:rsidR="00730F9E" w:rsidRDefault="00730F9E" w:rsidP="0049508E">
      <w:pPr>
        <w:numPr>
          <w:ilvl w:val="0"/>
          <w:numId w:val="307"/>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добывать и очищать воду в автономных условиях;</w:t>
      </w:r>
    </w:p>
    <w:p w:rsidR="00730F9E" w:rsidRDefault="00730F9E">
      <w:pPr>
        <w:spacing w:line="35" w:lineRule="exact"/>
        <w:rPr>
          <w:rFonts w:ascii="Symbol" w:eastAsia="Symbol" w:hAnsi="Symbol" w:cs="Symbol"/>
          <w:sz w:val="28"/>
          <w:szCs w:val="28"/>
        </w:rPr>
      </w:pPr>
    </w:p>
    <w:p w:rsidR="00730F9E" w:rsidRDefault="00730F9E" w:rsidP="0049508E">
      <w:pPr>
        <w:numPr>
          <w:ilvl w:val="0"/>
          <w:numId w:val="307"/>
        </w:numPr>
        <w:tabs>
          <w:tab w:val="left" w:pos="700"/>
        </w:tabs>
        <w:spacing w:after="0" w:line="227" w:lineRule="auto"/>
        <w:ind w:left="700" w:hanging="361"/>
        <w:rPr>
          <w:rFonts w:ascii="Symbol" w:eastAsia="Symbol" w:hAnsi="Symbol" w:cs="Symbol"/>
          <w:sz w:val="28"/>
          <w:szCs w:val="28"/>
        </w:rPr>
      </w:pPr>
      <w:r>
        <w:rPr>
          <w:rFonts w:ascii="Times New Roman" w:eastAsia="Times New Roman" w:hAnsi="Times New Roman" w:cs="Times New Roman"/>
          <w:sz w:val="28"/>
          <w:szCs w:val="28"/>
        </w:rPr>
        <w:t>добывать и готовить пищу в автономных условиях; сооружать (обустраивать) временное жилище в автономных условиях;</w:t>
      </w:r>
    </w:p>
    <w:p w:rsidR="00730F9E" w:rsidRDefault="00730F9E">
      <w:pPr>
        <w:spacing w:line="1" w:lineRule="exact"/>
        <w:rPr>
          <w:rFonts w:ascii="Symbol" w:eastAsia="Symbol" w:hAnsi="Symbol" w:cs="Symbol"/>
          <w:sz w:val="28"/>
          <w:szCs w:val="28"/>
        </w:rPr>
      </w:pPr>
    </w:p>
    <w:p w:rsidR="00730F9E" w:rsidRDefault="00730F9E" w:rsidP="0049508E">
      <w:pPr>
        <w:numPr>
          <w:ilvl w:val="0"/>
          <w:numId w:val="307"/>
        </w:numPr>
        <w:tabs>
          <w:tab w:val="left" w:pos="700"/>
        </w:tabs>
        <w:spacing w:after="0" w:line="240" w:lineRule="auto"/>
        <w:ind w:left="700" w:hanging="361"/>
        <w:rPr>
          <w:rFonts w:ascii="Symbol" w:eastAsia="Symbol" w:hAnsi="Symbol" w:cs="Symbol"/>
          <w:sz w:val="28"/>
          <w:szCs w:val="28"/>
        </w:rPr>
      </w:pPr>
      <w:r>
        <w:rPr>
          <w:rFonts w:ascii="Times New Roman" w:eastAsia="Times New Roman" w:hAnsi="Times New Roman" w:cs="Times New Roman"/>
          <w:sz w:val="28"/>
          <w:szCs w:val="28"/>
        </w:rPr>
        <w:t>подавать сигналы бедствия и отвечать на них;</w:t>
      </w:r>
    </w:p>
    <w:p w:rsidR="00730F9E" w:rsidRDefault="00730F9E">
      <w:pPr>
        <w:spacing w:line="32" w:lineRule="exact"/>
        <w:rPr>
          <w:rFonts w:ascii="Symbol" w:eastAsia="Symbol" w:hAnsi="Symbol" w:cs="Symbol"/>
          <w:sz w:val="28"/>
          <w:szCs w:val="28"/>
        </w:rPr>
      </w:pPr>
    </w:p>
    <w:p w:rsidR="00730F9E" w:rsidRDefault="00730F9E" w:rsidP="0049508E">
      <w:pPr>
        <w:numPr>
          <w:ilvl w:val="0"/>
          <w:numId w:val="307"/>
        </w:numPr>
        <w:tabs>
          <w:tab w:val="left" w:pos="700"/>
        </w:tabs>
        <w:spacing w:after="0" w:line="228"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307"/>
        </w:numPr>
        <w:tabs>
          <w:tab w:val="left" w:pos="700"/>
        </w:tabs>
        <w:spacing w:after="0" w:line="227" w:lineRule="auto"/>
        <w:ind w:left="700" w:hanging="361"/>
        <w:rPr>
          <w:rFonts w:ascii="Symbol" w:eastAsia="Symbol" w:hAnsi="Symbol" w:cs="Symbol"/>
          <w:sz w:val="28"/>
          <w:szCs w:val="28"/>
        </w:rPr>
      </w:pPr>
      <w:r>
        <w:rPr>
          <w:rFonts w:ascii="Times New Roman" w:eastAsia="Times New Roman" w:hAnsi="Times New Roman" w:cs="Times New Roman"/>
          <w:sz w:val="28"/>
          <w:szCs w:val="28"/>
        </w:rPr>
        <w:t>предвидеть опасности и правильно действовать в случае чрезвычайных ситуаций природного характера;</w:t>
      </w:r>
    </w:p>
    <w:p w:rsidR="00730F9E" w:rsidRDefault="00730F9E" w:rsidP="0049508E">
      <w:pPr>
        <w:numPr>
          <w:ilvl w:val="0"/>
          <w:numId w:val="308"/>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классифицировать мероприятия по защите населения от чрезвычайных ситуаций природного характера;</w:t>
      </w:r>
    </w:p>
    <w:p w:rsidR="00730F9E" w:rsidRDefault="00730F9E">
      <w:pPr>
        <w:spacing w:line="1" w:lineRule="exact"/>
        <w:rPr>
          <w:rFonts w:ascii="Symbol" w:eastAsia="Symbol" w:hAnsi="Symbol" w:cs="Symbol"/>
          <w:sz w:val="28"/>
          <w:szCs w:val="28"/>
        </w:rPr>
      </w:pPr>
    </w:p>
    <w:p w:rsidR="00730F9E" w:rsidRDefault="00730F9E" w:rsidP="0049508E">
      <w:pPr>
        <w:numPr>
          <w:ilvl w:val="0"/>
          <w:numId w:val="308"/>
        </w:numPr>
        <w:tabs>
          <w:tab w:val="left" w:pos="700"/>
        </w:tabs>
        <w:spacing w:after="0" w:line="240" w:lineRule="auto"/>
        <w:ind w:left="700" w:hanging="361"/>
        <w:rPr>
          <w:rFonts w:ascii="Symbol" w:eastAsia="Symbol" w:hAnsi="Symbol" w:cs="Symbol"/>
          <w:sz w:val="28"/>
          <w:szCs w:val="28"/>
        </w:rPr>
      </w:pPr>
      <w:r>
        <w:rPr>
          <w:rFonts w:ascii="Times New Roman" w:eastAsia="Times New Roman" w:hAnsi="Times New Roman" w:cs="Times New Roman"/>
          <w:sz w:val="28"/>
          <w:szCs w:val="28"/>
        </w:rPr>
        <w:t>безопасно использовать средства индивидуальной защиты;</w:t>
      </w:r>
    </w:p>
    <w:p w:rsidR="00730F9E" w:rsidRDefault="00730F9E">
      <w:pPr>
        <w:spacing w:line="32" w:lineRule="exact"/>
        <w:rPr>
          <w:rFonts w:ascii="Symbol" w:eastAsia="Symbol" w:hAnsi="Symbol" w:cs="Symbol"/>
          <w:sz w:val="28"/>
          <w:szCs w:val="28"/>
        </w:rPr>
      </w:pPr>
    </w:p>
    <w:p w:rsidR="00730F9E" w:rsidRDefault="00730F9E" w:rsidP="0049508E">
      <w:pPr>
        <w:numPr>
          <w:ilvl w:val="0"/>
          <w:numId w:val="308"/>
        </w:numPr>
        <w:tabs>
          <w:tab w:val="left" w:pos="700"/>
        </w:tabs>
        <w:spacing w:after="0" w:line="228" w:lineRule="auto"/>
        <w:ind w:left="700" w:hanging="361"/>
        <w:rPr>
          <w:rFonts w:ascii="Symbol" w:eastAsia="Symbol" w:hAnsi="Symbol" w:cs="Symbol"/>
          <w:sz w:val="28"/>
          <w:szCs w:val="28"/>
        </w:rPr>
      </w:pPr>
      <w:r>
        <w:rPr>
          <w:rFonts w:ascii="Times New Roman" w:eastAsia="Times New Roman"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308"/>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предвидеть опасности и правильно действовать в чрезвычайных ситуациях техногенного характера;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308"/>
        </w:numPr>
        <w:tabs>
          <w:tab w:val="left" w:pos="700"/>
        </w:tabs>
        <w:spacing w:after="0" w:line="228"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классифицировать мероприятия по защите населения от чрезвычайных ситуаций техногенного характера;</w:t>
      </w:r>
    </w:p>
    <w:p w:rsidR="00730F9E" w:rsidRDefault="00730F9E" w:rsidP="0049508E">
      <w:pPr>
        <w:numPr>
          <w:ilvl w:val="0"/>
          <w:numId w:val="308"/>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безопасно действовать по сигналу «Внимание всем!»;</w:t>
      </w:r>
    </w:p>
    <w:p w:rsidR="00730F9E" w:rsidRDefault="00730F9E">
      <w:pPr>
        <w:spacing w:line="35" w:lineRule="exact"/>
        <w:rPr>
          <w:rFonts w:ascii="Symbol" w:eastAsia="Symbol" w:hAnsi="Symbol" w:cs="Symbol"/>
          <w:sz w:val="28"/>
          <w:szCs w:val="28"/>
        </w:rPr>
      </w:pPr>
    </w:p>
    <w:p w:rsidR="00730F9E" w:rsidRDefault="00730F9E" w:rsidP="0049508E">
      <w:pPr>
        <w:numPr>
          <w:ilvl w:val="0"/>
          <w:numId w:val="308"/>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безопасно использовать средства индивидуальной и коллективной защиты;</w:t>
      </w:r>
    </w:p>
    <w:p w:rsidR="00730F9E" w:rsidRDefault="00730F9E">
      <w:pPr>
        <w:spacing w:line="34" w:lineRule="exact"/>
        <w:rPr>
          <w:rFonts w:ascii="Symbol" w:eastAsia="Symbol" w:hAnsi="Symbol" w:cs="Symbol"/>
          <w:sz w:val="28"/>
          <w:szCs w:val="28"/>
        </w:rPr>
      </w:pPr>
    </w:p>
    <w:p w:rsidR="00730F9E" w:rsidRDefault="00730F9E" w:rsidP="0049508E">
      <w:pPr>
        <w:numPr>
          <w:ilvl w:val="0"/>
          <w:numId w:val="308"/>
        </w:numPr>
        <w:tabs>
          <w:tab w:val="left" w:pos="700"/>
        </w:tabs>
        <w:spacing w:after="0" w:line="228" w:lineRule="auto"/>
        <w:ind w:left="700" w:hanging="361"/>
        <w:rPr>
          <w:rFonts w:ascii="Symbol" w:eastAsia="Symbol" w:hAnsi="Symbol" w:cs="Symbol"/>
          <w:sz w:val="28"/>
          <w:szCs w:val="28"/>
        </w:rPr>
      </w:pPr>
      <w:r>
        <w:rPr>
          <w:rFonts w:ascii="Times New Roman" w:eastAsia="Times New Roman" w:hAnsi="Times New Roman" w:cs="Times New Roman"/>
          <w:sz w:val="28"/>
          <w:szCs w:val="28"/>
        </w:rPr>
        <w:t>комплектовать минимально необходимый набор вещей (документов, продуктов) в случае эвакуации;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308"/>
        </w:numPr>
        <w:tabs>
          <w:tab w:val="left" w:pos="700"/>
        </w:tabs>
        <w:spacing w:after="0" w:line="231"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730F9E" w:rsidRDefault="00730F9E">
      <w:pPr>
        <w:spacing w:line="36" w:lineRule="exact"/>
        <w:rPr>
          <w:rFonts w:ascii="Symbol" w:eastAsia="Symbol" w:hAnsi="Symbol" w:cs="Symbol"/>
          <w:sz w:val="28"/>
          <w:szCs w:val="28"/>
        </w:rPr>
      </w:pPr>
    </w:p>
    <w:p w:rsidR="00730F9E" w:rsidRDefault="00730F9E" w:rsidP="0049508E">
      <w:pPr>
        <w:numPr>
          <w:ilvl w:val="0"/>
          <w:numId w:val="308"/>
        </w:numPr>
        <w:tabs>
          <w:tab w:val="left" w:pos="700"/>
        </w:tabs>
        <w:spacing w:after="0" w:line="227" w:lineRule="auto"/>
        <w:ind w:left="700" w:hanging="361"/>
        <w:rPr>
          <w:rFonts w:ascii="Symbol" w:eastAsia="Symbol" w:hAnsi="Symbol" w:cs="Symbol"/>
          <w:sz w:val="28"/>
          <w:szCs w:val="28"/>
        </w:rPr>
      </w:pPr>
      <w:r>
        <w:rPr>
          <w:rFonts w:ascii="Times New Roman" w:eastAsia="Times New Roman" w:hAnsi="Times New Roman" w:cs="Times New Roman"/>
          <w:sz w:val="28"/>
          <w:szCs w:val="28"/>
        </w:rPr>
        <w:t>классифицировать мероприятия по защите населения от терроризма, экстремизма, наркотизма;</w:t>
      </w:r>
    </w:p>
    <w:p w:rsidR="00730F9E" w:rsidRDefault="00730F9E">
      <w:pPr>
        <w:spacing w:line="35" w:lineRule="exact"/>
        <w:rPr>
          <w:rFonts w:ascii="Symbol" w:eastAsia="Symbol" w:hAnsi="Symbol" w:cs="Symbol"/>
          <w:sz w:val="28"/>
          <w:szCs w:val="28"/>
        </w:rPr>
      </w:pPr>
    </w:p>
    <w:p w:rsidR="00730F9E" w:rsidRDefault="00730F9E" w:rsidP="0049508E">
      <w:pPr>
        <w:numPr>
          <w:ilvl w:val="0"/>
          <w:numId w:val="308"/>
        </w:numPr>
        <w:tabs>
          <w:tab w:val="left" w:pos="700"/>
        </w:tabs>
        <w:spacing w:after="0" w:line="231" w:lineRule="auto"/>
        <w:ind w:left="700" w:hanging="361"/>
        <w:jc w:val="both"/>
        <w:rPr>
          <w:rFonts w:ascii="Symbol" w:eastAsia="Symbol" w:hAnsi="Symbol" w:cs="Symbol"/>
          <w:sz w:val="28"/>
          <w:szCs w:val="28"/>
        </w:rPr>
      </w:pPr>
      <w:r>
        <w:rPr>
          <w:rFonts w:ascii="Times New Roman" w:eastAsia="Times New Roman" w:hAnsi="Times New Roman" w:cs="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730F9E" w:rsidRDefault="00730F9E">
      <w:pPr>
        <w:spacing w:line="34" w:lineRule="exact"/>
        <w:rPr>
          <w:rFonts w:ascii="Symbol" w:eastAsia="Symbol" w:hAnsi="Symbol" w:cs="Symbol"/>
          <w:sz w:val="28"/>
          <w:szCs w:val="28"/>
        </w:rPr>
      </w:pPr>
    </w:p>
    <w:p w:rsidR="00730F9E" w:rsidRDefault="00730F9E" w:rsidP="0049508E">
      <w:pPr>
        <w:numPr>
          <w:ilvl w:val="0"/>
          <w:numId w:val="308"/>
        </w:numPr>
        <w:tabs>
          <w:tab w:val="left" w:pos="700"/>
        </w:tabs>
        <w:spacing w:after="0" w:line="232" w:lineRule="auto"/>
        <w:ind w:left="700" w:right="20" w:hanging="361"/>
        <w:jc w:val="both"/>
        <w:rPr>
          <w:rFonts w:ascii="Symbol" w:eastAsia="Symbol" w:hAnsi="Symbol" w:cs="Symbol"/>
          <w:sz w:val="28"/>
          <w:szCs w:val="28"/>
        </w:rPr>
      </w:pPr>
      <w:r>
        <w:rPr>
          <w:rFonts w:ascii="Times New Roman" w:eastAsia="Times New Roman" w:hAnsi="Times New Roman" w:cs="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30F9E" w:rsidRDefault="00730F9E" w:rsidP="0049508E">
      <w:pPr>
        <w:numPr>
          <w:ilvl w:val="0"/>
          <w:numId w:val="308"/>
        </w:numPr>
        <w:tabs>
          <w:tab w:val="left" w:pos="700"/>
        </w:tabs>
        <w:spacing w:after="0" w:line="240" w:lineRule="auto"/>
        <w:ind w:left="700" w:hanging="361"/>
        <w:rPr>
          <w:rFonts w:ascii="Symbol" w:eastAsia="Symbol" w:hAnsi="Symbol" w:cs="Symbol"/>
          <w:sz w:val="28"/>
          <w:szCs w:val="28"/>
        </w:rPr>
      </w:pPr>
      <w:r>
        <w:rPr>
          <w:rFonts w:ascii="Times New Roman" w:eastAsia="Times New Roman" w:hAnsi="Times New Roman" w:cs="Times New Roman"/>
          <w:sz w:val="28"/>
          <w:szCs w:val="28"/>
        </w:rPr>
        <w:t>классифицироватьихарактеризоватьосновные</w:t>
      </w:r>
      <w:r>
        <w:rPr>
          <w:rFonts w:ascii="Times New Roman" w:eastAsia="Times New Roman" w:hAnsi="Times New Roman" w:cs="Times New Roman"/>
          <w:sz w:val="27"/>
          <w:szCs w:val="27"/>
        </w:rPr>
        <w:t>положения</w:t>
      </w:r>
    </w:p>
    <w:p w:rsidR="00730F9E" w:rsidRDefault="00730F9E">
      <w:pPr>
        <w:spacing w:line="15" w:lineRule="exact"/>
        <w:rPr>
          <w:rFonts w:ascii="Symbol" w:eastAsia="Symbol" w:hAnsi="Symbol" w:cs="Symbol"/>
          <w:sz w:val="28"/>
          <w:szCs w:val="28"/>
        </w:rPr>
      </w:pPr>
    </w:p>
    <w:p w:rsidR="00730F9E" w:rsidRDefault="00730F9E">
      <w:pPr>
        <w:spacing w:line="234" w:lineRule="auto"/>
        <w:ind w:left="700"/>
        <w:rPr>
          <w:rFonts w:ascii="Symbol" w:eastAsia="Symbol" w:hAnsi="Symbol" w:cs="Symbol"/>
          <w:sz w:val="28"/>
          <w:szCs w:val="28"/>
        </w:rPr>
      </w:pPr>
      <w:r>
        <w:rPr>
          <w:rFonts w:ascii="Times New Roman" w:eastAsia="Times New Roman" w:hAnsi="Times New Roman" w:cs="Times New Roman"/>
          <w:sz w:val="28"/>
          <w:szCs w:val="28"/>
        </w:rPr>
        <w:t>законодательных актов, регламентирующих ответственность несовершеннолетних за правонарушения;</w:t>
      </w:r>
    </w:p>
    <w:p w:rsidR="00730F9E" w:rsidRDefault="00730F9E">
      <w:pPr>
        <w:spacing w:line="34" w:lineRule="exact"/>
        <w:rPr>
          <w:rFonts w:ascii="Symbol" w:eastAsia="Symbol" w:hAnsi="Symbol" w:cs="Symbol"/>
          <w:sz w:val="28"/>
          <w:szCs w:val="28"/>
        </w:rPr>
      </w:pPr>
    </w:p>
    <w:p w:rsidR="00730F9E" w:rsidRDefault="00730F9E" w:rsidP="0049508E">
      <w:pPr>
        <w:numPr>
          <w:ilvl w:val="0"/>
          <w:numId w:val="308"/>
        </w:numPr>
        <w:tabs>
          <w:tab w:val="left" w:pos="700"/>
        </w:tabs>
        <w:spacing w:after="0" w:line="228"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классифицировать и характеризовать опасные ситуации в местах большого скопления людей;</w:t>
      </w:r>
    </w:p>
    <w:p w:rsidR="00730F9E" w:rsidRDefault="00730F9E">
      <w:pPr>
        <w:spacing w:line="33" w:lineRule="exact"/>
        <w:rPr>
          <w:rFonts w:ascii="Symbol" w:eastAsia="Symbol" w:hAnsi="Symbol" w:cs="Symbol"/>
          <w:sz w:val="28"/>
          <w:szCs w:val="28"/>
        </w:rPr>
      </w:pPr>
    </w:p>
    <w:p w:rsidR="00730F9E" w:rsidRDefault="00730F9E" w:rsidP="0049508E">
      <w:pPr>
        <w:numPr>
          <w:ilvl w:val="0"/>
          <w:numId w:val="308"/>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предвидеть причины возникновения возможных опасных ситуаций в местах большого скопления людей;</w:t>
      </w:r>
    </w:p>
    <w:p w:rsidR="00730F9E" w:rsidRDefault="00730F9E">
      <w:pPr>
        <w:spacing w:line="33" w:lineRule="exact"/>
        <w:rPr>
          <w:rFonts w:ascii="Symbol" w:eastAsia="Symbol" w:hAnsi="Symbol" w:cs="Symbol"/>
          <w:sz w:val="28"/>
          <w:szCs w:val="28"/>
        </w:rPr>
      </w:pPr>
    </w:p>
    <w:p w:rsidR="00730F9E" w:rsidRDefault="00730F9E" w:rsidP="0049508E">
      <w:pPr>
        <w:numPr>
          <w:ilvl w:val="0"/>
          <w:numId w:val="308"/>
        </w:numPr>
        <w:tabs>
          <w:tab w:val="left" w:pos="700"/>
        </w:tabs>
        <w:spacing w:after="0" w:line="228"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адекватно оценивать ситуацию и безопасно действовать в местах массового скопления людей;</w:t>
      </w:r>
    </w:p>
    <w:p w:rsidR="00730F9E" w:rsidRDefault="00730F9E" w:rsidP="0049508E">
      <w:pPr>
        <w:numPr>
          <w:ilvl w:val="0"/>
          <w:numId w:val="308"/>
        </w:numPr>
        <w:tabs>
          <w:tab w:val="left" w:pos="700"/>
        </w:tabs>
        <w:spacing w:after="0" w:line="238" w:lineRule="auto"/>
        <w:ind w:left="700" w:hanging="361"/>
        <w:rPr>
          <w:rFonts w:ascii="Symbol" w:eastAsia="Symbol" w:hAnsi="Symbol" w:cs="Symbol"/>
          <w:sz w:val="28"/>
          <w:szCs w:val="28"/>
        </w:rPr>
      </w:pPr>
      <w:r>
        <w:rPr>
          <w:rFonts w:ascii="Times New Roman" w:eastAsia="Times New Roman" w:hAnsi="Times New Roman" w:cs="Times New Roman"/>
          <w:sz w:val="28"/>
          <w:szCs w:val="28"/>
        </w:rPr>
        <w:t>оповещать (вызывать) экстренные службы при чрезвычайной ситуации;</w:t>
      </w:r>
    </w:p>
    <w:p w:rsidR="00730F9E" w:rsidRDefault="00730F9E">
      <w:pPr>
        <w:spacing w:line="36" w:lineRule="exact"/>
        <w:rPr>
          <w:rFonts w:ascii="Symbol" w:eastAsia="Symbol" w:hAnsi="Symbol" w:cs="Symbol"/>
          <w:sz w:val="28"/>
          <w:szCs w:val="28"/>
        </w:rPr>
      </w:pPr>
    </w:p>
    <w:p w:rsidR="00730F9E" w:rsidRDefault="00730F9E" w:rsidP="0049508E">
      <w:pPr>
        <w:numPr>
          <w:ilvl w:val="0"/>
          <w:numId w:val="308"/>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характеризовать безопасный и здоровый образ жизни, его составляющие и значение для личности, общества и государства;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308"/>
        </w:numPr>
        <w:tabs>
          <w:tab w:val="left" w:pos="700"/>
        </w:tabs>
        <w:spacing w:after="0" w:line="228" w:lineRule="auto"/>
        <w:ind w:left="700" w:hanging="361"/>
        <w:rPr>
          <w:rFonts w:ascii="Symbol" w:eastAsia="Symbol" w:hAnsi="Symbol" w:cs="Symbol"/>
          <w:sz w:val="28"/>
          <w:szCs w:val="28"/>
        </w:rPr>
      </w:pPr>
      <w:r>
        <w:rPr>
          <w:rFonts w:ascii="Times New Roman" w:eastAsia="Times New Roman" w:hAnsi="Times New Roman" w:cs="Times New Roman"/>
          <w:sz w:val="28"/>
          <w:szCs w:val="28"/>
        </w:rPr>
        <w:t>классифицировать мероприятия и факторы, укрепляющие и разрушающие здоровье;</w:t>
      </w:r>
    </w:p>
    <w:p w:rsidR="00730F9E" w:rsidRDefault="00730F9E">
      <w:pPr>
        <w:spacing w:line="33" w:lineRule="exact"/>
        <w:rPr>
          <w:rFonts w:ascii="Symbol" w:eastAsia="Symbol" w:hAnsi="Symbol" w:cs="Symbol"/>
          <w:sz w:val="28"/>
          <w:szCs w:val="28"/>
        </w:rPr>
      </w:pPr>
    </w:p>
    <w:p w:rsidR="00730F9E" w:rsidRDefault="00730F9E" w:rsidP="0049508E">
      <w:pPr>
        <w:numPr>
          <w:ilvl w:val="0"/>
          <w:numId w:val="308"/>
        </w:numPr>
        <w:tabs>
          <w:tab w:val="left" w:pos="700"/>
        </w:tabs>
        <w:spacing w:after="0" w:line="228"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планировать профилактические мероприятия по сохранению и укреплению своего здоровья;</w:t>
      </w:r>
    </w:p>
    <w:p w:rsidR="00730F9E" w:rsidRDefault="00730F9E">
      <w:pPr>
        <w:spacing w:line="32" w:lineRule="exact"/>
        <w:rPr>
          <w:rFonts w:ascii="Symbol" w:eastAsia="Symbol" w:hAnsi="Symbol" w:cs="Symbol"/>
          <w:sz w:val="28"/>
          <w:szCs w:val="28"/>
        </w:rPr>
      </w:pPr>
    </w:p>
    <w:p w:rsidR="00631889" w:rsidRPr="00631889" w:rsidRDefault="00730F9E" w:rsidP="0049508E">
      <w:pPr>
        <w:numPr>
          <w:ilvl w:val="0"/>
          <w:numId w:val="308"/>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адекватно оценивать нагрузку и профилактические занятия по укреплению здоровья;</w:t>
      </w:r>
    </w:p>
    <w:p w:rsidR="00730F9E" w:rsidRDefault="00730F9E" w:rsidP="0049508E">
      <w:pPr>
        <w:numPr>
          <w:ilvl w:val="0"/>
          <w:numId w:val="308"/>
        </w:numPr>
        <w:tabs>
          <w:tab w:val="left" w:pos="700"/>
        </w:tabs>
        <w:spacing w:after="0" w:line="227" w:lineRule="auto"/>
        <w:ind w:left="700" w:right="20" w:hanging="361"/>
        <w:rPr>
          <w:rFonts w:ascii="Symbol" w:eastAsia="Symbol" w:hAnsi="Symbol" w:cs="Symbol"/>
          <w:sz w:val="28"/>
          <w:szCs w:val="28"/>
        </w:rPr>
      </w:pPr>
      <w:r>
        <w:rPr>
          <w:rFonts w:ascii="Times New Roman" w:eastAsia="Times New Roman" w:hAnsi="Times New Roman" w:cs="Times New Roman"/>
          <w:sz w:val="28"/>
          <w:szCs w:val="28"/>
        </w:rPr>
        <w:t xml:space="preserve"> планировать распорядок дня с учетом нагрузок;</w:t>
      </w:r>
    </w:p>
    <w:p w:rsidR="00730F9E" w:rsidRDefault="00730F9E">
      <w:pPr>
        <w:spacing w:line="185" w:lineRule="exact"/>
        <w:rPr>
          <w:sz w:val="20"/>
          <w:szCs w:val="20"/>
        </w:rPr>
      </w:pPr>
    </w:p>
    <w:p w:rsidR="00730F9E" w:rsidRDefault="00730F9E" w:rsidP="0049508E">
      <w:pPr>
        <w:numPr>
          <w:ilvl w:val="0"/>
          <w:numId w:val="309"/>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выявлять мероприятия и факторы, потенциально опасные для здоровья;</w:t>
      </w:r>
    </w:p>
    <w:p w:rsidR="00730F9E" w:rsidRDefault="00730F9E" w:rsidP="0049508E">
      <w:pPr>
        <w:numPr>
          <w:ilvl w:val="0"/>
          <w:numId w:val="309"/>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безопасно использовать ресурсы интернета;</w:t>
      </w:r>
    </w:p>
    <w:p w:rsidR="00730F9E" w:rsidRDefault="00730F9E">
      <w:pPr>
        <w:spacing w:line="1" w:lineRule="exact"/>
        <w:rPr>
          <w:rFonts w:ascii="Symbol" w:eastAsia="Symbol" w:hAnsi="Symbol" w:cs="Symbol"/>
          <w:sz w:val="28"/>
          <w:szCs w:val="28"/>
        </w:rPr>
      </w:pPr>
    </w:p>
    <w:p w:rsidR="00730F9E" w:rsidRDefault="00730F9E" w:rsidP="0049508E">
      <w:pPr>
        <w:numPr>
          <w:ilvl w:val="0"/>
          <w:numId w:val="309"/>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анализировать состояние своего здоровья;</w:t>
      </w:r>
    </w:p>
    <w:p w:rsidR="00730F9E" w:rsidRDefault="00730F9E" w:rsidP="0049508E">
      <w:pPr>
        <w:numPr>
          <w:ilvl w:val="0"/>
          <w:numId w:val="309"/>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определять состояния оказания неотложной помощи;</w:t>
      </w:r>
    </w:p>
    <w:p w:rsidR="00730F9E" w:rsidRDefault="00730F9E" w:rsidP="0049508E">
      <w:pPr>
        <w:numPr>
          <w:ilvl w:val="0"/>
          <w:numId w:val="309"/>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использовать алгоритм действий по оказанию первой помощи;</w:t>
      </w:r>
    </w:p>
    <w:p w:rsidR="00730F9E" w:rsidRDefault="00730F9E" w:rsidP="0049508E">
      <w:pPr>
        <w:numPr>
          <w:ilvl w:val="0"/>
          <w:numId w:val="309"/>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классифицировать средства оказания первой помощи;</w:t>
      </w:r>
    </w:p>
    <w:p w:rsidR="00730F9E" w:rsidRDefault="00730F9E" w:rsidP="0049508E">
      <w:pPr>
        <w:numPr>
          <w:ilvl w:val="0"/>
          <w:numId w:val="309"/>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оказывать первую помощь при наружном и внутреннем кровотечении;</w:t>
      </w:r>
    </w:p>
    <w:p w:rsidR="00730F9E" w:rsidRDefault="00730F9E" w:rsidP="0049508E">
      <w:pPr>
        <w:numPr>
          <w:ilvl w:val="0"/>
          <w:numId w:val="309"/>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извлекать инородное тело из верхних дыхательных путей;</w:t>
      </w:r>
    </w:p>
    <w:p w:rsidR="00730F9E" w:rsidRDefault="00730F9E" w:rsidP="0049508E">
      <w:pPr>
        <w:numPr>
          <w:ilvl w:val="0"/>
          <w:numId w:val="309"/>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оказывать первую помощь при ушибах;</w:t>
      </w:r>
    </w:p>
    <w:p w:rsidR="00730F9E" w:rsidRDefault="00730F9E" w:rsidP="0049508E">
      <w:pPr>
        <w:numPr>
          <w:ilvl w:val="0"/>
          <w:numId w:val="309"/>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оказывать первую помощь при растяжениях;</w:t>
      </w:r>
    </w:p>
    <w:p w:rsidR="00730F9E" w:rsidRDefault="00730F9E" w:rsidP="0049508E">
      <w:pPr>
        <w:numPr>
          <w:ilvl w:val="0"/>
          <w:numId w:val="309"/>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оказывать первую помощь при вывихах;</w:t>
      </w:r>
    </w:p>
    <w:p w:rsidR="00730F9E" w:rsidRDefault="00730F9E" w:rsidP="0049508E">
      <w:pPr>
        <w:numPr>
          <w:ilvl w:val="0"/>
          <w:numId w:val="309"/>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оказывать первую помощь при переломах;</w:t>
      </w:r>
    </w:p>
    <w:p w:rsidR="00730F9E" w:rsidRDefault="00730F9E" w:rsidP="0049508E">
      <w:pPr>
        <w:numPr>
          <w:ilvl w:val="0"/>
          <w:numId w:val="309"/>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оказывать первую помощь при ожогах;</w:t>
      </w:r>
    </w:p>
    <w:p w:rsidR="00730F9E" w:rsidRDefault="00730F9E">
      <w:pPr>
        <w:spacing w:line="36" w:lineRule="exact"/>
        <w:rPr>
          <w:rFonts w:ascii="Symbol" w:eastAsia="Symbol" w:hAnsi="Symbol" w:cs="Symbol"/>
          <w:sz w:val="28"/>
          <w:szCs w:val="28"/>
        </w:rPr>
      </w:pPr>
    </w:p>
    <w:p w:rsidR="00730F9E" w:rsidRDefault="00730F9E" w:rsidP="0049508E">
      <w:pPr>
        <w:numPr>
          <w:ilvl w:val="0"/>
          <w:numId w:val="309"/>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оказывать первую помощь при отморожениях и общем переохлаждении;</w:t>
      </w:r>
    </w:p>
    <w:p w:rsidR="00730F9E" w:rsidRDefault="00730F9E">
      <w:pPr>
        <w:spacing w:line="1" w:lineRule="exact"/>
        <w:rPr>
          <w:rFonts w:ascii="Symbol" w:eastAsia="Symbol" w:hAnsi="Symbol" w:cs="Symbol"/>
          <w:sz w:val="28"/>
          <w:szCs w:val="28"/>
        </w:rPr>
      </w:pPr>
    </w:p>
    <w:p w:rsidR="00730F9E" w:rsidRDefault="00730F9E" w:rsidP="0049508E">
      <w:pPr>
        <w:numPr>
          <w:ilvl w:val="0"/>
          <w:numId w:val="309"/>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оказывать первую помощь при отравлениях;</w:t>
      </w:r>
    </w:p>
    <w:p w:rsidR="00730F9E" w:rsidRDefault="00730F9E" w:rsidP="0049508E">
      <w:pPr>
        <w:numPr>
          <w:ilvl w:val="0"/>
          <w:numId w:val="309"/>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оказывать первую помощь при тепловом (солнечном) ударе;</w:t>
      </w:r>
    </w:p>
    <w:p w:rsidR="00730F9E" w:rsidRDefault="00730F9E" w:rsidP="0049508E">
      <w:pPr>
        <w:numPr>
          <w:ilvl w:val="0"/>
          <w:numId w:val="309"/>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оказывать первую помощь при укусе насекомых и змей.</w:t>
      </w:r>
    </w:p>
    <w:p w:rsidR="00730F9E" w:rsidRDefault="00730F9E">
      <w:pPr>
        <w:spacing w:line="238" w:lineRule="auto"/>
        <w:rPr>
          <w:sz w:val="20"/>
          <w:szCs w:val="20"/>
        </w:rPr>
      </w:pPr>
      <w:r>
        <w:rPr>
          <w:rFonts w:ascii="Times New Roman" w:eastAsia="Times New Roman" w:hAnsi="Times New Roman" w:cs="Times New Roman"/>
          <w:b/>
          <w:bCs/>
          <w:i/>
          <w:iCs/>
          <w:sz w:val="28"/>
          <w:szCs w:val="28"/>
        </w:rPr>
        <w:t>Выпускник получит возможность научиться:</w:t>
      </w:r>
    </w:p>
    <w:p w:rsidR="00730F9E" w:rsidRDefault="00730F9E">
      <w:pPr>
        <w:spacing w:line="1" w:lineRule="exact"/>
        <w:rPr>
          <w:sz w:val="20"/>
          <w:szCs w:val="20"/>
        </w:rPr>
      </w:pPr>
    </w:p>
    <w:p w:rsidR="00730F9E" w:rsidRDefault="00730F9E">
      <w:pPr>
        <w:tabs>
          <w:tab w:val="left" w:pos="700"/>
        </w:tabs>
        <w:spacing w:line="227" w:lineRule="auto"/>
        <w:ind w:left="720" w:hanging="359"/>
        <w:rPr>
          <w:sz w:val="20"/>
          <w:szCs w:val="20"/>
        </w:rPr>
      </w:pPr>
      <w:r>
        <w:rPr>
          <w:rFonts w:ascii="Symbol" w:eastAsia="Symbol" w:hAnsi="Symbol" w:cs="Symbol"/>
          <w:sz w:val="28"/>
          <w:szCs w:val="28"/>
        </w:rPr>
        <w:t></w:t>
      </w:r>
      <w:r>
        <w:rPr>
          <w:sz w:val="20"/>
          <w:szCs w:val="20"/>
        </w:rPr>
        <w:tab/>
      </w:r>
      <w:r>
        <w:rPr>
          <w:rFonts w:ascii="Times New Roman" w:eastAsia="Times New Roman" w:hAnsi="Times New Roman" w:cs="Times New Roman"/>
          <w:sz w:val="28"/>
          <w:szCs w:val="28"/>
        </w:rPr>
        <w:t>безопасно использовать средства индивидуальной защиты велосипедиста;</w:t>
      </w:r>
    </w:p>
    <w:p w:rsidR="00730F9E" w:rsidRDefault="00730F9E">
      <w:pPr>
        <w:spacing w:line="70" w:lineRule="exact"/>
        <w:rPr>
          <w:sz w:val="20"/>
          <w:szCs w:val="20"/>
        </w:rPr>
      </w:pPr>
    </w:p>
    <w:p w:rsidR="00730F9E" w:rsidRDefault="00730F9E" w:rsidP="0049508E">
      <w:pPr>
        <w:numPr>
          <w:ilvl w:val="0"/>
          <w:numId w:val="310"/>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lastRenderedPageBreak/>
        <w:t>классифицировать и характеризовать причины и последствия опасных ситуаций в туристических поездках;</w:t>
      </w:r>
    </w:p>
    <w:p w:rsidR="00730F9E" w:rsidRDefault="00730F9E">
      <w:pPr>
        <w:spacing w:line="1" w:lineRule="exact"/>
        <w:rPr>
          <w:rFonts w:ascii="Symbol" w:eastAsia="Symbol" w:hAnsi="Symbol" w:cs="Symbol"/>
          <w:sz w:val="28"/>
          <w:szCs w:val="28"/>
        </w:rPr>
      </w:pPr>
    </w:p>
    <w:p w:rsidR="00730F9E" w:rsidRDefault="00730F9E" w:rsidP="0049508E">
      <w:pPr>
        <w:numPr>
          <w:ilvl w:val="0"/>
          <w:numId w:val="310"/>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готовиться к туристическим поездкам;</w:t>
      </w:r>
    </w:p>
    <w:p w:rsidR="00730F9E" w:rsidRDefault="00730F9E">
      <w:pPr>
        <w:spacing w:line="32" w:lineRule="exact"/>
        <w:rPr>
          <w:rFonts w:ascii="Symbol" w:eastAsia="Symbol" w:hAnsi="Symbol" w:cs="Symbol"/>
          <w:sz w:val="28"/>
          <w:szCs w:val="28"/>
        </w:rPr>
      </w:pPr>
    </w:p>
    <w:p w:rsidR="00730F9E" w:rsidRDefault="00730F9E" w:rsidP="0049508E">
      <w:pPr>
        <w:numPr>
          <w:ilvl w:val="0"/>
          <w:numId w:val="310"/>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адекватно оценивать ситуацию и безопасно вести в туристических поездках;</w:t>
      </w:r>
    </w:p>
    <w:p w:rsidR="00730F9E" w:rsidRDefault="00730F9E">
      <w:pPr>
        <w:spacing w:line="33" w:lineRule="exact"/>
        <w:rPr>
          <w:rFonts w:ascii="Symbol" w:eastAsia="Symbol" w:hAnsi="Symbol" w:cs="Symbol"/>
          <w:sz w:val="28"/>
          <w:szCs w:val="28"/>
        </w:rPr>
      </w:pPr>
    </w:p>
    <w:p w:rsidR="00730F9E" w:rsidRDefault="00730F9E" w:rsidP="0049508E">
      <w:pPr>
        <w:numPr>
          <w:ilvl w:val="0"/>
          <w:numId w:val="310"/>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анализировать последствия возможных опасных ситуаций в местах большого скопления людей;</w:t>
      </w:r>
    </w:p>
    <w:p w:rsidR="00730F9E" w:rsidRDefault="00730F9E">
      <w:pPr>
        <w:spacing w:line="33" w:lineRule="exact"/>
        <w:rPr>
          <w:rFonts w:ascii="Symbol" w:eastAsia="Symbol" w:hAnsi="Symbol" w:cs="Symbol"/>
          <w:sz w:val="28"/>
          <w:szCs w:val="28"/>
        </w:rPr>
      </w:pPr>
    </w:p>
    <w:p w:rsidR="00730F9E" w:rsidRDefault="00730F9E" w:rsidP="0049508E">
      <w:pPr>
        <w:numPr>
          <w:ilvl w:val="0"/>
          <w:numId w:val="310"/>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анализировать последствия возможных опасных ситуаций криминогенного характера;</w:t>
      </w:r>
    </w:p>
    <w:p w:rsidR="00730F9E" w:rsidRDefault="00730F9E" w:rsidP="0049508E">
      <w:pPr>
        <w:numPr>
          <w:ilvl w:val="0"/>
          <w:numId w:val="310"/>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безопасно вести и применять права покупателя;</w:t>
      </w:r>
    </w:p>
    <w:p w:rsidR="00730F9E" w:rsidRDefault="00730F9E">
      <w:pPr>
        <w:spacing w:line="35" w:lineRule="exact"/>
        <w:rPr>
          <w:rFonts w:ascii="Symbol" w:eastAsia="Symbol" w:hAnsi="Symbol" w:cs="Symbol"/>
          <w:sz w:val="28"/>
          <w:szCs w:val="28"/>
        </w:rPr>
      </w:pPr>
    </w:p>
    <w:p w:rsidR="00730F9E" w:rsidRDefault="00730F9E" w:rsidP="0049508E">
      <w:pPr>
        <w:numPr>
          <w:ilvl w:val="0"/>
          <w:numId w:val="310"/>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анализировать последствия проявления терроризма, экстремизма, наркотизма;</w:t>
      </w:r>
    </w:p>
    <w:p w:rsidR="00730F9E" w:rsidRDefault="00730F9E">
      <w:pPr>
        <w:spacing w:line="34" w:lineRule="exact"/>
        <w:rPr>
          <w:rFonts w:ascii="Symbol" w:eastAsia="Symbol" w:hAnsi="Symbol" w:cs="Symbol"/>
          <w:sz w:val="28"/>
          <w:szCs w:val="28"/>
        </w:rPr>
      </w:pPr>
    </w:p>
    <w:p w:rsidR="00730F9E" w:rsidRDefault="00730F9E" w:rsidP="0049508E">
      <w:pPr>
        <w:numPr>
          <w:ilvl w:val="0"/>
          <w:numId w:val="310"/>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w:t>
      </w:r>
    </w:p>
    <w:p w:rsidR="00730F9E" w:rsidRDefault="00730F9E">
      <w:pPr>
        <w:spacing w:line="37" w:lineRule="exact"/>
        <w:rPr>
          <w:rFonts w:ascii="Symbol" w:eastAsia="Symbol" w:hAnsi="Symbol" w:cs="Symbol"/>
          <w:sz w:val="28"/>
          <w:szCs w:val="28"/>
        </w:rPr>
      </w:pPr>
    </w:p>
    <w:p w:rsidR="00730F9E" w:rsidRDefault="00730F9E" w:rsidP="0049508E">
      <w:pPr>
        <w:numPr>
          <w:ilvl w:val="0"/>
          <w:numId w:val="310"/>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характеризовать роль семьи в жизни личности и общества и ее влияние на здоровье человека;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310"/>
        </w:numPr>
        <w:tabs>
          <w:tab w:val="left" w:pos="720"/>
        </w:tabs>
        <w:spacing w:after="0" w:line="231"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730F9E" w:rsidRDefault="00730F9E" w:rsidP="0049508E">
      <w:pPr>
        <w:numPr>
          <w:ilvl w:val="0"/>
          <w:numId w:val="311"/>
        </w:numPr>
        <w:tabs>
          <w:tab w:val="left" w:pos="721"/>
        </w:tabs>
        <w:spacing w:after="0" w:line="233"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730F9E" w:rsidRDefault="00730F9E">
      <w:pPr>
        <w:spacing w:line="37" w:lineRule="exact"/>
        <w:rPr>
          <w:rFonts w:ascii="Symbol" w:eastAsia="Symbol" w:hAnsi="Symbol" w:cs="Symbol"/>
          <w:sz w:val="28"/>
          <w:szCs w:val="28"/>
        </w:rPr>
      </w:pPr>
    </w:p>
    <w:p w:rsidR="00730F9E" w:rsidRDefault="00730F9E" w:rsidP="0049508E">
      <w:pPr>
        <w:numPr>
          <w:ilvl w:val="0"/>
          <w:numId w:val="311"/>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классифицировать основные правовые аспекты оказания первой помощи;</w:t>
      </w:r>
    </w:p>
    <w:p w:rsidR="00730F9E" w:rsidRDefault="00730F9E">
      <w:pPr>
        <w:spacing w:line="1" w:lineRule="exact"/>
        <w:rPr>
          <w:rFonts w:ascii="Symbol" w:eastAsia="Symbol" w:hAnsi="Symbol" w:cs="Symbol"/>
          <w:sz w:val="28"/>
          <w:szCs w:val="28"/>
        </w:rPr>
      </w:pPr>
    </w:p>
    <w:p w:rsidR="00730F9E" w:rsidRDefault="00730F9E" w:rsidP="0049508E">
      <w:pPr>
        <w:numPr>
          <w:ilvl w:val="0"/>
          <w:numId w:val="311"/>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оказывать первую помощь при не инфекционных заболеваниях;</w:t>
      </w:r>
    </w:p>
    <w:p w:rsidR="00730F9E" w:rsidRDefault="00730F9E" w:rsidP="0049508E">
      <w:pPr>
        <w:numPr>
          <w:ilvl w:val="0"/>
          <w:numId w:val="311"/>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оказывать первую помощь при инфекционных заболеваниях;</w:t>
      </w:r>
    </w:p>
    <w:p w:rsidR="00730F9E" w:rsidRDefault="00730F9E" w:rsidP="0049508E">
      <w:pPr>
        <w:numPr>
          <w:ilvl w:val="0"/>
          <w:numId w:val="311"/>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оказывать первую помощь при остановке сердечной деятельности;</w:t>
      </w:r>
    </w:p>
    <w:p w:rsidR="00730F9E" w:rsidRDefault="00730F9E" w:rsidP="0049508E">
      <w:pPr>
        <w:numPr>
          <w:ilvl w:val="0"/>
          <w:numId w:val="311"/>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оказывать первую помощь при коме;</w:t>
      </w:r>
    </w:p>
    <w:p w:rsidR="00730F9E" w:rsidRDefault="00730F9E" w:rsidP="0049508E">
      <w:pPr>
        <w:numPr>
          <w:ilvl w:val="0"/>
          <w:numId w:val="311"/>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оказывать первую помощь при поражении электрическим током;</w:t>
      </w:r>
    </w:p>
    <w:p w:rsidR="00730F9E" w:rsidRDefault="00730F9E">
      <w:pPr>
        <w:spacing w:line="32" w:lineRule="exact"/>
        <w:rPr>
          <w:rFonts w:ascii="Symbol" w:eastAsia="Symbol" w:hAnsi="Symbol" w:cs="Symbol"/>
          <w:sz w:val="28"/>
          <w:szCs w:val="28"/>
        </w:rPr>
      </w:pPr>
    </w:p>
    <w:p w:rsidR="00730F9E" w:rsidRDefault="00730F9E" w:rsidP="0049508E">
      <w:pPr>
        <w:numPr>
          <w:ilvl w:val="0"/>
          <w:numId w:val="311"/>
        </w:numPr>
        <w:tabs>
          <w:tab w:val="left" w:pos="721"/>
        </w:tabs>
        <w:spacing w:after="0" w:line="232" w:lineRule="auto"/>
        <w:ind w:left="721" w:right="2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730F9E" w:rsidRDefault="00730F9E">
      <w:pPr>
        <w:spacing w:line="32" w:lineRule="exact"/>
        <w:rPr>
          <w:rFonts w:ascii="Symbol" w:eastAsia="Symbol" w:hAnsi="Symbol" w:cs="Symbol"/>
          <w:sz w:val="28"/>
          <w:szCs w:val="28"/>
        </w:rPr>
      </w:pPr>
    </w:p>
    <w:p w:rsidR="00730F9E" w:rsidRDefault="00730F9E" w:rsidP="0049508E">
      <w:pPr>
        <w:numPr>
          <w:ilvl w:val="0"/>
          <w:numId w:val="311"/>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усваивать приемы действий в различных опасных и чрезвычайных ситуациях;</w:t>
      </w:r>
    </w:p>
    <w:p w:rsidR="00730F9E" w:rsidRDefault="00730F9E">
      <w:pPr>
        <w:spacing w:line="33" w:lineRule="exact"/>
        <w:rPr>
          <w:rFonts w:ascii="Symbol" w:eastAsia="Symbol" w:hAnsi="Symbol" w:cs="Symbol"/>
          <w:sz w:val="28"/>
          <w:szCs w:val="28"/>
        </w:rPr>
      </w:pPr>
    </w:p>
    <w:p w:rsidR="00730F9E" w:rsidRDefault="00730F9E" w:rsidP="0049508E">
      <w:pPr>
        <w:numPr>
          <w:ilvl w:val="0"/>
          <w:numId w:val="311"/>
        </w:numPr>
        <w:tabs>
          <w:tab w:val="left" w:pos="721"/>
        </w:tabs>
        <w:spacing w:after="0" w:line="227"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исследовать различные ситуации в повседневной жизнедеятельности, опасные и чрезвычайные ситуации, выдвигать предположения и</w:t>
      </w:r>
    </w:p>
    <w:p w:rsidR="00730F9E" w:rsidRDefault="00730F9E">
      <w:pPr>
        <w:spacing w:line="14" w:lineRule="exact"/>
        <w:rPr>
          <w:rFonts w:ascii="Symbol" w:eastAsia="Symbol" w:hAnsi="Symbol" w:cs="Symbol"/>
          <w:sz w:val="28"/>
          <w:szCs w:val="28"/>
        </w:rPr>
      </w:pPr>
    </w:p>
    <w:p w:rsidR="00730F9E" w:rsidRDefault="00730F9E">
      <w:pPr>
        <w:spacing w:line="235" w:lineRule="auto"/>
        <w:ind w:left="721" w:right="20"/>
        <w:rPr>
          <w:rFonts w:ascii="Symbol" w:eastAsia="Symbol" w:hAnsi="Symbol" w:cs="Symbol"/>
          <w:sz w:val="28"/>
          <w:szCs w:val="28"/>
        </w:rPr>
      </w:pPr>
      <w:r>
        <w:rPr>
          <w:rFonts w:ascii="Times New Roman" w:eastAsia="Times New Roman" w:hAnsi="Times New Roman" w:cs="Times New Roman"/>
          <w:sz w:val="28"/>
          <w:szCs w:val="28"/>
        </w:rPr>
        <w:lastRenderedPageBreak/>
        <w:t>проводить несложные эксперименты для доказательства предположений обеспечения личной безопасности;</w:t>
      </w:r>
    </w:p>
    <w:p w:rsidR="00730F9E" w:rsidRDefault="00730F9E">
      <w:pPr>
        <w:spacing w:line="34" w:lineRule="exact"/>
        <w:rPr>
          <w:rFonts w:ascii="Symbol" w:eastAsia="Symbol" w:hAnsi="Symbol" w:cs="Symbol"/>
          <w:sz w:val="28"/>
          <w:szCs w:val="28"/>
        </w:rPr>
      </w:pPr>
    </w:p>
    <w:p w:rsidR="00730F9E" w:rsidRDefault="00730F9E" w:rsidP="0049508E">
      <w:pPr>
        <w:numPr>
          <w:ilvl w:val="0"/>
          <w:numId w:val="311"/>
        </w:numPr>
        <w:tabs>
          <w:tab w:val="left" w:pos="721"/>
        </w:tabs>
        <w:spacing w:after="0" w:line="227" w:lineRule="auto"/>
        <w:ind w:left="721" w:hanging="361"/>
        <w:rPr>
          <w:rFonts w:ascii="Symbol" w:eastAsia="Symbol" w:hAnsi="Symbol" w:cs="Symbol"/>
          <w:sz w:val="28"/>
          <w:szCs w:val="28"/>
        </w:rPr>
      </w:pPr>
      <w:r>
        <w:rPr>
          <w:rFonts w:ascii="Times New Roman" w:eastAsia="Times New Roman" w:hAnsi="Times New Roman" w:cs="Times New Roman"/>
          <w:sz w:val="28"/>
          <w:szCs w:val="28"/>
        </w:rPr>
        <w:t>творчески решать моделируемые ситуации и практические задачи в области безопасности жизнедеятельности.</w:t>
      </w:r>
    </w:p>
    <w:p w:rsidR="00730F9E" w:rsidRDefault="00730F9E">
      <w:pPr>
        <w:spacing w:line="234" w:lineRule="auto"/>
        <w:ind w:left="1" w:firstLine="401"/>
        <w:jc w:val="both"/>
        <w:rPr>
          <w:sz w:val="20"/>
          <w:szCs w:val="20"/>
        </w:rPr>
      </w:pPr>
      <w:r>
        <w:rPr>
          <w:rFonts w:ascii="Times New Roman" w:eastAsia="Times New Roman" w:hAnsi="Times New Roman" w:cs="Times New Roman"/>
          <w:b/>
          <w:bCs/>
          <w:sz w:val="28"/>
          <w:szCs w:val="28"/>
        </w:rPr>
        <w:t>1.3. Система оценки достижения планируемых результатов освоения основной образовательной программы основного общего образования</w:t>
      </w:r>
    </w:p>
    <w:p w:rsidR="00730F9E" w:rsidRDefault="00730F9E">
      <w:pPr>
        <w:ind w:left="701"/>
        <w:rPr>
          <w:sz w:val="20"/>
          <w:szCs w:val="20"/>
        </w:rPr>
      </w:pPr>
      <w:r>
        <w:rPr>
          <w:rFonts w:ascii="Times New Roman" w:eastAsia="Times New Roman" w:hAnsi="Times New Roman" w:cs="Times New Roman"/>
          <w:b/>
          <w:bCs/>
          <w:sz w:val="28"/>
          <w:szCs w:val="28"/>
        </w:rPr>
        <w:t>1.3.1. Общие положения</w:t>
      </w:r>
    </w:p>
    <w:p w:rsidR="00730F9E" w:rsidRDefault="00730F9E">
      <w:pPr>
        <w:spacing w:line="236" w:lineRule="auto"/>
        <w:ind w:left="1" w:firstLine="708"/>
        <w:jc w:val="both"/>
        <w:rPr>
          <w:sz w:val="20"/>
          <w:szCs w:val="20"/>
        </w:rPr>
      </w:pPr>
      <w:r>
        <w:rPr>
          <w:rFonts w:ascii="Times New Roman" w:eastAsia="Times New Roman" w:hAnsi="Times New Roman" w:cs="Times New Roman"/>
          <w:sz w:val="28"/>
          <w:szCs w:val="28"/>
        </w:rPr>
        <w:t>Система оценки достижения планируемых результатов (далее – система оценки) является частью системы оценки и управления качеством образования в Школе.</w:t>
      </w:r>
    </w:p>
    <w:p w:rsidR="00730F9E" w:rsidRDefault="00730F9E">
      <w:pPr>
        <w:spacing w:line="1" w:lineRule="exact"/>
        <w:rPr>
          <w:sz w:val="20"/>
          <w:szCs w:val="20"/>
        </w:rPr>
      </w:pPr>
    </w:p>
    <w:p w:rsidR="00730F9E" w:rsidRDefault="00730F9E">
      <w:pPr>
        <w:ind w:left="701"/>
        <w:rPr>
          <w:sz w:val="20"/>
          <w:szCs w:val="20"/>
        </w:rPr>
      </w:pPr>
      <w:r>
        <w:rPr>
          <w:rFonts w:ascii="Times New Roman" w:eastAsia="Times New Roman" w:hAnsi="Times New Roman" w:cs="Times New Roman"/>
          <w:sz w:val="28"/>
          <w:szCs w:val="28"/>
        </w:rPr>
        <w:t>Основными направлениями и целями оценочной деятельности в Школе</w:t>
      </w:r>
    </w:p>
    <w:p w:rsidR="00730F9E" w:rsidRDefault="00730F9E" w:rsidP="0049508E">
      <w:pPr>
        <w:numPr>
          <w:ilvl w:val="0"/>
          <w:numId w:val="312"/>
        </w:numPr>
        <w:tabs>
          <w:tab w:val="left" w:pos="201"/>
        </w:tabs>
        <w:spacing w:after="0" w:line="240" w:lineRule="auto"/>
        <w:ind w:left="201" w:hanging="201"/>
        <w:rPr>
          <w:rFonts w:eastAsia="Times New Roman"/>
          <w:sz w:val="28"/>
          <w:szCs w:val="28"/>
        </w:rPr>
      </w:pPr>
      <w:r>
        <w:rPr>
          <w:rFonts w:ascii="Times New Roman" w:eastAsia="Times New Roman" w:hAnsi="Times New Roman" w:cs="Times New Roman"/>
          <w:sz w:val="28"/>
          <w:szCs w:val="28"/>
        </w:rPr>
        <w:t>соответствии с требованиями ФГОС ООО являются:</w:t>
      </w:r>
    </w:p>
    <w:p w:rsidR="00730F9E" w:rsidRDefault="00730F9E">
      <w:pPr>
        <w:spacing w:line="32" w:lineRule="exact"/>
        <w:rPr>
          <w:rFonts w:eastAsia="Times New Roman"/>
          <w:sz w:val="28"/>
          <w:szCs w:val="28"/>
        </w:rPr>
      </w:pPr>
    </w:p>
    <w:p w:rsidR="00730F9E" w:rsidRDefault="00730F9E" w:rsidP="0049508E">
      <w:pPr>
        <w:numPr>
          <w:ilvl w:val="1"/>
          <w:numId w:val="312"/>
        </w:numPr>
        <w:tabs>
          <w:tab w:val="left" w:pos="701"/>
        </w:tabs>
        <w:spacing w:after="0" w:line="236" w:lineRule="auto"/>
        <w:ind w:left="701" w:hanging="353"/>
        <w:jc w:val="both"/>
        <w:rPr>
          <w:rFonts w:ascii="Symbol" w:eastAsia="Symbol" w:hAnsi="Symbol" w:cs="Symbol"/>
          <w:sz w:val="28"/>
          <w:szCs w:val="28"/>
        </w:rPr>
      </w:pPr>
      <w:r>
        <w:rPr>
          <w:rFonts w:ascii="Times New Roman" w:eastAsia="Times New Roman" w:hAnsi="Times New Roman" w:cs="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Школы в рамках внутренней системы оценки качества образования (далее – ВСОКО), мониторинговых исследований муниципального регионального и федерального уровней;</w:t>
      </w:r>
    </w:p>
    <w:p w:rsidR="00730F9E" w:rsidRDefault="00730F9E">
      <w:pPr>
        <w:spacing w:line="33" w:lineRule="exact"/>
        <w:rPr>
          <w:rFonts w:ascii="Symbol" w:eastAsia="Symbol" w:hAnsi="Symbol" w:cs="Symbol"/>
          <w:sz w:val="28"/>
          <w:szCs w:val="28"/>
        </w:rPr>
      </w:pPr>
    </w:p>
    <w:p w:rsidR="00730F9E" w:rsidRDefault="00730F9E" w:rsidP="0049508E">
      <w:pPr>
        <w:numPr>
          <w:ilvl w:val="1"/>
          <w:numId w:val="312"/>
        </w:numPr>
        <w:tabs>
          <w:tab w:val="left" w:pos="701"/>
        </w:tabs>
        <w:spacing w:after="0" w:line="227" w:lineRule="auto"/>
        <w:ind w:left="701" w:right="20" w:hanging="353"/>
        <w:rPr>
          <w:rFonts w:ascii="Symbol" w:eastAsia="Symbol" w:hAnsi="Symbol" w:cs="Symbol"/>
          <w:sz w:val="28"/>
          <w:szCs w:val="28"/>
        </w:rPr>
      </w:pPr>
      <w:r>
        <w:rPr>
          <w:rFonts w:ascii="Times New Roman" w:eastAsia="Times New Roman" w:hAnsi="Times New Roman" w:cs="Times New Roman"/>
          <w:sz w:val="28"/>
          <w:szCs w:val="28"/>
        </w:rPr>
        <w:t>оценка результатов деятельности педагогических кадров как основа аттестационных процедур;</w:t>
      </w:r>
    </w:p>
    <w:p w:rsidR="00730F9E" w:rsidRDefault="00730F9E">
      <w:pPr>
        <w:spacing w:line="33" w:lineRule="exact"/>
        <w:rPr>
          <w:rFonts w:ascii="Symbol" w:eastAsia="Symbol" w:hAnsi="Symbol" w:cs="Symbol"/>
          <w:sz w:val="28"/>
          <w:szCs w:val="28"/>
        </w:rPr>
      </w:pPr>
    </w:p>
    <w:p w:rsidR="00730F9E" w:rsidRDefault="00730F9E" w:rsidP="0049508E">
      <w:pPr>
        <w:numPr>
          <w:ilvl w:val="1"/>
          <w:numId w:val="312"/>
        </w:numPr>
        <w:tabs>
          <w:tab w:val="left" w:pos="701"/>
        </w:tabs>
        <w:spacing w:after="0" w:line="228" w:lineRule="auto"/>
        <w:ind w:left="701" w:hanging="353"/>
        <w:rPr>
          <w:rFonts w:ascii="Symbol" w:eastAsia="Symbol" w:hAnsi="Symbol" w:cs="Symbol"/>
          <w:sz w:val="28"/>
          <w:szCs w:val="28"/>
        </w:rPr>
      </w:pPr>
      <w:r>
        <w:rPr>
          <w:rFonts w:ascii="Times New Roman" w:eastAsia="Times New Roman" w:hAnsi="Times New Roman" w:cs="Times New Roman"/>
          <w:sz w:val="28"/>
          <w:szCs w:val="28"/>
        </w:rPr>
        <w:t>оценка результатов деятельности Школы как основа аккредитационных процедур.</w:t>
      </w:r>
    </w:p>
    <w:p w:rsidR="00730F9E" w:rsidRDefault="00730F9E">
      <w:pPr>
        <w:spacing w:line="125" w:lineRule="exact"/>
        <w:rPr>
          <w:sz w:val="20"/>
          <w:szCs w:val="20"/>
        </w:rPr>
      </w:pPr>
    </w:p>
    <w:p w:rsidR="00730F9E" w:rsidRDefault="00730F9E">
      <w:pPr>
        <w:tabs>
          <w:tab w:val="left" w:pos="2280"/>
          <w:tab w:val="left" w:pos="3740"/>
          <w:tab w:val="left" w:pos="5080"/>
          <w:tab w:val="left" w:pos="6320"/>
          <w:tab w:val="left" w:pos="6900"/>
          <w:tab w:val="left" w:pos="9180"/>
        </w:tabs>
        <w:ind w:left="700"/>
        <w:rPr>
          <w:sz w:val="20"/>
          <w:szCs w:val="20"/>
        </w:rPr>
      </w:pPr>
      <w:r>
        <w:rPr>
          <w:rFonts w:ascii="Times New Roman" w:eastAsia="Times New Roman" w:hAnsi="Times New Roman" w:cs="Times New Roman"/>
          <w:sz w:val="28"/>
          <w:szCs w:val="28"/>
        </w:rPr>
        <w:t>Основным</w:t>
      </w:r>
      <w:r>
        <w:rPr>
          <w:rFonts w:ascii="Times New Roman" w:eastAsia="Times New Roman" w:hAnsi="Times New Roman" w:cs="Times New Roman"/>
          <w:sz w:val="28"/>
          <w:szCs w:val="28"/>
        </w:rPr>
        <w:tab/>
        <w:t>объектом</w:t>
      </w:r>
      <w:r>
        <w:rPr>
          <w:sz w:val="20"/>
          <w:szCs w:val="20"/>
        </w:rPr>
        <w:tab/>
      </w:r>
      <w:r>
        <w:rPr>
          <w:rFonts w:ascii="Times New Roman" w:eastAsia="Times New Roman" w:hAnsi="Times New Roman" w:cs="Times New Roman"/>
          <w:sz w:val="28"/>
          <w:szCs w:val="28"/>
        </w:rPr>
        <w:t>системы</w:t>
      </w:r>
      <w:r>
        <w:rPr>
          <w:sz w:val="20"/>
          <w:szCs w:val="20"/>
        </w:rPr>
        <w:tab/>
      </w:r>
      <w:r>
        <w:rPr>
          <w:rFonts w:ascii="Times New Roman" w:eastAsia="Times New Roman" w:hAnsi="Times New Roman" w:cs="Times New Roman"/>
          <w:sz w:val="28"/>
          <w:szCs w:val="28"/>
        </w:rPr>
        <w:t>оценки,</w:t>
      </w:r>
      <w:r>
        <w:rPr>
          <w:rFonts w:ascii="Times New Roman" w:eastAsia="Times New Roman" w:hAnsi="Times New Roman" w:cs="Times New Roman"/>
          <w:sz w:val="28"/>
          <w:szCs w:val="28"/>
        </w:rPr>
        <w:tab/>
        <w:t>ее</w:t>
      </w:r>
      <w:r>
        <w:rPr>
          <w:rFonts w:ascii="Times New Roman" w:eastAsia="Times New Roman" w:hAnsi="Times New Roman" w:cs="Times New Roman"/>
          <w:sz w:val="28"/>
          <w:szCs w:val="28"/>
        </w:rPr>
        <w:tab/>
        <w:t>содержательной</w:t>
      </w:r>
      <w:r>
        <w:rPr>
          <w:rFonts w:ascii="Times New Roman" w:eastAsia="Times New Roman" w:hAnsi="Times New Roman" w:cs="Times New Roman"/>
          <w:sz w:val="28"/>
          <w:szCs w:val="28"/>
        </w:rPr>
        <w:tab/>
        <w:t>и</w:t>
      </w:r>
    </w:p>
    <w:p w:rsidR="00730F9E" w:rsidRDefault="00730F9E">
      <w:pPr>
        <w:spacing w:line="13" w:lineRule="exact"/>
        <w:rPr>
          <w:sz w:val="20"/>
          <w:szCs w:val="20"/>
        </w:rPr>
      </w:pPr>
    </w:p>
    <w:p w:rsidR="00730F9E" w:rsidRDefault="00730F9E">
      <w:pPr>
        <w:spacing w:line="236" w:lineRule="auto"/>
        <w:ind w:right="20"/>
        <w:jc w:val="both"/>
        <w:rPr>
          <w:sz w:val="20"/>
          <w:szCs w:val="20"/>
        </w:rPr>
      </w:pPr>
      <w:r>
        <w:rPr>
          <w:rFonts w:ascii="Times New Roman" w:eastAsia="Times New Roman" w:hAnsi="Times New Roman" w:cs="Times New Roman"/>
          <w:sz w:val="28"/>
          <w:szCs w:val="28"/>
        </w:rPr>
        <w:t>критериальной базой выступают требования ФГОС, которые конкретизируются в планируемых результатах освоения обучающимися ООП.</w:t>
      </w:r>
    </w:p>
    <w:p w:rsidR="00730F9E" w:rsidRDefault="00730F9E">
      <w:pPr>
        <w:spacing w:line="4" w:lineRule="exact"/>
        <w:rPr>
          <w:sz w:val="20"/>
          <w:szCs w:val="20"/>
        </w:rPr>
      </w:pPr>
    </w:p>
    <w:p w:rsidR="00730F9E" w:rsidRDefault="00730F9E">
      <w:pPr>
        <w:ind w:left="560"/>
        <w:rPr>
          <w:sz w:val="20"/>
          <w:szCs w:val="20"/>
        </w:rPr>
      </w:pPr>
      <w:r>
        <w:rPr>
          <w:rFonts w:ascii="Times New Roman" w:eastAsia="Times New Roman" w:hAnsi="Times New Roman" w:cs="Times New Roman"/>
          <w:sz w:val="28"/>
          <w:szCs w:val="28"/>
        </w:rPr>
        <w:t>Система оценки включает процедуры внутренней и внешней оценки.</w:t>
      </w:r>
    </w:p>
    <w:p w:rsidR="00730F9E" w:rsidRDefault="00730F9E">
      <w:pPr>
        <w:spacing w:line="238" w:lineRule="auto"/>
        <w:ind w:left="560"/>
        <w:rPr>
          <w:sz w:val="20"/>
          <w:szCs w:val="20"/>
        </w:rPr>
      </w:pPr>
      <w:r>
        <w:rPr>
          <w:rFonts w:ascii="Times New Roman" w:eastAsia="Times New Roman" w:hAnsi="Times New Roman" w:cs="Times New Roman"/>
          <w:sz w:val="28"/>
          <w:szCs w:val="28"/>
        </w:rPr>
        <w:t>Внутренняя оценка включает:</w:t>
      </w:r>
    </w:p>
    <w:p w:rsidR="00730F9E" w:rsidRDefault="00730F9E" w:rsidP="0049508E">
      <w:pPr>
        <w:numPr>
          <w:ilvl w:val="0"/>
          <w:numId w:val="313"/>
        </w:numPr>
        <w:tabs>
          <w:tab w:val="left" w:pos="700"/>
        </w:tabs>
        <w:spacing w:after="0" w:line="240" w:lineRule="auto"/>
        <w:ind w:left="700" w:hanging="353"/>
        <w:rPr>
          <w:rFonts w:ascii="Symbol" w:eastAsia="Symbol" w:hAnsi="Symbol" w:cs="Symbol"/>
          <w:sz w:val="28"/>
          <w:szCs w:val="28"/>
        </w:rPr>
      </w:pPr>
      <w:r>
        <w:rPr>
          <w:rFonts w:ascii="Times New Roman" w:eastAsia="Times New Roman" w:hAnsi="Times New Roman" w:cs="Times New Roman"/>
          <w:sz w:val="28"/>
          <w:szCs w:val="28"/>
        </w:rPr>
        <w:t>стартовую диагностику,</w:t>
      </w:r>
    </w:p>
    <w:p w:rsidR="00730F9E" w:rsidRDefault="00730F9E" w:rsidP="0049508E">
      <w:pPr>
        <w:numPr>
          <w:ilvl w:val="0"/>
          <w:numId w:val="313"/>
        </w:numPr>
        <w:tabs>
          <w:tab w:val="left" w:pos="700"/>
        </w:tabs>
        <w:spacing w:after="0" w:line="238" w:lineRule="auto"/>
        <w:ind w:left="700" w:hanging="353"/>
        <w:rPr>
          <w:rFonts w:ascii="Symbol" w:eastAsia="Symbol" w:hAnsi="Symbol" w:cs="Symbol"/>
          <w:sz w:val="28"/>
          <w:szCs w:val="28"/>
        </w:rPr>
      </w:pPr>
      <w:r>
        <w:rPr>
          <w:rFonts w:ascii="Times New Roman" w:eastAsia="Times New Roman" w:hAnsi="Times New Roman" w:cs="Times New Roman"/>
          <w:sz w:val="28"/>
          <w:szCs w:val="28"/>
        </w:rPr>
        <w:t>текущую и тематическую оценку,</w:t>
      </w:r>
    </w:p>
    <w:p w:rsidR="00730F9E" w:rsidRDefault="00730F9E" w:rsidP="0049508E">
      <w:pPr>
        <w:numPr>
          <w:ilvl w:val="0"/>
          <w:numId w:val="313"/>
        </w:numPr>
        <w:tabs>
          <w:tab w:val="left" w:pos="700"/>
        </w:tabs>
        <w:spacing w:after="0" w:line="240" w:lineRule="auto"/>
        <w:ind w:left="700" w:hanging="353"/>
        <w:rPr>
          <w:rFonts w:ascii="Symbol" w:eastAsia="Symbol" w:hAnsi="Symbol" w:cs="Symbol"/>
          <w:sz w:val="28"/>
          <w:szCs w:val="28"/>
        </w:rPr>
      </w:pPr>
      <w:r>
        <w:rPr>
          <w:rFonts w:ascii="Times New Roman" w:eastAsia="Times New Roman" w:hAnsi="Times New Roman" w:cs="Times New Roman"/>
          <w:sz w:val="28"/>
          <w:szCs w:val="28"/>
        </w:rPr>
        <w:t>портфолио,</w:t>
      </w:r>
    </w:p>
    <w:p w:rsidR="00730F9E" w:rsidRDefault="00730F9E" w:rsidP="0049508E">
      <w:pPr>
        <w:numPr>
          <w:ilvl w:val="0"/>
          <w:numId w:val="313"/>
        </w:numPr>
        <w:tabs>
          <w:tab w:val="left" w:pos="700"/>
        </w:tabs>
        <w:spacing w:after="0" w:line="238" w:lineRule="auto"/>
        <w:ind w:left="700" w:hanging="353"/>
        <w:rPr>
          <w:rFonts w:ascii="Symbol" w:eastAsia="Symbol" w:hAnsi="Symbol" w:cs="Symbol"/>
          <w:sz w:val="28"/>
          <w:szCs w:val="28"/>
        </w:rPr>
      </w:pPr>
      <w:r>
        <w:rPr>
          <w:rFonts w:ascii="Times New Roman" w:eastAsia="Times New Roman" w:hAnsi="Times New Roman" w:cs="Times New Roman"/>
          <w:sz w:val="28"/>
          <w:szCs w:val="28"/>
        </w:rPr>
        <w:t>внутришкольный мониторинг образовательных достижений,</w:t>
      </w:r>
    </w:p>
    <w:p w:rsidR="00730F9E" w:rsidRDefault="00730F9E">
      <w:pPr>
        <w:spacing w:line="35" w:lineRule="exact"/>
        <w:rPr>
          <w:rFonts w:ascii="Symbol" w:eastAsia="Symbol" w:hAnsi="Symbol" w:cs="Symbol"/>
          <w:sz w:val="28"/>
          <w:szCs w:val="28"/>
        </w:rPr>
      </w:pPr>
    </w:p>
    <w:p w:rsidR="00730F9E" w:rsidRDefault="00730F9E" w:rsidP="0049508E">
      <w:pPr>
        <w:numPr>
          <w:ilvl w:val="0"/>
          <w:numId w:val="313"/>
        </w:numPr>
        <w:tabs>
          <w:tab w:val="left" w:pos="700"/>
        </w:tabs>
        <w:spacing w:after="0" w:line="227" w:lineRule="auto"/>
        <w:ind w:left="700" w:right="2020" w:hanging="353"/>
        <w:rPr>
          <w:rFonts w:ascii="Symbol" w:eastAsia="Symbol" w:hAnsi="Symbol" w:cs="Symbol"/>
          <w:sz w:val="28"/>
          <w:szCs w:val="28"/>
        </w:rPr>
      </w:pPr>
      <w:r>
        <w:rPr>
          <w:rFonts w:ascii="Times New Roman" w:eastAsia="Times New Roman" w:hAnsi="Times New Roman" w:cs="Times New Roman"/>
          <w:sz w:val="28"/>
          <w:szCs w:val="28"/>
        </w:rPr>
        <w:t>промежуточную и итоговую аттестацию обучающихся. К внешним процедурам относятся:</w:t>
      </w:r>
    </w:p>
    <w:p w:rsidR="00730F9E" w:rsidRDefault="00730F9E">
      <w:pPr>
        <w:spacing w:line="1" w:lineRule="exact"/>
        <w:rPr>
          <w:rFonts w:ascii="Symbol" w:eastAsia="Symbol" w:hAnsi="Symbol" w:cs="Symbol"/>
          <w:sz w:val="28"/>
          <w:szCs w:val="28"/>
        </w:rPr>
      </w:pPr>
    </w:p>
    <w:p w:rsidR="00730F9E" w:rsidRDefault="00730F9E" w:rsidP="0049508E">
      <w:pPr>
        <w:numPr>
          <w:ilvl w:val="0"/>
          <w:numId w:val="313"/>
        </w:numPr>
        <w:tabs>
          <w:tab w:val="left" w:pos="700"/>
        </w:tabs>
        <w:spacing w:after="0" w:line="240" w:lineRule="auto"/>
        <w:ind w:left="700" w:hanging="353"/>
        <w:rPr>
          <w:rFonts w:ascii="Symbol" w:eastAsia="Symbol" w:hAnsi="Symbol" w:cs="Symbol"/>
          <w:sz w:val="28"/>
          <w:szCs w:val="28"/>
        </w:rPr>
      </w:pPr>
      <w:r>
        <w:rPr>
          <w:rFonts w:ascii="Times New Roman" w:eastAsia="Times New Roman" w:hAnsi="Times New Roman" w:cs="Times New Roman"/>
          <w:sz w:val="28"/>
          <w:szCs w:val="28"/>
        </w:rPr>
        <w:t>государственная итоговая аттестация,</w:t>
      </w:r>
    </w:p>
    <w:p w:rsidR="00730F9E" w:rsidRDefault="00730F9E" w:rsidP="0049508E">
      <w:pPr>
        <w:numPr>
          <w:ilvl w:val="0"/>
          <w:numId w:val="313"/>
        </w:numPr>
        <w:tabs>
          <w:tab w:val="left" w:pos="700"/>
        </w:tabs>
        <w:spacing w:after="0" w:line="238" w:lineRule="auto"/>
        <w:ind w:left="700" w:hanging="353"/>
        <w:rPr>
          <w:rFonts w:ascii="Symbol" w:eastAsia="Symbol" w:hAnsi="Symbol" w:cs="Symbol"/>
          <w:sz w:val="28"/>
          <w:szCs w:val="28"/>
        </w:rPr>
      </w:pPr>
      <w:r>
        <w:rPr>
          <w:rFonts w:ascii="Times New Roman" w:eastAsia="Times New Roman" w:hAnsi="Times New Roman" w:cs="Times New Roman"/>
          <w:sz w:val="28"/>
          <w:szCs w:val="28"/>
        </w:rPr>
        <w:t>независимая оценка качества образования и</w:t>
      </w:r>
    </w:p>
    <w:p w:rsidR="00730F9E" w:rsidRDefault="00730F9E">
      <w:pPr>
        <w:spacing w:line="35" w:lineRule="exact"/>
        <w:rPr>
          <w:rFonts w:ascii="Symbol" w:eastAsia="Symbol" w:hAnsi="Symbol" w:cs="Symbol"/>
          <w:sz w:val="28"/>
          <w:szCs w:val="28"/>
        </w:rPr>
      </w:pPr>
    </w:p>
    <w:p w:rsidR="00730F9E" w:rsidRDefault="00730F9E" w:rsidP="0049508E">
      <w:pPr>
        <w:numPr>
          <w:ilvl w:val="0"/>
          <w:numId w:val="313"/>
        </w:numPr>
        <w:tabs>
          <w:tab w:val="left" w:pos="700"/>
        </w:tabs>
        <w:spacing w:after="0" w:line="227" w:lineRule="auto"/>
        <w:ind w:left="700" w:right="20" w:hanging="353"/>
        <w:rPr>
          <w:rFonts w:ascii="Symbol" w:eastAsia="Symbol" w:hAnsi="Symbol" w:cs="Symbol"/>
          <w:sz w:val="28"/>
          <w:szCs w:val="28"/>
        </w:rPr>
      </w:pPr>
      <w:r>
        <w:rPr>
          <w:rFonts w:ascii="Times New Roman" w:eastAsia="Times New Roman" w:hAnsi="Times New Roman" w:cs="Times New Roman"/>
          <w:sz w:val="28"/>
          <w:szCs w:val="28"/>
        </w:rPr>
        <w:lastRenderedPageBreak/>
        <w:t>мониторинговые исследования муниципального, регионального и федерального уровней.</w:t>
      </w:r>
    </w:p>
    <w:p w:rsidR="00730F9E" w:rsidRDefault="00730F9E">
      <w:pPr>
        <w:spacing w:line="1" w:lineRule="exact"/>
        <w:rPr>
          <w:rFonts w:ascii="Symbol" w:eastAsia="Symbol" w:hAnsi="Symbol" w:cs="Symbol"/>
          <w:sz w:val="28"/>
          <w:szCs w:val="28"/>
        </w:rPr>
      </w:pPr>
    </w:p>
    <w:p w:rsidR="00730F9E" w:rsidRDefault="00730F9E">
      <w:pPr>
        <w:ind w:left="700"/>
        <w:rPr>
          <w:rFonts w:ascii="Symbol" w:eastAsia="Symbol" w:hAnsi="Symbol" w:cs="Symbol"/>
          <w:sz w:val="28"/>
          <w:szCs w:val="28"/>
        </w:rPr>
      </w:pPr>
      <w:r>
        <w:rPr>
          <w:rFonts w:ascii="Times New Roman" w:eastAsia="Times New Roman" w:hAnsi="Times New Roman" w:cs="Times New Roman"/>
          <w:sz w:val="28"/>
          <w:szCs w:val="28"/>
        </w:rPr>
        <w:t>Особенности  каждой  из  указанных  процедур  описаны  в  п.1.3.3</w:t>
      </w:r>
    </w:p>
    <w:p w:rsidR="00730F9E" w:rsidRDefault="00730F9E">
      <w:pPr>
        <w:spacing w:line="2" w:lineRule="exact"/>
        <w:rPr>
          <w:sz w:val="20"/>
          <w:szCs w:val="20"/>
        </w:rPr>
      </w:pPr>
    </w:p>
    <w:p w:rsidR="00730F9E" w:rsidRDefault="00730F9E">
      <w:pPr>
        <w:rPr>
          <w:sz w:val="20"/>
          <w:szCs w:val="20"/>
        </w:rPr>
      </w:pPr>
      <w:r>
        <w:rPr>
          <w:rFonts w:ascii="Times New Roman" w:eastAsia="Times New Roman" w:hAnsi="Times New Roman" w:cs="Times New Roman"/>
          <w:sz w:val="28"/>
          <w:szCs w:val="28"/>
        </w:rPr>
        <w:t>настоящего документа.</w:t>
      </w:r>
    </w:p>
    <w:p w:rsidR="00730F9E" w:rsidRDefault="00730F9E">
      <w:pPr>
        <w:spacing w:line="13" w:lineRule="exact"/>
        <w:rPr>
          <w:sz w:val="20"/>
          <w:szCs w:val="20"/>
        </w:rPr>
      </w:pPr>
    </w:p>
    <w:p w:rsidR="00730F9E" w:rsidRDefault="00730F9E" w:rsidP="0049508E">
      <w:pPr>
        <w:numPr>
          <w:ilvl w:val="0"/>
          <w:numId w:val="314"/>
        </w:numPr>
        <w:tabs>
          <w:tab w:val="left" w:pos="1118"/>
        </w:tabs>
        <w:spacing w:after="0" w:line="236" w:lineRule="auto"/>
        <w:ind w:firstLine="707"/>
        <w:jc w:val="both"/>
        <w:rPr>
          <w:rFonts w:eastAsia="Times New Roman"/>
          <w:sz w:val="28"/>
          <w:szCs w:val="28"/>
        </w:rPr>
      </w:pPr>
      <w:r>
        <w:rPr>
          <w:rFonts w:ascii="Times New Roman" w:eastAsia="Times New Roman" w:hAnsi="Times New Roman" w:cs="Times New Roman"/>
          <w:sz w:val="28"/>
          <w:szCs w:val="28"/>
        </w:rPr>
        <w:t>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30F9E" w:rsidRDefault="00730F9E">
      <w:pPr>
        <w:spacing w:line="14" w:lineRule="exact"/>
        <w:rPr>
          <w:rFonts w:eastAsia="Times New Roman"/>
          <w:sz w:val="28"/>
          <w:szCs w:val="28"/>
        </w:rPr>
      </w:pPr>
    </w:p>
    <w:p w:rsidR="00730F9E" w:rsidRDefault="00730F9E">
      <w:pPr>
        <w:spacing w:line="238" w:lineRule="auto"/>
        <w:ind w:firstLine="708"/>
        <w:jc w:val="both"/>
        <w:rPr>
          <w:rFonts w:eastAsia="Times New Roman"/>
          <w:sz w:val="28"/>
          <w:szCs w:val="28"/>
        </w:rPr>
      </w:pPr>
      <w:r>
        <w:rPr>
          <w:rFonts w:ascii="Times New Roman" w:eastAsia="Times New Roman" w:hAnsi="Times New Roman" w:cs="Times New Roman"/>
          <w:sz w:val="28"/>
          <w:szCs w:val="28"/>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30F9E" w:rsidRDefault="00730F9E">
      <w:pPr>
        <w:spacing w:line="14" w:lineRule="exact"/>
        <w:rPr>
          <w:rFonts w:eastAsia="Times New Roman"/>
          <w:sz w:val="28"/>
          <w:szCs w:val="28"/>
        </w:rPr>
      </w:pPr>
    </w:p>
    <w:p w:rsidR="00730F9E" w:rsidRDefault="00730F9E">
      <w:pPr>
        <w:spacing w:line="237" w:lineRule="auto"/>
        <w:ind w:firstLine="708"/>
        <w:jc w:val="both"/>
        <w:rPr>
          <w:rFonts w:eastAsia="Times New Roman"/>
          <w:sz w:val="28"/>
          <w:szCs w:val="28"/>
        </w:rPr>
      </w:pPr>
      <w:r>
        <w:rPr>
          <w:rFonts w:ascii="Times New Roman" w:eastAsia="Times New Roman" w:hAnsi="Times New Roman" w:cs="Times New Roman"/>
          <w:sz w:val="28"/>
          <w:szCs w:val="28"/>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730F9E" w:rsidRDefault="00730F9E">
      <w:pPr>
        <w:spacing w:line="17" w:lineRule="exact"/>
        <w:rPr>
          <w:rFonts w:eastAsia="Times New Roman"/>
          <w:sz w:val="28"/>
          <w:szCs w:val="28"/>
        </w:rPr>
      </w:pPr>
    </w:p>
    <w:p w:rsidR="00730F9E" w:rsidRDefault="00730F9E">
      <w:pPr>
        <w:spacing w:line="239" w:lineRule="auto"/>
        <w:ind w:firstLine="708"/>
        <w:jc w:val="both"/>
        <w:rPr>
          <w:rFonts w:eastAsia="Times New Roman"/>
          <w:sz w:val="28"/>
          <w:szCs w:val="28"/>
        </w:rPr>
      </w:pPr>
      <w:r>
        <w:rPr>
          <w:rFonts w:ascii="Times New Roman" w:eastAsia="Times New Roman" w:hAnsi="Times New Roman" w:cs="Times New Roman"/>
          <w:sz w:val="28"/>
          <w:szCs w:val="28"/>
        </w:rPr>
        <w:t>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730F9E" w:rsidRDefault="00730F9E">
      <w:pPr>
        <w:spacing w:line="238" w:lineRule="auto"/>
        <w:ind w:firstLine="708"/>
        <w:jc w:val="both"/>
        <w:rPr>
          <w:sz w:val="20"/>
          <w:szCs w:val="20"/>
        </w:rPr>
      </w:pPr>
      <w:r>
        <w:rPr>
          <w:rFonts w:ascii="Times New Roman" w:eastAsia="Times New Roman" w:hAnsi="Times New Roman" w:cs="Times New Roman"/>
          <w:sz w:val="28"/>
          <w:szCs w:val="28"/>
        </w:rPr>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730F9E" w:rsidRDefault="00730F9E">
      <w:pPr>
        <w:spacing w:line="21" w:lineRule="exact"/>
        <w:rPr>
          <w:sz w:val="20"/>
          <w:szCs w:val="20"/>
        </w:rPr>
      </w:pPr>
    </w:p>
    <w:p w:rsidR="00730F9E" w:rsidRDefault="00730F9E">
      <w:pPr>
        <w:spacing w:line="234" w:lineRule="auto"/>
        <w:ind w:right="20" w:firstLine="708"/>
        <w:jc w:val="both"/>
        <w:rPr>
          <w:sz w:val="20"/>
          <w:szCs w:val="20"/>
        </w:rPr>
      </w:pPr>
      <w:r>
        <w:rPr>
          <w:rFonts w:ascii="Times New Roman" w:eastAsia="Times New Roman" w:hAnsi="Times New Roman" w:cs="Times New Roman"/>
          <w:sz w:val="28"/>
          <w:szCs w:val="28"/>
        </w:rPr>
        <w:t>Комплексный подход к оценке образовательных достижений реализуется путем</w:t>
      </w:r>
    </w:p>
    <w:p w:rsidR="00730F9E" w:rsidRDefault="00730F9E">
      <w:pPr>
        <w:spacing w:line="35" w:lineRule="exact"/>
        <w:rPr>
          <w:sz w:val="20"/>
          <w:szCs w:val="20"/>
        </w:rPr>
      </w:pPr>
    </w:p>
    <w:p w:rsidR="00730F9E" w:rsidRDefault="00730F9E" w:rsidP="0049508E">
      <w:pPr>
        <w:numPr>
          <w:ilvl w:val="0"/>
          <w:numId w:val="315"/>
        </w:numPr>
        <w:tabs>
          <w:tab w:val="left" w:pos="720"/>
        </w:tabs>
        <w:spacing w:after="0" w:line="231"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lastRenderedPageBreak/>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730F9E" w:rsidRDefault="00730F9E">
      <w:pPr>
        <w:spacing w:line="37" w:lineRule="exact"/>
        <w:rPr>
          <w:rFonts w:ascii="Symbol" w:eastAsia="Symbol" w:hAnsi="Symbol" w:cs="Symbol"/>
          <w:sz w:val="28"/>
          <w:szCs w:val="28"/>
        </w:rPr>
      </w:pPr>
    </w:p>
    <w:p w:rsidR="00730F9E" w:rsidRDefault="00730F9E" w:rsidP="0049508E">
      <w:pPr>
        <w:numPr>
          <w:ilvl w:val="0"/>
          <w:numId w:val="315"/>
        </w:numPr>
        <w:tabs>
          <w:tab w:val="left" w:pos="720"/>
        </w:tabs>
        <w:spacing w:after="0" w:line="233"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730F9E" w:rsidRDefault="00730F9E">
      <w:pPr>
        <w:spacing w:line="37" w:lineRule="exact"/>
        <w:rPr>
          <w:rFonts w:ascii="Symbol" w:eastAsia="Symbol" w:hAnsi="Symbol" w:cs="Symbol"/>
          <w:sz w:val="28"/>
          <w:szCs w:val="28"/>
        </w:rPr>
      </w:pPr>
    </w:p>
    <w:p w:rsidR="00730F9E" w:rsidRDefault="00730F9E" w:rsidP="0049508E">
      <w:pPr>
        <w:numPr>
          <w:ilvl w:val="0"/>
          <w:numId w:val="315"/>
        </w:numPr>
        <w:tabs>
          <w:tab w:val="left" w:pos="720"/>
        </w:tabs>
        <w:spacing w:after="0" w:line="231"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730F9E" w:rsidRDefault="00730F9E">
      <w:pPr>
        <w:spacing w:line="36" w:lineRule="exact"/>
        <w:rPr>
          <w:rFonts w:ascii="Symbol" w:eastAsia="Symbol" w:hAnsi="Symbol" w:cs="Symbol"/>
          <w:sz w:val="28"/>
          <w:szCs w:val="28"/>
        </w:rPr>
      </w:pPr>
    </w:p>
    <w:p w:rsidR="00730F9E" w:rsidRDefault="00730F9E" w:rsidP="0049508E">
      <w:pPr>
        <w:numPr>
          <w:ilvl w:val="0"/>
          <w:numId w:val="315"/>
        </w:numPr>
        <w:tabs>
          <w:tab w:val="left" w:pos="720"/>
        </w:tabs>
        <w:spacing w:after="0" w:line="231"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730F9E" w:rsidRDefault="00730F9E">
      <w:pPr>
        <w:spacing w:line="344" w:lineRule="exact"/>
        <w:rPr>
          <w:sz w:val="20"/>
          <w:szCs w:val="20"/>
        </w:rPr>
      </w:pPr>
    </w:p>
    <w:p w:rsidR="00730F9E" w:rsidRDefault="00730F9E">
      <w:pPr>
        <w:spacing w:line="234" w:lineRule="auto"/>
        <w:ind w:firstLine="708"/>
        <w:jc w:val="both"/>
        <w:rPr>
          <w:sz w:val="20"/>
          <w:szCs w:val="20"/>
        </w:rPr>
      </w:pPr>
      <w:r>
        <w:rPr>
          <w:rFonts w:ascii="Times New Roman" w:eastAsia="Times New Roman" w:hAnsi="Times New Roman" w:cs="Times New Roman"/>
          <w:b/>
          <w:bCs/>
          <w:sz w:val="28"/>
          <w:szCs w:val="28"/>
        </w:rPr>
        <w:t>1.3.2 Особенности оценки личностных, метапредметных и предметных результатов</w:t>
      </w:r>
    </w:p>
    <w:p w:rsidR="00730F9E" w:rsidRDefault="00730F9E">
      <w:pPr>
        <w:spacing w:line="237" w:lineRule="auto"/>
        <w:ind w:left="700"/>
        <w:rPr>
          <w:sz w:val="20"/>
          <w:szCs w:val="20"/>
        </w:rPr>
      </w:pPr>
      <w:r>
        <w:rPr>
          <w:rFonts w:ascii="Times New Roman" w:eastAsia="Times New Roman" w:hAnsi="Times New Roman" w:cs="Times New Roman"/>
          <w:sz w:val="28"/>
          <w:szCs w:val="28"/>
        </w:rPr>
        <w:t>Особенности оценки личностных результатов</w:t>
      </w:r>
    </w:p>
    <w:p w:rsidR="00730F9E" w:rsidRDefault="00730F9E">
      <w:pPr>
        <w:spacing w:line="17" w:lineRule="exact"/>
        <w:rPr>
          <w:sz w:val="20"/>
          <w:szCs w:val="20"/>
        </w:rPr>
      </w:pPr>
    </w:p>
    <w:p w:rsidR="00730F9E" w:rsidRDefault="00730F9E">
      <w:pPr>
        <w:spacing w:line="236" w:lineRule="auto"/>
        <w:ind w:right="20" w:firstLine="708"/>
        <w:jc w:val="both"/>
        <w:rPr>
          <w:sz w:val="20"/>
          <w:szCs w:val="20"/>
        </w:rPr>
      </w:pPr>
      <w:r>
        <w:rPr>
          <w:rFonts w:ascii="Times New Roman" w:eastAsia="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730F9E" w:rsidRDefault="00730F9E">
      <w:pPr>
        <w:spacing w:line="15" w:lineRule="exact"/>
        <w:rPr>
          <w:sz w:val="20"/>
          <w:szCs w:val="20"/>
        </w:rPr>
      </w:pPr>
    </w:p>
    <w:p w:rsidR="00730F9E" w:rsidRDefault="00730F9E">
      <w:pPr>
        <w:spacing w:line="236" w:lineRule="auto"/>
        <w:ind w:firstLine="708"/>
        <w:jc w:val="both"/>
        <w:rPr>
          <w:sz w:val="20"/>
          <w:szCs w:val="20"/>
        </w:rPr>
      </w:pPr>
      <w:r>
        <w:rPr>
          <w:rFonts w:ascii="Times New Roman" w:eastAsia="Times New Roman" w:hAnsi="Times New Roman" w:cs="Times New Roman"/>
          <w:sz w:val="28"/>
          <w:szCs w:val="28"/>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730F9E" w:rsidRDefault="00730F9E">
      <w:pPr>
        <w:spacing w:line="4" w:lineRule="exact"/>
        <w:rPr>
          <w:sz w:val="20"/>
          <w:szCs w:val="20"/>
        </w:rPr>
      </w:pPr>
    </w:p>
    <w:p w:rsidR="00730F9E" w:rsidRDefault="00730F9E" w:rsidP="0049508E">
      <w:pPr>
        <w:numPr>
          <w:ilvl w:val="0"/>
          <w:numId w:val="316"/>
        </w:numPr>
        <w:tabs>
          <w:tab w:val="left" w:pos="1020"/>
        </w:tabs>
        <w:spacing w:after="0" w:line="240" w:lineRule="auto"/>
        <w:ind w:left="1020" w:hanging="313"/>
        <w:rPr>
          <w:rFonts w:eastAsia="Times New Roman"/>
          <w:sz w:val="28"/>
          <w:szCs w:val="28"/>
        </w:rPr>
      </w:pPr>
      <w:r>
        <w:rPr>
          <w:rFonts w:ascii="Times New Roman" w:eastAsia="Times New Roman" w:hAnsi="Times New Roman" w:cs="Times New Roman"/>
          <w:sz w:val="28"/>
          <w:szCs w:val="28"/>
        </w:rPr>
        <w:t>сформированность основ гражданской идентичности личности;</w:t>
      </w:r>
    </w:p>
    <w:p w:rsidR="00730F9E" w:rsidRDefault="00730F9E">
      <w:pPr>
        <w:spacing w:line="13" w:lineRule="exact"/>
        <w:rPr>
          <w:rFonts w:eastAsia="Times New Roman"/>
          <w:sz w:val="28"/>
          <w:szCs w:val="28"/>
        </w:rPr>
      </w:pPr>
    </w:p>
    <w:p w:rsidR="00730F9E" w:rsidRDefault="00730F9E" w:rsidP="0049508E">
      <w:pPr>
        <w:numPr>
          <w:ilvl w:val="0"/>
          <w:numId w:val="316"/>
        </w:numPr>
        <w:tabs>
          <w:tab w:val="left" w:pos="1013"/>
        </w:tabs>
        <w:spacing w:after="0" w:line="236" w:lineRule="auto"/>
        <w:ind w:right="20" w:firstLine="707"/>
        <w:jc w:val="both"/>
        <w:rPr>
          <w:rFonts w:eastAsia="Times New Roman"/>
          <w:sz w:val="28"/>
          <w:szCs w:val="28"/>
        </w:rPr>
      </w:pPr>
      <w:r>
        <w:rPr>
          <w:rFonts w:ascii="Times New Roman" w:eastAsia="Times New Roman" w:hAnsi="Times New Roman" w:cs="Times New Roman"/>
          <w:sz w:val="28"/>
          <w:szCs w:val="28"/>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730F9E" w:rsidRDefault="00730F9E">
      <w:pPr>
        <w:spacing w:line="15" w:lineRule="exact"/>
        <w:rPr>
          <w:rFonts w:eastAsia="Times New Roman"/>
          <w:sz w:val="28"/>
          <w:szCs w:val="28"/>
        </w:rPr>
      </w:pPr>
    </w:p>
    <w:p w:rsidR="00730F9E" w:rsidRDefault="00730F9E" w:rsidP="0049508E">
      <w:pPr>
        <w:numPr>
          <w:ilvl w:val="0"/>
          <w:numId w:val="316"/>
        </w:numPr>
        <w:tabs>
          <w:tab w:val="left" w:pos="967"/>
        </w:tabs>
        <w:spacing w:after="0" w:line="236" w:lineRule="auto"/>
        <w:ind w:firstLine="707"/>
        <w:jc w:val="both"/>
        <w:rPr>
          <w:rFonts w:eastAsia="Times New Roman"/>
          <w:sz w:val="24"/>
          <w:szCs w:val="24"/>
        </w:rPr>
      </w:pPr>
      <w:r>
        <w:rPr>
          <w:rFonts w:ascii="Times New Roman" w:eastAsia="Times New Roman" w:hAnsi="Times New Roman" w:cs="Times New Roman"/>
          <w:sz w:val="28"/>
          <w:szCs w:val="28"/>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730F9E" w:rsidRDefault="00730F9E">
      <w:pPr>
        <w:spacing w:line="17" w:lineRule="exact"/>
        <w:rPr>
          <w:rFonts w:eastAsia="Times New Roman"/>
          <w:sz w:val="24"/>
          <w:szCs w:val="24"/>
        </w:rPr>
      </w:pPr>
    </w:p>
    <w:p w:rsidR="00730F9E" w:rsidRDefault="00730F9E">
      <w:pPr>
        <w:spacing w:line="234" w:lineRule="auto"/>
        <w:ind w:right="20" w:firstLine="708"/>
        <w:jc w:val="both"/>
        <w:rPr>
          <w:rFonts w:eastAsia="Times New Roman"/>
          <w:sz w:val="24"/>
          <w:szCs w:val="24"/>
        </w:rPr>
      </w:pPr>
      <w:r>
        <w:rPr>
          <w:rFonts w:ascii="Times New Roman" w:eastAsia="Times New Roman" w:hAnsi="Times New Roman" w:cs="Times New Roman"/>
          <w:sz w:val="28"/>
          <w:szCs w:val="28"/>
        </w:rPr>
        <w:t>В соответствии с требованиями ФГОС достижение личностных результатов не выносится на итоговую оценку обучающихся, а является</w:t>
      </w:r>
    </w:p>
    <w:p w:rsidR="00730F9E" w:rsidRDefault="00730F9E">
      <w:pPr>
        <w:spacing w:line="15" w:lineRule="exact"/>
        <w:rPr>
          <w:rFonts w:eastAsia="Times New Roman"/>
          <w:sz w:val="24"/>
          <w:szCs w:val="24"/>
        </w:rPr>
      </w:pPr>
    </w:p>
    <w:p w:rsidR="00730F9E" w:rsidRDefault="00730F9E" w:rsidP="00631889">
      <w:pPr>
        <w:spacing w:line="234" w:lineRule="auto"/>
        <w:jc w:val="both"/>
        <w:rPr>
          <w:sz w:val="20"/>
          <w:szCs w:val="20"/>
        </w:rPr>
      </w:pPr>
      <w:r>
        <w:rPr>
          <w:rFonts w:ascii="Times New Roman" w:eastAsia="Times New Roman" w:hAnsi="Times New Roman" w:cs="Times New Roman"/>
          <w:sz w:val="28"/>
          <w:szCs w:val="28"/>
        </w:rPr>
        <w:t>предметом оценки эффективности воспитательно-образовательной деятельности образовательной организации и образовательных систем</w:t>
      </w:r>
    </w:p>
    <w:p w:rsidR="00730F9E" w:rsidRDefault="00730F9E">
      <w:pPr>
        <w:spacing w:line="237" w:lineRule="auto"/>
        <w:ind w:left="1"/>
        <w:jc w:val="both"/>
        <w:rPr>
          <w:sz w:val="20"/>
          <w:szCs w:val="20"/>
        </w:rPr>
      </w:pPr>
      <w:r>
        <w:rPr>
          <w:rFonts w:ascii="Times New Roman" w:eastAsia="Times New Roman" w:hAnsi="Times New Roman" w:cs="Times New Roman"/>
          <w:sz w:val="28"/>
          <w:szCs w:val="28"/>
        </w:rPr>
        <w:t>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с использование методик психолого-педагогической диагностики.</w:t>
      </w:r>
    </w:p>
    <w:p w:rsidR="00730F9E" w:rsidRDefault="00730F9E">
      <w:pPr>
        <w:spacing w:line="17" w:lineRule="exact"/>
        <w:rPr>
          <w:sz w:val="20"/>
          <w:szCs w:val="20"/>
        </w:rPr>
      </w:pPr>
    </w:p>
    <w:p w:rsidR="00730F9E" w:rsidRDefault="00730F9E">
      <w:pPr>
        <w:spacing w:line="236" w:lineRule="auto"/>
        <w:ind w:left="1" w:right="20" w:firstLine="708"/>
        <w:jc w:val="both"/>
        <w:rPr>
          <w:sz w:val="20"/>
          <w:szCs w:val="20"/>
        </w:rPr>
      </w:pPr>
      <w:r>
        <w:rPr>
          <w:rFonts w:ascii="Times New Roman" w:eastAsia="Times New Roman" w:hAnsi="Times New Roman" w:cs="Times New Roman"/>
          <w:sz w:val="28"/>
          <w:szCs w:val="28"/>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730F9E" w:rsidRDefault="00730F9E">
      <w:pPr>
        <w:spacing w:line="34" w:lineRule="exact"/>
        <w:rPr>
          <w:sz w:val="20"/>
          <w:szCs w:val="20"/>
        </w:rPr>
      </w:pPr>
    </w:p>
    <w:p w:rsidR="00730F9E" w:rsidRDefault="00730F9E" w:rsidP="0049508E">
      <w:pPr>
        <w:numPr>
          <w:ilvl w:val="0"/>
          <w:numId w:val="317"/>
        </w:numPr>
        <w:tabs>
          <w:tab w:val="left" w:pos="701"/>
        </w:tabs>
        <w:spacing w:after="0" w:line="228" w:lineRule="auto"/>
        <w:ind w:left="701" w:right="20" w:hanging="353"/>
        <w:rPr>
          <w:rFonts w:ascii="Symbol" w:eastAsia="Symbol" w:hAnsi="Symbol" w:cs="Symbol"/>
          <w:sz w:val="28"/>
          <w:szCs w:val="28"/>
        </w:rPr>
      </w:pPr>
      <w:r>
        <w:rPr>
          <w:rFonts w:ascii="Times New Roman" w:eastAsia="Times New Roman" w:hAnsi="Times New Roman" w:cs="Times New Roman"/>
          <w:sz w:val="28"/>
          <w:szCs w:val="28"/>
        </w:rPr>
        <w:t>соблюдении норм и правил поведения, принятых в образовательной организации;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317"/>
        </w:numPr>
        <w:tabs>
          <w:tab w:val="left" w:pos="701"/>
        </w:tabs>
        <w:spacing w:after="0" w:line="231" w:lineRule="auto"/>
        <w:ind w:left="701" w:hanging="353"/>
        <w:jc w:val="both"/>
        <w:rPr>
          <w:rFonts w:ascii="Symbol" w:eastAsia="Symbol" w:hAnsi="Symbol" w:cs="Symbol"/>
          <w:sz w:val="28"/>
          <w:szCs w:val="28"/>
        </w:rPr>
      </w:pPr>
      <w:r>
        <w:rPr>
          <w:rFonts w:ascii="Times New Roman" w:eastAsia="Times New Roman" w:hAnsi="Times New Roman" w:cs="Times New Roman"/>
          <w:sz w:val="28"/>
          <w:szCs w:val="28"/>
        </w:rPr>
        <w:t>участии в общественной жизни образовательной организации, ближайшего социального окружения, страны, общественно-полезной деятельности;</w:t>
      </w:r>
    </w:p>
    <w:p w:rsidR="00730F9E" w:rsidRDefault="00730F9E">
      <w:pPr>
        <w:spacing w:line="1" w:lineRule="exact"/>
        <w:rPr>
          <w:rFonts w:ascii="Symbol" w:eastAsia="Symbol" w:hAnsi="Symbol" w:cs="Symbol"/>
          <w:sz w:val="28"/>
          <w:szCs w:val="28"/>
        </w:rPr>
      </w:pPr>
    </w:p>
    <w:p w:rsidR="00730F9E" w:rsidRDefault="00730F9E" w:rsidP="0049508E">
      <w:pPr>
        <w:numPr>
          <w:ilvl w:val="0"/>
          <w:numId w:val="317"/>
        </w:numPr>
        <w:tabs>
          <w:tab w:val="left" w:pos="701"/>
        </w:tabs>
        <w:spacing w:after="0" w:line="240" w:lineRule="auto"/>
        <w:ind w:left="701" w:hanging="353"/>
        <w:rPr>
          <w:rFonts w:ascii="Symbol" w:eastAsia="Symbol" w:hAnsi="Symbol" w:cs="Symbol"/>
          <w:sz w:val="28"/>
          <w:szCs w:val="28"/>
        </w:rPr>
      </w:pPr>
      <w:r>
        <w:rPr>
          <w:rFonts w:ascii="Times New Roman" w:eastAsia="Times New Roman" w:hAnsi="Times New Roman" w:cs="Times New Roman"/>
          <w:sz w:val="28"/>
          <w:szCs w:val="28"/>
        </w:rPr>
        <w:t>ответственности за результаты обучения;</w:t>
      </w:r>
    </w:p>
    <w:p w:rsidR="00730F9E" w:rsidRDefault="00730F9E">
      <w:pPr>
        <w:spacing w:line="33" w:lineRule="exact"/>
        <w:rPr>
          <w:rFonts w:ascii="Symbol" w:eastAsia="Symbol" w:hAnsi="Symbol" w:cs="Symbol"/>
          <w:sz w:val="28"/>
          <w:szCs w:val="28"/>
        </w:rPr>
      </w:pPr>
    </w:p>
    <w:p w:rsidR="00730F9E" w:rsidRDefault="00730F9E" w:rsidP="0049508E">
      <w:pPr>
        <w:numPr>
          <w:ilvl w:val="0"/>
          <w:numId w:val="317"/>
        </w:numPr>
        <w:tabs>
          <w:tab w:val="left" w:pos="701"/>
        </w:tabs>
        <w:spacing w:after="0" w:line="228" w:lineRule="auto"/>
        <w:ind w:left="701" w:right="20" w:hanging="353"/>
        <w:rPr>
          <w:rFonts w:ascii="Symbol" w:eastAsia="Symbol" w:hAnsi="Symbol" w:cs="Symbol"/>
          <w:sz w:val="28"/>
          <w:szCs w:val="28"/>
        </w:rPr>
      </w:pPr>
      <w:r>
        <w:rPr>
          <w:rFonts w:ascii="Times New Roman" w:eastAsia="Times New Roman" w:hAnsi="Times New Roman" w:cs="Times New Roman"/>
          <w:sz w:val="28"/>
          <w:szCs w:val="28"/>
        </w:rPr>
        <w:t>готовности и способности делать осознанный выбор своей образовательной траектории, в том числе выбор профессии;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317"/>
        </w:numPr>
        <w:tabs>
          <w:tab w:val="left" w:pos="701"/>
        </w:tabs>
        <w:spacing w:after="0" w:line="231" w:lineRule="auto"/>
        <w:ind w:left="701" w:right="20" w:hanging="353"/>
        <w:jc w:val="both"/>
        <w:rPr>
          <w:rFonts w:ascii="Symbol" w:eastAsia="Symbol" w:hAnsi="Symbol" w:cs="Symbol"/>
          <w:sz w:val="28"/>
          <w:szCs w:val="28"/>
        </w:rPr>
      </w:pPr>
      <w:r>
        <w:rPr>
          <w:rFonts w:ascii="Times New Roman" w:eastAsia="Times New Roman" w:hAnsi="Times New Roman" w:cs="Times New Roman"/>
          <w:sz w:val="28"/>
          <w:szCs w:val="28"/>
        </w:rPr>
        <w:t>ценностно-смысловых установках обучающихся, формируемых средствами различных предметов в рамках системы общего образования.</w:t>
      </w:r>
    </w:p>
    <w:p w:rsidR="00730F9E" w:rsidRDefault="00730F9E">
      <w:pPr>
        <w:spacing w:line="17" w:lineRule="exact"/>
        <w:rPr>
          <w:sz w:val="20"/>
          <w:szCs w:val="20"/>
        </w:rPr>
      </w:pPr>
    </w:p>
    <w:p w:rsidR="00730F9E" w:rsidRDefault="00730F9E">
      <w:pPr>
        <w:spacing w:line="237" w:lineRule="auto"/>
        <w:ind w:left="1" w:firstLine="566"/>
        <w:jc w:val="both"/>
        <w:rPr>
          <w:sz w:val="20"/>
          <w:szCs w:val="20"/>
        </w:rPr>
      </w:pPr>
      <w:r>
        <w:rPr>
          <w:rFonts w:ascii="Times New Roman" w:eastAsia="Times New Roman" w:hAnsi="Times New Roman" w:cs="Times New Roman"/>
          <w:sz w:val="28"/>
          <w:szCs w:val="28"/>
        </w:rPr>
        <w:t>Внутришкольный мониторинг организуется администрацией Школы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w:t>
      </w:r>
    </w:p>
    <w:p w:rsidR="00730F9E" w:rsidRDefault="00730F9E">
      <w:pPr>
        <w:spacing w:line="15" w:lineRule="exact"/>
        <w:rPr>
          <w:sz w:val="20"/>
          <w:szCs w:val="20"/>
        </w:rPr>
      </w:pPr>
    </w:p>
    <w:p w:rsidR="00730F9E" w:rsidRDefault="00730F9E" w:rsidP="0049508E">
      <w:pPr>
        <w:numPr>
          <w:ilvl w:val="0"/>
          <w:numId w:val="318"/>
        </w:numPr>
        <w:tabs>
          <w:tab w:val="left" w:pos="351"/>
        </w:tabs>
        <w:spacing w:after="0" w:line="237" w:lineRule="auto"/>
        <w:ind w:left="1" w:hanging="1"/>
        <w:jc w:val="both"/>
        <w:rPr>
          <w:rFonts w:eastAsia="Times New Roman"/>
          <w:sz w:val="28"/>
          <w:szCs w:val="28"/>
        </w:rPr>
      </w:pPr>
      <w:r>
        <w:rPr>
          <w:rFonts w:ascii="Times New Roman" w:eastAsia="Times New Roman" w:hAnsi="Times New Roman" w:cs="Times New Roman"/>
          <w:sz w:val="28"/>
          <w:szCs w:val="28"/>
        </w:rPr>
        <w:t>виде диаграммы сформированности личностных результатов.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730F9E" w:rsidRDefault="00730F9E">
      <w:pPr>
        <w:spacing w:line="8" w:lineRule="exact"/>
        <w:rPr>
          <w:rFonts w:eastAsia="Times New Roman"/>
          <w:sz w:val="28"/>
          <w:szCs w:val="28"/>
        </w:rPr>
      </w:pPr>
    </w:p>
    <w:p w:rsidR="00730F9E" w:rsidRDefault="00730F9E">
      <w:pPr>
        <w:ind w:left="701"/>
        <w:rPr>
          <w:rFonts w:eastAsia="Times New Roman"/>
          <w:sz w:val="28"/>
          <w:szCs w:val="28"/>
        </w:rPr>
      </w:pPr>
      <w:r>
        <w:rPr>
          <w:rFonts w:ascii="Times New Roman" w:eastAsia="Times New Roman" w:hAnsi="Times New Roman" w:cs="Times New Roman"/>
          <w:b/>
          <w:bCs/>
          <w:sz w:val="28"/>
          <w:szCs w:val="28"/>
        </w:rPr>
        <w:t>Особенности оценки метапредметных результатов</w:t>
      </w:r>
    </w:p>
    <w:p w:rsidR="00730F9E" w:rsidRDefault="00730F9E">
      <w:pPr>
        <w:spacing w:line="8" w:lineRule="exact"/>
        <w:rPr>
          <w:rFonts w:eastAsia="Times New Roman"/>
          <w:sz w:val="28"/>
          <w:szCs w:val="28"/>
        </w:rPr>
      </w:pPr>
    </w:p>
    <w:p w:rsidR="00730F9E" w:rsidRDefault="00730F9E">
      <w:pPr>
        <w:spacing w:line="238" w:lineRule="auto"/>
        <w:ind w:left="1" w:firstLine="708"/>
        <w:jc w:val="both"/>
        <w:rPr>
          <w:rFonts w:eastAsia="Times New Roman"/>
          <w:sz w:val="28"/>
          <w:szCs w:val="28"/>
        </w:rPr>
      </w:pPr>
      <w:r>
        <w:rPr>
          <w:rFonts w:ascii="Times New Roman" w:eastAsia="Times New Roman" w:hAnsi="Times New Roman" w:cs="Times New Roman"/>
          <w:sz w:val="28"/>
          <w:szCs w:val="28"/>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730F9E" w:rsidRDefault="00730F9E">
      <w:pPr>
        <w:spacing w:line="21" w:lineRule="exact"/>
        <w:rPr>
          <w:rFonts w:eastAsia="Times New Roman"/>
          <w:sz w:val="28"/>
          <w:szCs w:val="28"/>
        </w:rPr>
      </w:pPr>
    </w:p>
    <w:p w:rsidR="00730F9E" w:rsidRDefault="00730F9E">
      <w:pPr>
        <w:spacing w:line="234" w:lineRule="auto"/>
        <w:ind w:left="1" w:right="20" w:firstLine="708"/>
        <w:rPr>
          <w:rFonts w:eastAsia="Times New Roman"/>
          <w:sz w:val="28"/>
          <w:szCs w:val="28"/>
        </w:rPr>
      </w:pPr>
      <w:r>
        <w:rPr>
          <w:rFonts w:ascii="Times New Roman" w:eastAsia="Times New Roman" w:hAnsi="Times New Roman" w:cs="Times New Roman"/>
          <w:sz w:val="28"/>
          <w:szCs w:val="28"/>
        </w:rPr>
        <w:t>Основным объектом и предметом оценки метапредметных результатов являются:</w:t>
      </w:r>
    </w:p>
    <w:p w:rsidR="00730F9E" w:rsidRDefault="00730F9E">
      <w:pPr>
        <w:spacing w:line="36" w:lineRule="exact"/>
        <w:rPr>
          <w:rFonts w:eastAsia="Times New Roman"/>
          <w:sz w:val="28"/>
          <w:szCs w:val="28"/>
        </w:rPr>
      </w:pPr>
    </w:p>
    <w:p w:rsidR="00730F9E" w:rsidRDefault="00730F9E" w:rsidP="0049508E">
      <w:pPr>
        <w:numPr>
          <w:ilvl w:val="1"/>
          <w:numId w:val="318"/>
        </w:numPr>
        <w:tabs>
          <w:tab w:val="left" w:pos="1001"/>
        </w:tabs>
        <w:spacing w:after="0" w:line="227" w:lineRule="auto"/>
        <w:ind w:left="1001" w:hanging="368"/>
        <w:rPr>
          <w:rFonts w:ascii="Symbol" w:eastAsia="Symbol" w:hAnsi="Symbol" w:cs="Symbol"/>
          <w:sz w:val="28"/>
          <w:szCs w:val="28"/>
        </w:rPr>
      </w:pPr>
      <w:r>
        <w:rPr>
          <w:rFonts w:ascii="Times New Roman" w:eastAsia="Times New Roman" w:hAnsi="Times New Roman" w:cs="Times New Roman"/>
          <w:sz w:val="28"/>
          <w:szCs w:val="28"/>
        </w:rPr>
        <w:t>способность и готовность к освоению систематических знаний, их самостоятельному пополнению, переносу и интеграции;</w:t>
      </w:r>
    </w:p>
    <w:p w:rsidR="00730F9E" w:rsidRDefault="00730F9E">
      <w:pPr>
        <w:spacing w:line="1" w:lineRule="exact"/>
        <w:rPr>
          <w:rFonts w:ascii="Symbol" w:eastAsia="Symbol" w:hAnsi="Symbol" w:cs="Symbol"/>
          <w:sz w:val="28"/>
          <w:szCs w:val="28"/>
        </w:rPr>
      </w:pPr>
    </w:p>
    <w:p w:rsidR="00730F9E" w:rsidRDefault="00730F9E" w:rsidP="0049508E">
      <w:pPr>
        <w:numPr>
          <w:ilvl w:val="1"/>
          <w:numId w:val="318"/>
        </w:numPr>
        <w:tabs>
          <w:tab w:val="left" w:pos="1001"/>
        </w:tabs>
        <w:spacing w:after="0" w:line="238" w:lineRule="auto"/>
        <w:ind w:left="1001" w:hanging="368"/>
        <w:rPr>
          <w:rFonts w:ascii="Symbol" w:eastAsia="Symbol" w:hAnsi="Symbol" w:cs="Symbol"/>
          <w:sz w:val="28"/>
          <w:szCs w:val="28"/>
        </w:rPr>
      </w:pPr>
      <w:r>
        <w:rPr>
          <w:rFonts w:ascii="Times New Roman" w:eastAsia="Times New Roman" w:hAnsi="Times New Roman" w:cs="Times New Roman"/>
          <w:sz w:val="28"/>
          <w:szCs w:val="28"/>
        </w:rPr>
        <w:t>способность работать с информацией;</w:t>
      </w:r>
    </w:p>
    <w:p w:rsidR="00730F9E" w:rsidRDefault="00730F9E" w:rsidP="0049508E">
      <w:pPr>
        <w:numPr>
          <w:ilvl w:val="1"/>
          <w:numId w:val="318"/>
        </w:numPr>
        <w:tabs>
          <w:tab w:val="left" w:pos="1001"/>
        </w:tabs>
        <w:spacing w:after="0" w:line="240" w:lineRule="auto"/>
        <w:ind w:left="1001" w:hanging="368"/>
        <w:rPr>
          <w:rFonts w:ascii="Symbol" w:eastAsia="Symbol" w:hAnsi="Symbol" w:cs="Symbol"/>
          <w:sz w:val="28"/>
          <w:szCs w:val="28"/>
        </w:rPr>
      </w:pPr>
      <w:r>
        <w:rPr>
          <w:rFonts w:ascii="Times New Roman" w:eastAsia="Times New Roman" w:hAnsi="Times New Roman" w:cs="Times New Roman"/>
          <w:sz w:val="28"/>
          <w:szCs w:val="28"/>
        </w:rPr>
        <w:t>способность к сотрудничеству и коммуникации;</w:t>
      </w:r>
    </w:p>
    <w:p w:rsidR="00730F9E" w:rsidRDefault="00730F9E">
      <w:pPr>
        <w:spacing w:line="32" w:lineRule="exact"/>
        <w:rPr>
          <w:rFonts w:ascii="Symbol" w:eastAsia="Symbol" w:hAnsi="Symbol" w:cs="Symbol"/>
          <w:sz w:val="28"/>
          <w:szCs w:val="28"/>
        </w:rPr>
      </w:pPr>
    </w:p>
    <w:p w:rsidR="00730F9E" w:rsidRDefault="00730F9E" w:rsidP="0049508E">
      <w:pPr>
        <w:numPr>
          <w:ilvl w:val="1"/>
          <w:numId w:val="318"/>
        </w:numPr>
        <w:tabs>
          <w:tab w:val="left" w:pos="1001"/>
        </w:tabs>
        <w:spacing w:after="0" w:line="228" w:lineRule="auto"/>
        <w:ind w:left="1001" w:right="20" w:hanging="368"/>
        <w:rPr>
          <w:rFonts w:ascii="Symbol" w:eastAsia="Symbol" w:hAnsi="Symbol" w:cs="Symbol"/>
          <w:sz w:val="28"/>
          <w:szCs w:val="28"/>
        </w:rPr>
      </w:pPr>
      <w:r>
        <w:rPr>
          <w:rFonts w:ascii="Times New Roman" w:eastAsia="Times New Roman" w:hAnsi="Times New Roman" w:cs="Times New Roman"/>
          <w:sz w:val="28"/>
          <w:szCs w:val="28"/>
        </w:rPr>
        <w:lastRenderedPageBreak/>
        <w:t>способность к решению личностно и социально значимых проблем и воплощению найденных решений в практику;</w:t>
      </w:r>
    </w:p>
    <w:p w:rsidR="00730F9E" w:rsidRDefault="00730F9E">
      <w:pPr>
        <w:spacing w:line="225" w:lineRule="exact"/>
        <w:rPr>
          <w:sz w:val="20"/>
          <w:szCs w:val="20"/>
        </w:rPr>
      </w:pPr>
    </w:p>
    <w:p w:rsidR="00730F9E" w:rsidRDefault="00730F9E" w:rsidP="0049508E">
      <w:pPr>
        <w:numPr>
          <w:ilvl w:val="0"/>
          <w:numId w:val="319"/>
        </w:numPr>
        <w:tabs>
          <w:tab w:val="left" w:pos="1001"/>
        </w:tabs>
        <w:spacing w:after="0" w:line="227" w:lineRule="auto"/>
        <w:ind w:left="1001" w:hanging="368"/>
        <w:rPr>
          <w:rFonts w:ascii="Symbol" w:eastAsia="Symbol" w:hAnsi="Symbol" w:cs="Symbol"/>
          <w:sz w:val="28"/>
          <w:szCs w:val="28"/>
        </w:rPr>
      </w:pPr>
      <w:r>
        <w:rPr>
          <w:rFonts w:ascii="Times New Roman" w:eastAsia="Times New Roman" w:hAnsi="Times New Roman" w:cs="Times New Roman"/>
          <w:sz w:val="28"/>
          <w:szCs w:val="28"/>
        </w:rPr>
        <w:t>способность и готовность к использованию ИКТ в целях обучения и развития;</w:t>
      </w:r>
    </w:p>
    <w:p w:rsidR="00730F9E" w:rsidRDefault="00730F9E">
      <w:pPr>
        <w:spacing w:line="36" w:lineRule="exact"/>
        <w:rPr>
          <w:rFonts w:ascii="Symbol" w:eastAsia="Symbol" w:hAnsi="Symbol" w:cs="Symbol"/>
          <w:sz w:val="28"/>
          <w:szCs w:val="28"/>
        </w:rPr>
      </w:pPr>
    </w:p>
    <w:p w:rsidR="00730F9E" w:rsidRDefault="00730F9E" w:rsidP="0049508E">
      <w:pPr>
        <w:numPr>
          <w:ilvl w:val="0"/>
          <w:numId w:val="319"/>
        </w:numPr>
        <w:tabs>
          <w:tab w:val="left" w:pos="987"/>
        </w:tabs>
        <w:spacing w:after="0" w:line="227" w:lineRule="auto"/>
        <w:ind w:left="701" w:hanging="68"/>
        <w:rPr>
          <w:rFonts w:ascii="Symbol" w:eastAsia="Symbol" w:hAnsi="Symbol" w:cs="Symbol"/>
          <w:sz w:val="28"/>
          <w:szCs w:val="28"/>
        </w:rPr>
      </w:pPr>
      <w:r>
        <w:rPr>
          <w:rFonts w:ascii="Times New Roman" w:eastAsia="Times New Roman" w:hAnsi="Times New Roman" w:cs="Times New Roman"/>
          <w:sz w:val="28"/>
          <w:szCs w:val="28"/>
        </w:rPr>
        <w:t>способность к самоорганизации, саморегуляции и рефлексии. Оценка достижения метапредметных результатов осуществляется</w:t>
      </w:r>
    </w:p>
    <w:p w:rsidR="00730F9E" w:rsidRDefault="00730F9E">
      <w:pPr>
        <w:spacing w:line="1" w:lineRule="exact"/>
        <w:rPr>
          <w:sz w:val="20"/>
          <w:szCs w:val="20"/>
        </w:rPr>
      </w:pPr>
    </w:p>
    <w:p w:rsidR="00730F9E" w:rsidRDefault="00730F9E">
      <w:pPr>
        <w:ind w:left="1"/>
        <w:rPr>
          <w:sz w:val="20"/>
          <w:szCs w:val="20"/>
        </w:rPr>
      </w:pPr>
      <w:r>
        <w:rPr>
          <w:rFonts w:ascii="Times New Roman" w:eastAsia="Times New Roman" w:hAnsi="Times New Roman" w:cs="Times New Roman"/>
          <w:sz w:val="28"/>
          <w:szCs w:val="28"/>
        </w:rPr>
        <w:t>администрацией Школы в ходе внутришкольного мониторинга. Содержание</w:t>
      </w:r>
    </w:p>
    <w:p w:rsidR="00730F9E" w:rsidRDefault="00730F9E">
      <w:pPr>
        <w:spacing w:line="13" w:lineRule="exact"/>
        <w:rPr>
          <w:sz w:val="20"/>
          <w:szCs w:val="20"/>
        </w:rPr>
      </w:pPr>
    </w:p>
    <w:p w:rsidR="00730F9E" w:rsidRDefault="00730F9E" w:rsidP="0049508E">
      <w:pPr>
        <w:numPr>
          <w:ilvl w:val="0"/>
          <w:numId w:val="320"/>
        </w:numPr>
        <w:tabs>
          <w:tab w:val="left" w:pos="260"/>
        </w:tabs>
        <w:spacing w:after="0" w:line="235" w:lineRule="auto"/>
        <w:ind w:left="1" w:right="20" w:hanging="1"/>
        <w:jc w:val="both"/>
        <w:rPr>
          <w:rFonts w:eastAsia="Times New Roman"/>
          <w:sz w:val="28"/>
          <w:szCs w:val="28"/>
        </w:rPr>
      </w:pPr>
      <w:r>
        <w:rPr>
          <w:rFonts w:ascii="Times New Roman" w:eastAsia="Times New Roman" w:hAnsi="Times New Roman" w:cs="Times New Roman"/>
          <w:sz w:val="28"/>
          <w:szCs w:val="28"/>
        </w:rPr>
        <w:t>периодичность внутришкольного мониторинга устанавливается решением педагогического совета. Инструментарий строится на межпредметной основе</w:t>
      </w:r>
    </w:p>
    <w:p w:rsidR="00730F9E" w:rsidRDefault="00730F9E">
      <w:pPr>
        <w:spacing w:line="15" w:lineRule="exact"/>
        <w:rPr>
          <w:rFonts w:eastAsia="Times New Roman"/>
          <w:sz w:val="28"/>
          <w:szCs w:val="28"/>
        </w:rPr>
      </w:pPr>
    </w:p>
    <w:p w:rsidR="00730F9E" w:rsidRDefault="00730F9E" w:rsidP="0049508E">
      <w:pPr>
        <w:numPr>
          <w:ilvl w:val="0"/>
          <w:numId w:val="320"/>
        </w:numPr>
        <w:tabs>
          <w:tab w:val="left" w:pos="337"/>
        </w:tabs>
        <w:spacing w:after="0" w:line="236" w:lineRule="auto"/>
        <w:ind w:left="1" w:hanging="1"/>
        <w:jc w:val="both"/>
        <w:rPr>
          <w:rFonts w:eastAsia="Times New Roman"/>
          <w:sz w:val="28"/>
          <w:szCs w:val="28"/>
        </w:rPr>
      </w:pPr>
      <w:r>
        <w:rPr>
          <w:rFonts w:ascii="Times New Roman" w:eastAsia="Times New Roman" w:hAnsi="Times New Roman" w:cs="Times New Roman"/>
          <w:sz w:val="28"/>
          <w:szCs w:val="28"/>
        </w:rPr>
        <w:t>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Pr>
          <w:rFonts w:ascii="Times New Roman" w:eastAsia="Times New Roman" w:hAnsi="Times New Roman" w:cs="Times New Roman"/>
          <w:i/>
          <w:iCs/>
          <w:sz w:val="28"/>
          <w:szCs w:val="28"/>
        </w:rPr>
        <w:t>.</w:t>
      </w:r>
    </w:p>
    <w:p w:rsidR="00730F9E" w:rsidRDefault="00730F9E">
      <w:pPr>
        <w:spacing w:line="1" w:lineRule="exact"/>
        <w:rPr>
          <w:rFonts w:eastAsia="Times New Roman"/>
          <w:sz w:val="28"/>
          <w:szCs w:val="28"/>
        </w:rPr>
      </w:pPr>
    </w:p>
    <w:p w:rsidR="00730F9E" w:rsidRDefault="00730F9E">
      <w:pPr>
        <w:ind w:left="701"/>
        <w:rPr>
          <w:rFonts w:eastAsia="Times New Roman"/>
          <w:sz w:val="28"/>
          <w:szCs w:val="28"/>
        </w:rPr>
      </w:pPr>
      <w:r>
        <w:rPr>
          <w:rFonts w:ascii="Times New Roman" w:eastAsia="Times New Roman" w:hAnsi="Times New Roman" w:cs="Times New Roman"/>
          <w:sz w:val="28"/>
          <w:szCs w:val="28"/>
        </w:rPr>
        <w:t>Наиболее адекватными формами оценки</w:t>
      </w:r>
    </w:p>
    <w:p w:rsidR="00730F9E" w:rsidRDefault="00730F9E">
      <w:pPr>
        <w:spacing w:line="32" w:lineRule="exact"/>
        <w:rPr>
          <w:rFonts w:eastAsia="Times New Roman"/>
          <w:sz w:val="28"/>
          <w:szCs w:val="28"/>
        </w:rPr>
      </w:pPr>
    </w:p>
    <w:p w:rsidR="00730F9E" w:rsidRDefault="00730F9E" w:rsidP="0049508E">
      <w:pPr>
        <w:numPr>
          <w:ilvl w:val="1"/>
          <w:numId w:val="320"/>
        </w:numPr>
        <w:tabs>
          <w:tab w:val="left" w:pos="1001"/>
        </w:tabs>
        <w:spacing w:after="0" w:line="228" w:lineRule="auto"/>
        <w:ind w:left="1001" w:hanging="368"/>
        <w:rPr>
          <w:rFonts w:ascii="Symbol" w:eastAsia="Symbol" w:hAnsi="Symbol" w:cs="Symbol"/>
          <w:sz w:val="28"/>
          <w:szCs w:val="28"/>
        </w:rPr>
      </w:pPr>
      <w:r>
        <w:rPr>
          <w:rFonts w:ascii="Times New Roman" w:eastAsia="Times New Roman" w:hAnsi="Times New Roman" w:cs="Times New Roman"/>
          <w:sz w:val="28"/>
          <w:szCs w:val="28"/>
        </w:rPr>
        <w:t>читательской грамотности служит письменная работа на межпредметной основе;</w:t>
      </w:r>
    </w:p>
    <w:p w:rsidR="00730F9E" w:rsidRDefault="00730F9E">
      <w:pPr>
        <w:spacing w:line="33" w:lineRule="exact"/>
        <w:rPr>
          <w:rFonts w:ascii="Symbol" w:eastAsia="Symbol" w:hAnsi="Symbol" w:cs="Symbol"/>
          <w:sz w:val="28"/>
          <w:szCs w:val="28"/>
        </w:rPr>
      </w:pPr>
    </w:p>
    <w:p w:rsidR="00730F9E" w:rsidRDefault="00730F9E" w:rsidP="0049508E">
      <w:pPr>
        <w:numPr>
          <w:ilvl w:val="1"/>
          <w:numId w:val="320"/>
        </w:numPr>
        <w:tabs>
          <w:tab w:val="left" w:pos="1001"/>
        </w:tabs>
        <w:spacing w:after="0" w:line="228" w:lineRule="auto"/>
        <w:ind w:left="1001" w:hanging="368"/>
        <w:rPr>
          <w:rFonts w:ascii="Symbol" w:eastAsia="Symbol" w:hAnsi="Symbol" w:cs="Symbol"/>
          <w:sz w:val="28"/>
          <w:szCs w:val="28"/>
        </w:rPr>
      </w:pPr>
      <w:r>
        <w:rPr>
          <w:rFonts w:ascii="Times New Roman" w:eastAsia="Times New Roman" w:hAnsi="Times New Roman" w:cs="Times New Roman"/>
          <w:sz w:val="28"/>
          <w:szCs w:val="28"/>
        </w:rPr>
        <w:t>ИКТ-компетентности – практическая работа в сочетании с письменной (компьютеризованной) частью;</w:t>
      </w:r>
    </w:p>
    <w:p w:rsidR="00730F9E" w:rsidRDefault="00730F9E">
      <w:pPr>
        <w:spacing w:line="33" w:lineRule="exact"/>
        <w:rPr>
          <w:rFonts w:ascii="Symbol" w:eastAsia="Symbol" w:hAnsi="Symbol" w:cs="Symbol"/>
          <w:sz w:val="28"/>
          <w:szCs w:val="28"/>
        </w:rPr>
      </w:pPr>
    </w:p>
    <w:p w:rsidR="00730F9E" w:rsidRDefault="00730F9E" w:rsidP="0049508E">
      <w:pPr>
        <w:numPr>
          <w:ilvl w:val="1"/>
          <w:numId w:val="320"/>
        </w:numPr>
        <w:tabs>
          <w:tab w:val="left" w:pos="1001"/>
        </w:tabs>
        <w:spacing w:after="0" w:line="231" w:lineRule="auto"/>
        <w:ind w:left="1001" w:hanging="368"/>
        <w:jc w:val="both"/>
        <w:rPr>
          <w:rFonts w:ascii="Symbol" w:eastAsia="Symbol" w:hAnsi="Symbol" w:cs="Symbol"/>
          <w:sz w:val="28"/>
          <w:szCs w:val="28"/>
        </w:rPr>
      </w:pPr>
      <w:r>
        <w:rPr>
          <w:rFonts w:ascii="Times New Roman" w:eastAsia="Times New Roman" w:hAnsi="Times New Roman" w:cs="Times New Roman"/>
          <w:sz w:val="28"/>
          <w:szCs w:val="28"/>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w:t>
      </w:r>
    </w:p>
    <w:p w:rsidR="00730F9E" w:rsidRDefault="00730F9E">
      <w:pPr>
        <w:spacing w:line="4" w:lineRule="exact"/>
        <w:rPr>
          <w:sz w:val="20"/>
          <w:szCs w:val="20"/>
        </w:rPr>
      </w:pPr>
    </w:p>
    <w:p w:rsidR="00730F9E" w:rsidRDefault="00730F9E">
      <w:pPr>
        <w:ind w:left="1001"/>
        <w:rPr>
          <w:sz w:val="20"/>
          <w:szCs w:val="20"/>
        </w:rPr>
      </w:pPr>
      <w:r>
        <w:rPr>
          <w:rFonts w:ascii="Times New Roman" w:eastAsia="Times New Roman" w:hAnsi="Times New Roman" w:cs="Times New Roman"/>
          <w:sz w:val="28"/>
          <w:szCs w:val="28"/>
        </w:rPr>
        <w:t>проектов.</w:t>
      </w:r>
    </w:p>
    <w:p w:rsidR="00730F9E" w:rsidRDefault="00730F9E">
      <w:pPr>
        <w:spacing w:line="13" w:lineRule="exact"/>
        <w:rPr>
          <w:sz w:val="20"/>
          <w:szCs w:val="20"/>
        </w:rPr>
      </w:pPr>
    </w:p>
    <w:p w:rsidR="00730F9E" w:rsidRDefault="00730F9E">
      <w:pPr>
        <w:spacing w:line="234" w:lineRule="auto"/>
        <w:ind w:left="1" w:firstLine="708"/>
        <w:jc w:val="both"/>
        <w:rPr>
          <w:sz w:val="20"/>
          <w:szCs w:val="20"/>
        </w:rPr>
      </w:pPr>
      <w:r>
        <w:rPr>
          <w:rFonts w:ascii="Times New Roman" w:eastAsia="Times New Roman" w:hAnsi="Times New Roman" w:cs="Times New Roman"/>
          <w:sz w:val="28"/>
          <w:szCs w:val="28"/>
        </w:rPr>
        <w:t>Каждый из перечисленных видов диагностик проводится с периодичностью не менее, чем один раз в два года.</w:t>
      </w:r>
    </w:p>
    <w:p w:rsidR="00730F9E" w:rsidRDefault="00730F9E">
      <w:pPr>
        <w:spacing w:line="15" w:lineRule="exact"/>
        <w:rPr>
          <w:sz w:val="20"/>
          <w:szCs w:val="20"/>
        </w:rPr>
      </w:pPr>
    </w:p>
    <w:p w:rsidR="00730F9E" w:rsidRDefault="00730F9E">
      <w:pPr>
        <w:spacing w:line="237" w:lineRule="auto"/>
        <w:ind w:left="1" w:firstLine="708"/>
        <w:jc w:val="both"/>
        <w:rPr>
          <w:sz w:val="20"/>
          <w:szCs w:val="20"/>
        </w:rPr>
      </w:pPr>
      <w:r>
        <w:rPr>
          <w:rFonts w:ascii="Times New Roman" w:eastAsia="Times New Roman" w:hAnsi="Times New Roman" w:cs="Times New Roman"/>
          <w:sz w:val="28"/>
          <w:szCs w:val="28"/>
        </w:rPr>
        <w:t>Основной процедурой итоговой оценки достижения метапредметных результатов является защита итогового индивидуального проекта. Работа над индивидуальным проектом в Школе осуществляется в рамках изучения факультативного курса «Выбор профессии».</w:t>
      </w:r>
    </w:p>
    <w:p w:rsidR="00730F9E" w:rsidRDefault="00730F9E">
      <w:pPr>
        <w:spacing w:line="17" w:lineRule="exact"/>
        <w:rPr>
          <w:sz w:val="20"/>
          <w:szCs w:val="20"/>
        </w:rPr>
      </w:pPr>
    </w:p>
    <w:p w:rsidR="00730F9E" w:rsidRDefault="00730F9E">
      <w:pPr>
        <w:spacing w:line="236" w:lineRule="auto"/>
        <w:ind w:left="1" w:firstLine="566"/>
        <w:jc w:val="both"/>
        <w:rPr>
          <w:sz w:val="20"/>
          <w:szCs w:val="20"/>
        </w:rPr>
      </w:pPr>
      <w:r>
        <w:rPr>
          <w:rFonts w:ascii="Times New Roman" w:eastAsia="Times New Roman" w:hAnsi="Times New Roman" w:cs="Times New Roman"/>
          <w:sz w:val="28"/>
          <w:szCs w:val="28"/>
        </w:rPr>
        <w:t>Программа данного курса, знакомит учащихся с механизмом выбора профессии, позволяет изучить свои возможности и потребности, соотнести их с требованиями, предъявляемыми профессией, понять сущность</w:t>
      </w:r>
    </w:p>
    <w:p w:rsidR="00730F9E" w:rsidRDefault="00730F9E">
      <w:pPr>
        <w:spacing w:line="15" w:lineRule="exact"/>
        <w:rPr>
          <w:sz w:val="20"/>
          <w:szCs w:val="20"/>
        </w:rPr>
      </w:pPr>
    </w:p>
    <w:p w:rsidR="00730F9E" w:rsidRDefault="00730F9E">
      <w:pPr>
        <w:spacing w:line="238" w:lineRule="auto"/>
        <w:ind w:left="1"/>
        <w:jc w:val="both"/>
        <w:rPr>
          <w:sz w:val="20"/>
          <w:szCs w:val="20"/>
        </w:rPr>
      </w:pPr>
      <w:r>
        <w:rPr>
          <w:rFonts w:ascii="Times New Roman" w:eastAsia="Times New Roman" w:hAnsi="Times New Roman" w:cs="Times New Roman"/>
          <w:sz w:val="28"/>
          <w:szCs w:val="28"/>
        </w:rPr>
        <w:t xml:space="preserve">саморазвития, самосовершенствования, определить возможности профессиональной самореализации. У выпускника формируется комплекс компетенций и устойчивая мотивация к трудовой деятельности, что позволяет сделать обоснованный выбор профиля обучения и в дальнейшем будущей профессии. Результатом исследования является планирование и </w:t>
      </w:r>
      <w:r>
        <w:rPr>
          <w:rFonts w:ascii="Times New Roman" w:eastAsia="Times New Roman" w:hAnsi="Times New Roman" w:cs="Times New Roman"/>
          <w:sz w:val="28"/>
          <w:szCs w:val="28"/>
        </w:rPr>
        <w:lastRenderedPageBreak/>
        <w:t>корректировка своей индивидуальной образовательной траектории, выстраивание своих жизненных и профессиональных планов. Прикладным</w:t>
      </w:r>
    </w:p>
    <w:p w:rsidR="00730F9E" w:rsidRDefault="00730F9E">
      <w:pPr>
        <w:spacing w:line="19" w:lineRule="exact"/>
        <w:rPr>
          <w:sz w:val="20"/>
          <w:szCs w:val="20"/>
        </w:rPr>
      </w:pPr>
    </w:p>
    <w:p w:rsidR="00730F9E" w:rsidRDefault="00730F9E">
      <w:pPr>
        <w:spacing w:line="234" w:lineRule="auto"/>
        <w:ind w:left="1"/>
        <w:jc w:val="both"/>
        <w:rPr>
          <w:sz w:val="20"/>
          <w:szCs w:val="20"/>
        </w:rPr>
      </w:pPr>
      <w:r>
        <w:rPr>
          <w:rFonts w:ascii="Times New Roman" w:eastAsia="Times New Roman" w:hAnsi="Times New Roman" w:cs="Times New Roman"/>
          <w:sz w:val="28"/>
          <w:szCs w:val="28"/>
        </w:rPr>
        <w:t>результатам проектно-исследовательской работы является создание брошюры для ознакомления обучающихся школы с данной профессией.</w:t>
      </w:r>
    </w:p>
    <w:p w:rsidR="00730F9E" w:rsidRDefault="00730F9E">
      <w:pPr>
        <w:spacing w:line="18" w:lineRule="exact"/>
        <w:rPr>
          <w:sz w:val="20"/>
          <w:szCs w:val="20"/>
        </w:rPr>
      </w:pPr>
    </w:p>
    <w:p w:rsidR="00730F9E" w:rsidRDefault="00730F9E">
      <w:pPr>
        <w:spacing w:line="237" w:lineRule="auto"/>
        <w:ind w:left="1" w:firstLine="708"/>
        <w:jc w:val="both"/>
        <w:rPr>
          <w:sz w:val="20"/>
          <w:szCs w:val="20"/>
        </w:rPr>
      </w:pPr>
      <w:r>
        <w:rPr>
          <w:rFonts w:ascii="Times New Roman" w:eastAsia="Times New Roman" w:hAnsi="Times New Roman" w:cs="Times New Roman"/>
          <w:sz w:val="28"/>
          <w:szCs w:val="2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30F9E" w:rsidRDefault="00730F9E">
      <w:pPr>
        <w:spacing w:line="15" w:lineRule="exact"/>
        <w:rPr>
          <w:sz w:val="20"/>
          <w:szCs w:val="20"/>
        </w:rPr>
      </w:pPr>
    </w:p>
    <w:p w:rsidR="00730F9E" w:rsidRDefault="00730F9E">
      <w:pPr>
        <w:spacing w:line="234" w:lineRule="auto"/>
        <w:ind w:left="1" w:firstLine="708"/>
        <w:jc w:val="both"/>
        <w:rPr>
          <w:sz w:val="20"/>
          <w:szCs w:val="20"/>
        </w:rPr>
      </w:pPr>
      <w:r>
        <w:rPr>
          <w:rFonts w:ascii="Times New Roman" w:eastAsia="Times New Roman" w:hAnsi="Times New Roman" w:cs="Times New Roman"/>
          <w:sz w:val="28"/>
          <w:szCs w:val="28"/>
        </w:rPr>
        <w:t>Защита проекта осуществляется на школьной конференции в конце учебного года.</w:t>
      </w:r>
    </w:p>
    <w:p w:rsidR="00730F9E" w:rsidRDefault="00730F9E">
      <w:pPr>
        <w:spacing w:line="236" w:lineRule="auto"/>
        <w:ind w:left="1" w:right="20" w:firstLine="708"/>
        <w:jc w:val="both"/>
        <w:rPr>
          <w:sz w:val="20"/>
          <w:szCs w:val="20"/>
        </w:rPr>
      </w:pPr>
      <w:r>
        <w:rPr>
          <w:rFonts w:ascii="Times New Roman" w:eastAsia="Times New Roman" w:hAnsi="Times New Roman" w:cs="Times New Roman"/>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30F9E" w:rsidRDefault="00730F9E">
      <w:pPr>
        <w:spacing w:line="7" w:lineRule="exact"/>
        <w:rPr>
          <w:sz w:val="20"/>
          <w:szCs w:val="20"/>
        </w:rPr>
      </w:pPr>
    </w:p>
    <w:p w:rsidR="00730F9E" w:rsidRDefault="00730F9E">
      <w:pPr>
        <w:ind w:left="701"/>
        <w:rPr>
          <w:sz w:val="20"/>
          <w:szCs w:val="20"/>
        </w:rPr>
      </w:pPr>
      <w:r>
        <w:rPr>
          <w:rFonts w:ascii="Times New Roman" w:eastAsia="Times New Roman" w:hAnsi="Times New Roman" w:cs="Times New Roman"/>
          <w:b/>
          <w:bCs/>
          <w:sz w:val="28"/>
          <w:szCs w:val="28"/>
        </w:rPr>
        <w:t>Особенности оценки предметных результатов</w:t>
      </w:r>
    </w:p>
    <w:p w:rsidR="00730F9E" w:rsidRDefault="00730F9E">
      <w:pPr>
        <w:spacing w:line="11" w:lineRule="exact"/>
        <w:rPr>
          <w:sz w:val="20"/>
          <w:szCs w:val="20"/>
        </w:rPr>
      </w:pPr>
    </w:p>
    <w:p w:rsidR="00730F9E" w:rsidRDefault="00730F9E">
      <w:pPr>
        <w:spacing w:line="236" w:lineRule="auto"/>
        <w:ind w:left="1" w:firstLine="708"/>
        <w:jc w:val="both"/>
        <w:rPr>
          <w:sz w:val="20"/>
          <w:szCs w:val="20"/>
        </w:rPr>
      </w:pPr>
      <w:r>
        <w:rPr>
          <w:rFonts w:ascii="Times New Roman" w:eastAsia="Times New Roman" w:hAnsi="Times New Roman" w:cs="Times New Roman"/>
          <w:sz w:val="28"/>
          <w:szCs w:val="28"/>
        </w:rPr>
        <w:t>Оценка предметных результатов представляет собой оценку достижения обучающимся планируемых результатов по отдельным предметам.</w:t>
      </w:r>
    </w:p>
    <w:p w:rsidR="00730F9E" w:rsidRDefault="00730F9E">
      <w:pPr>
        <w:spacing w:line="15" w:lineRule="exact"/>
        <w:rPr>
          <w:sz w:val="20"/>
          <w:szCs w:val="20"/>
        </w:rPr>
      </w:pPr>
    </w:p>
    <w:p w:rsidR="00730F9E" w:rsidRDefault="00730F9E">
      <w:pPr>
        <w:spacing w:line="234" w:lineRule="auto"/>
        <w:ind w:left="1" w:firstLine="708"/>
        <w:jc w:val="both"/>
        <w:rPr>
          <w:sz w:val="20"/>
          <w:szCs w:val="20"/>
        </w:rPr>
      </w:pPr>
      <w:r>
        <w:rPr>
          <w:rFonts w:ascii="Times New Roman" w:eastAsia="Times New Roman" w:hAnsi="Times New Roman" w:cs="Times New Roman"/>
          <w:sz w:val="28"/>
          <w:szCs w:val="28"/>
        </w:rPr>
        <w:t>Формирование этих результатов обеспечивается каждым учебным предметом.</w:t>
      </w:r>
    </w:p>
    <w:p w:rsidR="00730F9E" w:rsidRDefault="00730F9E">
      <w:pPr>
        <w:spacing w:line="2" w:lineRule="exact"/>
        <w:rPr>
          <w:sz w:val="20"/>
          <w:szCs w:val="20"/>
        </w:rPr>
      </w:pPr>
    </w:p>
    <w:p w:rsidR="00730F9E" w:rsidRDefault="00730F9E">
      <w:pPr>
        <w:ind w:left="701"/>
        <w:rPr>
          <w:sz w:val="20"/>
          <w:szCs w:val="20"/>
        </w:rPr>
      </w:pPr>
      <w:r>
        <w:rPr>
          <w:rFonts w:ascii="Times New Roman" w:eastAsia="Times New Roman" w:hAnsi="Times New Roman" w:cs="Times New Roman"/>
          <w:sz w:val="28"/>
          <w:szCs w:val="28"/>
        </w:rPr>
        <w:t>Основным предметом оценки в соответствии с требованиями ФГОС</w:t>
      </w:r>
    </w:p>
    <w:p w:rsidR="00730F9E" w:rsidRDefault="00730F9E">
      <w:pPr>
        <w:spacing w:line="13" w:lineRule="exact"/>
        <w:rPr>
          <w:sz w:val="20"/>
          <w:szCs w:val="20"/>
        </w:rPr>
      </w:pPr>
    </w:p>
    <w:p w:rsidR="00730F9E" w:rsidRDefault="00730F9E" w:rsidP="0049508E">
      <w:pPr>
        <w:numPr>
          <w:ilvl w:val="0"/>
          <w:numId w:val="321"/>
        </w:numPr>
        <w:tabs>
          <w:tab w:val="left" w:pos="757"/>
        </w:tabs>
        <w:spacing w:after="0" w:line="238" w:lineRule="auto"/>
        <w:ind w:left="1" w:hanging="1"/>
        <w:jc w:val="both"/>
        <w:rPr>
          <w:rFonts w:eastAsia="Times New Roman"/>
          <w:sz w:val="28"/>
          <w:szCs w:val="28"/>
        </w:rPr>
      </w:pPr>
      <w:r>
        <w:rPr>
          <w:rFonts w:ascii="Times New Roman" w:eastAsia="Times New Roman" w:hAnsi="Times New Roman" w:cs="Times New Roman"/>
          <w:sz w:val="28"/>
          <w:szCs w:val="28"/>
        </w:rPr>
        <w:t>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730F9E" w:rsidRDefault="00730F9E">
      <w:pPr>
        <w:spacing w:line="14" w:lineRule="exact"/>
        <w:rPr>
          <w:rFonts w:eastAsia="Times New Roman"/>
          <w:sz w:val="28"/>
          <w:szCs w:val="28"/>
        </w:rPr>
      </w:pPr>
    </w:p>
    <w:p w:rsidR="00730F9E" w:rsidRDefault="00730F9E">
      <w:pPr>
        <w:spacing w:line="234" w:lineRule="auto"/>
        <w:ind w:left="1" w:firstLine="708"/>
        <w:jc w:val="both"/>
        <w:rPr>
          <w:rFonts w:eastAsia="Times New Roman"/>
          <w:sz w:val="28"/>
          <w:szCs w:val="28"/>
        </w:rPr>
      </w:pPr>
      <w:r>
        <w:rPr>
          <w:rFonts w:ascii="Times New Roman" w:eastAsia="Times New Roman" w:hAnsi="Times New Roman" w:cs="Times New Roman"/>
          <w:sz w:val="28"/>
          <w:szCs w:val="28"/>
        </w:rPr>
        <w:t>Оценка предметных результатов ведется каждым учителем в ходе процедур текущей, тематической, промежуточной и итоговой оценки, а</w:t>
      </w:r>
    </w:p>
    <w:p w:rsidR="00730F9E" w:rsidRDefault="00730F9E">
      <w:pPr>
        <w:spacing w:line="17" w:lineRule="exact"/>
        <w:rPr>
          <w:rFonts w:eastAsia="Times New Roman"/>
          <w:sz w:val="28"/>
          <w:szCs w:val="28"/>
        </w:rPr>
      </w:pPr>
    </w:p>
    <w:p w:rsidR="00730F9E" w:rsidRDefault="00730F9E">
      <w:pPr>
        <w:spacing w:line="234" w:lineRule="auto"/>
        <w:ind w:left="1"/>
        <w:rPr>
          <w:rFonts w:eastAsia="Times New Roman"/>
          <w:sz w:val="28"/>
          <w:szCs w:val="28"/>
        </w:rPr>
      </w:pPr>
      <w:r>
        <w:rPr>
          <w:rFonts w:ascii="Times New Roman" w:eastAsia="Times New Roman" w:hAnsi="Times New Roman" w:cs="Times New Roman"/>
          <w:sz w:val="28"/>
          <w:szCs w:val="28"/>
        </w:rPr>
        <w:t>также администрацией образовательной организации в ходе внутришкольного мониторинга.</w:t>
      </w:r>
    </w:p>
    <w:p w:rsidR="00730F9E" w:rsidRDefault="00730F9E">
      <w:pPr>
        <w:ind w:left="941"/>
        <w:rPr>
          <w:sz w:val="20"/>
          <w:szCs w:val="20"/>
        </w:rPr>
      </w:pPr>
      <w:r>
        <w:rPr>
          <w:rFonts w:ascii="Times New Roman" w:eastAsia="Times New Roman" w:hAnsi="Times New Roman" w:cs="Times New Roman"/>
          <w:b/>
          <w:bCs/>
          <w:sz w:val="28"/>
          <w:szCs w:val="28"/>
        </w:rPr>
        <w:t>КРИТЕРИИ ОЦЕНИВАНИЯ ПРЕДМЕТНЫХ РЕЗУЛЬТАТОВ</w:t>
      </w:r>
    </w:p>
    <w:p w:rsidR="00730F9E" w:rsidRDefault="00730F9E">
      <w:pPr>
        <w:ind w:left="561"/>
        <w:rPr>
          <w:sz w:val="20"/>
          <w:szCs w:val="20"/>
        </w:rPr>
      </w:pPr>
      <w:r>
        <w:rPr>
          <w:rFonts w:ascii="Times New Roman" w:eastAsia="Times New Roman" w:hAnsi="Times New Roman" w:cs="Times New Roman"/>
          <w:b/>
          <w:bCs/>
          <w:sz w:val="28"/>
          <w:szCs w:val="28"/>
        </w:rPr>
        <w:t>Русский язык</w:t>
      </w: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 Родной язык (русский)</w:t>
      </w:r>
    </w:p>
    <w:p w:rsidR="00730F9E" w:rsidRDefault="00730F9E">
      <w:pPr>
        <w:ind w:left="561"/>
        <w:rPr>
          <w:sz w:val="20"/>
          <w:szCs w:val="20"/>
        </w:rPr>
      </w:pPr>
      <w:r>
        <w:rPr>
          <w:rFonts w:ascii="Times New Roman" w:eastAsia="Times New Roman" w:hAnsi="Times New Roman" w:cs="Times New Roman"/>
          <w:sz w:val="28"/>
          <w:szCs w:val="28"/>
        </w:rPr>
        <w:t>Формы контроля:</w:t>
      </w:r>
    </w:p>
    <w:p w:rsidR="00730F9E" w:rsidRDefault="00730F9E">
      <w:pPr>
        <w:spacing w:line="2" w:lineRule="exact"/>
        <w:rPr>
          <w:sz w:val="20"/>
          <w:szCs w:val="20"/>
        </w:rPr>
      </w:pPr>
    </w:p>
    <w:p w:rsidR="00730F9E" w:rsidRDefault="00730F9E" w:rsidP="0049508E">
      <w:pPr>
        <w:numPr>
          <w:ilvl w:val="0"/>
          <w:numId w:val="322"/>
        </w:numPr>
        <w:tabs>
          <w:tab w:val="left" w:pos="721"/>
        </w:tabs>
        <w:spacing w:after="0" w:line="240" w:lineRule="auto"/>
        <w:ind w:left="721" w:hanging="155"/>
        <w:rPr>
          <w:rFonts w:eastAsia="Times New Roman"/>
          <w:sz w:val="21"/>
          <w:szCs w:val="21"/>
        </w:rPr>
      </w:pPr>
      <w:r>
        <w:rPr>
          <w:rFonts w:ascii="Times New Roman" w:eastAsia="Times New Roman" w:hAnsi="Times New Roman" w:cs="Times New Roman"/>
          <w:sz w:val="28"/>
          <w:szCs w:val="28"/>
        </w:rPr>
        <w:t>Устный ответ</w:t>
      </w:r>
    </w:p>
    <w:p w:rsidR="00730F9E" w:rsidRDefault="00730F9E" w:rsidP="0049508E">
      <w:pPr>
        <w:numPr>
          <w:ilvl w:val="0"/>
          <w:numId w:val="322"/>
        </w:numPr>
        <w:tabs>
          <w:tab w:val="left" w:pos="721"/>
        </w:tabs>
        <w:spacing w:after="0" w:line="240" w:lineRule="auto"/>
        <w:ind w:left="721" w:hanging="155"/>
        <w:rPr>
          <w:rFonts w:eastAsia="Times New Roman"/>
          <w:sz w:val="21"/>
          <w:szCs w:val="21"/>
        </w:rPr>
      </w:pPr>
      <w:r>
        <w:rPr>
          <w:rFonts w:ascii="Times New Roman" w:eastAsia="Times New Roman" w:hAnsi="Times New Roman" w:cs="Times New Roman"/>
          <w:sz w:val="28"/>
          <w:szCs w:val="28"/>
        </w:rPr>
        <w:t>Контрольный словарный диктант</w:t>
      </w:r>
    </w:p>
    <w:p w:rsidR="00730F9E" w:rsidRDefault="00730F9E" w:rsidP="0049508E">
      <w:pPr>
        <w:numPr>
          <w:ilvl w:val="0"/>
          <w:numId w:val="322"/>
        </w:numPr>
        <w:tabs>
          <w:tab w:val="left" w:pos="721"/>
        </w:tabs>
        <w:spacing w:after="0" w:line="240" w:lineRule="auto"/>
        <w:ind w:left="721" w:hanging="155"/>
        <w:rPr>
          <w:rFonts w:eastAsia="Times New Roman"/>
          <w:sz w:val="21"/>
          <w:szCs w:val="21"/>
        </w:rPr>
      </w:pPr>
      <w:r>
        <w:rPr>
          <w:rFonts w:ascii="Times New Roman" w:eastAsia="Times New Roman" w:hAnsi="Times New Roman" w:cs="Times New Roman"/>
          <w:sz w:val="28"/>
          <w:szCs w:val="28"/>
        </w:rPr>
        <w:lastRenderedPageBreak/>
        <w:t>Контрольный диктант</w:t>
      </w:r>
    </w:p>
    <w:p w:rsidR="00730F9E" w:rsidRDefault="00730F9E">
      <w:pPr>
        <w:spacing w:line="12" w:lineRule="exact"/>
        <w:rPr>
          <w:rFonts w:eastAsia="Times New Roman"/>
          <w:sz w:val="21"/>
          <w:szCs w:val="21"/>
        </w:rPr>
      </w:pPr>
    </w:p>
    <w:p w:rsidR="00730F9E" w:rsidRDefault="00730F9E" w:rsidP="0049508E">
      <w:pPr>
        <w:numPr>
          <w:ilvl w:val="0"/>
          <w:numId w:val="322"/>
        </w:numPr>
        <w:tabs>
          <w:tab w:val="left" w:pos="714"/>
        </w:tabs>
        <w:spacing w:after="0" w:line="234" w:lineRule="auto"/>
        <w:ind w:left="1" w:firstLine="565"/>
        <w:rPr>
          <w:rFonts w:eastAsia="Times New Roman"/>
          <w:sz w:val="21"/>
          <w:szCs w:val="21"/>
        </w:rPr>
      </w:pPr>
      <w:r>
        <w:rPr>
          <w:rFonts w:ascii="Times New Roman" w:eastAsia="Times New Roman" w:hAnsi="Times New Roman" w:cs="Times New Roman"/>
          <w:sz w:val="28"/>
          <w:szCs w:val="28"/>
        </w:rPr>
        <w:t>Комплексная контрольная работа (состоит из диктанта и дополнительного задания)</w:t>
      </w:r>
    </w:p>
    <w:p w:rsidR="00730F9E" w:rsidRDefault="00730F9E">
      <w:pPr>
        <w:spacing w:line="2" w:lineRule="exact"/>
        <w:rPr>
          <w:rFonts w:eastAsia="Times New Roman"/>
          <w:sz w:val="21"/>
          <w:szCs w:val="21"/>
        </w:rPr>
      </w:pPr>
    </w:p>
    <w:p w:rsidR="00730F9E" w:rsidRDefault="00730F9E" w:rsidP="0049508E">
      <w:pPr>
        <w:numPr>
          <w:ilvl w:val="0"/>
          <w:numId w:val="322"/>
        </w:numPr>
        <w:tabs>
          <w:tab w:val="left" w:pos="721"/>
        </w:tabs>
        <w:spacing w:after="0" w:line="240" w:lineRule="auto"/>
        <w:ind w:left="721" w:hanging="155"/>
        <w:rPr>
          <w:rFonts w:eastAsia="Times New Roman"/>
          <w:sz w:val="21"/>
          <w:szCs w:val="21"/>
        </w:rPr>
      </w:pPr>
      <w:r>
        <w:rPr>
          <w:rFonts w:ascii="Times New Roman" w:eastAsia="Times New Roman" w:hAnsi="Times New Roman" w:cs="Times New Roman"/>
          <w:sz w:val="28"/>
          <w:szCs w:val="28"/>
        </w:rPr>
        <w:t>Сочинение</w:t>
      </w:r>
    </w:p>
    <w:p w:rsidR="00730F9E" w:rsidRDefault="00730F9E">
      <w:pPr>
        <w:spacing w:line="1" w:lineRule="exact"/>
        <w:rPr>
          <w:rFonts w:eastAsia="Times New Roman"/>
          <w:sz w:val="21"/>
          <w:szCs w:val="21"/>
        </w:rPr>
      </w:pPr>
    </w:p>
    <w:p w:rsidR="00730F9E" w:rsidRDefault="00730F9E" w:rsidP="0049508E">
      <w:pPr>
        <w:numPr>
          <w:ilvl w:val="0"/>
          <w:numId w:val="322"/>
        </w:numPr>
        <w:tabs>
          <w:tab w:val="left" w:pos="721"/>
        </w:tabs>
        <w:spacing w:after="0" w:line="240" w:lineRule="auto"/>
        <w:ind w:left="721" w:hanging="155"/>
        <w:rPr>
          <w:rFonts w:eastAsia="Times New Roman"/>
          <w:sz w:val="21"/>
          <w:szCs w:val="21"/>
        </w:rPr>
      </w:pPr>
      <w:r>
        <w:rPr>
          <w:rFonts w:ascii="Times New Roman" w:eastAsia="Times New Roman" w:hAnsi="Times New Roman" w:cs="Times New Roman"/>
          <w:sz w:val="28"/>
          <w:szCs w:val="28"/>
        </w:rPr>
        <w:t>Изложение</w:t>
      </w:r>
    </w:p>
    <w:p w:rsidR="00730F9E" w:rsidRDefault="00730F9E">
      <w:pPr>
        <w:spacing w:line="13" w:lineRule="exact"/>
        <w:rPr>
          <w:rFonts w:eastAsia="Times New Roman"/>
          <w:sz w:val="21"/>
          <w:szCs w:val="21"/>
        </w:rPr>
      </w:pPr>
    </w:p>
    <w:p w:rsidR="00730F9E" w:rsidRDefault="00730F9E" w:rsidP="0049508E">
      <w:pPr>
        <w:numPr>
          <w:ilvl w:val="0"/>
          <w:numId w:val="322"/>
        </w:numPr>
        <w:tabs>
          <w:tab w:val="left" w:pos="724"/>
        </w:tabs>
        <w:spacing w:after="0" w:line="234" w:lineRule="auto"/>
        <w:ind w:left="1" w:right="20" w:firstLine="565"/>
        <w:rPr>
          <w:rFonts w:eastAsia="Times New Roman"/>
          <w:sz w:val="21"/>
          <w:szCs w:val="21"/>
        </w:rPr>
      </w:pPr>
      <w:r>
        <w:rPr>
          <w:rFonts w:ascii="Times New Roman" w:eastAsia="Times New Roman" w:hAnsi="Times New Roman" w:cs="Times New Roman"/>
          <w:sz w:val="28"/>
          <w:szCs w:val="28"/>
        </w:rPr>
        <w:t>Обучающие работы (различные упражнения, диктанты неконтрольного характера)</w:t>
      </w:r>
    </w:p>
    <w:p w:rsidR="00730F9E" w:rsidRDefault="00730F9E">
      <w:pPr>
        <w:spacing w:line="2" w:lineRule="exact"/>
        <w:rPr>
          <w:rFonts w:eastAsia="Times New Roman"/>
          <w:sz w:val="21"/>
          <w:szCs w:val="21"/>
        </w:rPr>
      </w:pPr>
    </w:p>
    <w:p w:rsidR="00730F9E" w:rsidRDefault="00730F9E" w:rsidP="0049508E">
      <w:pPr>
        <w:numPr>
          <w:ilvl w:val="0"/>
          <w:numId w:val="322"/>
        </w:numPr>
        <w:tabs>
          <w:tab w:val="left" w:pos="721"/>
        </w:tabs>
        <w:spacing w:after="0" w:line="240" w:lineRule="auto"/>
        <w:ind w:left="721" w:hanging="155"/>
        <w:rPr>
          <w:rFonts w:eastAsia="Times New Roman"/>
          <w:sz w:val="21"/>
          <w:szCs w:val="21"/>
        </w:rPr>
      </w:pPr>
      <w:r>
        <w:rPr>
          <w:rFonts w:ascii="Times New Roman" w:eastAsia="Times New Roman" w:hAnsi="Times New Roman" w:cs="Times New Roman"/>
          <w:sz w:val="28"/>
          <w:szCs w:val="28"/>
        </w:rPr>
        <w:t>Тестирование</w:t>
      </w:r>
    </w:p>
    <w:p w:rsidR="00730F9E" w:rsidRDefault="00730F9E" w:rsidP="0049508E">
      <w:pPr>
        <w:numPr>
          <w:ilvl w:val="0"/>
          <w:numId w:val="322"/>
        </w:numPr>
        <w:tabs>
          <w:tab w:val="left" w:pos="721"/>
        </w:tabs>
        <w:spacing w:after="0" w:line="240" w:lineRule="auto"/>
        <w:ind w:left="721" w:hanging="155"/>
        <w:rPr>
          <w:rFonts w:eastAsia="Times New Roman"/>
          <w:sz w:val="21"/>
          <w:szCs w:val="21"/>
        </w:rPr>
      </w:pPr>
      <w:r>
        <w:rPr>
          <w:rFonts w:ascii="Times New Roman" w:eastAsia="Times New Roman" w:hAnsi="Times New Roman" w:cs="Times New Roman"/>
          <w:sz w:val="28"/>
          <w:szCs w:val="28"/>
        </w:rPr>
        <w:t>Диагностическая работа</w:t>
      </w:r>
    </w:p>
    <w:p w:rsidR="00730F9E" w:rsidRDefault="00730F9E">
      <w:pPr>
        <w:spacing w:line="324" w:lineRule="exact"/>
        <w:rPr>
          <w:sz w:val="20"/>
          <w:szCs w:val="20"/>
        </w:rPr>
      </w:pPr>
    </w:p>
    <w:p w:rsidR="00730F9E" w:rsidRDefault="00730F9E">
      <w:pPr>
        <w:ind w:left="561"/>
        <w:rPr>
          <w:sz w:val="20"/>
          <w:szCs w:val="20"/>
        </w:rPr>
      </w:pPr>
      <w:r>
        <w:rPr>
          <w:rFonts w:ascii="Times New Roman" w:eastAsia="Times New Roman" w:hAnsi="Times New Roman" w:cs="Times New Roman"/>
          <w:sz w:val="28"/>
          <w:szCs w:val="28"/>
        </w:rPr>
        <w:t>Критерии оценивания:</w:t>
      </w:r>
    </w:p>
    <w:p w:rsidR="00730F9E" w:rsidRDefault="00730F9E">
      <w:pPr>
        <w:spacing w:line="13" w:lineRule="exact"/>
        <w:rPr>
          <w:sz w:val="20"/>
          <w:szCs w:val="20"/>
        </w:rPr>
      </w:pPr>
    </w:p>
    <w:p w:rsidR="00730F9E" w:rsidRDefault="00730F9E">
      <w:pPr>
        <w:spacing w:line="238" w:lineRule="auto"/>
        <w:ind w:left="1" w:firstLine="566"/>
        <w:jc w:val="both"/>
        <w:rPr>
          <w:sz w:val="20"/>
          <w:szCs w:val="20"/>
        </w:rPr>
      </w:pPr>
      <w:r>
        <w:rPr>
          <w:rFonts w:ascii="Times New Roman" w:eastAsia="Times New Roman" w:hAnsi="Times New Roman" w:cs="Times New Roman"/>
          <w:b/>
          <w:bCs/>
          <w:sz w:val="28"/>
          <w:szCs w:val="28"/>
          <w:u w:val="single"/>
        </w:rPr>
        <w:t>1.Устный ответ:</w:t>
      </w:r>
      <w:r>
        <w:rPr>
          <w:rFonts w:ascii="Times New Roman" w:eastAsia="Times New Roman" w:hAnsi="Times New Roman" w:cs="Times New Roman"/>
          <w:sz w:val="28"/>
          <w:szCs w:val="28"/>
        </w:rPr>
        <w:t>Устный опрос является одним из основных,способовучета знаний учащихся по русскому языку. Развернутый ответ ученика должен представлять собой связное, логически последовательное сообщение на заданную тему, показывать его умение применять определения, правила в конкретных случаях. При оценке ответа ученика надо руководствоваться следующими критериями, учитывать:</w:t>
      </w:r>
    </w:p>
    <w:p w:rsidR="00730F9E" w:rsidRDefault="00730F9E">
      <w:pPr>
        <w:spacing w:line="3" w:lineRule="exact"/>
        <w:rPr>
          <w:sz w:val="20"/>
          <w:szCs w:val="20"/>
        </w:rPr>
      </w:pPr>
    </w:p>
    <w:p w:rsidR="00730F9E" w:rsidRDefault="00730F9E" w:rsidP="0049508E">
      <w:pPr>
        <w:numPr>
          <w:ilvl w:val="0"/>
          <w:numId w:val="323"/>
        </w:numPr>
        <w:tabs>
          <w:tab w:val="left" w:pos="281"/>
        </w:tabs>
        <w:spacing w:after="0" w:line="240" w:lineRule="auto"/>
        <w:ind w:left="281" w:hanging="281"/>
        <w:rPr>
          <w:rFonts w:eastAsia="Times New Roman"/>
          <w:sz w:val="21"/>
          <w:szCs w:val="21"/>
        </w:rPr>
      </w:pPr>
      <w:r>
        <w:rPr>
          <w:rFonts w:ascii="Times New Roman" w:eastAsia="Times New Roman" w:hAnsi="Times New Roman" w:cs="Times New Roman"/>
          <w:sz w:val="28"/>
          <w:szCs w:val="28"/>
        </w:rPr>
        <w:t>полноту и правильность ответа,</w:t>
      </w:r>
    </w:p>
    <w:p w:rsidR="00730F9E" w:rsidRDefault="00730F9E" w:rsidP="0049508E">
      <w:pPr>
        <w:numPr>
          <w:ilvl w:val="0"/>
          <w:numId w:val="324"/>
        </w:numPr>
        <w:tabs>
          <w:tab w:val="left" w:pos="281"/>
        </w:tabs>
        <w:spacing w:after="0" w:line="240" w:lineRule="auto"/>
        <w:ind w:left="281" w:hanging="281"/>
        <w:rPr>
          <w:rFonts w:eastAsia="Times New Roman"/>
          <w:sz w:val="21"/>
          <w:szCs w:val="21"/>
        </w:rPr>
      </w:pPr>
      <w:r>
        <w:rPr>
          <w:rFonts w:ascii="Times New Roman" w:eastAsia="Times New Roman" w:hAnsi="Times New Roman" w:cs="Times New Roman"/>
          <w:sz w:val="28"/>
          <w:szCs w:val="28"/>
        </w:rPr>
        <w:t>степень осознанности, понимания изученного,</w:t>
      </w:r>
    </w:p>
    <w:p w:rsidR="00730F9E" w:rsidRDefault="00730F9E" w:rsidP="0049508E">
      <w:pPr>
        <w:numPr>
          <w:ilvl w:val="0"/>
          <w:numId w:val="324"/>
        </w:numPr>
        <w:tabs>
          <w:tab w:val="left" w:pos="281"/>
        </w:tabs>
        <w:spacing w:after="0" w:line="240" w:lineRule="auto"/>
        <w:ind w:left="281" w:hanging="281"/>
        <w:rPr>
          <w:rFonts w:eastAsia="Times New Roman"/>
          <w:sz w:val="21"/>
          <w:szCs w:val="21"/>
        </w:rPr>
      </w:pPr>
      <w:r>
        <w:rPr>
          <w:rFonts w:ascii="Times New Roman" w:eastAsia="Times New Roman" w:hAnsi="Times New Roman" w:cs="Times New Roman"/>
          <w:sz w:val="28"/>
          <w:szCs w:val="28"/>
        </w:rPr>
        <w:t>языковое оформление ответа.</w:t>
      </w:r>
    </w:p>
    <w:p w:rsidR="00730F9E" w:rsidRDefault="00730F9E">
      <w:pPr>
        <w:spacing w:line="13" w:lineRule="exact"/>
        <w:rPr>
          <w:sz w:val="20"/>
          <w:szCs w:val="20"/>
        </w:rPr>
      </w:pPr>
    </w:p>
    <w:p w:rsidR="00730F9E" w:rsidRDefault="00730F9E">
      <w:pPr>
        <w:spacing w:line="238" w:lineRule="auto"/>
        <w:ind w:left="1" w:firstLine="566"/>
        <w:jc w:val="both"/>
        <w:rPr>
          <w:sz w:val="20"/>
          <w:szCs w:val="20"/>
        </w:rPr>
      </w:pPr>
      <w:r>
        <w:rPr>
          <w:rFonts w:ascii="Times New Roman" w:eastAsia="Times New Roman" w:hAnsi="Times New Roman" w:cs="Times New Roman"/>
          <w:b/>
          <w:bCs/>
          <w:sz w:val="28"/>
          <w:szCs w:val="28"/>
        </w:rPr>
        <w:t xml:space="preserve">Высокий уровень (Отметка «5») </w:t>
      </w:r>
      <w:r>
        <w:rPr>
          <w:rFonts w:ascii="Times New Roman" w:eastAsia="Times New Roman" w:hAnsi="Times New Roman" w:cs="Times New Roman"/>
          <w:sz w:val="28"/>
          <w:szCs w:val="28"/>
        </w:rPr>
        <w:t>ставится,если ученик: 1)полноизлагает изученный материал, дает правильное определение языковых понятий; 2) обнаруживает понимание материала, может обосновывать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правильное с точки зрения норм литературного языка.</w:t>
      </w:r>
    </w:p>
    <w:p w:rsidR="00730F9E" w:rsidRDefault="00730F9E">
      <w:pPr>
        <w:spacing w:line="19" w:lineRule="exact"/>
        <w:rPr>
          <w:sz w:val="20"/>
          <w:szCs w:val="20"/>
        </w:rPr>
      </w:pPr>
    </w:p>
    <w:p w:rsidR="00730F9E" w:rsidRDefault="00730F9E">
      <w:pPr>
        <w:spacing w:line="237" w:lineRule="auto"/>
        <w:ind w:left="1" w:firstLine="566"/>
        <w:jc w:val="both"/>
        <w:rPr>
          <w:sz w:val="20"/>
          <w:szCs w:val="20"/>
        </w:rPr>
      </w:pPr>
      <w:r>
        <w:rPr>
          <w:rFonts w:ascii="Times New Roman" w:eastAsia="Times New Roman" w:hAnsi="Times New Roman" w:cs="Times New Roman"/>
          <w:b/>
          <w:bCs/>
          <w:sz w:val="28"/>
          <w:szCs w:val="28"/>
        </w:rPr>
        <w:t xml:space="preserve">Повышенный уровень (Отметка «4») </w:t>
      </w:r>
      <w:r>
        <w:rPr>
          <w:rFonts w:ascii="Times New Roman" w:eastAsia="Times New Roman" w:hAnsi="Times New Roman" w:cs="Times New Roman"/>
          <w:sz w:val="28"/>
          <w:szCs w:val="28"/>
        </w:rPr>
        <w:t>ставится,если ученик даетответ,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730F9E" w:rsidRDefault="00730F9E">
      <w:pPr>
        <w:spacing w:line="18" w:lineRule="exact"/>
        <w:rPr>
          <w:sz w:val="20"/>
          <w:szCs w:val="20"/>
        </w:rPr>
      </w:pPr>
    </w:p>
    <w:p w:rsidR="00730F9E" w:rsidRDefault="00730F9E">
      <w:pPr>
        <w:spacing w:line="238" w:lineRule="auto"/>
        <w:ind w:left="1" w:firstLine="566"/>
        <w:jc w:val="both"/>
        <w:rPr>
          <w:sz w:val="20"/>
          <w:szCs w:val="20"/>
        </w:rPr>
      </w:pPr>
      <w:r>
        <w:rPr>
          <w:rFonts w:ascii="Times New Roman" w:eastAsia="Times New Roman" w:hAnsi="Times New Roman" w:cs="Times New Roman"/>
          <w:b/>
          <w:bCs/>
          <w:sz w:val="28"/>
          <w:szCs w:val="28"/>
        </w:rPr>
        <w:t xml:space="preserve">Базовый уровень (Отметка «3») </w:t>
      </w:r>
      <w:r>
        <w:rPr>
          <w:rFonts w:ascii="Times New Roman" w:eastAsia="Times New Roman" w:hAnsi="Times New Roman" w:cs="Times New Roman"/>
          <w:sz w:val="28"/>
          <w:szCs w:val="28"/>
        </w:rPr>
        <w:t>ставится,если ученик обнаруживаетзнание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обосновывать свои суждения и привести свои примеры; 3) излагает материал непоследовательно и допускает ошибки в языковом оформлении излагаемого.</w:t>
      </w:r>
    </w:p>
    <w:p w:rsidR="00730F9E" w:rsidRDefault="00730F9E">
      <w:pPr>
        <w:spacing w:line="19" w:lineRule="exact"/>
        <w:rPr>
          <w:sz w:val="20"/>
          <w:szCs w:val="20"/>
        </w:rPr>
      </w:pPr>
    </w:p>
    <w:p w:rsidR="00730F9E" w:rsidRDefault="00730F9E">
      <w:pPr>
        <w:spacing w:line="238" w:lineRule="auto"/>
        <w:ind w:left="1" w:firstLine="566"/>
        <w:jc w:val="both"/>
        <w:rPr>
          <w:sz w:val="20"/>
          <w:szCs w:val="20"/>
        </w:rPr>
      </w:pPr>
      <w:r>
        <w:rPr>
          <w:rFonts w:ascii="Times New Roman" w:eastAsia="Times New Roman" w:hAnsi="Times New Roman" w:cs="Times New Roman"/>
          <w:b/>
          <w:bCs/>
          <w:sz w:val="28"/>
          <w:szCs w:val="28"/>
        </w:rPr>
        <w:lastRenderedPageBreak/>
        <w:t xml:space="preserve">Пониженный уровень (Отметка «2») </w:t>
      </w:r>
      <w:r>
        <w:rPr>
          <w:rFonts w:ascii="Times New Roman" w:eastAsia="Times New Roman" w:hAnsi="Times New Roman" w:cs="Times New Roman"/>
          <w:sz w:val="28"/>
          <w:szCs w:val="28"/>
        </w:rPr>
        <w:t>ставится,если ученикобнаруживает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730F9E" w:rsidRDefault="00730F9E">
      <w:pPr>
        <w:spacing w:line="19" w:lineRule="exact"/>
        <w:rPr>
          <w:sz w:val="20"/>
          <w:szCs w:val="20"/>
        </w:rPr>
      </w:pPr>
    </w:p>
    <w:p w:rsidR="00730F9E" w:rsidRDefault="00730F9E">
      <w:pPr>
        <w:spacing w:line="234" w:lineRule="auto"/>
        <w:ind w:left="1" w:firstLine="566"/>
        <w:jc w:val="both"/>
        <w:rPr>
          <w:sz w:val="20"/>
          <w:szCs w:val="20"/>
        </w:rPr>
      </w:pPr>
      <w:r>
        <w:rPr>
          <w:rFonts w:ascii="Times New Roman" w:eastAsia="Times New Roman" w:hAnsi="Times New Roman" w:cs="Times New Roman"/>
          <w:b/>
          <w:bCs/>
          <w:sz w:val="28"/>
          <w:szCs w:val="28"/>
        </w:rPr>
        <w:t xml:space="preserve">Низкий уровень (Отметка «1») </w:t>
      </w:r>
      <w:r>
        <w:rPr>
          <w:rFonts w:ascii="Times New Roman" w:eastAsia="Times New Roman" w:hAnsi="Times New Roman" w:cs="Times New Roman"/>
          <w:sz w:val="28"/>
          <w:szCs w:val="28"/>
        </w:rPr>
        <w:t>ставится,если ученик обнаруживаетабсолютное незнание соответствующего раздела изучаемого материала</w:t>
      </w:r>
    </w:p>
    <w:p w:rsidR="00730F9E" w:rsidRDefault="00730F9E">
      <w:pPr>
        <w:spacing w:line="15" w:lineRule="exact"/>
        <w:rPr>
          <w:sz w:val="20"/>
          <w:szCs w:val="20"/>
        </w:rPr>
      </w:pPr>
    </w:p>
    <w:p w:rsidR="00730F9E" w:rsidRDefault="00730F9E">
      <w:pPr>
        <w:spacing w:line="238" w:lineRule="auto"/>
        <w:ind w:left="1" w:firstLine="566"/>
        <w:jc w:val="both"/>
        <w:rPr>
          <w:sz w:val="20"/>
          <w:szCs w:val="20"/>
        </w:rPr>
      </w:pPr>
      <w:r>
        <w:rPr>
          <w:rFonts w:ascii="Times New Roman" w:eastAsia="Times New Roman" w:hAnsi="Times New Roman" w:cs="Times New Roman"/>
          <w:b/>
          <w:bCs/>
          <w:sz w:val="28"/>
          <w:szCs w:val="28"/>
        </w:rPr>
        <w:t xml:space="preserve">Оценка («5», «4» или «3») может ставиться </w:t>
      </w:r>
      <w:r>
        <w:rPr>
          <w:rFonts w:ascii="Times New Roman" w:eastAsia="Times New Roman" w:hAnsi="Times New Roman" w:cs="Times New Roman"/>
          <w:sz w:val="28"/>
          <w:szCs w:val="28"/>
        </w:rPr>
        <w:t>не только заединовременный ответ, но и за рассредоточенный во времени, то есть за сумму ответов, данных учеником на протяжении урока, при условии, если в процессе урока не только заслушивались ответы учащегося, но и осуществлялась поверка его умения применять знания на практике.</w:t>
      </w:r>
    </w:p>
    <w:p w:rsidR="00730F9E" w:rsidRDefault="00730F9E" w:rsidP="0049508E">
      <w:pPr>
        <w:numPr>
          <w:ilvl w:val="0"/>
          <w:numId w:val="325"/>
        </w:numPr>
        <w:tabs>
          <w:tab w:val="left" w:pos="841"/>
        </w:tabs>
        <w:spacing w:after="0" w:line="240" w:lineRule="auto"/>
        <w:ind w:left="841" w:hanging="275"/>
        <w:rPr>
          <w:rFonts w:eastAsia="Times New Roman"/>
          <w:sz w:val="28"/>
          <w:szCs w:val="28"/>
          <w:u w:val="single"/>
        </w:rPr>
      </w:pPr>
      <w:r>
        <w:rPr>
          <w:rFonts w:ascii="Times New Roman" w:eastAsia="Times New Roman" w:hAnsi="Times New Roman" w:cs="Times New Roman"/>
          <w:sz w:val="28"/>
          <w:szCs w:val="28"/>
          <w:u w:val="single"/>
        </w:rPr>
        <w:t>Контрольный словарный диктант:</w:t>
      </w:r>
    </w:p>
    <w:p w:rsidR="00730F9E" w:rsidRDefault="00730F9E">
      <w:pPr>
        <w:spacing w:line="16" w:lineRule="exact"/>
        <w:rPr>
          <w:sz w:val="20"/>
          <w:szCs w:val="20"/>
        </w:rPr>
      </w:pPr>
    </w:p>
    <w:p w:rsidR="00730F9E" w:rsidRDefault="00730F9E">
      <w:pPr>
        <w:spacing w:line="234" w:lineRule="auto"/>
        <w:ind w:left="1" w:firstLine="566"/>
        <w:rPr>
          <w:sz w:val="20"/>
          <w:szCs w:val="20"/>
        </w:rPr>
      </w:pPr>
      <w:r>
        <w:rPr>
          <w:rFonts w:ascii="Times New Roman" w:eastAsia="Times New Roman" w:hAnsi="Times New Roman" w:cs="Times New Roman"/>
          <w:b/>
          <w:bCs/>
          <w:sz w:val="28"/>
          <w:szCs w:val="28"/>
        </w:rPr>
        <w:t xml:space="preserve">Высокий уровень (Отметка «5») </w:t>
      </w:r>
      <w:r>
        <w:rPr>
          <w:rFonts w:ascii="Times New Roman" w:eastAsia="Times New Roman" w:hAnsi="Times New Roman" w:cs="Times New Roman"/>
          <w:sz w:val="28"/>
          <w:szCs w:val="28"/>
        </w:rPr>
        <w:t>ставится за диктант,</w:t>
      </w:r>
      <w:r w:rsidR="003A124F">
        <w:rPr>
          <w:rFonts w:ascii="Times New Roman" w:eastAsia="Times New Roman" w:hAnsi="Times New Roman" w:cs="Times New Roman"/>
          <w:sz w:val="28"/>
          <w:szCs w:val="28"/>
        </w:rPr>
        <w:t xml:space="preserve"> в</w:t>
      </w:r>
      <w:r>
        <w:rPr>
          <w:rFonts w:ascii="Times New Roman" w:eastAsia="Times New Roman" w:hAnsi="Times New Roman" w:cs="Times New Roman"/>
          <w:sz w:val="28"/>
          <w:szCs w:val="28"/>
        </w:rPr>
        <w:t xml:space="preserve"> котором нетошибок.</w:t>
      </w:r>
    </w:p>
    <w:p w:rsidR="00730F9E" w:rsidRDefault="00730F9E">
      <w:pPr>
        <w:spacing w:line="15" w:lineRule="exact"/>
        <w:rPr>
          <w:sz w:val="20"/>
          <w:szCs w:val="20"/>
        </w:rPr>
      </w:pPr>
    </w:p>
    <w:p w:rsidR="00730F9E" w:rsidRDefault="00730F9E">
      <w:pPr>
        <w:spacing w:line="234" w:lineRule="auto"/>
        <w:ind w:left="1" w:firstLine="566"/>
        <w:rPr>
          <w:sz w:val="20"/>
          <w:szCs w:val="20"/>
        </w:rPr>
      </w:pPr>
      <w:r>
        <w:rPr>
          <w:rFonts w:ascii="Times New Roman" w:eastAsia="Times New Roman" w:hAnsi="Times New Roman" w:cs="Times New Roman"/>
          <w:b/>
          <w:bCs/>
          <w:sz w:val="28"/>
          <w:szCs w:val="28"/>
        </w:rPr>
        <w:t xml:space="preserve">Повышенный уровень (Отметка «4») </w:t>
      </w:r>
      <w:r>
        <w:rPr>
          <w:rFonts w:ascii="Times New Roman" w:eastAsia="Times New Roman" w:hAnsi="Times New Roman" w:cs="Times New Roman"/>
          <w:sz w:val="28"/>
          <w:szCs w:val="28"/>
        </w:rPr>
        <w:t>ставится за диктант</w:t>
      </w:r>
      <w:r w:rsidR="003A124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которомученик допустил 1-2 ошибки.</w:t>
      </w:r>
    </w:p>
    <w:p w:rsidR="00730F9E" w:rsidRDefault="00730F9E">
      <w:pPr>
        <w:spacing w:line="15" w:lineRule="exact"/>
        <w:rPr>
          <w:sz w:val="20"/>
          <w:szCs w:val="20"/>
        </w:rPr>
      </w:pPr>
    </w:p>
    <w:p w:rsidR="00730F9E" w:rsidRDefault="00730F9E">
      <w:pPr>
        <w:spacing w:line="234" w:lineRule="auto"/>
        <w:ind w:left="1" w:firstLine="566"/>
        <w:rPr>
          <w:sz w:val="20"/>
          <w:szCs w:val="20"/>
        </w:rPr>
      </w:pPr>
      <w:r>
        <w:rPr>
          <w:rFonts w:ascii="Times New Roman" w:eastAsia="Times New Roman" w:hAnsi="Times New Roman" w:cs="Times New Roman"/>
          <w:b/>
          <w:bCs/>
          <w:sz w:val="28"/>
          <w:szCs w:val="28"/>
        </w:rPr>
        <w:t>Базовый уровень (Отметка «3</w:t>
      </w:r>
      <w:r>
        <w:rPr>
          <w:rFonts w:ascii="Times New Roman" w:eastAsia="Times New Roman" w:hAnsi="Times New Roman" w:cs="Times New Roman"/>
          <w:sz w:val="28"/>
          <w:szCs w:val="28"/>
        </w:rPr>
        <w:t>»)ставится за диктант, которомдопущено 3-4 ошибки.</w:t>
      </w:r>
    </w:p>
    <w:p w:rsidR="00730F9E" w:rsidRDefault="00730F9E">
      <w:pPr>
        <w:spacing w:line="15" w:lineRule="exact"/>
        <w:rPr>
          <w:sz w:val="20"/>
          <w:szCs w:val="20"/>
        </w:rPr>
      </w:pPr>
    </w:p>
    <w:p w:rsidR="00730F9E" w:rsidRDefault="00730F9E">
      <w:pPr>
        <w:spacing w:line="235" w:lineRule="auto"/>
        <w:ind w:left="1" w:firstLine="566"/>
        <w:rPr>
          <w:sz w:val="20"/>
          <w:szCs w:val="20"/>
        </w:rPr>
      </w:pPr>
      <w:r>
        <w:rPr>
          <w:rFonts w:ascii="Times New Roman" w:eastAsia="Times New Roman" w:hAnsi="Times New Roman" w:cs="Times New Roman"/>
          <w:b/>
          <w:bCs/>
          <w:sz w:val="28"/>
          <w:szCs w:val="28"/>
        </w:rPr>
        <w:t xml:space="preserve">Пониженный уровень (Отметка «2») </w:t>
      </w:r>
      <w:r>
        <w:rPr>
          <w:rFonts w:ascii="Times New Roman" w:eastAsia="Times New Roman" w:hAnsi="Times New Roman" w:cs="Times New Roman"/>
          <w:sz w:val="28"/>
          <w:szCs w:val="28"/>
        </w:rPr>
        <w:t>ставится за диктант,в  до 7 ошибок.</w:t>
      </w:r>
    </w:p>
    <w:p w:rsidR="00730F9E" w:rsidRDefault="00730F9E">
      <w:pPr>
        <w:spacing w:line="234" w:lineRule="auto"/>
        <w:ind w:firstLine="566"/>
        <w:rPr>
          <w:sz w:val="20"/>
          <w:szCs w:val="20"/>
        </w:rPr>
      </w:pPr>
      <w:r>
        <w:rPr>
          <w:rFonts w:ascii="Times New Roman" w:eastAsia="Times New Roman" w:hAnsi="Times New Roman" w:cs="Times New Roman"/>
          <w:b/>
          <w:bCs/>
          <w:sz w:val="28"/>
          <w:szCs w:val="28"/>
        </w:rPr>
        <w:t xml:space="preserve">Низкий уровень (Отметка «1») </w:t>
      </w:r>
      <w:r>
        <w:rPr>
          <w:rFonts w:ascii="Times New Roman" w:eastAsia="Times New Roman" w:hAnsi="Times New Roman" w:cs="Times New Roman"/>
          <w:sz w:val="28"/>
          <w:szCs w:val="28"/>
        </w:rPr>
        <w:t>ставится за диктант, которомдопущено 8 и более ошибок.</w:t>
      </w:r>
    </w:p>
    <w:p w:rsidR="00730F9E" w:rsidRDefault="00730F9E" w:rsidP="0049508E">
      <w:pPr>
        <w:numPr>
          <w:ilvl w:val="0"/>
          <w:numId w:val="326"/>
        </w:numPr>
        <w:tabs>
          <w:tab w:val="left" w:pos="840"/>
        </w:tabs>
        <w:spacing w:after="0" w:line="240" w:lineRule="auto"/>
        <w:ind w:left="840" w:hanging="275"/>
        <w:rPr>
          <w:rFonts w:eastAsia="Times New Roman"/>
          <w:sz w:val="28"/>
          <w:szCs w:val="28"/>
          <w:u w:val="single"/>
        </w:rPr>
      </w:pPr>
      <w:r>
        <w:rPr>
          <w:rFonts w:ascii="Times New Roman" w:eastAsia="Times New Roman" w:hAnsi="Times New Roman" w:cs="Times New Roman"/>
          <w:sz w:val="28"/>
          <w:szCs w:val="28"/>
          <w:u w:val="single"/>
        </w:rPr>
        <w:t>Контрольный диктант:</w:t>
      </w:r>
    </w:p>
    <w:p w:rsidR="00730F9E" w:rsidRDefault="00730F9E">
      <w:pPr>
        <w:spacing w:line="16" w:lineRule="exact"/>
        <w:rPr>
          <w:sz w:val="20"/>
          <w:szCs w:val="20"/>
        </w:rPr>
      </w:pPr>
    </w:p>
    <w:p w:rsidR="00730F9E" w:rsidRDefault="00730F9E">
      <w:pPr>
        <w:spacing w:line="238" w:lineRule="auto"/>
        <w:ind w:firstLine="566"/>
        <w:jc w:val="both"/>
        <w:rPr>
          <w:sz w:val="20"/>
          <w:szCs w:val="20"/>
        </w:rPr>
      </w:pPr>
      <w:r>
        <w:rPr>
          <w:rFonts w:ascii="Times New Roman" w:eastAsia="Times New Roman" w:hAnsi="Times New Roman" w:cs="Times New Roman"/>
          <w:sz w:val="28"/>
          <w:szCs w:val="28"/>
        </w:rPr>
        <w:t>Диктант — одна из основных форм проверки орфографической и пунктуационной грамотности. 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 Объем диктанта устанавливается: для класса VI - 100-110 слов VII - 110-120, VIII - 120-150, IX - 150-170 слов. (При подсчете слов учитываются как самостоятельные, так и служебные слова). До конца первой четверти сохраняется объем текста, рекомендованный для предыдущего класса.</w:t>
      </w:r>
    </w:p>
    <w:p w:rsidR="00730F9E" w:rsidRDefault="00730F9E">
      <w:pPr>
        <w:spacing w:line="21" w:lineRule="exact"/>
        <w:rPr>
          <w:sz w:val="20"/>
          <w:szCs w:val="20"/>
        </w:rPr>
      </w:pPr>
    </w:p>
    <w:p w:rsidR="00730F9E" w:rsidRDefault="00730F9E">
      <w:pPr>
        <w:spacing w:line="235" w:lineRule="auto"/>
        <w:ind w:firstLine="566"/>
        <w:jc w:val="both"/>
        <w:rPr>
          <w:sz w:val="20"/>
          <w:szCs w:val="20"/>
        </w:rPr>
      </w:pPr>
      <w:r>
        <w:rPr>
          <w:rFonts w:ascii="Times New Roman" w:eastAsia="Times New Roman" w:hAnsi="Times New Roman" w:cs="Times New Roman"/>
          <w:sz w:val="28"/>
          <w:szCs w:val="28"/>
        </w:rPr>
        <w:t xml:space="preserve">При оценке диктанта </w:t>
      </w:r>
      <w:r>
        <w:rPr>
          <w:rFonts w:ascii="Times New Roman" w:eastAsia="Times New Roman" w:hAnsi="Times New Roman" w:cs="Times New Roman"/>
          <w:b/>
          <w:bCs/>
          <w:i/>
          <w:iCs/>
          <w:sz w:val="28"/>
          <w:szCs w:val="28"/>
        </w:rPr>
        <w:t>исправляютсяно не учитываются</w:t>
      </w:r>
      <w:r>
        <w:rPr>
          <w:rFonts w:ascii="Times New Roman" w:eastAsia="Times New Roman" w:hAnsi="Times New Roman" w:cs="Times New Roman"/>
          <w:sz w:val="28"/>
          <w:szCs w:val="28"/>
        </w:rPr>
        <w:t xml:space="preserve"> орфографические и пунктуационные ошибки:</w:t>
      </w:r>
    </w:p>
    <w:p w:rsidR="00730F9E" w:rsidRDefault="00730F9E" w:rsidP="0049508E">
      <w:pPr>
        <w:numPr>
          <w:ilvl w:val="0"/>
          <w:numId w:val="327"/>
        </w:numPr>
        <w:tabs>
          <w:tab w:val="left" w:pos="860"/>
        </w:tabs>
        <w:spacing w:after="0" w:line="240" w:lineRule="auto"/>
        <w:ind w:left="860" w:hanging="295"/>
        <w:rPr>
          <w:rFonts w:eastAsia="Times New Roman"/>
          <w:sz w:val="21"/>
          <w:szCs w:val="21"/>
        </w:rPr>
      </w:pPr>
      <w:r>
        <w:rPr>
          <w:rFonts w:ascii="Times New Roman" w:eastAsia="Times New Roman" w:hAnsi="Times New Roman" w:cs="Times New Roman"/>
          <w:sz w:val="28"/>
          <w:szCs w:val="28"/>
        </w:rPr>
        <w:t>в переносе слов;</w:t>
      </w:r>
    </w:p>
    <w:p w:rsidR="00730F9E" w:rsidRDefault="00730F9E" w:rsidP="0049508E">
      <w:pPr>
        <w:numPr>
          <w:ilvl w:val="0"/>
          <w:numId w:val="327"/>
        </w:numPr>
        <w:tabs>
          <w:tab w:val="left" w:pos="860"/>
        </w:tabs>
        <w:spacing w:after="0" w:line="240" w:lineRule="auto"/>
        <w:ind w:left="860" w:hanging="295"/>
        <w:rPr>
          <w:rFonts w:eastAsia="Times New Roman"/>
          <w:sz w:val="21"/>
          <w:szCs w:val="21"/>
        </w:rPr>
      </w:pPr>
      <w:r>
        <w:rPr>
          <w:rFonts w:ascii="Times New Roman" w:eastAsia="Times New Roman" w:hAnsi="Times New Roman" w:cs="Times New Roman"/>
          <w:sz w:val="28"/>
          <w:szCs w:val="28"/>
        </w:rPr>
        <w:lastRenderedPageBreak/>
        <w:t>на правила, которые не включены в школьную программу;</w:t>
      </w:r>
    </w:p>
    <w:p w:rsidR="00730F9E" w:rsidRDefault="00730F9E" w:rsidP="0049508E">
      <w:pPr>
        <w:numPr>
          <w:ilvl w:val="0"/>
          <w:numId w:val="327"/>
        </w:numPr>
        <w:tabs>
          <w:tab w:val="left" w:pos="860"/>
        </w:tabs>
        <w:spacing w:after="0" w:line="240" w:lineRule="auto"/>
        <w:ind w:left="860" w:hanging="295"/>
        <w:rPr>
          <w:rFonts w:eastAsia="Times New Roman"/>
          <w:sz w:val="21"/>
          <w:szCs w:val="21"/>
        </w:rPr>
      </w:pPr>
      <w:r>
        <w:rPr>
          <w:rFonts w:ascii="Times New Roman" w:eastAsia="Times New Roman" w:hAnsi="Times New Roman" w:cs="Times New Roman"/>
          <w:sz w:val="28"/>
          <w:szCs w:val="28"/>
        </w:rPr>
        <w:t>на еще не изученные правила;</w:t>
      </w:r>
    </w:p>
    <w:p w:rsidR="00730F9E" w:rsidRDefault="00730F9E">
      <w:pPr>
        <w:spacing w:line="15" w:lineRule="exact"/>
        <w:rPr>
          <w:rFonts w:eastAsia="Times New Roman"/>
          <w:sz w:val="21"/>
          <w:szCs w:val="21"/>
        </w:rPr>
      </w:pPr>
    </w:p>
    <w:p w:rsidR="00730F9E" w:rsidRDefault="00730F9E" w:rsidP="0049508E">
      <w:pPr>
        <w:numPr>
          <w:ilvl w:val="0"/>
          <w:numId w:val="327"/>
        </w:numPr>
        <w:tabs>
          <w:tab w:val="left" w:pos="852"/>
        </w:tabs>
        <w:spacing w:after="0" w:line="234" w:lineRule="auto"/>
        <w:ind w:right="20" w:firstLine="565"/>
        <w:rPr>
          <w:rFonts w:eastAsia="Times New Roman"/>
          <w:sz w:val="21"/>
          <w:szCs w:val="21"/>
        </w:rPr>
      </w:pPr>
      <w:r>
        <w:rPr>
          <w:rFonts w:ascii="Times New Roman" w:eastAsia="Times New Roman" w:hAnsi="Times New Roman" w:cs="Times New Roman"/>
          <w:sz w:val="28"/>
          <w:szCs w:val="28"/>
        </w:rPr>
        <w:t>в словах с непроверяемыми написаниями, над которыми не проводилась специальная работа;</w:t>
      </w:r>
    </w:p>
    <w:p w:rsidR="00730F9E" w:rsidRDefault="00730F9E">
      <w:pPr>
        <w:spacing w:line="2" w:lineRule="exact"/>
        <w:rPr>
          <w:rFonts w:eastAsia="Times New Roman"/>
          <w:sz w:val="21"/>
          <w:szCs w:val="21"/>
        </w:rPr>
      </w:pPr>
    </w:p>
    <w:p w:rsidR="00730F9E" w:rsidRDefault="00730F9E" w:rsidP="0049508E">
      <w:pPr>
        <w:numPr>
          <w:ilvl w:val="0"/>
          <w:numId w:val="327"/>
        </w:numPr>
        <w:tabs>
          <w:tab w:val="left" w:pos="860"/>
        </w:tabs>
        <w:spacing w:after="0" w:line="240" w:lineRule="auto"/>
        <w:ind w:left="860" w:hanging="295"/>
        <w:rPr>
          <w:rFonts w:eastAsia="Times New Roman"/>
          <w:sz w:val="21"/>
          <w:szCs w:val="21"/>
        </w:rPr>
      </w:pPr>
      <w:r>
        <w:rPr>
          <w:rFonts w:ascii="Times New Roman" w:eastAsia="Times New Roman" w:hAnsi="Times New Roman" w:cs="Times New Roman"/>
          <w:sz w:val="28"/>
          <w:szCs w:val="28"/>
        </w:rPr>
        <w:t>в передаче авторской пунктуации.</w:t>
      </w:r>
    </w:p>
    <w:p w:rsidR="00730F9E" w:rsidRDefault="00730F9E">
      <w:pPr>
        <w:spacing w:line="13" w:lineRule="exact"/>
        <w:rPr>
          <w:sz w:val="20"/>
          <w:szCs w:val="20"/>
        </w:rPr>
      </w:pPr>
    </w:p>
    <w:p w:rsidR="00730F9E" w:rsidRDefault="00730F9E">
      <w:pPr>
        <w:spacing w:line="238" w:lineRule="auto"/>
        <w:ind w:firstLine="566"/>
        <w:jc w:val="both"/>
        <w:rPr>
          <w:sz w:val="20"/>
          <w:szCs w:val="20"/>
        </w:rPr>
      </w:pPr>
      <w:r>
        <w:rPr>
          <w:rFonts w:ascii="Times New Roman" w:eastAsia="Times New Roman" w:hAnsi="Times New Roman" w:cs="Times New Roman"/>
          <w:sz w:val="28"/>
          <w:szCs w:val="28"/>
        </w:rPr>
        <w:t xml:space="preserve">Исправляются, но не учитываются описки, неправильные написания, искажающие звуковой облик слова, например: «рапотает» (вместо </w:t>
      </w:r>
      <w:r>
        <w:rPr>
          <w:rFonts w:ascii="Times New Roman" w:eastAsia="Times New Roman" w:hAnsi="Times New Roman" w:cs="Times New Roman"/>
          <w:i/>
          <w:iCs/>
          <w:sz w:val="28"/>
          <w:szCs w:val="28"/>
        </w:rPr>
        <w:t xml:space="preserve">работает), </w:t>
      </w:r>
      <w:r>
        <w:rPr>
          <w:rFonts w:ascii="Times New Roman" w:eastAsia="Times New Roman" w:hAnsi="Times New Roman" w:cs="Times New Roman"/>
          <w:sz w:val="28"/>
          <w:szCs w:val="28"/>
        </w:rPr>
        <w:t>«дулпо» (вместо</w:t>
      </w:r>
      <w:r>
        <w:rPr>
          <w:rFonts w:ascii="Times New Roman" w:eastAsia="Times New Roman" w:hAnsi="Times New Roman" w:cs="Times New Roman"/>
          <w:i/>
          <w:iCs/>
          <w:sz w:val="28"/>
          <w:szCs w:val="28"/>
        </w:rPr>
        <w:t xml:space="preserve"> дупло), </w:t>
      </w:r>
      <w:r>
        <w:rPr>
          <w:rFonts w:ascii="Times New Roman" w:eastAsia="Times New Roman" w:hAnsi="Times New Roman" w:cs="Times New Roman"/>
          <w:sz w:val="28"/>
          <w:szCs w:val="28"/>
        </w:rPr>
        <w:t>«мемля» (вместо</w:t>
      </w:r>
      <w:r>
        <w:rPr>
          <w:rFonts w:ascii="Times New Roman" w:eastAsia="Times New Roman" w:hAnsi="Times New Roman" w:cs="Times New Roman"/>
          <w:i/>
          <w:iCs/>
          <w:sz w:val="28"/>
          <w:szCs w:val="28"/>
        </w:rPr>
        <w:t xml:space="preserve"> земля). </w:t>
      </w:r>
      <w:r>
        <w:rPr>
          <w:rFonts w:ascii="Times New Roman" w:eastAsia="Times New Roman" w:hAnsi="Times New Roman" w:cs="Times New Roman"/>
          <w:sz w:val="28"/>
          <w:szCs w:val="28"/>
        </w:rPr>
        <w:t xml:space="preserve">При оценкедиктантов важно также учитывать характер ошибок. Среди ошибок следует выделять </w:t>
      </w:r>
      <w:r>
        <w:rPr>
          <w:rFonts w:ascii="Times New Roman" w:eastAsia="Times New Roman" w:hAnsi="Times New Roman" w:cs="Times New Roman"/>
          <w:b/>
          <w:bCs/>
          <w:i/>
          <w:iCs/>
          <w:sz w:val="28"/>
          <w:szCs w:val="28"/>
        </w:rPr>
        <w:t>негрубые,</w:t>
      </w:r>
      <w:r>
        <w:rPr>
          <w:rFonts w:ascii="Times New Roman" w:eastAsia="Times New Roman" w:hAnsi="Times New Roman" w:cs="Times New Roman"/>
          <w:sz w:val="28"/>
          <w:szCs w:val="28"/>
        </w:rPr>
        <w:t xml:space="preserve"> т.е. не имеющие существенного значения для характеристики грамотности. При подсчете ошибок две негрубые считаются за одну.</w:t>
      </w:r>
    </w:p>
    <w:p w:rsidR="00730F9E" w:rsidRDefault="00730F9E">
      <w:pPr>
        <w:spacing w:line="5" w:lineRule="exact"/>
        <w:rPr>
          <w:sz w:val="20"/>
          <w:szCs w:val="20"/>
        </w:rPr>
      </w:pPr>
    </w:p>
    <w:p w:rsidR="00730F9E" w:rsidRDefault="00730F9E" w:rsidP="0049508E">
      <w:pPr>
        <w:numPr>
          <w:ilvl w:val="0"/>
          <w:numId w:val="328"/>
        </w:numPr>
        <w:tabs>
          <w:tab w:val="left" w:pos="820"/>
        </w:tabs>
        <w:spacing w:after="0" w:line="240" w:lineRule="auto"/>
        <w:ind w:left="820" w:hanging="255"/>
        <w:rPr>
          <w:rFonts w:eastAsia="Times New Roman"/>
          <w:sz w:val="28"/>
          <w:szCs w:val="28"/>
        </w:rPr>
      </w:pPr>
      <w:r>
        <w:rPr>
          <w:rFonts w:ascii="Times New Roman" w:eastAsia="Times New Roman" w:hAnsi="Times New Roman" w:cs="Times New Roman"/>
          <w:sz w:val="28"/>
          <w:szCs w:val="28"/>
        </w:rPr>
        <w:t>негрубым относятся ошибки:</w:t>
      </w:r>
    </w:p>
    <w:p w:rsidR="00730F9E" w:rsidRDefault="00730F9E">
      <w:pPr>
        <w:ind w:left="560"/>
        <w:rPr>
          <w:rFonts w:eastAsia="Times New Roman"/>
          <w:sz w:val="28"/>
          <w:szCs w:val="28"/>
        </w:rPr>
      </w:pPr>
      <w:r>
        <w:rPr>
          <w:rFonts w:ascii="Times New Roman" w:eastAsia="Times New Roman" w:hAnsi="Times New Roman" w:cs="Times New Roman"/>
          <w:sz w:val="21"/>
          <w:szCs w:val="21"/>
        </w:rPr>
        <w:t xml:space="preserve">1)  </w:t>
      </w:r>
      <w:r>
        <w:rPr>
          <w:rFonts w:ascii="Times New Roman" w:eastAsia="Times New Roman" w:hAnsi="Times New Roman" w:cs="Times New Roman"/>
          <w:sz w:val="28"/>
          <w:szCs w:val="28"/>
        </w:rPr>
        <w:t>в исключениях из правил;</w:t>
      </w:r>
    </w:p>
    <w:p w:rsidR="00730F9E" w:rsidRDefault="00730F9E" w:rsidP="00631889">
      <w:pPr>
        <w:ind w:left="560"/>
        <w:rPr>
          <w:sz w:val="20"/>
          <w:szCs w:val="20"/>
        </w:rPr>
      </w:pPr>
      <w:r>
        <w:rPr>
          <w:rFonts w:ascii="Times New Roman" w:eastAsia="Times New Roman" w:hAnsi="Times New Roman" w:cs="Times New Roman"/>
          <w:sz w:val="21"/>
          <w:szCs w:val="21"/>
        </w:rPr>
        <w:t xml:space="preserve">2)  </w:t>
      </w:r>
      <w:r>
        <w:rPr>
          <w:rFonts w:ascii="Times New Roman" w:eastAsia="Times New Roman" w:hAnsi="Times New Roman" w:cs="Times New Roman"/>
          <w:sz w:val="28"/>
          <w:szCs w:val="28"/>
        </w:rPr>
        <w:t>внаписаниибольшойбуквывсоставных</w:t>
      </w:r>
      <w:r>
        <w:rPr>
          <w:rFonts w:ascii="Times New Roman" w:eastAsia="Times New Roman" w:hAnsi="Times New Roman" w:cs="Times New Roman"/>
          <w:sz w:val="27"/>
          <w:szCs w:val="27"/>
        </w:rPr>
        <w:t>собственных</w:t>
      </w:r>
      <w:r>
        <w:rPr>
          <w:rFonts w:ascii="Times New Roman" w:eastAsia="Times New Roman" w:hAnsi="Times New Roman" w:cs="Times New Roman"/>
          <w:sz w:val="28"/>
          <w:szCs w:val="28"/>
        </w:rPr>
        <w:t>наименованиях;</w:t>
      </w:r>
    </w:p>
    <w:p w:rsidR="00730F9E" w:rsidRDefault="00730F9E">
      <w:pPr>
        <w:spacing w:line="13" w:lineRule="exact"/>
        <w:rPr>
          <w:sz w:val="20"/>
          <w:szCs w:val="20"/>
        </w:rPr>
      </w:pPr>
    </w:p>
    <w:p w:rsidR="00730F9E" w:rsidRDefault="00730F9E" w:rsidP="0049508E">
      <w:pPr>
        <w:numPr>
          <w:ilvl w:val="0"/>
          <w:numId w:val="329"/>
        </w:numPr>
        <w:tabs>
          <w:tab w:val="left" w:pos="852"/>
        </w:tabs>
        <w:spacing w:after="0" w:line="236" w:lineRule="auto"/>
        <w:ind w:firstLine="565"/>
        <w:jc w:val="both"/>
        <w:rPr>
          <w:rFonts w:eastAsia="Times New Roman"/>
          <w:sz w:val="21"/>
          <w:szCs w:val="21"/>
        </w:rPr>
      </w:pPr>
      <w:r>
        <w:rPr>
          <w:rFonts w:ascii="Times New Roman" w:eastAsia="Times New Roman" w:hAnsi="Times New Roman" w:cs="Times New Roman"/>
          <w:sz w:val="28"/>
          <w:szCs w:val="28"/>
        </w:rPr>
        <w:t>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730F9E" w:rsidRDefault="00730F9E">
      <w:pPr>
        <w:spacing w:line="14" w:lineRule="exact"/>
        <w:rPr>
          <w:rFonts w:eastAsia="Times New Roman"/>
          <w:sz w:val="21"/>
          <w:szCs w:val="21"/>
        </w:rPr>
      </w:pPr>
    </w:p>
    <w:p w:rsidR="00730F9E" w:rsidRDefault="00730F9E" w:rsidP="0049508E">
      <w:pPr>
        <w:numPr>
          <w:ilvl w:val="0"/>
          <w:numId w:val="329"/>
        </w:numPr>
        <w:tabs>
          <w:tab w:val="left" w:pos="852"/>
        </w:tabs>
        <w:spacing w:after="0" w:line="235" w:lineRule="auto"/>
        <w:ind w:firstLine="565"/>
        <w:rPr>
          <w:rFonts w:eastAsia="Times New Roman"/>
          <w:sz w:val="21"/>
          <w:szCs w:val="21"/>
        </w:rPr>
      </w:pPr>
      <w:r>
        <w:rPr>
          <w:rFonts w:ascii="Times New Roman" w:eastAsia="Times New Roman" w:hAnsi="Times New Roman" w:cs="Times New Roman"/>
          <w:sz w:val="28"/>
          <w:szCs w:val="28"/>
        </w:rPr>
        <w:t xml:space="preserve">в случаях раздельного и слитного написания </w:t>
      </w:r>
      <w:r>
        <w:rPr>
          <w:rFonts w:ascii="Times New Roman" w:eastAsia="Times New Roman" w:hAnsi="Times New Roman" w:cs="Times New Roman"/>
          <w:i/>
          <w:iCs/>
          <w:sz w:val="28"/>
          <w:szCs w:val="28"/>
        </w:rPr>
        <w:t>не с</w:t>
      </w:r>
      <w:r>
        <w:rPr>
          <w:rFonts w:ascii="Times New Roman" w:eastAsia="Times New Roman" w:hAnsi="Times New Roman" w:cs="Times New Roman"/>
          <w:sz w:val="28"/>
          <w:szCs w:val="28"/>
        </w:rPr>
        <w:t xml:space="preserve"> прилагательными и причастиями, выступающими в роли сказуемого;</w:t>
      </w:r>
    </w:p>
    <w:p w:rsidR="00730F9E" w:rsidRDefault="00730F9E">
      <w:pPr>
        <w:spacing w:line="2" w:lineRule="exact"/>
        <w:rPr>
          <w:rFonts w:eastAsia="Times New Roman"/>
          <w:sz w:val="21"/>
          <w:szCs w:val="21"/>
        </w:rPr>
      </w:pPr>
    </w:p>
    <w:p w:rsidR="00730F9E" w:rsidRDefault="00730F9E" w:rsidP="0049508E">
      <w:pPr>
        <w:numPr>
          <w:ilvl w:val="0"/>
          <w:numId w:val="329"/>
        </w:numPr>
        <w:tabs>
          <w:tab w:val="left" w:pos="860"/>
        </w:tabs>
        <w:spacing w:after="0" w:line="240" w:lineRule="auto"/>
        <w:ind w:left="860" w:hanging="295"/>
        <w:rPr>
          <w:rFonts w:eastAsia="Times New Roman"/>
          <w:sz w:val="21"/>
          <w:szCs w:val="21"/>
        </w:rPr>
      </w:pPr>
      <w:r>
        <w:rPr>
          <w:rFonts w:ascii="Times New Roman" w:eastAsia="Times New Roman" w:hAnsi="Times New Roman" w:cs="Times New Roman"/>
          <w:sz w:val="28"/>
          <w:szCs w:val="28"/>
        </w:rPr>
        <w:t xml:space="preserve">в написании </w:t>
      </w:r>
      <w:r>
        <w:rPr>
          <w:rFonts w:ascii="Times New Roman" w:eastAsia="Times New Roman" w:hAnsi="Times New Roman" w:cs="Times New Roman"/>
          <w:i/>
          <w:iCs/>
          <w:sz w:val="28"/>
          <w:szCs w:val="28"/>
        </w:rPr>
        <w:t>ы</w:t>
      </w:r>
      <w:r>
        <w:rPr>
          <w:rFonts w:ascii="Times New Roman" w:eastAsia="Times New Roman" w:hAnsi="Times New Roman" w:cs="Times New Roman"/>
          <w:sz w:val="28"/>
          <w:szCs w:val="28"/>
        </w:rPr>
        <w:t xml:space="preserve"> и </w:t>
      </w:r>
      <w:r>
        <w:rPr>
          <w:rFonts w:ascii="Times New Roman" w:eastAsia="Times New Roman" w:hAnsi="Times New Roman" w:cs="Times New Roman"/>
          <w:i/>
          <w:iCs/>
          <w:sz w:val="28"/>
          <w:szCs w:val="28"/>
        </w:rPr>
        <w:t>и</w:t>
      </w:r>
      <w:r>
        <w:rPr>
          <w:rFonts w:ascii="Times New Roman" w:eastAsia="Times New Roman" w:hAnsi="Times New Roman" w:cs="Times New Roman"/>
          <w:sz w:val="28"/>
          <w:szCs w:val="28"/>
        </w:rPr>
        <w:t xml:space="preserve"> после приставок;</w:t>
      </w:r>
    </w:p>
    <w:p w:rsidR="00730F9E" w:rsidRDefault="00730F9E">
      <w:pPr>
        <w:spacing w:line="13" w:lineRule="exact"/>
        <w:rPr>
          <w:rFonts w:eastAsia="Times New Roman"/>
          <w:sz w:val="21"/>
          <w:szCs w:val="21"/>
        </w:rPr>
      </w:pPr>
    </w:p>
    <w:p w:rsidR="00730F9E" w:rsidRDefault="00730F9E" w:rsidP="0049508E">
      <w:pPr>
        <w:numPr>
          <w:ilvl w:val="0"/>
          <w:numId w:val="329"/>
        </w:numPr>
        <w:tabs>
          <w:tab w:val="left" w:pos="758"/>
        </w:tabs>
        <w:spacing w:after="0" w:line="236" w:lineRule="auto"/>
        <w:ind w:firstLine="565"/>
        <w:jc w:val="both"/>
        <w:rPr>
          <w:rFonts w:eastAsia="Times New Roman"/>
          <w:sz w:val="21"/>
          <w:szCs w:val="21"/>
        </w:rPr>
      </w:pPr>
      <w:r>
        <w:rPr>
          <w:rFonts w:ascii="Times New Roman" w:eastAsia="Times New Roman" w:hAnsi="Times New Roman" w:cs="Times New Roman"/>
          <w:sz w:val="28"/>
          <w:szCs w:val="28"/>
        </w:rPr>
        <w:t xml:space="preserve">в случаях трудного различия </w:t>
      </w:r>
      <w:r>
        <w:rPr>
          <w:rFonts w:ascii="Times New Roman" w:eastAsia="Times New Roman" w:hAnsi="Times New Roman" w:cs="Times New Roman"/>
          <w:i/>
          <w:iCs/>
          <w:sz w:val="28"/>
          <w:szCs w:val="28"/>
        </w:rPr>
        <w:t>не</w:t>
      </w:r>
      <w:r>
        <w:rPr>
          <w:rFonts w:ascii="Times New Roman" w:eastAsia="Times New Roman" w:hAnsi="Times New Roman" w:cs="Times New Roman"/>
          <w:sz w:val="28"/>
          <w:szCs w:val="28"/>
        </w:rPr>
        <w:t xml:space="preserve"> и </w:t>
      </w:r>
      <w:r>
        <w:rPr>
          <w:rFonts w:ascii="Times New Roman" w:eastAsia="Times New Roman" w:hAnsi="Times New Roman" w:cs="Times New Roman"/>
          <w:i/>
          <w:iCs/>
          <w:sz w:val="28"/>
          <w:szCs w:val="28"/>
        </w:rPr>
        <w:t>ни</w:t>
      </w:r>
      <w:r>
        <w:rPr>
          <w:rFonts w:ascii="Times New Roman" w:eastAsia="Times New Roman" w:hAnsi="Times New Roman" w:cs="Times New Roman"/>
          <w:sz w:val="28"/>
          <w:szCs w:val="28"/>
        </w:rPr>
        <w:t xml:space="preserve"> (Куда он только не обращался! Куда он ни обращался, никто не мог дать ему ответ. Никто иной не...; не кто иной, как; ничто иное не...; не что иное, как и др.);</w:t>
      </w:r>
    </w:p>
    <w:p w:rsidR="00730F9E" w:rsidRDefault="00730F9E">
      <w:pPr>
        <w:spacing w:line="1" w:lineRule="exact"/>
        <w:rPr>
          <w:rFonts w:eastAsia="Times New Roman"/>
          <w:sz w:val="21"/>
          <w:szCs w:val="21"/>
        </w:rPr>
      </w:pPr>
    </w:p>
    <w:p w:rsidR="00730F9E" w:rsidRDefault="00730F9E" w:rsidP="0049508E">
      <w:pPr>
        <w:numPr>
          <w:ilvl w:val="0"/>
          <w:numId w:val="329"/>
        </w:numPr>
        <w:tabs>
          <w:tab w:val="left" w:pos="860"/>
        </w:tabs>
        <w:spacing w:after="0" w:line="240" w:lineRule="auto"/>
        <w:ind w:left="860" w:hanging="295"/>
        <w:rPr>
          <w:rFonts w:eastAsia="Times New Roman"/>
          <w:sz w:val="21"/>
          <w:szCs w:val="21"/>
        </w:rPr>
      </w:pPr>
      <w:r>
        <w:rPr>
          <w:rFonts w:ascii="Times New Roman" w:eastAsia="Times New Roman" w:hAnsi="Times New Roman" w:cs="Times New Roman"/>
          <w:sz w:val="28"/>
          <w:szCs w:val="28"/>
        </w:rPr>
        <w:t>в собственных именах нерусского происхождения;</w:t>
      </w:r>
    </w:p>
    <w:p w:rsidR="00730F9E" w:rsidRDefault="00730F9E" w:rsidP="0049508E">
      <w:pPr>
        <w:numPr>
          <w:ilvl w:val="0"/>
          <w:numId w:val="329"/>
        </w:numPr>
        <w:tabs>
          <w:tab w:val="left" w:pos="860"/>
        </w:tabs>
        <w:spacing w:after="0" w:line="240" w:lineRule="auto"/>
        <w:ind w:left="860" w:hanging="295"/>
        <w:rPr>
          <w:rFonts w:eastAsia="Times New Roman"/>
          <w:sz w:val="21"/>
          <w:szCs w:val="21"/>
        </w:rPr>
      </w:pPr>
      <w:r>
        <w:rPr>
          <w:rFonts w:ascii="Times New Roman" w:eastAsia="Times New Roman" w:hAnsi="Times New Roman" w:cs="Times New Roman"/>
          <w:sz w:val="28"/>
          <w:szCs w:val="28"/>
        </w:rPr>
        <w:t>в случаях, когда вместо одного знака препинания поставлен другой;</w:t>
      </w:r>
    </w:p>
    <w:p w:rsidR="00730F9E" w:rsidRDefault="00730F9E">
      <w:pPr>
        <w:spacing w:line="12" w:lineRule="exact"/>
        <w:rPr>
          <w:rFonts w:eastAsia="Times New Roman"/>
          <w:sz w:val="21"/>
          <w:szCs w:val="21"/>
        </w:rPr>
      </w:pPr>
    </w:p>
    <w:p w:rsidR="00730F9E" w:rsidRDefault="00730F9E" w:rsidP="0049508E">
      <w:pPr>
        <w:numPr>
          <w:ilvl w:val="0"/>
          <w:numId w:val="329"/>
        </w:numPr>
        <w:tabs>
          <w:tab w:val="left" w:pos="806"/>
        </w:tabs>
        <w:spacing w:after="0" w:line="235" w:lineRule="auto"/>
        <w:ind w:firstLine="565"/>
        <w:rPr>
          <w:rFonts w:eastAsia="Times New Roman"/>
          <w:sz w:val="21"/>
          <w:szCs w:val="21"/>
        </w:rPr>
      </w:pPr>
      <w:r>
        <w:rPr>
          <w:rFonts w:ascii="Times New Roman" w:eastAsia="Times New Roman" w:hAnsi="Times New Roman" w:cs="Times New Roman"/>
          <w:sz w:val="28"/>
          <w:szCs w:val="28"/>
        </w:rPr>
        <w:t>в пропуске одного из сочетающихся знаков препинания или в нарушении их последовательности.</w:t>
      </w:r>
    </w:p>
    <w:p w:rsidR="00730F9E" w:rsidRDefault="00730F9E">
      <w:pPr>
        <w:spacing w:line="238" w:lineRule="auto"/>
        <w:ind w:left="1" w:firstLine="566"/>
        <w:jc w:val="both"/>
        <w:rPr>
          <w:sz w:val="20"/>
          <w:szCs w:val="20"/>
        </w:rPr>
      </w:pPr>
      <w:r>
        <w:rPr>
          <w:rFonts w:ascii="Times New Roman" w:eastAsia="Times New Roman" w:hAnsi="Times New Roman" w:cs="Times New Roman"/>
          <w:sz w:val="28"/>
          <w:szCs w:val="28"/>
        </w:rPr>
        <w:t xml:space="preserve">Необходимо учитывать также </w:t>
      </w:r>
      <w:r>
        <w:rPr>
          <w:rFonts w:ascii="Times New Roman" w:eastAsia="Times New Roman" w:hAnsi="Times New Roman" w:cs="Times New Roman"/>
          <w:b/>
          <w:bCs/>
          <w:i/>
          <w:iCs/>
          <w:sz w:val="28"/>
          <w:szCs w:val="28"/>
        </w:rPr>
        <w:t>повторяемость и однотипность</w:t>
      </w:r>
      <w:r>
        <w:rPr>
          <w:rFonts w:ascii="Times New Roman" w:eastAsia="Times New Roman" w:hAnsi="Times New Roman" w:cs="Times New Roman"/>
          <w:sz w:val="28"/>
          <w:szCs w:val="28"/>
        </w:rPr>
        <w:t xml:space="preserve"> ошибок. Если ошибка повторяется в одном и том же слове или в корне однокоренных слов, то она считается за одну ошибку. Однотипными считаются ошибки на одно правило, если условия выбора правильного написания заключены в грамматических (в армии, в здании; колют, борются)</w:t>
      </w:r>
    </w:p>
    <w:p w:rsidR="00730F9E" w:rsidRDefault="00730F9E">
      <w:pPr>
        <w:spacing w:line="14" w:lineRule="exact"/>
        <w:rPr>
          <w:sz w:val="20"/>
          <w:szCs w:val="20"/>
        </w:rPr>
      </w:pPr>
    </w:p>
    <w:p w:rsidR="00730F9E" w:rsidRDefault="00730F9E" w:rsidP="0049508E">
      <w:pPr>
        <w:numPr>
          <w:ilvl w:val="0"/>
          <w:numId w:val="330"/>
        </w:numPr>
        <w:tabs>
          <w:tab w:val="left" w:pos="385"/>
        </w:tabs>
        <w:spacing w:after="0" w:line="238" w:lineRule="auto"/>
        <w:ind w:left="1" w:hanging="1"/>
        <w:jc w:val="both"/>
        <w:rPr>
          <w:rFonts w:eastAsia="Times New Roman"/>
          <w:sz w:val="28"/>
          <w:szCs w:val="28"/>
        </w:rPr>
      </w:pPr>
      <w:r>
        <w:rPr>
          <w:rFonts w:ascii="Times New Roman" w:eastAsia="Times New Roman" w:hAnsi="Times New Roman" w:cs="Times New Roman"/>
          <w:sz w:val="28"/>
          <w:szCs w:val="28"/>
        </w:rPr>
        <w:t>фонетических (пирожок, сверчок) особенностях данного слова. 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 Первые три однотипные ошибки считаются за одну, каждая следующая подобная ошибка учитывается как самостоятельная.</w:t>
      </w:r>
    </w:p>
    <w:p w:rsidR="00730F9E" w:rsidRDefault="00730F9E">
      <w:pPr>
        <w:spacing w:line="2" w:lineRule="exact"/>
        <w:rPr>
          <w:rFonts w:eastAsia="Times New Roman"/>
          <w:sz w:val="28"/>
          <w:szCs w:val="28"/>
        </w:rPr>
      </w:pPr>
    </w:p>
    <w:p w:rsidR="00730F9E" w:rsidRDefault="00730F9E">
      <w:pPr>
        <w:ind w:left="561"/>
        <w:rPr>
          <w:rFonts w:eastAsia="Times New Roman"/>
          <w:sz w:val="28"/>
          <w:szCs w:val="28"/>
        </w:rPr>
      </w:pPr>
      <w:r>
        <w:rPr>
          <w:rFonts w:ascii="Times New Roman" w:eastAsia="Times New Roman" w:hAnsi="Times New Roman" w:cs="Times New Roman"/>
          <w:sz w:val="28"/>
          <w:szCs w:val="28"/>
        </w:rPr>
        <w:lastRenderedPageBreak/>
        <w:t>Диктант оценивается одной отметкой.</w:t>
      </w:r>
    </w:p>
    <w:p w:rsidR="00730F9E" w:rsidRDefault="00730F9E">
      <w:pPr>
        <w:spacing w:line="13" w:lineRule="exact"/>
        <w:rPr>
          <w:rFonts w:eastAsia="Times New Roman"/>
          <w:sz w:val="28"/>
          <w:szCs w:val="28"/>
        </w:rPr>
      </w:pPr>
    </w:p>
    <w:p w:rsidR="00730F9E" w:rsidRDefault="00730F9E">
      <w:pPr>
        <w:spacing w:line="235" w:lineRule="auto"/>
        <w:ind w:left="1" w:right="20" w:firstLine="566"/>
        <w:rPr>
          <w:rFonts w:eastAsia="Times New Roman"/>
          <w:sz w:val="28"/>
          <w:szCs w:val="28"/>
        </w:rPr>
      </w:pPr>
      <w:r>
        <w:rPr>
          <w:rFonts w:ascii="Times New Roman" w:eastAsia="Times New Roman" w:hAnsi="Times New Roman" w:cs="Times New Roman"/>
          <w:sz w:val="28"/>
          <w:szCs w:val="28"/>
        </w:rPr>
        <w:t>Если в одном непроверяемом слове допущены 2 и более ошибки, то все они считаются за одну ошибку.</w:t>
      </w:r>
    </w:p>
    <w:p w:rsidR="00730F9E" w:rsidRDefault="00730F9E">
      <w:pPr>
        <w:spacing w:line="13" w:lineRule="exact"/>
        <w:rPr>
          <w:rFonts w:eastAsia="Times New Roman"/>
          <w:sz w:val="28"/>
          <w:szCs w:val="28"/>
        </w:rPr>
      </w:pPr>
    </w:p>
    <w:p w:rsidR="00730F9E" w:rsidRDefault="00730F9E">
      <w:pPr>
        <w:spacing w:line="236" w:lineRule="auto"/>
        <w:ind w:left="1" w:firstLine="566"/>
        <w:jc w:val="both"/>
        <w:rPr>
          <w:rFonts w:eastAsia="Times New Roman"/>
          <w:sz w:val="28"/>
          <w:szCs w:val="28"/>
        </w:rPr>
      </w:pPr>
      <w:r>
        <w:rPr>
          <w:rFonts w:ascii="Times New Roman" w:eastAsia="Times New Roman" w:hAnsi="Times New Roman" w:cs="Times New Roman"/>
          <w:sz w:val="28"/>
          <w:szCs w:val="28"/>
        </w:rPr>
        <w:t xml:space="preserve">При наличии в контрольном диктанте более 5 </w:t>
      </w:r>
      <w:r>
        <w:rPr>
          <w:rFonts w:ascii="Times New Roman" w:eastAsia="Times New Roman" w:hAnsi="Times New Roman" w:cs="Times New Roman"/>
          <w:b/>
          <w:bCs/>
          <w:i/>
          <w:iCs/>
          <w:sz w:val="28"/>
          <w:szCs w:val="28"/>
        </w:rPr>
        <w:t>поправок</w:t>
      </w:r>
      <w:r>
        <w:rPr>
          <w:rFonts w:ascii="Times New Roman" w:eastAsia="Times New Roman" w:hAnsi="Times New Roman" w:cs="Times New Roman"/>
          <w:sz w:val="28"/>
          <w:szCs w:val="28"/>
        </w:rPr>
        <w:t xml:space="preserve"> (исправление неверного написания на верное) оценка снижается на 1 балл. Отличная оценка не выставляется при наличии трех и более исправлений.</w:t>
      </w:r>
    </w:p>
    <w:p w:rsidR="00730F9E" w:rsidRDefault="00730F9E">
      <w:pPr>
        <w:spacing w:line="17" w:lineRule="exact"/>
        <w:rPr>
          <w:rFonts w:eastAsia="Times New Roman"/>
          <w:sz w:val="28"/>
          <w:szCs w:val="28"/>
        </w:rPr>
      </w:pPr>
    </w:p>
    <w:p w:rsidR="00730F9E" w:rsidRDefault="00730F9E">
      <w:pPr>
        <w:spacing w:line="236" w:lineRule="auto"/>
        <w:ind w:left="1" w:firstLine="566"/>
        <w:jc w:val="both"/>
        <w:rPr>
          <w:rFonts w:eastAsia="Times New Roman"/>
          <w:sz w:val="28"/>
          <w:szCs w:val="28"/>
        </w:rPr>
      </w:pPr>
      <w:r>
        <w:rPr>
          <w:rFonts w:ascii="Times New Roman" w:eastAsia="Times New Roman" w:hAnsi="Times New Roman" w:cs="Times New Roman"/>
          <w:b/>
          <w:bCs/>
          <w:sz w:val="28"/>
          <w:szCs w:val="28"/>
        </w:rPr>
        <w:t xml:space="preserve">Высокий уровень (Отметка «5») </w:t>
      </w:r>
      <w:r>
        <w:rPr>
          <w:rFonts w:ascii="Times New Roman" w:eastAsia="Times New Roman" w:hAnsi="Times New Roman" w:cs="Times New Roman"/>
          <w:sz w:val="28"/>
          <w:szCs w:val="28"/>
        </w:rPr>
        <w:t>выставляется за безошибочнуюработу, а также при наличии в ней 1 негрубой орфографической или 1 негрубой пунктуационной ошибки.</w:t>
      </w:r>
    </w:p>
    <w:p w:rsidR="00730F9E" w:rsidRDefault="00730F9E">
      <w:pPr>
        <w:spacing w:line="14" w:lineRule="exact"/>
        <w:rPr>
          <w:rFonts w:eastAsia="Times New Roman"/>
          <w:sz w:val="28"/>
          <w:szCs w:val="28"/>
        </w:rPr>
      </w:pPr>
    </w:p>
    <w:p w:rsidR="00730F9E" w:rsidRDefault="00730F9E">
      <w:pPr>
        <w:spacing w:line="238" w:lineRule="auto"/>
        <w:ind w:left="1" w:firstLine="566"/>
        <w:jc w:val="both"/>
        <w:rPr>
          <w:rFonts w:eastAsia="Times New Roman"/>
          <w:sz w:val="28"/>
          <w:szCs w:val="28"/>
        </w:rPr>
      </w:pPr>
      <w:r>
        <w:rPr>
          <w:rFonts w:ascii="Times New Roman" w:eastAsia="Times New Roman" w:hAnsi="Times New Roman" w:cs="Times New Roman"/>
          <w:b/>
          <w:bCs/>
          <w:sz w:val="28"/>
          <w:szCs w:val="28"/>
        </w:rPr>
        <w:t>Повышенный уровень (Отметка «4</w:t>
      </w:r>
      <w:r>
        <w:rPr>
          <w:rFonts w:ascii="Times New Roman" w:eastAsia="Times New Roman" w:hAnsi="Times New Roman" w:cs="Times New Roman"/>
          <w:sz w:val="28"/>
          <w:szCs w:val="28"/>
        </w:rPr>
        <w:t>»)выставляется при наличии вдиктанте 2 орфографических и 2 пунктуационных ошибок, или 1 орфографической и 3 пунктуационных ошибок, или 4 пунктуационных ошибок при отсутствии орфографических ошибок. Оценка «4» может выставляться при 3 орфографических ошибках, если среди них есть однотипные.</w:t>
      </w:r>
    </w:p>
    <w:p w:rsidR="00730F9E" w:rsidRDefault="00730F9E">
      <w:pPr>
        <w:spacing w:line="16" w:lineRule="exact"/>
        <w:rPr>
          <w:rFonts w:eastAsia="Times New Roman"/>
          <w:sz w:val="28"/>
          <w:szCs w:val="28"/>
        </w:rPr>
      </w:pPr>
    </w:p>
    <w:p w:rsidR="00730F9E" w:rsidRDefault="00730F9E">
      <w:pPr>
        <w:spacing w:line="238" w:lineRule="auto"/>
        <w:ind w:left="1" w:firstLine="566"/>
        <w:jc w:val="both"/>
        <w:rPr>
          <w:rFonts w:eastAsia="Times New Roman"/>
          <w:sz w:val="28"/>
          <w:szCs w:val="28"/>
        </w:rPr>
      </w:pPr>
      <w:r>
        <w:rPr>
          <w:rFonts w:ascii="Times New Roman" w:eastAsia="Times New Roman" w:hAnsi="Times New Roman" w:cs="Times New Roman"/>
          <w:b/>
          <w:bCs/>
          <w:sz w:val="28"/>
          <w:szCs w:val="28"/>
        </w:rPr>
        <w:t>Базовый уровень (Отметка «3</w:t>
      </w:r>
      <w:r>
        <w:rPr>
          <w:rFonts w:ascii="Times New Roman" w:eastAsia="Times New Roman" w:hAnsi="Times New Roman" w:cs="Times New Roman"/>
          <w:sz w:val="28"/>
          <w:szCs w:val="28"/>
        </w:rPr>
        <w:t>»)выставляется за диктант,в которомдопущены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Оценка «3» может быть выставлена при наличии 6 орфографических ошибок и 6 пунктуационных ошибок, если среди тех и других имеются однотипные и негрубые ошибки.</w:t>
      </w:r>
    </w:p>
    <w:p w:rsidR="00730F9E" w:rsidRDefault="00730F9E">
      <w:pPr>
        <w:spacing w:line="3" w:lineRule="exact"/>
        <w:rPr>
          <w:rFonts w:eastAsia="Times New Roman"/>
          <w:sz w:val="28"/>
          <w:szCs w:val="28"/>
        </w:rPr>
      </w:pPr>
    </w:p>
    <w:p w:rsidR="00730F9E" w:rsidRDefault="00730F9E">
      <w:pPr>
        <w:ind w:left="561"/>
        <w:rPr>
          <w:rFonts w:eastAsia="Times New Roman"/>
          <w:sz w:val="28"/>
          <w:szCs w:val="28"/>
        </w:rPr>
      </w:pPr>
      <w:r>
        <w:rPr>
          <w:rFonts w:ascii="Times New Roman" w:eastAsia="Times New Roman" w:hAnsi="Times New Roman" w:cs="Times New Roman"/>
          <w:b/>
          <w:bCs/>
          <w:sz w:val="28"/>
          <w:szCs w:val="28"/>
        </w:rPr>
        <w:t xml:space="preserve">Пониженный  уровень  (Отметка  «2»)  </w:t>
      </w:r>
      <w:r>
        <w:rPr>
          <w:rFonts w:ascii="Times New Roman" w:eastAsia="Times New Roman" w:hAnsi="Times New Roman" w:cs="Times New Roman"/>
          <w:sz w:val="28"/>
          <w:szCs w:val="28"/>
        </w:rPr>
        <w:t>выставляется  за  диктант,в</w:t>
      </w:r>
    </w:p>
    <w:p w:rsidR="00730F9E" w:rsidRDefault="00730F9E">
      <w:pPr>
        <w:spacing w:line="12" w:lineRule="exact"/>
        <w:rPr>
          <w:rFonts w:eastAsia="Times New Roman"/>
          <w:sz w:val="28"/>
          <w:szCs w:val="28"/>
        </w:rPr>
      </w:pPr>
    </w:p>
    <w:p w:rsidR="00730F9E" w:rsidRDefault="00730F9E">
      <w:pPr>
        <w:spacing w:line="236" w:lineRule="auto"/>
        <w:ind w:left="1" w:right="20"/>
        <w:jc w:val="both"/>
        <w:rPr>
          <w:rFonts w:eastAsia="Times New Roman"/>
          <w:sz w:val="28"/>
          <w:szCs w:val="28"/>
        </w:rPr>
      </w:pPr>
      <w:r>
        <w:rPr>
          <w:rFonts w:ascii="Times New Roman" w:eastAsia="Times New Roman" w:hAnsi="Times New Roman" w:cs="Times New Roman"/>
          <w:sz w:val="28"/>
          <w:szCs w:val="28"/>
        </w:rPr>
        <w:t>котором допущено до 7 орфографических и 7 пунктуационных ошибок, или 6 орфографических и 8 пунктуационных ошибок, 8 орфографических и 6 пунктуационных ошибок.</w:t>
      </w:r>
    </w:p>
    <w:p w:rsidR="00730F9E" w:rsidRDefault="00730F9E">
      <w:pPr>
        <w:spacing w:line="17" w:lineRule="exact"/>
        <w:rPr>
          <w:rFonts w:eastAsia="Times New Roman"/>
          <w:sz w:val="28"/>
          <w:szCs w:val="28"/>
        </w:rPr>
      </w:pPr>
    </w:p>
    <w:p w:rsidR="00730F9E" w:rsidRDefault="00730F9E">
      <w:pPr>
        <w:spacing w:line="238" w:lineRule="auto"/>
        <w:ind w:left="1" w:firstLine="566"/>
        <w:jc w:val="both"/>
        <w:rPr>
          <w:rFonts w:eastAsia="Times New Roman"/>
          <w:sz w:val="28"/>
          <w:szCs w:val="28"/>
        </w:rPr>
      </w:pPr>
      <w:r>
        <w:rPr>
          <w:rFonts w:ascii="Times New Roman" w:eastAsia="Times New Roman" w:hAnsi="Times New Roman" w:cs="Times New Roman"/>
          <w:sz w:val="28"/>
          <w:szCs w:val="28"/>
        </w:rPr>
        <w:t>При некоторой вариативности количества ошибок, учитываемых при выставлении оценки за диктант, следует принимать во внимание предел, превышение которого не позволяет выставлять данную оценку. Таким пределом являются для оценки «4» - 2 орфографические ошибки, для оценки «3» - 4 орфографические ошибки, для оценки «2» - 7 орфографических ошибок.</w:t>
      </w:r>
    </w:p>
    <w:p w:rsidR="00730F9E" w:rsidRDefault="00730F9E">
      <w:pPr>
        <w:spacing w:line="13" w:lineRule="exact"/>
        <w:rPr>
          <w:rFonts w:eastAsia="Times New Roman"/>
          <w:sz w:val="28"/>
          <w:szCs w:val="28"/>
        </w:rPr>
      </w:pPr>
    </w:p>
    <w:p w:rsidR="00730F9E" w:rsidRDefault="00730F9E">
      <w:pPr>
        <w:spacing w:line="235" w:lineRule="auto"/>
        <w:ind w:left="1" w:firstLine="566"/>
        <w:rPr>
          <w:rFonts w:eastAsia="Times New Roman"/>
          <w:sz w:val="28"/>
          <w:szCs w:val="28"/>
        </w:rPr>
      </w:pPr>
      <w:r>
        <w:rPr>
          <w:rFonts w:ascii="Times New Roman" w:eastAsia="Times New Roman" w:hAnsi="Times New Roman" w:cs="Times New Roman"/>
          <w:b/>
          <w:bCs/>
          <w:sz w:val="28"/>
          <w:szCs w:val="28"/>
        </w:rPr>
        <w:t xml:space="preserve">Низкий уровень (Отметка «1») </w:t>
      </w:r>
      <w:r>
        <w:rPr>
          <w:rFonts w:ascii="Times New Roman" w:eastAsia="Times New Roman" w:hAnsi="Times New Roman" w:cs="Times New Roman"/>
          <w:sz w:val="28"/>
          <w:szCs w:val="28"/>
        </w:rPr>
        <w:t>ставится при большем количествеошибок</w:t>
      </w:r>
    </w:p>
    <w:p w:rsidR="00730F9E" w:rsidRDefault="00730F9E">
      <w:pPr>
        <w:spacing w:line="9" w:lineRule="exact"/>
        <w:rPr>
          <w:sz w:val="20"/>
          <w:szCs w:val="20"/>
        </w:rPr>
      </w:pPr>
    </w:p>
    <w:p w:rsidR="00730F9E" w:rsidRDefault="00730F9E" w:rsidP="0049508E">
      <w:pPr>
        <w:numPr>
          <w:ilvl w:val="0"/>
          <w:numId w:val="331"/>
        </w:numPr>
        <w:tabs>
          <w:tab w:val="left" w:pos="841"/>
        </w:tabs>
        <w:spacing w:after="0" w:line="240" w:lineRule="auto"/>
        <w:ind w:left="841" w:hanging="275"/>
        <w:rPr>
          <w:rFonts w:eastAsia="Times New Roman"/>
          <w:sz w:val="28"/>
          <w:szCs w:val="28"/>
          <w:u w:val="single"/>
        </w:rPr>
      </w:pPr>
      <w:r>
        <w:rPr>
          <w:rFonts w:ascii="Times New Roman" w:eastAsia="Times New Roman" w:hAnsi="Times New Roman" w:cs="Times New Roman"/>
          <w:sz w:val="28"/>
          <w:szCs w:val="28"/>
          <w:u w:val="single"/>
        </w:rPr>
        <w:t>Комплексная контрольная работа</w:t>
      </w:r>
    </w:p>
    <w:p w:rsidR="00730F9E" w:rsidRDefault="00730F9E" w:rsidP="0049508E">
      <w:pPr>
        <w:numPr>
          <w:ilvl w:val="0"/>
          <w:numId w:val="332"/>
        </w:numPr>
        <w:tabs>
          <w:tab w:val="left" w:pos="1021"/>
        </w:tabs>
        <w:spacing w:after="0" w:line="240" w:lineRule="auto"/>
        <w:ind w:left="1021" w:hanging="455"/>
        <w:rPr>
          <w:rFonts w:eastAsia="Times New Roman"/>
          <w:sz w:val="28"/>
          <w:szCs w:val="28"/>
        </w:rPr>
      </w:pPr>
      <w:r>
        <w:rPr>
          <w:rFonts w:ascii="Times New Roman" w:eastAsia="Times New Roman" w:hAnsi="Times New Roman" w:cs="Times New Roman"/>
          <w:sz w:val="28"/>
          <w:szCs w:val="28"/>
        </w:rPr>
        <w:t>комплексной   контрольной   работе,   состоящей   из   диктанта   и</w:t>
      </w:r>
    </w:p>
    <w:p w:rsidR="00730F9E" w:rsidRDefault="00730F9E">
      <w:pPr>
        <w:spacing w:line="13" w:lineRule="exact"/>
        <w:rPr>
          <w:rFonts w:eastAsia="Times New Roman"/>
          <w:sz w:val="28"/>
          <w:szCs w:val="28"/>
        </w:rPr>
      </w:pPr>
    </w:p>
    <w:p w:rsidR="00730F9E" w:rsidRDefault="00730F9E">
      <w:pPr>
        <w:spacing w:line="235" w:lineRule="auto"/>
        <w:ind w:left="1"/>
        <w:rPr>
          <w:rFonts w:eastAsia="Times New Roman"/>
          <w:sz w:val="28"/>
          <w:szCs w:val="28"/>
        </w:rPr>
      </w:pPr>
      <w:r>
        <w:rPr>
          <w:rFonts w:ascii="Times New Roman" w:eastAsia="Times New Roman" w:hAnsi="Times New Roman" w:cs="Times New Roman"/>
          <w:sz w:val="28"/>
          <w:szCs w:val="28"/>
        </w:rPr>
        <w:lastRenderedPageBreak/>
        <w:t>дополнительного (фонетического, лексического, орфографического, грамматического) задания, выставляются две оценки за каждый вид работы.</w:t>
      </w:r>
    </w:p>
    <w:p w:rsidR="00730F9E" w:rsidRDefault="00730F9E">
      <w:pPr>
        <w:spacing w:line="1" w:lineRule="exact"/>
        <w:rPr>
          <w:rFonts w:eastAsia="Times New Roman"/>
          <w:sz w:val="28"/>
          <w:szCs w:val="28"/>
        </w:rPr>
      </w:pPr>
    </w:p>
    <w:p w:rsidR="00730F9E" w:rsidRDefault="00730F9E">
      <w:pPr>
        <w:ind w:left="561"/>
        <w:rPr>
          <w:rFonts w:eastAsia="Times New Roman"/>
          <w:sz w:val="28"/>
          <w:szCs w:val="28"/>
        </w:rPr>
      </w:pPr>
      <w:r>
        <w:rPr>
          <w:rFonts w:ascii="Times New Roman" w:eastAsia="Times New Roman" w:hAnsi="Times New Roman" w:cs="Times New Roman"/>
          <w:sz w:val="28"/>
          <w:szCs w:val="28"/>
        </w:rPr>
        <w:t>Диктант оценивается по критериям контрольного диктанта.</w:t>
      </w:r>
    </w:p>
    <w:p w:rsidR="00730F9E" w:rsidRDefault="00730F9E">
      <w:pPr>
        <w:spacing w:line="12" w:lineRule="exact"/>
        <w:rPr>
          <w:rFonts w:eastAsia="Times New Roman"/>
          <w:sz w:val="28"/>
          <w:szCs w:val="28"/>
        </w:rPr>
      </w:pPr>
    </w:p>
    <w:p w:rsidR="00730F9E" w:rsidRDefault="00730F9E">
      <w:pPr>
        <w:spacing w:line="234" w:lineRule="auto"/>
        <w:ind w:left="1" w:right="20" w:firstLine="566"/>
        <w:rPr>
          <w:rFonts w:eastAsia="Times New Roman"/>
          <w:sz w:val="28"/>
          <w:szCs w:val="28"/>
        </w:rPr>
      </w:pPr>
      <w:r>
        <w:rPr>
          <w:rFonts w:ascii="Times New Roman" w:eastAsia="Times New Roman" w:hAnsi="Times New Roman" w:cs="Times New Roman"/>
          <w:sz w:val="28"/>
          <w:szCs w:val="28"/>
        </w:rPr>
        <w:t>При оценке выполнения дополнительных заданий рекомендуется руководствоваться следующим:</w:t>
      </w:r>
    </w:p>
    <w:p w:rsidR="00730F9E" w:rsidRDefault="00730F9E">
      <w:pPr>
        <w:spacing w:line="15" w:lineRule="exact"/>
        <w:rPr>
          <w:rFonts w:eastAsia="Times New Roman"/>
          <w:sz w:val="28"/>
          <w:szCs w:val="28"/>
        </w:rPr>
      </w:pPr>
    </w:p>
    <w:p w:rsidR="00730F9E" w:rsidRDefault="00730F9E">
      <w:pPr>
        <w:spacing w:line="234" w:lineRule="auto"/>
        <w:ind w:left="1" w:firstLine="566"/>
        <w:rPr>
          <w:rFonts w:eastAsia="Times New Roman"/>
          <w:sz w:val="28"/>
          <w:szCs w:val="28"/>
        </w:rPr>
      </w:pPr>
      <w:r>
        <w:rPr>
          <w:rFonts w:ascii="Times New Roman" w:eastAsia="Times New Roman" w:hAnsi="Times New Roman" w:cs="Times New Roman"/>
          <w:b/>
          <w:bCs/>
          <w:sz w:val="28"/>
          <w:szCs w:val="28"/>
        </w:rPr>
        <w:t xml:space="preserve">Высокий уровень (Отметка «5») </w:t>
      </w:r>
      <w:r>
        <w:rPr>
          <w:rFonts w:ascii="Times New Roman" w:eastAsia="Times New Roman" w:hAnsi="Times New Roman" w:cs="Times New Roman"/>
          <w:sz w:val="28"/>
          <w:szCs w:val="28"/>
        </w:rPr>
        <w:t>ставится,если ученик выполнил95-100% заданий верно.</w:t>
      </w:r>
    </w:p>
    <w:p w:rsidR="00730F9E" w:rsidRDefault="00730F9E">
      <w:pPr>
        <w:spacing w:line="15" w:lineRule="exact"/>
        <w:rPr>
          <w:rFonts w:eastAsia="Times New Roman"/>
          <w:sz w:val="28"/>
          <w:szCs w:val="28"/>
        </w:rPr>
      </w:pPr>
    </w:p>
    <w:p w:rsidR="00730F9E" w:rsidRDefault="00730F9E">
      <w:pPr>
        <w:spacing w:line="235" w:lineRule="auto"/>
        <w:ind w:left="1" w:firstLine="566"/>
        <w:rPr>
          <w:rFonts w:eastAsia="Times New Roman"/>
          <w:sz w:val="28"/>
          <w:szCs w:val="28"/>
        </w:rPr>
      </w:pPr>
      <w:r>
        <w:rPr>
          <w:rFonts w:ascii="Times New Roman" w:eastAsia="Times New Roman" w:hAnsi="Times New Roman" w:cs="Times New Roman"/>
          <w:b/>
          <w:bCs/>
          <w:sz w:val="28"/>
          <w:szCs w:val="28"/>
        </w:rPr>
        <w:t xml:space="preserve">Повышенный уровень (Отметка «4») </w:t>
      </w:r>
      <w:r>
        <w:rPr>
          <w:rFonts w:ascii="Times New Roman" w:eastAsia="Times New Roman" w:hAnsi="Times New Roman" w:cs="Times New Roman"/>
          <w:sz w:val="28"/>
          <w:szCs w:val="28"/>
        </w:rPr>
        <w:t>ставитсяесли ученик выполнилправильно 70 – 94 % заданий.</w:t>
      </w:r>
    </w:p>
    <w:p w:rsidR="00730F9E" w:rsidRDefault="00730F9E">
      <w:pPr>
        <w:spacing w:line="15" w:lineRule="exact"/>
        <w:rPr>
          <w:rFonts w:eastAsia="Times New Roman"/>
          <w:sz w:val="28"/>
          <w:szCs w:val="28"/>
        </w:rPr>
      </w:pPr>
    </w:p>
    <w:p w:rsidR="00730F9E" w:rsidRDefault="00730F9E">
      <w:pPr>
        <w:spacing w:line="235" w:lineRule="auto"/>
        <w:ind w:left="1" w:firstLine="566"/>
        <w:rPr>
          <w:rFonts w:eastAsia="Times New Roman"/>
          <w:sz w:val="28"/>
          <w:szCs w:val="28"/>
        </w:rPr>
      </w:pPr>
      <w:r>
        <w:rPr>
          <w:rFonts w:ascii="Times New Roman" w:eastAsia="Times New Roman" w:hAnsi="Times New Roman" w:cs="Times New Roman"/>
          <w:b/>
          <w:bCs/>
          <w:sz w:val="28"/>
          <w:szCs w:val="28"/>
        </w:rPr>
        <w:t xml:space="preserve">Базовый уровень (Отметка «3») </w:t>
      </w:r>
      <w:r>
        <w:rPr>
          <w:rFonts w:ascii="Times New Roman" w:eastAsia="Times New Roman" w:hAnsi="Times New Roman" w:cs="Times New Roman"/>
          <w:sz w:val="28"/>
          <w:szCs w:val="28"/>
        </w:rPr>
        <w:t>ставится за работу,в которойправильно выполнено 50 – 69 % заданий.</w:t>
      </w:r>
    </w:p>
    <w:p w:rsidR="00730F9E" w:rsidRDefault="00730F9E">
      <w:pPr>
        <w:spacing w:line="13" w:lineRule="exact"/>
        <w:rPr>
          <w:rFonts w:eastAsia="Times New Roman"/>
          <w:sz w:val="28"/>
          <w:szCs w:val="28"/>
        </w:rPr>
      </w:pPr>
    </w:p>
    <w:p w:rsidR="00730F9E" w:rsidRDefault="00730F9E">
      <w:pPr>
        <w:spacing w:line="234" w:lineRule="auto"/>
        <w:ind w:left="1" w:firstLine="566"/>
        <w:rPr>
          <w:rFonts w:eastAsia="Times New Roman"/>
          <w:sz w:val="28"/>
          <w:szCs w:val="28"/>
        </w:rPr>
      </w:pPr>
      <w:r>
        <w:rPr>
          <w:rFonts w:ascii="Times New Roman" w:eastAsia="Times New Roman" w:hAnsi="Times New Roman" w:cs="Times New Roman"/>
          <w:b/>
          <w:bCs/>
          <w:sz w:val="28"/>
          <w:szCs w:val="28"/>
        </w:rPr>
        <w:t xml:space="preserve">Пониженный уровень (Отметка «2») </w:t>
      </w:r>
      <w:r>
        <w:rPr>
          <w:rFonts w:ascii="Times New Roman" w:eastAsia="Times New Roman" w:hAnsi="Times New Roman" w:cs="Times New Roman"/>
          <w:sz w:val="28"/>
          <w:szCs w:val="28"/>
        </w:rPr>
        <w:t>ставится за работу, которойвыполнено правильно 10 – 49 % заданий.</w:t>
      </w:r>
    </w:p>
    <w:p w:rsidR="00730F9E" w:rsidRDefault="00730F9E">
      <w:pPr>
        <w:spacing w:line="15" w:lineRule="exact"/>
        <w:rPr>
          <w:rFonts w:eastAsia="Times New Roman"/>
          <w:sz w:val="28"/>
          <w:szCs w:val="28"/>
        </w:rPr>
      </w:pPr>
    </w:p>
    <w:p w:rsidR="00730F9E" w:rsidRDefault="00730F9E">
      <w:pPr>
        <w:spacing w:line="235" w:lineRule="auto"/>
        <w:ind w:left="1" w:firstLine="566"/>
        <w:rPr>
          <w:rFonts w:eastAsia="Times New Roman"/>
          <w:sz w:val="28"/>
          <w:szCs w:val="28"/>
        </w:rPr>
      </w:pPr>
      <w:r>
        <w:rPr>
          <w:rFonts w:ascii="Times New Roman" w:eastAsia="Times New Roman" w:hAnsi="Times New Roman" w:cs="Times New Roman"/>
          <w:b/>
          <w:bCs/>
          <w:sz w:val="28"/>
          <w:szCs w:val="28"/>
        </w:rPr>
        <w:t xml:space="preserve">Низкий уровень (Отметка «1») </w:t>
      </w:r>
      <w:r>
        <w:rPr>
          <w:rFonts w:ascii="Times New Roman" w:eastAsia="Times New Roman" w:hAnsi="Times New Roman" w:cs="Times New Roman"/>
          <w:sz w:val="28"/>
          <w:szCs w:val="28"/>
        </w:rPr>
        <w:t>ставится за работу,в  правильно менее 10 % заданий.</w:t>
      </w:r>
    </w:p>
    <w:p w:rsidR="00730F9E" w:rsidRDefault="00730F9E">
      <w:pPr>
        <w:spacing w:line="15" w:lineRule="exact"/>
        <w:rPr>
          <w:rFonts w:eastAsia="Times New Roman"/>
          <w:sz w:val="28"/>
          <w:szCs w:val="28"/>
        </w:rPr>
      </w:pPr>
    </w:p>
    <w:p w:rsidR="00730F9E" w:rsidRDefault="00730F9E">
      <w:pPr>
        <w:spacing w:line="236" w:lineRule="auto"/>
        <w:ind w:left="1" w:firstLine="566"/>
        <w:jc w:val="both"/>
        <w:rPr>
          <w:rFonts w:eastAsia="Times New Roman"/>
          <w:sz w:val="28"/>
          <w:szCs w:val="28"/>
        </w:rPr>
      </w:pPr>
      <w:r>
        <w:rPr>
          <w:rFonts w:ascii="Times New Roman" w:eastAsia="Times New Roman" w:hAnsi="Times New Roman" w:cs="Times New Roman"/>
          <w:sz w:val="28"/>
          <w:szCs w:val="28"/>
        </w:rPr>
        <w:t>Орфографические и пунктуационные ошибки, допущенные при выполнении дополнительных заданий, учитываются при выведении оценки за диктант.</w:t>
      </w:r>
    </w:p>
    <w:p w:rsidR="00730F9E" w:rsidRDefault="00730F9E">
      <w:pPr>
        <w:spacing w:line="14" w:lineRule="exact"/>
        <w:rPr>
          <w:rFonts w:eastAsia="Times New Roman"/>
          <w:sz w:val="28"/>
          <w:szCs w:val="28"/>
        </w:rPr>
      </w:pPr>
    </w:p>
    <w:p w:rsidR="00730F9E" w:rsidRDefault="00730F9E">
      <w:pPr>
        <w:spacing w:line="236" w:lineRule="auto"/>
        <w:ind w:left="1" w:right="20" w:firstLine="566"/>
        <w:jc w:val="both"/>
        <w:rPr>
          <w:rFonts w:eastAsia="Times New Roman"/>
          <w:sz w:val="28"/>
          <w:szCs w:val="28"/>
        </w:rPr>
      </w:pPr>
      <w:r>
        <w:rPr>
          <w:rFonts w:ascii="Times New Roman" w:eastAsia="Times New Roman" w:hAnsi="Times New Roman" w:cs="Times New Roman"/>
          <w:sz w:val="28"/>
          <w:szCs w:val="28"/>
        </w:rPr>
        <w:t>Орфографические и пунктуационные ошибки, допущенные при выполнении дополнительных заданий, учитываются при выведении оценки за диктант.</w:t>
      </w:r>
    </w:p>
    <w:p w:rsidR="00730F9E" w:rsidRDefault="00730F9E" w:rsidP="0049508E">
      <w:pPr>
        <w:numPr>
          <w:ilvl w:val="0"/>
          <w:numId w:val="333"/>
        </w:numPr>
        <w:tabs>
          <w:tab w:val="left" w:pos="841"/>
        </w:tabs>
        <w:spacing w:after="0" w:line="240" w:lineRule="auto"/>
        <w:ind w:left="841" w:hanging="275"/>
        <w:rPr>
          <w:rFonts w:eastAsia="Times New Roman"/>
          <w:sz w:val="28"/>
          <w:szCs w:val="28"/>
          <w:u w:val="single"/>
        </w:rPr>
      </w:pPr>
      <w:r>
        <w:rPr>
          <w:rFonts w:ascii="Times New Roman" w:eastAsia="Times New Roman" w:hAnsi="Times New Roman" w:cs="Times New Roman"/>
          <w:sz w:val="28"/>
          <w:szCs w:val="28"/>
          <w:u w:val="single"/>
        </w:rPr>
        <w:t>Сочинение и изложение:</w:t>
      </w:r>
    </w:p>
    <w:p w:rsidR="00730F9E" w:rsidRDefault="00730F9E">
      <w:pPr>
        <w:spacing w:line="335" w:lineRule="exact"/>
        <w:rPr>
          <w:sz w:val="20"/>
          <w:szCs w:val="20"/>
        </w:rPr>
      </w:pPr>
    </w:p>
    <w:p w:rsidR="00730F9E" w:rsidRDefault="00730F9E">
      <w:pPr>
        <w:spacing w:line="236" w:lineRule="auto"/>
        <w:ind w:left="1" w:firstLine="566"/>
        <w:jc w:val="both"/>
        <w:rPr>
          <w:sz w:val="20"/>
          <w:szCs w:val="20"/>
        </w:rPr>
      </w:pPr>
      <w:r>
        <w:rPr>
          <w:rFonts w:ascii="Times New Roman" w:eastAsia="Times New Roman" w:hAnsi="Times New Roman" w:cs="Times New Roman"/>
          <w:sz w:val="28"/>
          <w:szCs w:val="28"/>
        </w:rPr>
        <w:t>Сочинения и изложения — основные формы проверки умения правильно и последовательно излагать мысли, уровня речевой подготовки учащихся. Сочинения и изложения в V-IX классах проводятся в соответствии</w:t>
      </w:r>
    </w:p>
    <w:p w:rsidR="00730F9E" w:rsidRDefault="00730F9E">
      <w:pPr>
        <w:spacing w:line="17" w:lineRule="exact"/>
        <w:rPr>
          <w:sz w:val="20"/>
          <w:szCs w:val="20"/>
        </w:rPr>
      </w:pPr>
    </w:p>
    <w:p w:rsidR="00730F9E" w:rsidRDefault="00730F9E" w:rsidP="0049508E">
      <w:pPr>
        <w:numPr>
          <w:ilvl w:val="0"/>
          <w:numId w:val="334"/>
        </w:numPr>
        <w:tabs>
          <w:tab w:val="left" w:pos="323"/>
        </w:tabs>
        <w:spacing w:after="0" w:line="234" w:lineRule="auto"/>
        <w:ind w:left="1" w:hanging="1"/>
        <w:rPr>
          <w:rFonts w:eastAsia="Times New Roman"/>
          <w:sz w:val="28"/>
          <w:szCs w:val="28"/>
        </w:rPr>
      </w:pPr>
      <w:r>
        <w:rPr>
          <w:rFonts w:ascii="Times New Roman" w:eastAsia="Times New Roman" w:hAnsi="Times New Roman" w:cs="Times New Roman"/>
          <w:sz w:val="28"/>
          <w:szCs w:val="28"/>
        </w:rPr>
        <w:t>требованиями раздела программы «Развитие навыков связной речи». Примерный объем текста для подробного изложения:</w:t>
      </w:r>
    </w:p>
    <w:p w:rsidR="00730F9E" w:rsidRDefault="00730F9E">
      <w:pPr>
        <w:spacing w:line="2" w:lineRule="exact"/>
        <w:rPr>
          <w:rFonts w:eastAsia="Times New Roman"/>
          <w:sz w:val="28"/>
          <w:szCs w:val="28"/>
        </w:rPr>
      </w:pPr>
    </w:p>
    <w:p w:rsidR="00730F9E" w:rsidRDefault="00730F9E" w:rsidP="0049508E">
      <w:pPr>
        <w:numPr>
          <w:ilvl w:val="1"/>
          <w:numId w:val="334"/>
        </w:numPr>
        <w:tabs>
          <w:tab w:val="left" w:pos="761"/>
        </w:tabs>
        <w:spacing w:after="0" w:line="240" w:lineRule="auto"/>
        <w:ind w:left="761" w:hanging="195"/>
        <w:rPr>
          <w:rFonts w:eastAsia="Times New Roman"/>
          <w:sz w:val="28"/>
          <w:szCs w:val="28"/>
        </w:rPr>
      </w:pPr>
      <w:r>
        <w:rPr>
          <w:rFonts w:ascii="Times New Roman" w:eastAsia="Times New Roman" w:hAnsi="Times New Roman" w:cs="Times New Roman"/>
          <w:sz w:val="28"/>
          <w:szCs w:val="28"/>
        </w:rPr>
        <w:t>5 классе – 100-150 слов</w:t>
      </w:r>
    </w:p>
    <w:p w:rsidR="00730F9E" w:rsidRDefault="00730F9E" w:rsidP="0049508E">
      <w:pPr>
        <w:numPr>
          <w:ilvl w:val="1"/>
          <w:numId w:val="334"/>
        </w:numPr>
        <w:tabs>
          <w:tab w:val="left" w:pos="761"/>
        </w:tabs>
        <w:spacing w:after="0" w:line="240" w:lineRule="auto"/>
        <w:ind w:left="761" w:hanging="195"/>
        <w:rPr>
          <w:rFonts w:eastAsia="Times New Roman"/>
          <w:sz w:val="28"/>
          <w:szCs w:val="28"/>
        </w:rPr>
      </w:pPr>
      <w:r>
        <w:rPr>
          <w:rFonts w:ascii="Times New Roman" w:eastAsia="Times New Roman" w:hAnsi="Times New Roman" w:cs="Times New Roman"/>
          <w:sz w:val="28"/>
          <w:szCs w:val="28"/>
        </w:rPr>
        <w:t>6 классе - 150-200 слов,</w:t>
      </w:r>
    </w:p>
    <w:p w:rsidR="00730F9E" w:rsidRDefault="00730F9E" w:rsidP="0049508E">
      <w:pPr>
        <w:numPr>
          <w:ilvl w:val="1"/>
          <w:numId w:val="334"/>
        </w:numPr>
        <w:tabs>
          <w:tab w:val="left" w:pos="761"/>
        </w:tabs>
        <w:spacing w:after="0" w:line="240" w:lineRule="auto"/>
        <w:ind w:left="761" w:hanging="195"/>
        <w:rPr>
          <w:rFonts w:eastAsia="Times New Roman"/>
          <w:sz w:val="28"/>
          <w:szCs w:val="28"/>
        </w:rPr>
      </w:pPr>
      <w:r>
        <w:rPr>
          <w:rFonts w:ascii="Times New Roman" w:eastAsia="Times New Roman" w:hAnsi="Times New Roman" w:cs="Times New Roman"/>
          <w:sz w:val="28"/>
          <w:szCs w:val="28"/>
        </w:rPr>
        <w:t>7 классе - 200-250 слов,</w:t>
      </w:r>
    </w:p>
    <w:p w:rsidR="00730F9E" w:rsidRDefault="00730F9E" w:rsidP="0049508E">
      <w:pPr>
        <w:numPr>
          <w:ilvl w:val="1"/>
          <w:numId w:val="334"/>
        </w:numPr>
        <w:tabs>
          <w:tab w:val="left" w:pos="761"/>
        </w:tabs>
        <w:spacing w:after="0" w:line="240" w:lineRule="auto"/>
        <w:ind w:left="761" w:hanging="195"/>
        <w:rPr>
          <w:rFonts w:eastAsia="Times New Roman"/>
          <w:sz w:val="28"/>
          <w:szCs w:val="28"/>
        </w:rPr>
      </w:pPr>
      <w:r>
        <w:rPr>
          <w:rFonts w:ascii="Times New Roman" w:eastAsia="Times New Roman" w:hAnsi="Times New Roman" w:cs="Times New Roman"/>
          <w:sz w:val="28"/>
          <w:szCs w:val="28"/>
        </w:rPr>
        <w:t>8 классе - 250-350 слов,</w:t>
      </w:r>
    </w:p>
    <w:p w:rsidR="00730F9E" w:rsidRDefault="00730F9E">
      <w:pPr>
        <w:spacing w:line="2" w:lineRule="exact"/>
        <w:rPr>
          <w:rFonts w:eastAsia="Times New Roman"/>
          <w:sz w:val="28"/>
          <w:szCs w:val="28"/>
        </w:rPr>
      </w:pPr>
    </w:p>
    <w:p w:rsidR="00730F9E" w:rsidRDefault="00730F9E" w:rsidP="0049508E">
      <w:pPr>
        <w:numPr>
          <w:ilvl w:val="1"/>
          <w:numId w:val="334"/>
        </w:numPr>
        <w:tabs>
          <w:tab w:val="left" w:pos="761"/>
        </w:tabs>
        <w:spacing w:after="0" w:line="240" w:lineRule="auto"/>
        <w:ind w:left="761" w:hanging="195"/>
        <w:rPr>
          <w:rFonts w:eastAsia="Times New Roman"/>
          <w:sz w:val="28"/>
          <w:szCs w:val="28"/>
        </w:rPr>
      </w:pPr>
      <w:r>
        <w:rPr>
          <w:rFonts w:ascii="Times New Roman" w:eastAsia="Times New Roman" w:hAnsi="Times New Roman" w:cs="Times New Roman"/>
          <w:sz w:val="28"/>
          <w:szCs w:val="28"/>
        </w:rPr>
        <w:t>9 классе - 350-450 слов.</w:t>
      </w:r>
    </w:p>
    <w:p w:rsidR="00730F9E" w:rsidRDefault="00730F9E">
      <w:pPr>
        <w:spacing w:line="13" w:lineRule="exact"/>
        <w:rPr>
          <w:sz w:val="20"/>
          <w:szCs w:val="20"/>
        </w:rPr>
      </w:pPr>
    </w:p>
    <w:p w:rsidR="00730F9E" w:rsidRDefault="00730F9E">
      <w:pPr>
        <w:spacing w:line="234" w:lineRule="auto"/>
        <w:ind w:left="1" w:right="20" w:firstLine="566"/>
        <w:rPr>
          <w:sz w:val="20"/>
          <w:szCs w:val="20"/>
        </w:rPr>
      </w:pPr>
      <w:r>
        <w:rPr>
          <w:rFonts w:ascii="Times New Roman" w:eastAsia="Times New Roman" w:hAnsi="Times New Roman" w:cs="Times New Roman"/>
          <w:sz w:val="28"/>
          <w:szCs w:val="28"/>
        </w:rPr>
        <w:lastRenderedPageBreak/>
        <w:t>При оценке учитывается следующий примерный объем классных сочинений:</w:t>
      </w:r>
    </w:p>
    <w:p w:rsidR="00730F9E" w:rsidRDefault="00730F9E">
      <w:pPr>
        <w:spacing w:line="2" w:lineRule="exact"/>
        <w:rPr>
          <w:sz w:val="20"/>
          <w:szCs w:val="20"/>
        </w:rPr>
      </w:pPr>
    </w:p>
    <w:p w:rsidR="00730F9E" w:rsidRDefault="00730F9E" w:rsidP="0049508E">
      <w:pPr>
        <w:numPr>
          <w:ilvl w:val="0"/>
          <w:numId w:val="335"/>
        </w:numPr>
        <w:tabs>
          <w:tab w:val="left" w:pos="761"/>
        </w:tabs>
        <w:spacing w:after="0" w:line="240" w:lineRule="auto"/>
        <w:ind w:left="761" w:hanging="195"/>
        <w:rPr>
          <w:rFonts w:eastAsia="Times New Roman"/>
          <w:sz w:val="28"/>
          <w:szCs w:val="28"/>
        </w:rPr>
      </w:pPr>
      <w:r>
        <w:rPr>
          <w:rFonts w:ascii="Times New Roman" w:eastAsia="Times New Roman" w:hAnsi="Times New Roman" w:cs="Times New Roman"/>
          <w:sz w:val="28"/>
          <w:szCs w:val="28"/>
        </w:rPr>
        <w:t>5 классе – 1 тетрадная страница</w:t>
      </w:r>
    </w:p>
    <w:p w:rsidR="00730F9E" w:rsidRDefault="00730F9E" w:rsidP="0049508E">
      <w:pPr>
        <w:numPr>
          <w:ilvl w:val="0"/>
          <w:numId w:val="335"/>
        </w:numPr>
        <w:tabs>
          <w:tab w:val="left" w:pos="761"/>
        </w:tabs>
        <w:spacing w:after="0" w:line="240" w:lineRule="auto"/>
        <w:ind w:left="761" w:hanging="195"/>
        <w:rPr>
          <w:rFonts w:eastAsia="Times New Roman"/>
          <w:sz w:val="28"/>
          <w:szCs w:val="28"/>
        </w:rPr>
      </w:pPr>
      <w:r>
        <w:rPr>
          <w:rFonts w:ascii="Times New Roman" w:eastAsia="Times New Roman" w:hAnsi="Times New Roman" w:cs="Times New Roman"/>
          <w:sz w:val="28"/>
          <w:szCs w:val="28"/>
        </w:rPr>
        <w:t>6 классе - 1 - 1,5 тетрадных страниц,</w:t>
      </w:r>
    </w:p>
    <w:p w:rsidR="00730F9E" w:rsidRDefault="00730F9E" w:rsidP="0049508E">
      <w:pPr>
        <w:numPr>
          <w:ilvl w:val="0"/>
          <w:numId w:val="335"/>
        </w:numPr>
        <w:tabs>
          <w:tab w:val="left" w:pos="761"/>
        </w:tabs>
        <w:spacing w:after="0" w:line="240" w:lineRule="auto"/>
        <w:ind w:left="761" w:hanging="195"/>
        <w:rPr>
          <w:rFonts w:eastAsia="Times New Roman"/>
          <w:sz w:val="28"/>
          <w:szCs w:val="28"/>
        </w:rPr>
      </w:pPr>
      <w:r>
        <w:rPr>
          <w:rFonts w:ascii="Times New Roman" w:eastAsia="Times New Roman" w:hAnsi="Times New Roman" w:cs="Times New Roman"/>
          <w:sz w:val="28"/>
          <w:szCs w:val="28"/>
        </w:rPr>
        <w:t>7 классе - 1,5 -2 тетрадные страницы,</w:t>
      </w:r>
    </w:p>
    <w:p w:rsidR="00730F9E" w:rsidRDefault="00730F9E" w:rsidP="0049508E">
      <w:pPr>
        <w:numPr>
          <w:ilvl w:val="0"/>
          <w:numId w:val="335"/>
        </w:numPr>
        <w:tabs>
          <w:tab w:val="left" w:pos="761"/>
        </w:tabs>
        <w:spacing w:after="0" w:line="240" w:lineRule="auto"/>
        <w:ind w:left="761" w:hanging="195"/>
        <w:rPr>
          <w:rFonts w:eastAsia="Times New Roman"/>
          <w:sz w:val="28"/>
          <w:szCs w:val="28"/>
        </w:rPr>
      </w:pPr>
      <w:r>
        <w:rPr>
          <w:rFonts w:ascii="Times New Roman" w:eastAsia="Times New Roman" w:hAnsi="Times New Roman" w:cs="Times New Roman"/>
          <w:sz w:val="28"/>
          <w:szCs w:val="28"/>
        </w:rPr>
        <w:t>8 классе - 2-3 тетрадные страницы,</w:t>
      </w:r>
    </w:p>
    <w:p w:rsidR="00730F9E" w:rsidRDefault="00730F9E">
      <w:pPr>
        <w:spacing w:line="1" w:lineRule="exact"/>
        <w:rPr>
          <w:rFonts w:eastAsia="Times New Roman"/>
          <w:sz w:val="28"/>
          <w:szCs w:val="28"/>
        </w:rPr>
      </w:pPr>
    </w:p>
    <w:p w:rsidR="00730F9E" w:rsidRDefault="00730F9E" w:rsidP="0049508E">
      <w:pPr>
        <w:numPr>
          <w:ilvl w:val="0"/>
          <w:numId w:val="335"/>
        </w:numPr>
        <w:tabs>
          <w:tab w:val="left" w:pos="761"/>
        </w:tabs>
        <w:spacing w:after="0" w:line="240" w:lineRule="auto"/>
        <w:ind w:left="761" w:hanging="195"/>
        <w:rPr>
          <w:rFonts w:eastAsia="Times New Roman"/>
          <w:sz w:val="28"/>
          <w:szCs w:val="28"/>
        </w:rPr>
      </w:pPr>
      <w:r>
        <w:rPr>
          <w:rFonts w:ascii="Times New Roman" w:eastAsia="Times New Roman" w:hAnsi="Times New Roman" w:cs="Times New Roman"/>
          <w:sz w:val="28"/>
          <w:szCs w:val="28"/>
        </w:rPr>
        <w:t>9 классе - 3-4 тетрадные страницы.</w:t>
      </w:r>
    </w:p>
    <w:p w:rsidR="00730F9E" w:rsidRDefault="00730F9E">
      <w:pPr>
        <w:spacing w:line="283" w:lineRule="exact"/>
        <w:rPr>
          <w:sz w:val="20"/>
          <w:szCs w:val="20"/>
        </w:rPr>
      </w:pPr>
    </w:p>
    <w:p w:rsidR="00730F9E" w:rsidRDefault="00730F9E" w:rsidP="0049508E">
      <w:pPr>
        <w:numPr>
          <w:ilvl w:val="1"/>
          <w:numId w:val="336"/>
        </w:numPr>
        <w:tabs>
          <w:tab w:val="left" w:pos="944"/>
        </w:tabs>
        <w:spacing w:after="0" w:line="238" w:lineRule="auto"/>
        <w:ind w:left="20" w:right="280" w:firstLine="635"/>
        <w:jc w:val="both"/>
        <w:rPr>
          <w:rFonts w:eastAsia="Times New Roman"/>
          <w:sz w:val="28"/>
          <w:szCs w:val="28"/>
        </w:rPr>
      </w:pPr>
      <w:r>
        <w:rPr>
          <w:rFonts w:ascii="Times New Roman" w:eastAsia="Times New Roman" w:hAnsi="Times New Roman" w:cs="Times New Roman"/>
          <w:sz w:val="28"/>
          <w:szCs w:val="28"/>
        </w:rPr>
        <w:t>указанному объёму сочинений нужно относиться как к примерному, так как это зависит от стиля и жанра, характера темы и замысла, темпа письма учащихся, их общего развития. Любое сочинение и изложение оценивается двумя отметками: первая ставится за содержание и речевое оформление (соблюдение языковых норм и правил выбора стилистических средств), вторая за соблюдение орфографических и пунктуационных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730F9E" w:rsidRDefault="00730F9E">
      <w:pPr>
        <w:spacing w:line="25" w:lineRule="exact"/>
        <w:rPr>
          <w:rFonts w:eastAsia="Times New Roman"/>
          <w:sz w:val="28"/>
          <w:szCs w:val="28"/>
        </w:rPr>
      </w:pPr>
    </w:p>
    <w:p w:rsidR="00730F9E" w:rsidRDefault="00730F9E">
      <w:pPr>
        <w:spacing w:line="235" w:lineRule="auto"/>
        <w:ind w:left="20" w:right="280" w:firstLine="566"/>
        <w:rPr>
          <w:rFonts w:eastAsia="Times New Roman"/>
          <w:sz w:val="28"/>
          <w:szCs w:val="28"/>
        </w:rPr>
      </w:pPr>
      <w:r>
        <w:rPr>
          <w:rFonts w:ascii="Times New Roman" w:eastAsia="Times New Roman" w:hAnsi="Times New Roman" w:cs="Times New Roman"/>
          <w:sz w:val="28"/>
          <w:szCs w:val="28"/>
        </w:rPr>
        <w:t>Содержание сочинения и изложения оценивается по следующим критериям:</w:t>
      </w:r>
    </w:p>
    <w:p w:rsidR="00730F9E" w:rsidRDefault="00730F9E">
      <w:pPr>
        <w:spacing w:line="1" w:lineRule="exact"/>
        <w:rPr>
          <w:rFonts w:eastAsia="Times New Roman"/>
          <w:sz w:val="28"/>
          <w:szCs w:val="28"/>
        </w:rPr>
      </w:pPr>
    </w:p>
    <w:p w:rsidR="00730F9E" w:rsidRDefault="00730F9E" w:rsidP="0049508E">
      <w:pPr>
        <w:numPr>
          <w:ilvl w:val="0"/>
          <w:numId w:val="336"/>
        </w:numPr>
        <w:tabs>
          <w:tab w:val="left" w:pos="720"/>
        </w:tabs>
        <w:spacing w:after="0" w:line="240" w:lineRule="auto"/>
        <w:ind w:left="720" w:hanging="135"/>
        <w:rPr>
          <w:rFonts w:eastAsia="Times New Roman"/>
          <w:sz w:val="21"/>
          <w:szCs w:val="21"/>
        </w:rPr>
      </w:pPr>
      <w:r>
        <w:rPr>
          <w:rFonts w:ascii="Times New Roman" w:eastAsia="Times New Roman" w:hAnsi="Times New Roman" w:cs="Times New Roman"/>
          <w:sz w:val="28"/>
          <w:szCs w:val="28"/>
        </w:rPr>
        <w:t>соответствие работы ученика теме и основной мысли;</w:t>
      </w:r>
    </w:p>
    <w:p w:rsidR="00730F9E" w:rsidRDefault="00730F9E" w:rsidP="0049508E">
      <w:pPr>
        <w:numPr>
          <w:ilvl w:val="0"/>
          <w:numId w:val="336"/>
        </w:numPr>
        <w:tabs>
          <w:tab w:val="left" w:pos="720"/>
        </w:tabs>
        <w:spacing w:after="0" w:line="240" w:lineRule="auto"/>
        <w:ind w:left="720" w:hanging="135"/>
        <w:rPr>
          <w:rFonts w:eastAsia="Times New Roman"/>
          <w:sz w:val="21"/>
          <w:szCs w:val="21"/>
        </w:rPr>
      </w:pPr>
      <w:r>
        <w:rPr>
          <w:rFonts w:ascii="Times New Roman" w:eastAsia="Times New Roman" w:hAnsi="Times New Roman" w:cs="Times New Roman"/>
          <w:sz w:val="28"/>
          <w:szCs w:val="28"/>
        </w:rPr>
        <w:t>полнота раскрытия темы;</w:t>
      </w:r>
    </w:p>
    <w:p w:rsidR="00730F9E" w:rsidRDefault="00730F9E" w:rsidP="0049508E">
      <w:pPr>
        <w:numPr>
          <w:ilvl w:val="0"/>
          <w:numId w:val="336"/>
        </w:numPr>
        <w:tabs>
          <w:tab w:val="left" w:pos="720"/>
        </w:tabs>
        <w:spacing w:after="0" w:line="240" w:lineRule="auto"/>
        <w:ind w:left="720" w:hanging="135"/>
        <w:rPr>
          <w:rFonts w:eastAsia="Times New Roman"/>
          <w:sz w:val="21"/>
          <w:szCs w:val="21"/>
        </w:rPr>
      </w:pPr>
      <w:r>
        <w:rPr>
          <w:rFonts w:ascii="Times New Roman" w:eastAsia="Times New Roman" w:hAnsi="Times New Roman" w:cs="Times New Roman"/>
          <w:sz w:val="28"/>
          <w:szCs w:val="28"/>
        </w:rPr>
        <w:t>правильность фактического материала;</w:t>
      </w:r>
    </w:p>
    <w:p w:rsidR="00730F9E" w:rsidRDefault="00730F9E" w:rsidP="0049508E">
      <w:pPr>
        <w:numPr>
          <w:ilvl w:val="0"/>
          <w:numId w:val="336"/>
        </w:numPr>
        <w:tabs>
          <w:tab w:val="left" w:pos="720"/>
        </w:tabs>
        <w:spacing w:after="0" w:line="240" w:lineRule="auto"/>
        <w:ind w:left="720" w:hanging="135"/>
        <w:rPr>
          <w:rFonts w:eastAsia="Times New Roman"/>
          <w:sz w:val="21"/>
          <w:szCs w:val="21"/>
        </w:rPr>
      </w:pPr>
      <w:r>
        <w:rPr>
          <w:rFonts w:ascii="Times New Roman" w:eastAsia="Times New Roman" w:hAnsi="Times New Roman" w:cs="Times New Roman"/>
          <w:sz w:val="28"/>
          <w:szCs w:val="28"/>
        </w:rPr>
        <w:t>последовательность изложения.</w:t>
      </w:r>
    </w:p>
    <w:p w:rsidR="00730F9E" w:rsidRDefault="00730F9E">
      <w:pPr>
        <w:ind w:left="580"/>
        <w:rPr>
          <w:sz w:val="20"/>
          <w:szCs w:val="20"/>
        </w:rPr>
      </w:pPr>
      <w:r>
        <w:rPr>
          <w:rFonts w:ascii="Times New Roman" w:eastAsia="Times New Roman" w:hAnsi="Times New Roman" w:cs="Times New Roman"/>
          <w:sz w:val="28"/>
          <w:szCs w:val="28"/>
        </w:rPr>
        <w:t>При оценке речевого оформления сочинений и изложений учитывается:</w:t>
      </w:r>
    </w:p>
    <w:p w:rsidR="00730F9E" w:rsidRDefault="00730F9E">
      <w:pPr>
        <w:spacing w:line="1" w:lineRule="exact"/>
        <w:rPr>
          <w:sz w:val="20"/>
          <w:szCs w:val="20"/>
        </w:rPr>
      </w:pPr>
    </w:p>
    <w:p w:rsidR="00730F9E" w:rsidRDefault="00730F9E" w:rsidP="0049508E">
      <w:pPr>
        <w:numPr>
          <w:ilvl w:val="0"/>
          <w:numId w:val="337"/>
        </w:numPr>
        <w:tabs>
          <w:tab w:val="left" w:pos="720"/>
        </w:tabs>
        <w:spacing w:after="0" w:line="240" w:lineRule="auto"/>
        <w:ind w:left="720" w:hanging="135"/>
        <w:rPr>
          <w:rFonts w:eastAsia="Times New Roman"/>
          <w:sz w:val="21"/>
          <w:szCs w:val="21"/>
        </w:rPr>
      </w:pPr>
      <w:r>
        <w:rPr>
          <w:rFonts w:ascii="Times New Roman" w:eastAsia="Times New Roman" w:hAnsi="Times New Roman" w:cs="Times New Roman"/>
          <w:sz w:val="28"/>
          <w:szCs w:val="28"/>
        </w:rPr>
        <w:t>разнообразие словарного и грамматического строя речи;</w:t>
      </w:r>
    </w:p>
    <w:p w:rsidR="00730F9E" w:rsidRDefault="00730F9E" w:rsidP="0049508E">
      <w:pPr>
        <w:numPr>
          <w:ilvl w:val="0"/>
          <w:numId w:val="337"/>
        </w:numPr>
        <w:tabs>
          <w:tab w:val="left" w:pos="720"/>
        </w:tabs>
        <w:spacing w:after="0" w:line="240" w:lineRule="auto"/>
        <w:ind w:left="720" w:hanging="135"/>
        <w:rPr>
          <w:rFonts w:eastAsia="Times New Roman"/>
          <w:sz w:val="21"/>
          <w:szCs w:val="21"/>
        </w:rPr>
      </w:pPr>
      <w:r>
        <w:rPr>
          <w:rFonts w:ascii="Times New Roman" w:eastAsia="Times New Roman" w:hAnsi="Times New Roman" w:cs="Times New Roman"/>
          <w:sz w:val="28"/>
          <w:szCs w:val="28"/>
        </w:rPr>
        <w:t>стилевое единство и выразительность речи;</w:t>
      </w:r>
    </w:p>
    <w:p w:rsidR="00730F9E" w:rsidRDefault="00730F9E">
      <w:pPr>
        <w:spacing w:line="12" w:lineRule="exact"/>
        <w:rPr>
          <w:rFonts w:eastAsia="Times New Roman"/>
          <w:sz w:val="21"/>
          <w:szCs w:val="21"/>
        </w:rPr>
      </w:pPr>
    </w:p>
    <w:p w:rsidR="00730F9E" w:rsidRDefault="00730F9E" w:rsidP="0049508E">
      <w:pPr>
        <w:numPr>
          <w:ilvl w:val="0"/>
          <w:numId w:val="337"/>
        </w:numPr>
        <w:tabs>
          <w:tab w:val="left" w:pos="722"/>
        </w:tabs>
        <w:spacing w:after="0" w:line="234" w:lineRule="auto"/>
        <w:ind w:left="580" w:right="280" w:firstLine="5"/>
        <w:rPr>
          <w:rFonts w:eastAsia="Times New Roman"/>
          <w:sz w:val="21"/>
          <w:szCs w:val="21"/>
        </w:rPr>
      </w:pPr>
      <w:r>
        <w:rPr>
          <w:rFonts w:ascii="Times New Roman" w:eastAsia="Times New Roman" w:hAnsi="Times New Roman" w:cs="Times New Roman"/>
          <w:sz w:val="28"/>
          <w:szCs w:val="28"/>
        </w:rPr>
        <w:t>число языковых ошибок и стилистических недочетов. Орфографическая и пунктуационная грамотность оценивается по числу</w:t>
      </w:r>
    </w:p>
    <w:p w:rsidR="00730F9E" w:rsidRDefault="00730F9E">
      <w:pPr>
        <w:spacing w:line="2" w:lineRule="exact"/>
        <w:rPr>
          <w:sz w:val="20"/>
          <w:szCs w:val="20"/>
        </w:rPr>
      </w:pPr>
    </w:p>
    <w:p w:rsidR="00730F9E" w:rsidRDefault="00730F9E">
      <w:pPr>
        <w:ind w:left="20"/>
        <w:rPr>
          <w:sz w:val="20"/>
          <w:szCs w:val="20"/>
        </w:rPr>
      </w:pPr>
      <w:r>
        <w:rPr>
          <w:rFonts w:ascii="Times New Roman" w:eastAsia="Times New Roman" w:hAnsi="Times New Roman" w:cs="Times New Roman"/>
          <w:sz w:val="28"/>
          <w:szCs w:val="28"/>
        </w:rPr>
        <w:t>допущенных учеником ошибок.</w:t>
      </w:r>
    </w:p>
    <w:p w:rsidR="00730F9E" w:rsidRDefault="00730F9E">
      <w:pPr>
        <w:spacing w:line="13" w:lineRule="exact"/>
        <w:rPr>
          <w:sz w:val="20"/>
          <w:szCs w:val="20"/>
        </w:rPr>
      </w:pPr>
    </w:p>
    <w:p w:rsidR="00730F9E" w:rsidRDefault="00730F9E">
      <w:pPr>
        <w:spacing w:line="234" w:lineRule="auto"/>
        <w:ind w:left="20" w:right="280" w:firstLine="566"/>
        <w:rPr>
          <w:sz w:val="20"/>
          <w:szCs w:val="20"/>
        </w:rPr>
      </w:pPr>
      <w:r>
        <w:rPr>
          <w:rFonts w:ascii="Times New Roman" w:eastAsia="Times New Roman" w:hAnsi="Times New Roman" w:cs="Times New Roman"/>
          <w:sz w:val="28"/>
          <w:szCs w:val="28"/>
        </w:rPr>
        <w:t xml:space="preserve">Орфографическая и пунктуационная грамотность оценивается по числу допущенных </w:t>
      </w:r>
      <w:r>
        <w:rPr>
          <w:rFonts w:ascii="Times New Roman" w:eastAsia="Times New Roman" w:hAnsi="Times New Roman" w:cs="Times New Roman"/>
          <w:sz w:val="28"/>
          <w:szCs w:val="28"/>
          <w:u w:val="single"/>
        </w:rPr>
        <w:t>учеником ошибок.</w:t>
      </w:r>
    </w:p>
    <w:tbl>
      <w:tblPr>
        <w:tblW w:w="9680" w:type="dxa"/>
        <w:tblInd w:w="10" w:type="dxa"/>
        <w:tblLayout w:type="fixed"/>
        <w:tblCellMar>
          <w:left w:w="0" w:type="dxa"/>
          <w:right w:w="0" w:type="dxa"/>
        </w:tblCellMar>
        <w:tblLook w:val="04A0"/>
      </w:tblPr>
      <w:tblGrid>
        <w:gridCol w:w="1740"/>
        <w:gridCol w:w="360"/>
        <w:gridCol w:w="4460"/>
        <w:gridCol w:w="3120"/>
      </w:tblGrid>
      <w:tr w:rsidR="00730F9E" w:rsidTr="00631889">
        <w:trPr>
          <w:trHeight w:val="328"/>
        </w:trPr>
        <w:tc>
          <w:tcPr>
            <w:tcW w:w="1740" w:type="dxa"/>
            <w:tcBorders>
              <w:top w:val="single" w:sz="8" w:space="0" w:color="auto"/>
              <w:left w:val="single" w:sz="8" w:space="0" w:color="auto"/>
              <w:right w:val="single" w:sz="8" w:space="0" w:color="auto"/>
            </w:tcBorders>
            <w:vAlign w:val="bottom"/>
          </w:tcPr>
          <w:p w:rsidR="00730F9E" w:rsidRDefault="00730F9E">
            <w:pPr>
              <w:ind w:left="580"/>
              <w:rPr>
                <w:sz w:val="20"/>
                <w:szCs w:val="20"/>
              </w:rPr>
            </w:pPr>
            <w:r>
              <w:rPr>
                <w:rFonts w:ascii="Times New Roman" w:eastAsia="Times New Roman" w:hAnsi="Times New Roman" w:cs="Times New Roman"/>
                <w:sz w:val="28"/>
                <w:szCs w:val="28"/>
              </w:rPr>
              <w:t>Отметка</w:t>
            </w:r>
          </w:p>
        </w:tc>
        <w:tc>
          <w:tcPr>
            <w:tcW w:w="360" w:type="dxa"/>
            <w:tcBorders>
              <w:top w:val="single" w:sz="8" w:space="0" w:color="auto"/>
              <w:bottom w:val="single" w:sz="8" w:space="0" w:color="auto"/>
            </w:tcBorders>
            <w:vAlign w:val="bottom"/>
          </w:tcPr>
          <w:p w:rsidR="00730F9E" w:rsidRDefault="00730F9E">
            <w:pPr>
              <w:rPr>
                <w:sz w:val="24"/>
                <w:szCs w:val="24"/>
              </w:rPr>
            </w:pPr>
          </w:p>
        </w:tc>
        <w:tc>
          <w:tcPr>
            <w:tcW w:w="7580" w:type="dxa"/>
            <w:gridSpan w:val="2"/>
            <w:tcBorders>
              <w:top w:val="single" w:sz="8" w:space="0" w:color="auto"/>
              <w:bottom w:val="single" w:sz="8" w:space="0" w:color="auto"/>
              <w:right w:val="single" w:sz="8" w:space="0" w:color="auto"/>
            </w:tcBorders>
            <w:vAlign w:val="bottom"/>
          </w:tcPr>
          <w:p w:rsidR="00730F9E" w:rsidRDefault="00730F9E">
            <w:pPr>
              <w:ind w:left="2220"/>
              <w:rPr>
                <w:sz w:val="20"/>
                <w:szCs w:val="20"/>
              </w:rPr>
            </w:pPr>
            <w:r>
              <w:rPr>
                <w:rFonts w:ascii="Times New Roman" w:eastAsia="Times New Roman" w:hAnsi="Times New Roman" w:cs="Times New Roman"/>
                <w:sz w:val="28"/>
                <w:szCs w:val="28"/>
              </w:rPr>
              <w:t>Основные критерии оценки</w:t>
            </w:r>
          </w:p>
        </w:tc>
      </w:tr>
      <w:tr w:rsidR="00730F9E" w:rsidTr="00631889">
        <w:trPr>
          <w:trHeight w:val="311"/>
        </w:trPr>
        <w:tc>
          <w:tcPr>
            <w:tcW w:w="1740" w:type="dxa"/>
            <w:tcBorders>
              <w:left w:val="single" w:sz="8" w:space="0" w:color="auto"/>
              <w:bottom w:val="single" w:sz="8" w:space="0" w:color="auto"/>
              <w:right w:val="single" w:sz="8" w:space="0" w:color="auto"/>
            </w:tcBorders>
            <w:vAlign w:val="bottom"/>
          </w:tcPr>
          <w:p w:rsidR="00730F9E" w:rsidRDefault="00730F9E">
            <w:pPr>
              <w:rPr>
                <w:sz w:val="24"/>
                <w:szCs w:val="24"/>
              </w:rPr>
            </w:pPr>
          </w:p>
        </w:tc>
        <w:tc>
          <w:tcPr>
            <w:tcW w:w="360" w:type="dxa"/>
            <w:tcBorders>
              <w:bottom w:val="single" w:sz="8" w:space="0" w:color="auto"/>
            </w:tcBorders>
            <w:vAlign w:val="bottom"/>
          </w:tcPr>
          <w:p w:rsidR="00730F9E" w:rsidRDefault="00730F9E">
            <w:pPr>
              <w:rPr>
                <w:sz w:val="24"/>
                <w:szCs w:val="24"/>
              </w:rPr>
            </w:pPr>
          </w:p>
        </w:tc>
        <w:tc>
          <w:tcPr>
            <w:tcW w:w="4460" w:type="dxa"/>
            <w:tcBorders>
              <w:bottom w:val="single" w:sz="8" w:space="0" w:color="auto"/>
              <w:right w:val="single" w:sz="8" w:space="0" w:color="auto"/>
            </w:tcBorders>
            <w:vAlign w:val="bottom"/>
          </w:tcPr>
          <w:p w:rsidR="00730F9E" w:rsidRDefault="00730F9E">
            <w:pPr>
              <w:spacing w:line="308" w:lineRule="exact"/>
              <w:ind w:left="200"/>
              <w:rPr>
                <w:sz w:val="20"/>
                <w:szCs w:val="20"/>
              </w:rPr>
            </w:pPr>
            <w:r>
              <w:rPr>
                <w:rFonts w:ascii="Times New Roman" w:eastAsia="Times New Roman" w:hAnsi="Times New Roman" w:cs="Times New Roman"/>
                <w:sz w:val="28"/>
                <w:szCs w:val="28"/>
              </w:rPr>
              <w:t>Содержание и речь</w:t>
            </w:r>
          </w:p>
        </w:tc>
        <w:tc>
          <w:tcPr>
            <w:tcW w:w="3120" w:type="dxa"/>
            <w:tcBorders>
              <w:bottom w:val="single" w:sz="8" w:space="0" w:color="auto"/>
              <w:right w:val="single" w:sz="8" w:space="0" w:color="auto"/>
            </w:tcBorders>
            <w:vAlign w:val="bottom"/>
          </w:tcPr>
          <w:p w:rsidR="00730F9E" w:rsidRDefault="00730F9E">
            <w:pPr>
              <w:spacing w:line="308" w:lineRule="exact"/>
              <w:ind w:left="560"/>
              <w:rPr>
                <w:sz w:val="20"/>
                <w:szCs w:val="20"/>
              </w:rPr>
            </w:pPr>
            <w:r>
              <w:rPr>
                <w:rFonts w:ascii="Times New Roman" w:eastAsia="Times New Roman" w:hAnsi="Times New Roman" w:cs="Times New Roman"/>
                <w:sz w:val="28"/>
                <w:szCs w:val="28"/>
              </w:rPr>
              <w:t>Грамотность</w:t>
            </w:r>
          </w:p>
        </w:tc>
      </w:tr>
      <w:tr w:rsidR="00730F9E" w:rsidTr="00631889">
        <w:trPr>
          <w:trHeight w:val="310"/>
        </w:trPr>
        <w:tc>
          <w:tcPr>
            <w:tcW w:w="1740" w:type="dxa"/>
            <w:tcBorders>
              <w:left w:val="single" w:sz="8" w:space="0" w:color="auto"/>
              <w:right w:val="single" w:sz="8" w:space="0" w:color="auto"/>
            </w:tcBorders>
            <w:vAlign w:val="bottom"/>
          </w:tcPr>
          <w:p w:rsidR="00730F9E" w:rsidRDefault="00730F9E">
            <w:pPr>
              <w:spacing w:line="310" w:lineRule="exact"/>
              <w:ind w:left="160"/>
              <w:rPr>
                <w:sz w:val="20"/>
                <w:szCs w:val="20"/>
              </w:rPr>
            </w:pPr>
            <w:r>
              <w:rPr>
                <w:rFonts w:ascii="Times New Roman" w:eastAsia="Times New Roman" w:hAnsi="Times New Roman" w:cs="Times New Roman"/>
                <w:sz w:val="28"/>
                <w:szCs w:val="28"/>
              </w:rPr>
              <w:t>Высокий</w:t>
            </w:r>
          </w:p>
        </w:tc>
        <w:tc>
          <w:tcPr>
            <w:tcW w:w="360" w:type="dxa"/>
            <w:vAlign w:val="bottom"/>
          </w:tcPr>
          <w:p w:rsidR="00730F9E" w:rsidRDefault="00730F9E">
            <w:pPr>
              <w:ind w:left="120"/>
              <w:rPr>
                <w:sz w:val="20"/>
                <w:szCs w:val="20"/>
              </w:rPr>
            </w:pPr>
            <w:r>
              <w:rPr>
                <w:rFonts w:ascii="Times New Roman" w:eastAsia="Times New Roman" w:hAnsi="Times New Roman" w:cs="Times New Roman"/>
                <w:sz w:val="21"/>
                <w:szCs w:val="21"/>
              </w:rPr>
              <w:t>1)</w:t>
            </w:r>
          </w:p>
        </w:tc>
        <w:tc>
          <w:tcPr>
            <w:tcW w:w="4460" w:type="dxa"/>
            <w:tcBorders>
              <w:right w:val="single" w:sz="8" w:space="0" w:color="auto"/>
            </w:tcBorders>
            <w:vAlign w:val="bottom"/>
          </w:tcPr>
          <w:p w:rsidR="00730F9E" w:rsidRDefault="00730F9E">
            <w:pPr>
              <w:spacing w:line="310" w:lineRule="exact"/>
              <w:ind w:left="40"/>
              <w:rPr>
                <w:sz w:val="20"/>
                <w:szCs w:val="20"/>
              </w:rPr>
            </w:pPr>
            <w:r>
              <w:rPr>
                <w:rFonts w:ascii="Times New Roman" w:eastAsia="Times New Roman" w:hAnsi="Times New Roman" w:cs="Times New Roman"/>
                <w:sz w:val="28"/>
                <w:szCs w:val="28"/>
              </w:rPr>
              <w:t>содержание работы полностью</w:t>
            </w:r>
          </w:p>
        </w:tc>
        <w:tc>
          <w:tcPr>
            <w:tcW w:w="3120" w:type="dxa"/>
            <w:tcBorders>
              <w:right w:val="single" w:sz="8" w:space="0" w:color="auto"/>
            </w:tcBorders>
            <w:vAlign w:val="bottom"/>
          </w:tcPr>
          <w:p w:rsidR="00730F9E" w:rsidRDefault="00730F9E">
            <w:pPr>
              <w:spacing w:line="310" w:lineRule="exact"/>
              <w:ind w:left="120"/>
              <w:rPr>
                <w:sz w:val="20"/>
                <w:szCs w:val="20"/>
              </w:rPr>
            </w:pPr>
            <w:r>
              <w:rPr>
                <w:rFonts w:ascii="Times New Roman" w:eastAsia="Times New Roman" w:hAnsi="Times New Roman" w:cs="Times New Roman"/>
                <w:sz w:val="28"/>
                <w:szCs w:val="28"/>
              </w:rPr>
              <w:t>Допускается 1</w:t>
            </w:r>
          </w:p>
        </w:tc>
      </w:tr>
      <w:tr w:rsidR="00730F9E" w:rsidTr="00631889">
        <w:trPr>
          <w:trHeight w:val="322"/>
        </w:trPr>
        <w:tc>
          <w:tcPr>
            <w:tcW w:w="1740" w:type="dxa"/>
            <w:tcBorders>
              <w:left w:val="single" w:sz="8" w:space="0" w:color="auto"/>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уровень</w:t>
            </w:r>
          </w:p>
        </w:tc>
        <w:tc>
          <w:tcPr>
            <w:tcW w:w="4820" w:type="dxa"/>
            <w:gridSpan w:val="2"/>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соответствует теме;</w:t>
            </w: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орфографическая, или</w:t>
            </w:r>
          </w:p>
        </w:tc>
      </w:tr>
      <w:tr w:rsidR="00730F9E" w:rsidTr="00631889">
        <w:trPr>
          <w:trHeight w:val="322"/>
        </w:trPr>
        <w:tc>
          <w:tcPr>
            <w:tcW w:w="1740" w:type="dxa"/>
            <w:tcBorders>
              <w:left w:val="single" w:sz="8" w:space="0" w:color="auto"/>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lastRenderedPageBreak/>
              <w:t>(Отметка</w:t>
            </w:r>
          </w:p>
        </w:tc>
        <w:tc>
          <w:tcPr>
            <w:tcW w:w="360" w:type="dxa"/>
            <w:vAlign w:val="bottom"/>
          </w:tcPr>
          <w:p w:rsidR="00730F9E" w:rsidRDefault="00730F9E">
            <w:pPr>
              <w:ind w:left="120"/>
              <w:rPr>
                <w:sz w:val="20"/>
                <w:szCs w:val="20"/>
              </w:rPr>
            </w:pPr>
            <w:r>
              <w:rPr>
                <w:rFonts w:ascii="Times New Roman" w:eastAsia="Times New Roman" w:hAnsi="Times New Roman" w:cs="Times New Roman"/>
                <w:sz w:val="21"/>
                <w:szCs w:val="21"/>
              </w:rPr>
              <w:t>2)</w:t>
            </w:r>
          </w:p>
        </w:tc>
        <w:tc>
          <w:tcPr>
            <w:tcW w:w="446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фактические ошибки отсутствуют;</w:t>
            </w: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1 пунктуационная,</w:t>
            </w:r>
          </w:p>
        </w:tc>
      </w:tr>
      <w:tr w:rsidR="00730F9E" w:rsidTr="00631889">
        <w:trPr>
          <w:trHeight w:val="322"/>
        </w:trPr>
        <w:tc>
          <w:tcPr>
            <w:tcW w:w="1740" w:type="dxa"/>
            <w:tcBorders>
              <w:left w:val="single" w:sz="8" w:space="0" w:color="auto"/>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«5»)</w:t>
            </w:r>
          </w:p>
        </w:tc>
        <w:tc>
          <w:tcPr>
            <w:tcW w:w="360" w:type="dxa"/>
            <w:vAlign w:val="bottom"/>
          </w:tcPr>
          <w:p w:rsidR="00730F9E" w:rsidRDefault="00730F9E">
            <w:pPr>
              <w:ind w:left="120"/>
              <w:rPr>
                <w:sz w:val="20"/>
                <w:szCs w:val="20"/>
              </w:rPr>
            </w:pPr>
            <w:r>
              <w:rPr>
                <w:rFonts w:ascii="Times New Roman" w:eastAsia="Times New Roman" w:hAnsi="Times New Roman" w:cs="Times New Roman"/>
                <w:sz w:val="21"/>
                <w:szCs w:val="21"/>
              </w:rPr>
              <w:t>3)</w:t>
            </w:r>
          </w:p>
        </w:tc>
        <w:tc>
          <w:tcPr>
            <w:tcW w:w="446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содержание излагается</w:t>
            </w: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или 1 грамматическая</w:t>
            </w:r>
          </w:p>
        </w:tc>
      </w:tr>
      <w:tr w:rsidR="00730F9E" w:rsidTr="00631889">
        <w:trPr>
          <w:trHeight w:val="322"/>
        </w:trPr>
        <w:tc>
          <w:tcPr>
            <w:tcW w:w="1740" w:type="dxa"/>
            <w:tcBorders>
              <w:left w:val="single" w:sz="8" w:space="0" w:color="auto"/>
              <w:right w:val="single" w:sz="8" w:space="0" w:color="auto"/>
            </w:tcBorders>
            <w:vAlign w:val="bottom"/>
          </w:tcPr>
          <w:p w:rsidR="00730F9E" w:rsidRDefault="00730F9E">
            <w:pPr>
              <w:rPr>
                <w:sz w:val="24"/>
                <w:szCs w:val="24"/>
              </w:rPr>
            </w:pPr>
          </w:p>
        </w:tc>
        <w:tc>
          <w:tcPr>
            <w:tcW w:w="4820" w:type="dxa"/>
            <w:gridSpan w:val="2"/>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последовательно;</w:t>
            </w: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ошибка</w:t>
            </w:r>
          </w:p>
        </w:tc>
      </w:tr>
      <w:tr w:rsidR="00730F9E" w:rsidTr="00631889">
        <w:trPr>
          <w:trHeight w:val="322"/>
        </w:trPr>
        <w:tc>
          <w:tcPr>
            <w:tcW w:w="1740" w:type="dxa"/>
            <w:tcBorders>
              <w:left w:val="single" w:sz="8" w:space="0" w:color="auto"/>
              <w:right w:val="single" w:sz="8" w:space="0" w:color="auto"/>
            </w:tcBorders>
            <w:vAlign w:val="bottom"/>
          </w:tcPr>
          <w:p w:rsidR="00730F9E" w:rsidRDefault="00730F9E">
            <w:pPr>
              <w:rPr>
                <w:sz w:val="24"/>
                <w:szCs w:val="24"/>
              </w:rPr>
            </w:pPr>
          </w:p>
        </w:tc>
        <w:tc>
          <w:tcPr>
            <w:tcW w:w="360" w:type="dxa"/>
            <w:vAlign w:val="bottom"/>
          </w:tcPr>
          <w:p w:rsidR="00730F9E" w:rsidRDefault="00730F9E">
            <w:pPr>
              <w:ind w:left="120"/>
              <w:rPr>
                <w:sz w:val="20"/>
                <w:szCs w:val="20"/>
              </w:rPr>
            </w:pPr>
            <w:r>
              <w:rPr>
                <w:rFonts w:ascii="Times New Roman" w:eastAsia="Times New Roman" w:hAnsi="Times New Roman" w:cs="Times New Roman"/>
                <w:sz w:val="21"/>
                <w:szCs w:val="21"/>
              </w:rPr>
              <w:t>4)</w:t>
            </w:r>
          </w:p>
        </w:tc>
        <w:tc>
          <w:tcPr>
            <w:tcW w:w="446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работа отличается богатством</w:t>
            </w:r>
          </w:p>
        </w:tc>
        <w:tc>
          <w:tcPr>
            <w:tcW w:w="3120" w:type="dxa"/>
            <w:tcBorders>
              <w:right w:val="single" w:sz="8" w:space="0" w:color="auto"/>
            </w:tcBorders>
            <w:vAlign w:val="bottom"/>
          </w:tcPr>
          <w:p w:rsidR="00730F9E" w:rsidRDefault="00730F9E">
            <w:pPr>
              <w:rPr>
                <w:sz w:val="24"/>
                <w:szCs w:val="24"/>
              </w:rPr>
            </w:pPr>
          </w:p>
        </w:tc>
      </w:tr>
      <w:tr w:rsidR="00730F9E" w:rsidTr="00631889">
        <w:trPr>
          <w:trHeight w:val="324"/>
        </w:trPr>
        <w:tc>
          <w:tcPr>
            <w:tcW w:w="1740" w:type="dxa"/>
            <w:tcBorders>
              <w:left w:val="single" w:sz="8" w:space="0" w:color="auto"/>
              <w:right w:val="single" w:sz="8" w:space="0" w:color="auto"/>
            </w:tcBorders>
            <w:vAlign w:val="bottom"/>
          </w:tcPr>
          <w:p w:rsidR="00730F9E" w:rsidRDefault="00730F9E">
            <w:pPr>
              <w:rPr>
                <w:sz w:val="24"/>
                <w:szCs w:val="24"/>
              </w:rPr>
            </w:pPr>
          </w:p>
        </w:tc>
        <w:tc>
          <w:tcPr>
            <w:tcW w:w="4820" w:type="dxa"/>
            <w:gridSpan w:val="2"/>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словаря, разнообразием</w:t>
            </w:r>
          </w:p>
        </w:tc>
        <w:tc>
          <w:tcPr>
            <w:tcW w:w="3120" w:type="dxa"/>
            <w:tcBorders>
              <w:right w:val="single" w:sz="8" w:space="0" w:color="auto"/>
            </w:tcBorders>
            <w:vAlign w:val="bottom"/>
          </w:tcPr>
          <w:p w:rsidR="00730F9E" w:rsidRDefault="00730F9E">
            <w:pPr>
              <w:rPr>
                <w:sz w:val="24"/>
                <w:szCs w:val="24"/>
              </w:rPr>
            </w:pPr>
          </w:p>
        </w:tc>
      </w:tr>
      <w:tr w:rsidR="00730F9E" w:rsidTr="00631889">
        <w:trPr>
          <w:trHeight w:val="322"/>
        </w:trPr>
        <w:tc>
          <w:tcPr>
            <w:tcW w:w="1740" w:type="dxa"/>
            <w:tcBorders>
              <w:left w:val="single" w:sz="8" w:space="0" w:color="auto"/>
              <w:right w:val="single" w:sz="8" w:space="0" w:color="auto"/>
            </w:tcBorders>
            <w:vAlign w:val="bottom"/>
          </w:tcPr>
          <w:p w:rsidR="00730F9E" w:rsidRDefault="00730F9E">
            <w:pPr>
              <w:rPr>
                <w:sz w:val="24"/>
                <w:szCs w:val="24"/>
              </w:rPr>
            </w:pPr>
          </w:p>
        </w:tc>
        <w:tc>
          <w:tcPr>
            <w:tcW w:w="4820" w:type="dxa"/>
            <w:gridSpan w:val="2"/>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используемых синтаксических</w:t>
            </w:r>
          </w:p>
        </w:tc>
        <w:tc>
          <w:tcPr>
            <w:tcW w:w="3120" w:type="dxa"/>
            <w:tcBorders>
              <w:right w:val="single" w:sz="8" w:space="0" w:color="auto"/>
            </w:tcBorders>
            <w:vAlign w:val="bottom"/>
          </w:tcPr>
          <w:p w:rsidR="00730F9E" w:rsidRDefault="00730F9E">
            <w:pPr>
              <w:rPr>
                <w:sz w:val="24"/>
                <w:szCs w:val="24"/>
              </w:rPr>
            </w:pPr>
          </w:p>
        </w:tc>
      </w:tr>
      <w:tr w:rsidR="00730F9E" w:rsidTr="00631889">
        <w:trPr>
          <w:trHeight w:val="322"/>
        </w:trPr>
        <w:tc>
          <w:tcPr>
            <w:tcW w:w="1740" w:type="dxa"/>
            <w:tcBorders>
              <w:left w:val="single" w:sz="8" w:space="0" w:color="auto"/>
              <w:right w:val="single" w:sz="8" w:space="0" w:color="auto"/>
            </w:tcBorders>
            <w:vAlign w:val="bottom"/>
          </w:tcPr>
          <w:p w:rsidR="00730F9E" w:rsidRDefault="00730F9E">
            <w:pPr>
              <w:rPr>
                <w:sz w:val="24"/>
                <w:szCs w:val="24"/>
              </w:rPr>
            </w:pPr>
          </w:p>
        </w:tc>
        <w:tc>
          <w:tcPr>
            <w:tcW w:w="4820" w:type="dxa"/>
            <w:gridSpan w:val="2"/>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конструкций, точностью</w:t>
            </w:r>
          </w:p>
        </w:tc>
        <w:tc>
          <w:tcPr>
            <w:tcW w:w="3120" w:type="dxa"/>
            <w:tcBorders>
              <w:right w:val="single" w:sz="8" w:space="0" w:color="auto"/>
            </w:tcBorders>
            <w:vAlign w:val="bottom"/>
          </w:tcPr>
          <w:p w:rsidR="00730F9E" w:rsidRDefault="00730F9E">
            <w:pPr>
              <w:rPr>
                <w:sz w:val="24"/>
                <w:szCs w:val="24"/>
              </w:rPr>
            </w:pPr>
          </w:p>
        </w:tc>
      </w:tr>
      <w:tr w:rsidR="00730F9E" w:rsidTr="00631889">
        <w:trPr>
          <w:trHeight w:val="322"/>
        </w:trPr>
        <w:tc>
          <w:tcPr>
            <w:tcW w:w="1740" w:type="dxa"/>
            <w:tcBorders>
              <w:left w:val="single" w:sz="8" w:space="0" w:color="auto"/>
              <w:right w:val="single" w:sz="8" w:space="0" w:color="auto"/>
            </w:tcBorders>
            <w:vAlign w:val="bottom"/>
          </w:tcPr>
          <w:p w:rsidR="00730F9E" w:rsidRDefault="00730F9E">
            <w:pPr>
              <w:rPr>
                <w:sz w:val="24"/>
                <w:szCs w:val="24"/>
              </w:rPr>
            </w:pPr>
          </w:p>
        </w:tc>
        <w:tc>
          <w:tcPr>
            <w:tcW w:w="4820" w:type="dxa"/>
            <w:gridSpan w:val="2"/>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словоупотребления;</w:t>
            </w:r>
          </w:p>
        </w:tc>
        <w:tc>
          <w:tcPr>
            <w:tcW w:w="3120" w:type="dxa"/>
            <w:tcBorders>
              <w:right w:val="single" w:sz="8" w:space="0" w:color="auto"/>
            </w:tcBorders>
            <w:vAlign w:val="bottom"/>
          </w:tcPr>
          <w:p w:rsidR="00730F9E" w:rsidRDefault="00730F9E">
            <w:pPr>
              <w:rPr>
                <w:sz w:val="24"/>
                <w:szCs w:val="24"/>
              </w:rPr>
            </w:pPr>
          </w:p>
        </w:tc>
      </w:tr>
      <w:tr w:rsidR="00730F9E" w:rsidTr="00631889">
        <w:trPr>
          <w:trHeight w:val="322"/>
        </w:trPr>
        <w:tc>
          <w:tcPr>
            <w:tcW w:w="1740" w:type="dxa"/>
            <w:tcBorders>
              <w:left w:val="single" w:sz="8" w:space="0" w:color="auto"/>
              <w:right w:val="single" w:sz="8" w:space="0" w:color="auto"/>
            </w:tcBorders>
            <w:vAlign w:val="bottom"/>
          </w:tcPr>
          <w:p w:rsidR="00730F9E" w:rsidRDefault="00730F9E">
            <w:pPr>
              <w:rPr>
                <w:sz w:val="24"/>
                <w:szCs w:val="24"/>
              </w:rPr>
            </w:pPr>
          </w:p>
        </w:tc>
        <w:tc>
          <w:tcPr>
            <w:tcW w:w="360" w:type="dxa"/>
            <w:vAlign w:val="bottom"/>
          </w:tcPr>
          <w:p w:rsidR="00730F9E" w:rsidRDefault="00730F9E">
            <w:pPr>
              <w:ind w:left="120"/>
              <w:rPr>
                <w:sz w:val="20"/>
                <w:szCs w:val="20"/>
              </w:rPr>
            </w:pPr>
            <w:r>
              <w:rPr>
                <w:rFonts w:ascii="Times New Roman" w:eastAsia="Times New Roman" w:hAnsi="Times New Roman" w:cs="Times New Roman"/>
                <w:sz w:val="21"/>
                <w:szCs w:val="21"/>
              </w:rPr>
              <w:t>5)</w:t>
            </w:r>
          </w:p>
        </w:tc>
        <w:tc>
          <w:tcPr>
            <w:tcW w:w="446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достигнуто стилевое единство и</w:t>
            </w:r>
          </w:p>
        </w:tc>
        <w:tc>
          <w:tcPr>
            <w:tcW w:w="3120" w:type="dxa"/>
            <w:tcBorders>
              <w:right w:val="single" w:sz="8" w:space="0" w:color="auto"/>
            </w:tcBorders>
            <w:vAlign w:val="bottom"/>
          </w:tcPr>
          <w:p w:rsidR="00730F9E" w:rsidRDefault="00730F9E">
            <w:pPr>
              <w:rPr>
                <w:sz w:val="24"/>
                <w:szCs w:val="24"/>
              </w:rPr>
            </w:pPr>
          </w:p>
        </w:tc>
      </w:tr>
      <w:tr w:rsidR="00730F9E" w:rsidTr="00631889">
        <w:trPr>
          <w:trHeight w:val="322"/>
        </w:trPr>
        <w:tc>
          <w:tcPr>
            <w:tcW w:w="1740" w:type="dxa"/>
            <w:tcBorders>
              <w:left w:val="single" w:sz="8" w:space="0" w:color="auto"/>
              <w:right w:val="single" w:sz="8" w:space="0" w:color="auto"/>
            </w:tcBorders>
            <w:vAlign w:val="bottom"/>
          </w:tcPr>
          <w:p w:rsidR="00730F9E" w:rsidRDefault="00730F9E">
            <w:pPr>
              <w:rPr>
                <w:sz w:val="24"/>
                <w:szCs w:val="24"/>
              </w:rPr>
            </w:pPr>
          </w:p>
        </w:tc>
        <w:tc>
          <w:tcPr>
            <w:tcW w:w="4820" w:type="dxa"/>
            <w:gridSpan w:val="2"/>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выразительность текста.</w:t>
            </w:r>
          </w:p>
        </w:tc>
        <w:tc>
          <w:tcPr>
            <w:tcW w:w="3120" w:type="dxa"/>
            <w:tcBorders>
              <w:right w:val="single" w:sz="8" w:space="0" w:color="auto"/>
            </w:tcBorders>
            <w:vAlign w:val="bottom"/>
          </w:tcPr>
          <w:p w:rsidR="00730F9E" w:rsidRDefault="00730F9E">
            <w:pPr>
              <w:rPr>
                <w:sz w:val="24"/>
                <w:szCs w:val="24"/>
              </w:rPr>
            </w:pPr>
          </w:p>
        </w:tc>
      </w:tr>
      <w:tr w:rsidR="00730F9E" w:rsidTr="00631889">
        <w:trPr>
          <w:trHeight w:val="322"/>
        </w:trPr>
        <w:tc>
          <w:tcPr>
            <w:tcW w:w="1740" w:type="dxa"/>
            <w:tcBorders>
              <w:left w:val="single" w:sz="8" w:space="0" w:color="auto"/>
              <w:right w:val="single" w:sz="8" w:space="0" w:color="auto"/>
            </w:tcBorders>
            <w:vAlign w:val="bottom"/>
          </w:tcPr>
          <w:p w:rsidR="00730F9E" w:rsidRDefault="00730F9E">
            <w:pPr>
              <w:rPr>
                <w:sz w:val="24"/>
                <w:szCs w:val="24"/>
              </w:rPr>
            </w:pPr>
          </w:p>
        </w:tc>
        <w:tc>
          <w:tcPr>
            <w:tcW w:w="4820" w:type="dxa"/>
            <w:gridSpan w:val="2"/>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В работе допускается 1 недочет в</w:t>
            </w:r>
          </w:p>
        </w:tc>
        <w:tc>
          <w:tcPr>
            <w:tcW w:w="3120" w:type="dxa"/>
            <w:tcBorders>
              <w:right w:val="single" w:sz="8" w:space="0" w:color="auto"/>
            </w:tcBorders>
            <w:vAlign w:val="bottom"/>
          </w:tcPr>
          <w:p w:rsidR="00730F9E" w:rsidRDefault="00730F9E">
            <w:pPr>
              <w:rPr>
                <w:sz w:val="24"/>
                <w:szCs w:val="24"/>
              </w:rPr>
            </w:pPr>
          </w:p>
        </w:tc>
      </w:tr>
      <w:tr w:rsidR="00730F9E" w:rsidTr="00631889">
        <w:trPr>
          <w:trHeight w:val="328"/>
        </w:trPr>
        <w:tc>
          <w:tcPr>
            <w:tcW w:w="1740" w:type="dxa"/>
            <w:tcBorders>
              <w:left w:val="single" w:sz="8" w:space="0" w:color="auto"/>
              <w:bottom w:val="single" w:sz="8" w:space="0" w:color="auto"/>
              <w:right w:val="single" w:sz="8" w:space="0" w:color="auto"/>
            </w:tcBorders>
            <w:vAlign w:val="bottom"/>
          </w:tcPr>
          <w:p w:rsidR="00730F9E" w:rsidRDefault="00730F9E">
            <w:pPr>
              <w:rPr>
                <w:sz w:val="24"/>
                <w:szCs w:val="24"/>
              </w:rPr>
            </w:pPr>
          </w:p>
        </w:tc>
        <w:tc>
          <w:tcPr>
            <w:tcW w:w="4820" w:type="dxa"/>
            <w:gridSpan w:val="2"/>
            <w:tcBorders>
              <w:bottom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содержании, 1-2 речевых недочета.</w:t>
            </w:r>
          </w:p>
        </w:tc>
        <w:tc>
          <w:tcPr>
            <w:tcW w:w="3120" w:type="dxa"/>
            <w:tcBorders>
              <w:bottom w:val="single" w:sz="8" w:space="0" w:color="auto"/>
              <w:right w:val="single" w:sz="8" w:space="0" w:color="auto"/>
            </w:tcBorders>
            <w:vAlign w:val="bottom"/>
          </w:tcPr>
          <w:p w:rsidR="00730F9E" w:rsidRDefault="00730F9E">
            <w:pPr>
              <w:rPr>
                <w:sz w:val="24"/>
                <w:szCs w:val="24"/>
              </w:rPr>
            </w:pPr>
          </w:p>
        </w:tc>
      </w:tr>
    </w:tbl>
    <w:p w:rsidR="00730F9E" w:rsidRDefault="00730F9E">
      <w:pPr>
        <w:spacing w:line="200" w:lineRule="exact"/>
        <w:rPr>
          <w:sz w:val="20"/>
          <w:szCs w:val="20"/>
        </w:rPr>
      </w:pPr>
    </w:p>
    <w:p w:rsidR="00730F9E" w:rsidRDefault="00730F9E">
      <w:pPr>
        <w:spacing w:line="200" w:lineRule="exact"/>
        <w:rPr>
          <w:sz w:val="20"/>
          <w:szCs w:val="20"/>
        </w:rPr>
      </w:pPr>
    </w:p>
    <w:p w:rsidR="00730F9E" w:rsidRDefault="00730F9E">
      <w:pPr>
        <w:spacing w:line="202" w:lineRule="exact"/>
        <w:rPr>
          <w:sz w:val="20"/>
          <w:szCs w:val="20"/>
        </w:rPr>
      </w:pPr>
    </w:p>
    <w:tbl>
      <w:tblPr>
        <w:tblW w:w="9680" w:type="dxa"/>
        <w:tblInd w:w="10" w:type="dxa"/>
        <w:tblLayout w:type="fixed"/>
        <w:tblCellMar>
          <w:left w:w="0" w:type="dxa"/>
          <w:right w:w="0" w:type="dxa"/>
        </w:tblCellMar>
        <w:tblLook w:val="04A0"/>
      </w:tblPr>
      <w:tblGrid>
        <w:gridCol w:w="580"/>
        <w:gridCol w:w="1160"/>
        <w:gridCol w:w="1440"/>
        <w:gridCol w:w="400"/>
        <w:gridCol w:w="680"/>
        <w:gridCol w:w="480"/>
        <w:gridCol w:w="300"/>
        <w:gridCol w:w="1020"/>
        <w:gridCol w:w="500"/>
        <w:gridCol w:w="3120"/>
      </w:tblGrid>
      <w:tr w:rsidR="00730F9E" w:rsidTr="00631889">
        <w:trPr>
          <w:trHeight w:val="324"/>
        </w:trPr>
        <w:tc>
          <w:tcPr>
            <w:tcW w:w="1740" w:type="dxa"/>
            <w:gridSpan w:val="2"/>
            <w:tcBorders>
              <w:top w:val="single" w:sz="8" w:space="0" w:color="auto"/>
              <w:left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Повышенны</w:t>
            </w:r>
          </w:p>
        </w:tc>
        <w:tc>
          <w:tcPr>
            <w:tcW w:w="1840" w:type="dxa"/>
            <w:gridSpan w:val="2"/>
            <w:tcBorders>
              <w:top w:val="single" w:sz="8" w:space="0" w:color="auto"/>
            </w:tcBorders>
            <w:vAlign w:val="bottom"/>
          </w:tcPr>
          <w:p w:rsidR="00730F9E" w:rsidRDefault="00730F9E" w:rsidP="00631889">
            <w:pPr>
              <w:ind w:left="120"/>
              <w:jc w:val="both"/>
              <w:rPr>
                <w:sz w:val="20"/>
                <w:szCs w:val="20"/>
              </w:rPr>
            </w:pPr>
            <w:r>
              <w:rPr>
                <w:rFonts w:ascii="Times New Roman" w:eastAsia="Times New Roman" w:hAnsi="Times New Roman" w:cs="Times New Roman"/>
                <w:sz w:val="21"/>
                <w:szCs w:val="21"/>
              </w:rPr>
              <w:t xml:space="preserve">1) </w:t>
            </w:r>
            <w:r>
              <w:rPr>
                <w:rFonts w:ascii="Times New Roman" w:eastAsia="Times New Roman" w:hAnsi="Times New Roman" w:cs="Times New Roman"/>
                <w:sz w:val="28"/>
                <w:szCs w:val="28"/>
              </w:rPr>
              <w:t>содержание</w:t>
            </w:r>
          </w:p>
        </w:tc>
        <w:tc>
          <w:tcPr>
            <w:tcW w:w="1160" w:type="dxa"/>
            <w:gridSpan w:val="2"/>
            <w:tcBorders>
              <w:top w:val="single" w:sz="8" w:space="0" w:color="auto"/>
            </w:tcBorders>
            <w:vAlign w:val="bottom"/>
          </w:tcPr>
          <w:p w:rsidR="00730F9E" w:rsidRDefault="00730F9E" w:rsidP="00631889">
            <w:pPr>
              <w:jc w:val="both"/>
              <w:rPr>
                <w:sz w:val="20"/>
                <w:szCs w:val="20"/>
              </w:rPr>
            </w:pPr>
            <w:r>
              <w:rPr>
                <w:rFonts w:ascii="Times New Roman" w:eastAsia="Times New Roman" w:hAnsi="Times New Roman" w:cs="Times New Roman"/>
                <w:w w:val="97"/>
                <w:sz w:val="28"/>
                <w:szCs w:val="28"/>
              </w:rPr>
              <w:t>работы</w:t>
            </w:r>
          </w:p>
        </w:tc>
        <w:tc>
          <w:tcPr>
            <w:tcW w:w="300" w:type="dxa"/>
            <w:tcBorders>
              <w:top w:val="single" w:sz="8" w:space="0" w:color="auto"/>
            </w:tcBorders>
            <w:vAlign w:val="bottom"/>
          </w:tcPr>
          <w:p w:rsidR="00730F9E" w:rsidRDefault="00730F9E" w:rsidP="00631889">
            <w:pPr>
              <w:jc w:val="both"/>
              <w:rPr>
                <w:sz w:val="20"/>
                <w:szCs w:val="20"/>
              </w:rPr>
            </w:pPr>
            <w:r>
              <w:rPr>
                <w:rFonts w:ascii="Times New Roman" w:eastAsia="Times New Roman" w:hAnsi="Times New Roman" w:cs="Times New Roman"/>
                <w:sz w:val="28"/>
                <w:szCs w:val="28"/>
              </w:rPr>
              <w:t>в</w:t>
            </w:r>
          </w:p>
        </w:tc>
        <w:tc>
          <w:tcPr>
            <w:tcW w:w="1520" w:type="dxa"/>
            <w:gridSpan w:val="2"/>
            <w:tcBorders>
              <w:top w:val="single" w:sz="8" w:space="0" w:color="auto"/>
              <w:right w:val="single" w:sz="8" w:space="0" w:color="auto"/>
            </w:tcBorders>
            <w:vAlign w:val="bottom"/>
          </w:tcPr>
          <w:p w:rsidR="00730F9E" w:rsidRDefault="00730F9E" w:rsidP="00631889">
            <w:pPr>
              <w:ind w:right="20"/>
              <w:jc w:val="both"/>
              <w:rPr>
                <w:sz w:val="20"/>
                <w:szCs w:val="20"/>
              </w:rPr>
            </w:pPr>
            <w:r>
              <w:rPr>
                <w:rFonts w:ascii="Times New Roman" w:eastAsia="Times New Roman" w:hAnsi="Times New Roman" w:cs="Times New Roman"/>
                <w:sz w:val="28"/>
                <w:szCs w:val="28"/>
              </w:rPr>
              <w:t>основном</w:t>
            </w:r>
          </w:p>
        </w:tc>
        <w:tc>
          <w:tcPr>
            <w:tcW w:w="3120" w:type="dxa"/>
            <w:tcBorders>
              <w:top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Допускаются: 2</w:t>
            </w:r>
          </w:p>
        </w:tc>
      </w:tr>
      <w:tr w:rsidR="00730F9E" w:rsidTr="00631889">
        <w:trPr>
          <w:trHeight w:val="322"/>
        </w:trPr>
        <w:tc>
          <w:tcPr>
            <w:tcW w:w="580" w:type="dxa"/>
            <w:tcBorders>
              <w:lef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й</w:t>
            </w:r>
          </w:p>
        </w:tc>
        <w:tc>
          <w:tcPr>
            <w:tcW w:w="116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уровень</w:t>
            </w:r>
          </w:p>
        </w:tc>
        <w:tc>
          <w:tcPr>
            <w:tcW w:w="1840" w:type="dxa"/>
            <w:gridSpan w:val="2"/>
            <w:vAlign w:val="bottom"/>
          </w:tcPr>
          <w:p w:rsidR="00730F9E" w:rsidRDefault="00730F9E" w:rsidP="00631889">
            <w:pPr>
              <w:ind w:left="120"/>
              <w:jc w:val="both"/>
              <w:rPr>
                <w:sz w:val="20"/>
                <w:szCs w:val="20"/>
              </w:rPr>
            </w:pPr>
            <w:r>
              <w:rPr>
                <w:rFonts w:ascii="Times New Roman" w:eastAsia="Times New Roman" w:hAnsi="Times New Roman" w:cs="Times New Roman"/>
                <w:sz w:val="28"/>
                <w:szCs w:val="28"/>
              </w:rPr>
              <w:t>соответствует</w:t>
            </w:r>
          </w:p>
        </w:tc>
        <w:tc>
          <w:tcPr>
            <w:tcW w:w="1160" w:type="dxa"/>
            <w:gridSpan w:val="2"/>
            <w:vAlign w:val="bottom"/>
          </w:tcPr>
          <w:p w:rsidR="00730F9E" w:rsidRDefault="00730F9E" w:rsidP="00631889">
            <w:pPr>
              <w:ind w:left="340"/>
              <w:jc w:val="both"/>
              <w:rPr>
                <w:sz w:val="20"/>
                <w:szCs w:val="20"/>
              </w:rPr>
            </w:pPr>
            <w:r>
              <w:rPr>
                <w:rFonts w:ascii="Times New Roman" w:eastAsia="Times New Roman" w:hAnsi="Times New Roman" w:cs="Times New Roman"/>
                <w:sz w:val="28"/>
                <w:szCs w:val="28"/>
              </w:rPr>
              <w:t>теме</w:t>
            </w:r>
          </w:p>
        </w:tc>
        <w:tc>
          <w:tcPr>
            <w:tcW w:w="300" w:type="dxa"/>
            <w:vAlign w:val="bottom"/>
          </w:tcPr>
          <w:p w:rsidR="00730F9E" w:rsidRDefault="00730F9E" w:rsidP="00631889">
            <w:pPr>
              <w:jc w:val="both"/>
              <w:rPr>
                <w:sz w:val="24"/>
                <w:szCs w:val="24"/>
              </w:rPr>
            </w:pPr>
          </w:p>
        </w:tc>
        <w:tc>
          <w:tcPr>
            <w:tcW w:w="1520" w:type="dxa"/>
            <w:gridSpan w:val="2"/>
            <w:tcBorders>
              <w:right w:val="single" w:sz="8" w:space="0" w:color="auto"/>
            </w:tcBorders>
            <w:vAlign w:val="bottom"/>
          </w:tcPr>
          <w:p w:rsidR="00730F9E" w:rsidRDefault="00730F9E" w:rsidP="00631889">
            <w:pPr>
              <w:ind w:right="20"/>
              <w:jc w:val="both"/>
              <w:rPr>
                <w:sz w:val="20"/>
                <w:szCs w:val="20"/>
              </w:rPr>
            </w:pPr>
            <w:r>
              <w:rPr>
                <w:rFonts w:ascii="Times New Roman" w:eastAsia="Times New Roman" w:hAnsi="Times New Roman" w:cs="Times New Roman"/>
                <w:sz w:val="28"/>
                <w:szCs w:val="28"/>
              </w:rPr>
              <w:t>(имеются</w:t>
            </w: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орфографические и 2</w:t>
            </w:r>
          </w:p>
        </w:tc>
      </w:tr>
      <w:tr w:rsidR="00730F9E" w:rsidTr="00631889">
        <w:trPr>
          <w:trHeight w:val="322"/>
        </w:trPr>
        <w:tc>
          <w:tcPr>
            <w:tcW w:w="1740" w:type="dxa"/>
            <w:gridSpan w:val="2"/>
            <w:tcBorders>
              <w:left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(Отметка</w:t>
            </w:r>
          </w:p>
        </w:tc>
        <w:tc>
          <w:tcPr>
            <w:tcW w:w="2520" w:type="dxa"/>
            <w:gridSpan w:val="3"/>
            <w:vAlign w:val="bottom"/>
          </w:tcPr>
          <w:p w:rsidR="00730F9E" w:rsidRDefault="00730F9E" w:rsidP="00631889">
            <w:pPr>
              <w:ind w:left="120"/>
              <w:jc w:val="both"/>
              <w:rPr>
                <w:sz w:val="20"/>
                <w:szCs w:val="20"/>
              </w:rPr>
            </w:pPr>
            <w:r>
              <w:rPr>
                <w:rFonts w:ascii="Times New Roman" w:eastAsia="Times New Roman" w:hAnsi="Times New Roman" w:cs="Times New Roman"/>
                <w:sz w:val="28"/>
                <w:szCs w:val="28"/>
              </w:rPr>
              <w:t>незначительные</w:t>
            </w:r>
          </w:p>
        </w:tc>
        <w:tc>
          <w:tcPr>
            <w:tcW w:w="1800" w:type="dxa"/>
            <w:gridSpan w:val="3"/>
            <w:vAlign w:val="bottom"/>
          </w:tcPr>
          <w:p w:rsidR="00730F9E" w:rsidRDefault="00730F9E" w:rsidP="00631889">
            <w:pPr>
              <w:ind w:right="240"/>
              <w:jc w:val="both"/>
              <w:rPr>
                <w:sz w:val="20"/>
                <w:szCs w:val="20"/>
              </w:rPr>
            </w:pPr>
            <w:r>
              <w:rPr>
                <w:rFonts w:ascii="Times New Roman" w:eastAsia="Times New Roman" w:hAnsi="Times New Roman" w:cs="Times New Roman"/>
                <w:w w:val="99"/>
                <w:sz w:val="28"/>
                <w:szCs w:val="28"/>
              </w:rPr>
              <w:t>отклонения</w:t>
            </w:r>
          </w:p>
        </w:tc>
        <w:tc>
          <w:tcPr>
            <w:tcW w:w="500" w:type="dxa"/>
            <w:tcBorders>
              <w:right w:val="single" w:sz="8" w:space="0" w:color="auto"/>
            </w:tcBorders>
            <w:vAlign w:val="bottom"/>
          </w:tcPr>
          <w:p w:rsidR="00730F9E" w:rsidRDefault="00730F9E">
            <w:pPr>
              <w:ind w:right="20"/>
              <w:jc w:val="right"/>
              <w:rPr>
                <w:sz w:val="20"/>
                <w:szCs w:val="20"/>
              </w:rPr>
            </w:pPr>
            <w:r>
              <w:rPr>
                <w:rFonts w:ascii="Times New Roman" w:eastAsia="Times New Roman" w:hAnsi="Times New Roman" w:cs="Times New Roman"/>
                <w:sz w:val="28"/>
                <w:szCs w:val="28"/>
              </w:rPr>
              <w:t>от</w:t>
            </w: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пунктуационные</w:t>
            </w:r>
          </w:p>
        </w:tc>
      </w:tr>
      <w:tr w:rsidR="00730F9E" w:rsidTr="00631889">
        <w:trPr>
          <w:trHeight w:val="324"/>
        </w:trPr>
        <w:tc>
          <w:tcPr>
            <w:tcW w:w="580" w:type="dxa"/>
            <w:tcBorders>
              <w:lef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«4»)</w:t>
            </w:r>
          </w:p>
        </w:tc>
        <w:tc>
          <w:tcPr>
            <w:tcW w:w="1160" w:type="dxa"/>
            <w:tcBorders>
              <w:right w:val="single" w:sz="8" w:space="0" w:color="auto"/>
            </w:tcBorders>
            <w:vAlign w:val="bottom"/>
          </w:tcPr>
          <w:p w:rsidR="00730F9E" w:rsidRDefault="00730F9E">
            <w:pPr>
              <w:rPr>
                <w:sz w:val="24"/>
                <w:szCs w:val="24"/>
              </w:rPr>
            </w:pPr>
          </w:p>
        </w:tc>
        <w:tc>
          <w:tcPr>
            <w:tcW w:w="1440" w:type="dxa"/>
            <w:vAlign w:val="bottom"/>
          </w:tcPr>
          <w:p w:rsidR="00730F9E" w:rsidRDefault="00730F9E" w:rsidP="00631889">
            <w:pPr>
              <w:ind w:left="120"/>
              <w:jc w:val="both"/>
              <w:rPr>
                <w:sz w:val="20"/>
                <w:szCs w:val="20"/>
              </w:rPr>
            </w:pPr>
            <w:r>
              <w:rPr>
                <w:rFonts w:ascii="Times New Roman" w:eastAsia="Times New Roman" w:hAnsi="Times New Roman" w:cs="Times New Roman"/>
                <w:sz w:val="28"/>
                <w:szCs w:val="28"/>
              </w:rPr>
              <w:t>темы);</w:t>
            </w:r>
          </w:p>
        </w:tc>
        <w:tc>
          <w:tcPr>
            <w:tcW w:w="400" w:type="dxa"/>
            <w:vAlign w:val="bottom"/>
          </w:tcPr>
          <w:p w:rsidR="00730F9E" w:rsidRDefault="00730F9E" w:rsidP="00631889">
            <w:pPr>
              <w:jc w:val="both"/>
              <w:rPr>
                <w:sz w:val="24"/>
                <w:szCs w:val="24"/>
              </w:rPr>
            </w:pPr>
          </w:p>
        </w:tc>
        <w:tc>
          <w:tcPr>
            <w:tcW w:w="680" w:type="dxa"/>
            <w:vAlign w:val="bottom"/>
          </w:tcPr>
          <w:p w:rsidR="00730F9E" w:rsidRDefault="00730F9E" w:rsidP="00631889">
            <w:pPr>
              <w:jc w:val="both"/>
              <w:rPr>
                <w:sz w:val="24"/>
                <w:szCs w:val="24"/>
              </w:rPr>
            </w:pPr>
          </w:p>
        </w:tc>
        <w:tc>
          <w:tcPr>
            <w:tcW w:w="480" w:type="dxa"/>
            <w:vAlign w:val="bottom"/>
          </w:tcPr>
          <w:p w:rsidR="00730F9E" w:rsidRDefault="00730F9E" w:rsidP="00631889">
            <w:pPr>
              <w:jc w:val="both"/>
              <w:rPr>
                <w:sz w:val="24"/>
                <w:szCs w:val="24"/>
              </w:rPr>
            </w:pPr>
          </w:p>
        </w:tc>
        <w:tc>
          <w:tcPr>
            <w:tcW w:w="300" w:type="dxa"/>
            <w:vAlign w:val="bottom"/>
          </w:tcPr>
          <w:p w:rsidR="00730F9E" w:rsidRDefault="00730F9E" w:rsidP="00631889">
            <w:pPr>
              <w:jc w:val="both"/>
              <w:rPr>
                <w:sz w:val="24"/>
                <w:szCs w:val="24"/>
              </w:rPr>
            </w:pPr>
          </w:p>
        </w:tc>
        <w:tc>
          <w:tcPr>
            <w:tcW w:w="1020" w:type="dxa"/>
            <w:vAlign w:val="bottom"/>
          </w:tcPr>
          <w:p w:rsidR="00730F9E" w:rsidRDefault="00730F9E" w:rsidP="00631889">
            <w:pPr>
              <w:jc w:val="both"/>
              <w:rPr>
                <w:sz w:val="24"/>
                <w:szCs w:val="24"/>
              </w:rPr>
            </w:pPr>
          </w:p>
        </w:tc>
        <w:tc>
          <w:tcPr>
            <w:tcW w:w="500" w:type="dxa"/>
            <w:tcBorders>
              <w:right w:val="single" w:sz="8" w:space="0" w:color="auto"/>
            </w:tcBorders>
            <w:vAlign w:val="bottom"/>
          </w:tcPr>
          <w:p w:rsidR="00730F9E" w:rsidRDefault="00730F9E">
            <w:pPr>
              <w:rPr>
                <w:sz w:val="24"/>
                <w:szCs w:val="24"/>
              </w:rPr>
            </w:pP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ошибки, или 1</w:t>
            </w:r>
          </w:p>
        </w:tc>
      </w:tr>
      <w:tr w:rsidR="00730F9E" w:rsidTr="00631889">
        <w:trPr>
          <w:trHeight w:val="322"/>
        </w:trPr>
        <w:tc>
          <w:tcPr>
            <w:tcW w:w="580" w:type="dxa"/>
            <w:tcBorders>
              <w:left w:val="single" w:sz="8" w:space="0" w:color="auto"/>
            </w:tcBorders>
            <w:vAlign w:val="bottom"/>
          </w:tcPr>
          <w:p w:rsidR="00730F9E" w:rsidRDefault="00730F9E">
            <w:pPr>
              <w:rPr>
                <w:sz w:val="24"/>
                <w:szCs w:val="24"/>
              </w:rPr>
            </w:pPr>
          </w:p>
        </w:tc>
        <w:tc>
          <w:tcPr>
            <w:tcW w:w="1160" w:type="dxa"/>
            <w:tcBorders>
              <w:right w:val="single" w:sz="8" w:space="0" w:color="auto"/>
            </w:tcBorders>
            <w:vAlign w:val="bottom"/>
          </w:tcPr>
          <w:p w:rsidR="00730F9E" w:rsidRDefault="00730F9E">
            <w:pPr>
              <w:rPr>
                <w:sz w:val="24"/>
                <w:szCs w:val="24"/>
              </w:rPr>
            </w:pPr>
          </w:p>
        </w:tc>
        <w:tc>
          <w:tcPr>
            <w:tcW w:w="1840" w:type="dxa"/>
            <w:gridSpan w:val="2"/>
            <w:vAlign w:val="bottom"/>
          </w:tcPr>
          <w:p w:rsidR="00730F9E" w:rsidRDefault="00730F9E" w:rsidP="00631889">
            <w:pPr>
              <w:ind w:left="120"/>
              <w:jc w:val="both"/>
              <w:rPr>
                <w:sz w:val="20"/>
                <w:szCs w:val="20"/>
              </w:rPr>
            </w:pPr>
            <w:r>
              <w:rPr>
                <w:rFonts w:ascii="Times New Roman" w:eastAsia="Times New Roman" w:hAnsi="Times New Roman" w:cs="Times New Roman"/>
                <w:sz w:val="21"/>
                <w:szCs w:val="21"/>
              </w:rPr>
              <w:t xml:space="preserve">2) </w:t>
            </w:r>
            <w:r>
              <w:rPr>
                <w:rFonts w:ascii="Times New Roman" w:eastAsia="Times New Roman" w:hAnsi="Times New Roman" w:cs="Times New Roman"/>
                <w:sz w:val="28"/>
                <w:szCs w:val="28"/>
              </w:rPr>
              <w:t>содержание</w:t>
            </w:r>
          </w:p>
        </w:tc>
        <w:tc>
          <w:tcPr>
            <w:tcW w:w="680" w:type="dxa"/>
            <w:vAlign w:val="bottom"/>
          </w:tcPr>
          <w:p w:rsidR="00730F9E" w:rsidRDefault="00730F9E" w:rsidP="00631889">
            <w:pPr>
              <w:jc w:val="both"/>
              <w:rPr>
                <w:sz w:val="24"/>
                <w:szCs w:val="24"/>
              </w:rPr>
            </w:pPr>
          </w:p>
        </w:tc>
        <w:tc>
          <w:tcPr>
            <w:tcW w:w="480" w:type="dxa"/>
            <w:vAlign w:val="bottom"/>
          </w:tcPr>
          <w:p w:rsidR="00730F9E" w:rsidRDefault="00730F9E" w:rsidP="00631889">
            <w:pPr>
              <w:ind w:right="60"/>
              <w:jc w:val="both"/>
              <w:rPr>
                <w:sz w:val="20"/>
                <w:szCs w:val="20"/>
              </w:rPr>
            </w:pPr>
            <w:r>
              <w:rPr>
                <w:rFonts w:ascii="Times New Roman" w:eastAsia="Times New Roman" w:hAnsi="Times New Roman" w:cs="Times New Roman"/>
                <w:w w:val="90"/>
                <w:sz w:val="28"/>
                <w:szCs w:val="28"/>
              </w:rPr>
              <w:t>в</w:t>
            </w:r>
          </w:p>
        </w:tc>
        <w:tc>
          <w:tcPr>
            <w:tcW w:w="300" w:type="dxa"/>
            <w:vAlign w:val="bottom"/>
          </w:tcPr>
          <w:p w:rsidR="00730F9E" w:rsidRDefault="00730F9E" w:rsidP="00631889">
            <w:pPr>
              <w:jc w:val="both"/>
              <w:rPr>
                <w:sz w:val="24"/>
                <w:szCs w:val="24"/>
              </w:rPr>
            </w:pPr>
          </w:p>
        </w:tc>
        <w:tc>
          <w:tcPr>
            <w:tcW w:w="1520" w:type="dxa"/>
            <w:gridSpan w:val="2"/>
            <w:tcBorders>
              <w:right w:val="single" w:sz="8" w:space="0" w:color="auto"/>
            </w:tcBorders>
            <w:vAlign w:val="bottom"/>
          </w:tcPr>
          <w:p w:rsidR="00730F9E" w:rsidRDefault="00730F9E" w:rsidP="00631889">
            <w:pPr>
              <w:ind w:right="20"/>
              <w:jc w:val="both"/>
              <w:rPr>
                <w:sz w:val="20"/>
                <w:szCs w:val="20"/>
              </w:rPr>
            </w:pPr>
            <w:r>
              <w:rPr>
                <w:rFonts w:ascii="Times New Roman" w:eastAsia="Times New Roman" w:hAnsi="Times New Roman" w:cs="Times New Roman"/>
                <w:sz w:val="28"/>
                <w:szCs w:val="28"/>
              </w:rPr>
              <w:t>основном</w:t>
            </w: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орфографическая и 3</w:t>
            </w:r>
          </w:p>
        </w:tc>
      </w:tr>
      <w:tr w:rsidR="00730F9E" w:rsidTr="00631889">
        <w:trPr>
          <w:trHeight w:val="322"/>
        </w:trPr>
        <w:tc>
          <w:tcPr>
            <w:tcW w:w="580" w:type="dxa"/>
            <w:tcBorders>
              <w:left w:val="single" w:sz="8" w:space="0" w:color="auto"/>
            </w:tcBorders>
            <w:vAlign w:val="bottom"/>
          </w:tcPr>
          <w:p w:rsidR="00730F9E" w:rsidRDefault="00730F9E">
            <w:pPr>
              <w:rPr>
                <w:sz w:val="24"/>
                <w:szCs w:val="24"/>
              </w:rPr>
            </w:pPr>
          </w:p>
        </w:tc>
        <w:tc>
          <w:tcPr>
            <w:tcW w:w="1160" w:type="dxa"/>
            <w:tcBorders>
              <w:right w:val="single" w:sz="8" w:space="0" w:color="auto"/>
            </w:tcBorders>
            <w:vAlign w:val="bottom"/>
          </w:tcPr>
          <w:p w:rsidR="00730F9E" w:rsidRDefault="00730F9E">
            <w:pPr>
              <w:rPr>
                <w:sz w:val="24"/>
                <w:szCs w:val="24"/>
              </w:rPr>
            </w:pPr>
          </w:p>
        </w:tc>
        <w:tc>
          <w:tcPr>
            <w:tcW w:w="4820" w:type="dxa"/>
            <w:gridSpan w:val="7"/>
            <w:tcBorders>
              <w:right w:val="single" w:sz="8" w:space="0" w:color="auto"/>
            </w:tcBorders>
            <w:vAlign w:val="bottom"/>
          </w:tcPr>
          <w:p w:rsidR="00730F9E" w:rsidRDefault="00730F9E" w:rsidP="00631889">
            <w:pPr>
              <w:ind w:left="120"/>
              <w:jc w:val="both"/>
              <w:rPr>
                <w:sz w:val="20"/>
                <w:szCs w:val="20"/>
              </w:rPr>
            </w:pPr>
            <w:r>
              <w:rPr>
                <w:rFonts w:ascii="Times New Roman" w:eastAsia="Times New Roman" w:hAnsi="Times New Roman" w:cs="Times New Roman"/>
                <w:sz w:val="28"/>
                <w:szCs w:val="28"/>
              </w:rPr>
              <w:t>достоверно,  но  имеются  единичные</w:t>
            </w: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пунктуационные</w:t>
            </w:r>
          </w:p>
        </w:tc>
      </w:tr>
      <w:tr w:rsidR="00730F9E" w:rsidTr="00631889">
        <w:trPr>
          <w:trHeight w:val="322"/>
        </w:trPr>
        <w:tc>
          <w:tcPr>
            <w:tcW w:w="580" w:type="dxa"/>
            <w:tcBorders>
              <w:left w:val="single" w:sz="8" w:space="0" w:color="auto"/>
            </w:tcBorders>
            <w:vAlign w:val="bottom"/>
          </w:tcPr>
          <w:p w:rsidR="00730F9E" w:rsidRDefault="00730F9E">
            <w:pPr>
              <w:rPr>
                <w:sz w:val="24"/>
                <w:szCs w:val="24"/>
              </w:rPr>
            </w:pPr>
          </w:p>
        </w:tc>
        <w:tc>
          <w:tcPr>
            <w:tcW w:w="1160" w:type="dxa"/>
            <w:tcBorders>
              <w:right w:val="single" w:sz="8" w:space="0" w:color="auto"/>
            </w:tcBorders>
            <w:vAlign w:val="bottom"/>
          </w:tcPr>
          <w:p w:rsidR="00730F9E" w:rsidRDefault="00730F9E">
            <w:pPr>
              <w:rPr>
                <w:sz w:val="24"/>
                <w:szCs w:val="24"/>
              </w:rPr>
            </w:pPr>
          </w:p>
        </w:tc>
        <w:tc>
          <w:tcPr>
            <w:tcW w:w="3300" w:type="dxa"/>
            <w:gridSpan w:val="5"/>
            <w:vAlign w:val="bottom"/>
          </w:tcPr>
          <w:p w:rsidR="00730F9E" w:rsidRDefault="00730F9E" w:rsidP="00631889">
            <w:pPr>
              <w:ind w:left="120"/>
              <w:jc w:val="both"/>
              <w:rPr>
                <w:sz w:val="20"/>
                <w:szCs w:val="20"/>
              </w:rPr>
            </w:pPr>
            <w:r>
              <w:rPr>
                <w:rFonts w:ascii="Times New Roman" w:eastAsia="Times New Roman" w:hAnsi="Times New Roman" w:cs="Times New Roman"/>
                <w:sz w:val="28"/>
                <w:szCs w:val="28"/>
              </w:rPr>
              <w:t>фактические неточности;</w:t>
            </w:r>
          </w:p>
        </w:tc>
        <w:tc>
          <w:tcPr>
            <w:tcW w:w="1020" w:type="dxa"/>
            <w:vAlign w:val="bottom"/>
          </w:tcPr>
          <w:p w:rsidR="00730F9E" w:rsidRDefault="00730F9E" w:rsidP="00631889">
            <w:pPr>
              <w:jc w:val="both"/>
              <w:rPr>
                <w:sz w:val="24"/>
                <w:szCs w:val="24"/>
              </w:rPr>
            </w:pPr>
          </w:p>
        </w:tc>
        <w:tc>
          <w:tcPr>
            <w:tcW w:w="500" w:type="dxa"/>
            <w:tcBorders>
              <w:right w:val="single" w:sz="8" w:space="0" w:color="auto"/>
            </w:tcBorders>
            <w:vAlign w:val="bottom"/>
          </w:tcPr>
          <w:p w:rsidR="00730F9E" w:rsidRDefault="00730F9E">
            <w:pPr>
              <w:rPr>
                <w:sz w:val="24"/>
                <w:szCs w:val="24"/>
              </w:rPr>
            </w:pP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ошибки, или 4</w:t>
            </w:r>
          </w:p>
        </w:tc>
      </w:tr>
      <w:tr w:rsidR="00730F9E" w:rsidTr="00631889">
        <w:trPr>
          <w:trHeight w:val="322"/>
        </w:trPr>
        <w:tc>
          <w:tcPr>
            <w:tcW w:w="580" w:type="dxa"/>
            <w:tcBorders>
              <w:left w:val="single" w:sz="8" w:space="0" w:color="auto"/>
            </w:tcBorders>
            <w:vAlign w:val="bottom"/>
          </w:tcPr>
          <w:p w:rsidR="00730F9E" w:rsidRDefault="00730F9E">
            <w:pPr>
              <w:rPr>
                <w:sz w:val="24"/>
                <w:szCs w:val="24"/>
              </w:rPr>
            </w:pPr>
          </w:p>
        </w:tc>
        <w:tc>
          <w:tcPr>
            <w:tcW w:w="1160" w:type="dxa"/>
            <w:tcBorders>
              <w:right w:val="single" w:sz="8" w:space="0" w:color="auto"/>
            </w:tcBorders>
            <w:vAlign w:val="bottom"/>
          </w:tcPr>
          <w:p w:rsidR="00730F9E" w:rsidRDefault="00730F9E">
            <w:pPr>
              <w:rPr>
                <w:sz w:val="24"/>
                <w:szCs w:val="24"/>
              </w:rPr>
            </w:pPr>
          </w:p>
        </w:tc>
        <w:tc>
          <w:tcPr>
            <w:tcW w:w="1440" w:type="dxa"/>
            <w:vAlign w:val="bottom"/>
          </w:tcPr>
          <w:p w:rsidR="00730F9E" w:rsidRDefault="00730F9E" w:rsidP="00631889">
            <w:pPr>
              <w:ind w:left="120"/>
              <w:jc w:val="both"/>
              <w:rPr>
                <w:sz w:val="20"/>
                <w:szCs w:val="20"/>
              </w:rPr>
            </w:pPr>
            <w:r>
              <w:rPr>
                <w:rFonts w:ascii="Times New Roman" w:eastAsia="Times New Roman" w:hAnsi="Times New Roman" w:cs="Times New Roman"/>
                <w:sz w:val="21"/>
                <w:szCs w:val="21"/>
              </w:rPr>
              <w:t xml:space="preserve">3) </w:t>
            </w:r>
            <w:r>
              <w:rPr>
                <w:rFonts w:ascii="Times New Roman" w:eastAsia="Times New Roman" w:hAnsi="Times New Roman" w:cs="Times New Roman"/>
                <w:sz w:val="28"/>
                <w:szCs w:val="28"/>
              </w:rPr>
              <w:t>имеются</w:t>
            </w:r>
          </w:p>
        </w:tc>
        <w:tc>
          <w:tcPr>
            <w:tcW w:w="400" w:type="dxa"/>
            <w:vAlign w:val="bottom"/>
          </w:tcPr>
          <w:p w:rsidR="00730F9E" w:rsidRDefault="00730F9E" w:rsidP="00631889">
            <w:pPr>
              <w:jc w:val="both"/>
              <w:rPr>
                <w:sz w:val="24"/>
                <w:szCs w:val="24"/>
              </w:rPr>
            </w:pPr>
          </w:p>
        </w:tc>
        <w:tc>
          <w:tcPr>
            <w:tcW w:w="680" w:type="dxa"/>
            <w:vAlign w:val="bottom"/>
          </w:tcPr>
          <w:p w:rsidR="00730F9E" w:rsidRDefault="00730F9E" w:rsidP="00631889">
            <w:pPr>
              <w:jc w:val="both"/>
              <w:rPr>
                <w:sz w:val="24"/>
                <w:szCs w:val="24"/>
              </w:rPr>
            </w:pPr>
          </w:p>
        </w:tc>
        <w:tc>
          <w:tcPr>
            <w:tcW w:w="2300" w:type="dxa"/>
            <w:gridSpan w:val="4"/>
            <w:tcBorders>
              <w:right w:val="single" w:sz="8" w:space="0" w:color="auto"/>
            </w:tcBorders>
            <w:vAlign w:val="bottom"/>
          </w:tcPr>
          <w:p w:rsidR="00730F9E" w:rsidRDefault="00730F9E" w:rsidP="00631889">
            <w:pPr>
              <w:ind w:right="20"/>
              <w:jc w:val="both"/>
              <w:rPr>
                <w:sz w:val="20"/>
                <w:szCs w:val="20"/>
              </w:rPr>
            </w:pPr>
            <w:r>
              <w:rPr>
                <w:rFonts w:ascii="Times New Roman" w:eastAsia="Times New Roman" w:hAnsi="Times New Roman" w:cs="Times New Roman"/>
                <w:sz w:val="28"/>
                <w:szCs w:val="28"/>
              </w:rPr>
              <w:t>незначительные</w:t>
            </w: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пунктуационные</w:t>
            </w:r>
          </w:p>
        </w:tc>
      </w:tr>
      <w:tr w:rsidR="00730F9E" w:rsidTr="00631889">
        <w:trPr>
          <w:trHeight w:val="322"/>
        </w:trPr>
        <w:tc>
          <w:tcPr>
            <w:tcW w:w="580" w:type="dxa"/>
            <w:tcBorders>
              <w:left w:val="single" w:sz="8" w:space="0" w:color="auto"/>
            </w:tcBorders>
            <w:vAlign w:val="bottom"/>
          </w:tcPr>
          <w:p w:rsidR="00730F9E" w:rsidRDefault="00730F9E">
            <w:pPr>
              <w:rPr>
                <w:sz w:val="24"/>
                <w:szCs w:val="24"/>
              </w:rPr>
            </w:pPr>
          </w:p>
        </w:tc>
        <w:tc>
          <w:tcPr>
            <w:tcW w:w="1160" w:type="dxa"/>
            <w:tcBorders>
              <w:right w:val="single" w:sz="8" w:space="0" w:color="auto"/>
            </w:tcBorders>
            <w:vAlign w:val="bottom"/>
          </w:tcPr>
          <w:p w:rsidR="00730F9E" w:rsidRDefault="00730F9E">
            <w:pPr>
              <w:rPr>
                <w:sz w:val="24"/>
                <w:szCs w:val="24"/>
              </w:rPr>
            </w:pPr>
          </w:p>
        </w:tc>
        <w:tc>
          <w:tcPr>
            <w:tcW w:w="1440" w:type="dxa"/>
            <w:vAlign w:val="bottom"/>
          </w:tcPr>
          <w:p w:rsidR="00730F9E" w:rsidRDefault="00730F9E" w:rsidP="00631889">
            <w:pPr>
              <w:ind w:left="120"/>
              <w:jc w:val="both"/>
              <w:rPr>
                <w:sz w:val="20"/>
                <w:szCs w:val="20"/>
              </w:rPr>
            </w:pPr>
            <w:r>
              <w:rPr>
                <w:rFonts w:ascii="Times New Roman" w:eastAsia="Times New Roman" w:hAnsi="Times New Roman" w:cs="Times New Roman"/>
                <w:w w:val="98"/>
                <w:sz w:val="28"/>
                <w:szCs w:val="28"/>
              </w:rPr>
              <w:t>нарушения</w:t>
            </w:r>
          </w:p>
        </w:tc>
        <w:tc>
          <w:tcPr>
            <w:tcW w:w="2880" w:type="dxa"/>
            <w:gridSpan w:val="5"/>
            <w:vAlign w:val="bottom"/>
          </w:tcPr>
          <w:p w:rsidR="00730F9E" w:rsidRDefault="00730F9E" w:rsidP="00631889">
            <w:pPr>
              <w:ind w:left="340"/>
              <w:jc w:val="both"/>
              <w:rPr>
                <w:sz w:val="20"/>
                <w:szCs w:val="20"/>
              </w:rPr>
            </w:pPr>
            <w:r>
              <w:rPr>
                <w:rFonts w:ascii="Times New Roman" w:eastAsia="Times New Roman" w:hAnsi="Times New Roman" w:cs="Times New Roman"/>
                <w:sz w:val="28"/>
                <w:szCs w:val="28"/>
              </w:rPr>
              <w:t>последовательности</w:t>
            </w:r>
          </w:p>
        </w:tc>
        <w:tc>
          <w:tcPr>
            <w:tcW w:w="500" w:type="dxa"/>
            <w:tcBorders>
              <w:right w:val="single" w:sz="8" w:space="0" w:color="auto"/>
            </w:tcBorders>
            <w:vAlign w:val="bottom"/>
          </w:tcPr>
          <w:p w:rsidR="00730F9E" w:rsidRDefault="00730F9E">
            <w:pPr>
              <w:ind w:right="20"/>
              <w:jc w:val="right"/>
              <w:rPr>
                <w:sz w:val="20"/>
                <w:szCs w:val="20"/>
              </w:rPr>
            </w:pPr>
            <w:r>
              <w:rPr>
                <w:rFonts w:ascii="Times New Roman" w:eastAsia="Times New Roman" w:hAnsi="Times New Roman" w:cs="Times New Roman"/>
                <w:sz w:val="28"/>
                <w:szCs w:val="28"/>
              </w:rPr>
              <w:t>в</w:t>
            </w: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ошибки при</w:t>
            </w:r>
          </w:p>
        </w:tc>
      </w:tr>
      <w:tr w:rsidR="00730F9E" w:rsidTr="00631889">
        <w:trPr>
          <w:trHeight w:val="322"/>
        </w:trPr>
        <w:tc>
          <w:tcPr>
            <w:tcW w:w="580" w:type="dxa"/>
            <w:tcBorders>
              <w:left w:val="single" w:sz="8" w:space="0" w:color="auto"/>
            </w:tcBorders>
            <w:vAlign w:val="bottom"/>
          </w:tcPr>
          <w:p w:rsidR="00730F9E" w:rsidRDefault="00730F9E">
            <w:pPr>
              <w:rPr>
                <w:sz w:val="24"/>
                <w:szCs w:val="24"/>
              </w:rPr>
            </w:pPr>
          </w:p>
        </w:tc>
        <w:tc>
          <w:tcPr>
            <w:tcW w:w="1160" w:type="dxa"/>
            <w:tcBorders>
              <w:right w:val="single" w:sz="8" w:space="0" w:color="auto"/>
            </w:tcBorders>
            <w:vAlign w:val="bottom"/>
          </w:tcPr>
          <w:p w:rsidR="00730F9E" w:rsidRDefault="00730F9E">
            <w:pPr>
              <w:rPr>
                <w:sz w:val="24"/>
                <w:szCs w:val="24"/>
              </w:rPr>
            </w:pPr>
          </w:p>
        </w:tc>
        <w:tc>
          <w:tcPr>
            <w:tcW w:w="2520" w:type="dxa"/>
            <w:gridSpan w:val="3"/>
            <w:vAlign w:val="bottom"/>
          </w:tcPr>
          <w:p w:rsidR="00730F9E" w:rsidRDefault="00730F9E" w:rsidP="00631889">
            <w:pPr>
              <w:ind w:left="120"/>
              <w:jc w:val="both"/>
              <w:rPr>
                <w:sz w:val="20"/>
                <w:szCs w:val="20"/>
              </w:rPr>
            </w:pPr>
            <w:r>
              <w:rPr>
                <w:rFonts w:ascii="Times New Roman" w:eastAsia="Times New Roman" w:hAnsi="Times New Roman" w:cs="Times New Roman"/>
                <w:sz w:val="28"/>
                <w:szCs w:val="28"/>
              </w:rPr>
              <w:t>изложении мыслей;</w:t>
            </w:r>
          </w:p>
        </w:tc>
        <w:tc>
          <w:tcPr>
            <w:tcW w:w="480" w:type="dxa"/>
            <w:vAlign w:val="bottom"/>
          </w:tcPr>
          <w:p w:rsidR="00730F9E" w:rsidRDefault="00730F9E" w:rsidP="00631889">
            <w:pPr>
              <w:jc w:val="both"/>
              <w:rPr>
                <w:sz w:val="24"/>
                <w:szCs w:val="24"/>
              </w:rPr>
            </w:pPr>
          </w:p>
        </w:tc>
        <w:tc>
          <w:tcPr>
            <w:tcW w:w="300" w:type="dxa"/>
            <w:vAlign w:val="bottom"/>
          </w:tcPr>
          <w:p w:rsidR="00730F9E" w:rsidRDefault="00730F9E" w:rsidP="00631889">
            <w:pPr>
              <w:jc w:val="both"/>
              <w:rPr>
                <w:sz w:val="24"/>
                <w:szCs w:val="24"/>
              </w:rPr>
            </w:pPr>
          </w:p>
        </w:tc>
        <w:tc>
          <w:tcPr>
            <w:tcW w:w="1020" w:type="dxa"/>
            <w:vAlign w:val="bottom"/>
          </w:tcPr>
          <w:p w:rsidR="00730F9E" w:rsidRDefault="00730F9E" w:rsidP="00631889">
            <w:pPr>
              <w:jc w:val="both"/>
              <w:rPr>
                <w:sz w:val="24"/>
                <w:szCs w:val="24"/>
              </w:rPr>
            </w:pPr>
          </w:p>
        </w:tc>
        <w:tc>
          <w:tcPr>
            <w:tcW w:w="500" w:type="dxa"/>
            <w:tcBorders>
              <w:right w:val="single" w:sz="8" w:space="0" w:color="auto"/>
            </w:tcBorders>
            <w:vAlign w:val="bottom"/>
          </w:tcPr>
          <w:p w:rsidR="00730F9E" w:rsidRDefault="00730F9E">
            <w:pPr>
              <w:rPr>
                <w:sz w:val="24"/>
                <w:szCs w:val="24"/>
              </w:rPr>
            </w:pP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отсутствии</w:t>
            </w:r>
          </w:p>
        </w:tc>
      </w:tr>
      <w:tr w:rsidR="00730F9E" w:rsidTr="00631889">
        <w:trPr>
          <w:trHeight w:val="324"/>
        </w:trPr>
        <w:tc>
          <w:tcPr>
            <w:tcW w:w="580" w:type="dxa"/>
            <w:tcBorders>
              <w:left w:val="single" w:sz="8" w:space="0" w:color="auto"/>
            </w:tcBorders>
            <w:vAlign w:val="bottom"/>
          </w:tcPr>
          <w:p w:rsidR="00730F9E" w:rsidRDefault="00730F9E">
            <w:pPr>
              <w:rPr>
                <w:sz w:val="24"/>
                <w:szCs w:val="24"/>
              </w:rPr>
            </w:pPr>
          </w:p>
        </w:tc>
        <w:tc>
          <w:tcPr>
            <w:tcW w:w="1160" w:type="dxa"/>
            <w:tcBorders>
              <w:right w:val="single" w:sz="8" w:space="0" w:color="auto"/>
            </w:tcBorders>
            <w:vAlign w:val="bottom"/>
          </w:tcPr>
          <w:p w:rsidR="00730F9E" w:rsidRDefault="00730F9E">
            <w:pPr>
              <w:rPr>
                <w:sz w:val="24"/>
                <w:szCs w:val="24"/>
              </w:rPr>
            </w:pPr>
          </w:p>
        </w:tc>
        <w:tc>
          <w:tcPr>
            <w:tcW w:w="2520" w:type="dxa"/>
            <w:gridSpan w:val="3"/>
            <w:vAlign w:val="bottom"/>
          </w:tcPr>
          <w:p w:rsidR="00730F9E" w:rsidRDefault="00730F9E" w:rsidP="00631889">
            <w:pPr>
              <w:ind w:left="120"/>
              <w:jc w:val="both"/>
              <w:rPr>
                <w:sz w:val="20"/>
                <w:szCs w:val="20"/>
              </w:rPr>
            </w:pPr>
            <w:r>
              <w:rPr>
                <w:rFonts w:ascii="Times New Roman" w:eastAsia="Times New Roman" w:hAnsi="Times New Roman" w:cs="Times New Roman"/>
                <w:sz w:val="21"/>
                <w:szCs w:val="21"/>
              </w:rPr>
              <w:t xml:space="preserve">4) </w:t>
            </w:r>
            <w:r>
              <w:rPr>
                <w:rFonts w:ascii="Times New Roman" w:eastAsia="Times New Roman" w:hAnsi="Times New Roman" w:cs="Times New Roman"/>
                <w:sz w:val="28"/>
                <w:szCs w:val="28"/>
              </w:rPr>
              <w:t>лексическийи</w:t>
            </w:r>
          </w:p>
        </w:tc>
        <w:tc>
          <w:tcPr>
            <w:tcW w:w="2300" w:type="dxa"/>
            <w:gridSpan w:val="4"/>
            <w:tcBorders>
              <w:right w:val="single" w:sz="8" w:space="0" w:color="auto"/>
            </w:tcBorders>
            <w:vAlign w:val="bottom"/>
          </w:tcPr>
          <w:p w:rsidR="00730F9E" w:rsidRDefault="00730F9E" w:rsidP="00631889">
            <w:pPr>
              <w:ind w:right="20"/>
              <w:jc w:val="both"/>
              <w:rPr>
                <w:sz w:val="20"/>
                <w:szCs w:val="20"/>
              </w:rPr>
            </w:pPr>
            <w:r>
              <w:rPr>
                <w:rFonts w:ascii="Times New Roman" w:eastAsia="Times New Roman" w:hAnsi="Times New Roman" w:cs="Times New Roman"/>
                <w:sz w:val="28"/>
                <w:szCs w:val="28"/>
              </w:rPr>
              <w:t>грамматический</w:t>
            </w: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орфографических</w:t>
            </w:r>
          </w:p>
        </w:tc>
      </w:tr>
      <w:tr w:rsidR="00730F9E" w:rsidTr="00631889">
        <w:trPr>
          <w:trHeight w:val="322"/>
        </w:trPr>
        <w:tc>
          <w:tcPr>
            <w:tcW w:w="580" w:type="dxa"/>
            <w:tcBorders>
              <w:left w:val="single" w:sz="8" w:space="0" w:color="auto"/>
            </w:tcBorders>
            <w:vAlign w:val="bottom"/>
          </w:tcPr>
          <w:p w:rsidR="00730F9E" w:rsidRDefault="00730F9E">
            <w:pPr>
              <w:rPr>
                <w:sz w:val="24"/>
                <w:szCs w:val="24"/>
              </w:rPr>
            </w:pPr>
          </w:p>
        </w:tc>
        <w:tc>
          <w:tcPr>
            <w:tcW w:w="1160" w:type="dxa"/>
            <w:tcBorders>
              <w:right w:val="single" w:sz="8" w:space="0" w:color="auto"/>
            </w:tcBorders>
            <w:vAlign w:val="bottom"/>
          </w:tcPr>
          <w:p w:rsidR="00730F9E" w:rsidRDefault="00730F9E">
            <w:pPr>
              <w:rPr>
                <w:sz w:val="24"/>
                <w:szCs w:val="24"/>
              </w:rPr>
            </w:pPr>
          </w:p>
        </w:tc>
        <w:tc>
          <w:tcPr>
            <w:tcW w:w="4820" w:type="dxa"/>
            <w:gridSpan w:val="7"/>
            <w:tcBorders>
              <w:right w:val="single" w:sz="8" w:space="0" w:color="auto"/>
            </w:tcBorders>
            <w:vAlign w:val="bottom"/>
          </w:tcPr>
          <w:p w:rsidR="00730F9E" w:rsidRDefault="00730F9E" w:rsidP="00631889">
            <w:pPr>
              <w:ind w:left="120"/>
              <w:jc w:val="both"/>
              <w:rPr>
                <w:sz w:val="20"/>
                <w:szCs w:val="20"/>
              </w:rPr>
            </w:pPr>
            <w:r>
              <w:rPr>
                <w:rFonts w:ascii="Times New Roman" w:eastAsia="Times New Roman" w:hAnsi="Times New Roman" w:cs="Times New Roman"/>
                <w:sz w:val="28"/>
                <w:szCs w:val="28"/>
              </w:rPr>
              <w:t>строй речи достаточно разнообразен;</w:t>
            </w: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ошибок, а также 2</w:t>
            </w:r>
          </w:p>
        </w:tc>
      </w:tr>
      <w:tr w:rsidR="00730F9E" w:rsidTr="00631889">
        <w:trPr>
          <w:trHeight w:val="322"/>
        </w:trPr>
        <w:tc>
          <w:tcPr>
            <w:tcW w:w="580" w:type="dxa"/>
            <w:tcBorders>
              <w:left w:val="single" w:sz="8" w:space="0" w:color="auto"/>
            </w:tcBorders>
            <w:vAlign w:val="bottom"/>
          </w:tcPr>
          <w:p w:rsidR="00730F9E" w:rsidRDefault="00730F9E">
            <w:pPr>
              <w:rPr>
                <w:sz w:val="24"/>
                <w:szCs w:val="24"/>
              </w:rPr>
            </w:pPr>
          </w:p>
        </w:tc>
        <w:tc>
          <w:tcPr>
            <w:tcW w:w="1160" w:type="dxa"/>
            <w:tcBorders>
              <w:right w:val="single" w:sz="8" w:space="0" w:color="auto"/>
            </w:tcBorders>
            <w:vAlign w:val="bottom"/>
          </w:tcPr>
          <w:p w:rsidR="00730F9E" w:rsidRDefault="00730F9E">
            <w:pPr>
              <w:rPr>
                <w:sz w:val="24"/>
                <w:szCs w:val="24"/>
              </w:rPr>
            </w:pPr>
          </w:p>
        </w:tc>
        <w:tc>
          <w:tcPr>
            <w:tcW w:w="1440" w:type="dxa"/>
            <w:vAlign w:val="bottom"/>
          </w:tcPr>
          <w:p w:rsidR="00730F9E" w:rsidRDefault="00730F9E" w:rsidP="00631889">
            <w:pPr>
              <w:ind w:left="120"/>
              <w:jc w:val="both"/>
              <w:rPr>
                <w:sz w:val="20"/>
                <w:szCs w:val="20"/>
              </w:rPr>
            </w:pPr>
            <w:r>
              <w:rPr>
                <w:rFonts w:ascii="Times New Roman" w:eastAsia="Times New Roman" w:hAnsi="Times New Roman" w:cs="Times New Roman"/>
                <w:sz w:val="21"/>
                <w:szCs w:val="21"/>
              </w:rPr>
              <w:t xml:space="preserve">5) </w:t>
            </w:r>
            <w:r>
              <w:rPr>
                <w:rFonts w:ascii="Times New Roman" w:eastAsia="Times New Roman" w:hAnsi="Times New Roman" w:cs="Times New Roman"/>
                <w:sz w:val="28"/>
                <w:szCs w:val="28"/>
              </w:rPr>
              <w:t>стиль</w:t>
            </w:r>
          </w:p>
        </w:tc>
        <w:tc>
          <w:tcPr>
            <w:tcW w:w="1560" w:type="dxa"/>
            <w:gridSpan w:val="3"/>
            <w:vAlign w:val="bottom"/>
          </w:tcPr>
          <w:p w:rsidR="00730F9E" w:rsidRDefault="00730F9E" w:rsidP="00631889">
            <w:pPr>
              <w:ind w:left="340"/>
              <w:jc w:val="both"/>
              <w:rPr>
                <w:sz w:val="20"/>
                <w:szCs w:val="20"/>
              </w:rPr>
            </w:pPr>
            <w:r>
              <w:rPr>
                <w:rFonts w:ascii="Times New Roman" w:eastAsia="Times New Roman" w:hAnsi="Times New Roman" w:cs="Times New Roman"/>
                <w:sz w:val="28"/>
                <w:szCs w:val="28"/>
              </w:rPr>
              <w:t>работы</w:t>
            </w:r>
          </w:p>
        </w:tc>
        <w:tc>
          <w:tcPr>
            <w:tcW w:w="300" w:type="dxa"/>
            <w:vAlign w:val="bottom"/>
          </w:tcPr>
          <w:p w:rsidR="00730F9E" w:rsidRDefault="00730F9E" w:rsidP="00631889">
            <w:pPr>
              <w:jc w:val="both"/>
              <w:rPr>
                <w:sz w:val="24"/>
                <w:szCs w:val="24"/>
              </w:rPr>
            </w:pPr>
          </w:p>
        </w:tc>
        <w:tc>
          <w:tcPr>
            <w:tcW w:w="1520" w:type="dxa"/>
            <w:gridSpan w:val="2"/>
            <w:tcBorders>
              <w:right w:val="single" w:sz="8" w:space="0" w:color="auto"/>
            </w:tcBorders>
            <w:vAlign w:val="bottom"/>
          </w:tcPr>
          <w:p w:rsidR="00730F9E" w:rsidRDefault="00730F9E" w:rsidP="00631889">
            <w:pPr>
              <w:ind w:right="20"/>
              <w:jc w:val="both"/>
              <w:rPr>
                <w:sz w:val="20"/>
                <w:szCs w:val="20"/>
              </w:rPr>
            </w:pPr>
            <w:r>
              <w:rPr>
                <w:rFonts w:ascii="Times New Roman" w:eastAsia="Times New Roman" w:hAnsi="Times New Roman" w:cs="Times New Roman"/>
                <w:sz w:val="28"/>
                <w:szCs w:val="28"/>
              </w:rPr>
              <w:t>отличается</w:t>
            </w: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грамматические</w:t>
            </w:r>
          </w:p>
        </w:tc>
      </w:tr>
      <w:tr w:rsidR="00730F9E" w:rsidTr="00631889">
        <w:trPr>
          <w:trHeight w:val="322"/>
        </w:trPr>
        <w:tc>
          <w:tcPr>
            <w:tcW w:w="580" w:type="dxa"/>
            <w:tcBorders>
              <w:left w:val="single" w:sz="8" w:space="0" w:color="auto"/>
            </w:tcBorders>
            <w:vAlign w:val="bottom"/>
          </w:tcPr>
          <w:p w:rsidR="00730F9E" w:rsidRDefault="00730F9E">
            <w:pPr>
              <w:rPr>
                <w:sz w:val="24"/>
                <w:szCs w:val="24"/>
              </w:rPr>
            </w:pPr>
          </w:p>
        </w:tc>
        <w:tc>
          <w:tcPr>
            <w:tcW w:w="1160" w:type="dxa"/>
            <w:tcBorders>
              <w:right w:val="single" w:sz="8" w:space="0" w:color="auto"/>
            </w:tcBorders>
            <w:vAlign w:val="bottom"/>
          </w:tcPr>
          <w:p w:rsidR="00730F9E" w:rsidRDefault="00730F9E">
            <w:pPr>
              <w:rPr>
                <w:sz w:val="24"/>
                <w:szCs w:val="24"/>
              </w:rPr>
            </w:pPr>
          </w:p>
        </w:tc>
        <w:tc>
          <w:tcPr>
            <w:tcW w:w="1440" w:type="dxa"/>
            <w:vAlign w:val="bottom"/>
          </w:tcPr>
          <w:p w:rsidR="00730F9E" w:rsidRDefault="00730F9E" w:rsidP="00631889">
            <w:pPr>
              <w:ind w:left="120"/>
              <w:jc w:val="both"/>
              <w:rPr>
                <w:sz w:val="20"/>
                <w:szCs w:val="20"/>
              </w:rPr>
            </w:pPr>
            <w:r>
              <w:rPr>
                <w:rFonts w:ascii="Times New Roman" w:eastAsia="Times New Roman" w:hAnsi="Times New Roman" w:cs="Times New Roman"/>
                <w:sz w:val="28"/>
                <w:szCs w:val="28"/>
              </w:rPr>
              <w:t>единством</w:t>
            </w:r>
          </w:p>
        </w:tc>
        <w:tc>
          <w:tcPr>
            <w:tcW w:w="400" w:type="dxa"/>
            <w:vAlign w:val="bottom"/>
          </w:tcPr>
          <w:p w:rsidR="00730F9E" w:rsidRDefault="00730F9E" w:rsidP="00631889">
            <w:pPr>
              <w:jc w:val="both"/>
              <w:rPr>
                <w:sz w:val="24"/>
                <w:szCs w:val="24"/>
              </w:rPr>
            </w:pPr>
          </w:p>
        </w:tc>
        <w:tc>
          <w:tcPr>
            <w:tcW w:w="680" w:type="dxa"/>
            <w:vAlign w:val="bottom"/>
          </w:tcPr>
          <w:p w:rsidR="00730F9E" w:rsidRDefault="00730F9E" w:rsidP="00631889">
            <w:pPr>
              <w:ind w:left="40"/>
              <w:jc w:val="both"/>
              <w:rPr>
                <w:sz w:val="20"/>
                <w:szCs w:val="20"/>
              </w:rPr>
            </w:pPr>
            <w:r>
              <w:rPr>
                <w:rFonts w:ascii="Times New Roman" w:eastAsia="Times New Roman" w:hAnsi="Times New Roman" w:cs="Times New Roman"/>
                <w:w w:val="93"/>
                <w:sz w:val="28"/>
                <w:szCs w:val="28"/>
              </w:rPr>
              <w:t>и</w:t>
            </w:r>
          </w:p>
        </w:tc>
        <w:tc>
          <w:tcPr>
            <w:tcW w:w="480" w:type="dxa"/>
            <w:vAlign w:val="bottom"/>
          </w:tcPr>
          <w:p w:rsidR="00730F9E" w:rsidRDefault="00730F9E" w:rsidP="00631889">
            <w:pPr>
              <w:jc w:val="both"/>
              <w:rPr>
                <w:sz w:val="24"/>
                <w:szCs w:val="24"/>
              </w:rPr>
            </w:pPr>
          </w:p>
        </w:tc>
        <w:tc>
          <w:tcPr>
            <w:tcW w:w="1820" w:type="dxa"/>
            <w:gridSpan w:val="3"/>
            <w:tcBorders>
              <w:right w:val="single" w:sz="8" w:space="0" w:color="auto"/>
            </w:tcBorders>
            <w:vAlign w:val="bottom"/>
          </w:tcPr>
          <w:p w:rsidR="00730F9E" w:rsidRDefault="00730F9E" w:rsidP="00631889">
            <w:pPr>
              <w:ind w:right="20"/>
              <w:jc w:val="both"/>
              <w:rPr>
                <w:sz w:val="20"/>
                <w:szCs w:val="20"/>
              </w:rPr>
            </w:pPr>
            <w:r>
              <w:rPr>
                <w:rFonts w:ascii="Times New Roman" w:eastAsia="Times New Roman" w:hAnsi="Times New Roman" w:cs="Times New Roman"/>
                <w:sz w:val="28"/>
                <w:szCs w:val="28"/>
              </w:rPr>
              <w:t>достаточной</w:t>
            </w: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ошибки.</w:t>
            </w:r>
          </w:p>
        </w:tc>
      </w:tr>
      <w:tr w:rsidR="00730F9E" w:rsidTr="00631889">
        <w:trPr>
          <w:trHeight w:val="322"/>
        </w:trPr>
        <w:tc>
          <w:tcPr>
            <w:tcW w:w="580" w:type="dxa"/>
            <w:tcBorders>
              <w:left w:val="single" w:sz="8" w:space="0" w:color="auto"/>
            </w:tcBorders>
            <w:vAlign w:val="bottom"/>
          </w:tcPr>
          <w:p w:rsidR="00730F9E" w:rsidRDefault="00730F9E">
            <w:pPr>
              <w:rPr>
                <w:sz w:val="24"/>
                <w:szCs w:val="24"/>
              </w:rPr>
            </w:pPr>
          </w:p>
        </w:tc>
        <w:tc>
          <w:tcPr>
            <w:tcW w:w="1160" w:type="dxa"/>
            <w:tcBorders>
              <w:right w:val="single" w:sz="8" w:space="0" w:color="auto"/>
            </w:tcBorders>
            <w:vAlign w:val="bottom"/>
          </w:tcPr>
          <w:p w:rsidR="00730F9E" w:rsidRDefault="00730F9E">
            <w:pPr>
              <w:rPr>
                <w:sz w:val="24"/>
                <w:szCs w:val="24"/>
              </w:rPr>
            </w:pPr>
          </w:p>
        </w:tc>
        <w:tc>
          <w:tcPr>
            <w:tcW w:w="2520" w:type="dxa"/>
            <w:gridSpan w:val="3"/>
            <w:vAlign w:val="bottom"/>
          </w:tcPr>
          <w:p w:rsidR="00730F9E" w:rsidRDefault="00730F9E" w:rsidP="00631889">
            <w:pPr>
              <w:ind w:left="120"/>
              <w:jc w:val="both"/>
              <w:rPr>
                <w:sz w:val="20"/>
                <w:szCs w:val="20"/>
              </w:rPr>
            </w:pPr>
            <w:r>
              <w:rPr>
                <w:rFonts w:ascii="Times New Roman" w:eastAsia="Times New Roman" w:hAnsi="Times New Roman" w:cs="Times New Roman"/>
                <w:sz w:val="28"/>
                <w:szCs w:val="28"/>
              </w:rPr>
              <w:t>выразительностью.</w:t>
            </w:r>
          </w:p>
        </w:tc>
        <w:tc>
          <w:tcPr>
            <w:tcW w:w="480" w:type="dxa"/>
            <w:vAlign w:val="bottom"/>
          </w:tcPr>
          <w:p w:rsidR="00730F9E" w:rsidRDefault="00730F9E" w:rsidP="00631889">
            <w:pPr>
              <w:jc w:val="both"/>
              <w:rPr>
                <w:sz w:val="24"/>
                <w:szCs w:val="24"/>
              </w:rPr>
            </w:pPr>
          </w:p>
        </w:tc>
        <w:tc>
          <w:tcPr>
            <w:tcW w:w="300" w:type="dxa"/>
            <w:vAlign w:val="bottom"/>
          </w:tcPr>
          <w:p w:rsidR="00730F9E" w:rsidRDefault="00730F9E" w:rsidP="00631889">
            <w:pPr>
              <w:jc w:val="both"/>
              <w:rPr>
                <w:sz w:val="24"/>
                <w:szCs w:val="24"/>
              </w:rPr>
            </w:pPr>
          </w:p>
        </w:tc>
        <w:tc>
          <w:tcPr>
            <w:tcW w:w="1020" w:type="dxa"/>
            <w:vAlign w:val="bottom"/>
          </w:tcPr>
          <w:p w:rsidR="00730F9E" w:rsidRDefault="00730F9E" w:rsidP="00631889">
            <w:pPr>
              <w:jc w:val="both"/>
              <w:rPr>
                <w:sz w:val="24"/>
                <w:szCs w:val="24"/>
              </w:rPr>
            </w:pPr>
          </w:p>
        </w:tc>
        <w:tc>
          <w:tcPr>
            <w:tcW w:w="500" w:type="dxa"/>
            <w:tcBorders>
              <w:right w:val="single" w:sz="8" w:space="0" w:color="auto"/>
            </w:tcBorders>
            <w:vAlign w:val="bottom"/>
          </w:tcPr>
          <w:p w:rsidR="00730F9E" w:rsidRDefault="00730F9E">
            <w:pPr>
              <w:rPr>
                <w:sz w:val="24"/>
                <w:szCs w:val="24"/>
              </w:rPr>
            </w:pPr>
          </w:p>
        </w:tc>
        <w:tc>
          <w:tcPr>
            <w:tcW w:w="3120" w:type="dxa"/>
            <w:tcBorders>
              <w:right w:val="single" w:sz="8" w:space="0" w:color="auto"/>
            </w:tcBorders>
            <w:vAlign w:val="bottom"/>
          </w:tcPr>
          <w:p w:rsidR="00730F9E" w:rsidRDefault="00730F9E">
            <w:pPr>
              <w:rPr>
                <w:sz w:val="24"/>
                <w:szCs w:val="24"/>
              </w:rPr>
            </w:pPr>
          </w:p>
        </w:tc>
      </w:tr>
      <w:tr w:rsidR="00730F9E" w:rsidTr="00631889">
        <w:trPr>
          <w:trHeight w:val="322"/>
        </w:trPr>
        <w:tc>
          <w:tcPr>
            <w:tcW w:w="580" w:type="dxa"/>
            <w:tcBorders>
              <w:left w:val="single" w:sz="8" w:space="0" w:color="auto"/>
            </w:tcBorders>
            <w:vAlign w:val="bottom"/>
          </w:tcPr>
          <w:p w:rsidR="00730F9E" w:rsidRDefault="00730F9E">
            <w:pPr>
              <w:rPr>
                <w:sz w:val="24"/>
                <w:szCs w:val="24"/>
              </w:rPr>
            </w:pPr>
          </w:p>
        </w:tc>
        <w:tc>
          <w:tcPr>
            <w:tcW w:w="1160" w:type="dxa"/>
            <w:tcBorders>
              <w:right w:val="single" w:sz="8" w:space="0" w:color="auto"/>
            </w:tcBorders>
            <w:vAlign w:val="bottom"/>
          </w:tcPr>
          <w:p w:rsidR="00730F9E" w:rsidRDefault="00730F9E">
            <w:pPr>
              <w:rPr>
                <w:sz w:val="24"/>
                <w:szCs w:val="24"/>
              </w:rPr>
            </w:pPr>
          </w:p>
        </w:tc>
        <w:tc>
          <w:tcPr>
            <w:tcW w:w="4820" w:type="dxa"/>
            <w:gridSpan w:val="7"/>
            <w:tcBorders>
              <w:right w:val="single" w:sz="8" w:space="0" w:color="auto"/>
            </w:tcBorders>
            <w:vAlign w:val="bottom"/>
          </w:tcPr>
          <w:p w:rsidR="00730F9E" w:rsidRDefault="00730F9E" w:rsidP="00631889">
            <w:pPr>
              <w:ind w:left="120"/>
              <w:jc w:val="both"/>
              <w:rPr>
                <w:sz w:val="20"/>
                <w:szCs w:val="20"/>
              </w:rPr>
            </w:pPr>
            <w:r>
              <w:rPr>
                <w:rFonts w:ascii="Times New Roman" w:eastAsia="Times New Roman" w:hAnsi="Times New Roman" w:cs="Times New Roman"/>
                <w:sz w:val="28"/>
                <w:szCs w:val="28"/>
              </w:rPr>
              <w:t>В  работе  допускается  не  более  2</w:t>
            </w:r>
          </w:p>
        </w:tc>
        <w:tc>
          <w:tcPr>
            <w:tcW w:w="3120" w:type="dxa"/>
            <w:tcBorders>
              <w:right w:val="single" w:sz="8" w:space="0" w:color="auto"/>
            </w:tcBorders>
            <w:vAlign w:val="bottom"/>
          </w:tcPr>
          <w:p w:rsidR="00730F9E" w:rsidRDefault="00730F9E">
            <w:pPr>
              <w:rPr>
                <w:sz w:val="24"/>
                <w:szCs w:val="24"/>
              </w:rPr>
            </w:pPr>
          </w:p>
        </w:tc>
      </w:tr>
      <w:tr w:rsidR="00730F9E" w:rsidTr="00631889">
        <w:trPr>
          <w:trHeight w:val="324"/>
        </w:trPr>
        <w:tc>
          <w:tcPr>
            <w:tcW w:w="580" w:type="dxa"/>
            <w:tcBorders>
              <w:left w:val="single" w:sz="8" w:space="0" w:color="auto"/>
            </w:tcBorders>
            <w:vAlign w:val="bottom"/>
          </w:tcPr>
          <w:p w:rsidR="00730F9E" w:rsidRDefault="00730F9E">
            <w:pPr>
              <w:rPr>
                <w:sz w:val="24"/>
                <w:szCs w:val="24"/>
              </w:rPr>
            </w:pPr>
          </w:p>
        </w:tc>
        <w:tc>
          <w:tcPr>
            <w:tcW w:w="1160" w:type="dxa"/>
            <w:tcBorders>
              <w:right w:val="single" w:sz="8" w:space="0" w:color="auto"/>
            </w:tcBorders>
            <w:vAlign w:val="bottom"/>
          </w:tcPr>
          <w:p w:rsidR="00730F9E" w:rsidRDefault="00730F9E">
            <w:pPr>
              <w:rPr>
                <w:sz w:val="24"/>
                <w:szCs w:val="24"/>
              </w:rPr>
            </w:pPr>
          </w:p>
        </w:tc>
        <w:tc>
          <w:tcPr>
            <w:tcW w:w="4820" w:type="dxa"/>
            <w:gridSpan w:val="7"/>
            <w:tcBorders>
              <w:right w:val="single" w:sz="8" w:space="0" w:color="auto"/>
            </w:tcBorders>
            <w:vAlign w:val="bottom"/>
          </w:tcPr>
          <w:p w:rsidR="00730F9E" w:rsidRDefault="00730F9E" w:rsidP="00631889">
            <w:pPr>
              <w:ind w:left="120"/>
              <w:jc w:val="both"/>
              <w:rPr>
                <w:sz w:val="20"/>
                <w:szCs w:val="20"/>
              </w:rPr>
            </w:pPr>
            <w:r>
              <w:rPr>
                <w:rFonts w:ascii="Times New Roman" w:eastAsia="Times New Roman" w:hAnsi="Times New Roman" w:cs="Times New Roman"/>
                <w:sz w:val="28"/>
                <w:szCs w:val="28"/>
              </w:rPr>
              <w:t>недочетов в содержании, не более 3-4</w:t>
            </w:r>
          </w:p>
        </w:tc>
        <w:tc>
          <w:tcPr>
            <w:tcW w:w="3120" w:type="dxa"/>
            <w:tcBorders>
              <w:right w:val="single" w:sz="8" w:space="0" w:color="auto"/>
            </w:tcBorders>
            <w:vAlign w:val="bottom"/>
          </w:tcPr>
          <w:p w:rsidR="00730F9E" w:rsidRDefault="00730F9E">
            <w:pPr>
              <w:rPr>
                <w:sz w:val="24"/>
                <w:szCs w:val="24"/>
              </w:rPr>
            </w:pPr>
          </w:p>
        </w:tc>
      </w:tr>
      <w:tr w:rsidR="00730F9E" w:rsidTr="00631889">
        <w:trPr>
          <w:trHeight w:val="325"/>
        </w:trPr>
        <w:tc>
          <w:tcPr>
            <w:tcW w:w="580" w:type="dxa"/>
            <w:tcBorders>
              <w:left w:val="single" w:sz="8" w:space="0" w:color="auto"/>
              <w:bottom w:val="single" w:sz="8" w:space="0" w:color="auto"/>
            </w:tcBorders>
            <w:vAlign w:val="bottom"/>
          </w:tcPr>
          <w:p w:rsidR="00730F9E" w:rsidRDefault="00730F9E">
            <w:pPr>
              <w:rPr>
                <w:sz w:val="24"/>
                <w:szCs w:val="24"/>
              </w:rPr>
            </w:pPr>
          </w:p>
        </w:tc>
        <w:tc>
          <w:tcPr>
            <w:tcW w:w="1160" w:type="dxa"/>
            <w:tcBorders>
              <w:bottom w:val="single" w:sz="8" w:space="0" w:color="auto"/>
              <w:right w:val="single" w:sz="8" w:space="0" w:color="auto"/>
            </w:tcBorders>
            <w:vAlign w:val="bottom"/>
          </w:tcPr>
          <w:p w:rsidR="00730F9E" w:rsidRDefault="00730F9E">
            <w:pPr>
              <w:rPr>
                <w:sz w:val="24"/>
                <w:szCs w:val="24"/>
              </w:rPr>
            </w:pPr>
          </w:p>
        </w:tc>
        <w:tc>
          <w:tcPr>
            <w:tcW w:w="2520" w:type="dxa"/>
            <w:gridSpan w:val="3"/>
            <w:tcBorders>
              <w:bottom w:val="single" w:sz="8" w:space="0" w:color="auto"/>
            </w:tcBorders>
            <w:vAlign w:val="bottom"/>
          </w:tcPr>
          <w:p w:rsidR="00730F9E" w:rsidRDefault="00730F9E" w:rsidP="00631889">
            <w:pPr>
              <w:ind w:left="120"/>
              <w:jc w:val="both"/>
              <w:rPr>
                <w:sz w:val="20"/>
                <w:szCs w:val="20"/>
              </w:rPr>
            </w:pPr>
            <w:r>
              <w:rPr>
                <w:rFonts w:ascii="Times New Roman" w:eastAsia="Times New Roman" w:hAnsi="Times New Roman" w:cs="Times New Roman"/>
                <w:sz w:val="28"/>
                <w:szCs w:val="28"/>
              </w:rPr>
              <w:t>речевых недочетов</w:t>
            </w:r>
          </w:p>
        </w:tc>
        <w:tc>
          <w:tcPr>
            <w:tcW w:w="480" w:type="dxa"/>
            <w:tcBorders>
              <w:bottom w:val="single" w:sz="8" w:space="0" w:color="auto"/>
            </w:tcBorders>
            <w:vAlign w:val="bottom"/>
          </w:tcPr>
          <w:p w:rsidR="00730F9E" w:rsidRDefault="00730F9E" w:rsidP="00631889">
            <w:pPr>
              <w:jc w:val="both"/>
              <w:rPr>
                <w:sz w:val="24"/>
                <w:szCs w:val="24"/>
              </w:rPr>
            </w:pPr>
          </w:p>
        </w:tc>
        <w:tc>
          <w:tcPr>
            <w:tcW w:w="300" w:type="dxa"/>
            <w:tcBorders>
              <w:bottom w:val="single" w:sz="8" w:space="0" w:color="auto"/>
            </w:tcBorders>
            <w:vAlign w:val="bottom"/>
          </w:tcPr>
          <w:p w:rsidR="00730F9E" w:rsidRDefault="00730F9E" w:rsidP="00631889">
            <w:pPr>
              <w:jc w:val="both"/>
              <w:rPr>
                <w:sz w:val="24"/>
                <w:szCs w:val="24"/>
              </w:rPr>
            </w:pPr>
          </w:p>
        </w:tc>
        <w:tc>
          <w:tcPr>
            <w:tcW w:w="1020" w:type="dxa"/>
            <w:tcBorders>
              <w:bottom w:val="single" w:sz="8" w:space="0" w:color="auto"/>
            </w:tcBorders>
            <w:vAlign w:val="bottom"/>
          </w:tcPr>
          <w:p w:rsidR="00730F9E" w:rsidRDefault="00730F9E" w:rsidP="00631889">
            <w:pPr>
              <w:jc w:val="both"/>
              <w:rPr>
                <w:sz w:val="24"/>
                <w:szCs w:val="24"/>
              </w:rPr>
            </w:pPr>
          </w:p>
        </w:tc>
        <w:tc>
          <w:tcPr>
            <w:tcW w:w="500" w:type="dxa"/>
            <w:tcBorders>
              <w:bottom w:val="single" w:sz="8" w:space="0" w:color="auto"/>
              <w:right w:val="single" w:sz="8" w:space="0" w:color="auto"/>
            </w:tcBorders>
            <w:vAlign w:val="bottom"/>
          </w:tcPr>
          <w:p w:rsidR="00730F9E" w:rsidRDefault="00730F9E">
            <w:pPr>
              <w:rPr>
                <w:sz w:val="24"/>
                <w:szCs w:val="24"/>
              </w:rPr>
            </w:pPr>
          </w:p>
        </w:tc>
        <w:tc>
          <w:tcPr>
            <w:tcW w:w="3120" w:type="dxa"/>
            <w:tcBorders>
              <w:bottom w:val="single" w:sz="8" w:space="0" w:color="auto"/>
              <w:right w:val="single" w:sz="8" w:space="0" w:color="auto"/>
            </w:tcBorders>
            <w:vAlign w:val="bottom"/>
          </w:tcPr>
          <w:p w:rsidR="00730F9E" w:rsidRDefault="00730F9E">
            <w:pPr>
              <w:rPr>
                <w:sz w:val="24"/>
                <w:szCs w:val="24"/>
              </w:rPr>
            </w:pPr>
          </w:p>
        </w:tc>
      </w:tr>
      <w:tr w:rsidR="00730F9E" w:rsidTr="00631889">
        <w:trPr>
          <w:trHeight w:val="308"/>
        </w:trPr>
        <w:tc>
          <w:tcPr>
            <w:tcW w:w="1740" w:type="dxa"/>
            <w:gridSpan w:val="2"/>
            <w:tcBorders>
              <w:left w:val="single" w:sz="8" w:space="0" w:color="auto"/>
              <w:right w:val="single" w:sz="8" w:space="0" w:color="auto"/>
            </w:tcBorders>
            <w:vAlign w:val="bottom"/>
          </w:tcPr>
          <w:p w:rsidR="00730F9E" w:rsidRDefault="00730F9E">
            <w:pPr>
              <w:spacing w:line="308" w:lineRule="exact"/>
              <w:ind w:left="160"/>
              <w:rPr>
                <w:sz w:val="20"/>
                <w:szCs w:val="20"/>
              </w:rPr>
            </w:pPr>
            <w:r>
              <w:rPr>
                <w:rFonts w:ascii="Times New Roman" w:eastAsia="Times New Roman" w:hAnsi="Times New Roman" w:cs="Times New Roman"/>
                <w:sz w:val="28"/>
                <w:szCs w:val="28"/>
              </w:rPr>
              <w:t>Базовый</w:t>
            </w:r>
          </w:p>
        </w:tc>
        <w:tc>
          <w:tcPr>
            <w:tcW w:w="4820" w:type="dxa"/>
            <w:gridSpan w:val="7"/>
            <w:tcBorders>
              <w:right w:val="single" w:sz="8" w:space="0" w:color="auto"/>
            </w:tcBorders>
            <w:vAlign w:val="bottom"/>
          </w:tcPr>
          <w:p w:rsidR="00730F9E" w:rsidRDefault="00730F9E" w:rsidP="00631889">
            <w:pPr>
              <w:spacing w:line="240" w:lineRule="auto"/>
              <w:ind w:left="120"/>
              <w:rPr>
                <w:sz w:val="20"/>
                <w:szCs w:val="20"/>
              </w:rPr>
            </w:pPr>
            <w:r>
              <w:rPr>
                <w:rFonts w:ascii="Times New Roman" w:eastAsia="Times New Roman" w:hAnsi="Times New Roman" w:cs="Times New Roman"/>
                <w:sz w:val="21"/>
                <w:szCs w:val="21"/>
              </w:rPr>
              <w:t xml:space="preserve">1) </w:t>
            </w:r>
            <w:r>
              <w:rPr>
                <w:rFonts w:ascii="Times New Roman" w:eastAsia="Times New Roman" w:hAnsi="Times New Roman" w:cs="Times New Roman"/>
                <w:sz w:val="28"/>
                <w:szCs w:val="28"/>
              </w:rPr>
              <w:t>в работе допущены существенные</w:t>
            </w:r>
          </w:p>
        </w:tc>
        <w:tc>
          <w:tcPr>
            <w:tcW w:w="3120" w:type="dxa"/>
            <w:tcBorders>
              <w:right w:val="single" w:sz="8" w:space="0" w:color="auto"/>
            </w:tcBorders>
            <w:vAlign w:val="bottom"/>
          </w:tcPr>
          <w:p w:rsidR="00730F9E" w:rsidRDefault="00730F9E">
            <w:pPr>
              <w:spacing w:line="308" w:lineRule="exact"/>
              <w:ind w:left="120"/>
              <w:rPr>
                <w:sz w:val="20"/>
                <w:szCs w:val="20"/>
              </w:rPr>
            </w:pPr>
            <w:r>
              <w:rPr>
                <w:rFonts w:ascii="Times New Roman" w:eastAsia="Times New Roman" w:hAnsi="Times New Roman" w:cs="Times New Roman"/>
                <w:sz w:val="28"/>
                <w:szCs w:val="28"/>
              </w:rPr>
              <w:t>Допускается: 4</w:t>
            </w:r>
          </w:p>
        </w:tc>
      </w:tr>
      <w:tr w:rsidR="00730F9E" w:rsidTr="00631889">
        <w:trPr>
          <w:trHeight w:val="322"/>
        </w:trPr>
        <w:tc>
          <w:tcPr>
            <w:tcW w:w="1740" w:type="dxa"/>
            <w:gridSpan w:val="2"/>
            <w:tcBorders>
              <w:left w:val="single" w:sz="8" w:space="0" w:color="auto"/>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уровень</w:t>
            </w:r>
          </w:p>
        </w:tc>
        <w:tc>
          <w:tcPr>
            <w:tcW w:w="3000" w:type="dxa"/>
            <w:gridSpan w:val="4"/>
            <w:vAlign w:val="bottom"/>
          </w:tcPr>
          <w:p w:rsidR="00730F9E" w:rsidRDefault="00730F9E" w:rsidP="00631889">
            <w:pPr>
              <w:spacing w:line="240" w:lineRule="auto"/>
              <w:ind w:left="120"/>
              <w:rPr>
                <w:sz w:val="20"/>
                <w:szCs w:val="20"/>
              </w:rPr>
            </w:pPr>
            <w:r>
              <w:rPr>
                <w:rFonts w:ascii="Times New Roman" w:eastAsia="Times New Roman" w:hAnsi="Times New Roman" w:cs="Times New Roman"/>
                <w:sz w:val="28"/>
                <w:szCs w:val="28"/>
              </w:rPr>
              <w:t>отклонения от темы;</w:t>
            </w:r>
          </w:p>
        </w:tc>
        <w:tc>
          <w:tcPr>
            <w:tcW w:w="300" w:type="dxa"/>
            <w:vAlign w:val="bottom"/>
          </w:tcPr>
          <w:p w:rsidR="00730F9E" w:rsidRDefault="00730F9E" w:rsidP="00631889">
            <w:pPr>
              <w:spacing w:line="240" w:lineRule="auto"/>
              <w:rPr>
                <w:sz w:val="24"/>
                <w:szCs w:val="24"/>
              </w:rPr>
            </w:pPr>
          </w:p>
        </w:tc>
        <w:tc>
          <w:tcPr>
            <w:tcW w:w="1020" w:type="dxa"/>
            <w:vAlign w:val="bottom"/>
          </w:tcPr>
          <w:p w:rsidR="00730F9E" w:rsidRDefault="00730F9E" w:rsidP="00631889">
            <w:pPr>
              <w:spacing w:line="240" w:lineRule="auto"/>
              <w:rPr>
                <w:sz w:val="24"/>
                <w:szCs w:val="24"/>
              </w:rPr>
            </w:pPr>
          </w:p>
        </w:tc>
        <w:tc>
          <w:tcPr>
            <w:tcW w:w="500" w:type="dxa"/>
            <w:tcBorders>
              <w:right w:val="single" w:sz="8" w:space="0" w:color="auto"/>
            </w:tcBorders>
            <w:vAlign w:val="bottom"/>
          </w:tcPr>
          <w:p w:rsidR="00730F9E" w:rsidRDefault="00730F9E">
            <w:pPr>
              <w:rPr>
                <w:sz w:val="24"/>
                <w:szCs w:val="24"/>
              </w:rPr>
            </w:pP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орфографические и 4</w:t>
            </w:r>
          </w:p>
        </w:tc>
      </w:tr>
      <w:tr w:rsidR="00730F9E" w:rsidTr="00631889">
        <w:trPr>
          <w:trHeight w:val="322"/>
        </w:trPr>
        <w:tc>
          <w:tcPr>
            <w:tcW w:w="1740" w:type="dxa"/>
            <w:gridSpan w:val="2"/>
            <w:tcBorders>
              <w:left w:val="single" w:sz="8" w:space="0" w:color="auto"/>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(Отметка</w:t>
            </w:r>
          </w:p>
        </w:tc>
        <w:tc>
          <w:tcPr>
            <w:tcW w:w="4820" w:type="dxa"/>
            <w:gridSpan w:val="7"/>
            <w:tcBorders>
              <w:right w:val="single" w:sz="8" w:space="0" w:color="auto"/>
            </w:tcBorders>
            <w:vAlign w:val="bottom"/>
          </w:tcPr>
          <w:p w:rsidR="00730F9E" w:rsidRDefault="00730F9E" w:rsidP="00631889">
            <w:pPr>
              <w:spacing w:line="240" w:lineRule="auto"/>
              <w:ind w:left="120"/>
              <w:rPr>
                <w:sz w:val="20"/>
                <w:szCs w:val="20"/>
              </w:rPr>
            </w:pPr>
            <w:r>
              <w:rPr>
                <w:rFonts w:ascii="Times New Roman" w:eastAsia="Times New Roman" w:hAnsi="Times New Roman" w:cs="Times New Roman"/>
                <w:sz w:val="21"/>
                <w:szCs w:val="21"/>
              </w:rPr>
              <w:t xml:space="preserve">2) </w:t>
            </w:r>
            <w:r>
              <w:rPr>
                <w:rFonts w:ascii="Times New Roman" w:eastAsia="Times New Roman" w:hAnsi="Times New Roman" w:cs="Times New Roman"/>
                <w:sz w:val="28"/>
                <w:szCs w:val="28"/>
              </w:rPr>
              <w:t>работа достоверна в главном,но в</w:t>
            </w: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пунктуационные</w:t>
            </w:r>
          </w:p>
        </w:tc>
      </w:tr>
      <w:tr w:rsidR="00730F9E" w:rsidTr="00631889">
        <w:trPr>
          <w:trHeight w:val="324"/>
        </w:trPr>
        <w:tc>
          <w:tcPr>
            <w:tcW w:w="1740" w:type="dxa"/>
            <w:gridSpan w:val="2"/>
            <w:tcBorders>
              <w:left w:val="single" w:sz="8" w:space="0" w:color="auto"/>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«3»)</w:t>
            </w:r>
          </w:p>
        </w:tc>
        <w:tc>
          <w:tcPr>
            <w:tcW w:w="1840" w:type="dxa"/>
            <w:gridSpan w:val="2"/>
            <w:vAlign w:val="bottom"/>
          </w:tcPr>
          <w:p w:rsidR="00730F9E" w:rsidRDefault="00730F9E" w:rsidP="00631889">
            <w:pPr>
              <w:spacing w:line="240" w:lineRule="auto"/>
              <w:ind w:left="120"/>
              <w:rPr>
                <w:sz w:val="20"/>
                <w:szCs w:val="20"/>
              </w:rPr>
            </w:pPr>
            <w:r>
              <w:rPr>
                <w:rFonts w:ascii="Times New Roman" w:eastAsia="Times New Roman" w:hAnsi="Times New Roman" w:cs="Times New Roman"/>
                <w:sz w:val="28"/>
                <w:szCs w:val="28"/>
              </w:rPr>
              <w:t>ней  имеются</w:t>
            </w:r>
          </w:p>
        </w:tc>
        <w:tc>
          <w:tcPr>
            <w:tcW w:w="1460" w:type="dxa"/>
            <w:gridSpan w:val="3"/>
            <w:vAlign w:val="bottom"/>
          </w:tcPr>
          <w:p w:rsidR="00730F9E" w:rsidRDefault="00730F9E" w:rsidP="00631889">
            <w:pPr>
              <w:spacing w:line="240" w:lineRule="auto"/>
              <w:ind w:left="80"/>
              <w:rPr>
                <w:sz w:val="20"/>
                <w:szCs w:val="20"/>
              </w:rPr>
            </w:pPr>
            <w:r>
              <w:rPr>
                <w:rFonts w:ascii="Times New Roman" w:eastAsia="Times New Roman" w:hAnsi="Times New Roman" w:cs="Times New Roman"/>
                <w:sz w:val="28"/>
                <w:szCs w:val="28"/>
              </w:rPr>
              <w:t>отдельные</w:t>
            </w:r>
          </w:p>
        </w:tc>
        <w:tc>
          <w:tcPr>
            <w:tcW w:w="1520" w:type="dxa"/>
            <w:gridSpan w:val="2"/>
            <w:tcBorders>
              <w:right w:val="single" w:sz="8" w:space="0" w:color="auto"/>
            </w:tcBorders>
            <w:vAlign w:val="bottom"/>
          </w:tcPr>
          <w:p w:rsidR="00730F9E" w:rsidRDefault="00730F9E" w:rsidP="00631889">
            <w:pPr>
              <w:spacing w:line="240" w:lineRule="auto"/>
              <w:ind w:right="20"/>
              <w:jc w:val="right"/>
              <w:rPr>
                <w:sz w:val="20"/>
                <w:szCs w:val="20"/>
              </w:rPr>
            </w:pPr>
            <w:r>
              <w:rPr>
                <w:rFonts w:ascii="Times New Roman" w:eastAsia="Times New Roman" w:hAnsi="Times New Roman" w:cs="Times New Roman"/>
                <w:sz w:val="28"/>
                <w:szCs w:val="28"/>
              </w:rPr>
              <w:t>нарушения</w:t>
            </w: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ошибки, или 3</w:t>
            </w:r>
          </w:p>
        </w:tc>
      </w:tr>
      <w:tr w:rsidR="00730F9E" w:rsidTr="00631889">
        <w:trPr>
          <w:trHeight w:val="322"/>
        </w:trPr>
        <w:tc>
          <w:tcPr>
            <w:tcW w:w="580" w:type="dxa"/>
            <w:tcBorders>
              <w:left w:val="single" w:sz="8" w:space="0" w:color="auto"/>
            </w:tcBorders>
            <w:vAlign w:val="bottom"/>
          </w:tcPr>
          <w:p w:rsidR="00730F9E" w:rsidRDefault="00730F9E">
            <w:pPr>
              <w:rPr>
                <w:sz w:val="24"/>
                <w:szCs w:val="24"/>
              </w:rPr>
            </w:pPr>
          </w:p>
        </w:tc>
        <w:tc>
          <w:tcPr>
            <w:tcW w:w="1160" w:type="dxa"/>
            <w:tcBorders>
              <w:right w:val="single" w:sz="8" w:space="0" w:color="auto"/>
            </w:tcBorders>
            <w:vAlign w:val="bottom"/>
          </w:tcPr>
          <w:p w:rsidR="00730F9E" w:rsidRDefault="00730F9E">
            <w:pPr>
              <w:rPr>
                <w:sz w:val="24"/>
                <w:szCs w:val="24"/>
              </w:rPr>
            </w:pPr>
          </w:p>
        </w:tc>
        <w:tc>
          <w:tcPr>
            <w:tcW w:w="4320" w:type="dxa"/>
            <w:gridSpan w:val="6"/>
            <w:vAlign w:val="bottom"/>
          </w:tcPr>
          <w:p w:rsidR="00730F9E" w:rsidRDefault="00730F9E" w:rsidP="00631889">
            <w:pPr>
              <w:spacing w:line="240" w:lineRule="auto"/>
              <w:ind w:left="120"/>
              <w:rPr>
                <w:sz w:val="20"/>
                <w:szCs w:val="20"/>
              </w:rPr>
            </w:pPr>
            <w:r>
              <w:rPr>
                <w:rFonts w:ascii="Times New Roman" w:eastAsia="Times New Roman" w:hAnsi="Times New Roman" w:cs="Times New Roman"/>
                <w:sz w:val="28"/>
                <w:szCs w:val="28"/>
              </w:rPr>
              <w:t>последовательности изложения;</w:t>
            </w:r>
          </w:p>
        </w:tc>
        <w:tc>
          <w:tcPr>
            <w:tcW w:w="500" w:type="dxa"/>
            <w:tcBorders>
              <w:right w:val="single" w:sz="8" w:space="0" w:color="auto"/>
            </w:tcBorders>
            <w:vAlign w:val="bottom"/>
          </w:tcPr>
          <w:p w:rsidR="00730F9E" w:rsidRDefault="00730F9E">
            <w:pPr>
              <w:rPr>
                <w:sz w:val="24"/>
                <w:szCs w:val="24"/>
              </w:rPr>
            </w:pP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орфографические</w:t>
            </w:r>
          </w:p>
        </w:tc>
      </w:tr>
      <w:tr w:rsidR="00730F9E" w:rsidTr="00631889">
        <w:trPr>
          <w:trHeight w:val="322"/>
        </w:trPr>
        <w:tc>
          <w:tcPr>
            <w:tcW w:w="580" w:type="dxa"/>
            <w:tcBorders>
              <w:left w:val="single" w:sz="8" w:space="0" w:color="auto"/>
            </w:tcBorders>
            <w:vAlign w:val="bottom"/>
          </w:tcPr>
          <w:p w:rsidR="00730F9E" w:rsidRDefault="00730F9E">
            <w:pPr>
              <w:rPr>
                <w:sz w:val="24"/>
                <w:szCs w:val="24"/>
              </w:rPr>
            </w:pPr>
          </w:p>
        </w:tc>
        <w:tc>
          <w:tcPr>
            <w:tcW w:w="1160" w:type="dxa"/>
            <w:tcBorders>
              <w:right w:val="single" w:sz="8" w:space="0" w:color="auto"/>
            </w:tcBorders>
            <w:vAlign w:val="bottom"/>
          </w:tcPr>
          <w:p w:rsidR="00730F9E" w:rsidRDefault="00730F9E">
            <w:pPr>
              <w:rPr>
                <w:sz w:val="24"/>
                <w:szCs w:val="24"/>
              </w:rPr>
            </w:pPr>
          </w:p>
        </w:tc>
        <w:tc>
          <w:tcPr>
            <w:tcW w:w="1840" w:type="dxa"/>
            <w:gridSpan w:val="2"/>
            <w:vAlign w:val="bottom"/>
          </w:tcPr>
          <w:p w:rsidR="00730F9E" w:rsidRDefault="00730F9E" w:rsidP="00631889">
            <w:pPr>
              <w:spacing w:line="240" w:lineRule="auto"/>
              <w:ind w:left="120"/>
              <w:rPr>
                <w:sz w:val="20"/>
                <w:szCs w:val="20"/>
              </w:rPr>
            </w:pPr>
            <w:r>
              <w:rPr>
                <w:rFonts w:ascii="Times New Roman" w:eastAsia="Times New Roman" w:hAnsi="Times New Roman" w:cs="Times New Roman"/>
                <w:sz w:val="21"/>
                <w:szCs w:val="21"/>
              </w:rPr>
              <w:t xml:space="preserve">3) </w:t>
            </w:r>
            <w:r>
              <w:rPr>
                <w:rFonts w:ascii="Times New Roman" w:eastAsia="Times New Roman" w:hAnsi="Times New Roman" w:cs="Times New Roman"/>
                <w:sz w:val="28"/>
                <w:szCs w:val="28"/>
              </w:rPr>
              <w:t>допущены</w:t>
            </w:r>
          </w:p>
        </w:tc>
        <w:tc>
          <w:tcPr>
            <w:tcW w:w="1460" w:type="dxa"/>
            <w:gridSpan w:val="3"/>
            <w:vAlign w:val="bottom"/>
          </w:tcPr>
          <w:p w:rsidR="00730F9E" w:rsidRDefault="00730F9E" w:rsidP="00631889">
            <w:pPr>
              <w:spacing w:line="240" w:lineRule="auto"/>
              <w:ind w:right="20"/>
              <w:jc w:val="center"/>
              <w:rPr>
                <w:sz w:val="20"/>
                <w:szCs w:val="20"/>
              </w:rPr>
            </w:pPr>
            <w:r>
              <w:rPr>
                <w:rFonts w:ascii="Times New Roman" w:eastAsia="Times New Roman" w:hAnsi="Times New Roman" w:cs="Times New Roman"/>
                <w:sz w:val="28"/>
                <w:szCs w:val="28"/>
              </w:rPr>
              <w:t>отдельные</w:t>
            </w:r>
          </w:p>
        </w:tc>
        <w:tc>
          <w:tcPr>
            <w:tcW w:w="1520" w:type="dxa"/>
            <w:gridSpan w:val="2"/>
            <w:tcBorders>
              <w:right w:val="single" w:sz="8" w:space="0" w:color="auto"/>
            </w:tcBorders>
            <w:vAlign w:val="bottom"/>
          </w:tcPr>
          <w:p w:rsidR="00730F9E" w:rsidRDefault="00730F9E" w:rsidP="00631889">
            <w:pPr>
              <w:spacing w:line="240" w:lineRule="auto"/>
              <w:ind w:right="20"/>
              <w:jc w:val="right"/>
              <w:rPr>
                <w:sz w:val="20"/>
                <w:szCs w:val="20"/>
              </w:rPr>
            </w:pPr>
            <w:r>
              <w:rPr>
                <w:rFonts w:ascii="Times New Roman" w:eastAsia="Times New Roman" w:hAnsi="Times New Roman" w:cs="Times New Roman"/>
                <w:sz w:val="28"/>
                <w:szCs w:val="28"/>
              </w:rPr>
              <w:t>нарушения</w:t>
            </w: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ошибки и 5</w:t>
            </w:r>
          </w:p>
        </w:tc>
      </w:tr>
      <w:tr w:rsidR="00730F9E" w:rsidTr="00631889">
        <w:trPr>
          <w:trHeight w:val="322"/>
        </w:trPr>
        <w:tc>
          <w:tcPr>
            <w:tcW w:w="580" w:type="dxa"/>
            <w:tcBorders>
              <w:left w:val="single" w:sz="8" w:space="0" w:color="auto"/>
            </w:tcBorders>
            <w:vAlign w:val="bottom"/>
          </w:tcPr>
          <w:p w:rsidR="00730F9E" w:rsidRDefault="00730F9E">
            <w:pPr>
              <w:rPr>
                <w:sz w:val="24"/>
                <w:szCs w:val="24"/>
              </w:rPr>
            </w:pPr>
          </w:p>
        </w:tc>
        <w:tc>
          <w:tcPr>
            <w:tcW w:w="1160" w:type="dxa"/>
            <w:tcBorders>
              <w:right w:val="single" w:sz="8" w:space="0" w:color="auto"/>
            </w:tcBorders>
            <w:vAlign w:val="bottom"/>
          </w:tcPr>
          <w:p w:rsidR="00730F9E" w:rsidRDefault="00730F9E">
            <w:pPr>
              <w:rPr>
                <w:sz w:val="24"/>
                <w:szCs w:val="24"/>
              </w:rPr>
            </w:pPr>
          </w:p>
        </w:tc>
        <w:tc>
          <w:tcPr>
            <w:tcW w:w="4320" w:type="dxa"/>
            <w:gridSpan w:val="6"/>
            <w:vAlign w:val="bottom"/>
          </w:tcPr>
          <w:p w:rsidR="00730F9E" w:rsidRDefault="00730F9E" w:rsidP="00631889">
            <w:pPr>
              <w:spacing w:line="240" w:lineRule="auto"/>
              <w:ind w:left="120"/>
              <w:rPr>
                <w:sz w:val="20"/>
                <w:szCs w:val="20"/>
              </w:rPr>
            </w:pPr>
            <w:r>
              <w:rPr>
                <w:rFonts w:ascii="Times New Roman" w:eastAsia="Times New Roman" w:hAnsi="Times New Roman" w:cs="Times New Roman"/>
                <w:sz w:val="28"/>
                <w:szCs w:val="28"/>
              </w:rPr>
              <w:t>последовательности изложения;</w:t>
            </w:r>
          </w:p>
        </w:tc>
        <w:tc>
          <w:tcPr>
            <w:tcW w:w="500" w:type="dxa"/>
            <w:tcBorders>
              <w:right w:val="single" w:sz="8" w:space="0" w:color="auto"/>
            </w:tcBorders>
            <w:vAlign w:val="bottom"/>
          </w:tcPr>
          <w:p w:rsidR="00730F9E" w:rsidRDefault="00730F9E">
            <w:pPr>
              <w:rPr>
                <w:sz w:val="24"/>
                <w:szCs w:val="24"/>
              </w:rPr>
            </w:pP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пунктуационных</w:t>
            </w:r>
          </w:p>
        </w:tc>
      </w:tr>
      <w:tr w:rsidR="00730F9E" w:rsidTr="00631889">
        <w:trPr>
          <w:trHeight w:val="322"/>
        </w:trPr>
        <w:tc>
          <w:tcPr>
            <w:tcW w:w="580" w:type="dxa"/>
            <w:tcBorders>
              <w:left w:val="single" w:sz="8" w:space="0" w:color="auto"/>
            </w:tcBorders>
            <w:vAlign w:val="bottom"/>
          </w:tcPr>
          <w:p w:rsidR="00730F9E" w:rsidRDefault="00730F9E">
            <w:pPr>
              <w:rPr>
                <w:sz w:val="24"/>
                <w:szCs w:val="24"/>
              </w:rPr>
            </w:pPr>
          </w:p>
        </w:tc>
        <w:tc>
          <w:tcPr>
            <w:tcW w:w="1160" w:type="dxa"/>
            <w:tcBorders>
              <w:right w:val="single" w:sz="8" w:space="0" w:color="auto"/>
            </w:tcBorders>
            <w:vAlign w:val="bottom"/>
          </w:tcPr>
          <w:p w:rsidR="00730F9E" w:rsidRDefault="00730F9E">
            <w:pPr>
              <w:rPr>
                <w:sz w:val="24"/>
                <w:szCs w:val="24"/>
              </w:rPr>
            </w:pPr>
          </w:p>
        </w:tc>
        <w:tc>
          <w:tcPr>
            <w:tcW w:w="2520" w:type="dxa"/>
            <w:gridSpan w:val="3"/>
            <w:vAlign w:val="bottom"/>
          </w:tcPr>
          <w:p w:rsidR="00730F9E" w:rsidRDefault="00730F9E" w:rsidP="00631889">
            <w:pPr>
              <w:spacing w:line="240" w:lineRule="auto"/>
              <w:ind w:left="120"/>
              <w:rPr>
                <w:sz w:val="20"/>
                <w:szCs w:val="20"/>
              </w:rPr>
            </w:pPr>
            <w:r>
              <w:rPr>
                <w:rFonts w:ascii="Times New Roman" w:eastAsia="Times New Roman" w:hAnsi="Times New Roman" w:cs="Times New Roman"/>
                <w:w w:val="99"/>
                <w:sz w:val="21"/>
                <w:szCs w:val="21"/>
              </w:rPr>
              <w:t xml:space="preserve">4) </w:t>
            </w:r>
            <w:r>
              <w:rPr>
                <w:rFonts w:ascii="Times New Roman" w:eastAsia="Times New Roman" w:hAnsi="Times New Roman" w:cs="Times New Roman"/>
                <w:w w:val="99"/>
                <w:sz w:val="28"/>
                <w:szCs w:val="28"/>
              </w:rPr>
              <w:t>беденсловарь</w:t>
            </w:r>
          </w:p>
        </w:tc>
        <w:tc>
          <w:tcPr>
            <w:tcW w:w="480" w:type="dxa"/>
            <w:vAlign w:val="bottom"/>
          </w:tcPr>
          <w:p w:rsidR="00730F9E" w:rsidRDefault="00730F9E" w:rsidP="00631889">
            <w:pPr>
              <w:spacing w:line="240" w:lineRule="auto"/>
              <w:ind w:left="120"/>
              <w:rPr>
                <w:sz w:val="20"/>
                <w:szCs w:val="20"/>
              </w:rPr>
            </w:pPr>
            <w:r>
              <w:rPr>
                <w:rFonts w:ascii="Times New Roman" w:eastAsia="Times New Roman" w:hAnsi="Times New Roman" w:cs="Times New Roman"/>
                <w:sz w:val="28"/>
                <w:szCs w:val="28"/>
              </w:rPr>
              <w:t>и</w:t>
            </w:r>
          </w:p>
        </w:tc>
        <w:tc>
          <w:tcPr>
            <w:tcW w:w="1820" w:type="dxa"/>
            <w:gridSpan w:val="3"/>
            <w:tcBorders>
              <w:right w:val="single" w:sz="8" w:space="0" w:color="auto"/>
            </w:tcBorders>
            <w:vAlign w:val="bottom"/>
          </w:tcPr>
          <w:p w:rsidR="00730F9E" w:rsidRDefault="00730F9E" w:rsidP="00631889">
            <w:pPr>
              <w:spacing w:line="240" w:lineRule="auto"/>
              <w:ind w:right="20"/>
              <w:jc w:val="right"/>
              <w:rPr>
                <w:sz w:val="20"/>
                <w:szCs w:val="20"/>
              </w:rPr>
            </w:pPr>
            <w:r>
              <w:rPr>
                <w:rFonts w:ascii="Times New Roman" w:eastAsia="Times New Roman" w:hAnsi="Times New Roman" w:cs="Times New Roman"/>
                <w:sz w:val="28"/>
                <w:szCs w:val="28"/>
              </w:rPr>
              <w:t>однообразны</w:t>
            </w: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ошибок, или 7</w:t>
            </w:r>
          </w:p>
        </w:tc>
      </w:tr>
      <w:tr w:rsidR="00730F9E" w:rsidTr="00631889">
        <w:trPr>
          <w:trHeight w:val="322"/>
        </w:trPr>
        <w:tc>
          <w:tcPr>
            <w:tcW w:w="580" w:type="dxa"/>
            <w:tcBorders>
              <w:left w:val="single" w:sz="8" w:space="0" w:color="auto"/>
            </w:tcBorders>
            <w:vAlign w:val="bottom"/>
          </w:tcPr>
          <w:p w:rsidR="00730F9E" w:rsidRDefault="00730F9E">
            <w:pPr>
              <w:rPr>
                <w:sz w:val="24"/>
                <w:szCs w:val="24"/>
              </w:rPr>
            </w:pPr>
          </w:p>
        </w:tc>
        <w:tc>
          <w:tcPr>
            <w:tcW w:w="1160" w:type="dxa"/>
            <w:tcBorders>
              <w:right w:val="single" w:sz="8" w:space="0" w:color="auto"/>
            </w:tcBorders>
            <w:vAlign w:val="bottom"/>
          </w:tcPr>
          <w:p w:rsidR="00730F9E" w:rsidRDefault="00730F9E">
            <w:pPr>
              <w:rPr>
                <w:sz w:val="24"/>
                <w:szCs w:val="24"/>
              </w:rPr>
            </w:pPr>
          </w:p>
        </w:tc>
        <w:tc>
          <w:tcPr>
            <w:tcW w:w="2520" w:type="dxa"/>
            <w:gridSpan w:val="3"/>
            <w:vAlign w:val="bottom"/>
          </w:tcPr>
          <w:p w:rsidR="00730F9E" w:rsidRDefault="00730F9E" w:rsidP="00631889">
            <w:pPr>
              <w:spacing w:line="240" w:lineRule="auto"/>
              <w:ind w:left="120"/>
              <w:rPr>
                <w:sz w:val="20"/>
                <w:szCs w:val="20"/>
              </w:rPr>
            </w:pPr>
            <w:r>
              <w:rPr>
                <w:rFonts w:ascii="Times New Roman" w:eastAsia="Times New Roman" w:hAnsi="Times New Roman" w:cs="Times New Roman"/>
                <w:sz w:val="28"/>
                <w:szCs w:val="28"/>
              </w:rPr>
              <w:t>употребляемые</w:t>
            </w:r>
          </w:p>
        </w:tc>
        <w:tc>
          <w:tcPr>
            <w:tcW w:w="2300" w:type="dxa"/>
            <w:gridSpan w:val="4"/>
            <w:tcBorders>
              <w:right w:val="single" w:sz="8" w:space="0" w:color="auto"/>
            </w:tcBorders>
            <w:vAlign w:val="bottom"/>
          </w:tcPr>
          <w:p w:rsidR="00730F9E" w:rsidRDefault="00730F9E" w:rsidP="00631889">
            <w:pPr>
              <w:spacing w:line="240" w:lineRule="auto"/>
              <w:ind w:right="20"/>
              <w:jc w:val="right"/>
              <w:rPr>
                <w:sz w:val="20"/>
                <w:szCs w:val="20"/>
              </w:rPr>
            </w:pPr>
            <w:r>
              <w:rPr>
                <w:rFonts w:ascii="Times New Roman" w:eastAsia="Times New Roman" w:hAnsi="Times New Roman" w:cs="Times New Roman"/>
                <w:sz w:val="28"/>
                <w:szCs w:val="28"/>
              </w:rPr>
              <w:t>синтаксические</w:t>
            </w: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пунктуационных при</w:t>
            </w:r>
          </w:p>
        </w:tc>
      </w:tr>
      <w:tr w:rsidR="00730F9E" w:rsidTr="00631889">
        <w:trPr>
          <w:trHeight w:val="322"/>
        </w:trPr>
        <w:tc>
          <w:tcPr>
            <w:tcW w:w="580" w:type="dxa"/>
            <w:tcBorders>
              <w:left w:val="single" w:sz="8" w:space="0" w:color="auto"/>
            </w:tcBorders>
            <w:vAlign w:val="bottom"/>
          </w:tcPr>
          <w:p w:rsidR="00730F9E" w:rsidRDefault="00730F9E">
            <w:pPr>
              <w:rPr>
                <w:sz w:val="24"/>
                <w:szCs w:val="24"/>
              </w:rPr>
            </w:pPr>
          </w:p>
        </w:tc>
        <w:tc>
          <w:tcPr>
            <w:tcW w:w="1160" w:type="dxa"/>
            <w:tcBorders>
              <w:right w:val="single" w:sz="8" w:space="0" w:color="auto"/>
            </w:tcBorders>
            <w:vAlign w:val="bottom"/>
          </w:tcPr>
          <w:p w:rsidR="00730F9E" w:rsidRDefault="00730F9E">
            <w:pPr>
              <w:rPr>
                <w:sz w:val="24"/>
                <w:szCs w:val="24"/>
              </w:rPr>
            </w:pPr>
          </w:p>
        </w:tc>
        <w:tc>
          <w:tcPr>
            <w:tcW w:w="1840" w:type="dxa"/>
            <w:gridSpan w:val="2"/>
            <w:vAlign w:val="bottom"/>
          </w:tcPr>
          <w:p w:rsidR="00730F9E" w:rsidRDefault="00730F9E" w:rsidP="00631889">
            <w:pPr>
              <w:spacing w:line="240" w:lineRule="auto"/>
              <w:ind w:left="120"/>
              <w:rPr>
                <w:sz w:val="20"/>
                <w:szCs w:val="20"/>
              </w:rPr>
            </w:pPr>
            <w:r>
              <w:rPr>
                <w:rFonts w:ascii="Times New Roman" w:eastAsia="Times New Roman" w:hAnsi="Times New Roman" w:cs="Times New Roman"/>
                <w:sz w:val="28"/>
                <w:szCs w:val="28"/>
              </w:rPr>
              <w:t>конструкции,</w:t>
            </w:r>
          </w:p>
        </w:tc>
        <w:tc>
          <w:tcPr>
            <w:tcW w:w="680" w:type="dxa"/>
            <w:vAlign w:val="bottom"/>
          </w:tcPr>
          <w:p w:rsidR="00730F9E" w:rsidRDefault="00730F9E" w:rsidP="00631889">
            <w:pPr>
              <w:spacing w:line="240" w:lineRule="auto"/>
              <w:rPr>
                <w:sz w:val="24"/>
                <w:szCs w:val="24"/>
              </w:rPr>
            </w:pPr>
          </w:p>
        </w:tc>
        <w:tc>
          <w:tcPr>
            <w:tcW w:w="480" w:type="dxa"/>
            <w:vAlign w:val="bottom"/>
          </w:tcPr>
          <w:p w:rsidR="00730F9E" w:rsidRDefault="00730F9E" w:rsidP="00631889">
            <w:pPr>
              <w:spacing w:line="240" w:lineRule="auto"/>
              <w:rPr>
                <w:sz w:val="24"/>
                <w:szCs w:val="24"/>
              </w:rPr>
            </w:pPr>
          </w:p>
        </w:tc>
        <w:tc>
          <w:tcPr>
            <w:tcW w:w="1820" w:type="dxa"/>
            <w:gridSpan w:val="3"/>
            <w:tcBorders>
              <w:right w:val="single" w:sz="8" w:space="0" w:color="auto"/>
            </w:tcBorders>
            <w:vAlign w:val="bottom"/>
          </w:tcPr>
          <w:p w:rsidR="00730F9E" w:rsidRDefault="00730F9E" w:rsidP="00631889">
            <w:pPr>
              <w:spacing w:line="240" w:lineRule="auto"/>
              <w:ind w:right="20"/>
              <w:jc w:val="right"/>
              <w:rPr>
                <w:sz w:val="20"/>
                <w:szCs w:val="20"/>
              </w:rPr>
            </w:pPr>
            <w:r>
              <w:rPr>
                <w:rFonts w:ascii="Times New Roman" w:eastAsia="Times New Roman" w:hAnsi="Times New Roman" w:cs="Times New Roman"/>
                <w:sz w:val="28"/>
                <w:szCs w:val="28"/>
              </w:rPr>
              <w:t>встречается</w:t>
            </w: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отсутствии</w:t>
            </w:r>
          </w:p>
        </w:tc>
      </w:tr>
      <w:tr w:rsidR="00730F9E" w:rsidTr="00631889">
        <w:trPr>
          <w:trHeight w:val="324"/>
        </w:trPr>
        <w:tc>
          <w:tcPr>
            <w:tcW w:w="580" w:type="dxa"/>
            <w:tcBorders>
              <w:left w:val="single" w:sz="8" w:space="0" w:color="auto"/>
            </w:tcBorders>
            <w:vAlign w:val="bottom"/>
          </w:tcPr>
          <w:p w:rsidR="00730F9E" w:rsidRDefault="00730F9E">
            <w:pPr>
              <w:rPr>
                <w:sz w:val="24"/>
                <w:szCs w:val="24"/>
              </w:rPr>
            </w:pPr>
          </w:p>
        </w:tc>
        <w:tc>
          <w:tcPr>
            <w:tcW w:w="1160" w:type="dxa"/>
            <w:tcBorders>
              <w:right w:val="single" w:sz="8" w:space="0" w:color="auto"/>
            </w:tcBorders>
            <w:vAlign w:val="bottom"/>
          </w:tcPr>
          <w:p w:rsidR="00730F9E" w:rsidRDefault="00730F9E">
            <w:pPr>
              <w:rPr>
                <w:sz w:val="24"/>
                <w:szCs w:val="24"/>
              </w:rPr>
            </w:pPr>
          </w:p>
        </w:tc>
        <w:tc>
          <w:tcPr>
            <w:tcW w:w="4320" w:type="dxa"/>
            <w:gridSpan w:val="6"/>
            <w:vAlign w:val="bottom"/>
          </w:tcPr>
          <w:p w:rsidR="00730F9E" w:rsidRDefault="00730F9E" w:rsidP="00631889">
            <w:pPr>
              <w:spacing w:line="240" w:lineRule="auto"/>
              <w:ind w:left="120"/>
              <w:rPr>
                <w:sz w:val="20"/>
                <w:szCs w:val="20"/>
              </w:rPr>
            </w:pPr>
            <w:r>
              <w:rPr>
                <w:rFonts w:ascii="Times New Roman" w:eastAsia="Times New Roman" w:hAnsi="Times New Roman" w:cs="Times New Roman"/>
                <w:sz w:val="28"/>
                <w:szCs w:val="28"/>
              </w:rPr>
              <w:t>неправильное словоупотребление;</w:t>
            </w:r>
          </w:p>
        </w:tc>
        <w:tc>
          <w:tcPr>
            <w:tcW w:w="500" w:type="dxa"/>
            <w:tcBorders>
              <w:right w:val="single" w:sz="8" w:space="0" w:color="auto"/>
            </w:tcBorders>
            <w:vAlign w:val="bottom"/>
          </w:tcPr>
          <w:p w:rsidR="00730F9E" w:rsidRDefault="00730F9E">
            <w:pPr>
              <w:rPr>
                <w:sz w:val="24"/>
                <w:szCs w:val="24"/>
              </w:rPr>
            </w:pP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орфографических</w:t>
            </w:r>
          </w:p>
        </w:tc>
      </w:tr>
      <w:tr w:rsidR="00730F9E" w:rsidTr="00631889">
        <w:trPr>
          <w:trHeight w:val="322"/>
        </w:trPr>
        <w:tc>
          <w:tcPr>
            <w:tcW w:w="580" w:type="dxa"/>
            <w:tcBorders>
              <w:left w:val="single" w:sz="8" w:space="0" w:color="auto"/>
            </w:tcBorders>
            <w:vAlign w:val="bottom"/>
          </w:tcPr>
          <w:p w:rsidR="00730F9E" w:rsidRDefault="00730F9E">
            <w:pPr>
              <w:rPr>
                <w:sz w:val="24"/>
                <w:szCs w:val="24"/>
              </w:rPr>
            </w:pPr>
          </w:p>
        </w:tc>
        <w:tc>
          <w:tcPr>
            <w:tcW w:w="1160" w:type="dxa"/>
            <w:tcBorders>
              <w:right w:val="single" w:sz="8" w:space="0" w:color="auto"/>
            </w:tcBorders>
            <w:vAlign w:val="bottom"/>
          </w:tcPr>
          <w:p w:rsidR="00730F9E" w:rsidRDefault="00730F9E">
            <w:pPr>
              <w:rPr>
                <w:sz w:val="24"/>
                <w:szCs w:val="24"/>
              </w:rPr>
            </w:pPr>
          </w:p>
        </w:tc>
        <w:tc>
          <w:tcPr>
            <w:tcW w:w="1440" w:type="dxa"/>
            <w:vAlign w:val="bottom"/>
          </w:tcPr>
          <w:p w:rsidR="00730F9E" w:rsidRDefault="00730F9E" w:rsidP="00631889">
            <w:pPr>
              <w:spacing w:line="240" w:lineRule="auto"/>
              <w:ind w:left="120"/>
              <w:rPr>
                <w:sz w:val="20"/>
                <w:szCs w:val="20"/>
              </w:rPr>
            </w:pPr>
            <w:r>
              <w:rPr>
                <w:rFonts w:ascii="Times New Roman" w:eastAsia="Times New Roman" w:hAnsi="Times New Roman" w:cs="Times New Roman"/>
                <w:sz w:val="21"/>
                <w:szCs w:val="21"/>
              </w:rPr>
              <w:t xml:space="preserve">5) </w:t>
            </w:r>
            <w:r>
              <w:rPr>
                <w:rFonts w:ascii="Times New Roman" w:eastAsia="Times New Roman" w:hAnsi="Times New Roman" w:cs="Times New Roman"/>
                <w:sz w:val="28"/>
                <w:szCs w:val="28"/>
              </w:rPr>
              <w:t>стиль</w:t>
            </w:r>
          </w:p>
        </w:tc>
        <w:tc>
          <w:tcPr>
            <w:tcW w:w="1080" w:type="dxa"/>
            <w:gridSpan w:val="2"/>
            <w:vAlign w:val="bottom"/>
          </w:tcPr>
          <w:p w:rsidR="00730F9E" w:rsidRDefault="00730F9E" w:rsidP="00631889">
            <w:pPr>
              <w:spacing w:line="240" w:lineRule="auto"/>
              <w:rPr>
                <w:sz w:val="20"/>
                <w:szCs w:val="20"/>
              </w:rPr>
            </w:pPr>
            <w:r>
              <w:rPr>
                <w:rFonts w:ascii="Times New Roman" w:eastAsia="Times New Roman" w:hAnsi="Times New Roman" w:cs="Times New Roman"/>
                <w:sz w:val="28"/>
                <w:szCs w:val="28"/>
              </w:rPr>
              <w:t>работы</w:t>
            </w:r>
          </w:p>
        </w:tc>
        <w:tc>
          <w:tcPr>
            <w:tcW w:w="480" w:type="dxa"/>
            <w:vAlign w:val="bottom"/>
          </w:tcPr>
          <w:p w:rsidR="00730F9E" w:rsidRDefault="00730F9E" w:rsidP="00631889">
            <w:pPr>
              <w:spacing w:line="240" w:lineRule="auto"/>
              <w:ind w:left="160"/>
              <w:rPr>
                <w:sz w:val="20"/>
                <w:szCs w:val="20"/>
              </w:rPr>
            </w:pPr>
            <w:r>
              <w:rPr>
                <w:rFonts w:ascii="Times New Roman" w:eastAsia="Times New Roman" w:hAnsi="Times New Roman" w:cs="Times New Roman"/>
                <w:sz w:val="28"/>
                <w:szCs w:val="28"/>
              </w:rPr>
              <w:t>не</w:t>
            </w:r>
          </w:p>
        </w:tc>
        <w:tc>
          <w:tcPr>
            <w:tcW w:w="300" w:type="dxa"/>
            <w:vAlign w:val="bottom"/>
          </w:tcPr>
          <w:p w:rsidR="00730F9E" w:rsidRDefault="00730F9E" w:rsidP="00631889">
            <w:pPr>
              <w:spacing w:line="240" w:lineRule="auto"/>
              <w:rPr>
                <w:sz w:val="24"/>
                <w:szCs w:val="24"/>
              </w:rPr>
            </w:pPr>
          </w:p>
        </w:tc>
        <w:tc>
          <w:tcPr>
            <w:tcW w:w="1520" w:type="dxa"/>
            <w:gridSpan w:val="2"/>
            <w:tcBorders>
              <w:right w:val="single" w:sz="8" w:space="0" w:color="auto"/>
            </w:tcBorders>
            <w:vAlign w:val="bottom"/>
          </w:tcPr>
          <w:p w:rsidR="00730F9E" w:rsidRDefault="00730F9E" w:rsidP="00631889">
            <w:pPr>
              <w:spacing w:line="240" w:lineRule="auto"/>
              <w:ind w:right="20"/>
              <w:jc w:val="right"/>
              <w:rPr>
                <w:sz w:val="20"/>
                <w:szCs w:val="20"/>
              </w:rPr>
            </w:pPr>
            <w:r>
              <w:rPr>
                <w:rFonts w:ascii="Times New Roman" w:eastAsia="Times New Roman" w:hAnsi="Times New Roman" w:cs="Times New Roman"/>
                <w:sz w:val="28"/>
                <w:szCs w:val="28"/>
              </w:rPr>
              <w:t>отличается</w:t>
            </w: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ошибок.</w:t>
            </w:r>
          </w:p>
        </w:tc>
      </w:tr>
      <w:tr w:rsidR="00730F9E" w:rsidTr="00631889">
        <w:trPr>
          <w:trHeight w:val="322"/>
        </w:trPr>
        <w:tc>
          <w:tcPr>
            <w:tcW w:w="580" w:type="dxa"/>
            <w:tcBorders>
              <w:left w:val="single" w:sz="8" w:space="0" w:color="auto"/>
            </w:tcBorders>
            <w:vAlign w:val="bottom"/>
          </w:tcPr>
          <w:p w:rsidR="00730F9E" w:rsidRDefault="00730F9E">
            <w:pPr>
              <w:rPr>
                <w:sz w:val="24"/>
                <w:szCs w:val="24"/>
              </w:rPr>
            </w:pPr>
          </w:p>
        </w:tc>
        <w:tc>
          <w:tcPr>
            <w:tcW w:w="1160" w:type="dxa"/>
            <w:tcBorders>
              <w:right w:val="single" w:sz="8" w:space="0" w:color="auto"/>
            </w:tcBorders>
            <w:vAlign w:val="bottom"/>
          </w:tcPr>
          <w:p w:rsidR="00730F9E" w:rsidRDefault="00730F9E">
            <w:pPr>
              <w:rPr>
                <w:sz w:val="24"/>
                <w:szCs w:val="24"/>
              </w:rPr>
            </w:pPr>
          </w:p>
        </w:tc>
        <w:tc>
          <w:tcPr>
            <w:tcW w:w="1840" w:type="dxa"/>
            <w:gridSpan w:val="2"/>
            <w:vAlign w:val="bottom"/>
          </w:tcPr>
          <w:p w:rsidR="00730F9E" w:rsidRDefault="00730F9E" w:rsidP="00631889">
            <w:pPr>
              <w:spacing w:line="240" w:lineRule="auto"/>
              <w:ind w:left="120"/>
              <w:rPr>
                <w:sz w:val="20"/>
                <w:szCs w:val="20"/>
              </w:rPr>
            </w:pPr>
            <w:r>
              <w:rPr>
                <w:rFonts w:ascii="Times New Roman" w:eastAsia="Times New Roman" w:hAnsi="Times New Roman" w:cs="Times New Roman"/>
                <w:sz w:val="28"/>
                <w:szCs w:val="28"/>
              </w:rPr>
              <w:t>единством,</w:t>
            </w:r>
          </w:p>
        </w:tc>
        <w:tc>
          <w:tcPr>
            <w:tcW w:w="680" w:type="dxa"/>
            <w:vAlign w:val="bottom"/>
          </w:tcPr>
          <w:p w:rsidR="00730F9E" w:rsidRDefault="00730F9E" w:rsidP="00631889">
            <w:pPr>
              <w:spacing w:line="240" w:lineRule="auto"/>
              <w:jc w:val="center"/>
              <w:rPr>
                <w:sz w:val="20"/>
                <w:szCs w:val="20"/>
              </w:rPr>
            </w:pPr>
            <w:r>
              <w:rPr>
                <w:rFonts w:ascii="Times New Roman" w:eastAsia="Times New Roman" w:hAnsi="Times New Roman" w:cs="Times New Roman"/>
                <w:sz w:val="28"/>
                <w:szCs w:val="28"/>
              </w:rPr>
              <w:t>речь</w:t>
            </w:r>
          </w:p>
        </w:tc>
        <w:tc>
          <w:tcPr>
            <w:tcW w:w="480" w:type="dxa"/>
            <w:vAlign w:val="bottom"/>
          </w:tcPr>
          <w:p w:rsidR="00730F9E" w:rsidRDefault="00730F9E" w:rsidP="00631889">
            <w:pPr>
              <w:spacing w:line="240" w:lineRule="auto"/>
              <w:rPr>
                <w:sz w:val="24"/>
                <w:szCs w:val="24"/>
              </w:rPr>
            </w:pPr>
          </w:p>
        </w:tc>
        <w:tc>
          <w:tcPr>
            <w:tcW w:w="1820" w:type="dxa"/>
            <w:gridSpan w:val="3"/>
            <w:tcBorders>
              <w:right w:val="single" w:sz="8" w:space="0" w:color="auto"/>
            </w:tcBorders>
            <w:vAlign w:val="bottom"/>
          </w:tcPr>
          <w:p w:rsidR="00730F9E" w:rsidRDefault="00730F9E" w:rsidP="00631889">
            <w:pPr>
              <w:spacing w:line="240" w:lineRule="auto"/>
              <w:ind w:right="20"/>
              <w:jc w:val="right"/>
              <w:rPr>
                <w:sz w:val="20"/>
                <w:szCs w:val="20"/>
              </w:rPr>
            </w:pPr>
            <w:r>
              <w:rPr>
                <w:rFonts w:ascii="Times New Roman" w:eastAsia="Times New Roman" w:hAnsi="Times New Roman" w:cs="Times New Roman"/>
                <w:sz w:val="28"/>
                <w:szCs w:val="28"/>
              </w:rPr>
              <w:t>недостаточно</w:t>
            </w:r>
          </w:p>
        </w:tc>
        <w:tc>
          <w:tcPr>
            <w:tcW w:w="3120" w:type="dxa"/>
            <w:tcBorders>
              <w:right w:val="single" w:sz="8" w:space="0" w:color="auto"/>
            </w:tcBorders>
            <w:vAlign w:val="bottom"/>
          </w:tcPr>
          <w:p w:rsidR="00730F9E" w:rsidRDefault="00730F9E">
            <w:pPr>
              <w:rPr>
                <w:sz w:val="24"/>
                <w:szCs w:val="24"/>
              </w:rPr>
            </w:pPr>
          </w:p>
        </w:tc>
      </w:tr>
      <w:tr w:rsidR="00730F9E" w:rsidTr="00631889">
        <w:trPr>
          <w:trHeight w:val="322"/>
        </w:trPr>
        <w:tc>
          <w:tcPr>
            <w:tcW w:w="580" w:type="dxa"/>
            <w:tcBorders>
              <w:left w:val="single" w:sz="8" w:space="0" w:color="auto"/>
            </w:tcBorders>
            <w:vAlign w:val="bottom"/>
          </w:tcPr>
          <w:p w:rsidR="00730F9E" w:rsidRDefault="00730F9E">
            <w:pPr>
              <w:rPr>
                <w:sz w:val="24"/>
                <w:szCs w:val="24"/>
              </w:rPr>
            </w:pPr>
          </w:p>
        </w:tc>
        <w:tc>
          <w:tcPr>
            <w:tcW w:w="1160" w:type="dxa"/>
            <w:tcBorders>
              <w:right w:val="single" w:sz="8" w:space="0" w:color="auto"/>
            </w:tcBorders>
            <w:vAlign w:val="bottom"/>
          </w:tcPr>
          <w:p w:rsidR="00730F9E" w:rsidRDefault="00730F9E">
            <w:pPr>
              <w:rPr>
                <w:sz w:val="24"/>
                <w:szCs w:val="24"/>
              </w:rPr>
            </w:pPr>
          </w:p>
        </w:tc>
        <w:tc>
          <w:tcPr>
            <w:tcW w:w="1840" w:type="dxa"/>
            <w:gridSpan w:val="2"/>
            <w:vAlign w:val="bottom"/>
          </w:tcPr>
          <w:p w:rsidR="00730F9E" w:rsidRDefault="00730F9E" w:rsidP="00631889">
            <w:pPr>
              <w:spacing w:line="240" w:lineRule="auto"/>
              <w:ind w:left="120"/>
              <w:rPr>
                <w:sz w:val="20"/>
                <w:szCs w:val="20"/>
              </w:rPr>
            </w:pPr>
            <w:r>
              <w:rPr>
                <w:rFonts w:ascii="Times New Roman" w:eastAsia="Times New Roman" w:hAnsi="Times New Roman" w:cs="Times New Roman"/>
                <w:w w:val="99"/>
                <w:sz w:val="28"/>
                <w:szCs w:val="28"/>
              </w:rPr>
              <w:t>выразительна.</w:t>
            </w:r>
          </w:p>
        </w:tc>
        <w:tc>
          <w:tcPr>
            <w:tcW w:w="680" w:type="dxa"/>
            <w:vAlign w:val="bottom"/>
          </w:tcPr>
          <w:p w:rsidR="00730F9E" w:rsidRDefault="00730F9E" w:rsidP="00631889">
            <w:pPr>
              <w:spacing w:line="240" w:lineRule="auto"/>
              <w:rPr>
                <w:sz w:val="24"/>
                <w:szCs w:val="24"/>
              </w:rPr>
            </w:pPr>
          </w:p>
        </w:tc>
        <w:tc>
          <w:tcPr>
            <w:tcW w:w="480" w:type="dxa"/>
            <w:vAlign w:val="bottom"/>
          </w:tcPr>
          <w:p w:rsidR="00730F9E" w:rsidRDefault="00730F9E" w:rsidP="00631889">
            <w:pPr>
              <w:spacing w:line="240" w:lineRule="auto"/>
              <w:rPr>
                <w:sz w:val="24"/>
                <w:szCs w:val="24"/>
              </w:rPr>
            </w:pPr>
          </w:p>
        </w:tc>
        <w:tc>
          <w:tcPr>
            <w:tcW w:w="300" w:type="dxa"/>
            <w:vAlign w:val="bottom"/>
          </w:tcPr>
          <w:p w:rsidR="00730F9E" w:rsidRDefault="00730F9E" w:rsidP="00631889">
            <w:pPr>
              <w:spacing w:line="240" w:lineRule="auto"/>
              <w:rPr>
                <w:sz w:val="24"/>
                <w:szCs w:val="24"/>
              </w:rPr>
            </w:pPr>
          </w:p>
        </w:tc>
        <w:tc>
          <w:tcPr>
            <w:tcW w:w="1020" w:type="dxa"/>
            <w:vAlign w:val="bottom"/>
          </w:tcPr>
          <w:p w:rsidR="00730F9E" w:rsidRDefault="00730F9E" w:rsidP="00631889">
            <w:pPr>
              <w:spacing w:line="240" w:lineRule="auto"/>
              <w:rPr>
                <w:sz w:val="24"/>
                <w:szCs w:val="24"/>
              </w:rPr>
            </w:pPr>
          </w:p>
        </w:tc>
        <w:tc>
          <w:tcPr>
            <w:tcW w:w="500" w:type="dxa"/>
            <w:tcBorders>
              <w:right w:val="single" w:sz="8" w:space="0" w:color="auto"/>
            </w:tcBorders>
            <w:vAlign w:val="bottom"/>
          </w:tcPr>
          <w:p w:rsidR="00730F9E" w:rsidRDefault="00730F9E">
            <w:pPr>
              <w:rPr>
                <w:sz w:val="24"/>
                <w:szCs w:val="24"/>
              </w:rPr>
            </w:pPr>
          </w:p>
        </w:tc>
        <w:tc>
          <w:tcPr>
            <w:tcW w:w="3120" w:type="dxa"/>
            <w:tcBorders>
              <w:right w:val="single" w:sz="8" w:space="0" w:color="auto"/>
            </w:tcBorders>
            <w:vAlign w:val="bottom"/>
          </w:tcPr>
          <w:p w:rsidR="00730F9E" w:rsidRDefault="00730F9E">
            <w:pPr>
              <w:rPr>
                <w:sz w:val="24"/>
                <w:szCs w:val="24"/>
              </w:rPr>
            </w:pPr>
          </w:p>
        </w:tc>
      </w:tr>
      <w:tr w:rsidR="00730F9E" w:rsidTr="00631889">
        <w:trPr>
          <w:trHeight w:val="322"/>
        </w:trPr>
        <w:tc>
          <w:tcPr>
            <w:tcW w:w="580" w:type="dxa"/>
            <w:tcBorders>
              <w:left w:val="single" w:sz="8" w:space="0" w:color="auto"/>
            </w:tcBorders>
            <w:vAlign w:val="bottom"/>
          </w:tcPr>
          <w:p w:rsidR="00730F9E" w:rsidRDefault="00730F9E">
            <w:pPr>
              <w:rPr>
                <w:sz w:val="24"/>
                <w:szCs w:val="24"/>
              </w:rPr>
            </w:pPr>
          </w:p>
        </w:tc>
        <w:tc>
          <w:tcPr>
            <w:tcW w:w="1160" w:type="dxa"/>
            <w:tcBorders>
              <w:right w:val="single" w:sz="8" w:space="0" w:color="auto"/>
            </w:tcBorders>
            <w:vAlign w:val="bottom"/>
          </w:tcPr>
          <w:p w:rsidR="00730F9E" w:rsidRDefault="00730F9E">
            <w:pPr>
              <w:rPr>
                <w:sz w:val="24"/>
                <w:szCs w:val="24"/>
              </w:rPr>
            </w:pPr>
          </w:p>
        </w:tc>
        <w:tc>
          <w:tcPr>
            <w:tcW w:w="4820" w:type="dxa"/>
            <w:gridSpan w:val="7"/>
            <w:tcBorders>
              <w:right w:val="single" w:sz="8" w:space="0" w:color="auto"/>
            </w:tcBorders>
            <w:vAlign w:val="bottom"/>
          </w:tcPr>
          <w:p w:rsidR="00730F9E" w:rsidRDefault="00730F9E" w:rsidP="00631889">
            <w:pPr>
              <w:spacing w:line="240" w:lineRule="auto"/>
              <w:ind w:left="120"/>
              <w:rPr>
                <w:sz w:val="20"/>
                <w:szCs w:val="20"/>
              </w:rPr>
            </w:pPr>
            <w:r>
              <w:rPr>
                <w:rFonts w:ascii="Times New Roman" w:eastAsia="Times New Roman" w:hAnsi="Times New Roman" w:cs="Times New Roman"/>
                <w:sz w:val="28"/>
                <w:szCs w:val="28"/>
              </w:rPr>
              <w:t>В  работе  допускается  не  более  4</w:t>
            </w:r>
          </w:p>
        </w:tc>
        <w:tc>
          <w:tcPr>
            <w:tcW w:w="3120" w:type="dxa"/>
            <w:tcBorders>
              <w:right w:val="single" w:sz="8" w:space="0" w:color="auto"/>
            </w:tcBorders>
            <w:vAlign w:val="bottom"/>
          </w:tcPr>
          <w:p w:rsidR="00730F9E" w:rsidRDefault="00730F9E">
            <w:pPr>
              <w:rPr>
                <w:sz w:val="24"/>
                <w:szCs w:val="24"/>
              </w:rPr>
            </w:pPr>
          </w:p>
        </w:tc>
      </w:tr>
      <w:tr w:rsidR="00730F9E" w:rsidTr="00631889">
        <w:trPr>
          <w:trHeight w:val="322"/>
        </w:trPr>
        <w:tc>
          <w:tcPr>
            <w:tcW w:w="580" w:type="dxa"/>
            <w:tcBorders>
              <w:left w:val="single" w:sz="8" w:space="0" w:color="auto"/>
            </w:tcBorders>
            <w:vAlign w:val="bottom"/>
          </w:tcPr>
          <w:p w:rsidR="00730F9E" w:rsidRDefault="00730F9E">
            <w:pPr>
              <w:rPr>
                <w:sz w:val="24"/>
                <w:szCs w:val="24"/>
              </w:rPr>
            </w:pPr>
          </w:p>
        </w:tc>
        <w:tc>
          <w:tcPr>
            <w:tcW w:w="1160" w:type="dxa"/>
            <w:tcBorders>
              <w:right w:val="single" w:sz="8" w:space="0" w:color="auto"/>
            </w:tcBorders>
            <w:vAlign w:val="bottom"/>
          </w:tcPr>
          <w:p w:rsidR="00730F9E" w:rsidRDefault="00730F9E">
            <w:pPr>
              <w:rPr>
                <w:sz w:val="24"/>
                <w:szCs w:val="24"/>
              </w:rPr>
            </w:pPr>
          </w:p>
        </w:tc>
        <w:tc>
          <w:tcPr>
            <w:tcW w:w="4820" w:type="dxa"/>
            <w:gridSpan w:val="7"/>
            <w:tcBorders>
              <w:right w:val="single" w:sz="8" w:space="0" w:color="auto"/>
            </w:tcBorders>
            <w:vAlign w:val="bottom"/>
          </w:tcPr>
          <w:p w:rsidR="00730F9E" w:rsidRDefault="00730F9E" w:rsidP="00631889">
            <w:pPr>
              <w:spacing w:line="240" w:lineRule="auto"/>
              <w:ind w:left="120"/>
              <w:rPr>
                <w:sz w:val="20"/>
                <w:szCs w:val="20"/>
              </w:rPr>
            </w:pPr>
            <w:r>
              <w:rPr>
                <w:rFonts w:ascii="Times New Roman" w:eastAsia="Times New Roman" w:hAnsi="Times New Roman" w:cs="Times New Roman"/>
                <w:sz w:val="28"/>
                <w:szCs w:val="28"/>
              </w:rPr>
              <w:t>недочетов в содержании, 5 речевых</w:t>
            </w:r>
          </w:p>
        </w:tc>
        <w:tc>
          <w:tcPr>
            <w:tcW w:w="3120" w:type="dxa"/>
            <w:tcBorders>
              <w:right w:val="single" w:sz="8" w:space="0" w:color="auto"/>
            </w:tcBorders>
            <w:vAlign w:val="bottom"/>
          </w:tcPr>
          <w:p w:rsidR="00730F9E" w:rsidRDefault="00730F9E">
            <w:pPr>
              <w:rPr>
                <w:sz w:val="24"/>
                <w:szCs w:val="24"/>
              </w:rPr>
            </w:pPr>
          </w:p>
        </w:tc>
      </w:tr>
      <w:tr w:rsidR="00730F9E" w:rsidTr="00631889">
        <w:trPr>
          <w:trHeight w:val="328"/>
        </w:trPr>
        <w:tc>
          <w:tcPr>
            <w:tcW w:w="580" w:type="dxa"/>
            <w:tcBorders>
              <w:left w:val="single" w:sz="8" w:space="0" w:color="auto"/>
              <w:bottom w:val="single" w:sz="8" w:space="0" w:color="auto"/>
            </w:tcBorders>
            <w:vAlign w:val="bottom"/>
          </w:tcPr>
          <w:p w:rsidR="00730F9E" w:rsidRDefault="00730F9E">
            <w:pPr>
              <w:rPr>
                <w:sz w:val="24"/>
                <w:szCs w:val="24"/>
              </w:rPr>
            </w:pPr>
          </w:p>
        </w:tc>
        <w:tc>
          <w:tcPr>
            <w:tcW w:w="1160" w:type="dxa"/>
            <w:tcBorders>
              <w:bottom w:val="single" w:sz="8" w:space="0" w:color="auto"/>
              <w:right w:val="single" w:sz="8" w:space="0" w:color="auto"/>
            </w:tcBorders>
            <w:vAlign w:val="bottom"/>
          </w:tcPr>
          <w:p w:rsidR="00730F9E" w:rsidRDefault="00730F9E">
            <w:pPr>
              <w:rPr>
                <w:sz w:val="24"/>
                <w:szCs w:val="24"/>
              </w:rPr>
            </w:pPr>
          </w:p>
        </w:tc>
        <w:tc>
          <w:tcPr>
            <w:tcW w:w="1440" w:type="dxa"/>
            <w:tcBorders>
              <w:bottom w:val="single" w:sz="8" w:space="0" w:color="auto"/>
            </w:tcBorders>
            <w:vAlign w:val="bottom"/>
          </w:tcPr>
          <w:p w:rsidR="00730F9E" w:rsidRDefault="00730F9E" w:rsidP="00631889">
            <w:pPr>
              <w:spacing w:line="240" w:lineRule="auto"/>
              <w:ind w:left="120"/>
              <w:rPr>
                <w:sz w:val="20"/>
                <w:szCs w:val="20"/>
              </w:rPr>
            </w:pPr>
            <w:r>
              <w:rPr>
                <w:rFonts w:ascii="Times New Roman" w:eastAsia="Times New Roman" w:hAnsi="Times New Roman" w:cs="Times New Roman"/>
                <w:sz w:val="28"/>
                <w:szCs w:val="28"/>
              </w:rPr>
              <w:t>недочетов.</w:t>
            </w:r>
          </w:p>
        </w:tc>
        <w:tc>
          <w:tcPr>
            <w:tcW w:w="400" w:type="dxa"/>
            <w:tcBorders>
              <w:bottom w:val="single" w:sz="8" w:space="0" w:color="auto"/>
            </w:tcBorders>
            <w:vAlign w:val="bottom"/>
          </w:tcPr>
          <w:p w:rsidR="00730F9E" w:rsidRDefault="00730F9E" w:rsidP="00631889">
            <w:pPr>
              <w:spacing w:line="240" w:lineRule="auto"/>
              <w:rPr>
                <w:sz w:val="24"/>
                <w:szCs w:val="24"/>
              </w:rPr>
            </w:pPr>
          </w:p>
        </w:tc>
        <w:tc>
          <w:tcPr>
            <w:tcW w:w="680" w:type="dxa"/>
            <w:tcBorders>
              <w:bottom w:val="single" w:sz="8" w:space="0" w:color="auto"/>
            </w:tcBorders>
            <w:vAlign w:val="bottom"/>
          </w:tcPr>
          <w:p w:rsidR="00730F9E" w:rsidRDefault="00730F9E" w:rsidP="00631889">
            <w:pPr>
              <w:spacing w:line="240" w:lineRule="auto"/>
              <w:rPr>
                <w:sz w:val="24"/>
                <w:szCs w:val="24"/>
              </w:rPr>
            </w:pPr>
          </w:p>
        </w:tc>
        <w:tc>
          <w:tcPr>
            <w:tcW w:w="480" w:type="dxa"/>
            <w:tcBorders>
              <w:bottom w:val="single" w:sz="8" w:space="0" w:color="auto"/>
            </w:tcBorders>
            <w:vAlign w:val="bottom"/>
          </w:tcPr>
          <w:p w:rsidR="00730F9E" w:rsidRDefault="00730F9E" w:rsidP="00631889">
            <w:pPr>
              <w:spacing w:line="240" w:lineRule="auto"/>
              <w:rPr>
                <w:sz w:val="24"/>
                <w:szCs w:val="24"/>
              </w:rPr>
            </w:pPr>
          </w:p>
        </w:tc>
        <w:tc>
          <w:tcPr>
            <w:tcW w:w="300" w:type="dxa"/>
            <w:tcBorders>
              <w:bottom w:val="single" w:sz="8" w:space="0" w:color="auto"/>
            </w:tcBorders>
            <w:vAlign w:val="bottom"/>
          </w:tcPr>
          <w:p w:rsidR="00730F9E" w:rsidRDefault="00730F9E" w:rsidP="00631889">
            <w:pPr>
              <w:spacing w:line="240" w:lineRule="auto"/>
              <w:rPr>
                <w:sz w:val="24"/>
                <w:szCs w:val="24"/>
              </w:rPr>
            </w:pPr>
          </w:p>
        </w:tc>
        <w:tc>
          <w:tcPr>
            <w:tcW w:w="1020" w:type="dxa"/>
            <w:tcBorders>
              <w:bottom w:val="single" w:sz="8" w:space="0" w:color="auto"/>
            </w:tcBorders>
            <w:vAlign w:val="bottom"/>
          </w:tcPr>
          <w:p w:rsidR="00730F9E" w:rsidRDefault="00730F9E" w:rsidP="00631889">
            <w:pPr>
              <w:spacing w:line="240" w:lineRule="auto"/>
              <w:rPr>
                <w:sz w:val="24"/>
                <w:szCs w:val="24"/>
              </w:rPr>
            </w:pPr>
          </w:p>
        </w:tc>
        <w:tc>
          <w:tcPr>
            <w:tcW w:w="500" w:type="dxa"/>
            <w:tcBorders>
              <w:bottom w:val="single" w:sz="8" w:space="0" w:color="auto"/>
              <w:right w:val="single" w:sz="8" w:space="0" w:color="auto"/>
            </w:tcBorders>
            <w:vAlign w:val="bottom"/>
          </w:tcPr>
          <w:p w:rsidR="00730F9E" w:rsidRDefault="00730F9E">
            <w:pPr>
              <w:rPr>
                <w:sz w:val="24"/>
                <w:szCs w:val="24"/>
              </w:rPr>
            </w:pPr>
          </w:p>
        </w:tc>
        <w:tc>
          <w:tcPr>
            <w:tcW w:w="3120" w:type="dxa"/>
            <w:tcBorders>
              <w:bottom w:val="single" w:sz="8" w:space="0" w:color="auto"/>
              <w:right w:val="single" w:sz="8" w:space="0" w:color="auto"/>
            </w:tcBorders>
            <w:vAlign w:val="bottom"/>
          </w:tcPr>
          <w:p w:rsidR="00730F9E" w:rsidRDefault="00730F9E">
            <w:pPr>
              <w:rPr>
                <w:sz w:val="24"/>
                <w:szCs w:val="24"/>
              </w:rPr>
            </w:pPr>
          </w:p>
        </w:tc>
      </w:tr>
    </w:tbl>
    <w:p w:rsidR="00730F9E" w:rsidRDefault="00730F9E">
      <w:pPr>
        <w:spacing w:line="200" w:lineRule="exact"/>
        <w:rPr>
          <w:sz w:val="20"/>
          <w:szCs w:val="20"/>
        </w:rPr>
      </w:pPr>
    </w:p>
    <w:tbl>
      <w:tblPr>
        <w:tblW w:w="9680" w:type="dxa"/>
        <w:tblInd w:w="10" w:type="dxa"/>
        <w:tblLayout w:type="fixed"/>
        <w:tblCellMar>
          <w:left w:w="0" w:type="dxa"/>
          <w:right w:w="0" w:type="dxa"/>
        </w:tblCellMar>
        <w:tblLook w:val="04A0"/>
      </w:tblPr>
      <w:tblGrid>
        <w:gridCol w:w="1740"/>
        <w:gridCol w:w="360"/>
        <w:gridCol w:w="1040"/>
        <w:gridCol w:w="440"/>
        <w:gridCol w:w="980"/>
        <w:gridCol w:w="540"/>
        <w:gridCol w:w="1460"/>
        <w:gridCol w:w="3120"/>
      </w:tblGrid>
      <w:tr w:rsidR="00730F9E" w:rsidTr="00631889">
        <w:trPr>
          <w:trHeight w:val="324"/>
        </w:trPr>
        <w:tc>
          <w:tcPr>
            <w:tcW w:w="1740" w:type="dxa"/>
            <w:tcBorders>
              <w:top w:val="single" w:sz="8" w:space="0" w:color="auto"/>
              <w:left w:val="single" w:sz="8" w:space="0" w:color="auto"/>
              <w:right w:val="single" w:sz="8" w:space="0" w:color="auto"/>
            </w:tcBorders>
            <w:vAlign w:val="bottom"/>
          </w:tcPr>
          <w:p w:rsidR="00730F9E" w:rsidRDefault="00631889">
            <w:pPr>
              <w:ind w:left="20"/>
              <w:rPr>
                <w:sz w:val="20"/>
                <w:szCs w:val="20"/>
              </w:rPr>
            </w:pPr>
            <w:r>
              <w:rPr>
                <w:rFonts w:ascii="Times New Roman" w:eastAsia="Times New Roman" w:hAnsi="Times New Roman" w:cs="Times New Roman"/>
                <w:sz w:val="28"/>
                <w:szCs w:val="28"/>
              </w:rPr>
              <w:t>П</w:t>
            </w:r>
            <w:r w:rsidR="00730F9E">
              <w:rPr>
                <w:rFonts w:ascii="Times New Roman" w:eastAsia="Times New Roman" w:hAnsi="Times New Roman" w:cs="Times New Roman"/>
                <w:sz w:val="28"/>
                <w:szCs w:val="28"/>
              </w:rPr>
              <w:t>ониженный</w:t>
            </w:r>
          </w:p>
        </w:tc>
        <w:tc>
          <w:tcPr>
            <w:tcW w:w="360" w:type="dxa"/>
            <w:tcBorders>
              <w:top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1"/>
                <w:szCs w:val="21"/>
              </w:rPr>
              <w:t>1)</w:t>
            </w:r>
          </w:p>
        </w:tc>
        <w:tc>
          <w:tcPr>
            <w:tcW w:w="4460" w:type="dxa"/>
            <w:gridSpan w:val="5"/>
            <w:tcBorders>
              <w:top w:val="single" w:sz="8" w:space="0" w:color="auto"/>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работа не соответствует теме;</w:t>
            </w:r>
          </w:p>
        </w:tc>
        <w:tc>
          <w:tcPr>
            <w:tcW w:w="3120" w:type="dxa"/>
            <w:tcBorders>
              <w:top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Допускается: 7</w:t>
            </w:r>
          </w:p>
        </w:tc>
      </w:tr>
      <w:tr w:rsidR="00730F9E" w:rsidTr="00631889">
        <w:trPr>
          <w:trHeight w:val="322"/>
        </w:trPr>
        <w:tc>
          <w:tcPr>
            <w:tcW w:w="1740" w:type="dxa"/>
            <w:tcBorders>
              <w:left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уровень</w:t>
            </w:r>
          </w:p>
        </w:tc>
        <w:tc>
          <w:tcPr>
            <w:tcW w:w="360" w:type="dxa"/>
            <w:vAlign w:val="bottom"/>
          </w:tcPr>
          <w:p w:rsidR="00730F9E" w:rsidRDefault="00730F9E">
            <w:pPr>
              <w:ind w:left="120"/>
              <w:rPr>
                <w:sz w:val="20"/>
                <w:szCs w:val="20"/>
              </w:rPr>
            </w:pPr>
            <w:r>
              <w:rPr>
                <w:rFonts w:ascii="Times New Roman" w:eastAsia="Times New Roman" w:hAnsi="Times New Roman" w:cs="Times New Roman"/>
                <w:sz w:val="21"/>
                <w:szCs w:val="21"/>
              </w:rPr>
              <w:t>2)</w:t>
            </w:r>
          </w:p>
        </w:tc>
        <w:tc>
          <w:tcPr>
            <w:tcW w:w="1480" w:type="dxa"/>
            <w:gridSpan w:val="2"/>
            <w:vAlign w:val="bottom"/>
          </w:tcPr>
          <w:p w:rsidR="00730F9E" w:rsidRDefault="00730F9E">
            <w:pPr>
              <w:ind w:left="40"/>
              <w:rPr>
                <w:sz w:val="20"/>
                <w:szCs w:val="20"/>
              </w:rPr>
            </w:pPr>
            <w:r>
              <w:rPr>
                <w:rFonts w:ascii="Times New Roman" w:eastAsia="Times New Roman" w:hAnsi="Times New Roman" w:cs="Times New Roman"/>
                <w:sz w:val="28"/>
                <w:szCs w:val="28"/>
              </w:rPr>
              <w:t>допущено</w:t>
            </w:r>
          </w:p>
        </w:tc>
        <w:tc>
          <w:tcPr>
            <w:tcW w:w="980" w:type="dxa"/>
            <w:vAlign w:val="bottom"/>
          </w:tcPr>
          <w:p w:rsidR="00730F9E" w:rsidRDefault="00730F9E">
            <w:pPr>
              <w:ind w:left="160"/>
              <w:rPr>
                <w:sz w:val="20"/>
                <w:szCs w:val="20"/>
              </w:rPr>
            </w:pPr>
            <w:r>
              <w:rPr>
                <w:rFonts w:ascii="Times New Roman" w:eastAsia="Times New Roman" w:hAnsi="Times New Roman" w:cs="Times New Roman"/>
                <w:sz w:val="28"/>
                <w:szCs w:val="28"/>
              </w:rPr>
              <w:t>много</w:t>
            </w:r>
          </w:p>
        </w:tc>
        <w:tc>
          <w:tcPr>
            <w:tcW w:w="2000" w:type="dxa"/>
            <w:gridSpan w:val="2"/>
            <w:tcBorders>
              <w:right w:val="single" w:sz="8" w:space="0" w:color="auto"/>
            </w:tcBorders>
            <w:vAlign w:val="bottom"/>
          </w:tcPr>
          <w:p w:rsidR="00730F9E" w:rsidRDefault="00730F9E">
            <w:pPr>
              <w:ind w:right="20"/>
              <w:jc w:val="right"/>
              <w:rPr>
                <w:sz w:val="20"/>
                <w:szCs w:val="20"/>
              </w:rPr>
            </w:pPr>
            <w:r>
              <w:rPr>
                <w:rFonts w:ascii="Times New Roman" w:eastAsia="Times New Roman" w:hAnsi="Times New Roman" w:cs="Times New Roman"/>
                <w:sz w:val="28"/>
                <w:szCs w:val="28"/>
              </w:rPr>
              <w:t>фактических</w:t>
            </w: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орфографических и 7</w:t>
            </w:r>
          </w:p>
        </w:tc>
      </w:tr>
      <w:tr w:rsidR="00730F9E" w:rsidTr="00631889">
        <w:trPr>
          <w:trHeight w:val="322"/>
        </w:trPr>
        <w:tc>
          <w:tcPr>
            <w:tcW w:w="1740" w:type="dxa"/>
            <w:tcBorders>
              <w:left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w w:val="99"/>
                <w:sz w:val="28"/>
                <w:szCs w:val="28"/>
              </w:rPr>
              <w:t>(Отметка «2»)</w:t>
            </w:r>
          </w:p>
        </w:tc>
        <w:tc>
          <w:tcPr>
            <w:tcW w:w="1840" w:type="dxa"/>
            <w:gridSpan w:val="3"/>
            <w:vAlign w:val="bottom"/>
          </w:tcPr>
          <w:p w:rsidR="00730F9E" w:rsidRDefault="00730F9E">
            <w:pPr>
              <w:ind w:left="120"/>
              <w:rPr>
                <w:sz w:val="20"/>
                <w:szCs w:val="20"/>
              </w:rPr>
            </w:pPr>
            <w:r>
              <w:rPr>
                <w:rFonts w:ascii="Times New Roman" w:eastAsia="Times New Roman" w:hAnsi="Times New Roman" w:cs="Times New Roman"/>
                <w:sz w:val="28"/>
                <w:szCs w:val="28"/>
              </w:rPr>
              <w:t>неточностей;</w:t>
            </w:r>
          </w:p>
        </w:tc>
        <w:tc>
          <w:tcPr>
            <w:tcW w:w="980" w:type="dxa"/>
            <w:vAlign w:val="bottom"/>
          </w:tcPr>
          <w:p w:rsidR="00730F9E" w:rsidRDefault="00730F9E">
            <w:pPr>
              <w:rPr>
                <w:sz w:val="24"/>
                <w:szCs w:val="24"/>
              </w:rPr>
            </w:pPr>
          </w:p>
        </w:tc>
        <w:tc>
          <w:tcPr>
            <w:tcW w:w="540" w:type="dxa"/>
            <w:vAlign w:val="bottom"/>
          </w:tcPr>
          <w:p w:rsidR="00730F9E" w:rsidRDefault="00730F9E">
            <w:pPr>
              <w:rPr>
                <w:sz w:val="24"/>
                <w:szCs w:val="24"/>
              </w:rPr>
            </w:pPr>
          </w:p>
        </w:tc>
        <w:tc>
          <w:tcPr>
            <w:tcW w:w="1460" w:type="dxa"/>
            <w:tcBorders>
              <w:right w:val="single" w:sz="8" w:space="0" w:color="auto"/>
            </w:tcBorders>
            <w:vAlign w:val="bottom"/>
          </w:tcPr>
          <w:p w:rsidR="00730F9E" w:rsidRDefault="00730F9E">
            <w:pPr>
              <w:rPr>
                <w:sz w:val="24"/>
                <w:szCs w:val="24"/>
              </w:rPr>
            </w:pP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пунктуационных</w:t>
            </w:r>
          </w:p>
        </w:tc>
      </w:tr>
      <w:tr w:rsidR="00730F9E" w:rsidTr="00631889">
        <w:trPr>
          <w:trHeight w:val="324"/>
        </w:trPr>
        <w:tc>
          <w:tcPr>
            <w:tcW w:w="1740" w:type="dxa"/>
            <w:tcBorders>
              <w:left w:val="single" w:sz="8" w:space="0" w:color="auto"/>
              <w:right w:val="single" w:sz="8" w:space="0" w:color="auto"/>
            </w:tcBorders>
            <w:vAlign w:val="bottom"/>
          </w:tcPr>
          <w:p w:rsidR="00730F9E" w:rsidRDefault="00730F9E">
            <w:pPr>
              <w:rPr>
                <w:sz w:val="24"/>
                <w:szCs w:val="24"/>
              </w:rPr>
            </w:pPr>
          </w:p>
        </w:tc>
        <w:tc>
          <w:tcPr>
            <w:tcW w:w="360" w:type="dxa"/>
            <w:vAlign w:val="bottom"/>
          </w:tcPr>
          <w:p w:rsidR="00730F9E" w:rsidRDefault="00730F9E">
            <w:pPr>
              <w:ind w:left="120"/>
              <w:rPr>
                <w:sz w:val="20"/>
                <w:szCs w:val="20"/>
              </w:rPr>
            </w:pPr>
            <w:r>
              <w:rPr>
                <w:rFonts w:ascii="Times New Roman" w:eastAsia="Times New Roman" w:hAnsi="Times New Roman" w:cs="Times New Roman"/>
                <w:sz w:val="21"/>
                <w:szCs w:val="21"/>
              </w:rPr>
              <w:t>3)</w:t>
            </w:r>
          </w:p>
        </w:tc>
        <w:tc>
          <w:tcPr>
            <w:tcW w:w="1480" w:type="dxa"/>
            <w:gridSpan w:val="2"/>
            <w:vAlign w:val="bottom"/>
          </w:tcPr>
          <w:p w:rsidR="00730F9E" w:rsidRDefault="00730F9E">
            <w:pPr>
              <w:ind w:left="40"/>
              <w:rPr>
                <w:sz w:val="20"/>
                <w:szCs w:val="20"/>
              </w:rPr>
            </w:pPr>
            <w:r>
              <w:rPr>
                <w:rFonts w:ascii="Times New Roman" w:eastAsia="Times New Roman" w:hAnsi="Times New Roman" w:cs="Times New Roman"/>
                <w:sz w:val="28"/>
                <w:szCs w:val="28"/>
              </w:rPr>
              <w:t>нарушена</w:t>
            </w:r>
          </w:p>
        </w:tc>
        <w:tc>
          <w:tcPr>
            <w:tcW w:w="2980" w:type="dxa"/>
            <w:gridSpan w:val="3"/>
            <w:tcBorders>
              <w:right w:val="single" w:sz="8" w:space="0" w:color="auto"/>
            </w:tcBorders>
            <w:vAlign w:val="bottom"/>
          </w:tcPr>
          <w:p w:rsidR="00730F9E" w:rsidRDefault="00730F9E">
            <w:pPr>
              <w:ind w:right="20"/>
              <w:jc w:val="right"/>
              <w:rPr>
                <w:sz w:val="20"/>
                <w:szCs w:val="20"/>
              </w:rPr>
            </w:pPr>
            <w:r>
              <w:rPr>
                <w:rFonts w:ascii="Times New Roman" w:eastAsia="Times New Roman" w:hAnsi="Times New Roman" w:cs="Times New Roman"/>
                <w:sz w:val="28"/>
                <w:szCs w:val="28"/>
              </w:rPr>
              <w:t>последовательность</w:t>
            </w: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ошибок, или 6</w:t>
            </w:r>
          </w:p>
        </w:tc>
      </w:tr>
      <w:tr w:rsidR="00730F9E" w:rsidTr="00631889">
        <w:trPr>
          <w:trHeight w:val="322"/>
        </w:trPr>
        <w:tc>
          <w:tcPr>
            <w:tcW w:w="1740" w:type="dxa"/>
            <w:tcBorders>
              <w:left w:val="single" w:sz="8" w:space="0" w:color="auto"/>
              <w:right w:val="single" w:sz="8" w:space="0" w:color="auto"/>
            </w:tcBorders>
            <w:vAlign w:val="bottom"/>
          </w:tcPr>
          <w:p w:rsidR="00730F9E" w:rsidRDefault="00730F9E">
            <w:pPr>
              <w:rPr>
                <w:sz w:val="24"/>
                <w:szCs w:val="24"/>
              </w:rPr>
            </w:pPr>
          </w:p>
        </w:tc>
        <w:tc>
          <w:tcPr>
            <w:tcW w:w="4820" w:type="dxa"/>
            <w:gridSpan w:val="6"/>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изложения  мыслей  во  всех  частях</w:t>
            </w: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орфографических и 8</w:t>
            </w:r>
          </w:p>
        </w:tc>
      </w:tr>
      <w:tr w:rsidR="00730F9E" w:rsidTr="00631889">
        <w:trPr>
          <w:trHeight w:val="322"/>
        </w:trPr>
        <w:tc>
          <w:tcPr>
            <w:tcW w:w="1740" w:type="dxa"/>
            <w:tcBorders>
              <w:left w:val="single" w:sz="8" w:space="0" w:color="auto"/>
              <w:right w:val="single" w:sz="8" w:space="0" w:color="auto"/>
            </w:tcBorders>
            <w:vAlign w:val="bottom"/>
          </w:tcPr>
          <w:p w:rsidR="00730F9E" w:rsidRDefault="00730F9E">
            <w:pPr>
              <w:rPr>
                <w:sz w:val="24"/>
                <w:szCs w:val="24"/>
              </w:rPr>
            </w:pPr>
          </w:p>
        </w:tc>
        <w:tc>
          <w:tcPr>
            <w:tcW w:w="4820" w:type="dxa"/>
            <w:gridSpan w:val="6"/>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работы,   отсутствует   связь   между</w:t>
            </w: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пунктуационных</w:t>
            </w:r>
          </w:p>
        </w:tc>
      </w:tr>
      <w:tr w:rsidR="00730F9E" w:rsidTr="00631889">
        <w:trPr>
          <w:trHeight w:val="322"/>
        </w:trPr>
        <w:tc>
          <w:tcPr>
            <w:tcW w:w="1740" w:type="dxa"/>
            <w:tcBorders>
              <w:left w:val="single" w:sz="8" w:space="0" w:color="auto"/>
              <w:right w:val="single" w:sz="8" w:space="0" w:color="auto"/>
            </w:tcBorders>
            <w:vAlign w:val="bottom"/>
          </w:tcPr>
          <w:p w:rsidR="00730F9E" w:rsidRDefault="00730F9E">
            <w:pPr>
              <w:rPr>
                <w:sz w:val="24"/>
                <w:szCs w:val="24"/>
              </w:rPr>
            </w:pPr>
          </w:p>
        </w:tc>
        <w:tc>
          <w:tcPr>
            <w:tcW w:w="4820" w:type="dxa"/>
            <w:gridSpan w:val="6"/>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ними, работа не соответствует плану;</w:t>
            </w: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ошибок, или 5</w:t>
            </w:r>
          </w:p>
        </w:tc>
      </w:tr>
      <w:tr w:rsidR="00730F9E" w:rsidTr="00631889">
        <w:trPr>
          <w:trHeight w:val="322"/>
        </w:trPr>
        <w:tc>
          <w:tcPr>
            <w:tcW w:w="1740" w:type="dxa"/>
            <w:tcBorders>
              <w:left w:val="single" w:sz="8" w:space="0" w:color="auto"/>
              <w:right w:val="single" w:sz="8" w:space="0" w:color="auto"/>
            </w:tcBorders>
            <w:vAlign w:val="bottom"/>
          </w:tcPr>
          <w:p w:rsidR="00730F9E" w:rsidRDefault="00730F9E">
            <w:pPr>
              <w:rPr>
                <w:sz w:val="24"/>
                <w:szCs w:val="24"/>
              </w:rPr>
            </w:pPr>
          </w:p>
        </w:tc>
        <w:tc>
          <w:tcPr>
            <w:tcW w:w="360" w:type="dxa"/>
            <w:vAlign w:val="bottom"/>
          </w:tcPr>
          <w:p w:rsidR="00730F9E" w:rsidRDefault="00730F9E">
            <w:pPr>
              <w:ind w:left="120"/>
              <w:rPr>
                <w:sz w:val="20"/>
                <w:szCs w:val="20"/>
              </w:rPr>
            </w:pPr>
            <w:r>
              <w:rPr>
                <w:rFonts w:ascii="Times New Roman" w:eastAsia="Times New Roman" w:hAnsi="Times New Roman" w:cs="Times New Roman"/>
                <w:sz w:val="21"/>
                <w:szCs w:val="21"/>
              </w:rPr>
              <w:t>4)</w:t>
            </w:r>
          </w:p>
        </w:tc>
        <w:tc>
          <w:tcPr>
            <w:tcW w:w="4460" w:type="dxa"/>
            <w:gridSpan w:val="5"/>
            <w:tcBorders>
              <w:right w:val="single" w:sz="8" w:space="0" w:color="auto"/>
            </w:tcBorders>
            <w:vAlign w:val="bottom"/>
          </w:tcPr>
          <w:p w:rsidR="00730F9E" w:rsidRDefault="00730F9E">
            <w:pPr>
              <w:ind w:right="20"/>
              <w:jc w:val="right"/>
              <w:rPr>
                <w:sz w:val="20"/>
                <w:szCs w:val="20"/>
              </w:rPr>
            </w:pPr>
            <w:r>
              <w:rPr>
                <w:rFonts w:ascii="Times New Roman" w:eastAsia="Times New Roman" w:hAnsi="Times New Roman" w:cs="Times New Roman"/>
                <w:sz w:val="28"/>
                <w:szCs w:val="28"/>
              </w:rPr>
              <w:t>крайне   беден   словарь,   работа</w:t>
            </w: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орфографических и 9</w:t>
            </w:r>
          </w:p>
        </w:tc>
      </w:tr>
      <w:tr w:rsidR="00730F9E" w:rsidTr="00631889">
        <w:trPr>
          <w:trHeight w:val="322"/>
        </w:trPr>
        <w:tc>
          <w:tcPr>
            <w:tcW w:w="1740" w:type="dxa"/>
            <w:tcBorders>
              <w:left w:val="single" w:sz="8" w:space="0" w:color="auto"/>
              <w:right w:val="single" w:sz="8" w:space="0" w:color="auto"/>
            </w:tcBorders>
            <w:vAlign w:val="bottom"/>
          </w:tcPr>
          <w:p w:rsidR="00730F9E" w:rsidRDefault="00730F9E">
            <w:pPr>
              <w:rPr>
                <w:sz w:val="24"/>
                <w:szCs w:val="24"/>
              </w:rPr>
            </w:pPr>
          </w:p>
        </w:tc>
        <w:tc>
          <w:tcPr>
            <w:tcW w:w="1400" w:type="dxa"/>
            <w:gridSpan w:val="2"/>
            <w:vAlign w:val="bottom"/>
          </w:tcPr>
          <w:p w:rsidR="00730F9E" w:rsidRDefault="00730F9E">
            <w:pPr>
              <w:ind w:left="120"/>
              <w:rPr>
                <w:sz w:val="20"/>
                <w:szCs w:val="20"/>
              </w:rPr>
            </w:pPr>
            <w:r>
              <w:rPr>
                <w:rFonts w:ascii="Times New Roman" w:eastAsia="Times New Roman" w:hAnsi="Times New Roman" w:cs="Times New Roman"/>
                <w:sz w:val="28"/>
                <w:szCs w:val="28"/>
              </w:rPr>
              <w:t>написана</w:t>
            </w:r>
          </w:p>
        </w:tc>
        <w:tc>
          <w:tcPr>
            <w:tcW w:w="1420" w:type="dxa"/>
            <w:gridSpan w:val="2"/>
            <w:vAlign w:val="bottom"/>
          </w:tcPr>
          <w:p w:rsidR="00730F9E" w:rsidRDefault="00730F9E">
            <w:pPr>
              <w:ind w:left="60"/>
              <w:rPr>
                <w:sz w:val="20"/>
                <w:szCs w:val="20"/>
              </w:rPr>
            </w:pPr>
            <w:r>
              <w:rPr>
                <w:rFonts w:ascii="Times New Roman" w:eastAsia="Times New Roman" w:hAnsi="Times New Roman" w:cs="Times New Roman"/>
                <w:sz w:val="28"/>
                <w:szCs w:val="28"/>
              </w:rPr>
              <w:t>короткими</w:t>
            </w:r>
          </w:p>
        </w:tc>
        <w:tc>
          <w:tcPr>
            <w:tcW w:w="2000" w:type="dxa"/>
            <w:gridSpan w:val="2"/>
            <w:tcBorders>
              <w:right w:val="single" w:sz="8" w:space="0" w:color="auto"/>
            </w:tcBorders>
            <w:vAlign w:val="bottom"/>
          </w:tcPr>
          <w:p w:rsidR="00730F9E" w:rsidRDefault="00730F9E">
            <w:pPr>
              <w:ind w:right="20"/>
              <w:jc w:val="right"/>
              <w:rPr>
                <w:sz w:val="20"/>
                <w:szCs w:val="20"/>
              </w:rPr>
            </w:pPr>
            <w:r>
              <w:rPr>
                <w:rFonts w:ascii="Times New Roman" w:eastAsia="Times New Roman" w:hAnsi="Times New Roman" w:cs="Times New Roman"/>
                <w:sz w:val="28"/>
                <w:szCs w:val="28"/>
              </w:rPr>
              <w:t>однотипными</w:t>
            </w: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пунктуационных, или 8</w:t>
            </w:r>
          </w:p>
        </w:tc>
      </w:tr>
      <w:tr w:rsidR="00730F9E" w:rsidTr="00631889">
        <w:trPr>
          <w:trHeight w:val="322"/>
        </w:trPr>
        <w:tc>
          <w:tcPr>
            <w:tcW w:w="1740" w:type="dxa"/>
            <w:tcBorders>
              <w:left w:val="single" w:sz="8" w:space="0" w:color="auto"/>
              <w:right w:val="single" w:sz="8" w:space="0" w:color="auto"/>
            </w:tcBorders>
            <w:vAlign w:val="bottom"/>
          </w:tcPr>
          <w:p w:rsidR="00730F9E" w:rsidRDefault="00730F9E">
            <w:pPr>
              <w:rPr>
                <w:sz w:val="24"/>
                <w:szCs w:val="24"/>
              </w:rPr>
            </w:pPr>
          </w:p>
        </w:tc>
        <w:tc>
          <w:tcPr>
            <w:tcW w:w="2820" w:type="dxa"/>
            <w:gridSpan w:val="4"/>
            <w:vAlign w:val="bottom"/>
          </w:tcPr>
          <w:p w:rsidR="00730F9E" w:rsidRDefault="00730F9E">
            <w:pPr>
              <w:ind w:left="120"/>
              <w:rPr>
                <w:sz w:val="20"/>
                <w:szCs w:val="20"/>
              </w:rPr>
            </w:pPr>
            <w:r>
              <w:rPr>
                <w:rFonts w:ascii="Times New Roman" w:eastAsia="Times New Roman" w:hAnsi="Times New Roman" w:cs="Times New Roman"/>
                <w:sz w:val="28"/>
                <w:szCs w:val="28"/>
              </w:rPr>
              <w:t>предложениями</w:t>
            </w:r>
          </w:p>
        </w:tc>
        <w:tc>
          <w:tcPr>
            <w:tcW w:w="540" w:type="dxa"/>
            <w:vAlign w:val="bottom"/>
          </w:tcPr>
          <w:p w:rsidR="00730F9E" w:rsidRDefault="00730F9E">
            <w:pPr>
              <w:ind w:right="80"/>
              <w:jc w:val="right"/>
              <w:rPr>
                <w:sz w:val="20"/>
                <w:szCs w:val="20"/>
              </w:rPr>
            </w:pPr>
            <w:r>
              <w:rPr>
                <w:rFonts w:ascii="Times New Roman" w:eastAsia="Times New Roman" w:hAnsi="Times New Roman" w:cs="Times New Roman"/>
                <w:sz w:val="28"/>
                <w:szCs w:val="28"/>
              </w:rPr>
              <w:t>со</w:t>
            </w:r>
          </w:p>
        </w:tc>
        <w:tc>
          <w:tcPr>
            <w:tcW w:w="1460" w:type="dxa"/>
            <w:tcBorders>
              <w:right w:val="single" w:sz="8" w:space="0" w:color="auto"/>
            </w:tcBorders>
            <w:vAlign w:val="bottom"/>
          </w:tcPr>
          <w:p w:rsidR="00730F9E" w:rsidRDefault="00730F9E">
            <w:pPr>
              <w:ind w:right="20"/>
              <w:jc w:val="right"/>
              <w:rPr>
                <w:sz w:val="20"/>
                <w:szCs w:val="20"/>
              </w:rPr>
            </w:pPr>
            <w:r>
              <w:rPr>
                <w:rFonts w:ascii="Times New Roman" w:eastAsia="Times New Roman" w:hAnsi="Times New Roman" w:cs="Times New Roman"/>
                <w:sz w:val="28"/>
                <w:szCs w:val="28"/>
              </w:rPr>
              <w:t>слабо</w:t>
            </w: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орфографических и 6</w:t>
            </w:r>
          </w:p>
        </w:tc>
      </w:tr>
      <w:tr w:rsidR="00730F9E" w:rsidTr="00631889">
        <w:trPr>
          <w:trHeight w:val="324"/>
        </w:trPr>
        <w:tc>
          <w:tcPr>
            <w:tcW w:w="1740" w:type="dxa"/>
            <w:tcBorders>
              <w:left w:val="single" w:sz="8" w:space="0" w:color="auto"/>
              <w:right w:val="single" w:sz="8" w:space="0" w:color="auto"/>
            </w:tcBorders>
            <w:vAlign w:val="bottom"/>
          </w:tcPr>
          <w:p w:rsidR="00730F9E" w:rsidRDefault="00730F9E">
            <w:pPr>
              <w:rPr>
                <w:sz w:val="24"/>
                <w:szCs w:val="24"/>
              </w:rPr>
            </w:pPr>
          </w:p>
        </w:tc>
        <w:tc>
          <w:tcPr>
            <w:tcW w:w="4820" w:type="dxa"/>
            <w:gridSpan w:val="6"/>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выраженной  связью  между  ними,</w:t>
            </w: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пунктуационных</w:t>
            </w:r>
          </w:p>
        </w:tc>
      </w:tr>
      <w:tr w:rsidR="00730F9E" w:rsidTr="00631889">
        <w:trPr>
          <w:trHeight w:val="322"/>
        </w:trPr>
        <w:tc>
          <w:tcPr>
            <w:tcW w:w="1740" w:type="dxa"/>
            <w:tcBorders>
              <w:left w:val="single" w:sz="8" w:space="0" w:color="auto"/>
              <w:right w:val="single" w:sz="8" w:space="0" w:color="auto"/>
            </w:tcBorders>
            <w:vAlign w:val="bottom"/>
          </w:tcPr>
          <w:p w:rsidR="00730F9E" w:rsidRDefault="00730F9E">
            <w:pPr>
              <w:rPr>
                <w:sz w:val="24"/>
                <w:szCs w:val="24"/>
              </w:rPr>
            </w:pPr>
          </w:p>
        </w:tc>
        <w:tc>
          <w:tcPr>
            <w:tcW w:w="1400" w:type="dxa"/>
            <w:gridSpan w:val="2"/>
            <w:vAlign w:val="bottom"/>
          </w:tcPr>
          <w:p w:rsidR="00730F9E" w:rsidRDefault="00730F9E">
            <w:pPr>
              <w:ind w:left="120"/>
              <w:rPr>
                <w:sz w:val="20"/>
                <w:szCs w:val="20"/>
              </w:rPr>
            </w:pPr>
            <w:r>
              <w:rPr>
                <w:rFonts w:ascii="Times New Roman" w:eastAsia="Times New Roman" w:hAnsi="Times New Roman" w:cs="Times New Roman"/>
                <w:sz w:val="28"/>
                <w:szCs w:val="28"/>
              </w:rPr>
              <w:t>часты</w:t>
            </w:r>
          </w:p>
        </w:tc>
        <w:tc>
          <w:tcPr>
            <w:tcW w:w="1420" w:type="dxa"/>
            <w:gridSpan w:val="2"/>
            <w:vAlign w:val="bottom"/>
          </w:tcPr>
          <w:p w:rsidR="00730F9E" w:rsidRDefault="00730F9E">
            <w:pPr>
              <w:ind w:left="40"/>
              <w:rPr>
                <w:sz w:val="20"/>
                <w:szCs w:val="20"/>
              </w:rPr>
            </w:pPr>
            <w:r>
              <w:rPr>
                <w:rFonts w:ascii="Times New Roman" w:eastAsia="Times New Roman" w:hAnsi="Times New Roman" w:cs="Times New Roman"/>
                <w:sz w:val="28"/>
                <w:szCs w:val="28"/>
              </w:rPr>
              <w:t>случаи</w:t>
            </w:r>
          </w:p>
        </w:tc>
        <w:tc>
          <w:tcPr>
            <w:tcW w:w="2000" w:type="dxa"/>
            <w:gridSpan w:val="2"/>
            <w:tcBorders>
              <w:right w:val="single" w:sz="8" w:space="0" w:color="auto"/>
            </w:tcBorders>
            <w:vAlign w:val="bottom"/>
          </w:tcPr>
          <w:p w:rsidR="00730F9E" w:rsidRDefault="00730F9E">
            <w:pPr>
              <w:ind w:right="20"/>
              <w:jc w:val="right"/>
              <w:rPr>
                <w:sz w:val="20"/>
                <w:szCs w:val="20"/>
              </w:rPr>
            </w:pPr>
            <w:r>
              <w:rPr>
                <w:rFonts w:ascii="Times New Roman" w:eastAsia="Times New Roman" w:hAnsi="Times New Roman" w:cs="Times New Roman"/>
                <w:sz w:val="28"/>
                <w:szCs w:val="28"/>
              </w:rPr>
              <w:t>неправильного</w:t>
            </w: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ошибок, а также 7</w:t>
            </w:r>
          </w:p>
        </w:tc>
      </w:tr>
      <w:tr w:rsidR="00730F9E" w:rsidTr="00631889">
        <w:trPr>
          <w:trHeight w:val="322"/>
        </w:trPr>
        <w:tc>
          <w:tcPr>
            <w:tcW w:w="1740" w:type="dxa"/>
            <w:tcBorders>
              <w:left w:val="single" w:sz="8" w:space="0" w:color="auto"/>
              <w:right w:val="single" w:sz="8" w:space="0" w:color="auto"/>
            </w:tcBorders>
            <w:vAlign w:val="bottom"/>
          </w:tcPr>
          <w:p w:rsidR="00730F9E" w:rsidRDefault="00730F9E">
            <w:pPr>
              <w:rPr>
                <w:sz w:val="24"/>
                <w:szCs w:val="24"/>
              </w:rPr>
            </w:pPr>
          </w:p>
        </w:tc>
        <w:tc>
          <w:tcPr>
            <w:tcW w:w="2820" w:type="dxa"/>
            <w:gridSpan w:val="4"/>
            <w:vAlign w:val="bottom"/>
          </w:tcPr>
          <w:p w:rsidR="00730F9E" w:rsidRDefault="00730F9E">
            <w:pPr>
              <w:ind w:left="120"/>
              <w:rPr>
                <w:sz w:val="20"/>
                <w:szCs w:val="20"/>
              </w:rPr>
            </w:pPr>
            <w:r>
              <w:rPr>
                <w:rFonts w:ascii="Times New Roman" w:eastAsia="Times New Roman" w:hAnsi="Times New Roman" w:cs="Times New Roman"/>
                <w:sz w:val="28"/>
                <w:szCs w:val="28"/>
              </w:rPr>
              <w:t>словоупотребления;</w:t>
            </w:r>
          </w:p>
        </w:tc>
        <w:tc>
          <w:tcPr>
            <w:tcW w:w="540" w:type="dxa"/>
            <w:vAlign w:val="bottom"/>
          </w:tcPr>
          <w:p w:rsidR="00730F9E" w:rsidRDefault="00730F9E">
            <w:pPr>
              <w:rPr>
                <w:sz w:val="24"/>
                <w:szCs w:val="24"/>
              </w:rPr>
            </w:pPr>
          </w:p>
        </w:tc>
        <w:tc>
          <w:tcPr>
            <w:tcW w:w="1460" w:type="dxa"/>
            <w:tcBorders>
              <w:right w:val="single" w:sz="8" w:space="0" w:color="auto"/>
            </w:tcBorders>
            <w:vAlign w:val="bottom"/>
          </w:tcPr>
          <w:p w:rsidR="00730F9E" w:rsidRDefault="00730F9E">
            <w:pPr>
              <w:rPr>
                <w:sz w:val="24"/>
                <w:szCs w:val="24"/>
              </w:rPr>
            </w:pP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грамматических</w:t>
            </w:r>
          </w:p>
        </w:tc>
      </w:tr>
      <w:tr w:rsidR="00730F9E" w:rsidTr="00631889">
        <w:trPr>
          <w:trHeight w:val="322"/>
        </w:trPr>
        <w:tc>
          <w:tcPr>
            <w:tcW w:w="1740" w:type="dxa"/>
            <w:tcBorders>
              <w:left w:val="single" w:sz="8" w:space="0" w:color="auto"/>
              <w:right w:val="single" w:sz="8" w:space="0" w:color="auto"/>
            </w:tcBorders>
            <w:vAlign w:val="bottom"/>
          </w:tcPr>
          <w:p w:rsidR="00730F9E" w:rsidRDefault="00730F9E">
            <w:pPr>
              <w:rPr>
                <w:sz w:val="24"/>
                <w:szCs w:val="24"/>
              </w:rPr>
            </w:pPr>
          </w:p>
        </w:tc>
        <w:tc>
          <w:tcPr>
            <w:tcW w:w="360" w:type="dxa"/>
            <w:vAlign w:val="bottom"/>
          </w:tcPr>
          <w:p w:rsidR="00730F9E" w:rsidRDefault="00730F9E">
            <w:pPr>
              <w:ind w:left="120"/>
              <w:rPr>
                <w:sz w:val="20"/>
                <w:szCs w:val="20"/>
              </w:rPr>
            </w:pPr>
            <w:r>
              <w:rPr>
                <w:rFonts w:ascii="Times New Roman" w:eastAsia="Times New Roman" w:hAnsi="Times New Roman" w:cs="Times New Roman"/>
                <w:sz w:val="21"/>
                <w:szCs w:val="21"/>
              </w:rPr>
              <w:t>5)</w:t>
            </w:r>
          </w:p>
        </w:tc>
        <w:tc>
          <w:tcPr>
            <w:tcW w:w="1480" w:type="dxa"/>
            <w:gridSpan w:val="2"/>
            <w:vAlign w:val="bottom"/>
          </w:tcPr>
          <w:p w:rsidR="00730F9E" w:rsidRDefault="00730F9E">
            <w:pPr>
              <w:ind w:left="40"/>
              <w:rPr>
                <w:sz w:val="20"/>
                <w:szCs w:val="20"/>
              </w:rPr>
            </w:pPr>
            <w:r>
              <w:rPr>
                <w:rFonts w:ascii="Times New Roman" w:eastAsia="Times New Roman" w:hAnsi="Times New Roman" w:cs="Times New Roman"/>
                <w:sz w:val="28"/>
                <w:szCs w:val="28"/>
              </w:rPr>
              <w:t>нарушено</w:t>
            </w:r>
          </w:p>
        </w:tc>
        <w:tc>
          <w:tcPr>
            <w:tcW w:w="1520" w:type="dxa"/>
            <w:gridSpan w:val="2"/>
            <w:vAlign w:val="bottom"/>
          </w:tcPr>
          <w:p w:rsidR="00730F9E" w:rsidRDefault="00730F9E">
            <w:pPr>
              <w:ind w:right="100"/>
              <w:jc w:val="right"/>
              <w:rPr>
                <w:sz w:val="20"/>
                <w:szCs w:val="20"/>
              </w:rPr>
            </w:pPr>
            <w:r>
              <w:rPr>
                <w:rFonts w:ascii="Times New Roman" w:eastAsia="Times New Roman" w:hAnsi="Times New Roman" w:cs="Times New Roman"/>
                <w:sz w:val="28"/>
                <w:szCs w:val="28"/>
              </w:rPr>
              <w:t>стилевое</w:t>
            </w:r>
          </w:p>
        </w:tc>
        <w:tc>
          <w:tcPr>
            <w:tcW w:w="1460" w:type="dxa"/>
            <w:tcBorders>
              <w:right w:val="single" w:sz="8" w:space="0" w:color="auto"/>
            </w:tcBorders>
            <w:vAlign w:val="bottom"/>
          </w:tcPr>
          <w:p w:rsidR="00730F9E" w:rsidRDefault="00730F9E">
            <w:pPr>
              <w:ind w:right="20"/>
              <w:jc w:val="right"/>
              <w:rPr>
                <w:sz w:val="20"/>
                <w:szCs w:val="20"/>
              </w:rPr>
            </w:pPr>
            <w:r>
              <w:rPr>
                <w:rFonts w:ascii="Times New Roman" w:eastAsia="Times New Roman" w:hAnsi="Times New Roman" w:cs="Times New Roman"/>
                <w:sz w:val="28"/>
                <w:szCs w:val="28"/>
              </w:rPr>
              <w:t>единство</w:t>
            </w:r>
          </w:p>
        </w:tc>
        <w:tc>
          <w:tcPr>
            <w:tcW w:w="3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ошибок.</w:t>
            </w:r>
          </w:p>
        </w:tc>
      </w:tr>
      <w:tr w:rsidR="00730F9E" w:rsidTr="00631889">
        <w:trPr>
          <w:trHeight w:val="322"/>
        </w:trPr>
        <w:tc>
          <w:tcPr>
            <w:tcW w:w="1740" w:type="dxa"/>
            <w:tcBorders>
              <w:left w:val="single" w:sz="8" w:space="0" w:color="auto"/>
              <w:right w:val="single" w:sz="8" w:space="0" w:color="auto"/>
            </w:tcBorders>
            <w:vAlign w:val="bottom"/>
          </w:tcPr>
          <w:p w:rsidR="00730F9E" w:rsidRDefault="00730F9E">
            <w:pPr>
              <w:rPr>
                <w:sz w:val="24"/>
                <w:szCs w:val="24"/>
              </w:rPr>
            </w:pPr>
          </w:p>
        </w:tc>
        <w:tc>
          <w:tcPr>
            <w:tcW w:w="1400" w:type="dxa"/>
            <w:gridSpan w:val="2"/>
            <w:vAlign w:val="bottom"/>
          </w:tcPr>
          <w:p w:rsidR="00730F9E" w:rsidRDefault="00730F9E">
            <w:pPr>
              <w:ind w:left="120"/>
              <w:rPr>
                <w:sz w:val="20"/>
                <w:szCs w:val="20"/>
              </w:rPr>
            </w:pPr>
            <w:r>
              <w:rPr>
                <w:rFonts w:ascii="Times New Roman" w:eastAsia="Times New Roman" w:hAnsi="Times New Roman" w:cs="Times New Roman"/>
                <w:sz w:val="28"/>
                <w:szCs w:val="28"/>
              </w:rPr>
              <w:t>текста.</w:t>
            </w:r>
          </w:p>
        </w:tc>
        <w:tc>
          <w:tcPr>
            <w:tcW w:w="440" w:type="dxa"/>
            <w:vAlign w:val="bottom"/>
          </w:tcPr>
          <w:p w:rsidR="00730F9E" w:rsidRDefault="00730F9E">
            <w:pPr>
              <w:rPr>
                <w:sz w:val="24"/>
                <w:szCs w:val="24"/>
              </w:rPr>
            </w:pPr>
          </w:p>
        </w:tc>
        <w:tc>
          <w:tcPr>
            <w:tcW w:w="980" w:type="dxa"/>
            <w:vAlign w:val="bottom"/>
          </w:tcPr>
          <w:p w:rsidR="00730F9E" w:rsidRDefault="00730F9E">
            <w:pPr>
              <w:rPr>
                <w:sz w:val="24"/>
                <w:szCs w:val="24"/>
              </w:rPr>
            </w:pPr>
          </w:p>
        </w:tc>
        <w:tc>
          <w:tcPr>
            <w:tcW w:w="540" w:type="dxa"/>
            <w:vAlign w:val="bottom"/>
          </w:tcPr>
          <w:p w:rsidR="00730F9E" w:rsidRDefault="00730F9E">
            <w:pPr>
              <w:rPr>
                <w:sz w:val="24"/>
                <w:szCs w:val="24"/>
              </w:rPr>
            </w:pPr>
          </w:p>
        </w:tc>
        <w:tc>
          <w:tcPr>
            <w:tcW w:w="1460" w:type="dxa"/>
            <w:tcBorders>
              <w:right w:val="single" w:sz="8" w:space="0" w:color="auto"/>
            </w:tcBorders>
            <w:vAlign w:val="bottom"/>
          </w:tcPr>
          <w:p w:rsidR="00730F9E" w:rsidRDefault="00730F9E">
            <w:pPr>
              <w:rPr>
                <w:sz w:val="24"/>
                <w:szCs w:val="24"/>
              </w:rPr>
            </w:pPr>
          </w:p>
        </w:tc>
        <w:tc>
          <w:tcPr>
            <w:tcW w:w="3120" w:type="dxa"/>
            <w:tcBorders>
              <w:right w:val="single" w:sz="8" w:space="0" w:color="auto"/>
            </w:tcBorders>
            <w:vAlign w:val="bottom"/>
          </w:tcPr>
          <w:p w:rsidR="00730F9E" w:rsidRDefault="00730F9E">
            <w:pPr>
              <w:rPr>
                <w:sz w:val="24"/>
                <w:szCs w:val="24"/>
              </w:rPr>
            </w:pPr>
          </w:p>
        </w:tc>
      </w:tr>
      <w:tr w:rsidR="00730F9E" w:rsidTr="00631889">
        <w:trPr>
          <w:trHeight w:val="322"/>
        </w:trPr>
        <w:tc>
          <w:tcPr>
            <w:tcW w:w="1740" w:type="dxa"/>
            <w:tcBorders>
              <w:left w:val="single" w:sz="8" w:space="0" w:color="auto"/>
              <w:right w:val="single" w:sz="8" w:space="0" w:color="auto"/>
            </w:tcBorders>
            <w:vAlign w:val="bottom"/>
          </w:tcPr>
          <w:p w:rsidR="00730F9E" w:rsidRDefault="00730F9E">
            <w:pPr>
              <w:rPr>
                <w:sz w:val="24"/>
                <w:szCs w:val="24"/>
              </w:rPr>
            </w:pPr>
          </w:p>
        </w:tc>
        <w:tc>
          <w:tcPr>
            <w:tcW w:w="4820" w:type="dxa"/>
            <w:gridSpan w:val="6"/>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В    работе    допущено    более    6</w:t>
            </w:r>
          </w:p>
        </w:tc>
        <w:tc>
          <w:tcPr>
            <w:tcW w:w="3120" w:type="dxa"/>
            <w:tcBorders>
              <w:right w:val="single" w:sz="8" w:space="0" w:color="auto"/>
            </w:tcBorders>
            <w:vAlign w:val="bottom"/>
          </w:tcPr>
          <w:p w:rsidR="00730F9E" w:rsidRDefault="00730F9E">
            <w:pPr>
              <w:rPr>
                <w:sz w:val="24"/>
                <w:szCs w:val="24"/>
              </w:rPr>
            </w:pPr>
          </w:p>
        </w:tc>
      </w:tr>
      <w:tr w:rsidR="00730F9E" w:rsidTr="00631889">
        <w:trPr>
          <w:trHeight w:val="324"/>
        </w:trPr>
        <w:tc>
          <w:tcPr>
            <w:tcW w:w="1740" w:type="dxa"/>
            <w:tcBorders>
              <w:left w:val="single" w:sz="8" w:space="0" w:color="auto"/>
              <w:right w:val="single" w:sz="8" w:space="0" w:color="auto"/>
            </w:tcBorders>
            <w:vAlign w:val="bottom"/>
          </w:tcPr>
          <w:p w:rsidR="00730F9E" w:rsidRDefault="00730F9E">
            <w:pPr>
              <w:rPr>
                <w:sz w:val="24"/>
                <w:szCs w:val="24"/>
              </w:rPr>
            </w:pPr>
          </w:p>
        </w:tc>
        <w:tc>
          <w:tcPr>
            <w:tcW w:w="1400" w:type="dxa"/>
            <w:gridSpan w:val="2"/>
            <w:vAlign w:val="bottom"/>
          </w:tcPr>
          <w:p w:rsidR="00730F9E" w:rsidRDefault="00730F9E">
            <w:pPr>
              <w:ind w:left="120"/>
              <w:rPr>
                <w:sz w:val="20"/>
                <w:szCs w:val="20"/>
              </w:rPr>
            </w:pPr>
            <w:r>
              <w:rPr>
                <w:rFonts w:ascii="Times New Roman" w:eastAsia="Times New Roman" w:hAnsi="Times New Roman" w:cs="Times New Roman"/>
                <w:sz w:val="28"/>
                <w:szCs w:val="28"/>
              </w:rPr>
              <w:t>недочетов</w:t>
            </w:r>
          </w:p>
        </w:tc>
        <w:tc>
          <w:tcPr>
            <w:tcW w:w="440" w:type="dxa"/>
            <w:vAlign w:val="bottom"/>
          </w:tcPr>
          <w:p w:rsidR="00730F9E" w:rsidRDefault="00730F9E">
            <w:pPr>
              <w:rPr>
                <w:sz w:val="24"/>
                <w:szCs w:val="24"/>
              </w:rPr>
            </w:pPr>
          </w:p>
        </w:tc>
        <w:tc>
          <w:tcPr>
            <w:tcW w:w="980" w:type="dxa"/>
            <w:vAlign w:val="bottom"/>
          </w:tcPr>
          <w:p w:rsidR="00730F9E" w:rsidRDefault="00730F9E">
            <w:pPr>
              <w:rPr>
                <w:sz w:val="24"/>
                <w:szCs w:val="24"/>
              </w:rPr>
            </w:pPr>
          </w:p>
        </w:tc>
        <w:tc>
          <w:tcPr>
            <w:tcW w:w="540" w:type="dxa"/>
            <w:vAlign w:val="bottom"/>
          </w:tcPr>
          <w:p w:rsidR="00730F9E" w:rsidRDefault="00730F9E">
            <w:pPr>
              <w:rPr>
                <w:sz w:val="24"/>
                <w:szCs w:val="24"/>
              </w:rPr>
            </w:pPr>
          </w:p>
        </w:tc>
        <w:tc>
          <w:tcPr>
            <w:tcW w:w="1460" w:type="dxa"/>
            <w:tcBorders>
              <w:right w:val="single" w:sz="8" w:space="0" w:color="auto"/>
            </w:tcBorders>
            <w:vAlign w:val="bottom"/>
          </w:tcPr>
          <w:p w:rsidR="00730F9E" w:rsidRDefault="00730F9E">
            <w:pPr>
              <w:rPr>
                <w:sz w:val="24"/>
                <w:szCs w:val="24"/>
              </w:rPr>
            </w:pPr>
          </w:p>
        </w:tc>
        <w:tc>
          <w:tcPr>
            <w:tcW w:w="3120" w:type="dxa"/>
            <w:tcBorders>
              <w:right w:val="single" w:sz="8" w:space="0" w:color="auto"/>
            </w:tcBorders>
            <w:vAlign w:val="bottom"/>
          </w:tcPr>
          <w:p w:rsidR="00730F9E" w:rsidRDefault="00730F9E">
            <w:pPr>
              <w:rPr>
                <w:sz w:val="24"/>
                <w:szCs w:val="24"/>
              </w:rPr>
            </w:pPr>
          </w:p>
        </w:tc>
      </w:tr>
      <w:tr w:rsidR="00730F9E" w:rsidTr="00631889">
        <w:trPr>
          <w:trHeight w:val="322"/>
        </w:trPr>
        <w:tc>
          <w:tcPr>
            <w:tcW w:w="1740" w:type="dxa"/>
            <w:tcBorders>
              <w:left w:val="single" w:sz="8" w:space="0" w:color="auto"/>
              <w:right w:val="single" w:sz="8" w:space="0" w:color="auto"/>
            </w:tcBorders>
            <w:vAlign w:val="bottom"/>
          </w:tcPr>
          <w:p w:rsidR="00730F9E" w:rsidRDefault="00730F9E">
            <w:pPr>
              <w:rPr>
                <w:sz w:val="24"/>
                <w:szCs w:val="24"/>
              </w:rPr>
            </w:pPr>
          </w:p>
        </w:tc>
        <w:tc>
          <w:tcPr>
            <w:tcW w:w="4820" w:type="dxa"/>
            <w:gridSpan w:val="6"/>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в   содержании,   более   7   речевых</w:t>
            </w:r>
          </w:p>
        </w:tc>
        <w:tc>
          <w:tcPr>
            <w:tcW w:w="3120" w:type="dxa"/>
            <w:tcBorders>
              <w:right w:val="single" w:sz="8" w:space="0" w:color="auto"/>
            </w:tcBorders>
            <w:vAlign w:val="bottom"/>
          </w:tcPr>
          <w:p w:rsidR="00730F9E" w:rsidRDefault="00730F9E">
            <w:pPr>
              <w:rPr>
                <w:sz w:val="24"/>
                <w:szCs w:val="24"/>
              </w:rPr>
            </w:pPr>
          </w:p>
        </w:tc>
      </w:tr>
      <w:tr w:rsidR="00730F9E" w:rsidTr="00631889">
        <w:trPr>
          <w:trHeight w:val="322"/>
        </w:trPr>
        <w:tc>
          <w:tcPr>
            <w:tcW w:w="1740" w:type="dxa"/>
            <w:tcBorders>
              <w:left w:val="single" w:sz="8" w:space="0" w:color="auto"/>
              <w:right w:val="single" w:sz="8" w:space="0" w:color="auto"/>
            </w:tcBorders>
            <w:vAlign w:val="bottom"/>
          </w:tcPr>
          <w:p w:rsidR="00730F9E" w:rsidRDefault="00730F9E">
            <w:pPr>
              <w:rPr>
                <w:sz w:val="24"/>
                <w:szCs w:val="24"/>
              </w:rPr>
            </w:pPr>
          </w:p>
        </w:tc>
        <w:tc>
          <w:tcPr>
            <w:tcW w:w="4820" w:type="dxa"/>
            <w:gridSpan w:val="6"/>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недочетов и более 7 грамматических</w:t>
            </w:r>
          </w:p>
        </w:tc>
        <w:tc>
          <w:tcPr>
            <w:tcW w:w="3120" w:type="dxa"/>
            <w:tcBorders>
              <w:right w:val="single" w:sz="8" w:space="0" w:color="auto"/>
            </w:tcBorders>
            <w:vAlign w:val="bottom"/>
          </w:tcPr>
          <w:p w:rsidR="00730F9E" w:rsidRDefault="00730F9E">
            <w:pPr>
              <w:rPr>
                <w:sz w:val="24"/>
                <w:szCs w:val="24"/>
              </w:rPr>
            </w:pPr>
          </w:p>
        </w:tc>
      </w:tr>
      <w:tr w:rsidR="00730F9E" w:rsidTr="00631889">
        <w:trPr>
          <w:trHeight w:val="325"/>
        </w:trPr>
        <w:tc>
          <w:tcPr>
            <w:tcW w:w="1740" w:type="dxa"/>
            <w:tcBorders>
              <w:left w:val="single" w:sz="8" w:space="0" w:color="auto"/>
              <w:bottom w:val="single" w:sz="8" w:space="0" w:color="auto"/>
              <w:right w:val="single" w:sz="8" w:space="0" w:color="auto"/>
            </w:tcBorders>
            <w:vAlign w:val="bottom"/>
          </w:tcPr>
          <w:p w:rsidR="00730F9E" w:rsidRDefault="00730F9E">
            <w:pPr>
              <w:rPr>
                <w:sz w:val="24"/>
                <w:szCs w:val="24"/>
              </w:rPr>
            </w:pPr>
          </w:p>
        </w:tc>
        <w:tc>
          <w:tcPr>
            <w:tcW w:w="1400" w:type="dxa"/>
            <w:gridSpan w:val="2"/>
            <w:tcBorders>
              <w:bottom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ошибок.</w:t>
            </w:r>
          </w:p>
        </w:tc>
        <w:tc>
          <w:tcPr>
            <w:tcW w:w="440" w:type="dxa"/>
            <w:tcBorders>
              <w:bottom w:val="single" w:sz="8" w:space="0" w:color="auto"/>
            </w:tcBorders>
            <w:vAlign w:val="bottom"/>
          </w:tcPr>
          <w:p w:rsidR="00730F9E" w:rsidRDefault="00730F9E">
            <w:pPr>
              <w:rPr>
                <w:sz w:val="24"/>
                <w:szCs w:val="24"/>
              </w:rPr>
            </w:pPr>
          </w:p>
        </w:tc>
        <w:tc>
          <w:tcPr>
            <w:tcW w:w="980" w:type="dxa"/>
            <w:tcBorders>
              <w:bottom w:val="single" w:sz="8" w:space="0" w:color="auto"/>
            </w:tcBorders>
            <w:vAlign w:val="bottom"/>
          </w:tcPr>
          <w:p w:rsidR="00730F9E" w:rsidRDefault="00730F9E">
            <w:pPr>
              <w:rPr>
                <w:sz w:val="24"/>
                <w:szCs w:val="24"/>
              </w:rPr>
            </w:pPr>
          </w:p>
        </w:tc>
        <w:tc>
          <w:tcPr>
            <w:tcW w:w="540" w:type="dxa"/>
            <w:tcBorders>
              <w:bottom w:val="single" w:sz="8" w:space="0" w:color="auto"/>
            </w:tcBorders>
            <w:vAlign w:val="bottom"/>
          </w:tcPr>
          <w:p w:rsidR="00730F9E" w:rsidRDefault="00730F9E">
            <w:pPr>
              <w:rPr>
                <w:sz w:val="24"/>
                <w:szCs w:val="24"/>
              </w:rPr>
            </w:pPr>
          </w:p>
        </w:tc>
        <w:tc>
          <w:tcPr>
            <w:tcW w:w="1460" w:type="dxa"/>
            <w:tcBorders>
              <w:bottom w:val="single" w:sz="8" w:space="0" w:color="auto"/>
              <w:right w:val="single" w:sz="8" w:space="0" w:color="auto"/>
            </w:tcBorders>
            <w:vAlign w:val="bottom"/>
          </w:tcPr>
          <w:p w:rsidR="00730F9E" w:rsidRDefault="00730F9E">
            <w:pPr>
              <w:rPr>
                <w:sz w:val="24"/>
                <w:szCs w:val="24"/>
              </w:rPr>
            </w:pPr>
          </w:p>
        </w:tc>
        <w:tc>
          <w:tcPr>
            <w:tcW w:w="3120" w:type="dxa"/>
            <w:tcBorders>
              <w:bottom w:val="single" w:sz="8" w:space="0" w:color="auto"/>
              <w:right w:val="single" w:sz="8" w:space="0" w:color="auto"/>
            </w:tcBorders>
            <w:vAlign w:val="bottom"/>
          </w:tcPr>
          <w:p w:rsidR="00730F9E" w:rsidRDefault="00730F9E">
            <w:pPr>
              <w:rPr>
                <w:sz w:val="24"/>
                <w:szCs w:val="24"/>
              </w:rPr>
            </w:pPr>
          </w:p>
        </w:tc>
      </w:tr>
      <w:tr w:rsidR="00730F9E" w:rsidTr="00631889">
        <w:trPr>
          <w:trHeight w:val="308"/>
        </w:trPr>
        <w:tc>
          <w:tcPr>
            <w:tcW w:w="1740" w:type="dxa"/>
            <w:tcBorders>
              <w:left w:val="single" w:sz="8" w:space="0" w:color="auto"/>
              <w:right w:val="single" w:sz="8" w:space="0" w:color="auto"/>
            </w:tcBorders>
            <w:vAlign w:val="bottom"/>
          </w:tcPr>
          <w:p w:rsidR="00730F9E" w:rsidRDefault="00730F9E">
            <w:pPr>
              <w:spacing w:line="308" w:lineRule="exact"/>
              <w:ind w:left="20"/>
              <w:rPr>
                <w:sz w:val="20"/>
                <w:szCs w:val="20"/>
              </w:rPr>
            </w:pPr>
            <w:r>
              <w:rPr>
                <w:rFonts w:ascii="Times New Roman" w:eastAsia="Times New Roman" w:hAnsi="Times New Roman" w:cs="Times New Roman"/>
                <w:sz w:val="28"/>
                <w:szCs w:val="28"/>
              </w:rPr>
              <w:t>Низкий</w:t>
            </w:r>
          </w:p>
        </w:tc>
        <w:tc>
          <w:tcPr>
            <w:tcW w:w="4820" w:type="dxa"/>
            <w:gridSpan w:val="6"/>
            <w:tcBorders>
              <w:right w:val="single" w:sz="8" w:space="0" w:color="auto"/>
            </w:tcBorders>
            <w:vAlign w:val="bottom"/>
          </w:tcPr>
          <w:p w:rsidR="00730F9E" w:rsidRDefault="00730F9E">
            <w:pPr>
              <w:spacing w:line="308" w:lineRule="exact"/>
              <w:ind w:left="120"/>
              <w:rPr>
                <w:sz w:val="20"/>
                <w:szCs w:val="20"/>
              </w:rPr>
            </w:pPr>
            <w:r>
              <w:rPr>
                <w:rFonts w:ascii="Times New Roman" w:eastAsia="Times New Roman" w:hAnsi="Times New Roman" w:cs="Times New Roman"/>
                <w:sz w:val="28"/>
                <w:szCs w:val="28"/>
              </w:rPr>
              <w:t>Работа не  написана  или сдана не  в</w:t>
            </w:r>
          </w:p>
        </w:tc>
        <w:tc>
          <w:tcPr>
            <w:tcW w:w="3120" w:type="dxa"/>
            <w:tcBorders>
              <w:right w:val="single" w:sz="8" w:space="0" w:color="auto"/>
            </w:tcBorders>
            <w:vAlign w:val="bottom"/>
          </w:tcPr>
          <w:p w:rsidR="00730F9E" w:rsidRDefault="00730F9E">
            <w:pPr>
              <w:rPr>
                <w:sz w:val="24"/>
                <w:szCs w:val="24"/>
              </w:rPr>
            </w:pPr>
          </w:p>
        </w:tc>
      </w:tr>
      <w:tr w:rsidR="00730F9E" w:rsidTr="00631889">
        <w:trPr>
          <w:trHeight w:val="324"/>
        </w:trPr>
        <w:tc>
          <w:tcPr>
            <w:tcW w:w="1740" w:type="dxa"/>
            <w:tcBorders>
              <w:left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уровень</w:t>
            </w:r>
          </w:p>
        </w:tc>
        <w:tc>
          <w:tcPr>
            <w:tcW w:w="1400" w:type="dxa"/>
            <w:gridSpan w:val="2"/>
            <w:vAlign w:val="bottom"/>
          </w:tcPr>
          <w:p w:rsidR="00730F9E" w:rsidRDefault="00730F9E">
            <w:pPr>
              <w:ind w:left="120"/>
              <w:rPr>
                <w:sz w:val="20"/>
                <w:szCs w:val="20"/>
              </w:rPr>
            </w:pPr>
            <w:r>
              <w:rPr>
                <w:rFonts w:ascii="Times New Roman" w:eastAsia="Times New Roman" w:hAnsi="Times New Roman" w:cs="Times New Roman"/>
                <w:sz w:val="28"/>
                <w:szCs w:val="28"/>
              </w:rPr>
              <w:t>срок.</w:t>
            </w:r>
          </w:p>
        </w:tc>
        <w:tc>
          <w:tcPr>
            <w:tcW w:w="440" w:type="dxa"/>
            <w:vAlign w:val="bottom"/>
          </w:tcPr>
          <w:p w:rsidR="00730F9E" w:rsidRDefault="00730F9E">
            <w:pPr>
              <w:rPr>
                <w:sz w:val="24"/>
                <w:szCs w:val="24"/>
              </w:rPr>
            </w:pPr>
          </w:p>
        </w:tc>
        <w:tc>
          <w:tcPr>
            <w:tcW w:w="980" w:type="dxa"/>
            <w:vAlign w:val="bottom"/>
          </w:tcPr>
          <w:p w:rsidR="00730F9E" w:rsidRDefault="00730F9E">
            <w:pPr>
              <w:rPr>
                <w:sz w:val="24"/>
                <w:szCs w:val="24"/>
              </w:rPr>
            </w:pPr>
          </w:p>
        </w:tc>
        <w:tc>
          <w:tcPr>
            <w:tcW w:w="540" w:type="dxa"/>
            <w:vAlign w:val="bottom"/>
          </w:tcPr>
          <w:p w:rsidR="00730F9E" w:rsidRDefault="00730F9E">
            <w:pPr>
              <w:rPr>
                <w:sz w:val="24"/>
                <w:szCs w:val="24"/>
              </w:rPr>
            </w:pPr>
          </w:p>
        </w:tc>
        <w:tc>
          <w:tcPr>
            <w:tcW w:w="1460" w:type="dxa"/>
            <w:tcBorders>
              <w:right w:val="single" w:sz="8" w:space="0" w:color="auto"/>
            </w:tcBorders>
            <w:vAlign w:val="bottom"/>
          </w:tcPr>
          <w:p w:rsidR="00730F9E" w:rsidRDefault="00730F9E">
            <w:pPr>
              <w:rPr>
                <w:sz w:val="24"/>
                <w:szCs w:val="24"/>
              </w:rPr>
            </w:pPr>
          </w:p>
        </w:tc>
        <w:tc>
          <w:tcPr>
            <w:tcW w:w="3120" w:type="dxa"/>
            <w:tcBorders>
              <w:right w:val="single" w:sz="8" w:space="0" w:color="auto"/>
            </w:tcBorders>
            <w:vAlign w:val="bottom"/>
          </w:tcPr>
          <w:p w:rsidR="00730F9E" w:rsidRDefault="00730F9E">
            <w:pPr>
              <w:rPr>
                <w:sz w:val="24"/>
                <w:szCs w:val="24"/>
              </w:rPr>
            </w:pPr>
          </w:p>
        </w:tc>
      </w:tr>
      <w:tr w:rsidR="00730F9E" w:rsidTr="00631889">
        <w:trPr>
          <w:trHeight w:val="325"/>
        </w:trPr>
        <w:tc>
          <w:tcPr>
            <w:tcW w:w="1740" w:type="dxa"/>
            <w:tcBorders>
              <w:left w:val="single" w:sz="8" w:space="0" w:color="auto"/>
              <w:bottom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(отметка «1»)</w:t>
            </w:r>
          </w:p>
        </w:tc>
        <w:tc>
          <w:tcPr>
            <w:tcW w:w="360" w:type="dxa"/>
            <w:tcBorders>
              <w:bottom w:val="single" w:sz="8" w:space="0" w:color="auto"/>
            </w:tcBorders>
            <w:vAlign w:val="bottom"/>
          </w:tcPr>
          <w:p w:rsidR="00730F9E" w:rsidRDefault="00730F9E">
            <w:pPr>
              <w:rPr>
                <w:sz w:val="24"/>
                <w:szCs w:val="24"/>
              </w:rPr>
            </w:pPr>
          </w:p>
        </w:tc>
        <w:tc>
          <w:tcPr>
            <w:tcW w:w="1040" w:type="dxa"/>
            <w:tcBorders>
              <w:bottom w:val="single" w:sz="8" w:space="0" w:color="auto"/>
            </w:tcBorders>
            <w:vAlign w:val="bottom"/>
          </w:tcPr>
          <w:p w:rsidR="00730F9E" w:rsidRDefault="00730F9E">
            <w:pPr>
              <w:rPr>
                <w:sz w:val="24"/>
                <w:szCs w:val="24"/>
              </w:rPr>
            </w:pPr>
          </w:p>
        </w:tc>
        <w:tc>
          <w:tcPr>
            <w:tcW w:w="440" w:type="dxa"/>
            <w:tcBorders>
              <w:bottom w:val="single" w:sz="8" w:space="0" w:color="auto"/>
            </w:tcBorders>
            <w:vAlign w:val="bottom"/>
          </w:tcPr>
          <w:p w:rsidR="00730F9E" w:rsidRDefault="00730F9E">
            <w:pPr>
              <w:rPr>
                <w:sz w:val="24"/>
                <w:szCs w:val="24"/>
              </w:rPr>
            </w:pPr>
          </w:p>
        </w:tc>
        <w:tc>
          <w:tcPr>
            <w:tcW w:w="980" w:type="dxa"/>
            <w:tcBorders>
              <w:bottom w:val="single" w:sz="8" w:space="0" w:color="auto"/>
            </w:tcBorders>
            <w:vAlign w:val="bottom"/>
          </w:tcPr>
          <w:p w:rsidR="00730F9E" w:rsidRDefault="00730F9E">
            <w:pPr>
              <w:rPr>
                <w:sz w:val="24"/>
                <w:szCs w:val="24"/>
              </w:rPr>
            </w:pPr>
          </w:p>
        </w:tc>
        <w:tc>
          <w:tcPr>
            <w:tcW w:w="540" w:type="dxa"/>
            <w:tcBorders>
              <w:bottom w:val="single" w:sz="8" w:space="0" w:color="auto"/>
            </w:tcBorders>
            <w:vAlign w:val="bottom"/>
          </w:tcPr>
          <w:p w:rsidR="00730F9E" w:rsidRDefault="00730F9E">
            <w:pPr>
              <w:rPr>
                <w:sz w:val="24"/>
                <w:szCs w:val="24"/>
              </w:rPr>
            </w:pPr>
          </w:p>
        </w:tc>
        <w:tc>
          <w:tcPr>
            <w:tcW w:w="1460" w:type="dxa"/>
            <w:tcBorders>
              <w:bottom w:val="single" w:sz="8" w:space="0" w:color="auto"/>
              <w:right w:val="single" w:sz="8" w:space="0" w:color="auto"/>
            </w:tcBorders>
            <w:vAlign w:val="bottom"/>
          </w:tcPr>
          <w:p w:rsidR="00730F9E" w:rsidRDefault="00730F9E">
            <w:pPr>
              <w:rPr>
                <w:sz w:val="24"/>
                <w:szCs w:val="24"/>
              </w:rPr>
            </w:pPr>
          </w:p>
        </w:tc>
        <w:tc>
          <w:tcPr>
            <w:tcW w:w="3120" w:type="dxa"/>
            <w:tcBorders>
              <w:bottom w:val="single" w:sz="8" w:space="0" w:color="auto"/>
              <w:right w:val="single" w:sz="8" w:space="0" w:color="auto"/>
            </w:tcBorders>
            <w:vAlign w:val="bottom"/>
          </w:tcPr>
          <w:p w:rsidR="00730F9E" w:rsidRDefault="00730F9E">
            <w:pPr>
              <w:rPr>
                <w:sz w:val="24"/>
                <w:szCs w:val="24"/>
              </w:rPr>
            </w:pPr>
          </w:p>
        </w:tc>
      </w:tr>
    </w:tbl>
    <w:p w:rsidR="00730F9E" w:rsidRDefault="00730F9E">
      <w:pPr>
        <w:spacing w:line="6" w:lineRule="exact"/>
        <w:rPr>
          <w:sz w:val="20"/>
          <w:szCs w:val="20"/>
        </w:rPr>
      </w:pPr>
    </w:p>
    <w:p w:rsidR="00730F9E" w:rsidRDefault="00730F9E">
      <w:pPr>
        <w:spacing w:line="238" w:lineRule="auto"/>
        <w:ind w:left="20" w:right="280" w:firstLine="566"/>
        <w:jc w:val="both"/>
        <w:rPr>
          <w:sz w:val="20"/>
          <w:szCs w:val="20"/>
        </w:rPr>
      </w:pPr>
      <w:r>
        <w:rPr>
          <w:rFonts w:ascii="Times New Roman" w:eastAsia="Times New Roman" w:hAnsi="Times New Roman" w:cs="Times New Roman"/>
          <w:sz w:val="28"/>
          <w:szCs w:val="28"/>
        </w:rPr>
        <w:t>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730F9E" w:rsidRDefault="00730F9E">
      <w:pPr>
        <w:spacing w:line="14" w:lineRule="exact"/>
        <w:rPr>
          <w:sz w:val="20"/>
          <w:szCs w:val="20"/>
        </w:rPr>
      </w:pPr>
    </w:p>
    <w:p w:rsidR="00730F9E" w:rsidRDefault="00730F9E">
      <w:pPr>
        <w:spacing w:line="238" w:lineRule="auto"/>
        <w:ind w:left="20" w:right="280" w:firstLine="566"/>
        <w:jc w:val="both"/>
        <w:rPr>
          <w:sz w:val="20"/>
          <w:szCs w:val="20"/>
        </w:rPr>
      </w:pPr>
      <w:r>
        <w:rPr>
          <w:rFonts w:ascii="Times New Roman" w:eastAsia="Times New Roman" w:hAnsi="Times New Roman" w:cs="Times New Roman"/>
          <w:sz w:val="28"/>
          <w:szCs w:val="28"/>
        </w:rPr>
        <w:t>Если объем сочинения в полтора-два раза больше указанного в настоящих нормах, 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орфографических, 2 пунктуационных и 2 грамматических ошибках или при соотношениях: 2-3-2, 2-2-3; «3» ставится при соотношениях: 6-4-4, 4-6-4, 4-4-6. При выставлении отметки «5» превышение объема сочинения не принимается во внимание.</w:t>
      </w:r>
    </w:p>
    <w:p w:rsidR="00730F9E" w:rsidRDefault="00730F9E">
      <w:pPr>
        <w:spacing w:line="19" w:lineRule="exact"/>
        <w:rPr>
          <w:sz w:val="20"/>
          <w:szCs w:val="20"/>
        </w:rPr>
      </w:pPr>
    </w:p>
    <w:p w:rsidR="00730F9E" w:rsidRDefault="00730F9E">
      <w:pPr>
        <w:spacing w:line="236" w:lineRule="auto"/>
        <w:ind w:left="20" w:right="300" w:firstLine="566"/>
        <w:jc w:val="both"/>
        <w:rPr>
          <w:sz w:val="20"/>
          <w:szCs w:val="20"/>
        </w:rPr>
      </w:pPr>
      <w:r>
        <w:rPr>
          <w:rFonts w:ascii="Times New Roman" w:eastAsia="Times New Roman" w:hAnsi="Times New Roman" w:cs="Times New Roman"/>
          <w:sz w:val="28"/>
          <w:szCs w:val="28"/>
        </w:rPr>
        <w:t>Первая оценка (за содержание и речь) не может быть положительной, если не раскрыта тема, хотя по остальным показателям сочинение написано удовлетворительно.</w:t>
      </w:r>
    </w:p>
    <w:p w:rsidR="00730F9E" w:rsidRDefault="00730F9E">
      <w:pPr>
        <w:spacing w:line="15" w:lineRule="exact"/>
        <w:rPr>
          <w:sz w:val="20"/>
          <w:szCs w:val="20"/>
        </w:rPr>
      </w:pPr>
    </w:p>
    <w:p w:rsidR="00730F9E" w:rsidRDefault="00730F9E">
      <w:pPr>
        <w:spacing w:line="237" w:lineRule="auto"/>
        <w:ind w:left="20" w:right="300" w:firstLine="566"/>
        <w:jc w:val="both"/>
        <w:rPr>
          <w:sz w:val="20"/>
          <w:szCs w:val="20"/>
        </w:rPr>
      </w:pPr>
      <w:r>
        <w:rPr>
          <w:rFonts w:ascii="Times New Roman" w:eastAsia="Times New Roman" w:hAnsi="Times New Roman" w:cs="Times New Roman"/>
          <w:sz w:val="28"/>
          <w:szCs w:val="28"/>
        </w:rPr>
        <w:t>На оценку сочинения и изложения распространяется положение об однотипных и негрубых ошибках, а также о сделанных учеником исправлениях, приведенных в разделе «Оценка диктантов».</w:t>
      </w:r>
    </w:p>
    <w:p w:rsidR="00730F9E" w:rsidRDefault="00730F9E" w:rsidP="0049508E">
      <w:pPr>
        <w:numPr>
          <w:ilvl w:val="0"/>
          <w:numId w:val="338"/>
        </w:numPr>
        <w:tabs>
          <w:tab w:val="left" w:pos="860"/>
        </w:tabs>
        <w:spacing w:after="0" w:line="240" w:lineRule="auto"/>
        <w:ind w:left="860" w:hanging="275"/>
        <w:rPr>
          <w:rFonts w:eastAsia="Times New Roman"/>
          <w:sz w:val="28"/>
          <w:szCs w:val="28"/>
          <w:u w:val="single"/>
        </w:rPr>
      </w:pPr>
      <w:r>
        <w:rPr>
          <w:rFonts w:ascii="Times New Roman" w:eastAsia="Times New Roman" w:hAnsi="Times New Roman" w:cs="Times New Roman"/>
          <w:sz w:val="28"/>
          <w:szCs w:val="28"/>
          <w:u w:val="single"/>
        </w:rPr>
        <w:t>Обучающие работы</w:t>
      </w:r>
    </w:p>
    <w:p w:rsidR="00730F9E" w:rsidRDefault="00730F9E">
      <w:pPr>
        <w:ind w:left="580"/>
        <w:rPr>
          <w:sz w:val="20"/>
          <w:szCs w:val="20"/>
        </w:rPr>
      </w:pPr>
      <w:r>
        <w:rPr>
          <w:rFonts w:ascii="Times New Roman" w:eastAsia="Times New Roman" w:hAnsi="Times New Roman" w:cs="Times New Roman"/>
          <w:sz w:val="28"/>
          <w:szCs w:val="28"/>
        </w:rPr>
        <w:t>Критерии оценивания обучающих работ:</w:t>
      </w:r>
    </w:p>
    <w:p w:rsidR="00730F9E" w:rsidRDefault="00730F9E">
      <w:pPr>
        <w:spacing w:line="246" w:lineRule="auto"/>
        <w:ind w:left="120" w:right="340" w:firstLine="566"/>
        <w:rPr>
          <w:sz w:val="20"/>
          <w:szCs w:val="20"/>
        </w:rPr>
      </w:pPr>
      <w:r>
        <w:rPr>
          <w:rFonts w:ascii="Times New Roman" w:eastAsia="Times New Roman" w:hAnsi="Times New Roman" w:cs="Times New Roman"/>
          <w:sz w:val="27"/>
          <w:szCs w:val="27"/>
        </w:rPr>
        <w:lastRenderedPageBreak/>
        <w:t>Обучающие работы (различные упражнения и диктанты неконтрольного характера) оцениваются более строго, чем контрольные работы.</w:t>
      </w:r>
    </w:p>
    <w:p w:rsidR="00730F9E" w:rsidRDefault="00730F9E">
      <w:pPr>
        <w:spacing w:line="7" w:lineRule="exact"/>
        <w:rPr>
          <w:sz w:val="20"/>
          <w:szCs w:val="20"/>
        </w:rPr>
      </w:pPr>
    </w:p>
    <w:p w:rsidR="00730F9E" w:rsidRDefault="00730F9E">
      <w:pPr>
        <w:spacing w:line="237" w:lineRule="auto"/>
        <w:ind w:left="120" w:right="280" w:firstLine="566"/>
        <w:jc w:val="both"/>
        <w:rPr>
          <w:sz w:val="20"/>
          <w:szCs w:val="20"/>
        </w:rPr>
      </w:pPr>
      <w:r>
        <w:rPr>
          <w:rFonts w:ascii="Times New Roman" w:eastAsia="Times New Roman" w:hAnsi="Times New Roman" w:cs="Times New Roman"/>
          <w:sz w:val="28"/>
          <w:szCs w:val="28"/>
        </w:rPr>
        <w:t>При оценке обучающихся работ учитывается: 1) степень самостоятельности учащегося; 2) этап обучения; 3) объем работы; 4) четкость, аккуратность, каллиграфическая правильность письма.</w:t>
      </w:r>
    </w:p>
    <w:p w:rsidR="00730F9E" w:rsidRDefault="00730F9E">
      <w:pPr>
        <w:spacing w:line="13" w:lineRule="exact"/>
        <w:rPr>
          <w:sz w:val="20"/>
          <w:szCs w:val="20"/>
        </w:rPr>
      </w:pPr>
    </w:p>
    <w:p w:rsidR="00730F9E" w:rsidRDefault="00730F9E">
      <w:pPr>
        <w:spacing w:line="238" w:lineRule="auto"/>
        <w:ind w:left="120" w:right="280" w:firstLine="566"/>
        <w:jc w:val="both"/>
        <w:rPr>
          <w:sz w:val="20"/>
          <w:szCs w:val="20"/>
        </w:rPr>
      </w:pPr>
      <w:r>
        <w:rPr>
          <w:rFonts w:ascii="Times New Roman" w:eastAsia="Times New Roman" w:hAnsi="Times New Roman" w:cs="Times New Roman"/>
          <w:sz w:val="28"/>
          <w:szCs w:val="28"/>
        </w:rPr>
        <w:t>Если возможные ошибки были предупреждены в ходе работы, отметки «5» и «4» ставятся только в том случае, когда ученик не допустил ошибок или допустил, но исправил ошибку. При этом выбор одной из отметок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отметки «4» допустимо и 2 исправления ошибок. Первая и вторая работа как классная, так</w:t>
      </w:r>
    </w:p>
    <w:p w:rsidR="00730F9E" w:rsidRDefault="00730F9E">
      <w:pPr>
        <w:spacing w:line="21" w:lineRule="exact"/>
        <w:rPr>
          <w:sz w:val="20"/>
          <w:szCs w:val="20"/>
        </w:rPr>
      </w:pPr>
    </w:p>
    <w:p w:rsidR="00730F9E" w:rsidRPr="00631889" w:rsidRDefault="00730F9E" w:rsidP="0049508E">
      <w:pPr>
        <w:numPr>
          <w:ilvl w:val="0"/>
          <w:numId w:val="339"/>
        </w:numPr>
        <w:tabs>
          <w:tab w:val="left" w:pos="345"/>
        </w:tabs>
        <w:spacing w:after="0" w:line="238" w:lineRule="auto"/>
        <w:ind w:left="120" w:right="280" w:hanging="1"/>
        <w:jc w:val="both"/>
        <w:rPr>
          <w:rFonts w:eastAsia="Times New Roman"/>
          <w:sz w:val="28"/>
          <w:szCs w:val="28"/>
        </w:rPr>
      </w:pPr>
      <w:r>
        <w:rPr>
          <w:rFonts w:ascii="Times New Roman" w:eastAsia="Times New Roman" w:hAnsi="Times New Roman" w:cs="Times New Roman"/>
          <w:sz w:val="28"/>
          <w:szCs w:val="28"/>
        </w:rPr>
        <w:t>домашняя при закреплении определенного умения или навыка проверяется, но по усмотрению учителя может не оцениваться. 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631889" w:rsidRDefault="00631889" w:rsidP="00631889">
      <w:pPr>
        <w:tabs>
          <w:tab w:val="left" w:pos="345"/>
        </w:tabs>
        <w:spacing w:after="0" w:line="238" w:lineRule="auto"/>
        <w:ind w:right="280"/>
        <w:jc w:val="both"/>
        <w:rPr>
          <w:rFonts w:ascii="Times New Roman" w:eastAsia="Times New Roman" w:hAnsi="Times New Roman" w:cs="Times New Roman"/>
          <w:sz w:val="28"/>
          <w:szCs w:val="28"/>
        </w:rPr>
      </w:pPr>
    </w:p>
    <w:p w:rsidR="00631889" w:rsidRDefault="00631889" w:rsidP="00631889">
      <w:pPr>
        <w:tabs>
          <w:tab w:val="left" w:pos="345"/>
        </w:tabs>
        <w:spacing w:after="0" w:line="238" w:lineRule="auto"/>
        <w:ind w:right="280"/>
        <w:jc w:val="both"/>
        <w:rPr>
          <w:rFonts w:ascii="Times New Roman" w:eastAsia="Times New Roman" w:hAnsi="Times New Roman" w:cs="Times New Roman"/>
          <w:sz w:val="28"/>
          <w:szCs w:val="28"/>
        </w:rPr>
      </w:pPr>
    </w:p>
    <w:p w:rsidR="00631889" w:rsidRDefault="00631889" w:rsidP="00631889">
      <w:pPr>
        <w:tabs>
          <w:tab w:val="left" w:pos="345"/>
        </w:tabs>
        <w:spacing w:after="0" w:line="238" w:lineRule="auto"/>
        <w:ind w:right="280"/>
        <w:jc w:val="both"/>
        <w:rPr>
          <w:rFonts w:ascii="Times New Roman" w:eastAsia="Times New Roman" w:hAnsi="Times New Roman" w:cs="Times New Roman"/>
          <w:sz w:val="28"/>
          <w:szCs w:val="28"/>
        </w:rPr>
      </w:pPr>
    </w:p>
    <w:p w:rsidR="00631889" w:rsidRDefault="00631889" w:rsidP="00631889">
      <w:pPr>
        <w:tabs>
          <w:tab w:val="left" w:pos="345"/>
        </w:tabs>
        <w:spacing w:after="0" w:line="238" w:lineRule="auto"/>
        <w:ind w:right="280"/>
        <w:jc w:val="both"/>
        <w:rPr>
          <w:rFonts w:ascii="Times New Roman" w:eastAsia="Times New Roman" w:hAnsi="Times New Roman" w:cs="Times New Roman"/>
          <w:sz w:val="28"/>
          <w:szCs w:val="28"/>
        </w:rPr>
      </w:pPr>
    </w:p>
    <w:p w:rsidR="00631889" w:rsidRDefault="00631889" w:rsidP="00631889">
      <w:pPr>
        <w:tabs>
          <w:tab w:val="left" w:pos="345"/>
        </w:tabs>
        <w:spacing w:after="0" w:line="238" w:lineRule="auto"/>
        <w:ind w:right="280"/>
        <w:jc w:val="both"/>
        <w:rPr>
          <w:rFonts w:eastAsia="Times New Roman"/>
          <w:sz w:val="28"/>
          <w:szCs w:val="28"/>
        </w:rPr>
      </w:pPr>
    </w:p>
    <w:p w:rsidR="00730F9E" w:rsidRDefault="00730F9E" w:rsidP="0049508E">
      <w:pPr>
        <w:numPr>
          <w:ilvl w:val="1"/>
          <w:numId w:val="339"/>
        </w:numPr>
        <w:tabs>
          <w:tab w:val="left" w:pos="960"/>
        </w:tabs>
        <w:spacing w:after="0" w:line="240" w:lineRule="auto"/>
        <w:ind w:left="960" w:hanging="275"/>
        <w:rPr>
          <w:rFonts w:eastAsia="Times New Roman"/>
          <w:sz w:val="28"/>
          <w:szCs w:val="28"/>
          <w:u w:val="single"/>
        </w:rPr>
      </w:pPr>
      <w:r>
        <w:rPr>
          <w:rFonts w:ascii="Times New Roman" w:eastAsia="Times New Roman" w:hAnsi="Times New Roman" w:cs="Times New Roman"/>
          <w:sz w:val="28"/>
          <w:szCs w:val="28"/>
          <w:u w:val="single"/>
        </w:rPr>
        <w:t>Тестирование</w:t>
      </w:r>
    </w:p>
    <w:p w:rsidR="00730F9E" w:rsidRDefault="00730F9E">
      <w:pPr>
        <w:spacing w:line="308" w:lineRule="exact"/>
        <w:rPr>
          <w:sz w:val="20"/>
          <w:szCs w:val="20"/>
        </w:rPr>
      </w:pPr>
    </w:p>
    <w:tbl>
      <w:tblPr>
        <w:tblW w:w="0" w:type="auto"/>
        <w:tblInd w:w="10" w:type="dxa"/>
        <w:tblLayout w:type="fixed"/>
        <w:tblCellMar>
          <w:left w:w="0" w:type="dxa"/>
          <w:right w:w="0" w:type="dxa"/>
        </w:tblCellMar>
        <w:tblLook w:val="04A0"/>
      </w:tblPr>
      <w:tblGrid>
        <w:gridCol w:w="4820"/>
        <w:gridCol w:w="4780"/>
      </w:tblGrid>
      <w:tr w:rsidR="00730F9E">
        <w:trPr>
          <w:trHeight w:val="324"/>
        </w:trPr>
        <w:tc>
          <w:tcPr>
            <w:tcW w:w="4820" w:type="dxa"/>
            <w:tcBorders>
              <w:top w:val="single" w:sz="8" w:space="0" w:color="auto"/>
              <w:left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Высокий уровень (Отметка «5»)</w:t>
            </w:r>
          </w:p>
        </w:tc>
        <w:tc>
          <w:tcPr>
            <w:tcW w:w="4780" w:type="dxa"/>
            <w:tcBorders>
              <w:top w:val="single" w:sz="8" w:space="0" w:color="auto"/>
              <w:right w:val="single" w:sz="8" w:space="0" w:color="auto"/>
            </w:tcBorders>
            <w:vAlign w:val="bottom"/>
          </w:tcPr>
          <w:p w:rsidR="00730F9E" w:rsidRDefault="00730F9E">
            <w:pPr>
              <w:ind w:left="660"/>
              <w:rPr>
                <w:sz w:val="20"/>
                <w:szCs w:val="20"/>
              </w:rPr>
            </w:pPr>
            <w:r>
              <w:rPr>
                <w:rFonts w:ascii="Times New Roman" w:eastAsia="Times New Roman" w:hAnsi="Times New Roman" w:cs="Times New Roman"/>
                <w:sz w:val="28"/>
                <w:szCs w:val="28"/>
              </w:rPr>
              <w:t>выполнено   90-100%   заданий</w:t>
            </w:r>
          </w:p>
        </w:tc>
      </w:tr>
      <w:tr w:rsidR="00730F9E">
        <w:trPr>
          <w:trHeight w:val="322"/>
        </w:trPr>
        <w:tc>
          <w:tcPr>
            <w:tcW w:w="4820" w:type="dxa"/>
            <w:tcBorders>
              <w:left w:val="single" w:sz="8" w:space="0" w:color="auto"/>
              <w:right w:val="single" w:sz="8" w:space="0" w:color="auto"/>
            </w:tcBorders>
            <w:vAlign w:val="bottom"/>
          </w:tcPr>
          <w:p w:rsidR="00730F9E" w:rsidRDefault="00730F9E">
            <w:pPr>
              <w:rPr>
                <w:sz w:val="24"/>
                <w:szCs w:val="24"/>
              </w:rPr>
            </w:pPr>
          </w:p>
        </w:tc>
        <w:tc>
          <w:tcPr>
            <w:tcW w:w="478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теста</w:t>
            </w:r>
          </w:p>
        </w:tc>
      </w:tr>
      <w:tr w:rsidR="00730F9E">
        <w:trPr>
          <w:trHeight w:val="331"/>
        </w:trPr>
        <w:tc>
          <w:tcPr>
            <w:tcW w:w="4820" w:type="dxa"/>
            <w:tcBorders>
              <w:left w:val="single" w:sz="8" w:space="0" w:color="auto"/>
              <w:bottom w:val="single" w:sz="8" w:space="0" w:color="auto"/>
              <w:right w:val="single" w:sz="8" w:space="0" w:color="auto"/>
            </w:tcBorders>
            <w:vAlign w:val="bottom"/>
          </w:tcPr>
          <w:p w:rsidR="00730F9E" w:rsidRDefault="00730F9E">
            <w:pPr>
              <w:rPr>
                <w:sz w:val="24"/>
                <w:szCs w:val="24"/>
              </w:rPr>
            </w:pPr>
          </w:p>
        </w:tc>
        <w:tc>
          <w:tcPr>
            <w:tcW w:w="4780" w:type="dxa"/>
            <w:tcBorders>
              <w:bottom w:val="single" w:sz="8" w:space="0" w:color="auto"/>
              <w:right w:val="single" w:sz="8" w:space="0" w:color="auto"/>
            </w:tcBorders>
            <w:vAlign w:val="bottom"/>
          </w:tcPr>
          <w:p w:rsidR="00730F9E" w:rsidRDefault="00730F9E">
            <w:pPr>
              <w:rPr>
                <w:sz w:val="24"/>
                <w:szCs w:val="24"/>
              </w:rPr>
            </w:pPr>
          </w:p>
        </w:tc>
      </w:tr>
      <w:tr w:rsidR="00730F9E">
        <w:trPr>
          <w:trHeight w:val="309"/>
        </w:trPr>
        <w:tc>
          <w:tcPr>
            <w:tcW w:w="4820" w:type="dxa"/>
            <w:tcBorders>
              <w:left w:val="single" w:sz="8" w:space="0" w:color="auto"/>
              <w:right w:val="single" w:sz="8" w:space="0" w:color="auto"/>
            </w:tcBorders>
            <w:vAlign w:val="bottom"/>
          </w:tcPr>
          <w:p w:rsidR="00730F9E" w:rsidRDefault="00730F9E">
            <w:pPr>
              <w:spacing w:line="308" w:lineRule="exact"/>
              <w:ind w:left="120"/>
              <w:rPr>
                <w:sz w:val="20"/>
                <w:szCs w:val="20"/>
              </w:rPr>
            </w:pPr>
            <w:r>
              <w:rPr>
                <w:rFonts w:ascii="Times New Roman" w:eastAsia="Times New Roman" w:hAnsi="Times New Roman" w:cs="Times New Roman"/>
                <w:sz w:val="28"/>
                <w:szCs w:val="28"/>
              </w:rPr>
              <w:t>Повышенный уровень (Отметка «4»)</w:t>
            </w:r>
          </w:p>
        </w:tc>
        <w:tc>
          <w:tcPr>
            <w:tcW w:w="4780" w:type="dxa"/>
            <w:tcBorders>
              <w:right w:val="single" w:sz="8" w:space="0" w:color="auto"/>
            </w:tcBorders>
            <w:vAlign w:val="bottom"/>
          </w:tcPr>
          <w:p w:rsidR="00730F9E" w:rsidRDefault="00730F9E">
            <w:pPr>
              <w:spacing w:line="309" w:lineRule="exact"/>
              <w:ind w:left="660"/>
              <w:rPr>
                <w:sz w:val="20"/>
                <w:szCs w:val="20"/>
              </w:rPr>
            </w:pPr>
            <w:r>
              <w:rPr>
                <w:rFonts w:ascii="Times New Roman" w:eastAsia="Times New Roman" w:hAnsi="Times New Roman" w:cs="Times New Roman"/>
                <w:b/>
                <w:bCs/>
                <w:sz w:val="28"/>
                <w:szCs w:val="28"/>
              </w:rPr>
              <w:t>выполнено   70-89%   заданий</w:t>
            </w:r>
          </w:p>
        </w:tc>
      </w:tr>
      <w:tr w:rsidR="00730F9E">
        <w:trPr>
          <w:trHeight w:val="322"/>
        </w:trPr>
        <w:tc>
          <w:tcPr>
            <w:tcW w:w="4820" w:type="dxa"/>
            <w:tcBorders>
              <w:left w:val="single" w:sz="8" w:space="0" w:color="auto"/>
              <w:right w:val="single" w:sz="8" w:space="0" w:color="auto"/>
            </w:tcBorders>
            <w:vAlign w:val="bottom"/>
          </w:tcPr>
          <w:p w:rsidR="00730F9E" w:rsidRDefault="00730F9E">
            <w:pPr>
              <w:rPr>
                <w:sz w:val="24"/>
                <w:szCs w:val="24"/>
              </w:rPr>
            </w:pPr>
          </w:p>
        </w:tc>
        <w:tc>
          <w:tcPr>
            <w:tcW w:w="478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b/>
                <w:bCs/>
                <w:sz w:val="28"/>
                <w:szCs w:val="28"/>
              </w:rPr>
              <w:t>теста</w:t>
            </w:r>
          </w:p>
        </w:tc>
      </w:tr>
      <w:tr w:rsidR="00730F9E">
        <w:trPr>
          <w:trHeight w:val="324"/>
        </w:trPr>
        <w:tc>
          <w:tcPr>
            <w:tcW w:w="4820" w:type="dxa"/>
            <w:tcBorders>
              <w:left w:val="single" w:sz="8" w:space="0" w:color="auto"/>
              <w:bottom w:val="single" w:sz="8" w:space="0" w:color="auto"/>
              <w:right w:val="single" w:sz="8" w:space="0" w:color="auto"/>
            </w:tcBorders>
            <w:vAlign w:val="bottom"/>
          </w:tcPr>
          <w:p w:rsidR="00730F9E" w:rsidRDefault="00730F9E">
            <w:pPr>
              <w:rPr>
                <w:sz w:val="24"/>
                <w:szCs w:val="24"/>
              </w:rPr>
            </w:pPr>
          </w:p>
        </w:tc>
        <w:tc>
          <w:tcPr>
            <w:tcW w:w="4780" w:type="dxa"/>
            <w:tcBorders>
              <w:bottom w:val="single" w:sz="8" w:space="0" w:color="auto"/>
              <w:right w:val="single" w:sz="8" w:space="0" w:color="auto"/>
            </w:tcBorders>
            <w:vAlign w:val="bottom"/>
          </w:tcPr>
          <w:p w:rsidR="00730F9E" w:rsidRDefault="00730F9E">
            <w:pPr>
              <w:rPr>
                <w:sz w:val="24"/>
                <w:szCs w:val="24"/>
              </w:rPr>
            </w:pPr>
          </w:p>
        </w:tc>
      </w:tr>
      <w:tr w:rsidR="00730F9E">
        <w:trPr>
          <w:trHeight w:val="304"/>
        </w:trPr>
        <w:tc>
          <w:tcPr>
            <w:tcW w:w="4820" w:type="dxa"/>
            <w:tcBorders>
              <w:left w:val="single" w:sz="8" w:space="0" w:color="auto"/>
              <w:right w:val="single" w:sz="8" w:space="0" w:color="auto"/>
            </w:tcBorders>
            <w:vAlign w:val="bottom"/>
          </w:tcPr>
          <w:p w:rsidR="00730F9E" w:rsidRDefault="00730F9E">
            <w:pPr>
              <w:spacing w:line="304" w:lineRule="exact"/>
              <w:ind w:left="120"/>
              <w:rPr>
                <w:sz w:val="20"/>
                <w:szCs w:val="20"/>
              </w:rPr>
            </w:pPr>
            <w:r>
              <w:rPr>
                <w:rFonts w:ascii="Times New Roman" w:eastAsia="Times New Roman" w:hAnsi="Times New Roman" w:cs="Times New Roman"/>
                <w:sz w:val="28"/>
                <w:szCs w:val="28"/>
              </w:rPr>
              <w:t>Базовый уровень (Отметка «3»)</w:t>
            </w:r>
          </w:p>
        </w:tc>
        <w:tc>
          <w:tcPr>
            <w:tcW w:w="4780" w:type="dxa"/>
            <w:tcBorders>
              <w:right w:val="single" w:sz="8" w:space="0" w:color="auto"/>
            </w:tcBorders>
            <w:vAlign w:val="bottom"/>
          </w:tcPr>
          <w:p w:rsidR="00730F9E" w:rsidRDefault="00730F9E">
            <w:pPr>
              <w:spacing w:line="304" w:lineRule="exact"/>
              <w:ind w:left="660"/>
              <w:rPr>
                <w:sz w:val="20"/>
                <w:szCs w:val="20"/>
              </w:rPr>
            </w:pPr>
            <w:r>
              <w:rPr>
                <w:rFonts w:ascii="Times New Roman" w:eastAsia="Times New Roman" w:hAnsi="Times New Roman" w:cs="Times New Roman"/>
                <w:sz w:val="28"/>
                <w:szCs w:val="28"/>
              </w:rPr>
              <w:t>выполнено 50-69% заданий теста</w:t>
            </w:r>
          </w:p>
        </w:tc>
      </w:tr>
      <w:tr w:rsidR="00730F9E">
        <w:trPr>
          <w:trHeight w:val="331"/>
        </w:trPr>
        <w:tc>
          <w:tcPr>
            <w:tcW w:w="4820" w:type="dxa"/>
            <w:tcBorders>
              <w:left w:val="single" w:sz="8" w:space="0" w:color="auto"/>
              <w:bottom w:val="single" w:sz="8" w:space="0" w:color="auto"/>
              <w:right w:val="single" w:sz="8" w:space="0" w:color="auto"/>
            </w:tcBorders>
            <w:vAlign w:val="bottom"/>
          </w:tcPr>
          <w:p w:rsidR="00730F9E" w:rsidRDefault="00730F9E">
            <w:pPr>
              <w:rPr>
                <w:sz w:val="24"/>
                <w:szCs w:val="24"/>
              </w:rPr>
            </w:pPr>
          </w:p>
        </w:tc>
        <w:tc>
          <w:tcPr>
            <w:tcW w:w="4780" w:type="dxa"/>
            <w:tcBorders>
              <w:bottom w:val="single" w:sz="8" w:space="0" w:color="auto"/>
              <w:right w:val="single" w:sz="8" w:space="0" w:color="auto"/>
            </w:tcBorders>
            <w:vAlign w:val="bottom"/>
          </w:tcPr>
          <w:p w:rsidR="00730F9E" w:rsidRDefault="00730F9E">
            <w:pPr>
              <w:rPr>
                <w:sz w:val="24"/>
                <w:szCs w:val="24"/>
              </w:rPr>
            </w:pPr>
          </w:p>
        </w:tc>
      </w:tr>
      <w:tr w:rsidR="00730F9E">
        <w:trPr>
          <w:trHeight w:val="304"/>
        </w:trPr>
        <w:tc>
          <w:tcPr>
            <w:tcW w:w="4820" w:type="dxa"/>
            <w:tcBorders>
              <w:left w:val="single" w:sz="8" w:space="0" w:color="auto"/>
              <w:right w:val="single" w:sz="8" w:space="0" w:color="auto"/>
            </w:tcBorders>
            <w:vAlign w:val="bottom"/>
          </w:tcPr>
          <w:p w:rsidR="00730F9E" w:rsidRDefault="00730F9E">
            <w:pPr>
              <w:spacing w:line="304" w:lineRule="exact"/>
              <w:ind w:left="120"/>
              <w:rPr>
                <w:sz w:val="20"/>
                <w:szCs w:val="20"/>
              </w:rPr>
            </w:pPr>
            <w:r>
              <w:rPr>
                <w:rFonts w:ascii="Times New Roman" w:eastAsia="Times New Roman" w:hAnsi="Times New Roman" w:cs="Times New Roman"/>
                <w:sz w:val="28"/>
                <w:szCs w:val="28"/>
              </w:rPr>
              <w:t>Пониженный уровень (Отметка «2»)</w:t>
            </w:r>
          </w:p>
        </w:tc>
        <w:tc>
          <w:tcPr>
            <w:tcW w:w="4780" w:type="dxa"/>
            <w:tcBorders>
              <w:right w:val="single" w:sz="8" w:space="0" w:color="auto"/>
            </w:tcBorders>
            <w:vAlign w:val="bottom"/>
          </w:tcPr>
          <w:p w:rsidR="00730F9E" w:rsidRDefault="00730F9E">
            <w:pPr>
              <w:spacing w:line="304" w:lineRule="exact"/>
              <w:ind w:left="660"/>
              <w:rPr>
                <w:sz w:val="20"/>
                <w:szCs w:val="20"/>
              </w:rPr>
            </w:pPr>
            <w:r>
              <w:rPr>
                <w:rFonts w:ascii="Times New Roman" w:eastAsia="Times New Roman" w:hAnsi="Times New Roman" w:cs="Times New Roman"/>
                <w:sz w:val="28"/>
                <w:szCs w:val="28"/>
              </w:rPr>
              <w:t>выполнено  менее  50%  заданий</w:t>
            </w:r>
          </w:p>
        </w:tc>
      </w:tr>
      <w:tr w:rsidR="00730F9E">
        <w:trPr>
          <w:trHeight w:val="322"/>
        </w:trPr>
        <w:tc>
          <w:tcPr>
            <w:tcW w:w="4820" w:type="dxa"/>
            <w:tcBorders>
              <w:left w:val="single" w:sz="8" w:space="0" w:color="auto"/>
              <w:right w:val="single" w:sz="8" w:space="0" w:color="auto"/>
            </w:tcBorders>
            <w:vAlign w:val="bottom"/>
          </w:tcPr>
          <w:p w:rsidR="00730F9E" w:rsidRDefault="00730F9E">
            <w:pPr>
              <w:rPr>
                <w:sz w:val="24"/>
                <w:szCs w:val="24"/>
              </w:rPr>
            </w:pPr>
          </w:p>
        </w:tc>
        <w:tc>
          <w:tcPr>
            <w:tcW w:w="478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теста</w:t>
            </w:r>
          </w:p>
        </w:tc>
      </w:tr>
      <w:tr w:rsidR="00730F9E">
        <w:trPr>
          <w:trHeight w:val="329"/>
        </w:trPr>
        <w:tc>
          <w:tcPr>
            <w:tcW w:w="4820" w:type="dxa"/>
            <w:tcBorders>
              <w:left w:val="single" w:sz="8" w:space="0" w:color="auto"/>
              <w:bottom w:val="single" w:sz="8" w:space="0" w:color="auto"/>
              <w:right w:val="single" w:sz="8" w:space="0" w:color="auto"/>
            </w:tcBorders>
            <w:vAlign w:val="bottom"/>
          </w:tcPr>
          <w:p w:rsidR="00730F9E" w:rsidRDefault="00730F9E">
            <w:pPr>
              <w:rPr>
                <w:sz w:val="24"/>
                <w:szCs w:val="24"/>
              </w:rPr>
            </w:pPr>
          </w:p>
        </w:tc>
        <w:tc>
          <w:tcPr>
            <w:tcW w:w="4780" w:type="dxa"/>
            <w:tcBorders>
              <w:bottom w:val="single" w:sz="8" w:space="0" w:color="auto"/>
              <w:right w:val="single" w:sz="8" w:space="0" w:color="auto"/>
            </w:tcBorders>
            <w:vAlign w:val="bottom"/>
          </w:tcPr>
          <w:p w:rsidR="00730F9E" w:rsidRDefault="00730F9E">
            <w:pPr>
              <w:rPr>
                <w:sz w:val="24"/>
                <w:szCs w:val="24"/>
              </w:rPr>
            </w:pPr>
          </w:p>
        </w:tc>
      </w:tr>
      <w:tr w:rsidR="00730F9E">
        <w:trPr>
          <w:trHeight w:val="310"/>
        </w:trPr>
        <w:tc>
          <w:tcPr>
            <w:tcW w:w="4820" w:type="dxa"/>
            <w:tcBorders>
              <w:left w:val="single" w:sz="8" w:space="0" w:color="auto"/>
              <w:bottom w:val="single" w:sz="8" w:space="0" w:color="auto"/>
              <w:right w:val="single" w:sz="8" w:space="0" w:color="auto"/>
            </w:tcBorders>
            <w:vAlign w:val="bottom"/>
          </w:tcPr>
          <w:p w:rsidR="00730F9E" w:rsidRDefault="00730F9E">
            <w:pPr>
              <w:spacing w:line="308" w:lineRule="exact"/>
              <w:ind w:left="120"/>
              <w:rPr>
                <w:sz w:val="20"/>
                <w:szCs w:val="20"/>
              </w:rPr>
            </w:pPr>
            <w:r>
              <w:rPr>
                <w:rFonts w:ascii="Times New Roman" w:eastAsia="Times New Roman" w:hAnsi="Times New Roman" w:cs="Times New Roman"/>
                <w:sz w:val="28"/>
                <w:szCs w:val="28"/>
              </w:rPr>
              <w:t>Низкий уровень (Отметка «1»)</w:t>
            </w:r>
          </w:p>
        </w:tc>
        <w:tc>
          <w:tcPr>
            <w:tcW w:w="4780" w:type="dxa"/>
            <w:tcBorders>
              <w:bottom w:val="single" w:sz="8" w:space="0" w:color="auto"/>
              <w:right w:val="single" w:sz="8" w:space="0" w:color="auto"/>
            </w:tcBorders>
            <w:vAlign w:val="bottom"/>
          </w:tcPr>
          <w:p w:rsidR="00730F9E" w:rsidRDefault="00730F9E">
            <w:pPr>
              <w:spacing w:line="308" w:lineRule="exact"/>
              <w:ind w:left="660"/>
              <w:rPr>
                <w:sz w:val="20"/>
                <w:szCs w:val="20"/>
              </w:rPr>
            </w:pPr>
            <w:r>
              <w:rPr>
                <w:rFonts w:ascii="Times New Roman" w:eastAsia="Times New Roman" w:hAnsi="Times New Roman" w:cs="Times New Roman"/>
                <w:sz w:val="28"/>
                <w:szCs w:val="28"/>
              </w:rPr>
              <w:t>тест не выполнен</w:t>
            </w:r>
          </w:p>
        </w:tc>
      </w:tr>
    </w:tbl>
    <w:p w:rsidR="00730F9E" w:rsidRDefault="00730F9E">
      <w:pPr>
        <w:spacing w:line="314" w:lineRule="exact"/>
        <w:rPr>
          <w:sz w:val="20"/>
          <w:szCs w:val="20"/>
        </w:rPr>
      </w:pPr>
    </w:p>
    <w:p w:rsidR="00730F9E" w:rsidRDefault="00730F9E" w:rsidP="0049508E">
      <w:pPr>
        <w:numPr>
          <w:ilvl w:val="0"/>
          <w:numId w:val="340"/>
        </w:numPr>
        <w:tabs>
          <w:tab w:val="left" w:pos="960"/>
        </w:tabs>
        <w:spacing w:after="0" w:line="240" w:lineRule="auto"/>
        <w:ind w:left="960" w:hanging="275"/>
        <w:rPr>
          <w:rFonts w:eastAsia="Times New Roman"/>
          <w:sz w:val="28"/>
          <w:szCs w:val="28"/>
          <w:u w:val="single"/>
        </w:rPr>
      </w:pPr>
      <w:r>
        <w:rPr>
          <w:rFonts w:ascii="Times New Roman" w:eastAsia="Times New Roman" w:hAnsi="Times New Roman" w:cs="Times New Roman"/>
          <w:sz w:val="28"/>
          <w:szCs w:val="28"/>
          <w:u w:val="single"/>
        </w:rPr>
        <w:t>Диагностическая работа</w:t>
      </w:r>
    </w:p>
    <w:p w:rsidR="00730F9E" w:rsidRDefault="00730F9E">
      <w:pPr>
        <w:spacing w:line="238" w:lineRule="auto"/>
        <w:ind w:left="120" w:right="280" w:firstLine="566"/>
        <w:jc w:val="both"/>
        <w:rPr>
          <w:sz w:val="20"/>
          <w:szCs w:val="20"/>
        </w:rPr>
      </w:pPr>
      <w:r>
        <w:rPr>
          <w:rFonts w:ascii="Times New Roman" w:eastAsia="Times New Roman" w:hAnsi="Times New Roman" w:cs="Times New Roman"/>
          <w:sz w:val="28"/>
          <w:szCs w:val="28"/>
        </w:rPr>
        <w:t xml:space="preserve">За верное выполнение одного задания учащемуся выставляется один балл. За неверный ответ или его отсутствие выставляется 0 баллов. Максимальное количество тестовых баллов за выполнение всей работы 18, они переводятся в оценку при помощи специальной шкалы </w:t>
      </w:r>
      <w:r>
        <w:rPr>
          <w:rFonts w:ascii="Times New Roman" w:eastAsia="Times New Roman" w:hAnsi="Times New Roman" w:cs="Times New Roman"/>
          <w:sz w:val="28"/>
          <w:szCs w:val="28"/>
          <w:u w:val="single"/>
        </w:rPr>
        <w:t>пересчета,приведённой ниже.</w:t>
      </w:r>
    </w:p>
    <w:p w:rsidR="00730F9E" w:rsidRDefault="00730F9E">
      <w:pPr>
        <w:spacing w:line="1" w:lineRule="exact"/>
        <w:rPr>
          <w:sz w:val="20"/>
          <w:szCs w:val="20"/>
        </w:rPr>
      </w:pPr>
    </w:p>
    <w:tbl>
      <w:tblPr>
        <w:tblW w:w="9760" w:type="dxa"/>
        <w:tblInd w:w="10" w:type="dxa"/>
        <w:tblLayout w:type="fixed"/>
        <w:tblCellMar>
          <w:left w:w="0" w:type="dxa"/>
          <w:right w:w="0" w:type="dxa"/>
        </w:tblCellMar>
        <w:tblLook w:val="04A0"/>
      </w:tblPr>
      <w:tblGrid>
        <w:gridCol w:w="100"/>
        <w:gridCol w:w="4380"/>
        <w:gridCol w:w="340"/>
        <w:gridCol w:w="100"/>
        <w:gridCol w:w="4740"/>
        <w:gridCol w:w="100"/>
      </w:tblGrid>
      <w:tr w:rsidR="00730F9E" w:rsidTr="00631889">
        <w:trPr>
          <w:gridBefore w:val="1"/>
          <w:wBefore w:w="100" w:type="dxa"/>
          <w:trHeight w:val="315"/>
        </w:trPr>
        <w:tc>
          <w:tcPr>
            <w:tcW w:w="4380" w:type="dxa"/>
            <w:tcBorders>
              <w:top w:val="single" w:sz="8" w:space="0" w:color="auto"/>
              <w:left w:val="single" w:sz="8" w:space="0" w:color="auto"/>
              <w:bottom w:val="single" w:sz="8" w:space="0" w:color="auto"/>
            </w:tcBorders>
            <w:vAlign w:val="bottom"/>
          </w:tcPr>
          <w:p w:rsidR="00730F9E" w:rsidRDefault="00730F9E">
            <w:pPr>
              <w:spacing w:line="314" w:lineRule="exact"/>
              <w:ind w:left="580"/>
              <w:rPr>
                <w:sz w:val="20"/>
                <w:szCs w:val="20"/>
              </w:rPr>
            </w:pPr>
            <w:r>
              <w:rPr>
                <w:rFonts w:ascii="Times New Roman" w:eastAsia="Times New Roman" w:hAnsi="Times New Roman" w:cs="Times New Roman"/>
                <w:sz w:val="28"/>
                <w:szCs w:val="28"/>
              </w:rPr>
              <w:t>Количество набранных баллов</w:t>
            </w:r>
          </w:p>
        </w:tc>
        <w:tc>
          <w:tcPr>
            <w:tcW w:w="440" w:type="dxa"/>
            <w:gridSpan w:val="2"/>
            <w:tcBorders>
              <w:top w:val="single" w:sz="8" w:space="0" w:color="auto"/>
              <w:bottom w:val="single" w:sz="8" w:space="0" w:color="auto"/>
              <w:right w:val="single" w:sz="8" w:space="0" w:color="auto"/>
            </w:tcBorders>
            <w:vAlign w:val="bottom"/>
          </w:tcPr>
          <w:p w:rsidR="00730F9E" w:rsidRDefault="00730F9E">
            <w:pPr>
              <w:rPr>
                <w:sz w:val="24"/>
                <w:szCs w:val="24"/>
              </w:rPr>
            </w:pPr>
          </w:p>
        </w:tc>
        <w:tc>
          <w:tcPr>
            <w:tcW w:w="4840" w:type="dxa"/>
            <w:gridSpan w:val="2"/>
            <w:tcBorders>
              <w:top w:val="single" w:sz="8" w:space="0" w:color="auto"/>
              <w:bottom w:val="single" w:sz="8" w:space="0" w:color="auto"/>
              <w:right w:val="single" w:sz="8" w:space="0" w:color="auto"/>
            </w:tcBorders>
            <w:vAlign w:val="bottom"/>
          </w:tcPr>
          <w:p w:rsidR="00730F9E" w:rsidRDefault="00730F9E">
            <w:pPr>
              <w:spacing w:line="314" w:lineRule="exact"/>
              <w:ind w:left="560"/>
              <w:rPr>
                <w:sz w:val="20"/>
                <w:szCs w:val="20"/>
              </w:rPr>
            </w:pPr>
            <w:r>
              <w:rPr>
                <w:rFonts w:ascii="Times New Roman" w:eastAsia="Times New Roman" w:hAnsi="Times New Roman" w:cs="Times New Roman"/>
                <w:sz w:val="28"/>
                <w:szCs w:val="28"/>
              </w:rPr>
              <w:t>Оценка по пятибалльной системе</w:t>
            </w:r>
          </w:p>
        </w:tc>
      </w:tr>
      <w:tr w:rsidR="00730F9E" w:rsidTr="00631889">
        <w:trPr>
          <w:gridBefore w:val="1"/>
          <w:wBefore w:w="100" w:type="dxa"/>
          <w:trHeight w:val="314"/>
        </w:trPr>
        <w:tc>
          <w:tcPr>
            <w:tcW w:w="4380" w:type="dxa"/>
            <w:tcBorders>
              <w:left w:val="single" w:sz="8" w:space="0" w:color="auto"/>
              <w:bottom w:val="single" w:sz="8" w:space="0" w:color="auto"/>
            </w:tcBorders>
            <w:vAlign w:val="bottom"/>
          </w:tcPr>
          <w:p w:rsidR="00730F9E" w:rsidRDefault="00730F9E">
            <w:pPr>
              <w:spacing w:line="310" w:lineRule="exact"/>
              <w:ind w:left="580"/>
              <w:rPr>
                <w:sz w:val="20"/>
                <w:szCs w:val="20"/>
              </w:rPr>
            </w:pPr>
            <w:r>
              <w:rPr>
                <w:rFonts w:ascii="Times New Roman" w:eastAsia="Times New Roman" w:hAnsi="Times New Roman" w:cs="Times New Roman"/>
                <w:sz w:val="28"/>
                <w:szCs w:val="28"/>
              </w:rPr>
              <w:t>16-18 баллов</w:t>
            </w:r>
          </w:p>
        </w:tc>
        <w:tc>
          <w:tcPr>
            <w:tcW w:w="440" w:type="dxa"/>
            <w:gridSpan w:val="2"/>
            <w:tcBorders>
              <w:bottom w:val="single" w:sz="8" w:space="0" w:color="auto"/>
              <w:right w:val="single" w:sz="8" w:space="0" w:color="auto"/>
            </w:tcBorders>
            <w:vAlign w:val="bottom"/>
          </w:tcPr>
          <w:p w:rsidR="00730F9E" w:rsidRDefault="00730F9E">
            <w:pPr>
              <w:rPr>
                <w:sz w:val="24"/>
                <w:szCs w:val="24"/>
              </w:rPr>
            </w:pPr>
          </w:p>
        </w:tc>
        <w:tc>
          <w:tcPr>
            <w:tcW w:w="4840" w:type="dxa"/>
            <w:gridSpan w:val="2"/>
            <w:tcBorders>
              <w:bottom w:val="single" w:sz="8" w:space="0" w:color="auto"/>
              <w:right w:val="single" w:sz="8" w:space="0" w:color="auto"/>
            </w:tcBorders>
            <w:vAlign w:val="bottom"/>
          </w:tcPr>
          <w:p w:rsidR="00730F9E" w:rsidRDefault="00730F9E">
            <w:pPr>
              <w:spacing w:line="310" w:lineRule="exact"/>
              <w:ind w:left="560"/>
              <w:rPr>
                <w:sz w:val="20"/>
                <w:szCs w:val="20"/>
              </w:rPr>
            </w:pPr>
            <w:r>
              <w:rPr>
                <w:rFonts w:ascii="Times New Roman" w:eastAsia="Times New Roman" w:hAnsi="Times New Roman" w:cs="Times New Roman"/>
                <w:sz w:val="28"/>
                <w:szCs w:val="28"/>
              </w:rPr>
              <w:t>Высокий уровень (Отметка «5»)</w:t>
            </w:r>
          </w:p>
        </w:tc>
      </w:tr>
      <w:tr w:rsidR="00730F9E" w:rsidTr="00631889">
        <w:trPr>
          <w:gridBefore w:val="1"/>
          <w:wBefore w:w="100" w:type="dxa"/>
          <w:trHeight w:val="308"/>
        </w:trPr>
        <w:tc>
          <w:tcPr>
            <w:tcW w:w="4380" w:type="dxa"/>
            <w:tcBorders>
              <w:left w:val="single" w:sz="8" w:space="0" w:color="auto"/>
            </w:tcBorders>
            <w:vAlign w:val="bottom"/>
          </w:tcPr>
          <w:p w:rsidR="00730F9E" w:rsidRDefault="00730F9E">
            <w:pPr>
              <w:spacing w:line="308" w:lineRule="exact"/>
              <w:ind w:left="580"/>
              <w:rPr>
                <w:sz w:val="20"/>
                <w:szCs w:val="20"/>
              </w:rPr>
            </w:pPr>
            <w:r>
              <w:rPr>
                <w:rFonts w:ascii="Times New Roman" w:eastAsia="Times New Roman" w:hAnsi="Times New Roman" w:cs="Times New Roman"/>
                <w:sz w:val="28"/>
                <w:szCs w:val="28"/>
              </w:rPr>
              <w:t>13-15 баллов</w:t>
            </w:r>
          </w:p>
        </w:tc>
        <w:tc>
          <w:tcPr>
            <w:tcW w:w="440" w:type="dxa"/>
            <w:gridSpan w:val="2"/>
            <w:tcBorders>
              <w:right w:val="single" w:sz="8" w:space="0" w:color="auto"/>
            </w:tcBorders>
            <w:vAlign w:val="bottom"/>
          </w:tcPr>
          <w:p w:rsidR="00730F9E" w:rsidRDefault="00730F9E">
            <w:pPr>
              <w:rPr>
                <w:sz w:val="24"/>
                <w:szCs w:val="24"/>
              </w:rPr>
            </w:pPr>
          </w:p>
        </w:tc>
        <w:tc>
          <w:tcPr>
            <w:tcW w:w="4840" w:type="dxa"/>
            <w:gridSpan w:val="2"/>
            <w:tcBorders>
              <w:right w:val="single" w:sz="8" w:space="0" w:color="auto"/>
            </w:tcBorders>
            <w:vAlign w:val="bottom"/>
          </w:tcPr>
          <w:p w:rsidR="00730F9E" w:rsidRDefault="00730F9E">
            <w:pPr>
              <w:spacing w:line="308" w:lineRule="exact"/>
              <w:ind w:left="560"/>
              <w:rPr>
                <w:sz w:val="20"/>
                <w:szCs w:val="20"/>
              </w:rPr>
            </w:pPr>
            <w:r>
              <w:rPr>
                <w:rFonts w:ascii="Times New Roman" w:eastAsia="Times New Roman" w:hAnsi="Times New Roman" w:cs="Times New Roman"/>
                <w:sz w:val="28"/>
                <w:szCs w:val="28"/>
              </w:rPr>
              <w:t>Повышенный уровень (Отметка</w:t>
            </w:r>
          </w:p>
        </w:tc>
      </w:tr>
      <w:tr w:rsidR="00730F9E" w:rsidTr="00631889">
        <w:trPr>
          <w:gridBefore w:val="1"/>
          <w:wBefore w:w="100" w:type="dxa"/>
          <w:trHeight w:val="325"/>
        </w:trPr>
        <w:tc>
          <w:tcPr>
            <w:tcW w:w="4380" w:type="dxa"/>
            <w:tcBorders>
              <w:left w:val="single" w:sz="8" w:space="0" w:color="auto"/>
              <w:bottom w:val="single" w:sz="8" w:space="0" w:color="auto"/>
            </w:tcBorders>
            <w:vAlign w:val="bottom"/>
          </w:tcPr>
          <w:p w:rsidR="00730F9E" w:rsidRDefault="00730F9E">
            <w:pPr>
              <w:rPr>
                <w:sz w:val="24"/>
                <w:szCs w:val="24"/>
              </w:rPr>
            </w:pPr>
          </w:p>
        </w:tc>
        <w:tc>
          <w:tcPr>
            <w:tcW w:w="440" w:type="dxa"/>
            <w:gridSpan w:val="2"/>
            <w:tcBorders>
              <w:bottom w:val="single" w:sz="8" w:space="0" w:color="auto"/>
              <w:right w:val="single" w:sz="8" w:space="0" w:color="auto"/>
            </w:tcBorders>
            <w:vAlign w:val="bottom"/>
          </w:tcPr>
          <w:p w:rsidR="00730F9E" w:rsidRDefault="00730F9E">
            <w:pPr>
              <w:rPr>
                <w:sz w:val="24"/>
                <w:szCs w:val="24"/>
              </w:rPr>
            </w:pPr>
          </w:p>
        </w:tc>
        <w:tc>
          <w:tcPr>
            <w:tcW w:w="4840" w:type="dxa"/>
            <w:gridSpan w:val="2"/>
            <w:tcBorders>
              <w:bottom w:val="single" w:sz="8" w:space="0" w:color="auto"/>
              <w:right w:val="single" w:sz="8" w:space="0" w:color="auto"/>
            </w:tcBorders>
            <w:vAlign w:val="bottom"/>
          </w:tcPr>
          <w:p w:rsidR="00730F9E" w:rsidRDefault="00730F9E">
            <w:pPr>
              <w:ind w:right="4200"/>
              <w:jc w:val="right"/>
              <w:rPr>
                <w:sz w:val="20"/>
                <w:szCs w:val="20"/>
              </w:rPr>
            </w:pPr>
            <w:r>
              <w:rPr>
                <w:rFonts w:ascii="Times New Roman" w:eastAsia="Times New Roman" w:hAnsi="Times New Roman" w:cs="Times New Roman"/>
                <w:w w:val="93"/>
                <w:sz w:val="28"/>
                <w:szCs w:val="28"/>
              </w:rPr>
              <w:t>«4»)</w:t>
            </w:r>
          </w:p>
        </w:tc>
      </w:tr>
      <w:tr w:rsidR="00730F9E" w:rsidTr="00631889">
        <w:trPr>
          <w:gridBefore w:val="1"/>
          <w:wBefore w:w="100" w:type="dxa"/>
          <w:trHeight w:val="446"/>
        </w:trPr>
        <w:tc>
          <w:tcPr>
            <w:tcW w:w="4380" w:type="dxa"/>
            <w:vAlign w:val="bottom"/>
          </w:tcPr>
          <w:p w:rsidR="00730F9E" w:rsidRDefault="00730F9E">
            <w:pPr>
              <w:rPr>
                <w:sz w:val="24"/>
                <w:szCs w:val="24"/>
              </w:rPr>
            </w:pPr>
          </w:p>
        </w:tc>
        <w:tc>
          <w:tcPr>
            <w:tcW w:w="5280" w:type="dxa"/>
            <w:gridSpan w:val="4"/>
            <w:vAlign w:val="bottom"/>
          </w:tcPr>
          <w:p w:rsidR="00730F9E" w:rsidRDefault="00730F9E">
            <w:pPr>
              <w:ind w:right="4640"/>
              <w:jc w:val="right"/>
              <w:rPr>
                <w:sz w:val="20"/>
                <w:szCs w:val="20"/>
              </w:rPr>
            </w:pPr>
          </w:p>
        </w:tc>
      </w:tr>
      <w:tr w:rsidR="00730F9E" w:rsidTr="00631889">
        <w:trPr>
          <w:gridAfter w:val="1"/>
          <w:wAfter w:w="100" w:type="dxa"/>
          <w:trHeight w:val="328"/>
        </w:trPr>
        <w:tc>
          <w:tcPr>
            <w:tcW w:w="4820" w:type="dxa"/>
            <w:gridSpan w:val="3"/>
            <w:tcBorders>
              <w:top w:val="single" w:sz="8" w:space="0" w:color="auto"/>
              <w:left w:val="single" w:sz="8" w:space="0" w:color="auto"/>
              <w:bottom w:val="single" w:sz="8" w:space="0" w:color="auto"/>
              <w:right w:val="single" w:sz="8" w:space="0" w:color="auto"/>
            </w:tcBorders>
            <w:vAlign w:val="bottom"/>
          </w:tcPr>
          <w:p w:rsidR="00730F9E" w:rsidRDefault="00730F9E">
            <w:pPr>
              <w:ind w:left="580"/>
              <w:rPr>
                <w:sz w:val="20"/>
                <w:szCs w:val="20"/>
              </w:rPr>
            </w:pPr>
            <w:r>
              <w:rPr>
                <w:rFonts w:ascii="Times New Roman" w:eastAsia="Times New Roman" w:hAnsi="Times New Roman" w:cs="Times New Roman"/>
                <w:sz w:val="28"/>
                <w:szCs w:val="28"/>
              </w:rPr>
              <w:t>10-12 баллов</w:t>
            </w:r>
          </w:p>
        </w:tc>
        <w:tc>
          <w:tcPr>
            <w:tcW w:w="4840" w:type="dxa"/>
            <w:gridSpan w:val="2"/>
            <w:tcBorders>
              <w:top w:val="single" w:sz="8" w:space="0" w:color="auto"/>
              <w:bottom w:val="single" w:sz="8" w:space="0" w:color="auto"/>
              <w:right w:val="single" w:sz="8" w:space="0" w:color="auto"/>
            </w:tcBorders>
            <w:vAlign w:val="bottom"/>
          </w:tcPr>
          <w:p w:rsidR="00730F9E" w:rsidRDefault="00730F9E">
            <w:pPr>
              <w:ind w:left="560"/>
              <w:rPr>
                <w:sz w:val="20"/>
                <w:szCs w:val="20"/>
              </w:rPr>
            </w:pPr>
            <w:r>
              <w:rPr>
                <w:rFonts w:ascii="Times New Roman" w:eastAsia="Times New Roman" w:hAnsi="Times New Roman" w:cs="Times New Roman"/>
                <w:sz w:val="28"/>
                <w:szCs w:val="28"/>
              </w:rPr>
              <w:t>Базовый уровень (Отметка «3»)</w:t>
            </w:r>
          </w:p>
        </w:tc>
      </w:tr>
      <w:tr w:rsidR="00730F9E" w:rsidTr="00631889">
        <w:trPr>
          <w:gridAfter w:val="1"/>
          <w:wAfter w:w="100" w:type="dxa"/>
          <w:trHeight w:val="308"/>
        </w:trPr>
        <w:tc>
          <w:tcPr>
            <w:tcW w:w="4820" w:type="dxa"/>
            <w:gridSpan w:val="3"/>
            <w:tcBorders>
              <w:left w:val="single" w:sz="8" w:space="0" w:color="auto"/>
              <w:right w:val="single" w:sz="8" w:space="0" w:color="auto"/>
            </w:tcBorders>
            <w:vAlign w:val="bottom"/>
          </w:tcPr>
          <w:p w:rsidR="00730F9E" w:rsidRDefault="00730F9E">
            <w:pPr>
              <w:spacing w:line="308" w:lineRule="exact"/>
              <w:ind w:left="580"/>
              <w:rPr>
                <w:sz w:val="20"/>
                <w:szCs w:val="20"/>
              </w:rPr>
            </w:pPr>
            <w:r>
              <w:rPr>
                <w:rFonts w:ascii="Times New Roman" w:eastAsia="Times New Roman" w:hAnsi="Times New Roman" w:cs="Times New Roman"/>
                <w:sz w:val="28"/>
                <w:szCs w:val="28"/>
              </w:rPr>
              <w:t>1-9 баллов</w:t>
            </w:r>
          </w:p>
        </w:tc>
        <w:tc>
          <w:tcPr>
            <w:tcW w:w="4840" w:type="dxa"/>
            <w:gridSpan w:val="2"/>
            <w:tcBorders>
              <w:right w:val="single" w:sz="8" w:space="0" w:color="auto"/>
            </w:tcBorders>
            <w:vAlign w:val="bottom"/>
          </w:tcPr>
          <w:p w:rsidR="00730F9E" w:rsidRDefault="00730F9E">
            <w:pPr>
              <w:spacing w:line="308" w:lineRule="exact"/>
              <w:ind w:left="560"/>
              <w:rPr>
                <w:sz w:val="20"/>
                <w:szCs w:val="20"/>
              </w:rPr>
            </w:pPr>
            <w:r>
              <w:rPr>
                <w:rFonts w:ascii="Times New Roman" w:eastAsia="Times New Roman" w:hAnsi="Times New Roman" w:cs="Times New Roman"/>
                <w:sz w:val="28"/>
                <w:szCs w:val="28"/>
              </w:rPr>
              <w:t>Пониженный уровень (Отметка</w:t>
            </w:r>
          </w:p>
        </w:tc>
      </w:tr>
      <w:tr w:rsidR="00730F9E" w:rsidTr="00631889">
        <w:trPr>
          <w:gridAfter w:val="1"/>
          <w:wAfter w:w="100" w:type="dxa"/>
          <w:trHeight w:val="328"/>
        </w:trPr>
        <w:tc>
          <w:tcPr>
            <w:tcW w:w="4820" w:type="dxa"/>
            <w:gridSpan w:val="3"/>
            <w:tcBorders>
              <w:left w:val="single" w:sz="8" w:space="0" w:color="auto"/>
              <w:bottom w:val="single" w:sz="8" w:space="0" w:color="auto"/>
              <w:right w:val="single" w:sz="8" w:space="0" w:color="auto"/>
            </w:tcBorders>
            <w:vAlign w:val="bottom"/>
          </w:tcPr>
          <w:p w:rsidR="00730F9E" w:rsidRDefault="00730F9E">
            <w:pPr>
              <w:rPr>
                <w:sz w:val="24"/>
                <w:szCs w:val="24"/>
              </w:rPr>
            </w:pPr>
          </w:p>
        </w:tc>
        <w:tc>
          <w:tcPr>
            <w:tcW w:w="4840" w:type="dxa"/>
            <w:gridSpan w:val="2"/>
            <w:tcBorders>
              <w:bottom w:val="single" w:sz="8" w:space="0" w:color="auto"/>
              <w:right w:val="single" w:sz="8" w:space="0" w:color="auto"/>
            </w:tcBorders>
            <w:vAlign w:val="bottom"/>
          </w:tcPr>
          <w:p w:rsidR="00730F9E" w:rsidRDefault="00730F9E">
            <w:pPr>
              <w:ind w:right="4200"/>
              <w:jc w:val="right"/>
              <w:rPr>
                <w:sz w:val="20"/>
                <w:szCs w:val="20"/>
              </w:rPr>
            </w:pPr>
            <w:r>
              <w:rPr>
                <w:rFonts w:ascii="Times New Roman" w:eastAsia="Times New Roman" w:hAnsi="Times New Roman" w:cs="Times New Roman"/>
                <w:w w:val="93"/>
                <w:sz w:val="28"/>
                <w:szCs w:val="28"/>
              </w:rPr>
              <w:t>«2»)</w:t>
            </w:r>
          </w:p>
        </w:tc>
      </w:tr>
      <w:tr w:rsidR="00730F9E" w:rsidTr="00631889">
        <w:trPr>
          <w:gridAfter w:val="1"/>
          <w:wAfter w:w="100" w:type="dxa"/>
          <w:trHeight w:val="311"/>
        </w:trPr>
        <w:tc>
          <w:tcPr>
            <w:tcW w:w="4820" w:type="dxa"/>
            <w:gridSpan w:val="3"/>
            <w:tcBorders>
              <w:left w:val="single" w:sz="8" w:space="0" w:color="auto"/>
              <w:bottom w:val="single" w:sz="8" w:space="0" w:color="auto"/>
              <w:right w:val="single" w:sz="8" w:space="0" w:color="auto"/>
            </w:tcBorders>
            <w:vAlign w:val="bottom"/>
          </w:tcPr>
          <w:p w:rsidR="00730F9E" w:rsidRDefault="00730F9E">
            <w:pPr>
              <w:spacing w:line="308" w:lineRule="exact"/>
              <w:ind w:left="580"/>
              <w:rPr>
                <w:sz w:val="20"/>
                <w:szCs w:val="20"/>
              </w:rPr>
            </w:pPr>
            <w:r>
              <w:rPr>
                <w:rFonts w:ascii="Times New Roman" w:eastAsia="Times New Roman" w:hAnsi="Times New Roman" w:cs="Times New Roman"/>
                <w:sz w:val="28"/>
                <w:szCs w:val="28"/>
              </w:rPr>
              <w:t>0 баллов</w:t>
            </w:r>
          </w:p>
        </w:tc>
        <w:tc>
          <w:tcPr>
            <w:tcW w:w="4840" w:type="dxa"/>
            <w:gridSpan w:val="2"/>
            <w:tcBorders>
              <w:bottom w:val="single" w:sz="8" w:space="0" w:color="auto"/>
              <w:right w:val="single" w:sz="8" w:space="0" w:color="auto"/>
            </w:tcBorders>
            <w:vAlign w:val="bottom"/>
          </w:tcPr>
          <w:p w:rsidR="00730F9E" w:rsidRDefault="00730F9E">
            <w:pPr>
              <w:spacing w:line="308" w:lineRule="exact"/>
              <w:ind w:left="560"/>
              <w:rPr>
                <w:sz w:val="20"/>
                <w:szCs w:val="20"/>
              </w:rPr>
            </w:pPr>
            <w:r>
              <w:rPr>
                <w:rFonts w:ascii="Times New Roman" w:eastAsia="Times New Roman" w:hAnsi="Times New Roman" w:cs="Times New Roman"/>
                <w:sz w:val="28"/>
                <w:szCs w:val="28"/>
              </w:rPr>
              <w:t>Низкий уровень (Отметка «1»)</w:t>
            </w:r>
          </w:p>
        </w:tc>
      </w:tr>
    </w:tbl>
    <w:p w:rsidR="00730F9E" w:rsidRDefault="00730F9E">
      <w:pPr>
        <w:spacing w:line="319" w:lineRule="exact"/>
        <w:rPr>
          <w:sz w:val="20"/>
          <w:szCs w:val="20"/>
        </w:rPr>
      </w:pPr>
    </w:p>
    <w:p w:rsidR="00730F9E" w:rsidRDefault="00730F9E">
      <w:pPr>
        <w:ind w:left="580"/>
        <w:rPr>
          <w:sz w:val="20"/>
          <w:szCs w:val="20"/>
        </w:rPr>
      </w:pPr>
      <w:r>
        <w:rPr>
          <w:rFonts w:ascii="Times New Roman" w:eastAsia="Times New Roman" w:hAnsi="Times New Roman" w:cs="Times New Roman"/>
          <w:b/>
          <w:bCs/>
          <w:sz w:val="28"/>
          <w:szCs w:val="28"/>
        </w:rPr>
        <w:t>Литература. Родная литература (русская)</w:t>
      </w:r>
    </w:p>
    <w:p w:rsidR="00730F9E" w:rsidRDefault="00730F9E">
      <w:pPr>
        <w:spacing w:line="237" w:lineRule="auto"/>
        <w:ind w:left="580"/>
        <w:rPr>
          <w:sz w:val="20"/>
          <w:szCs w:val="20"/>
        </w:rPr>
      </w:pPr>
      <w:r>
        <w:rPr>
          <w:rFonts w:ascii="Times New Roman" w:eastAsia="Times New Roman" w:hAnsi="Times New Roman" w:cs="Times New Roman"/>
          <w:sz w:val="28"/>
          <w:szCs w:val="28"/>
        </w:rPr>
        <w:t>Формы контроля:</w:t>
      </w:r>
    </w:p>
    <w:p w:rsidR="00730F9E" w:rsidRDefault="00730F9E">
      <w:pPr>
        <w:spacing w:line="6" w:lineRule="exact"/>
        <w:rPr>
          <w:sz w:val="20"/>
          <w:szCs w:val="20"/>
        </w:rPr>
      </w:pPr>
    </w:p>
    <w:p w:rsidR="00730F9E" w:rsidRDefault="00730F9E">
      <w:pPr>
        <w:ind w:left="580"/>
        <w:rPr>
          <w:sz w:val="20"/>
          <w:szCs w:val="20"/>
        </w:rPr>
      </w:pPr>
      <w:r>
        <w:rPr>
          <w:rFonts w:ascii="Times New Roman" w:eastAsia="Times New Roman" w:hAnsi="Times New Roman" w:cs="Times New Roman"/>
          <w:b/>
          <w:bCs/>
          <w:sz w:val="28"/>
          <w:szCs w:val="28"/>
        </w:rPr>
        <w:t>Устно:</w:t>
      </w:r>
    </w:p>
    <w:p w:rsidR="00730F9E" w:rsidRDefault="00730F9E">
      <w:pPr>
        <w:spacing w:line="8" w:lineRule="exact"/>
        <w:rPr>
          <w:sz w:val="20"/>
          <w:szCs w:val="20"/>
        </w:rPr>
      </w:pPr>
    </w:p>
    <w:p w:rsidR="00730F9E" w:rsidRDefault="00730F9E" w:rsidP="0049508E">
      <w:pPr>
        <w:numPr>
          <w:ilvl w:val="0"/>
          <w:numId w:val="341"/>
        </w:numPr>
        <w:tabs>
          <w:tab w:val="left" w:pos="740"/>
        </w:tabs>
        <w:spacing w:after="0" w:line="237" w:lineRule="auto"/>
        <w:ind w:left="20" w:right="300" w:firstLine="565"/>
        <w:jc w:val="both"/>
        <w:rPr>
          <w:rFonts w:eastAsia="Times New Roman"/>
          <w:sz w:val="21"/>
          <w:szCs w:val="21"/>
        </w:rPr>
      </w:pPr>
      <w:r>
        <w:rPr>
          <w:rFonts w:ascii="Times New Roman" w:eastAsia="Times New Roman" w:hAnsi="Times New Roman" w:cs="Times New Roman"/>
          <w:sz w:val="28"/>
          <w:szCs w:val="28"/>
        </w:rPr>
        <w:t>устный ответ (устные ответы на вопросы учебника и практикума «Читаем. Думаем. Спорим», раздела учебника «Размышляем о прочитанном», «Литература и изобразительное искусство», «Проверьте себя», ответ по плану, устные рассказы о главных героях)</w:t>
      </w:r>
    </w:p>
    <w:p w:rsidR="00730F9E" w:rsidRDefault="00730F9E">
      <w:pPr>
        <w:spacing w:line="1" w:lineRule="exact"/>
        <w:rPr>
          <w:rFonts w:eastAsia="Times New Roman"/>
          <w:sz w:val="21"/>
          <w:szCs w:val="21"/>
        </w:rPr>
      </w:pPr>
    </w:p>
    <w:p w:rsidR="00730F9E" w:rsidRDefault="00730F9E" w:rsidP="0049508E">
      <w:pPr>
        <w:numPr>
          <w:ilvl w:val="0"/>
          <w:numId w:val="341"/>
        </w:numPr>
        <w:tabs>
          <w:tab w:val="left" w:pos="740"/>
        </w:tabs>
        <w:spacing w:after="0" w:line="240" w:lineRule="auto"/>
        <w:ind w:left="740" w:hanging="155"/>
        <w:rPr>
          <w:rFonts w:eastAsia="Times New Roman"/>
          <w:sz w:val="21"/>
          <w:szCs w:val="21"/>
        </w:rPr>
      </w:pPr>
      <w:r>
        <w:rPr>
          <w:rFonts w:ascii="Times New Roman" w:eastAsia="Times New Roman" w:hAnsi="Times New Roman" w:cs="Times New Roman"/>
          <w:sz w:val="28"/>
          <w:szCs w:val="28"/>
        </w:rPr>
        <w:t>сообщение</w:t>
      </w:r>
    </w:p>
    <w:p w:rsidR="00730F9E" w:rsidRDefault="00730F9E">
      <w:pPr>
        <w:spacing w:line="15" w:lineRule="exact"/>
        <w:rPr>
          <w:rFonts w:eastAsia="Times New Roman"/>
          <w:sz w:val="21"/>
          <w:szCs w:val="21"/>
        </w:rPr>
      </w:pPr>
    </w:p>
    <w:p w:rsidR="00730F9E" w:rsidRDefault="00730F9E" w:rsidP="0049508E">
      <w:pPr>
        <w:numPr>
          <w:ilvl w:val="0"/>
          <w:numId w:val="341"/>
        </w:numPr>
        <w:tabs>
          <w:tab w:val="left" w:pos="733"/>
        </w:tabs>
        <w:spacing w:after="0" w:line="234" w:lineRule="auto"/>
        <w:ind w:left="20" w:right="300" w:firstLine="565"/>
        <w:rPr>
          <w:rFonts w:eastAsia="Times New Roman"/>
          <w:sz w:val="21"/>
          <w:szCs w:val="21"/>
        </w:rPr>
      </w:pPr>
      <w:r>
        <w:rPr>
          <w:rFonts w:ascii="Times New Roman" w:eastAsia="Times New Roman" w:hAnsi="Times New Roman" w:cs="Times New Roman"/>
          <w:sz w:val="28"/>
          <w:szCs w:val="28"/>
        </w:rPr>
        <w:t>устный пересказ (подробный, выборочный, сжатый от другого лица, художественный)</w:t>
      </w:r>
    </w:p>
    <w:p w:rsidR="00730F9E" w:rsidRDefault="00730F9E">
      <w:pPr>
        <w:spacing w:line="2" w:lineRule="exact"/>
        <w:rPr>
          <w:rFonts w:eastAsia="Times New Roman"/>
          <w:sz w:val="21"/>
          <w:szCs w:val="21"/>
        </w:rPr>
      </w:pPr>
    </w:p>
    <w:p w:rsidR="00730F9E" w:rsidRDefault="00730F9E" w:rsidP="0049508E">
      <w:pPr>
        <w:numPr>
          <w:ilvl w:val="0"/>
          <w:numId w:val="341"/>
        </w:numPr>
        <w:tabs>
          <w:tab w:val="left" w:pos="740"/>
        </w:tabs>
        <w:spacing w:after="0" w:line="240" w:lineRule="auto"/>
        <w:ind w:left="740" w:hanging="155"/>
        <w:rPr>
          <w:rFonts w:eastAsia="Times New Roman"/>
          <w:sz w:val="21"/>
          <w:szCs w:val="21"/>
        </w:rPr>
      </w:pPr>
      <w:r>
        <w:rPr>
          <w:rFonts w:ascii="Times New Roman" w:eastAsia="Times New Roman" w:hAnsi="Times New Roman" w:cs="Times New Roman"/>
          <w:sz w:val="28"/>
          <w:szCs w:val="28"/>
        </w:rPr>
        <w:t>проект</w:t>
      </w:r>
    </w:p>
    <w:p w:rsidR="00730F9E" w:rsidRDefault="00730F9E" w:rsidP="0049508E">
      <w:pPr>
        <w:numPr>
          <w:ilvl w:val="0"/>
          <w:numId w:val="341"/>
        </w:numPr>
        <w:tabs>
          <w:tab w:val="left" w:pos="740"/>
        </w:tabs>
        <w:spacing w:after="0" w:line="240" w:lineRule="auto"/>
        <w:ind w:left="740" w:hanging="155"/>
        <w:rPr>
          <w:rFonts w:eastAsia="Times New Roman"/>
          <w:sz w:val="21"/>
          <w:szCs w:val="21"/>
        </w:rPr>
      </w:pPr>
      <w:r>
        <w:rPr>
          <w:rFonts w:ascii="Times New Roman" w:eastAsia="Times New Roman" w:hAnsi="Times New Roman" w:cs="Times New Roman"/>
          <w:sz w:val="28"/>
          <w:szCs w:val="28"/>
        </w:rPr>
        <w:t>создание иллюстраций, их презентация и защита</w:t>
      </w:r>
    </w:p>
    <w:p w:rsidR="00730F9E" w:rsidRDefault="00730F9E" w:rsidP="0049508E">
      <w:pPr>
        <w:numPr>
          <w:ilvl w:val="0"/>
          <w:numId w:val="341"/>
        </w:numPr>
        <w:tabs>
          <w:tab w:val="left" w:pos="740"/>
        </w:tabs>
        <w:spacing w:after="0" w:line="240" w:lineRule="auto"/>
        <w:ind w:left="740" w:hanging="155"/>
        <w:rPr>
          <w:rFonts w:eastAsia="Times New Roman"/>
          <w:sz w:val="21"/>
          <w:szCs w:val="21"/>
        </w:rPr>
      </w:pPr>
      <w:r>
        <w:rPr>
          <w:rFonts w:ascii="Times New Roman" w:eastAsia="Times New Roman" w:hAnsi="Times New Roman" w:cs="Times New Roman"/>
          <w:sz w:val="28"/>
          <w:szCs w:val="28"/>
        </w:rPr>
        <w:t>выразительное чтение наизусть</w:t>
      </w:r>
    </w:p>
    <w:p w:rsidR="00730F9E" w:rsidRDefault="00730F9E" w:rsidP="0049508E">
      <w:pPr>
        <w:numPr>
          <w:ilvl w:val="0"/>
          <w:numId w:val="341"/>
        </w:numPr>
        <w:tabs>
          <w:tab w:val="left" w:pos="740"/>
        </w:tabs>
        <w:spacing w:after="0" w:line="240" w:lineRule="auto"/>
        <w:ind w:left="740" w:hanging="155"/>
        <w:rPr>
          <w:rFonts w:eastAsia="Times New Roman"/>
          <w:sz w:val="21"/>
          <w:szCs w:val="21"/>
        </w:rPr>
      </w:pPr>
      <w:r>
        <w:rPr>
          <w:rFonts w:ascii="Times New Roman" w:eastAsia="Times New Roman" w:hAnsi="Times New Roman" w:cs="Times New Roman"/>
          <w:sz w:val="28"/>
          <w:szCs w:val="28"/>
        </w:rPr>
        <w:t>инсценирование</w:t>
      </w:r>
    </w:p>
    <w:p w:rsidR="00730F9E" w:rsidRDefault="00730F9E">
      <w:pPr>
        <w:spacing w:line="6" w:lineRule="exact"/>
        <w:rPr>
          <w:sz w:val="20"/>
          <w:szCs w:val="20"/>
        </w:rPr>
      </w:pPr>
    </w:p>
    <w:p w:rsidR="00730F9E" w:rsidRDefault="00730F9E">
      <w:pPr>
        <w:ind w:left="580"/>
        <w:rPr>
          <w:sz w:val="20"/>
          <w:szCs w:val="20"/>
        </w:rPr>
      </w:pPr>
      <w:r>
        <w:rPr>
          <w:rFonts w:ascii="Times New Roman" w:eastAsia="Times New Roman" w:hAnsi="Times New Roman" w:cs="Times New Roman"/>
          <w:b/>
          <w:bCs/>
          <w:sz w:val="28"/>
          <w:szCs w:val="28"/>
        </w:rPr>
        <w:t>Письменно:</w:t>
      </w:r>
    </w:p>
    <w:p w:rsidR="00730F9E" w:rsidRDefault="00730F9E">
      <w:pPr>
        <w:spacing w:line="8" w:lineRule="exact"/>
        <w:rPr>
          <w:sz w:val="20"/>
          <w:szCs w:val="20"/>
        </w:rPr>
      </w:pPr>
    </w:p>
    <w:p w:rsidR="00730F9E" w:rsidRDefault="00730F9E" w:rsidP="0049508E">
      <w:pPr>
        <w:numPr>
          <w:ilvl w:val="0"/>
          <w:numId w:val="342"/>
        </w:numPr>
        <w:tabs>
          <w:tab w:val="left" w:pos="750"/>
        </w:tabs>
        <w:spacing w:after="0" w:line="234" w:lineRule="auto"/>
        <w:ind w:left="20" w:right="300" w:firstLine="565"/>
        <w:rPr>
          <w:rFonts w:eastAsia="Times New Roman"/>
          <w:sz w:val="21"/>
          <w:szCs w:val="21"/>
        </w:rPr>
      </w:pPr>
      <w:r>
        <w:rPr>
          <w:rFonts w:ascii="Times New Roman" w:eastAsia="Times New Roman" w:hAnsi="Times New Roman" w:cs="Times New Roman"/>
          <w:sz w:val="28"/>
          <w:szCs w:val="28"/>
        </w:rPr>
        <w:t>сочинение (сочинение, развернутый ответ на проблемный вопрос, характеристика героя, отзыв и др.)</w:t>
      </w:r>
    </w:p>
    <w:p w:rsidR="00730F9E" w:rsidRDefault="00730F9E">
      <w:pPr>
        <w:spacing w:line="15" w:lineRule="exact"/>
        <w:rPr>
          <w:rFonts w:eastAsia="Times New Roman"/>
          <w:sz w:val="21"/>
          <w:szCs w:val="21"/>
        </w:rPr>
      </w:pPr>
    </w:p>
    <w:p w:rsidR="00730F9E" w:rsidRDefault="00730F9E" w:rsidP="0049508E">
      <w:pPr>
        <w:numPr>
          <w:ilvl w:val="0"/>
          <w:numId w:val="342"/>
        </w:numPr>
        <w:tabs>
          <w:tab w:val="left" w:pos="754"/>
        </w:tabs>
        <w:spacing w:after="0" w:line="234" w:lineRule="auto"/>
        <w:ind w:left="20" w:right="300" w:firstLine="565"/>
        <w:rPr>
          <w:rFonts w:eastAsia="Times New Roman"/>
          <w:sz w:val="21"/>
          <w:szCs w:val="21"/>
        </w:rPr>
      </w:pPr>
      <w:r>
        <w:rPr>
          <w:rFonts w:ascii="Times New Roman" w:eastAsia="Times New Roman" w:hAnsi="Times New Roman" w:cs="Times New Roman"/>
          <w:sz w:val="28"/>
          <w:szCs w:val="28"/>
        </w:rPr>
        <w:t>создание оригинального произведения (поучения, наставления, сказки, былины, частушки, рассказы, стихотворения)</w:t>
      </w:r>
    </w:p>
    <w:p w:rsidR="00730F9E" w:rsidRDefault="00730F9E">
      <w:pPr>
        <w:spacing w:line="2" w:lineRule="exact"/>
        <w:rPr>
          <w:rFonts w:eastAsia="Times New Roman"/>
          <w:sz w:val="21"/>
          <w:szCs w:val="21"/>
        </w:rPr>
      </w:pPr>
    </w:p>
    <w:p w:rsidR="00730F9E" w:rsidRDefault="00730F9E" w:rsidP="0049508E">
      <w:pPr>
        <w:numPr>
          <w:ilvl w:val="0"/>
          <w:numId w:val="342"/>
        </w:numPr>
        <w:tabs>
          <w:tab w:val="left" w:pos="760"/>
        </w:tabs>
        <w:spacing w:after="0" w:line="240" w:lineRule="auto"/>
        <w:ind w:left="760" w:hanging="175"/>
        <w:rPr>
          <w:rFonts w:eastAsia="Times New Roman"/>
          <w:sz w:val="21"/>
          <w:szCs w:val="21"/>
        </w:rPr>
      </w:pPr>
      <w:r>
        <w:rPr>
          <w:rFonts w:ascii="Times New Roman" w:eastAsia="Times New Roman" w:hAnsi="Times New Roman" w:cs="Times New Roman"/>
          <w:sz w:val="28"/>
          <w:szCs w:val="28"/>
        </w:rPr>
        <w:t>составление таблиц</w:t>
      </w:r>
    </w:p>
    <w:p w:rsidR="00730F9E" w:rsidRDefault="00730F9E" w:rsidP="0049508E">
      <w:pPr>
        <w:numPr>
          <w:ilvl w:val="0"/>
          <w:numId w:val="342"/>
        </w:numPr>
        <w:tabs>
          <w:tab w:val="left" w:pos="760"/>
        </w:tabs>
        <w:spacing w:after="0" w:line="240" w:lineRule="auto"/>
        <w:ind w:left="760" w:hanging="175"/>
        <w:rPr>
          <w:rFonts w:eastAsia="Times New Roman"/>
          <w:sz w:val="21"/>
          <w:szCs w:val="21"/>
        </w:rPr>
      </w:pPr>
      <w:r>
        <w:rPr>
          <w:rFonts w:ascii="Times New Roman" w:eastAsia="Times New Roman" w:hAnsi="Times New Roman" w:cs="Times New Roman"/>
          <w:sz w:val="28"/>
          <w:szCs w:val="28"/>
        </w:rPr>
        <w:t>тестирование</w:t>
      </w:r>
    </w:p>
    <w:p w:rsidR="00730F9E" w:rsidRDefault="00730F9E">
      <w:pPr>
        <w:spacing w:line="1" w:lineRule="exact"/>
        <w:rPr>
          <w:rFonts w:eastAsia="Times New Roman"/>
          <w:sz w:val="21"/>
          <w:szCs w:val="21"/>
        </w:rPr>
      </w:pPr>
    </w:p>
    <w:p w:rsidR="00730F9E" w:rsidRDefault="00730F9E" w:rsidP="0049508E">
      <w:pPr>
        <w:numPr>
          <w:ilvl w:val="0"/>
          <w:numId w:val="342"/>
        </w:numPr>
        <w:tabs>
          <w:tab w:val="left" w:pos="760"/>
        </w:tabs>
        <w:spacing w:after="0" w:line="240" w:lineRule="auto"/>
        <w:ind w:left="760" w:hanging="175"/>
        <w:rPr>
          <w:rFonts w:eastAsia="Times New Roman"/>
          <w:sz w:val="21"/>
          <w:szCs w:val="21"/>
        </w:rPr>
      </w:pPr>
      <w:r>
        <w:rPr>
          <w:rFonts w:ascii="Times New Roman" w:eastAsia="Times New Roman" w:hAnsi="Times New Roman" w:cs="Times New Roman"/>
          <w:sz w:val="28"/>
          <w:szCs w:val="28"/>
        </w:rPr>
        <w:t>контрольная работа</w:t>
      </w:r>
    </w:p>
    <w:p w:rsidR="00730F9E" w:rsidRDefault="00730F9E">
      <w:pPr>
        <w:spacing w:line="321" w:lineRule="exact"/>
        <w:rPr>
          <w:sz w:val="20"/>
          <w:szCs w:val="20"/>
        </w:rPr>
      </w:pPr>
    </w:p>
    <w:p w:rsidR="00730F9E" w:rsidRDefault="00730F9E">
      <w:pPr>
        <w:ind w:left="580"/>
        <w:rPr>
          <w:sz w:val="20"/>
          <w:szCs w:val="20"/>
        </w:rPr>
      </w:pPr>
      <w:r>
        <w:rPr>
          <w:rFonts w:ascii="Times New Roman" w:eastAsia="Times New Roman" w:hAnsi="Times New Roman" w:cs="Times New Roman"/>
          <w:sz w:val="28"/>
          <w:szCs w:val="28"/>
        </w:rPr>
        <w:t>Критерии оценивания:</w:t>
      </w:r>
    </w:p>
    <w:p w:rsidR="00730F9E" w:rsidRDefault="00730F9E">
      <w:pPr>
        <w:spacing w:line="234" w:lineRule="auto"/>
        <w:ind w:left="20" w:right="280" w:firstLine="566"/>
        <w:jc w:val="both"/>
        <w:rPr>
          <w:sz w:val="20"/>
          <w:szCs w:val="20"/>
        </w:rPr>
      </w:pPr>
      <w:r>
        <w:rPr>
          <w:rFonts w:ascii="Times New Roman" w:eastAsia="Times New Roman" w:hAnsi="Times New Roman" w:cs="Times New Roman"/>
          <w:sz w:val="28"/>
          <w:szCs w:val="28"/>
        </w:rPr>
        <w:t>1.Устный ответ (развернутый ответ на вопрос, рассказ о литературном герое, характеристика героя, отзыв)</w:t>
      </w:r>
    </w:p>
    <w:p w:rsidR="00730F9E" w:rsidRDefault="00730F9E">
      <w:pPr>
        <w:spacing w:line="4" w:lineRule="exact"/>
        <w:rPr>
          <w:sz w:val="20"/>
          <w:szCs w:val="20"/>
        </w:rPr>
      </w:pPr>
    </w:p>
    <w:p w:rsidR="00730F9E" w:rsidRDefault="00730F9E">
      <w:pPr>
        <w:ind w:left="580"/>
        <w:rPr>
          <w:sz w:val="20"/>
          <w:szCs w:val="20"/>
        </w:rPr>
      </w:pPr>
      <w:r>
        <w:rPr>
          <w:rFonts w:ascii="Times New Roman" w:eastAsia="Times New Roman" w:hAnsi="Times New Roman" w:cs="Times New Roman"/>
          <w:sz w:val="28"/>
          <w:szCs w:val="28"/>
        </w:rPr>
        <w:t>Критерии оценивания устного ответа:</w:t>
      </w:r>
    </w:p>
    <w:p w:rsidR="00730F9E" w:rsidRDefault="00730F9E">
      <w:pPr>
        <w:spacing w:line="13" w:lineRule="exact"/>
        <w:rPr>
          <w:sz w:val="20"/>
          <w:szCs w:val="20"/>
        </w:rPr>
      </w:pPr>
    </w:p>
    <w:p w:rsidR="00730F9E" w:rsidRDefault="00730F9E">
      <w:pPr>
        <w:spacing w:line="238" w:lineRule="auto"/>
        <w:ind w:left="20" w:right="280" w:firstLine="566"/>
        <w:jc w:val="both"/>
        <w:rPr>
          <w:sz w:val="20"/>
          <w:szCs w:val="20"/>
        </w:rPr>
      </w:pPr>
      <w:r>
        <w:rPr>
          <w:rFonts w:ascii="Times New Roman" w:eastAsia="Times New Roman" w:hAnsi="Times New Roman" w:cs="Times New Roman"/>
          <w:b/>
          <w:bCs/>
          <w:sz w:val="28"/>
          <w:szCs w:val="28"/>
        </w:rPr>
        <w:t xml:space="preserve">Высокий уровень (Отметка «5») </w:t>
      </w:r>
      <w:r>
        <w:rPr>
          <w:rFonts w:ascii="Times New Roman" w:eastAsia="Times New Roman" w:hAnsi="Times New Roman" w:cs="Times New Roman"/>
          <w:sz w:val="28"/>
          <w:szCs w:val="28"/>
        </w:rPr>
        <w:t>оценивается ответ,обнаруживающий прочные знания и глубокое понимание текста изучаемого произведения; умение объяснять взаимосвязь событий, характер и поступки героев и роль художественных средств в раскрытии идейно- эстетического содержания произведения; умение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 раскрывать связь произведения с эпохой (9—11 кл.); свободное владение монологической литературной речью.</w:t>
      </w:r>
    </w:p>
    <w:p w:rsidR="00730F9E" w:rsidRDefault="00730F9E">
      <w:pPr>
        <w:spacing w:line="24" w:lineRule="exact"/>
        <w:rPr>
          <w:sz w:val="20"/>
          <w:szCs w:val="20"/>
        </w:rPr>
      </w:pPr>
    </w:p>
    <w:p w:rsidR="00730F9E" w:rsidRDefault="00730F9E">
      <w:pPr>
        <w:spacing w:line="234" w:lineRule="auto"/>
        <w:ind w:left="20" w:right="300" w:firstLine="566"/>
        <w:jc w:val="both"/>
        <w:rPr>
          <w:sz w:val="20"/>
          <w:szCs w:val="20"/>
        </w:rPr>
      </w:pPr>
      <w:r>
        <w:rPr>
          <w:rFonts w:ascii="Times New Roman" w:eastAsia="Times New Roman" w:hAnsi="Times New Roman" w:cs="Times New Roman"/>
          <w:b/>
          <w:bCs/>
          <w:sz w:val="28"/>
          <w:szCs w:val="28"/>
        </w:rPr>
        <w:t xml:space="preserve">Повышенный уровень (Отметка «4») </w:t>
      </w:r>
      <w:r>
        <w:rPr>
          <w:rFonts w:ascii="Times New Roman" w:eastAsia="Times New Roman" w:hAnsi="Times New Roman" w:cs="Times New Roman"/>
          <w:sz w:val="28"/>
          <w:szCs w:val="28"/>
        </w:rPr>
        <w:t>оценивается ответ,которыйпоказывает прочное знание и достаточно глубокое понимание текста</w:t>
      </w:r>
    </w:p>
    <w:p w:rsidR="00730F9E" w:rsidRDefault="00730F9E">
      <w:pPr>
        <w:spacing w:line="247" w:lineRule="exact"/>
        <w:rPr>
          <w:sz w:val="20"/>
          <w:szCs w:val="20"/>
        </w:rPr>
      </w:pPr>
    </w:p>
    <w:p w:rsidR="00730F9E" w:rsidRDefault="00730F9E">
      <w:pPr>
        <w:spacing w:line="238" w:lineRule="auto"/>
        <w:ind w:left="1" w:right="20"/>
        <w:jc w:val="both"/>
        <w:rPr>
          <w:sz w:val="20"/>
          <w:szCs w:val="20"/>
        </w:rPr>
      </w:pPr>
      <w:r>
        <w:rPr>
          <w:rFonts w:ascii="Times New Roman" w:eastAsia="Times New Roman" w:hAnsi="Times New Roman" w:cs="Times New Roman"/>
          <w:sz w:val="28"/>
          <w:szCs w:val="28"/>
        </w:rPr>
        <w:t>изучаемого произведения; умение объяснять взаимосвязь событий, характеры и поступки героев и роль основных художественных средств в раскрытии идейно-эстетического содержания произведения; умение пользоваться основными теоретико-литературными знаниями и навыками при анализе прочитанных произведений; умение привлекать текст произведения для обоснования своих выводов; хорошее владение монологической литературной речью.</w:t>
      </w:r>
    </w:p>
    <w:p w:rsidR="00730F9E" w:rsidRDefault="00730F9E">
      <w:pPr>
        <w:spacing w:line="5" w:lineRule="exact"/>
        <w:rPr>
          <w:sz w:val="20"/>
          <w:szCs w:val="20"/>
        </w:rPr>
      </w:pPr>
    </w:p>
    <w:p w:rsidR="00730F9E" w:rsidRDefault="00730F9E">
      <w:pPr>
        <w:ind w:left="561"/>
        <w:rPr>
          <w:sz w:val="20"/>
          <w:szCs w:val="20"/>
        </w:rPr>
      </w:pPr>
      <w:r>
        <w:rPr>
          <w:rFonts w:ascii="Times New Roman" w:eastAsia="Times New Roman" w:hAnsi="Times New Roman" w:cs="Times New Roman"/>
          <w:sz w:val="28"/>
          <w:szCs w:val="28"/>
        </w:rPr>
        <w:t>Однако допускается одна-две неточности в ответе.</w:t>
      </w:r>
    </w:p>
    <w:p w:rsidR="00730F9E" w:rsidRDefault="00730F9E">
      <w:pPr>
        <w:spacing w:line="13" w:lineRule="exact"/>
        <w:rPr>
          <w:sz w:val="20"/>
          <w:szCs w:val="20"/>
        </w:rPr>
      </w:pPr>
    </w:p>
    <w:p w:rsidR="00730F9E" w:rsidRDefault="00730F9E">
      <w:pPr>
        <w:spacing w:line="238" w:lineRule="auto"/>
        <w:ind w:left="1" w:firstLine="566"/>
        <w:jc w:val="both"/>
        <w:rPr>
          <w:sz w:val="20"/>
          <w:szCs w:val="20"/>
        </w:rPr>
      </w:pPr>
      <w:r>
        <w:rPr>
          <w:rFonts w:ascii="Times New Roman" w:eastAsia="Times New Roman" w:hAnsi="Times New Roman" w:cs="Times New Roman"/>
          <w:b/>
          <w:bCs/>
          <w:sz w:val="28"/>
          <w:szCs w:val="28"/>
        </w:rPr>
        <w:t xml:space="preserve">Базовый уровень (Отметка «3») </w:t>
      </w:r>
      <w:r>
        <w:rPr>
          <w:rFonts w:ascii="Times New Roman" w:eastAsia="Times New Roman" w:hAnsi="Times New Roman" w:cs="Times New Roman"/>
          <w:sz w:val="28"/>
          <w:szCs w:val="28"/>
        </w:rPr>
        <w:t xml:space="preserve">оценивается ответ,свидетельствующий в основном о знании и понимании текста изучаемого произведения; умении объяснить взаимосвязь основных событий, характеры и поступки героев и роль важнейших художественных средств в раскрытии идейно-художественного содержания произведения; о знании </w:t>
      </w:r>
      <w:r>
        <w:rPr>
          <w:rFonts w:ascii="Times New Roman" w:eastAsia="Times New Roman" w:hAnsi="Times New Roman" w:cs="Times New Roman"/>
          <w:sz w:val="28"/>
          <w:szCs w:val="28"/>
        </w:rPr>
        <w:lastRenderedPageBreak/>
        <w:t>основных вопросов теории, но недостаточном умении пользоваться этими знаниями при анализе произведений; об ограниченных навыках разбора и недостаточном умении привлекать текст произведения для подтверждения своих выводов.</w:t>
      </w:r>
    </w:p>
    <w:p w:rsidR="00730F9E" w:rsidRDefault="00730F9E">
      <w:pPr>
        <w:spacing w:line="26" w:lineRule="exact"/>
        <w:rPr>
          <w:sz w:val="20"/>
          <w:szCs w:val="20"/>
        </w:rPr>
      </w:pPr>
    </w:p>
    <w:p w:rsidR="00730F9E" w:rsidRDefault="00730F9E">
      <w:pPr>
        <w:spacing w:line="234" w:lineRule="auto"/>
        <w:ind w:left="1" w:right="20" w:firstLine="566"/>
        <w:jc w:val="both"/>
        <w:rPr>
          <w:sz w:val="20"/>
          <w:szCs w:val="20"/>
        </w:rPr>
      </w:pPr>
      <w:r>
        <w:rPr>
          <w:rFonts w:ascii="Times New Roman" w:eastAsia="Times New Roman" w:hAnsi="Times New Roman" w:cs="Times New Roman"/>
          <w:sz w:val="28"/>
          <w:szCs w:val="28"/>
        </w:rPr>
        <w:t>Допускается несколько ошибок в содержании ответа, недостаточно свободное владение монологической речью, ряд недостатков в композиции</w:t>
      </w:r>
    </w:p>
    <w:p w:rsidR="00730F9E" w:rsidRDefault="00730F9E">
      <w:pPr>
        <w:spacing w:line="15" w:lineRule="exact"/>
        <w:rPr>
          <w:sz w:val="20"/>
          <w:szCs w:val="20"/>
        </w:rPr>
      </w:pPr>
    </w:p>
    <w:p w:rsidR="00730F9E" w:rsidRDefault="00730F9E" w:rsidP="0049508E">
      <w:pPr>
        <w:numPr>
          <w:ilvl w:val="0"/>
          <w:numId w:val="343"/>
        </w:numPr>
        <w:tabs>
          <w:tab w:val="left" w:pos="250"/>
        </w:tabs>
        <w:spacing w:after="0" w:line="234" w:lineRule="auto"/>
        <w:ind w:left="1" w:right="20" w:hanging="1"/>
        <w:rPr>
          <w:rFonts w:eastAsia="Times New Roman"/>
          <w:sz w:val="28"/>
          <w:szCs w:val="28"/>
        </w:rPr>
      </w:pPr>
      <w:r>
        <w:rPr>
          <w:rFonts w:ascii="Times New Roman" w:eastAsia="Times New Roman" w:hAnsi="Times New Roman" w:cs="Times New Roman"/>
          <w:sz w:val="28"/>
          <w:szCs w:val="28"/>
        </w:rPr>
        <w:t>языке ответа, несоответствие уровня чтения нормам, установленным для данного класса.</w:t>
      </w:r>
    </w:p>
    <w:p w:rsidR="00730F9E" w:rsidRDefault="00730F9E">
      <w:pPr>
        <w:spacing w:line="2" w:lineRule="exact"/>
        <w:rPr>
          <w:rFonts w:eastAsia="Times New Roman"/>
          <w:sz w:val="28"/>
          <w:szCs w:val="28"/>
        </w:rPr>
      </w:pPr>
    </w:p>
    <w:p w:rsidR="00730F9E" w:rsidRDefault="00730F9E">
      <w:pPr>
        <w:ind w:left="561"/>
        <w:rPr>
          <w:rFonts w:eastAsia="Times New Roman"/>
          <w:sz w:val="28"/>
          <w:szCs w:val="28"/>
        </w:rPr>
      </w:pPr>
      <w:r>
        <w:rPr>
          <w:rFonts w:ascii="Times New Roman" w:eastAsia="Times New Roman" w:hAnsi="Times New Roman" w:cs="Times New Roman"/>
          <w:b/>
          <w:bCs/>
          <w:sz w:val="28"/>
          <w:szCs w:val="28"/>
        </w:rPr>
        <w:t xml:space="preserve">Пониженный    уровень    (Отметка    «2»)    </w:t>
      </w:r>
      <w:r>
        <w:rPr>
          <w:rFonts w:ascii="Times New Roman" w:eastAsia="Times New Roman" w:hAnsi="Times New Roman" w:cs="Times New Roman"/>
          <w:sz w:val="28"/>
          <w:szCs w:val="28"/>
        </w:rPr>
        <w:t>оценивается    ответ,</w:t>
      </w:r>
    </w:p>
    <w:p w:rsidR="00730F9E" w:rsidRDefault="00730F9E">
      <w:pPr>
        <w:spacing w:line="12" w:lineRule="exact"/>
        <w:rPr>
          <w:rFonts w:eastAsia="Times New Roman"/>
          <w:sz w:val="28"/>
          <w:szCs w:val="28"/>
        </w:rPr>
      </w:pPr>
    </w:p>
    <w:p w:rsidR="00730F9E" w:rsidRDefault="00730F9E">
      <w:pPr>
        <w:ind w:left="1"/>
        <w:jc w:val="both"/>
        <w:rPr>
          <w:rFonts w:eastAsia="Times New Roman"/>
          <w:sz w:val="28"/>
          <w:szCs w:val="28"/>
        </w:rPr>
      </w:pPr>
      <w:r>
        <w:rPr>
          <w:rFonts w:ascii="Times New Roman" w:eastAsia="Times New Roman" w:hAnsi="Times New Roman" w:cs="Times New Roman"/>
          <w:sz w:val="28"/>
          <w:szCs w:val="28"/>
        </w:rPr>
        <w:t>обнаруживающий незнание существенных вопросов содержания произведения; неумение объяснить поведение и характеры основных героев и роль важнейших художественных средств в раскрытии идейно-эстетического содержания произведения; незнание элементарных теоретико-литературных понятий; слабое владение монологической литературной речью и техникой чтения, бедность выразительных средств языка.</w:t>
      </w:r>
    </w:p>
    <w:p w:rsidR="00730F9E" w:rsidRDefault="00730F9E">
      <w:pPr>
        <w:spacing w:line="322" w:lineRule="exact"/>
        <w:rPr>
          <w:rFonts w:eastAsia="Times New Roman"/>
          <w:sz w:val="28"/>
          <w:szCs w:val="28"/>
        </w:rPr>
      </w:pPr>
    </w:p>
    <w:p w:rsidR="00730F9E" w:rsidRDefault="00730F9E">
      <w:pPr>
        <w:spacing w:line="235" w:lineRule="auto"/>
        <w:ind w:left="1" w:right="20" w:firstLine="566"/>
        <w:rPr>
          <w:rFonts w:eastAsia="Times New Roman"/>
          <w:sz w:val="28"/>
          <w:szCs w:val="28"/>
        </w:rPr>
      </w:pPr>
      <w:r>
        <w:rPr>
          <w:rFonts w:ascii="Times New Roman" w:eastAsia="Times New Roman" w:hAnsi="Times New Roman" w:cs="Times New Roman"/>
          <w:b/>
          <w:bCs/>
          <w:sz w:val="28"/>
          <w:szCs w:val="28"/>
        </w:rPr>
        <w:t xml:space="preserve">Низкий уровень (Отметка «1») </w:t>
      </w:r>
      <w:r>
        <w:rPr>
          <w:rFonts w:ascii="Times New Roman" w:eastAsia="Times New Roman" w:hAnsi="Times New Roman" w:cs="Times New Roman"/>
          <w:sz w:val="28"/>
          <w:szCs w:val="28"/>
        </w:rPr>
        <w:t>ставится за абсолютное незнаниематериала или за отказ отвечать на уроке.</w:t>
      </w:r>
    </w:p>
    <w:p w:rsidR="00730F9E" w:rsidRDefault="00730F9E">
      <w:pPr>
        <w:spacing w:line="323" w:lineRule="exact"/>
        <w:rPr>
          <w:sz w:val="20"/>
          <w:szCs w:val="20"/>
        </w:rPr>
      </w:pPr>
    </w:p>
    <w:p w:rsidR="00730F9E" w:rsidRDefault="00730F9E" w:rsidP="0049508E">
      <w:pPr>
        <w:numPr>
          <w:ilvl w:val="0"/>
          <w:numId w:val="344"/>
        </w:numPr>
        <w:tabs>
          <w:tab w:val="left" w:pos="861"/>
        </w:tabs>
        <w:spacing w:after="0" w:line="240" w:lineRule="auto"/>
        <w:ind w:left="861" w:hanging="295"/>
        <w:rPr>
          <w:rFonts w:eastAsia="Times New Roman"/>
          <w:sz w:val="28"/>
          <w:szCs w:val="28"/>
          <w:u w:val="single"/>
        </w:rPr>
      </w:pPr>
      <w:r>
        <w:rPr>
          <w:rFonts w:ascii="Times New Roman" w:eastAsia="Times New Roman" w:hAnsi="Times New Roman" w:cs="Times New Roman"/>
          <w:sz w:val="28"/>
          <w:szCs w:val="28"/>
          <w:u w:val="single"/>
        </w:rPr>
        <w:t>Сообщение:</w:t>
      </w:r>
    </w:p>
    <w:p w:rsidR="00730F9E" w:rsidRDefault="00730F9E">
      <w:pPr>
        <w:spacing w:line="13" w:lineRule="exact"/>
        <w:rPr>
          <w:sz w:val="20"/>
          <w:szCs w:val="20"/>
        </w:rPr>
      </w:pPr>
    </w:p>
    <w:p w:rsidR="00730F9E" w:rsidRDefault="00730F9E">
      <w:pPr>
        <w:spacing w:line="234" w:lineRule="auto"/>
        <w:ind w:left="1" w:right="20" w:firstLine="566"/>
        <w:rPr>
          <w:sz w:val="20"/>
          <w:szCs w:val="20"/>
        </w:rPr>
      </w:pPr>
      <w:r>
        <w:rPr>
          <w:rFonts w:ascii="Times New Roman" w:eastAsia="Times New Roman" w:hAnsi="Times New Roman" w:cs="Times New Roman"/>
          <w:b/>
          <w:bCs/>
          <w:sz w:val="28"/>
          <w:szCs w:val="28"/>
        </w:rPr>
        <w:t xml:space="preserve">Высокий уровень (Отметка «5») </w:t>
      </w:r>
      <w:r>
        <w:rPr>
          <w:rFonts w:ascii="Times New Roman" w:eastAsia="Times New Roman" w:hAnsi="Times New Roman" w:cs="Times New Roman"/>
          <w:sz w:val="28"/>
          <w:szCs w:val="28"/>
        </w:rPr>
        <w:t>оценивается сообщение,соответствующий критериям:</w:t>
      </w:r>
    </w:p>
    <w:p w:rsidR="00730F9E" w:rsidRDefault="00730F9E">
      <w:pPr>
        <w:spacing w:line="2" w:lineRule="exact"/>
        <w:rPr>
          <w:sz w:val="20"/>
          <w:szCs w:val="20"/>
        </w:rPr>
      </w:pPr>
    </w:p>
    <w:p w:rsidR="00730F9E" w:rsidRDefault="00730F9E">
      <w:pPr>
        <w:tabs>
          <w:tab w:val="left" w:pos="2821"/>
        </w:tabs>
        <w:ind w:left="561"/>
        <w:rPr>
          <w:sz w:val="20"/>
          <w:szCs w:val="20"/>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8"/>
          <w:szCs w:val="28"/>
        </w:rPr>
        <w:t>Соответствие</w:t>
      </w:r>
      <w:r>
        <w:rPr>
          <w:sz w:val="20"/>
          <w:szCs w:val="20"/>
        </w:rPr>
        <w:tab/>
      </w:r>
      <w:r>
        <w:rPr>
          <w:rFonts w:ascii="Times New Roman" w:eastAsia="Times New Roman" w:hAnsi="Times New Roman" w:cs="Times New Roman"/>
          <w:sz w:val="28"/>
          <w:szCs w:val="28"/>
        </w:rPr>
        <w:t>содержания заявленной теме</w:t>
      </w:r>
    </w:p>
    <w:p w:rsidR="00730F9E" w:rsidRDefault="00730F9E">
      <w:pPr>
        <w:spacing w:line="2" w:lineRule="exact"/>
        <w:rPr>
          <w:sz w:val="20"/>
          <w:szCs w:val="20"/>
        </w:rPr>
      </w:pPr>
    </w:p>
    <w:p w:rsidR="00730F9E" w:rsidRDefault="00730F9E" w:rsidP="0049508E">
      <w:pPr>
        <w:numPr>
          <w:ilvl w:val="0"/>
          <w:numId w:val="345"/>
        </w:numPr>
        <w:tabs>
          <w:tab w:val="left" w:pos="861"/>
        </w:tabs>
        <w:spacing w:after="0" w:line="240" w:lineRule="auto"/>
        <w:ind w:left="861" w:hanging="295"/>
        <w:rPr>
          <w:rFonts w:eastAsia="Times New Roman"/>
          <w:sz w:val="24"/>
          <w:szCs w:val="24"/>
        </w:rPr>
      </w:pPr>
      <w:r>
        <w:rPr>
          <w:rFonts w:ascii="Times New Roman" w:eastAsia="Times New Roman" w:hAnsi="Times New Roman" w:cs="Times New Roman"/>
          <w:sz w:val="28"/>
          <w:szCs w:val="28"/>
        </w:rPr>
        <w:t>Умение логично и последовательно излагать материалы доклада.</w:t>
      </w:r>
    </w:p>
    <w:p w:rsidR="00730F9E" w:rsidRDefault="00730F9E">
      <w:pPr>
        <w:spacing w:line="13" w:lineRule="exact"/>
        <w:rPr>
          <w:rFonts w:eastAsia="Times New Roman"/>
          <w:sz w:val="24"/>
          <w:szCs w:val="24"/>
        </w:rPr>
      </w:pPr>
    </w:p>
    <w:p w:rsidR="00730F9E" w:rsidRDefault="00730F9E" w:rsidP="0049508E">
      <w:pPr>
        <w:numPr>
          <w:ilvl w:val="0"/>
          <w:numId w:val="345"/>
        </w:numPr>
        <w:tabs>
          <w:tab w:val="left" w:pos="853"/>
        </w:tabs>
        <w:spacing w:after="0" w:line="234" w:lineRule="auto"/>
        <w:ind w:left="1" w:right="20" w:firstLine="565"/>
        <w:rPr>
          <w:rFonts w:eastAsia="Times New Roman"/>
          <w:sz w:val="24"/>
          <w:szCs w:val="24"/>
        </w:rPr>
      </w:pPr>
      <w:r>
        <w:rPr>
          <w:rFonts w:ascii="Times New Roman" w:eastAsia="Times New Roman" w:hAnsi="Times New Roman" w:cs="Times New Roman"/>
          <w:sz w:val="28"/>
          <w:szCs w:val="28"/>
        </w:rPr>
        <w:t>Свободное владение материалом, умение ответить на вопросы по теме сообщения.</w:t>
      </w:r>
    </w:p>
    <w:p w:rsidR="00730F9E" w:rsidRDefault="00730F9E">
      <w:pPr>
        <w:spacing w:line="2" w:lineRule="exact"/>
        <w:rPr>
          <w:rFonts w:eastAsia="Times New Roman"/>
          <w:sz w:val="24"/>
          <w:szCs w:val="24"/>
        </w:rPr>
      </w:pPr>
    </w:p>
    <w:p w:rsidR="00730F9E" w:rsidRDefault="00730F9E" w:rsidP="0049508E">
      <w:pPr>
        <w:numPr>
          <w:ilvl w:val="0"/>
          <w:numId w:val="345"/>
        </w:numPr>
        <w:tabs>
          <w:tab w:val="left" w:pos="861"/>
        </w:tabs>
        <w:spacing w:after="0" w:line="240" w:lineRule="auto"/>
        <w:ind w:left="861" w:hanging="295"/>
        <w:rPr>
          <w:rFonts w:eastAsia="Times New Roman"/>
          <w:sz w:val="24"/>
          <w:szCs w:val="24"/>
        </w:rPr>
      </w:pPr>
      <w:r>
        <w:rPr>
          <w:rFonts w:ascii="Times New Roman" w:eastAsia="Times New Roman" w:hAnsi="Times New Roman" w:cs="Times New Roman"/>
          <w:sz w:val="28"/>
          <w:szCs w:val="28"/>
        </w:rPr>
        <w:t>Свободное владение монологической литературной речью.</w:t>
      </w:r>
    </w:p>
    <w:p w:rsidR="00730F9E" w:rsidRDefault="00730F9E" w:rsidP="0049508E">
      <w:pPr>
        <w:numPr>
          <w:ilvl w:val="0"/>
          <w:numId w:val="345"/>
        </w:numPr>
        <w:tabs>
          <w:tab w:val="left" w:pos="861"/>
        </w:tabs>
        <w:spacing w:after="0" w:line="240" w:lineRule="auto"/>
        <w:ind w:left="861" w:hanging="295"/>
        <w:rPr>
          <w:rFonts w:eastAsia="Times New Roman"/>
          <w:sz w:val="24"/>
          <w:szCs w:val="24"/>
        </w:rPr>
      </w:pPr>
      <w:r>
        <w:rPr>
          <w:rFonts w:ascii="Times New Roman" w:eastAsia="Times New Roman" w:hAnsi="Times New Roman" w:cs="Times New Roman"/>
          <w:sz w:val="28"/>
          <w:szCs w:val="28"/>
        </w:rPr>
        <w:t>Наличие презентации, схем, таблиц, иллюстраций и т.д.</w:t>
      </w:r>
    </w:p>
    <w:p w:rsidR="00730F9E" w:rsidRDefault="00730F9E">
      <w:pPr>
        <w:ind w:left="561"/>
        <w:rPr>
          <w:rFonts w:eastAsia="Times New Roman"/>
          <w:sz w:val="24"/>
          <w:szCs w:val="24"/>
        </w:rPr>
      </w:pPr>
      <w:r>
        <w:rPr>
          <w:rFonts w:ascii="Times New Roman" w:eastAsia="Times New Roman" w:hAnsi="Times New Roman" w:cs="Times New Roman"/>
          <w:b/>
          <w:bCs/>
          <w:sz w:val="28"/>
          <w:szCs w:val="28"/>
        </w:rPr>
        <w:t xml:space="preserve">Повышенный  уровень  (Отметка  «4»)  </w:t>
      </w:r>
      <w:r>
        <w:rPr>
          <w:rFonts w:ascii="Times New Roman" w:eastAsia="Times New Roman" w:hAnsi="Times New Roman" w:cs="Times New Roman"/>
          <w:sz w:val="28"/>
          <w:szCs w:val="28"/>
        </w:rPr>
        <w:t>оценивается   сообщение,</w:t>
      </w:r>
    </w:p>
    <w:p w:rsidR="00730F9E" w:rsidRDefault="00730F9E">
      <w:pPr>
        <w:ind w:left="1"/>
        <w:rPr>
          <w:sz w:val="20"/>
          <w:szCs w:val="20"/>
        </w:rPr>
      </w:pPr>
      <w:r>
        <w:rPr>
          <w:rFonts w:ascii="Times New Roman" w:eastAsia="Times New Roman" w:hAnsi="Times New Roman" w:cs="Times New Roman"/>
          <w:sz w:val="28"/>
          <w:szCs w:val="28"/>
        </w:rPr>
        <w:t>удовлетворяющий тем же требованиям, что и для оценки «5», но допускает</w:t>
      </w:r>
    </w:p>
    <w:p w:rsidR="00730F9E" w:rsidRDefault="00631889">
      <w:pPr>
        <w:spacing w:line="234" w:lineRule="auto"/>
        <w:jc w:val="both"/>
        <w:rPr>
          <w:sz w:val="20"/>
          <w:szCs w:val="20"/>
        </w:rPr>
      </w:pPr>
      <w:r>
        <w:rPr>
          <w:rFonts w:ascii="Times New Roman" w:eastAsia="Times New Roman" w:hAnsi="Times New Roman" w:cs="Times New Roman"/>
          <w:sz w:val="28"/>
          <w:szCs w:val="28"/>
        </w:rPr>
        <w:t>1</w:t>
      </w:r>
      <w:r w:rsidR="00730F9E">
        <w:rPr>
          <w:rFonts w:ascii="Times New Roman" w:eastAsia="Times New Roman" w:hAnsi="Times New Roman" w:cs="Times New Roman"/>
          <w:sz w:val="28"/>
          <w:szCs w:val="28"/>
        </w:rPr>
        <w:t>-2 ошибки, которые сам же исправляет, и 1 -2 недочета в последовательности и языковом оформлении излагаемого.</w:t>
      </w:r>
    </w:p>
    <w:p w:rsidR="00730F9E" w:rsidRDefault="00730F9E">
      <w:pPr>
        <w:spacing w:line="16" w:lineRule="exact"/>
        <w:rPr>
          <w:sz w:val="20"/>
          <w:szCs w:val="20"/>
        </w:rPr>
      </w:pPr>
    </w:p>
    <w:p w:rsidR="00730F9E" w:rsidRDefault="00730F9E">
      <w:pPr>
        <w:ind w:right="20" w:firstLine="566"/>
        <w:jc w:val="both"/>
        <w:rPr>
          <w:sz w:val="20"/>
          <w:szCs w:val="20"/>
        </w:rPr>
      </w:pPr>
      <w:r>
        <w:rPr>
          <w:rFonts w:ascii="Times New Roman" w:eastAsia="Times New Roman" w:hAnsi="Times New Roman" w:cs="Times New Roman"/>
          <w:b/>
          <w:bCs/>
          <w:sz w:val="28"/>
          <w:szCs w:val="28"/>
        </w:rPr>
        <w:t xml:space="preserve">Базовый уровень (Отметка «3») </w:t>
      </w:r>
      <w:r>
        <w:rPr>
          <w:rFonts w:ascii="Times New Roman" w:eastAsia="Times New Roman" w:hAnsi="Times New Roman" w:cs="Times New Roman"/>
          <w:sz w:val="28"/>
          <w:szCs w:val="28"/>
        </w:rPr>
        <w:t xml:space="preserve">ставится,если ученик обнаруживаетзнание и понимание основных положений темы сообщения, но: 1) излагает материал неполно и допускает неточности в изложении фактов; </w:t>
      </w:r>
      <w:r>
        <w:rPr>
          <w:rFonts w:ascii="Times New Roman" w:eastAsia="Times New Roman" w:hAnsi="Times New Roman" w:cs="Times New Roman"/>
          <w:sz w:val="28"/>
          <w:szCs w:val="28"/>
        </w:rPr>
        <w:lastRenderedPageBreak/>
        <w:t>2) не умеет достаточно глубоко и доказательно обосновывать свои суждения и привести свои примеры; 3) излагает материал непоследовательно, допускает ошибки в языковом оформлении излагаемого, не владеет монологической речью.</w:t>
      </w:r>
    </w:p>
    <w:p w:rsidR="00730F9E" w:rsidRDefault="00730F9E">
      <w:pPr>
        <w:spacing w:line="322" w:lineRule="exact"/>
        <w:rPr>
          <w:sz w:val="20"/>
          <w:szCs w:val="20"/>
        </w:rPr>
      </w:pPr>
    </w:p>
    <w:p w:rsidR="00730F9E" w:rsidRDefault="00730F9E">
      <w:pPr>
        <w:spacing w:line="237" w:lineRule="auto"/>
        <w:ind w:right="20" w:firstLine="566"/>
        <w:jc w:val="both"/>
        <w:rPr>
          <w:sz w:val="20"/>
          <w:szCs w:val="20"/>
        </w:rPr>
      </w:pPr>
      <w:r>
        <w:rPr>
          <w:rFonts w:ascii="Times New Roman" w:eastAsia="Times New Roman" w:hAnsi="Times New Roman" w:cs="Times New Roman"/>
          <w:b/>
          <w:bCs/>
          <w:sz w:val="28"/>
          <w:szCs w:val="28"/>
        </w:rPr>
        <w:t xml:space="preserve">Пониженный уровень (Отметка «2») </w:t>
      </w:r>
      <w:r>
        <w:rPr>
          <w:rFonts w:ascii="Times New Roman" w:eastAsia="Times New Roman" w:hAnsi="Times New Roman" w:cs="Times New Roman"/>
          <w:sz w:val="28"/>
          <w:szCs w:val="28"/>
        </w:rPr>
        <w:t>ставится,если ученикобнаруживает незнание большей части излагаемого материала, допускает ошибки в формулировке определений и правил, искажающие их смысл, беспорядочно и неуверенно излагает материал.</w:t>
      </w:r>
    </w:p>
    <w:p w:rsidR="00730F9E" w:rsidRDefault="00730F9E">
      <w:pPr>
        <w:spacing w:line="18" w:lineRule="exact"/>
        <w:rPr>
          <w:sz w:val="20"/>
          <w:szCs w:val="20"/>
        </w:rPr>
      </w:pPr>
    </w:p>
    <w:p w:rsidR="00730F9E" w:rsidRDefault="00730F9E">
      <w:pPr>
        <w:spacing w:line="234" w:lineRule="auto"/>
        <w:ind w:right="20" w:firstLine="566"/>
        <w:jc w:val="both"/>
        <w:rPr>
          <w:sz w:val="20"/>
          <w:szCs w:val="20"/>
        </w:rPr>
      </w:pPr>
      <w:r>
        <w:rPr>
          <w:rFonts w:ascii="Times New Roman" w:eastAsia="Times New Roman" w:hAnsi="Times New Roman" w:cs="Times New Roman"/>
          <w:b/>
          <w:bCs/>
          <w:sz w:val="28"/>
          <w:szCs w:val="28"/>
        </w:rPr>
        <w:t xml:space="preserve">Низкий уровень (Отметка «1») </w:t>
      </w:r>
      <w:r>
        <w:rPr>
          <w:rFonts w:ascii="Times New Roman" w:eastAsia="Times New Roman" w:hAnsi="Times New Roman" w:cs="Times New Roman"/>
          <w:sz w:val="28"/>
          <w:szCs w:val="28"/>
        </w:rPr>
        <w:t>ставится,</w:t>
      </w:r>
      <w:r w:rsidR="003A124F">
        <w:rPr>
          <w:rFonts w:ascii="Times New Roman" w:eastAsia="Times New Roman" w:hAnsi="Times New Roman" w:cs="Times New Roman"/>
          <w:sz w:val="28"/>
          <w:szCs w:val="28"/>
        </w:rPr>
        <w:t xml:space="preserve">  е</w:t>
      </w:r>
      <w:r>
        <w:rPr>
          <w:rFonts w:ascii="Times New Roman" w:eastAsia="Times New Roman" w:hAnsi="Times New Roman" w:cs="Times New Roman"/>
          <w:sz w:val="28"/>
          <w:szCs w:val="28"/>
        </w:rPr>
        <w:t>сли ученик не готов куроку, отказывается от ответа.</w:t>
      </w:r>
    </w:p>
    <w:p w:rsidR="00730F9E" w:rsidRDefault="00730F9E">
      <w:pPr>
        <w:spacing w:line="15" w:lineRule="exact"/>
        <w:rPr>
          <w:sz w:val="20"/>
          <w:szCs w:val="20"/>
        </w:rPr>
      </w:pPr>
    </w:p>
    <w:p w:rsidR="00730F9E" w:rsidRDefault="00730F9E" w:rsidP="0049508E">
      <w:pPr>
        <w:numPr>
          <w:ilvl w:val="0"/>
          <w:numId w:val="346"/>
        </w:numPr>
        <w:tabs>
          <w:tab w:val="left" w:pos="859"/>
        </w:tabs>
        <w:spacing w:after="0" w:line="234" w:lineRule="auto"/>
        <w:ind w:right="20" w:firstLine="565"/>
        <w:rPr>
          <w:rFonts w:eastAsia="Times New Roman"/>
          <w:sz w:val="28"/>
          <w:szCs w:val="28"/>
          <w:u w:val="single"/>
        </w:rPr>
      </w:pPr>
      <w:r>
        <w:rPr>
          <w:rFonts w:ascii="Times New Roman" w:eastAsia="Times New Roman" w:hAnsi="Times New Roman" w:cs="Times New Roman"/>
          <w:sz w:val="28"/>
          <w:szCs w:val="28"/>
          <w:u w:val="single"/>
        </w:rPr>
        <w:t>Устный пересказ (подробный, выборочный, сжатый от другого лица, художественный)</w:t>
      </w:r>
    </w:p>
    <w:p w:rsidR="00730F9E" w:rsidRDefault="00730F9E">
      <w:pPr>
        <w:spacing w:line="4" w:lineRule="exact"/>
        <w:rPr>
          <w:rFonts w:eastAsia="Times New Roman"/>
          <w:sz w:val="28"/>
          <w:szCs w:val="28"/>
          <w:u w:val="single"/>
        </w:rPr>
      </w:pPr>
    </w:p>
    <w:p w:rsidR="00730F9E" w:rsidRDefault="00730F9E">
      <w:pPr>
        <w:ind w:left="560"/>
        <w:rPr>
          <w:rFonts w:eastAsia="Times New Roman"/>
          <w:sz w:val="28"/>
          <w:szCs w:val="28"/>
          <w:u w:val="single"/>
        </w:rPr>
      </w:pPr>
      <w:r>
        <w:rPr>
          <w:rFonts w:ascii="Times New Roman" w:eastAsia="Times New Roman" w:hAnsi="Times New Roman" w:cs="Times New Roman"/>
          <w:sz w:val="28"/>
          <w:szCs w:val="28"/>
        </w:rPr>
        <w:t xml:space="preserve">Высокий уровень (Отметка «5») </w:t>
      </w:r>
      <w:r>
        <w:rPr>
          <w:rFonts w:ascii="Times New Roman" w:eastAsia="Times New Roman" w:hAnsi="Times New Roman" w:cs="Times New Roman"/>
          <w:b/>
          <w:bCs/>
          <w:sz w:val="28"/>
          <w:szCs w:val="28"/>
        </w:rPr>
        <w:t>ставится,</w:t>
      </w:r>
    </w:p>
    <w:p w:rsidR="00730F9E" w:rsidRDefault="00730F9E">
      <w:pPr>
        <w:ind w:left="560"/>
        <w:rPr>
          <w:rFonts w:eastAsia="Times New Roman"/>
          <w:sz w:val="28"/>
          <w:szCs w:val="28"/>
          <w:u w:val="single"/>
        </w:rPr>
      </w:pPr>
      <w:r>
        <w:rPr>
          <w:rFonts w:ascii="Times New Roman" w:eastAsia="Times New Roman" w:hAnsi="Times New Roman" w:cs="Times New Roman"/>
          <w:sz w:val="21"/>
          <w:szCs w:val="21"/>
        </w:rPr>
        <w:t xml:space="preserve">1)  </w:t>
      </w:r>
      <w:r>
        <w:rPr>
          <w:rFonts w:ascii="Times New Roman" w:eastAsia="Times New Roman" w:hAnsi="Times New Roman" w:cs="Times New Roman"/>
          <w:sz w:val="28"/>
          <w:szCs w:val="28"/>
        </w:rPr>
        <w:t>содержание работы полностью соответствует теме и заданию;</w:t>
      </w:r>
    </w:p>
    <w:p w:rsidR="00730F9E" w:rsidRDefault="00730F9E">
      <w:pPr>
        <w:ind w:left="560"/>
        <w:rPr>
          <w:rFonts w:eastAsia="Times New Roman"/>
          <w:sz w:val="28"/>
          <w:szCs w:val="28"/>
          <w:u w:val="single"/>
        </w:rPr>
      </w:pPr>
      <w:r>
        <w:rPr>
          <w:rFonts w:ascii="Times New Roman" w:eastAsia="Times New Roman" w:hAnsi="Times New Roman" w:cs="Times New Roman"/>
          <w:sz w:val="21"/>
          <w:szCs w:val="21"/>
        </w:rPr>
        <w:t xml:space="preserve">2)  </w:t>
      </w:r>
      <w:r>
        <w:rPr>
          <w:rFonts w:ascii="Times New Roman" w:eastAsia="Times New Roman" w:hAnsi="Times New Roman" w:cs="Times New Roman"/>
          <w:sz w:val="28"/>
          <w:szCs w:val="28"/>
        </w:rPr>
        <w:t>фактические ошибки отсутствуют;</w:t>
      </w:r>
    </w:p>
    <w:p w:rsidR="00730F9E" w:rsidRDefault="00730F9E">
      <w:pPr>
        <w:ind w:left="560"/>
        <w:rPr>
          <w:rFonts w:eastAsia="Times New Roman"/>
          <w:sz w:val="28"/>
          <w:szCs w:val="28"/>
          <w:u w:val="single"/>
        </w:rPr>
      </w:pPr>
      <w:r>
        <w:rPr>
          <w:rFonts w:ascii="Times New Roman" w:eastAsia="Times New Roman" w:hAnsi="Times New Roman" w:cs="Times New Roman"/>
          <w:sz w:val="21"/>
          <w:szCs w:val="21"/>
        </w:rPr>
        <w:t xml:space="preserve">3)  </w:t>
      </w:r>
      <w:r>
        <w:rPr>
          <w:rFonts w:ascii="Times New Roman" w:eastAsia="Times New Roman" w:hAnsi="Times New Roman" w:cs="Times New Roman"/>
          <w:sz w:val="28"/>
          <w:szCs w:val="28"/>
        </w:rPr>
        <w:t>содержание излагается последовательно;</w:t>
      </w:r>
    </w:p>
    <w:p w:rsidR="00730F9E" w:rsidRDefault="00730F9E">
      <w:pPr>
        <w:spacing w:line="12" w:lineRule="exact"/>
        <w:rPr>
          <w:rFonts w:eastAsia="Times New Roman"/>
          <w:sz w:val="28"/>
          <w:szCs w:val="28"/>
          <w:u w:val="single"/>
        </w:rPr>
      </w:pPr>
    </w:p>
    <w:p w:rsidR="00730F9E" w:rsidRDefault="00730F9E">
      <w:pPr>
        <w:spacing w:line="234" w:lineRule="auto"/>
        <w:ind w:right="20" w:firstLine="566"/>
        <w:rPr>
          <w:rFonts w:eastAsia="Times New Roman"/>
          <w:sz w:val="28"/>
          <w:szCs w:val="28"/>
          <w:u w:val="single"/>
        </w:rPr>
      </w:pPr>
      <w:r>
        <w:rPr>
          <w:rFonts w:ascii="Times New Roman" w:eastAsia="Times New Roman" w:hAnsi="Times New Roman" w:cs="Times New Roman"/>
          <w:sz w:val="21"/>
          <w:szCs w:val="21"/>
        </w:rPr>
        <w:t xml:space="preserve">4) </w:t>
      </w:r>
      <w:r>
        <w:rPr>
          <w:rFonts w:ascii="Times New Roman" w:eastAsia="Times New Roman" w:hAnsi="Times New Roman" w:cs="Times New Roman"/>
          <w:sz w:val="28"/>
          <w:szCs w:val="28"/>
        </w:rPr>
        <w:t>работа отличается богатством словаря,разнообразием используемыхсинтаксических конструкций, точностью словоупотребления;</w:t>
      </w:r>
    </w:p>
    <w:p w:rsidR="00730F9E" w:rsidRDefault="00730F9E">
      <w:pPr>
        <w:spacing w:line="15" w:lineRule="exact"/>
        <w:rPr>
          <w:rFonts w:eastAsia="Times New Roman"/>
          <w:sz w:val="28"/>
          <w:szCs w:val="28"/>
          <w:u w:val="single"/>
        </w:rPr>
      </w:pPr>
    </w:p>
    <w:p w:rsidR="00730F9E" w:rsidRDefault="00730F9E">
      <w:pPr>
        <w:spacing w:line="235" w:lineRule="auto"/>
        <w:ind w:left="560" w:right="1540"/>
        <w:rPr>
          <w:rFonts w:eastAsia="Times New Roman"/>
          <w:sz w:val="28"/>
          <w:szCs w:val="28"/>
          <w:u w:val="single"/>
        </w:rPr>
      </w:pPr>
      <w:r>
        <w:rPr>
          <w:rFonts w:ascii="Times New Roman" w:eastAsia="Times New Roman" w:hAnsi="Times New Roman" w:cs="Times New Roman"/>
          <w:sz w:val="21"/>
          <w:szCs w:val="21"/>
        </w:rPr>
        <w:t xml:space="preserve">5) </w:t>
      </w:r>
      <w:r>
        <w:rPr>
          <w:rFonts w:ascii="Times New Roman" w:eastAsia="Times New Roman" w:hAnsi="Times New Roman" w:cs="Times New Roman"/>
          <w:sz w:val="28"/>
          <w:szCs w:val="28"/>
        </w:rPr>
        <w:t xml:space="preserve">достигнуто стилевое единство и выразительность текста.Повышенный уровень (Отметка «4») </w:t>
      </w:r>
      <w:r>
        <w:rPr>
          <w:rFonts w:ascii="Times New Roman" w:eastAsia="Times New Roman" w:hAnsi="Times New Roman" w:cs="Times New Roman"/>
          <w:b/>
          <w:bCs/>
          <w:sz w:val="28"/>
          <w:szCs w:val="28"/>
        </w:rPr>
        <w:t>ставится,если</w:t>
      </w:r>
    </w:p>
    <w:p w:rsidR="00730F9E" w:rsidRDefault="00730F9E">
      <w:pPr>
        <w:spacing w:line="15" w:lineRule="exact"/>
        <w:rPr>
          <w:rFonts w:eastAsia="Times New Roman"/>
          <w:sz w:val="28"/>
          <w:szCs w:val="28"/>
          <w:u w:val="single"/>
        </w:rPr>
      </w:pPr>
    </w:p>
    <w:p w:rsidR="00730F9E" w:rsidRDefault="00730F9E">
      <w:pPr>
        <w:spacing w:line="234" w:lineRule="auto"/>
        <w:ind w:right="20" w:firstLine="566"/>
        <w:rPr>
          <w:rFonts w:eastAsia="Times New Roman"/>
          <w:sz w:val="28"/>
          <w:szCs w:val="28"/>
          <w:u w:val="single"/>
        </w:rPr>
      </w:pPr>
      <w:r>
        <w:rPr>
          <w:rFonts w:ascii="Times New Roman" w:eastAsia="Times New Roman" w:hAnsi="Times New Roman" w:cs="Times New Roman"/>
          <w:sz w:val="21"/>
          <w:szCs w:val="21"/>
        </w:rPr>
        <w:t xml:space="preserve">1) </w:t>
      </w:r>
      <w:r>
        <w:rPr>
          <w:rFonts w:ascii="Times New Roman" w:eastAsia="Times New Roman" w:hAnsi="Times New Roman" w:cs="Times New Roman"/>
          <w:sz w:val="28"/>
          <w:szCs w:val="28"/>
        </w:rPr>
        <w:t>содержание работы в основном соответствует теме изаданию(имеются незначительные отклонения от темы);</w:t>
      </w:r>
    </w:p>
    <w:p w:rsidR="00730F9E" w:rsidRDefault="00730F9E">
      <w:pPr>
        <w:spacing w:line="15" w:lineRule="exact"/>
        <w:rPr>
          <w:rFonts w:eastAsia="Times New Roman"/>
          <w:sz w:val="28"/>
          <w:szCs w:val="28"/>
          <w:u w:val="single"/>
        </w:rPr>
      </w:pPr>
    </w:p>
    <w:p w:rsidR="00730F9E" w:rsidRDefault="00730F9E">
      <w:pPr>
        <w:spacing w:line="234" w:lineRule="auto"/>
        <w:ind w:right="20" w:firstLine="566"/>
        <w:rPr>
          <w:rFonts w:eastAsia="Times New Roman"/>
          <w:sz w:val="28"/>
          <w:szCs w:val="28"/>
          <w:u w:val="single"/>
        </w:rPr>
      </w:pPr>
      <w:r>
        <w:rPr>
          <w:rFonts w:ascii="Times New Roman" w:eastAsia="Times New Roman" w:hAnsi="Times New Roman" w:cs="Times New Roman"/>
          <w:sz w:val="21"/>
          <w:szCs w:val="21"/>
        </w:rPr>
        <w:t xml:space="preserve">2) </w:t>
      </w:r>
      <w:r>
        <w:rPr>
          <w:rFonts w:ascii="Times New Roman" w:eastAsia="Times New Roman" w:hAnsi="Times New Roman" w:cs="Times New Roman"/>
          <w:sz w:val="28"/>
          <w:szCs w:val="28"/>
        </w:rPr>
        <w:t>содержание в основном достоверно,но имеются единичныефактические неточности;</w:t>
      </w:r>
    </w:p>
    <w:p w:rsidR="00730F9E" w:rsidRDefault="00730F9E">
      <w:pPr>
        <w:spacing w:line="15" w:lineRule="exact"/>
        <w:rPr>
          <w:rFonts w:eastAsia="Times New Roman"/>
          <w:sz w:val="28"/>
          <w:szCs w:val="28"/>
          <w:u w:val="single"/>
        </w:rPr>
      </w:pPr>
    </w:p>
    <w:p w:rsidR="00730F9E" w:rsidRDefault="00730F9E">
      <w:pPr>
        <w:spacing w:line="235" w:lineRule="auto"/>
        <w:ind w:firstLine="566"/>
        <w:rPr>
          <w:rFonts w:eastAsia="Times New Roman"/>
          <w:sz w:val="28"/>
          <w:szCs w:val="28"/>
          <w:u w:val="single"/>
        </w:rPr>
      </w:pPr>
      <w:r>
        <w:rPr>
          <w:rFonts w:ascii="Times New Roman" w:eastAsia="Times New Roman" w:hAnsi="Times New Roman" w:cs="Times New Roman"/>
          <w:sz w:val="21"/>
          <w:szCs w:val="21"/>
        </w:rPr>
        <w:t xml:space="preserve">3) </w:t>
      </w:r>
      <w:r>
        <w:rPr>
          <w:rFonts w:ascii="Times New Roman" w:eastAsia="Times New Roman" w:hAnsi="Times New Roman" w:cs="Times New Roman"/>
          <w:sz w:val="28"/>
          <w:szCs w:val="28"/>
        </w:rPr>
        <w:t>имеются незначительные нарушения последовательности визложении мыслей;</w:t>
      </w:r>
    </w:p>
    <w:p w:rsidR="00730F9E" w:rsidRDefault="00730F9E">
      <w:pPr>
        <w:spacing w:line="1" w:lineRule="exact"/>
        <w:rPr>
          <w:rFonts w:eastAsia="Times New Roman"/>
          <w:sz w:val="28"/>
          <w:szCs w:val="28"/>
          <w:u w:val="single"/>
        </w:rPr>
      </w:pPr>
    </w:p>
    <w:p w:rsidR="00730F9E" w:rsidRDefault="00730F9E">
      <w:pPr>
        <w:ind w:left="560"/>
        <w:rPr>
          <w:rFonts w:eastAsia="Times New Roman"/>
          <w:sz w:val="28"/>
          <w:szCs w:val="28"/>
          <w:u w:val="single"/>
        </w:rPr>
      </w:pPr>
      <w:r>
        <w:rPr>
          <w:rFonts w:ascii="Times New Roman" w:eastAsia="Times New Roman" w:hAnsi="Times New Roman" w:cs="Times New Roman"/>
          <w:sz w:val="21"/>
          <w:szCs w:val="21"/>
        </w:rPr>
        <w:t xml:space="preserve">4)  </w:t>
      </w:r>
      <w:r>
        <w:rPr>
          <w:rFonts w:ascii="Times New Roman" w:eastAsia="Times New Roman" w:hAnsi="Times New Roman" w:cs="Times New Roman"/>
          <w:sz w:val="28"/>
          <w:szCs w:val="28"/>
        </w:rPr>
        <w:t>лексический и грамматический строй речи достаточно разнообразен;</w:t>
      </w:r>
    </w:p>
    <w:p w:rsidR="00730F9E" w:rsidRDefault="00730F9E">
      <w:pPr>
        <w:spacing w:line="12" w:lineRule="exact"/>
        <w:rPr>
          <w:rFonts w:eastAsia="Times New Roman"/>
          <w:sz w:val="28"/>
          <w:szCs w:val="28"/>
          <w:u w:val="single"/>
        </w:rPr>
      </w:pPr>
    </w:p>
    <w:p w:rsidR="00730F9E" w:rsidRDefault="00730F9E">
      <w:pPr>
        <w:ind w:right="20" w:firstLine="566"/>
        <w:rPr>
          <w:rFonts w:eastAsia="Times New Roman"/>
          <w:sz w:val="28"/>
          <w:szCs w:val="28"/>
          <w:u w:val="single"/>
        </w:rPr>
      </w:pPr>
      <w:r>
        <w:rPr>
          <w:rFonts w:ascii="Times New Roman" w:eastAsia="Times New Roman" w:hAnsi="Times New Roman" w:cs="Times New Roman"/>
          <w:sz w:val="21"/>
          <w:szCs w:val="21"/>
        </w:rPr>
        <w:t xml:space="preserve">5) </w:t>
      </w:r>
      <w:r>
        <w:rPr>
          <w:rFonts w:ascii="Times New Roman" w:eastAsia="Times New Roman" w:hAnsi="Times New Roman" w:cs="Times New Roman"/>
          <w:sz w:val="28"/>
          <w:szCs w:val="28"/>
        </w:rPr>
        <w:t>стиль работы отличается единством и достаточнойвыразительностью.</w:t>
      </w:r>
    </w:p>
    <w:p w:rsidR="00730F9E" w:rsidRDefault="00730F9E">
      <w:pPr>
        <w:spacing w:line="308" w:lineRule="exact"/>
        <w:rPr>
          <w:rFonts w:eastAsia="Times New Roman"/>
          <w:sz w:val="28"/>
          <w:szCs w:val="28"/>
          <w:u w:val="single"/>
        </w:rPr>
      </w:pPr>
    </w:p>
    <w:p w:rsidR="00730F9E" w:rsidRDefault="00730F9E">
      <w:pPr>
        <w:ind w:left="560"/>
        <w:rPr>
          <w:rFonts w:eastAsia="Times New Roman"/>
          <w:sz w:val="28"/>
          <w:szCs w:val="28"/>
          <w:u w:val="single"/>
        </w:rPr>
      </w:pPr>
      <w:r>
        <w:rPr>
          <w:rFonts w:ascii="Times New Roman" w:eastAsia="Times New Roman" w:hAnsi="Times New Roman" w:cs="Times New Roman"/>
          <w:sz w:val="28"/>
          <w:szCs w:val="28"/>
        </w:rPr>
        <w:t>Базовый уровень (Отметка «3</w:t>
      </w:r>
      <w:r>
        <w:rPr>
          <w:rFonts w:ascii="Times New Roman" w:eastAsia="Times New Roman" w:hAnsi="Times New Roman" w:cs="Times New Roman"/>
          <w:b/>
          <w:bCs/>
          <w:sz w:val="28"/>
          <w:szCs w:val="28"/>
        </w:rPr>
        <w:t>»)ставится,если</w:t>
      </w:r>
    </w:p>
    <w:p w:rsidR="00730F9E" w:rsidRDefault="00730F9E">
      <w:pPr>
        <w:ind w:left="560"/>
        <w:rPr>
          <w:rFonts w:eastAsia="Times New Roman"/>
          <w:sz w:val="28"/>
          <w:szCs w:val="28"/>
          <w:u w:val="single"/>
        </w:rPr>
      </w:pPr>
      <w:r>
        <w:rPr>
          <w:rFonts w:ascii="Times New Roman" w:eastAsia="Times New Roman" w:hAnsi="Times New Roman" w:cs="Times New Roman"/>
          <w:sz w:val="21"/>
          <w:szCs w:val="21"/>
        </w:rPr>
        <w:t xml:space="preserve">1)  </w:t>
      </w:r>
      <w:r>
        <w:rPr>
          <w:rFonts w:ascii="Times New Roman" w:eastAsia="Times New Roman" w:hAnsi="Times New Roman" w:cs="Times New Roman"/>
          <w:sz w:val="28"/>
          <w:szCs w:val="28"/>
        </w:rPr>
        <w:t>в работе допущены существенные отклонения от темы и задания;</w:t>
      </w:r>
    </w:p>
    <w:p w:rsidR="00730F9E" w:rsidRDefault="00730F9E">
      <w:pPr>
        <w:spacing w:line="15" w:lineRule="exact"/>
        <w:rPr>
          <w:rFonts w:eastAsia="Times New Roman"/>
          <w:sz w:val="28"/>
          <w:szCs w:val="28"/>
          <w:u w:val="single"/>
        </w:rPr>
      </w:pPr>
    </w:p>
    <w:p w:rsidR="00730F9E" w:rsidRDefault="00730F9E">
      <w:pPr>
        <w:spacing w:line="234" w:lineRule="auto"/>
        <w:ind w:right="20" w:firstLine="566"/>
        <w:rPr>
          <w:rFonts w:eastAsia="Times New Roman"/>
          <w:sz w:val="28"/>
          <w:szCs w:val="28"/>
          <w:u w:val="single"/>
        </w:rPr>
      </w:pPr>
      <w:r>
        <w:rPr>
          <w:rFonts w:ascii="Times New Roman" w:eastAsia="Times New Roman" w:hAnsi="Times New Roman" w:cs="Times New Roman"/>
          <w:sz w:val="21"/>
          <w:szCs w:val="21"/>
        </w:rPr>
        <w:lastRenderedPageBreak/>
        <w:t xml:space="preserve">2) </w:t>
      </w:r>
      <w:r>
        <w:rPr>
          <w:rFonts w:ascii="Times New Roman" w:eastAsia="Times New Roman" w:hAnsi="Times New Roman" w:cs="Times New Roman"/>
          <w:sz w:val="28"/>
          <w:szCs w:val="28"/>
        </w:rPr>
        <w:t>работа достоверна в главном,но в ней имеются отдельныенарушения последовательности изложения;</w:t>
      </w:r>
    </w:p>
    <w:p w:rsidR="00730F9E" w:rsidRDefault="00730F9E">
      <w:pPr>
        <w:spacing w:line="2" w:lineRule="exact"/>
        <w:rPr>
          <w:rFonts w:eastAsia="Times New Roman"/>
          <w:sz w:val="28"/>
          <w:szCs w:val="28"/>
          <w:u w:val="single"/>
        </w:rPr>
      </w:pPr>
    </w:p>
    <w:p w:rsidR="00730F9E" w:rsidRDefault="00730F9E">
      <w:pPr>
        <w:ind w:left="560"/>
        <w:rPr>
          <w:rFonts w:eastAsia="Times New Roman"/>
          <w:sz w:val="28"/>
          <w:szCs w:val="28"/>
          <w:u w:val="single"/>
        </w:rPr>
      </w:pPr>
      <w:r>
        <w:rPr>
          <w:rFonts w:ascii="Times New Roman" w:eastAsia="Times New Roman" w:hAnsi="Times New Roman" w:cs="Times New Roman"/>
          <w:sz w:val="21"/>
          <w:szCs w:val="21"/>
        </w:rPr>
        <w:t xml:space="preserve">3)  </w:t>
      </w:r>
      <w:r>
        <w:rPr>
          <w:rFonts w:ascii="Times New Roman" w:eastAsia="Times New Roman" w:hAnsi="Times New Roman" w:cs="Times New Roman"/>
          <w:sz w:val="28"/>
          <w:szCs w:val="28"/>
        </w:rPr>
        <w:t>допущены отдельные нарушения последовательности изложения;</w:t>
      </w:r>
    </w:p>
    <w:p w:rsidR="00730F9E" w:rsidRDefault="00730F9E">
      <w:pPr>
        <w:spacing w:line="12" w:lineRule="exact"/>
        <w:rPr>
          <w:rFonts w:eastAsia="Times New Roman"/>
          <w:sz w:val="28"/>
          <w:szCs w:val="28"/>
          <w:u w:val="single"/>
        </w:rPr>
      </w:pPr>
    </w:p>
    <w:p w:rsidR="00730F9E" w:rsidRDefault="00730F9E">
      <w:pPr>
        <w:spacing w:line="234" w:lineRule="auto"/>
        <w:ind w:right="20" w:firstLine="566"/>
        <w:rPr>
          <w:rFonts w:eastAsia="Times New Roman"/>
          <w:sz w:val="28"/>
          <w:szCs w:val="28"/>
          <w:u w:val="single"/>
        </w:rPr>
      </w:pPr>
      <w:r>
        <w:rPr>
          <w:rFonts w:ascii="Times New Roman" w:eastAsia="Times New Roman" w:hAnsi="Times New Roman" w:cs="Times New Roman"/>
          <w:sz w:val="21"/>
          <w:szCs w:val="21"/>
        </w:rPr>
        <w:t xml:space="preserve">4) </w:t>
      </w:r>
      <w:r>
        <w:rPr>
          <w:rFonts w:ascii="Times New Roman" w:eastAsia="Times New Roman" w:hAnsi="Times New Roman" w:cs="Times New Roman"/>
          <w:sz w:val="28"/>
          <w:szCs w:val="28"/>
        </w:rPr>
        <w:t>беден словарь и однообразны употребляемые синтаксическиеконструкции, встречается неправильное словоупотребление;</w:t>
      </w:r>
    </w:p>
    <w:p w:rsidR="00730F9E" w:rsidRDefault="00730F9E">
      <w:pPr>
        <w:spacing w:line="15" w:lineRule="exact"/>
        <w:rPr>
          <w:rFonts w:eastAsia="Times New Roman"/>
          <w:sz w:val="28"/>
          <w:szCs w:val="28"/>
          <w:u w:val="single"/>
        </w:rPr>
      </w:pPr>
    </w:p>
    <w:p w:rsidR="00730F9E" w:rsidRDefault="00730F9E">
      <w:pPr>
        <w:spacing w:line="234" w:lineRule="auto"/>
        <w:ind w:right="20" w:firstLine="566"/>
        <w:rPr>
          <w:rFonts w:eastAsia="Times New Roman"/>
          <w:sz w:val="28"/>
          <w:szCs w:val="28"/>
          <w:u w:val="single"/>
        </w:rPr>
      </w:pPr>
      <w:r>
        <w:rPr>
          <w:rFonts w:ascii="Times New Roman" w:eastAsia="Times New Roman" w:hAnsi="Times New Roman" w:cs="Times New Roman"/>
          <w:sz w:val="21"/>
          <w:szCs w:val="21"/>
        </w:rPr>
        <w:t xml:space="preserve">5) </w:t>
      </w:r>
      <w:r>
        <w:rPr>
          <w:rFonts w:ascii="Times New Roman" w:eastAsia="Times New Roman" w:hAnsi="Times New Roman" w:cs="Times New Roman"/>
          <w:sz w:val="28"/>
          <w:szCs w:val="28"/>
        </w:rPr>
        <w:t>стиль работы не отличается единством,речь недостаточновыразительна.</w:t>
      </w:r>
    </w:p>
    <w:p w:rsidR="00730F9E" w:rsidRDefault="00730F9E">
      <w:pPr>
        <w:spacing w:line="4" w:lineRule="exact"/>
        <w:rPr>
          <w:rFonts w:eastAsia="Times New Roman"/>
          <w:sz w:val="28"/>
          <w:szCs w:val="28"/>
          <w:u w:val="single"/>
        </w:rPr>
      </w:pPr>
    </w:p>
    <w:p w:rsidR="00730F9E" w:rsidRDefault="00730F9E" w:rsidP="00631889">
      <w:pPr>
        <w:ind w:left="560"/>
        <w:rPr>
          <w:sz w:val="20"/>
          <w:szCs w:val="20"/>
        </w:rPr>
      </w:pPr>
      <w:r>
        <w:rPr>
          <w:rFonts w:ascii="Times New Roman" w:eastAsia="Times New Roman" w:hAnsi="Times New Roman" w:cs="Times New Roman"/>
          <w:sz w:val="28"/>
          <w:szCs w:val="28"/>
        </w:rPr>
        <w:t xml:space="preserve">Пониженный уровень (Отметка «2») </w:t>
      </w:r>
      <w:r>
        <w:rPr>
          <w:rFonts w:ascii="Times New Roman" w:eastAsia="Times New Roman" w:hAnsi="Times New Roman" w:cs="Times New Roman"/>
          <w:b/>
          <w:bCs/>
          <w:sz w:val="28"/>
          <w:szCs w:val="28"/>
        </w:rPr>
        <w:t>ставится,если</w:t>
      </w:r>
    </w:p>
    <w:p w:rsidR="004949CD" w:rsidRDefault="004949CD" w:rsidP="0049508E">
      <w:pPr>
        <w:numPr>
          <w:ilvl w:val="0"/>
          <w:numId w:val="347"/>
        </w:numPr>
        <w:tabs>
          <w:tab w:val="left" w:pos="880"/>
        </w:tabs>
        <w:spacing w:after="0" w:line="240" w:lineRule="auto"/>
        <w:ind w:left="880" w:hanging="295"/>
        <w:rPr>
          <w:rFonts w:eastAsia="Times New Roman"/>
          <w:sz w:val="21"/>
          <w:szCs w:val="21"/>
        </w:rPr>
      </w:pPr>
      <w:r>
        <w:rPr>
          <w:rFonts w:ascii="Times New Roman" w:eastAsia="Times New Roman" w:hAnsi="Times New Roman" w:cs="Times New Roman"/>
          <w:sz w:val="28"/>
          <w:szCs w:val="28"/>
        </w:rPr>
        <w:t>работа не соответствует теме и заданию;</w:t>
      </w:r>
    </w:p>
    <w:p w:rsidR="004949CD" w:rsidRDefault="004949CD" w:rsidP="0049508E">
      <w:pPr>
        <w:numPr>
          <w:ilvl w:val="0"/>
          <w:numId w:val="347"/>
        </w:numPr>
        <w:tabs>
          <w:tab w:val="left" w:pos="880"/>
        </w:tabs>
        <w:spacing w:after="0" w:line="240" w:lineRule="auto"/>
        <w:ind w:left="880" w:hanging="295"/>
        <w:rPr>
          <w:rFonts w:eastAsia="Times New Roman"/>
          <w:sz w:val="21"/>
          <w:szCs w:val="21"/>
        </w:rPr>
      </w:pPr>
      <w:r>
        <w:rPr>
          <w:rFonts w:ascii="Times New Roman" w:eastAsia="Times New Roman" w:hAnsi="Times New Roman" w:cs="Times New Roman"/>
          <w:sz w:val="28"/>
          <w:szCs w:val="28"/>
        </w:rPr>
        <w:t>допущено много фактических неточностей;</w:t>
      </w:r>
    </w:p>
    <w:p w:rsidR="004949CD" w:rsidRDefault="004949CD" w:rsidP="004949CD">
      <w:pPr>
        <w:spacing w:line="13" w:lineRule="exact"/>
        <w:rPr>
          <w:rFonts w:eastAsia="Times New Roman"/>
          <w:sz w:val="21"/>
          <w:szCs w:val="21"/>
        </w:rPr>
      </w:pPr>
    </w:p>
    <w:p w:rsidR="004949CD" w:rsidRDefault="004949CD" w:rsidP="0049508E">
      <w:pPr>
        <w:numPr>
          <w:ilvl w:val="0"/>
          <w:numId w:val="347"/>
        </w:numPr>
        <w:tabs>
          <w:tab w:val="left" w:pos="872"/>
        </w:tabs>
        <w:spacing w:after="0" w:line="234" w:lineRule="auto"/>
        <w:ind w:left="20" w:right="280" w:firstLine="565"/>
        <w:rPr>
          <w:rFonts w:eastAsia="Times New Roman"/>
          <w:sz w:val="21"/>
          <w:szCs w:val="21"/>
        </w:rPr>
      </w:pPr>
      <w:r>
        <w:rPr>
          <w:rFonts w:ascii="Times New Roman" w:eastAsia="Times New Roman" w:hAnsi="Times New Roman" w:cs="Times New Roman"/>
          <w:sz w:val="28"/>
          <w:szCs w:val="28"/>
        </w:rPr>
        <w:t>нарушена последовательность изложения мыслей во всех частях работы, отсутствует связь между ними, работа не соответствует плану;</w:t>
      </w:r>
    </w:p>
    <w:p w:rsidR="004949CD" w:rsidRDefault="004949CD" w:rsidP="004949CD">
      <w:pPr>
        <w:spacing w:line="17" w:lineRule="exact"/>
        <w:rPr>
          <w:rFonts w:eastAsia="Times New Roman"/>
          <w:sz w:val="21"/>
          <w:szCs w:val="21"/>
        </w:rPr>
      </w:pPr>
    </w:p>
    <w:p w:rsidR="004949CD" w:rsidRDefault="004949CD" w:rsidP="0049508E">
      <w:pPr>
        <w:numPr>
          <w:ilvl w:val="0"/>
          <w:numId w:val="347"/>
        </w:numPr>
        <w:tabs>
          <w:tab w:val="left" w:pos="872"/>
        </w:tabs>
        <w:spacing w:after="0" w:line="234" w:lineRule="auto"/>
        <w:ind w:left="20" w:right="300" w:firstLine="565"/>
        <w:rPr>
          <w:rFonts w:eastAsia="Times New Roman"/>
          <w:sz w:val="21"/>
          <w:szCs w:val="21"/>
        </w:rPr>
      </w:pPr>
      <w:r>
        <w:rPr>
          <w:rFonts w:ascii="Times New Roman" w:eastAsia="Times New Roman" w:hAnsi="Times New Roman" w:cs="Times New Roman"/>
          <w:sz w:val="28"/>
          <w:szCs w:val="28"/>
        </w:rPr>
        <w:t>крайне беден словарь, часты случаи неправильного словоупотребления;</w:t>
      </w:r>
    </w:p>
    <w:p w:rsidR="004949CD" w:rsidRDefault="004949CD" w:rsidP="004949CD">
      <w:pPr>
        <w:spacing w:line="2" w:lineRule="exact"/>
        <w:rPr>
          <w:rFonts w:eastAsia="Times New Roman"/>
          <w:sz w:val="21"/>
          <w:szCs w:val="21"/>
        </w:rPr>
      </w:pPr>
    </w:p>
    <w:p w:rsidR="004949CD" w:rsidRDefault="004949CD" w:rsidP="0049508E">
      <w:pPr>
        <w:numPr>
          <w:ilvl w:val="0"/>
          <w:numId w:val="347"/>
        </w:numPr>
        <w:tabs>
          <w:tab w:val="left" w:pos="880"/>
        </w:tabs>
        <w:spacing w:after="0" w:line="240" w:lineRule="auto"/>
        <w:ind w:left="880" w:hanging="295"/>
        <w:rPr>
          <w:rFonts w:eastAsia="Times New Roman"/>
          <w:sz w:val="21"/>
          <w:szCs w:val="21"/>
        </w:rPr>
      </w:pPr>
      <w:r>
        <w:rPr>
          <w:rFonts w:ascii="Times New Roman" w:eastAsia="Times New Roman" w:hAnsi="Times New Roman" w:cs="Times New Roman"/>
          <w:sz w:val="28"/>
          <w:szCs w:val="28"/>
        </w:rPr>
        <w:t>нарушено стилевое единство текста.</w:t>
      </w:r>
    </w:p>
    <w:p w:rsidR="004949CD" w:rsidRDefault="004949CD" w:rsidP="004949CD">
      <w:pPr>
        <w:spacing w:line="13" w:lineRule="exact"/>
        <w:rPr>
          <w:sz w:val="20"/>
          <w:szCs w:val="20"/>
        </w:rPr>
      </w:pPr>
    </w:p>
    <w:p w:rsidR="00730F9E" w:rsidRDefault="004949CD" w:rsidP="004949CD">
      <w:pPr>
        <w:sectPr w:rsidR="00730F9E">
          <w:pgSz w:w="11920" w:h="16841"/>
          <w:pgMar w:top="1141" w:right="1131" w:bottom="420" w:left="1420" w:header="0" w:footer="0" w:gutter="0"/>
          <w:cols w:space="720" w:equalWidth="0">
            <w:col w:w="9360"/>
          </w:cols>
        </w:sectPr>
      </w:pPr>
      <w:r>
        <w:rPr>
          <w:rFonts w:ascii="Times New Roman" w:eastAsia="Times New Roman" w:hAnsi="Times New Roman" w:cs="Times New Roman"/>
          <w:b/>
          <w:bCs/>
          <w:sz w:val="28"/>
          <w:szCs w:val="28"/>
        </w:rPr>
        <w:t xml:space="preserve">Низкий уровень (Отметка «1») </w:t>
      </w:r>
      <w:r>
        <w:rPr>
          <w:rFonts w:ascii="Times New Roman" w:eastAsia="Times New Roman" w:hAnsi="Times New Roman" w:cs="Times New Roman"/>
          <w:sz w:val="28"/>
          <w:szCs w:val="28"/>
        </w:rPr>
        <w:t>ставится,если ученик не готов куроку, отказывается от ответа</w:t>
      </w:r>
    </w:p>
    <w:p w:rsidR="00730F9E" w:rsidRDefault="00730F9E">
      <w:pPr>
        <w:ind w:left="580"/>
        <w:rPr>
          <w:sz w:val="20"/>
          <w:szCs w:val="20"/>
        </w:rPr>
      </w:pPr>
      <w:r>
        <w:rPr>
          <w:rFonts w:ascii="Times New Roman" w:eastAsia="Times New Roman" w:hAnsi="Times New Roman" w:cs="Times New Roman"/>
          <w:sz w:val="28"/>
          <w:szCs w:val="28"/>
          <w:u w:val="single"/>
        </w:rPr>
        <w:lastRenderedPageBreak/>
        <w:t>4. Проект (отметка в журнал ставится по желанию ученика)</w:t>
      </w:r>
    </w:p>
    <w:p w:rsidR="00730F9E" w:rsidRDefault="00735EFD">
      <w:pPr>
        <w:spacing w:line="20" w:lineRule="exact"/>
        <w:rPr>
          <w:sz w:val="20"/>
          <w:szCs w:val="20"/>
        </w:rPr>
      </w:pPr>
      <w:r>
        <w:rPr>
          <w:noProof/>
          <w:sz w:val="20"/>
          <w:szCs w:val="20"/>
        </w:rPr>
        <w:pict>
          <v:line id="_x0000_s1158" style="position:absolute;z-index:-251945984;visibility:visible" from=".2pt,16.75pt" to="483.4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8fuQEAAIEDAAAOAAAAZHJzL2Uyb0RvYy54bWysU01vEzEQvSPxHyzfyW6asi2rbHpoCZcK&#10;IhV+wMT2Zi38JY/Jbv49Y+eDBjghfLA8nufneW/s5cNkDduriNq7js9nNWfKCS+123X829f1u3vO&#10;MIGTYLxTHT8o5A+rt2+WY2jVjR+8kSoyInHYjqHjQ0qhrSoUg7KAMx+Uo2Tvo4VEYdxVMsJI7NZU&#10;N3XdVKOPMkQvFCLtPh2TfFX4+16J9KXvUSVmOk61pTLHMm/zXK2W0O4ihEGLUxnwD1VY0I4uvVA9&#10;QQL2I+o/qKwW0aPv00x4W/m+10IVDaRmXv+m5mWAoIoWMgfDxSb8f7Ti834TmZYdX9xx5sBSj8q1&#10;jGIyZwzYEubRbWKWJyb3Ep69+I6Uq66SOcBwhE19tBlO+thUzD5czFZTYoI2m/miaW6pJ4Jyt3fN&#10;Il9XQXs+GyKmT8pblhcdN9plK6CF/TOmI/QMydvojZZrbUwJ4m77aCLbA7V9XcaJ/QpmHBupkPrD&#10;+8J8lcPXFHUZf6OwOtH7Ndp2/P4CgnZQID86SWVCm0Cb45rUGXfy7WhVNm3r5WETz35Sn4sNpzeZ&#10;H9LruJz+9XNWPwEAAP//AwBQSwMEFAAGAAgAAAAhAHRmZeXbAAAABgEAAA8AAABkcnMvZG93bnJl&#10;di54bWxMj8tOwzAQRfdI/QdrKrGjDi2kbYhTVUgtKxYUPsCJp0nUeBzFzqP9egaxgOXMvTpzJt1N&#10;thEDdr52pOBxEYFAKpypqVTw9Xl42IDwQZPRjSNUcEUPu2x2l+rEuJE+cDiFUjCEfKIVVCG0iZS+&#10;qNBqv3AtEmdn11kdeOxKaTo9Mtw2chlFsbS6Jr5Q6RZfKywup94qWJn38yEfh7djfbtdrn28bo/F&#10;Wqn7+bR/ARFwCn9l+NFndcjYKXc9GS8aBU/cY9LqGQSn2zjmR/LfhcxS+V8/+wYAAP//AwBQSwEC&#10;LQAUAAYACAAAACEAtoM4kv4AAADhAQAAEwAAAAAAAAAAAAAAAAAAAAAAW0NvbnRlbnRfVHlwZXNd&#10;LnhtbFBLAQItABQABgAIAAAAIQA4/SH/1gAAAJQBAAALAAAAAAAAAAAAAAAAAC8BAABfcmVscy8u&#10;cmVsc1BLAQItABQABgAIAAAAIQDCDF8fuQEAAIEDAAAOAAAAAAAAAAAAAAAAAC4CAABkcnMvZTJv&#10;RG9jLnhtbFBLAQItABQABgAIAAAAIQB0ZmXl2wAAAAYBAAAPAAAAAAAAAAAAAAAAABMEAABkcnMv&#10;ZG93bnJldi54bWxQSwUGAAAAAAQABADzAAAAGwUAAAAA&#10;" o:allowincell="f" filled="t" strokeweight=".16931mm">
            <v:stroke joinstyle="miter"/>
            <o:lock v:ext="edit" shapetype="f"/>
          </v:line>
        </w:pict>
      </w:r>
      <w:r>
        <w:rPr>
          <w:noProof/>
          <w:sz w:val="20"/>
          <w:szCs w:val="20"/>
        </w:rPr>
        <w:pict>
          <v:line id="_x0000_s1157" style="position:absolute;z-index:-251944960;visibility:visible" from=".2pt,33.35pt" to="483.4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5suAEAAIEDAAAOAAAAZHJzL2Uyb0RvYy54bWysU02P2yAQvVfqf0DcGzubyF1Zcfaw2/Sy&#10;aiNt+wMmgGNUvsTQOPn3HXCS3bQ9VeWAGObxmPcGVg9Ha9hBRdTedXw+qzlTTnip3b7j379tPtxz&#10;hgmcBOOd6vhJIX9Yv3+3GkOr7vzgjVSREYnDdgwdH1IKbVWhGJQFnPmgHCV7Hy0kCuO+khFGYrem&#10;uqvrphp9lCF6oRBp92lK8nXh73sl0te+R5WY6TjVlsocy7zLc7VeQbuPEAYtzmXAP1RhQTu69Er1&#10;BAnYz6j/oLJaRI++TzPhbeX7XgtVNJCaef2bmpcBgipayBwMV5vw/9GKL4dtZFp2fEGdcmCpR+Va&#10;RjGZMwZsCfPotjHLE0f3Ep69+IGUq26SOcAwwY59tBlO+tixmH26mq2OiQnabOaLpllSTwTllh+b&#10;Rb6ugvZyNkRMn5W3LC86brTLVkALh2dME/QCydvojZYbbUwJ4n73aCI7ALV9U8aZ/QZmHBupkGU9&#10;L8w3OXxLUZfxNwqrE71fo23H768gaAcF8pOTVCa0CbSZ1qTOuLNvk1XZtJ2Xp228+El9Ljac32R+&#10;SG/jcvr156x/AQAA//8DAFBLAwQUAAYACAAAACEADnvqptoAAAAGAQAADwAAAGRycy9kb3ducmV2&#10;LnhtbEyPzU7DMBCE70i8g7VI3KjDnwtpnAoh9YQEwqV3N94mFvE6sp02eXuMONDj7Ixmvq3Wk+vZ&#10;EUO0niTcLgpgSI03lloJX9vNzROwmDQZ3XtCCTNGWNeXF5UujT/RJx5ValkuoVhqCV1KQ8l5bDp0&#10;Oi78gJS9gw9OpyxDy03Qp1zuen5XFII7bSkvdHrA1w6bbzU6CRulxrc5bOf5fSl2we7Ux/2jlfL6&#10;anpZAUs4pf8w/OJndKgz096PZCLrJTzknAQhlsCy+yxEfmT/d+B1xc/x6x8AAAD//wMAUEsBAi0A&#10;FAAGAAgAAAAhALaDOJL+AAAA4QEAABMAAAAAAAAAAAAAAAAAAAAAAFtDb250ZW50X1R5cGVzXS54&#10;bWxQSwECLQAUAAYACAAAACEAOP0h/9YAAACUAQAACwAAAAAAAAAAAAAAAAAvAQAAX3JlbHMvLnJl&#10;bHNQSwECLQAUAAYACAAAACEAJMn+bLgBAACBAwAADgAAAAAAAAAAAAAAAAAuAgAAZHJzL2Uyb0Rv&#10;Yy54bWxQSwECLQAUAAYACAAAACEADnvqptoAAAAGAQAADwAAAAAAAAAAAAAAAAASBAAAZHJzL2Rv&#10;d25yZXYueG1sUEsFBgAAAAAEAAQA8wAAABkFAAAAAA==&#10;" o:allowincell="f" filled="t" strokeweight=".17781mm">
            <v:stroke joinstyle="miter"/>
            <o:lock v:ext="edit" shapetype="f"/>
          </v:line>
        </w:pict>
      </w:r>
      <w:r>
        <w:rPr>
          <w:noProof/>
          <w:sz w:val="20"/>
          <w:szCs w:val="20"/>
        </w:rPr>
        <w:pict>
          <v:line id="_x0000_s1156" style="position:absolute;z-index:-251943936;visibility:visible" from=".2pt,49.9pt" to="483.4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JJuQEAAIEDAAAOAAAAZHJzL2Uyb0RvYy54bWysU01vGyEQvVfqf0Dc613H0TZZeZ1DUvcS&#10;tZbS/oAxsF5UvsRQr/3vO7C2E7c9VeWAGObxmPcGlg8Ha9heRdTedXw+qzlTTnip3a7j37+tP9xx&#10;hgmcBOOd6vhRIX9YvX+3HEOrbvzgjVSREYnDdgwdH1IKbVWhGJQFnPmgHCV7Hy0kCuOukhFGYrem&#10;uqnrphp9lCF6oRBp92lK8lXh73sl0te+R5WY6TjVlsocy7zNc7VaQruLEAYtTmXAP1RhQTu69EL1&#10;BAnYz6j/oLJaRI++TzPhbeX7XgtVNJCaef2bmpcBgipayBwMF5vw/9GKL/tNZFp2fHHPmQNLPSrX&#10;MorJnDFgS5hHt4lZnji4l/DsxQ+kXHWVzAGGCXboo81w0scOxezjxWx1SEzQZjNfNM0t9URQ7vZj&#10;s8jXVdCez4aI6bPyluVFx4122QpoYf+MaYKeIXkbvdFyrY0pQdxtH01ke6C2r8s4sV/BjGMjFVLf&#10;N4X5KodvKeoy/kZhdaL3a7Tt+N0FBO2gQH5yksqENoE205rUGXfybbIqm7b18riJZz+pz8WG05vM&#10;D+ltXE6//pzVLwAAAP//AwBQSwMEFAAGAAgAAAAhAAHMlUfaAAAABgEAAA8AAABkcnMvZG93bnJl&#10;di54bWxMjkFLw0AQhe+C/2EZwZvdKBpMzKbUghdFilHQ4yQ7JtHsbMxu2/TfO+JBb2/ee7z5iuXs&#10;BrWjKfSeDZwvElDEjbc9twZenu/OrkGFiGxx8EwGDhRgWR4fFZhbv+cn2lWxVTLCIUcDXYxjrnVo&#10;OnIYFn4kluzdTw6jnFOr7YR7GXeDvkiSVDvsWT50ONK6o+az2joDt/XD26vfYKg2dXw83F+tP1Zf&#10;vTGnJ/PqBlSkOf6V4Qdf0KEUptpv2QY1GLiUnoEsE35JszQVUf8auiz0f/zyGwAA//8DAFBLAQIt&#10;ABQABgAIAAAAIQC2gziS/gAAAOEBAAATAAAAAAAAAAAAAAAAAAAAAABbQ29udGVudF9UeXBlc10u&#10;eG1sUEsBAi0AFAAGAAgAAAAhADj9If/WAAAAlAEAAAsAAAAAAAAAAAAAAAAALwEAAF9yZWxzLy5y&#10;ZWxzUEsBAi0AFAAGAAgAAAAhAEAwUkm5AQAAgQMAAA4AAAAAAAAAAAAAAAAALgIAAGRycy9lMm9E&#10;b2MueG1sUEsBAi0AFAAGAAgAAAAhAAHMlUfaAAAABgEAAA8AAAAAAAAAAAAAAAAAEwQAAGRycy9k&#10;b3ducmV2LnhtbFBLBQYAAAAABAAEAPMAAAAaBQAAAAA=&#10;" o:allowincell="f" filled="t" strokeweight=".48pt">
            <v:stroke joinstyle="miter"/>
            <o:lock v:ext="edit" shapetype="f"/>
          </v:line>
        </w:pict>
      </w:r>
      <w:r>
        <w:rPr>
          <w:noProof/>
          <w:sz w:val="20"/>
          <w:szCs w:val="20"/>
        </w:rPr>
        <w:pict>
          <v:line id="_x0000_s1155" style="position:absolute;z-index:-251942912;visibility:visible" from=".2pt,198.85pt" to="483.4pt,1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GrtwEAAIEDAAAOAAAAZHJzL2Uyb0RvYy54bWysU02P0zAQvSPxHyzfadLdVViipnvYpVxW&#10;UGnhB0xtp7HwlzymSf89Y6ctW+CE8MHyeJ7fzHu2Vw+TNeygImrvOr5c1JwpJ7zUbt/xb1837+45&#10;wwROgvFOdfyokD+s375ZjaFVN37wRqrIiMRhO4aODymFtqpQDMoCLnxQjpK9jxYShXFfyQgjsVtT&#10;3dR1U40+yhC9UIi0+zQn+brw970S6Uvfo0rMdJx6S2WOZd7luVqvoN1HCIMWpzbgH7qwoB0VvVA9&#10;QQL2I+o/qKwW0aPv00J4W/m+10IVDaRmWf+m5mWAoIoWMgfDxSb8f7Ti82EbmZYdvyN7HFi6o1KW&#10;UUzmjAFbwjy6bczyxORewrMX35Fy1VUyBxhm2NRHm+Gkj03F7OPFbDUlJmizWd42TS4qKHf3vrnN&#10;5Spoz2dDxPRJecvyouNGu2wFtHB4xjRDz5C8jd5oudHGlCDud48msgPQtW/KOLFfwYxjIzVSf2gK&#10;81UOX1PUZfyNwupE79do2/H7CwjaQYH86CS1CW0CbeY1qTPu5NtsVTZt5+VxG89+0j0XG05vMj+k&#10;13E5/evnrH8CAAD//wMAUEsDBBQABgAIAAAAIQDSrZv43gAAAAgBAAAPAAAAZHJzL2Rvd25yZXYu&#10;eG1sTI9PS8NAEMXvgt9hGcGb3fgvtTGbUgtelFJMC3qcJGMSzc7G7LZNv70jCHqc9x5vfi+dj7ZT&#10;exp869jA5SQCRVy6quXawHbzeHEHygfkCjvHZOBIHubZ6UmKSeUO/EL7PNRKStgnaKAJoU+09mVD&#10;Fv3E9cTivbvBYpBzqHU14EHKbaevoijWFluWDw32tGyo/Mx31sBD8fz26tbo83URVsen2+XH4qs1&#10;5vxsXNyDCjSGvzD84As6ZMJUuB1XXnUGbiRn4Ho2nYISexbHsqT4VXSW6v8Dsm8AAAD//wMAUEsB&#10;Ai0AFAAGAAgAAAAhALaDOJL+AAAA4QEAABMAAAAAAAAAAAAAAAAAAAAAAFtDb250ZW50X1R5cGVz&#10;XS54bWxQSwECLQAUAAYACAAAACEAOP0h/9YAAACUAQAACwAAAAAAAAAAAAAAAAAvAQAAX3JlbHMv&#10;LnJlbHNQSwECLQAUAAYACAAAACEALFqRq7cBAACBAwAADgAAAAAAAAAAAAAAAAAuAgAAZHJzL2Uy&#10;b0RvYy54bWxQSwECLQAUAAYACAAAACEA0q2b+N4AAAAIAQAADwAAAAAAAAAAAAAAAAARBAAAZHJz&#10;L2Rvd25yZXYueG1sUEsFBgAAAAAEAAQA8wAAABwFAAAAAA==&#10;" o:allowincell="f" filled="t" strokeweight=".48pt">
            <v:stroke joinstyle="miter"/>
            <o:lock v:ext="edit" shapetype="f"/>
          </v:line>
        </w:pict>
      </w:r>
      <w:r>
        <w:rPr>
          <w:noProof/>
          <w:sz w:val="20"/>
          <w:szCs w:val="20"/>
        </w:rPr>
        <w:pict>
          <v:line id="_x0000_s1154" style="position:absolute;z-index:-251941888;visibility:visible" from=".2pt,215.45pt" to="483.4pt,2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nAXuQEAAIEDAAAOAAAAZHJzL2Uyb0RvYy54bWysU01vEzEQvSPxHyzfyW7aEMoqmx5awqWC&#10;SIUfMLG9WQt/yWOym3/P2JukDXBC+GB5PM/P897Yq/vRGnZQEbV3LZ/Pas6UE15qt2/592+bd3ec&#10;YQInwXinWn5UyO/Xb9+shtCoG997I1VkROKwGULL+5RCU1UoemUBZz4oR8nORwuJwrivZISB2K2p&#10;bup6WQ0+yhC9UIi0+zgl+brwd50S6WvXoUrMtJxqS2WOZd7luVqvoNlHCL0WpzLgH6qwoB1deqF6&#10;hATsZ9R/UFktokffpZnwtvJdp4UqGkjNvP5NzXMPQRUtZA6Gi034/2jFl8M2Mi1bvphz5sBSj8q1&#10;jGIyZwjYEObBbWOWJ0b3HJ68+IGUq66SOcAwwcYu2gwnfWwsZh8vZqsxMUGby/ntcrmgngjKLT4s&#10;b/N1FTTnsyFi+qy8ZXnRcqNdtgIaODxhmqBnSN5Gb7TcaGNKEPe7BxPZAajtmzJO7Fcw49hAhdQf&#10;3xfmqxy+pqjL+BuF1Yner9G25XcXEDS9AvnJSSoTmgTaTGtSZ9zJt8mqbNrOy+M2nv2kPhcbTm8y&#10;P6TXcTn98nPWvwAAAP//AwBQSwMEFAAGAAgAAAAhAP87OIXdAAAACAEAAA8AAABkcnMvZG93bnJl&#10;di54bWxMj81qwzAQhO+FvIPYQG+NnKY4jWM5lEKSUw9N+wCytbFNrJWx5J/k6bOFQntZ2J1h9pt0&#10;N9lGDNj52pGC5SICgVQ4U1Op4Ptr//QKwgdNRjeOUMEVPeyy2UOqE+NG+sThFErBIeQTraAKoU2k&#10;9EWFVvuFa5FYO7vO6sBrV0rT6ZHDbSOfoyiWVtfEHyrd4nuFxeXUWwUr83He5+NwPNS32+Xax+v2&#10;UKyVepxPb1sQAafwZ4YffEaHjJly15PxolHwwj6eq2gDguVNHHOT/Pcis1T+L5DdAQAA//8DAFBL&#10;AQItABQABgAIAAAAIQC2gziS/gAAAOEBAAATAAAAAAAAAAAAAAAAAAAAAABbQ29udGVudF9UeXBl&#10;c10ueG1sUEsBAi0AFAAGAAgAAAAhADj9If/WAAAAlAEAAAsAAAAAAAAAAAAAAAAALwEAAF9yZWxz&#10;Ly5yZWxzUEsBAi0AFAAGAAgAAAAhAOjecBe5AQAAgQMAAA4AAAAAAAAAAAAAAAAALgIAAGRycy9l&#10;Mm9Eb2MueG1sUEsBAi0AFAAGAAgAAAAhAP87OIXdAAAACAEAAA8AAAAAAAAAAAAAAAAAEwQAAGRy&#10;cy9kb3ducmV2LnhtbFBLBQYAAAAABAAEAPMAAAAdBQAAAAA=&#10;" o:allowincell="f" filled="t" strokeweight=".16931mm">
            <v:stroke joinstyle="miter"/>
            <o:lock v:ext="edit" shapetype="f"/>
          </v:line>
        </w:pict>
      </w:r>
      <w:r>
        <w:rPr>
          <w:noProof/>
          <w:sz w:val="20"/>
          <w:szCs w:val="20"/>
        </w:rPr>
        <w:pict>
          <v:line id="_x0000_s1153" style="position:absolute;z-index:-251940864;visibility:visible" from=".45pt,16.55pt" to=".45pt,4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ctvAEAAIEDAAAOAAAAZHJzL2Uyb0RvYy54bWysU01vGyEQvVfqf0Dc6904ieMg4xySupeo&#10;tZT2B4yB9aLyJaDe9b/vgD8Stz1F5YAYZubNvDeweBitITsVk/aO06tJS4lywkvttpz++L76NKck&#10;ZXASjHeK071K9GH58cNiCExNfe+NVJEgiEtsCJz2OQfWNEn0ykKa+KAcOjsfLWQ047aREQZEt6aZ&#10;tu2sGXyUIXqhUsLbp4OTLit+1ymRv3VdUpkYTrG3XPdY903Zm+UC2DZC6LU4tgHv6MKCdlj0DPUE&#10;GcivqP+CslpEn3yXJ8LbxnedFqpyQDZX7R9sXnoIqnJBcVI4y5T+H6z4ultHoiWnN1NKHFicUS1L&#10;0EZxhpAYxjy6dSz0xOhewrMXPxP6mgtnMVI4hI1dtCUc+ZGxir0/i63GTARe3tzNrikR6LidXs/v&#10;bussGmCn3BBT/qK8JeXAqdGuSAEMds8pl+rATiHlOnmj5UobU4243TyaSHaAY1/VVchgykWYcWTg&#10;dNbezyryhS+9hWjr+heE1Rnfr9GW0/k5CFivQH52EmsCy6DN4Yz1jTvqdpCqiLbxcr+OJz1xzrXR&#10;45ssD+mtXbNff87yNwAAAP//AwBQSwMEFAAGAAgAAAAhALGSmoTbAAAABAEAAA8AAABkcnMvZG93&#10;bnJldi54bWxMjkFLw0AQhe+C/2EZwZvdxFJJYzalFrwoUhqFepwkYxLNzsbstk3/veNJj4/3+N6X&#10;rSbbqyONvnNsIJ5FoIgrV3fcGHh7fbxJQPmAXGPvmAycycMqv7zIMK3diXd0LEKjBMI+RQNtCEOq&#10;ta9asuhnbiCW7sONFoPEsdH1iCeB217fRtGdttixPLQ40Kal6qs4WAMP5fP73m3RF9syvJyfFpvP&#10;9XdnzPXVtL4HFWgKf2P41Rd1yMWpdAeuveoNLGVnYD6PQUkrqTSQLJIYdJ7p//L5DwAAAP//AwBQ&#10;SwECLQAUAAYACAAAACEAtoM4kv4AAADhAQAAEwAAAAAAAAAAAAAAAAAAAAAAW0NvbnRlbnRfVHlw&#10;ZXNdLnhtbFBLAQItABQABgAIAAAAIQA4/SH/1gAAAJQBAAALAAAAAAAAAAAAAAAAAC8BAABfcmVs&#10;cy8ucmVsc1BLAQItABQABgAIAAAAIQCJVSctvAEAAIEDAAAOAAAAAAAAAAAAAAAAAC4CAABkcnMv&#10;ZTJvRG9jLnhtbFBLAQItABQABgAIAAAAIQCxkpqE2wAAAAQBAAAPAAAAAAAAAAAAAAAAABYEAABk&#10;cnMvZG93bnJldi54bWxQSwUGAAAAAAQABADzAAAAHgUAAAAA&#10;" o:allowincell="f" filled="t" strokeweight=".48pt">
            <v:stroke joinstyle="miter"/>
            <o:lock v:ext="edit" shapetype="f"/>
          </v:line>
        </w:pict>
      </w:r>
      <w:r>
        <w:rPr>
          <w:noProof/>
          <w:sz w:val="20"/>
          <w:szCs w:val="20"/>
        </w:rPr>
        <w:pict>
          <v:line id="_x0000_s1152" style="position:absolute;z-index:-251939840;visibility:visible" from="483.2pt,16.55pt" to="483.2pt,4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caRuwEAAIEDAAAOAAAAZHJzL2Uyb0RvYy54bWysU01vGyEQvVfqf0Dc6904seMi4xySupeo&#10;tZT2B4yB9aLyJaDe9b/vgD8Stz1V5YAYZubNvDewfBitIXsVk/aO05tJS4lywkvtdpx+/7b+sKAk&#10;ZXASjHeK04NK9GH1/t1yCExNfe+NVJEgiEtsCJz2OQfWNEn0ykKa+KAcOjsfLWQ0466REQZEt6aZ&#10;tu28GXyUIXqhUsLbp6OTrip+1ymRv3ZdUpkYTrG3XPdY923Zm9US2C5C6LU4tQH/0IUF7bDoBeoJ&#10;MpCfUf8BZbWIPvkuT4S3je86LVTlgGxu2t/YvPQQVOWC4qRwkSn9P1jxZb+JREtO724pcWBxRrUs&#10;QRvFGUJiGPPoNrHQE6N7Cc9e/Ejoa66cxUjhGDZ20ZZw5EfGKvbhIrYaMxF4eXc/x4oCHbPp7eJ+&#10;VmfRADvnhpjyZ+UtKQdOjXZFCmCwf065VAd2DinXyRst19qYasTd9tFEsgcc+7quQgZTrsKMIwOn&#10;8/bjrCJf+dJbiLauv0FYnfH9Gm05XVyCgPUK5CcnsSawDNocz1jfuJNuR6mKaFsvD5t41hPnXBs9&#10;vcnykN7aNfv156x+AQAA//8DAFBLAwQUAAYACAAAACEA9RotaN4AAAAKAQAADwAAAGRycy9kb3du&#10;cmV2LnhtbEyPy07DMBBF90j8gzVI7KgTCmkIcSqE1LJiQeEDnHiaRI3HUew82q9nEAtYzszVmXPz&#10;7WI7MeHgW0cK4lUEAqlypqVawdfn7i4F4YMmoztHqOCMHrbF9VWuM+Nm+sDpEGrBEPKZVtCE0GdS&#10;+qpBq/3K9Uh8O7rB6sDjUEsz6JnhtpP3UZRIq1viD43u8bXB6nQYrYK1eT/uynl627eXy+k8Jpt+&#10;X22Uur1ZXp5BBFzCXxh+9FkdCnYq3UjGi07BU5I8cJRh6xgEB34XpYL0MY1BFrn8X6H4BgAA//8D&#10;AFBLAQItABQABgAIAAAAIQC2gziS/gAAAOEBAAATAAAAAAAAAAAAAAAAAAAAAABbQ29udGVudF9U&#10;eXBlc10ueG1sUEsBAi0AFAAGAAgAAAAhADj9If/WAAAAlAEAAAsAAAAAAAAAAAAAAAAALwEAAF9y&#10;ZWxzLy5yZWxzUEsBAi0AFAAGAAgAAAAhAE3RxpG7AQAAgQMAAA4AAAAAAAAAAAAAAAAALgIAAGRy&#10;cy9lMm9Eb2MueG1sUEsBAi0AFAAGAAgAAAAhAPUaLWjeAAAACgEAAA8AAAAAAAAAAAAAAAAAFQQA&#10;AGRycy9kb3ducmV2LnhtbFBLBQYAAAAABAAEAPMAAAAgBQAAAAA=&#10;" o:allowincell="f" filled="t" strokeweight=".16931mm">
            <v:stroke joinstyle="miter"/>
            <o:lock v:ext="edit" shapetype="f"/>
          </v:line>
        </w:pict>
      </w:r>
    </w:p>
    <w:p w:rsidR="00730F9E" w:rsidRDefault="00730F9E">
      <w:pPr>
        <w:spacing w:line="318" w:lineRule="exact"/>
        <w:rPr>
          <w:sz w:val="20"/>
          <w:szCs w:val="20"/>
        </w:rPr>
      </w:pPr>
    </w:p>
    <w:p w:rsidR="00730F9E" w:rsidRDefault="00730F9E">
      <w:pPr>
        <w:ind w:left="4480"/>
        <w:rPr>
          <w:sz w:val="20"/>
          <w:szCs w:val="20"/>
        </w:rPr>
      </w:pPr>
      <w:r>
        <w:rPr>
          <w:rFonts w:ascii="Times New Roman" w:eastAsia="Times New Roman" w:hAnsi="Times New Roman" w:cs="Times New Roman"/>
          <w:b/>
          <w:bCs/>
          <w:sz w:val="28"/>
          <w:szCs w:val="28"/>
        </w:rPr>
        <w:t>Критерии</w:t>
      </w:r>
    </w:p>
    <w:p w:rsidR="00730F9E" w:rsidRDefault="00730F9E">
      <w:pPr>
        <w:spacing w:line="12" w:lineRule="exact"/>
        <w:rPr>
          <w:sz w:val="20"/>
          <w:szCs w:val="20"/>
        </w:rPr>
      </w:pPr>
    </w:p>
    <w:p w:rsidR="00730F9E" w:rsidRDefault="00730F9E">
      <w:pPr>
        <w:ind w:left="580"/>
        <w:rPr>
          <w:sz w:val="20"/>
          <w:szCs w:val="20"/>
        </w:rPr>
      </w:pPr>
      <w:r>
        <w:rPr>
          <w:rFonts w:ascii="Times New Roman" w:eastAsia="Times New Roman" w:hAnsi="Times New Roman" w:cs="Times New Roman"/>
          <w:b/>
          <w:bCs/>
          <w:i/>
          <w:iCs/>
          <w:sz w:val="28"/>
          <w:szCs w:val="28"/>
        </w:rPr>
        <w:t>Предметные результаты (максимальное значение — 3 балла)</w:t>
      </w:r>
    </w:p>
    <w:p w:rsidR="00730F9E" w:rsidRDefault="00730F9E">
      <w:pPr>
        <w:spacing w:line="4" w:lineRule="exact"/>
        <w:rPr>
          <w:sz w:val="20"/>
          <w:szCs w:val="20"/>
        </w:rPr>
      </w:pPr>
    </w:p>
    <w:p w:rsidR="00730F9E" w:rsidRDefault="00730F9E">
      <w:pPr>
        <w:ind w:left="580"/>
        <w:rPr>
          <w:sz w:val="20"/>
          <w:szCs w:val="20"/>
        </w:rPr>
      </w:pPr>
      <w:r>
        <w:rPr>
          <w:rFonts w:ascii="Times New Roman" w:eastAsia="Times New Roman" w:hAnsi="Times New Roman" w:cs="Times New Roman"/>
          <w:sz w:val="28"/>
          <w:szCs w:val="28"/>
        </w:rPr>
        <w:t>1.Знание основных терминов и фактического материала по теме проекта</w:t>
      </w:r>
    </w:p>
    <w:tbl>
      <w:tblPr>
        <w:tblW w:w="0" w:type="auto"/>
        <w:tblLayout w:type="fixed"/>
        <w:tblCellMar>
          <w:left w:w="0" w:type="dxa"/>
          <w:right w:w="0" w:type="dxa"/>
        </w:tblCellMar>
        <w:tblLook w:val="04A0"/>
      </w:tblPr>
      <w:tblGrid>
        <w:gridCol w:w="860"/>
        <w:gridCol w:w="7200"/>
        <w:gridCol w:w="1600"/>
      </w:tblGrid>
      <w:tr w:rsidR="00730F9E">
        <w:trPr>
          <w:trHeight w:val="315"/>
        </w:trPr>
        <w:tc>
          <w:tcPr>
            <w:tcW w:w="860" w:type="dxa"/>
            <w:tcBorders>
              <w:top w:val="single" w:sz="8" w:space="0" w:color="auto"/>
              <w:bottom w:val="single" w:sz="8" w:space="0" w:color="auto"/>
              <w:right w:val="single" w:sz="8" w:space="0" w:color="auto"/>
            </w:tcBorders>
            <w:vAlign w:val="bottom"/>
          </w:tcPr>
          <w:p w:rsidR="00730F9E" w:rsidRDefault="00730F9E">
            <w:pPr>
              <w:spacing w:line="314" w:lineRule="exact"/>
              <w:ind w:right="280"/>
              <w:jc w:val="right"/>
              <w:rPr>
                <w:sz w:val="20"/>
                <w:szCs w:val="20"/>
              </w:rPr>
            </w:pPr>
            <w:r>
              <w:rPr>
                <w:rFonts w:ascii="Times New Roman" w:eastAsia="Times New Roman" w:hAnsi="Times New Roman" w:cs="Times New Roman"/>
                <w:w w:val="99"/>
                <w:sz w:val="28"/>
                <w:szCs w:val="28"/>
              </w:rPr>
              <w:t>1.1.</w:t>
            </w:r>
          </w:p>
        </w:tc>
        <w:tc>
          <w:tcPr>
            <w:tcW w:w="7200" w:type="dxa"/>
            <w:tcBorders>
              <w:top w:val="single" w:sz="8" w:space="0" w:color="auto"/>
              <w:bottom w:val="single" w:sz="8" w:space="0" w:color="auto"/>
              <w:right w:val="single" w:sz="8" w:space="0" w:color="auto"/>
            </w:tcBorders>
            <w:vAlign w:val="bottom"/>
          </w:tcPr>
          <w:p w:rsidR="00730F9E" w:rsidRDefault="00730F9E">
            <w:pPr>
              <w:spacing w:line="314" w:lineRule="exact"/>
              <w:ind w:left="300"/>
              <w:rPr>
                <w:sz w:val="20"/>
                <w:szCs w:val="20"/>
              </w:rPr>
            </w:pPr>
            <w:r>
              <w:rPr>
                <w:rFonts w:ascii="Times New Roman" w:eastAsia="Times New Roman" w:hAnsi="Times New Roman" w:cs="Times New Roman"/>
                <w:sz w:val="28"/>
                <w:szCs w:val="28"/>
              </w:rPr>
              <w:t>Критерии выразительного чтения</w:t>
            </w:r>
          </w:p>
        </w:tc>
        <w:tc>
          <w:tcPr>
            <w:tcW w:w="1600" w:type="dxa"/>
            <w:tcBorders>
              <w:top w:val="single" w:sz="8" w:space="0" w:color="auto"/>
              <w:bottom w:val="single" w:sz="8" w:space="0" w:color="auto"/>
            </w:tcBorders>
            <w:vAlign w:val="bottom"/>
          </w:tcPr>
          <w:p w:rsidR="00730F9E" w:rsidRDefault="00730F9E">
            <w:pPr>
              <w:spacing w:line="314" w:lineRule="exact"/>
              <w:ind w:left="560"/>
              <w:rPr>
                <w:sz w:val="20"/>
                <w:szCs w:val="20"/>
              </w:rPr>
            </w:pPr>
            <w:r>
              <w:rPr>
                <w:rFonts w:ascii="Times New Roman" w:eastAsia="Times New Roman" w:hAnsi="Times New Roman" w:cs="Times New Roman"/>
                <w:sz w:val="28"/>
                <w:szCs w:val="28"/>
              </w:rPr>
              <w:t>Баллы</w:t>
            </w:r>
          </w:p>
        </w:tc>
      </w:tr>
      <w:tr w:rsidR="00730F9E">
        <w:trPr>
          <w:trHeight w:val="311"/>
        </w:trPr>
        <w:tc>
          <w:tcPr>
            <w:tcW w:w="860" w:type="dxa"/>
            <w:tcBorders>
              <w:bottom w:val="single" w:sz="8" w:space="0" w:color="auto"/>
              <w:right w:val="single" w:sz="8" w:space="0" w:color="auto"/>
            </w:tcBorders>
            <w:vAlign w:val="bottom"/>
          </w:tcPr>
          <w:p w:rsidR="00730F9E" w:rsidRDefault="00730F9E">
            <w:pPr>
              <w:spacing w:line="308" w:lineRule="exact"/>
              <w:ind w:right="280"/>
              <w:jc w:val="right"/>
              <w:rPr>
                <w:sz w:val="20"/>
                <w:szCs w:val="20"/>
              </w:rPr>
            </w:pPr>
            <w:r>
              <w:rPr>
                <w:rFonts w:ascii="Times New Roman" w:eastAsia="Times New Roman" w:hAnsi="Times New Roman" w:cs="Times New Roman"/>
                <w:w w:val="99"/>
                <w:sz w:val="28"/>
                <w:szCs w:val="28"/>
              </w:rPr>
              <w:t>1.2.</w:t>
            </w:r>
          </w:p>
        </w:tc>
        <w:tc>
          <w:tcPr>
            <w:tcW w:w="7200" w:type="dxa"/>
            <w:tcBorders>
              <w:bottom w:val="single" w:sz="8" w:space="0" w:color="auto"/>
              <w:right w:val="single" w:sz="8" w:space="0" w:color="auto"/>
            </w:tcBorders>
            <w:vAlign w:val="bottom"/>
          </w:tcPr>
          <w:p w:rsidR="00730F9E" w:rsidRDefault="00730F9E">
            <w:pPr>
              <w:spacing w:line="308" w:lineRule="exact"/>
              <w:ind w:left="300"/>
              <w:rPr>
                <w:sz w:val="20"/>
                <w:szCs w:val="20"/>
              </w:rPr>
            </w:pPr>
            <w:r>
              <w:rPr>
                <w:rFonts w:ascii="Times New Roman" w:eastAsia="Times New Roman" w:hAnsi="Times New Roman" w:cs="Times New Roman"/>
                <w:sz w:val="28"/>
                <w:szCs w:val="28"/>
              </w:rPr>
              <w:t>правильная постановка логического ударения;</w:t>
            </w:r>
          </w:p>
        </w:tc>
        <w:tc>
          <w:tcPr>
            <w:tcW w:w="1600" w:type="dxa"/>
            <w:tcBorders>
              <w:bottom w:val="single" w:sz="8" w:space="0" w:color="auto"/>
            </w:tcBorders>
            <w:vAlign w:val="bottom"/>
          </w:tcPr>
          <w:p w:rsidR="00730F9E" w:rsidRDefault="00730F9E">
            <w:pPr>
              <w:spacing w:line="308" w:lineRule="exact"/>
              <w:ind w:left="560"/>
              <w:rPr>
                <w:sz w:val="20"/>
                <w:szCs w:val="20"/>
              </w:rPr>
            </w:pPr>
            <w:r>
              <w:rPr>
                <w:rFonts w:ascii="Times New Roman" w:eastAsia="Times New Roman" w:hAnsi="Times New Roman" w:cs="Times New Roman"/>
                <w:sz w:val="28"/>
                <w:szCs w:val="28"/>
              </w:rPr>
              <w:t>1</w:t>
            </w:r>
          </w:p>
        </w:tc>
      </w:tr>
      <w:tr w:rsidR="00730F9E">
        <w:trPr>
          <w:trHeight w:val="314"/>
        </w:trPr>
        <w:tc>
          <w:tcPr>
            <w:tcW w:w="860" w:type="dxa"/>
            <w:tcBorders>
              <w:bottom w:val="single" w:sz="8" w:space="0" w:color="auto"/>
              <w:right w:val="single" w:sz="8" w:space="0" w:color="auto"/>
            </w:tcBorders>
            <w:vAlign w:val="bottom"/>
          </w:tcPr>
          <w:p w:rsidR="00730F9E" w:rsidRDefault="00730F9E">
            <w:pPr>
              <w:spacing w:line="310" w:lineRule="exact"/>
              <w:ind w:right="280"/>
              <w:jc w:val="right"/>
              <w:rPr>
                <w:sz w:val="20"/>
                <w:szCs w:val="20"/>
              </w:rPr>
            </w:pPr>
            <w:r>
              <w:rPr>
                <w:rFonts w:ascii="Times New Roman" w:eastAsia="Times New Roman" w:hAnsi="Times New Roman" w:cs="Times New Roman"/>
                <w:w w:val="99"/>
                <w:sz w:val="28"/>
                <w:szCs w:val="28"/>
              </w:rPr>
              <w:t>1.3.</w:t>
            </w:r>
          </w:p>
        </w:tc>
        <w:tc>
          <w:tcPr>
            <w:tcW w:w="7200" w:type="dxa"/>
            <w:tcBorders>
              <w:bottom w:val="single" w:sz="8" w:space="0" w:color="auto"/>
              <w:right w:val="single" w:sz="8" w:space="0" w:color="auto"/>
            </w:tcBorders>
            <w:vAlign w:val="bottom"/>
          </w:tcPr>
          <w:p w:rsidR="00730F9E" w:rsidRDefault="00730F9E">
            <w:pPr>
              <w:spacing w:line="310" w:lineRule="exact"/>
              <w:ind w:left="300"/>
              <w:rPr>
                <w:sz w:val="20"/>
                <w:szCs w:val="20"/>
              </w:rPr>
            </w:pPr>
            <w:r>
              <w:rPr>
                <w:rFonts w:ascii="Times New Roman" w:eastAsia="Times New Roman" w:hAnsi="Times New Roman" w:cs="Times New Roman"/>
                <w:sz w:val="28"/>
                <w:szCs w:val="28"/>
              </w:rPr>
              <w:t>соблюдение пауз</w:t>
            </w:r>
          </w:p>
        </w:tc>
        <w:tc>
          <w:tcPr>
            <w:tcW w:w="1600" w:type="dxa"/>
            <w:tcBorders>
              <w:bottom w:val="single" w:sz="8" w:space="0" w:color="auto"/>
            </w:tcBorders>
            <w:vAlign w:val="bottom"/>
          </w:tcPr>
          <w:p w:rsidR="00730F9E" w:rsidRDefault="00730F9E">
            <w:pPr>
              <w:spacing w:line="310" w:lineRule="exact"/>
              <w:ind w:left="560"/>
              <w:rPr>
                <w:sz w:val="20"/>
                <w:szCs w:val="20"/>
              </w:rPr>
            </w:pPr>
            <w:r>
              <w:rPr>
                <w:rFonts w:ascii="Times New Roman" w:eastAsia="Times New Roman" w:hAnsi="Times New Roman" w:cs="Times New Roman"/>
                <w:sz w:val="28"/>
                <w:szCs w:val="28"/>
              </w:rPr>
              <w:t>1</w:t>
            </w:r>
          </w:p>
        </w:tc>
      </w:tr>
      <w:tr w:rsidR="00730F9E">
        <w:trPr>
          <w:trHeight w:val="311"/>
        </w:trPr>
        <w:tc>
          <w:tcPr>
            <w:tcW w:w="860" w:type="dxa"/>
            <w:tcBorders>
              <w:bottom w:val="single" w:sz="8" w:space="0" w:color="auto"/>
              <w:right w:val="single" w:sz="8" w:space="0" w:color="auto"/>
            </w:tcBorders>
            <w:vAlign w:val="bottom"/>
          </w:tcPr>
          <w:p w:rsidR="00730F9E" w:rsidRDefault="00730F9E">
            <w:pPr>
              <w:spacing w:line="308" w:lineRule="exact"/>
              <w:ind w:right="280"/>
              <w:jc w:val="right"/>
              <w:rPr>
                <w:sz w:val="20"/>
                <w:szCs w:val="20"/>
              </w:rPr>
            </w:pPr>
            <w:r>
              <w:rPr>
                <w:rFonts w:ascii="Times New Roman" w:eastAsia="Times New Roman" w:hAnsi="Times New Roman" w:cs="Times New Roman"/>
                <w:w w:val="99"/>
                <w:sz w:val="28"/>
                <w:szCs w:val="28"/>
              </w:rPr>
              <w:t>1.4.</w:t>
            </w:r>
          </w:p>
        </w:tc>
        <w:tc>
          <w:tcPr>
            <w:tcW w:w="7200" w:type="dxa"/>
            <w:tcBorders>
              <w:bottom w:val="single" w:sz="8" w:space="0" w:color="auto"/>
              <w:right w:val="single" w:sz="8" w:space="0" w:color="auto"/>
            </w:tcBorders>
            <w:vAlign w:val="bottom"/>
          </w:tcPr>
          <w:p w:rsidR="00730F9E" w:rsidRDefault="00730F9E">
            <w:pPr>
              <w:spacing w:line="308" w:lineRule="exact"/>
              <w:ind w:left="300"/>
              <w:rPr>
                <w:sz w:val="20"/>
                <w:szCs w:val="20"/>
              </w:rPr>
            </w:pPr>
            <w:r>
              <w:rPr>
                <w:rFonts w:ascii="Times New Roman" w:eastAsia="Times New Roman" w:hAnsi="Times New Roman" w:cs="Times New Roman"/>
                <w:sz w:val="28"/>
                <w:szCs w:val="28"/>
              </w:rPr>
              <w:t>правильный выбор темпа</w:t>
            </w:r>
          </w:p>
        </w:tc>
        <w:tc>
          <w:tcPr>
            <w:tcW w:w="1600" w:type="dxa"/>
            <w:tcBorders>
              <w:bottom w:val="single" w:sz="8" w:space="0" w:color="auto"/>
            </w:tcBorders>
            <w:vAlign w:val="bottom"/>
          </w:tcPr>
          <w:p w:rsidR="00730F9E" w:rsidRDefault="00730F9E">
            <w:pPr>
              <w:spacing w:line="308" w:lineRule="exact"/>
              <w:ind w:left="560"/>
              <w:rPr>
                <w:sz w:val="20"/>
                <w:szCs w:val="20"/>
              </w:rPr>
            </w:pPr>
            <w:r>
              <w:rPr>
                <w:rFonts w:ascii="Times New Roman" w:eastAsia="Times New Roman" w:hAnsi="Times New Roman" w:cs="Times New Roman"/>
                <w:sz w:val="28"/>
                <w:szCs w:val="28"/>
              </w:rPr>
              <w:t>1</w:t>
            </w:r>
          </w:p>
        </w:tc>
      </w:tr>
      <w:tr w:rsidR="00730F9E">
        <w:trPr>
          <w:trHeight w:val="311"/>
        </w:trPr>
        <w:tc>
          <w:tcPr>
            <w:tcW w:w="860" w:type="dxa"/>
            <w:tcBorders>
              <w:bottom w:val="single" w:sz="8" w:space="0" w:color="auto"/>
              <w:right w:val="single" w:sz="8" w:space="0" w:color="auto"/>
            </w:tcBorders>
            <w:vAlign w:val="bottom"/>
          </w:tcPr>
          <w:p w:rsidR="00730F9E" w:rsidRDefault="00730F9E">
            <w:pPr>
              <w:spacing w:line="308" w:lineRule="exact"/>
              <w:ind w:right="280"/>
              <w:jc w:val="right"/>
              <w:rPr>
                <w:sz w:val="20"/>
                <w:szCs w:val="20"/>
              </w:rPr>
            </w:pPr>
            <w:r>
              <w:rPr>
                <w:rFonts w:ascii="Times New Roman" w:eastAsia="Times New Roman" w:hAnsi="Times New Roman" w:cs="Times New Roman"/>
                <w:w w:val="99"/>
                <w:sz w:val="28"/>
                <w:szCs w:val="28"/>
              </w:rPr>
              <w:t>1.5.</w:t>
            </w:r>
          </w:p>
        </w:tc>
        <w:tc>
          <w:tcPr>
            <w:tcW w:w="7200" w:type="dxa"/>
            <w:tcBorders>
              <w:bottom w:val="single" w:sz="8" w:space="0" w:color="auto"/>
              <w:right w:val="single" w:sz="8" w:space="0" w:color="auto"/>
            </w:tcBorders>
            <w:vAlign w:val="bottom"/>
          </w:tcPr>
          <w:p w:rsidR="00730F9E" w:rsidRDefault="00730F9E">
            <w:pPr>
              <w:spacing w:line="308" w:lineRule="exact"/>
              <w:ind w:left="300"/>
              <w:rPr>
                <w:sz w:val="20"/>
                <w:szCs w:val="20"/>
              </w:rPr>
            </w:pPr>
            <w:r>
              <w:rPr>
                <w:rFonts w:ascii="Times New Roman" w:eastAsia="Times New Roman" w:hAnsi="Times New Roman" w:cs="Times New Roman"/>
                <w:sz w:val="28"/>
                <w:szCs w:val="28"/>
              </w:rPr>
              <w:t>соблюдение нужной интонации</w:t>
            </w:r>
          </w:p>
        </w:tc>
        <w:tc>
          <w:tcPr>
            <w:tcW w:w="1600" w:type="dxa"/>
            <w:tcBorders>
              <w:bottom w:val="single" w:sz="8" w:space="0" w:color="auto"/>
            </w:tcBorders>
            <w:vAlign w:val="bottom"/>
          </w:tcPr>
          <w:p w:rsidR="00730F9E" w:rsidRDefault="00730F9E">
            <w:pPr>
              <w:spacing w:line="308" w:lineRule="exact"/>
              <w:ind w:left="560"/>
              <w:rPr>
                <w:sz w:val="20"/>
                <w:szCs w:val="20"/>
              </w:rPr>
            </w:pPr>
            <w:r>
              <w:rPr>
                <w:rFonts w:ascii="Times New Roman" w:eastAsia="Times New Roman" w:hAnsi="Times New Roman" w:cs="Times New Roman"/>
                <w:sz w:val="28"/>
                <w:szCs w:val="28"/>
              </w:rPr>
              <w:t>1</w:t>
            </w:r>
          </w:p>
        </w:tc>
      </w:tr>
      <w:tr w:rsidR="00730F9E">
        <w:trPr>
          <w:trHeight w:val="314"/>
        </w:trPr>
        <w:tc>
          <w:tcPr>
            <w:tcW w:w="860" w:type="dxa"/>
            <w:tcBorders>
              <w:bottom w:val="single" w:sz="8" w:space="0" w:color="auto"/>
              <w:right w:val="single" w:sz="8" w:space="0" w:color="auto"/>
            </w:tcBorders>
            <w:vAlign w:val="bottom"/>
          </w:tcPr>
          <w:p w:rsidR="00730F9E" w:rsidRDefault="00730F9E">
            <w:pPr>
              <w:spacing w:line="310" w:lineRule="exact"/>
              <w:ind w:right="280"/>
              <w:jc w:val="right"/>
              <w:rPr>
                <w:sz w:val="20"/>
                <w:szCs w:val="20"/>
              </w:rPr>
            </w:pPr>
            <w:r>
              <w:rPr>
                <w:rFonts w:ascii="Times New Roman" w:eastAsia="Times New Roman" w:hAnsi="Times New Roman" w:cs="Times New Roman"/>
                <w:w w:val="99"/>
                <w:sz w:val="28"/>
                <w:szCs w:val="28"/>
              </w:rPr>
              <w:t>1.6.</w:t>
            </w:r>
          </w:p>
        </w:tc>
        <w:tc>
          <w:tcPr>
            <w:tcW w:w="7200" w:type="dxa"/>
            <w:tcBorders>
              <w:bottom w:val="single" w:sz="8" w:space="0" w:color="auto"/>
              <w:right w:val="single" w:sz="8" w:space="0" w:color="auto"/>
            </w:tcBorders>
            <w:vAlign w:val="bottom"/>
          </w:tcPr>
          <w:p w:rsidR="00730F9E" w:rsidRDefault="00730F9E">
            <w:pPr>
              <w:spacing w:line="310" w:lineRule="exact"/>
              <w:ind w:left="300"/>
              <w:rPr>
                <w:sz w:val="20"/>
                <w:szCs w:val="20"/>
              </w:rPr>
            </w:pPr>
            <w:r>
              <w:rPr>
                <w:rFonts w:ascii="Times New Roman" w:eastAsia="Times New Roman" w:hAnsi="Times New Roman" w:cs="Times New Roman"/>
                <w:sz w:val="28"/>
                <w:szCs w:val="28"/>
              </w:rPr>
              <w:t>безошибочное чтение</w:t>
            </w:r>
          </w:p>
        </w:tc>
        <w:tc>
          <w:tcPr>
            <w:tcW w:w="1600" w:type="dxa"/>
            <w:tcBorders>
              <w:bottom w:val="single" w:sz="8" w:space="0" w:color="auto"/>
            </w:tcBorders>
            <w:vAlign w:val="bottom"/>
          </w:tcPr>
          <w:p w:rsidR="00730F9E" w:rsidRDefault="00730F9E">
            <w:pPr>
              <w:spacing w:line="310" w:lineRule="exact"/>
              <w:ind w:left="560"/>
              <w:rPr>
                <w:sz w:val="20"/>
                <w:szCs w:val="20"/>
              </w:rPr>
            </w:pPr>
            <w:r>
              <w:rPr>
                <w:rFonts w:ascii="Times New Roman" w:eastAsia="Times New Roman" w:hAnsi="Times New Roman" w:cs="Times New Roman"/>
                <w:sz w:val="28"/>
                <w:szCs w:val="28"/>
              </w:rPr>
              <w:t>1</w:t>
            </w:r>
          </w:p>
        </w:tc>
      </w:tr>
    </w:tbl>
    <w:p w:rsidR="00730F9E" w:rsidRDefault="00730F9E">
      <w:pPr>
        <w:spacing w:line="6" w:lineRule="exact"/>
        <w:rPr>
          <w:sz w:val="20"/>
          <w:szCs w:val="20"/>
        </w:rPr>
      </w:pPr>
    </w:p>
    <w:p w:rsidR="00730F9E" w:rsidRDefault="00730F9E">
      <w:pPr>
        <w:spacing w:line="234" w:lineRule="auto"/>
        <w:ind w:left="20" w:right="20" w:firstLine="566"/>
        <w:jc w:val="both"/>
        <w:rPr>
          <w:sz w:val="20"/>
          <w:szCs w:val="20"/>
        </w:rPr>
      </w:pPr>
      <w:r>
        <w:rPr>
          <w:rFonts w:ascii="Times New Roman" w:eastAsia="Times New Roman" w:hAnsi="Times New Roman" w:cs="Times New Roman"/>
          <w:sz w:val="28"/>
          <w:szCs w:val="28"/>
        </w:rPr>
        <w:t>2.Знание существующих точек зрения (подходов) к проблеме и способов ее решения</w:t>
      </w:r>
    </w:p>
    <w:p w:rsidR="00730F9E" w:rsidRDefault="00730F9E">
      <w:pPr>
        <w:spacing w:line="12" w:lineRule="exact"/>
        <w:rPr>
          <w:sz w:val="20"/>
          <w:szCs w:val="20"/>
        </w:rPr>
      </w:pPr>
    </w:p>
    <w:p w:rsidR="00730F9E" w:rsidRDefault="00730F9E" w:rsidP="0049508E">
      <w:pPr>
        <w:numPr>
          <w:ilvl w:val="0"/>
          <w:numId w:val="348"/>
        </w:numPr>
        <w:tabs>
          <w:tab w:val="left" w:pos="880"/>
        </w:tabs>
        <w:spacing w:after="0" w:line="240" w:lineRule="auto"/>
        <w:ind w:left="880" w:hanging="295"/>
        <w:rPr>
          <w:rFonts w:eastAsia="Times New Roman"/>
          <w:sz w:val="28"/>
          <w:szCs w:val="28"/>
        </w:rPr>
      </w:pPr>
      <w:r>
        <w:rPr>
          <w:rFonts w:ascii="Times New Roman" w:eastAsia="Times New Roman" w:hAnsi="Times New Roman" w:cs="Times New Roman"/>
          <w:sz w:val="28"/>
          <w:szCs w:val="28"/>
        </w:rPr>
        <w:t>Знание источников информации</w:t>
      </w:r>
    </w:p>
    <w:p w:rsidR="00730F9E" w:rsidRDefault="00730F9E">
      <w:pPr>
        <w:spacing w:line="19" w:lineRule="exact"/>
        <w:rPr>
          <w:sz w:val="20"/>
          <w:szCs w:val="20"/>
        </w:rPr>
      </w:pPr>
    </w:p>
    <w:p w:rsidR="00730F9E" w:rsidRDefault="00730F9E">
      <w:pPr>
        <w:ind w:right="20"/>
        <w:jc w:val="center"/>
        <w:rPr>
          <w:sz w:val="20"/>
          <w:szCs w:val="20"/>
        </w:rPr>
      </w:pPr>
      <w:r>
        <w:rPr>
          <w:rFonts w:ascii="Times New Roman" w:eastAsia="Times New Roman" w:hAnsi="Times New Roman" w:cs="Times New Roman"/>
          <w:b/>
          <w:bCs/>
          <w:i/>
          <w:iCs/>
          <w:sz w:val="28"/>
          <w:szCs w:val="28"/>
        </w:rPr>
        <w:t>Метапредметные результаты (максимальное значение —7баллов)</w:t>
      </w:r>
    </w:p>
    <w:tbl>
      <w:tblPr>
        <w:tblW w:w="9680" w:type="dxa"/>
        <w:tblInd w:w="10" w:type="dxa"/>
        <w:tblLayout w:type="fixed"/>
        <w:tblCellMar>
          <w:left w:w="0" w:type="dxa"/>
          <w:right w:w="0" w:type="dxa"/>
        </w:tblCellMar>
        <w:tblLook w:val="04A0"/>
      </w:tblPr>
      <w:tblGrid>
        <w:gridCol w:w="10"/>
        <w:gridCol w:w="3320"/>
        <w:gridCol w:w="10"/>
        <w:gridCol w:w="1610"/>
        <w:gridCol w:w="10"/>
        <w:gridCol w:w="380"/>
        <w:gridCol w:w="230"/>
        <w:gridCol w:w="2120"/>
        <w:gridCol w:w="10"/>
        <w:gridCol w:w="420"/>
        <w:gridCol w:w="1550"/>
        <w:gridCol w:w="10"/>
      </w:tblGrid>
      <w:tr w:rsidR="00730F9E" w:rsidTr="004949CD">
        <w:trPr>
          <w:trHeight w:val="308"/>
        </w:trPr>
        <w:tc>
          <w:tcPr>
            <w:tcW w:w="8120" w:type="dxa"/>
            <w:gridSpan w:val="10"/>
            <w:tcBorders>
              <w:top w:val="single" w:sz="8" w:space="0" w:color="auto"/>
              <w:right w:val="single" w:sz="8" w:space="0" w:color="auto"/>
            </w:tcBorders>
            <w:vAlign w:val="bottom"/>
          </w:tcPr>
          <w:p w:rsidR="00730F9E" w:rsidRDefault="00730F9E">
            <w:pPr>
              <w:spacing w:line="308" w:lineRule="exact"/>
              <w:ind w:left="580"/>
              <w:rPr>
                <w:sz w:val="20"/>
                <w:szCs w:val="20"/>
              </w:rPr>
            </w:pPr>
            <w:r>
              <w:rPr>
                <w:rFonts w:ascii="Times New Roman" w:eastAsia="Times New Roman" w:hAnsi="Times New Roman" w:cs="Times New Roman"/>
                <w:sz w:val="28"/>
                <w:szCs w:val="28"/>
              </w:rPr>
              <w:t>1.Умение   выделять   проблему   и   обосновывать   ее</w:t>
            </w:r>
          </w:p>
        </w:tc>
        <w:tc>
          <w:tcPr>
            <w:tcW w:w="1560" w:type="dxa"/>
            <w:gridSpan w:val="2"/>
            <w:tcBorders>
              <w:top w:val="single" w:sz="8" w:space="0" w:color="auto"/>
            </w:tcBorders>
            <w:vAlign w:val="bottom"/>
          </w:tcPr>
          <w:p w:rsidR="00730F9E" w:rsidRDefault="00730F9E">
            <w:pPr>
              <w:spacing w:line="308" w:lineRule="exact"/>
              <w:ind w:right="720"/>
              <w:jc w:val="right"/>
              <w:rPr>
                <w:sz w:val="20"/>
                <w:szCs w:val="20"/>
              </w:rPr>
            </w:pPr>
            <w:r>
              <w:rPr>
                <w:rFonts w:ascii="Times New Roman" w:eastAsia="Times New Roman" w:hAnsi="Times New Roman" w:cs="Times New Roman"/>
                <w:sz w:val="28"/>
                <w:szCs w:val="28"/>
              </w:rPr>
              <w:t>1</w:t>
            </w:r>
          </w:p>
        </w:tc>
      </w:tr>
      <w:tr w:rsidR="00730F9E" w:rsidTr="004949CD">
        <w:trPr>
          <w:trHeight w:val="321"/>
        </w:trPr>
        <w:tc>
          <w:tcPr>
            <w:tcW w:w="3340" w:type="dxa"/>
            <w:gridSpan w:val="3"/>
            <w:tcBorders>
              <w:bottom w:val="single" w:sz="8" w:space="0" w:color="auto"/>
            </w:tcBorders>
            <w:vAlign w:val="bottom"/>
          </w:tcPr>
          <w:p w:rsidR="00730F9E" w:rsidRDefault="00730F9E">
            <w:pPr>
              <w:spacing w:line="317" w:lineRule="exact"/>
              <w:ind w:left="20"/>
              <w:rPr>
                <w:sz w:val="20"/>
                <w:szCs w:val="20"/>
              </w:rPr>
            </w:pPr>
            <w:r>
              <w:rPr>
                <w:rFonts w:ascii="Times New Roman" w:eastAsia="Times New Roman" w:hAnsi="Times New Roman" w:cs="Times New Roman"/>
                <w:sz w:val="28"/>
                <w:szCs w:val="28"/>
              </w:rPr>
              <w:t>актуальность</w:t>
            </w:r>
          </w:p>
        </w:tc>
        <w:tc>
          <w:tcPr>
            <w:tcW w:w="1620" w:type="dxa"/>
            <w:gridSpan w:val="2"/>
            <w:tcBorders>
              <w:bottom w:val="single" w:sz="8" w:space="0" w:color="auto"/>
            </w:tcBorders>
            <w:vAlign w:val="bottom"/>
          </w:tcPr>
          <w:p w:rsidR="00730F9E" w:rsidRDefault="00730F9E">
            <w:pPr>
              <w:rPr>
                <w:sz w:val="24"/>
                <w:szCs w:val="24"/>
              </w:rPr>
            </w:pPr>
          </w:p>
        </w:tc>
        <w:tc>
          <w:tcPr>
            <w:tcW w:w="380" w:type="dxa"/>
            <w:tcBorders>
              <w:bottom w:val="single" w:sz="8" w:space="0" w:color="auto"/>
            </w:tcBorders>
            <w:vAlign w:val="bottom"/>
          </w:tcPr>
          <w:p w:rsidR="00730F9E" w:rsidRDefault="00730F9E">
            <w:pPr>
              <w:rPr>
                <w:sz w:val="24"/>
                <w:szCs w:val="24"/>
              </w:rPr>
            </w:pPr>
          </w:p>
        </w:tc>
        <w:tc>
          <w:tcPr>
            <w:tcW w:w="2360" w:type="dxa"/>
            <w:gridSpan w:val="3"/>
            <w:tcBorders>
              <w:bottom w:val="single" w:sz="8" w:space="0" w:color="auto"/>
            </w:tcBorders>
            <w:vAlign w:val="bottom"/>
          </w:tcPr>
          <w:p w:rsidR="00730F9E" w:rsidRDefault="00730F9E">
            <w:pPr>
              <w:rPr>
                <w:sz w:val="24"/>
                <w:szCs w:val="24"/>
              </w:rPr>
            </w:pPr>
          </w:p>
        </w:tc>
        <w:tc>
          <w:tcPr>
            <w:tcW w:w="420" w:type="dxa"/>
            <w:tcBorders>
              <w:bottom w:val="single" w:sz="8" w:space="0" w:color="auto"/>
              <w:right w:val="single" w:sz="8" w:space="0" w:color="auto"/>
            </w:tcBorders>
            <w:vAlign w:val="bottom"/>
          </w:tcPr>
          <w:p w:rsidR="00730F9E" w:rsidRDefault="00730F9E">
            <w:pPr>
              <w:rPr>
                <w:sz w:val="24"/>
                <w:szCs w:val="24"/>
              </w:rPr>
            </w:pPr>
          </w:p>
        </w:tc>
        <w:tc>
          <w:tcPr>
            <w:tcW w:w="1560" w:type="dxa"/>
            <w:gridSpan w:val="2"/>
            <w:tcBorders>
              <w:bottom w:val="single" w:sz="8" w:space="0" w:color="auto"/>
            </w:tcBorders>
            <w:vAlign w:val="bottom"/>
          </w:tcPr>
          <w:p w:rsidR="00730F9E" w:rsidRDefault="00730F9E">
            <w:pPr>
              <w:rPr>
                <w:sz w:val="24"/>
                <w:szCs w:val="24"/>
              </w:rPr>
            </w:pPr>
          </w:p>
        </w:tc>
      </w:tr>
      <w:tr w:rsidR="00730F9E" w:rsidTr="004949CD">
        <w:trPr>
          <w:trHeight w:val="312"/>
        </w:trPr>
        <w:tc>
          <w:tcPr>
            <w:tcW w:w="5340" w:type="dxa"/>
            <w:gridSpan w:val="6"/>
            <w:tcBorders>
              <w:bottom w:val="single" w:sz="8" w:space="0" w:color="auto"/>
            </w:tcBorders>
            <w:vAlign w:val="bottom"/>
          </w:tcPr>
          <w:p w:rsidR="00730F9E" w:rsidRDefault="00730F9E">
            <w:pPr>
              <w:spacing w:line="308" w:lineRule="exact"/>
              <w:ind w:left="580"/>
              <w:rPr>
                <w:sz w:val="20"/>
                <w:szCs w:val="20"/>
              </w:rPr>
            </w:pPr>
            <w:r>
              <w:rPr>
                <w:rFonts w:ascii="Times New Roman" w:eastAsia="Times New Roman" w:hAnsi="Times New Roman" w:cs="Times New Roman"/>
                <w:sz w:val="28"/>
                <w:szCs w:val="28"/>
              </w:rPr>
              <w:t>2.Умение формулировать цель, задачи</w:t>
            </w:r>
          </w:p>
        </w:tc>
        <w:tc>
          <w:tcPr>
            <w:tcW w:w="2360" w:type="dxa"/>
            <w:gridSpan w:val="3"/>
            <w:tcBorders>
              <w:bottom w:val="single" w:sz="8" w:space="0" w:color="auto"/>
            </w:tcBorders>
            <w:vAlign w:val="bottom"/>
          </w:tcPr>
          <w:p w:rsidR="00730F9E" w:rsidRDefault="00730F9E">
            <w:pPr>
              <w:rPr>
                <w:sz w:val="24"/>
                <w:szCs w:val="24"/>
              </w:rPr>
            </w:pPr>
          </w:p>
        </w:tc>
        <w:tc>
          <w:tcPr>
            <w:tcW w:w="420" w:type="dxa"/>
            <w:tcBorders>
              <w:bottom w:val="single" w:sz="8" w:space="0" w:color="auto"/>
              <w:right w:val="single" w:sz="8" w:space="0" w:color="auto"/>
            </w:tcBorders>
            <w:vAlign w:val="bottom"/>
          </w:tcPr>
          <w:p w:rsidR="00730F9E" w:rsidRDefault="00730F9E">
            <w:pPr>
              <w:rPr>
                <w:sz w:val="24"/>
                <w:szCs w:val="24"/>
              </w:rPr>
            </w:pPr>
          </w:p>
        </w:tc>
        <w:tc>
          <w:tcPr>
            <w:tcW w:w="1560" w:type="dxa"/>
            <w:gridSpan w:val="2"/>
            <w:tcBorders>
              <w:bottom w:val="single" w:sz="8" w:space="0" w:color="auto"/>
            </w:tcBorders>
            <w:vAlign w:val="bottom"/>
          </w:tcPr>
          <w:p w:rsidR="00730F9E" w:rsidRDefault="00730F9E">
            <w:pPr>
              <w:spacing w:line="308" w:lineRule="exact"/>
              <w:ind w:right="720"/>
              <w:jc w:val="right"/>
              <w:rPr>
                <w:sz w:val="20"/>
                <w:szCs w:val="20"/>
              </w:rPr>
            </w:pPr>
            <w:r>
              <w:rPr>
                <w:rFonts w:ascii="Times New Roman" w:eastAsia="Times New Roman" w:hAnsi="Times New Roman" w:cs="Times New Roman"/>
                <w:sz w:val="28"/>
                <w:szCs w:val="28"/>
              </w:rPr>
              <w:t>1</w:t>
            </w:r>
          </w:p>
        </w:tc>
      </w:tr>
      <w:tr w:rsidR="00730F9E" w:rsidTr="004949CD">
        <w:trPr>
          <w:trHeight w:val="309"/>
        </w:trPr>
        <w:tc>
          <w:tcPr>
            <w:tcW w:w="8120" w:type="dxa"/>
            <w:gridSpan w:val="10"/>
            <w:tcBorders>
              <w:right w:val="single" w:sz="8" w:space="0" w:color="auto"/>
            </w:tcBorders>
            <w:vAlign w:val="bottom"/>
          </w:tcPr>
          <w:p w:rsidR="00730F9E" w:rsidRDefault="00730F9E">
            <w:pPr>
              <w:spacing w:line="309" w:lineRule="exact"/>
              <w:ind w:left="580"/>
              <w:rPr>
                <w:sz w:val="20"/>
                <w:szCs w:val="20"/>
              </w:rPr>
            </w:pPr>
            <w:r>
              <w:rPr>
                <w:rFonts w:ascii="Times New Roman" w:eastAsia="Times New Roman" w:hAnsi="Times New Roman" w:cs="Times New Roman"/>
                <w:sz w:val="28"/>
                <w:szCs w:val="28"/>
              </w:rPr>
              <w:t>3.Умение  сравнивать,  сопоставлять,  обобщать  и  делать</w:t>
            </w:r>
          </w:p>
        </w:tc>
        <w:tc>
          <w:tcPr>
            <w:tcW w:w="1560" w:type="dxa"/>
            <w:gridSpan w:val="2"/>
            <w:vAlign w:val="bottom"/>
          </w:tcPr>
          <w:p w:rsidR="00730F9E" w:rsidRDefault="00730F9E">
            <w:pPr>
              <w:spacing w:line="309" w:lineRule="exact"/>
              <w:ind w:right="720"/>
              <w:jc w:val="right"/>
              <w:rPr>
                <w:sz w:val="20"/>
                <w:szCs w:val="20"/>
              </w:rPr>
            </w:pPr>
            <w:r>
              <w:rPr>
                <w:rFonts w:ascii="Times New Roman" w:eastAsia="Times New Roman" w:hAnsi="Times New Roman" w:cs="Times New Roman"/>
                <w:sz w:val="28"/>
                <w:szCs w:val="28"/>
              </w:rPr>
              <w:t>1</w:t>
            </w:r>
          </w:p>
        </w:tc>
      </w:tr>
      <w:tr w:rsidR="00730F9E" w:rsidTr="004949CD">
        <w:trPr>
          <w:trHeight w:val="325"/>
        </w:trPr>
        <w:tc>
          <w:tcPr>
            <w:tcW w:w="3340" w:type="dxa"/>
            <w:gridSpan w:val="3"/>
            <w:tcBorders>
              <w:bottom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выводы</w:t>
            </w:r>
          </w:p>
        </w:tc>
        <w:tc>
          <w:tcPr>
            <w:tcW w:w="1620" w:type="dxa"/>
            <w:gridSpan w:val="2"/>
            <w:tcBorders>
              <w:bottom w:val="single" w:sz="8" w:space="0" w:color="auto"/>
            </w:tcBorders>
            <w:vAlign w:val="bottom"/>
          </w:tcPr>
          <w:p w:rsidR="00730F9E" w:rsidRDefault="00730F9E">
            <w:pPr>
              <w:rPr>
                <w:sz w:val="24"/>
                <w:szCs w:val="24"/>
              </w:rPr>
            </w:pPr>
          </w:p>
        </w:tc>
        <w:tc>
          <w:tcPr>
            <w:tcW w:w="380" w:type="dxa"/>
            <w:tcBorders>
              <w:bottom w:val="single" w:sz="8" w:space="0" w:color="auto"/>
            </w:tcBorders>
            <w:vAlign w:val="bottom"/>
          </w:tcPr>
          <w:p w:rsidR="00730F9E" w:rsidRDefault="00730F9E">
            <w:pPr>
              <w:rPr>
                <w:sz w:val="24"/>
                <w:szCs w:val="24"/>
              </w:rPr>
            </w:pPr>
          </w:p>
        </w:tc>
        <w:tc>
          <w:tcPr>
            <w:tcW w:w="2360" w:type="dxa"/>
            <w:gridSpan w:val="3"/>
            <w:tcBorders>
              <w:bottom w:val="single" w:sz="8" w:space="0" w:color="auto"/>
            </w:tcBorders>
            <w:vAlign w:val="bottom"/>
          </w:tcPr>
          <w:p w:rsidR="00730F9E" w:rsidRDefault="00730F9E">
            <w:pPr>
              <w:rPr>
                <w:sz w:val="24"/>
                <w:szCs w:val="24"/>
              </w:rPr>
            </w:pPr>
          </w:p>
        </w:tc>
        <w:tc>
          <w:tcPr>
            <w:tcW w:w="420" w:type="dxa"/>
            <w:tcBorders>
              <w:bottom w:val="single" w:sz="8" w:space="0" w:color="auto"/>
              <w:right w:val="single" w:sz="8" w:space="0" w:color="auto"/>
            </w:tcBorders>
            <w:vAlign w:val="bottom"/>
          </w:tcPr>
          <w:p w:rsidR="00730F9E" w:rsidRDefault="00730F9E">
            <w:pPr>
              <w:rPr>
                <w:sz w:val="24"/>
                <w:szCs w:val="24"/>
              </w:rPr>
            </w:pPr>
          </w:p>
        </w:tc>
        <w:tc>
          <w:tcPr>
            <w:tcW w:w="1560" w:type="dxa"/>
            <w:gridSpan w:val="2"/>
            <w:tcBorders>
              <w:bottom w:val="single" w:sz="8" w:space="0" w:color="auto"/>
            </w:tcBorders>
            <w:vAlign w:val="bottom"/>
          </w:tcPr>
          <w:p w:rsidR="00730F9E" w:rsidRDefault="00730F9E">
            <w:pPr>
              <w:rPr>
                <w:sz w:val="24"/>
                <w:szCs w:val="24"/>
              </w:rPr>
            </w:pPr>
          </w:p>
        </w:tc>
      </w:tr>
      <w:tr w:rsidR="00730F9E" w:rsidTr="004949CD">
        <w:trPr>
          <w:trHeight w:val="308"/>
        </w:trPr>
        <w:tc>
          <w:tcPr>
            <w:tcW w:w="8120" w:type="dxa"/>
            <w:gridSpan w:val="10"/>
            <w:tcBorders>
              <w:right w:val="single" w:sz="8" w:space="0" w:color="auto"/>
            </w:tcBorders>
            <w:vAlign w:val="bottom"/>
          </w:tcPr>
          <w:p w:rsidR="00730F9E" w:rsidRDefault="00730F9E">
            <w:pPr>
              <w:spacing w:line="308" w:lineRule="exact"/>
              <w:ind w:left="580"/>
              <w:rPr>
                <w:sz w:val="20"/>
                <w:szCs w:val="20"/>
              </w:rPr>
            </w:pPr>
            <w:r>
              <w:rPr>
                <w:rFonts w:ascii="Times New Roman" w:eastAsia="Times New Roman" w:hAnsi="Times New Roman" w:cs="Times New Roman"/>
                <w:sz w:val="28"/>
                <w:szCs w:val="28"/>
              </w:rPr>
              <w:t>4.Умениевыявлятьпричинно-следственныесвязи,</w:t>
            </w:r>
          </w:p>
        </w:tc>
        <w:tc>
          <w:tcPr>
            <w:tcW w:w="1560" w:type="dxa"/>
            <w:gridSpan w:val="2"/>
            <w:vAlign w:val="bottom"/>
          </w:tcPr>
          <w:p w:rsidR="00730F9E" w:rsidRDefault="00730F9E">
            <w:pPr>
              <w:spacing w:line="308" w:lineRule="exact"/>
              <w:ind w:right="720"/>
              <w:jc w:val="right"/>
              <w:rPr>
                <w:sz w:val="20"/>
                <w:szCs w:val="20"/>
              </w:rPr>
            </w:pPr>
            <w:r>
              <w:rPr>
                <w:rFonts w:ascii="Times New Roman" w:eastAsia="Times New Roman" w:hAnsi="Times New Roman" w:cs="Times New Roman"/>
                <w:sz w:val="28"/>
                <w:szCs w:val="28"/>
              </w:rPr>
              <w:t>1</w:t>
            </w:r>
          </w:p>
        </w:tc>
      </w:tr>
      <w:tr w:rsidR="00730F9E" w:rsidTr="004949CD">
        <w:trPr>
          <w:trHeight w:val="326"/>
        </w:trPr>
        <w:tc>
          <w:tcPr>
            <w:tcW w:w="8120" w:type="dxa"/>
            <w:gridSpan w:val="10"/>
            <w:tcBorders>
              <w:bottom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приводить аргументы и иллюстрировать примерами</w:t>
            </w:r>
          </w:p>
        </w:tc>
        <w:tc>
          <w:tcPr>
            <w:tcW w:w="1560" w:type="dxa"/>
            <w:gridSpan w:val="2"/>
            <w:tcBorders>
              <w:bottom w:val="single" w:sz="8" w:space="0" w:color="auto"/>
            </w:tcBorders>
            <w:vAlign w:val="bottom"/>
          </w:tcPr>
          <w:p w:rsidR="00730F9E" w:rsidRDefault="00730F9E">
            <w:pPr>
              <w:rPr>
                <w:sz w:val="24"/>
                <w:szCs w:val="24"/>
              </w:rPr>
            </w:pPr>
          </w:p>
        </w:tc>
      </w:tr>
      <w:tr w:rsidR="00730F9E" w:rsidTr="004949CD">
        <w:trPr>
          <w:trHeight w:val="309"/>
        </w:trPr>
        <w:tc>
          <w:tcPr>
            <w:tcW w:w="8120" w:type="dxa"/>
            <w:gridSpan w:val="10"/>
            <w:tcBorders>
              <w:right w:val="single" w:sz="8" w:space="0" w:color="auto"/>
            </w:tcBorders>
            <w:vAlign w:val="bottom"/>
          </w:tcPr>
          <w:p w:rsidR="00730F9E" w:rsidRDefault="00730F9E">
            <w:pPr>
              <w:spacing w:line="309" w:lineRule="exact"/>
              <w:ind w:left="580"/>
              <w:rPr>
                <w:sz w:val="20"/>
                <w:szCs w:val="20"/>
              </w:rPr>
            </w:pPr>
            <w:r>
              <w:rPr>
                <w:rFonts w:ascii="Times New Roman" w:eastAsia="Times New Roman" w:hAnsi="Times New Roman" w:cs="Times New Roman"/>
                <w:sz w:val="28"/>
                <w:szCs w:val="28"/>
              </w:rPr>
              <w:t>5.Умение   соотнести   полученный   результат  (конечный</w:t>
            </w:r>
          </w:p>
        </w:tc>
        <w:tc>
          <w:tcPr>
            <w:tcW w:w="1560" w:type="dxa"/>
            <w:gridSpan w:val="2"/>
            <w:vAlign w:val="bottom"/>
          </w:tcPr>
          <w:p w:rsidR="00730F9E" w:rsidRDefault="00730F9E">
            <w:pPr>
              <w:spacing w:line="309" w:lineRule="exact"/>
              <w:ind w:right="720"/>
              <w:jc w:val="right"/>
              <w:rPr>
                <w:sz w:val="20"/>
                <w:szCs w:val="20"/>
              </w:rPr>
            </w:pPr>
            <w:r>
              <w:rPr>
                <w:rFonts w:ascii="Times New Roman" w:eastAsia="Times New Roman" w:hAnsi="Times New Roman" w:cs="Times New Roman"/>
                <w:sz w:val="28"/>
                <w:szCs w:val="28"/>
              </w:rPr>
              <w:t>1</w:t>
            </w:r>
          </w:p>
        </w:tc>
      </w:tr>
      <w:tr w:rsidR="00730F9E" w:rsidTr="004949CD">
        <w:trPr>
          <w:trHeight w:val="325"/>
        </w:trPr>
        <w:tc>
          <w:tcPr>
            <w:tcW w:w="5340" w:type="dxa"/>
            <w:gridSpan w:val="6"/>
            <w:tcBorders>
              <w:bottom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продукт) с поставленной целью</w:t>
            </w:r>
          </w:p>
        </w:tc>
        <w:tc>
          <w:tcPr>
            <w:tcW w:w="2360" w:type="dxa"/>
            <w:gridSpan w:val="3"/>
            <w:tcBorders>
              <w:bottom w:val="single" w:sz="8" w:space="0" w:color="auto"/>
            </w:tcBorders>
            <w:vAlign w:val="bottom"/>
          </w:tcPr>
          <w:p w:rsidR="00730F9E" w:rsidRDefault="00730F9E">
            <w:pPr>
              <w:rPr>
                <w:sz w:val="24"/>
                <w:szCs w:val="24"/>
              </w:rPr>
            </w:pPr>
          </w:p>
        </w:tc>
        <w:tc>
          <w:tcPr>
            <w:tcW w:w="420" w:type="dxa"/>
            <w:tcBorders>
              <w:bottom w:val="single" w:sz="8" w:space="0" w:color="auto"/>
              <w:right w:val="single" w:sz="8" w:space="0" w:color="auto"/>
            </w:tcBorders>
            <w:vAlign w:val="bottom"/>
          </w:tcPr>
          <w:p w:rsidR="00730F9E" w:rsidRDefault="00730F9E">
            <w:pPr>
              <w:rPr>
                <w:sz w:val="24"/>
                <w:szCs w:val="24"/>
              </w:rPr>
            </w:pPr>
          </w:p>
        </w:tc>
        <w:tc>
          <w:tcPr>
            <w:tcW w:w="1560" w:type="dxa"/>
            <w:gridSpan w:val="2"/>
            <w:tcBorders>
              <w:bottom w:val="single" w:sz="8" w:space="0" w:color="auto"/>
            </w:tcBorders>
            <w:vAlign w:val="bottom"/>
          </w:tcPr>
          <w:p w:rsidR="00730F9E" w:rsidRDefault="00730F9E">
            <w:pPr>
              <w:rPr>
                <w:sz w:val="24"/>
                <w:szCs w:val="24"/>
              </w:rPr>
            </w:pPr>
          </w:p>
        </w:tc>
      </w:tr>
      <w:tr w:rsidR="00730F9E" w:rsidTr="004949CD">
        <w:trPr>
          <w:trHeight w:val="308"/>
        </w:trPr>
        <w:tc>
          <w:tcPr>
            <w:tcW w:w="8120" w:type="dxa"/>
            <w:gridSpan w:val="10"/>
            <w:tcBorders>
              <w:right w:val="single" w:sz="8" w:space="0" w:color="auto"/>
            </w:tcBorders>
            <w:vAlign w:val="bottom"/>
          </w:tcPr>
          <w:p w:rsidR="00730F9E" w:rsidRDefault="00730F9E">
            <w:pPr>
              <w:spacing w:line="308" w:lineRule="exact"/>
              <w:ind w:left="580"/>
              <w:rPr>
                <w:sz w:val="20"/>
                <w:szCs w:val="20"/>
              </w:rPr>
            </w:pPr>
            <w:r>
              <w:rPr>
                <w:rFonts w:ascii="Times New Roman" w:eastAsia="Times New Roman" w:hAnsi="Times New Roman" w:cs="Times New Roman"/>
                <w:sz w:val="28"/>
                <w:szCs w:val="28"/>
              </w:rPr>
              <w:t>6.Умение  находить требуемую информацию в различных</w:t>
            </w:r>
          </w:p>
        </w:tc>
        <w:tc>
          <w:tcPr>
            <w:tcW w:w="1560" w:type="dxa"/>
            <w:gridSpan w:val="2"/>
            <w:vAlign w:val="bottom"/>
          </w:tcPr>
          <w:p w:rsidR="00730F9E" w:rsidRDefault="00730F9E">
            <w:pPr>
              <w:spacing w:line="308" w:lineRule="exact"/>
              <w:ind w:right="720"/>
              <w:jc w:val="right"/>
              <w:rPr>
                <w:sz w:val="20"/>
                <w:szCs w:val="20"/>
              </w:rPr>
            </w:pPr>
            <w:r>
              <w:rPr>
                <w:rFonts w:ascii="Times New Roman" w:eastAsia="Times New Roman" w:hAnsi="Times New Roman" w:cs="Times New Roman"/>
                <w:sz w:val="28"/>
                <w:szCs w:val="28"/>
              </w:rPr>
              <w:t>1</w:t>
            </w:r>
          </w:p>
        </w:tc>
      </w:tr>
      <w:tr w:rsidR="00730F9E" w:rsidTr="004949CD">
        <w:trPr>
          <w:trHeight w:val="326"/>
        </w:trPr>
        <w:tc>
          <w:tcPr>
            <w:tcW w:w="3340" w:type="dxa"/>
            <w:gridSpan w:val="3"/>
            <w:tcBorders>
              <w:bottom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источниках</w:t>
            </w:r>
          </w:p>
        </w:tc>
        <w:tc>
          <w:tcPr>
            <w:tcW w:w="1620" w:type="dxa"/>
            <w:gridSpan w:val="2"/>
            <w:tcBorders>
              <w:bottom w:val="single" w:sz="8" w:space="0" w:color="auto"/>
            </w:tcBorders>
            <w:vAlign w:val="bottom"/>
          </w:tcPr>
          <w:p w:rsidR="00730F9E" w:rsidRDefault="00730F9E">
            <w:pPr>
              <w:rPr>
                <w:sz w:val="24"/>
                <w:szCs w:val="24"/>
              </w:rPr>
            </w:pPr>
          </w:p>
        </w:tc>
        <w:tc>
          <w:tcPr>
            <w:tcW w:w="380" w:type="dxa"/>
            <w:tcBorders>
              <w:bottom w:val="single" w:sz="8" w:space="0" w:color="auto"/>
            </w:tcBorders>
            <w:vAlign w:val="bottom"/>
          </w:tcPr>
          <w:p w:rsidR="00730F9E" w:rsidRDefault="00730F9E">
            <w:pPr>
              <w:rPr>
                <w:sz w:val="24"/>
                <w:szCs w:val="24"/>
              </w:rPr>
            </w:pPr>
          </w:p>
        </w:tc>
        <w:tc>
          <w:tcPr>
            <w:tcW w:w="2360" w:type="dxa"/>
            <w:gridSpan w:val="3"/>
            <w:tcBorders>
              <w:bottom w:val="single" w:sz="8" w:space="0" w:color="auto"/>
            </w:tcBorders>
            <w:vAlign w:val="bottom"/>
          </w:tcPr>
          <w:p w:rsidR="00730F9E" w:rsidRDefault="00730F9E">
            <w:pPr>
              <w:rPr>
                <w:sz w:val="24"/>
                <w:szCs w:val="24"/>
              </w:rPr>
            </w:pPr>
          </w:p>
        </w:tc>
        <w:tc>
          <w:tcPr>
            <w:tcW w:w="420" w:type="dxa"/>
            <w:tcBorders>
              <w:bottom w:val="single" w:sz="8" w:space="0" w:color="auto"/>
              <w:right w:val="single" w:sz="8" w:space="0" w:color="auto"/>
            </w:tcBorders>
            <w:vAlign w:val="bottom"/>
          </w:tcPr>
          <w:p w:rsidR="00730F9E" w:rsidRDefault="00730F9E">
            <w:pPr>
              <w:rPr>
                <w:sz w:val="24"/>
                <w:szCs w:val="24"/>
              </w:rPr>
            </w:pPr>
          </w:p>
        </w:tc>
        <w:tc>
          <w:tcPr>
            <w:tcW w:w="1560" w:type="dxa"/>
            <w:gridSpan w:val="2"/>
            <w:tcBorders>
              <w:bottom w:val="single" w:sz="8" w:space="0" w:color="auto"/>
            </w:tcBorders>
            <w:vAlign w:val="bottom"/>
          </w:tcPr>
          <w:p w:rsidR="00730F9E" w:rsidRDefault="00730F9E">
            <w:pPr>
              <w:rPr>
                <w:sz w:val="24"/>
                <w:szCs w:val="24"/>
              </w:rPr>
            </w:pPr>
          </w:p>
        </w:tc>
      </w:tr>
      <w:tr w:rsidR="00730F9E" w:rsidTr="004949CD">
        <w:trPr>
          <w:trHeight w:val="312"/>
        </w:trPr>
        <w:tc>
          <w:tcPr>
            <w:tcW w:w="8120" w:type="dxa"/>
            <w:gridSpan w:val="10"/>
            <w:tcBorders>
              <w:bottom w:val="single" w:sz="8" w:space="0" w:color="auto"/>
              <w:right w:val="single" w:sz="8" w:space="0" w:color="auto"/>
            </w:tcBorders>
            <w:vAlign w:val="bottom"/>
          </w:tcPr>
          <w:p w:rsidR="00730F9E" w:rsidRDefault="00730F9E">
            <w:pPr>
              <w:spacing w:line="309" w:lineRule="exact"/>
              <w:ind w:left="580"/>
              <w:rPr>
                <w:sz w:val="20"/>
                <w:szCs w:val="20"/>
              </w:rPr>
            </w:pPr>
            <w:r>
              <w:rPr>
                <w:rFonts w:ascii="Times New Roman" w:eastAsia="Times New Roman" w:hAnsi="Times New Roman" w:cs="Times New Roman"/>
                <w:sz w:val="28"/>
                <w:szCs w:val="28"/>
              </w:rPr>
              <w:t>7.Владение грамотной, эмоциональной и свободной речью</w:t>
            </w:r>
          </w:p>
        </w:tc>
        <w:tc>
          <w:tcPr>
            <w:tcW w:w="1560" w:type="dxa"/>
            <w:gridSpan w:val="2"/>
            <w:tcBorders>
              <w:bottom w:val="single" w:sz="8" w:space="0" w:color="auto"/>
            </w:tcBorders>
            <w:vAlign w:val="bottom"/>
          </w:tcPr>
          <w:p w:rsidR="00730F9E" w:rsidRDefault="00730F9E">
            <w:pPr>
              <w:spacing w:line="309" w:lineRule="exact"/>
              <w:ind w:right="720"/>
              <w:jc w:val="right"/>
              <w:rPr>
                <w:sz w:val="20"/>
                <w:szCs w:val="20"/>
              </w:rPr>
            </w:pPr>
            <w:r>
              <w:rPr>
                <w:rFonts w:ascii="Times New Roman" w:eastAsia="Times New Roman" w:hAnsi="Times New Roman" w:cs="Times New Roman"/>
                <w:sz w:val="28"/>
                <w:szCs w:val="28"/>
              </w:rPr>
              <w:t>1</w:t>
            </w:r>
          </w:p>
        </w:tc>
      </w:tr>
      <w:tr w:rsidR="00730F9E" w:rsidTr="004949CD">
        <w:trPr>
          <w:trHeight w:val="629"/>
        </w:trPr>
        <w:tc>
          <w:tcPr>
            <w:tcW w:w="8120" w:type="dxa"/>
            <w:gridSpan w:val="10"/>
            <w:vAlign w:val="bottom"/>
          </w:tcPr>
          <w:p w:rsidR="00730F9E" w:rsidRDefault="00730F9E">
            <w:pPr>
              <w:ind w:left="1860"/>
              <w:rPr>
                <w:sz w:val="20"/>
                <w:szCs w:val="20"/>
              </w:rPr>
            </w:pPr>
            <w:r>
              <w:rPr>
                <w:rFonts w:ascii="Times New Roman" w:eastAsia="Times New Roman" w:hAnsi="Times New Roman" w:cs="Times New Roman"/>
                <w:w w:val="99"/>
                <w:sz w:val="28"/>
                <w:szCs w:val="28"/>
              </w:rPr>
              <w:t>Таблица перевода оценки индивидуального проекта</w:t>
            </w:r>
          </w:p>
        </w:tc>
        <w:tc>
          <w:tcPr>
            <w:tcW w:w="1560" w:type="dxa"/>
            <w:gridSpan w:val="2"/>
            <w:vAlign w:val="bottom"/>
          </w:tcPr>
          <w:p w:rsidR="00730F9E" w:rsidRDefault="00730F9E">
            <w:pPr>
              <w:rPr>
                <w:sz w:val="24"/>
                <w:szCs w:val="24"/>
              </w:rPr>
            </w:pPr>
          </w:p>
        </w:tc>
      </w:tr>
      <w:tr w:rsidR="00730F9E" w:rsidTr="004949CD">
        <w:trPr>
          <w:trHeight w:val="329"/>
        </w:trPr>
        <w:tc>
          <w:tcPr>
            <w:tcW w:w="3340" w:type="dxa"/>
            <w:gridSpan w:val="3"/>
            <w:tcBorders>
              <w:bottom w:val="single" w:sz="8" w:space="0" w:color="auto"/>
            </w:tcBorders>
            <w:vAlign w:val="bottom"/>
          </w:tcPr>
          <w:p w:rsidR="00730F9E" w:rsidRDefault="00730F9E">
            <w:pPr>
              <w:rPr>
                <w:sz w:val="24"/>
                <w:szCs w:val="24"/>
              </w:rPr>
            </w:pPr>
          </w:p>
        </w:tc>
        <w:tc>
          <w:tcPr>
            <w:tcW w:w="1620" w:type="dxa"/>
            <w:gridSpan w:val="2"/>
            <w:tcBorders>
              <w:bottom w:val="single" w:sz="8" w:space="0" w:color="auto"/>
            </w:tcBorders>
            <w:vAlign w:val="bottom"/>
          </w:tcPr>
          <w:p w:rsidR="00730F9E" w:rsidRDefault="00730F9E">
            <w:pPr>
              <w:rPr>
                <w:sz w:val="24"/>
                <w:szCs w:val="24"/>
              </w:rPr>
            </w:pPr>
          </w:p>
        </w:tc>
        <w:tc>
          <w:tcPr>
            <w:tcW w:w="380" w:type="dxa"/>
            <w:tcBorders>
              <w:bottom w:val="single" w:sz="8" w:space="0" w:color="auto"/>
            </w:tcBorders>
            <w:vAlign w:val="bottom"/>
          </w:tcPr>
          <w:p w:rsidR="00730F9E" w:rsidRDefault="00730F9E">
            <w:pPr>
              <w:rPr>
                <w:sz w:val="24"/>
                <w:szCs w:val="24"/>
              </w:rPr>
            </w:pPr>
          </w:p>
        </w:tc>
        <w:tc>
          <w:tcPr>
            <w:tcW w:w="2360" w:type="dxa"/>
            <w:gridSpan w:val="3"/>
            <w:tcBorders>
              <w:bottom w:val="single" w:sz="8" w:space="0" w:color="auto"/>
            </w:tcBorders>
            <w:vAlign w:val="bottom"/>
          </w:tcPr>
          <w:p w:rsidR="00730F9E" w:rsidRDefault="00730F9E">
            <w:pPr>
              <w:rPr>
                <w:sz w:val="24"/>
                <w:szCs w:val="24"/>
              </w:rPr>
            </w:pPr>
          </w:p>
        </w:tc>
        <w:tc>
          <w:tcPr>
            <w:tcW w:w="420" w:type="dxa"/>
            <w:tcBorders>
              <w:bottom w:val="single" w:sz="8" w:space="0" w:color="auto"/>
            </w:tcBorders>
            <w:vAlign w:val="bottom"/>
          </w:tcPr>
          <w:p w:rsidR="00730F9E" w:rsidRDefault="00730F9E">
            <w:pPr>
              <w:rPr>
                <w:sz w:val="24"/>
                <w:szCs w:val="24"/>
              </w:rPr>
            </w:pPr>
          </w:p>
        </w:tc>
        <w:tc>
          <w:tcPr>
            <w:tcW w:w="1560" w:type="dxa"/>
            <w:gridSpan w:val="2"/>
            <w:tcBorders>
              <w:bottom w:val="single" w:sz="8" w:space="0" w:color="auto"/>
            </w:tcBorders>
            <w:vAlign w:val="bottom"/>
          </w:tcPr>
          <w:p w:rsidR="00730F9E" w:rsidRDefault="00730F9E">
            <w:pPr>
              <w:rPr>
                <w:sz w:val="24"/>
                <w:szCs w:val="24"/>
              </w:rPr>
            </w:pPr>
          </w:p>
        </w:tc>
      </w:tr>
      <w:tr w:rsidR="00730F9E" w:rsidTr="004949CD">
        <w:trPr>
          <w:trHeight w:val="310"/>
        </w:trPr>
        <w:tc>
          <w:tcPr>
            <w:tcW w:w="3340" w:type="dxa"/>
            <w:gridSpan w:val="3"/>
            <w:tcBorders>
              <w:left w:val="single" w:sz="8" w:space="0" w:color="auto"/>
              <w:bottom w:val="single" w:sz="8" w:space="0" w:color="auto"/>
              <w:right w:val="single" w:sz="8" w:space="0" w:color="auto"/>
            </w:tcBorders>
            <w:vAlign w:val="bottom"/>
          </w:tcPr>
          <w:p w:rsidR="00730F9E" w:rsidRDefault="00730F9E">
            <w:pPr>
              <w:spacing w:line="308" w:lineRule="exact"/>
              <w:ind w:left="600"/>
              <w:rPr>
                <w:sz w:val="20"/>
                <w:szCs w:val="20"/>
              </w:rPr>
            </w:pPr>
            <w:r>
              <w:rPr>
                <w:rFonts w:ascii="Times New Roman" w:eastAsia="Times New Roman" w:hAnsi="Times New Roman" w:cs="Times New Roman"/>
                <w:sz w:val="28"/>
                <w:szCs w:val="28"/>
              </w:rPr>
              <w:t>Уровень</w:t>
            </w:r>
          </w:p>
        </w:tc>
        <w:tc>
          <w:tcPr>
            <w:tcW w:w="1620" w:type="dxa"/>
            <w:gridSpan w:val="2"/>
            <w:tcBorders>
              <w:bottom w:val="single" w:sz="8" w:space="0" w:color="auto"/>
              <w:right w:val="single" w:sz="8" w:space="0" w:color="auto"/>
            </w:tcBorders>
            <w:vAlign w:val="bottom"/>
          </w:tcPr>
          <w:p w:rsidR="00730F9E" w:rsidRDefault="00730F9E">
            <w:pPr>
              <w:spacing w:line="308" w:lineRule="exact"/>
              <w:ind w:right="684"/>
              <w:jc w:val="right"/>
              <w:rPr>
                <w:sz w:val="20"/>
                <w:szCs w:val="20"/>
              </w:rPr>
            </w:pPr>
            <w:r>
              <w:rPr>
                <w:rFonts w:ascii="Times New Roman" w:eastAsia="Times New Roman" w:hAnsi="Times New Roman" w:cs="Times New Roman"/>
                <w:sz w:val="28"/>
                <w:szCs w:val="28"/>
              </w:rPr>
              <w:t>%</w:t>
            </w:r>
          </w:p>
        </w:tc>
        <w:tc>
          <w:tcPr>
            <w:tcW w:w="380" w:type="dxa"/>
            <w:tcBorders>
              <w:bottom w:val="single" w:sz="8" w:space="0" w:color="auto"/>
            </w:tcBorders>
            <w:vAlign w:val="bottom"/>
          </w:tcPr>
          <w:p w:rsidR="00730F9E" w:rsidRDefault="00730F9E">
            <w:pPr>
              <w:rPr>
                <w:sz w:val="24"/>
                <w:szCs w:val="24"/>
              </w:rPr>
            </w:pPr>
          </w:p>
        </w:tc>
        <w:tc>
          <w:tcPr>
            <w:tcW w:w="2360" w:type="dxa"/>
            <w:gridSpan w:val="3"/>
            <w:tcBorders>
              <w:bottom w:val="single" w:sz="8" w:space="0" w:color="auto"/>
              <w:right w:val="single" w:sz="8" w:space="0" w:color="auto"/>
            </w:tcBorders>
            <w:vAlign w:val="bottom"/>
          </w:tcPr>
          <w:p w:rsidR="00730F9E" w:rsidRDefault="00730F9E">
            <w:pPr>
              <w:spacing w:line="308" w:lineRule="exact"/>
              <w:ind w:left="180"/>
              <w:rPr>
                <w:sz w:val="20"/>
                <w:szCs w:val="20"/>
              </w:rPr>
            </w:pPr>
            <w:r>
              <w:rPr>
                <w:rFonts w:ascii="Times New Roman" w:eastAsia="Times New Roman" w:hAnsi="Times New Roman" w:cs="Times New Roman"/>
                <w:sz w:val="28"/>
                <w:szCs w:val="28"/>
              </w:rPr>
              <w:t>Баллы</w:t>
            </w:r>
          </w:p>
        </w:tc>
        <w:tc>
          <w:tcPr>
            <w:tcW w:w="420" w:type="dxa"/>
            <w:tcBorders>
              <w:bottom w:val="single" w:sz="8" w:space="0" w:color="auto"/>
            </w:tcBorders>
            <w:vAlign w:val="bottom"/>
          </w:tcPr>
          <w:p w:rsidR="00730F9E" w:rsidRDefault="00730F9E">
            <w:pPr>
              <w:rPr>
                <w:sz w:val="24"/>
                <w:szCs w:val="24"/>
              </w:rPr>
            </w:pPr>
          </w:p>
        </w:tc>
        <w:tc>
          <w:tcPr>
            <w:tcW w:w="1560" w:type="dxa"/>
            <w:gridSpan w:val="2"/>
            <w:tcBorders>
              <w:bottom w:val="single" w:sz="8" w:space="0" w:color="auto"/>
              <w:right w:val="single" w:sz="8" w:space="0" w:color="auto"/>
            </w:tcBorders>
            <w:vAlign w:val="bottom"/>
          </w:tcPr>
          <w:p w:rsidR="00730F9E" w:rsidRDefault="00730F9E">
            <w:pPr>
              <w:spacing w:line="308" w:lineRule="exact"/>
              <w:jc w:val="center"/>
              <w:rPr>
                <w:sz w:val="20"/>
                <w:szCs w:val="20"/>
              </w:rPr>
            </w:pPr>
            <w:r>
              <w:rPr>
                <w:rFonts w:ascii="Times New Roman" w:eastAsia="Times New Roman" w:hAnsi="Times New Roman" w:cs="Times New Roman"/>
                <w:sz w:val="28"/>
                <w:szCs w:val="28"/>
              </w:rPr>
              <w:t>Отметка</w:t>
            </w:r>
          </w:p>
        </w:tc>
      </w:tr>
      <w:tr w:rsidR="00730F9E" w:rsidTr="004949CD">
        <w:trPr>
          <w:trHeight w:val="308"/>
        </w:trPr>
        <w:tc>
          <w:tcPr>
            <w:tcW w:w="3340" w:type="dxa"/>
            <w:gridSpan w:val="3"/>
            <w:tcBorders>
              <w:left w:val="single" w:sz="8" w:space="0" w:color="auto"/>
              <w:right w:val="single" w:sz="8" w:space="0" w:color="auto"/>
            </w:tcBorders>
            <w:vAlign w:val="bottom"/>
          </w:tcPr>
          <w:p w:rsidR="00730F9E" w:rsidRDefault="00730F9E">
            <w:pPr>
              <w:spacing w:line="308" w:lineRule="exact"/>
              <w:ind w:left="600"/>
              <w:rPr>
                <w:sz w:val="20"/>
                <w:szCs w:val="20"/>
              </w:rPr>
            </w:pPr>
            <w:r>
              <w:rPr>
                <w:rFonts w:ascii="Times New Roman" w:eastAsia="Times New Roman" w:hAnsi="Times New Roman" w:cs="Times New Roman"/>
                <w:sz w:val="28"/>
                <w:szCs w:val="28"/>
              </w:rPr>
              <w:t>высокий</w:t>
            </w:r>
          </w:p>
        </w:tc>
        <w:tc>
          <w:tcPr>
            <w:tcW w:w="1620" w:type="dxa"/>
            <w:gridSpan w:val="2"/>
            <w:tcBorders>
              <w:right w:val="single" w:sz="8" w:space="0" w:color="auto"/>
            </w:tcBorders>
            <w:vAlign w:val="bottom"/>
          </w:tcPr>
          <w:p w:rsidR="00730F9E" w:rsidRDefault="00730F9E">
            <w:pPr>
              <w:spacing w:line="308" w:lineRule="exact"/>
              <w:jc w:val="center"/>
              <w:rPr>
                <w:sz w:val="20"/>
                <w:szCs w:val="20"/>
              </w:rPr>
            </w:pPr>
            <w:r>
              <w:rPr>
                <w:rFonts w:ascii="Times New Roman" w:eastAsia="Times New Roman" w:hAnsi="Times New Roman" w:cs="Times New Roman"/>
                <w:sz w:val="28"/>
                <w:szCs w:val="28"/>
              </w:rPr>
              <w:t>90–100%</w:t>
            </w:r>
          </w:p>
        </w:tc>
        <w:tc>
          <w:tcPr>
            <w:tcW w:w="380" w:type="dxa"/>
            <w:vAlign w:val="bottom"/>
          </w:tcPr>
          <w:p w:rsidR="00730F9E" w:rsidRDefault="00730F9E">
            <w:pPr>
              <w:rPr>
                <w:sz w:val="24"/>
                <w:szCs w:val="24"/>
              </w:rPr>
            </w:pPr>
          </w:p>
        </w:tc>
        <w:tc>
          <w:tcPr>
            <w:tcW w:w="2360" w:type="dxa"/>
            <w:gridSpan w:val="3"/>
            <w:tcBorders>
              <w:right w:val="single" w:sz="8" w:space="0" w:color="auto"/>
            </w:tcBorders>
            <w:vAlign w:val="bottom"/>
          </w:tcPr>
          <w:p w:rsidR="00730F9E" w:rsidRDefault="00730F9E">
            <w:pPr>
              <w:spacing w:line="308" w:lineRule="exact"/>
              <w:ind w:left="60"/>
              <w:rPr>
                <w:sz w:val="20"/>
                <w:szCs w:val="20"/>
              </w:rPr>
            </w:pPr>
            <w:r>
              <w:rPr>
                <w:rFonts w:ascii="Times New Roman" w:eastAsia="Times New Roman" w:hAnsi="Times New Roman" w:cs="Times New Roman"/>
                <w:sz w:val="28"/>
                <w:szCs w:val="28"/>
              </w:rPr>
              <w:t>9 – 10 баллов</w:t>
            </w:r>
          </w:p>
        </w:tc>
        <w:tc>
          <w:tcPr>
            <w:tcW w:w="420" w:type="dxa"/>
            <w:vAlign w:val="bottom"/>
          </w:tcPr>
          <w:p w:rsidR="00730F9E" w:rsidRDefault="00730F9E">
            <w:pPr>
              <w:rPr>
                <w:sz w:val="24"/>
                <w:szCs w:val="24"/>
              </w:rPr>
            </w:pPr>
          </w:p>
        </w:tc>
        <w:tc>
          <w:tcPr>
            <w:tcW w:w="1560" w:type="dxa"/>
            <w:gridSpan w:val="2"/>
            <w:tcBorders>
              <w:right w:val="single" w:sz="8" w:space="0" w:color="auto"/>
            </w:tcBorders>
            <w:vAlign w:val="bottom"/>
          </w:tcPr>
          <w:p w:rsidR="00730F9E" w:rsidRDefault="00730F9E">
            <w:pPr>
              <w:spacing w:line="308" w:lineRule="exact"/>
              <w:jc w:val="center"/>
              <w:rPr>
                <w:sz w:val="20"/>
                <w:szCs w:val="20"/>
              </w:rPr>
            </w:pPr>
            <w:r>
              <w:rPr>
                <w:rFonts w:ascii="Times New Roman" w:eastAsia="Times New Roman" w:hAnsi="Times New Roman" w:cs="Times New Roman"/>
                <w:w w:val="99"/>
                <w:sz w:val="28"/>
                <w:szCs w:val="28"/>
              </w:rPr>
              <w:t>5</w:t>
            </w:r>
          </w:p>
        </w:tc>
      </w:tr>
      <w:tr w:rsidR="00730F9E" w:rsidTr="004949CD">
        <w:trPr>
          <w:trHeight w:val="322"/>
        </w:trPr>
        <w:tc>
          <w:tcPr>
            <w:tcW w:w="3340" w:type="dxa"/>
            <w:gridSpan w:val="3"/>
            <w:tcBorders>
              <w:left w:val="single" w:sz="8" w:space="0" w:color="auto"/>
              <w:right w:val="single" w:sz="8" w:space="0" w:color="auto"/>
            </w:tcBorders>
            <w:vAlign w:val="bottom"/>
          </w:tcPr>
          <w:p w:rsidR="00730F9E" w:rsidRDefault="00730F9E">
            <w:pPr>
              <w:ind w:left="600"/>
              <w:rPr>
                <w:sz w:val="20"/>
                <w:szCs w:val="20"/>
              </w:rPr>
            </w:pPr>
            <w:r>
              <w:rPr>
                <w:rFonts w:ascii="Times New Roman" w:eastAsia="Times New Roman" w:hAnsi="Times New Roman" w:cs="Times New Roman"/>
                <w:sz w:val="28"/>
                <w:szCs w:val="28"/>
              </w:rPr>
              <w:t>повышенный</w:t>
            </w:r>
          </w:p>
        </w:tc>
        <w:tc>
          <w:tcPr>
            <w:tcW w:w="1620" w:type="dxa"/>
            <w:gridSpan w:val="2"/>
            <w:tcBorders>
              <w:right w:val="single" w:sz="8" w:space="0" w:color="auto"/>
            </w:tcBorders>
            <w:vAlign w:val="bottom"/>
          </w:tcPr>
          <w:p w:rsidR="00730F9E" w:rsidRDefault="00730F9E">
            <w:pPr>
              <w:ind w:right="64"/>
              <w:jc w:val="right"/>
              <w:rPr>
                <w:sz w:val="20"/>
                <w:szCs w:val="20"/>
              </w:rPr>
            </w:pPr>
            <w:r>
              <w:rPr>
                <w:rFonts w:ascii="Times New Roman" w:eastAsia="Times New Roman" w:hAnsi="Times New Roman" w:cs="Times New Roman"/>
                <w:sz w:val="28"/>
                <w:szCs w:val="28"/>
              </w:rPr>
              <w:t>66–89%</w:t>
            </w:r>
          </w:p>
        </w:tc>
        <w:tc>
          <w:tcPr>
            <w:tcW w:w="380" w:type="dxa"/>
            <w:vAlign w:val="bottom"/>
          </w:tcPr>
          <w:p w:rsidR="00730F9E" w:rsidRDefault="00730F9E">
            <w:pPr>
              <w:rPr>
                <w:sz w:val="24"/>
                <w:szCs w:val="24"/>
              </w:rPr>
            </w:pPr>
          </w:p>
        </w:tc>
        <w:tc>
          <w:tcPr>
            <w:tcW w:w="2360" w:type="dxa"/>
            <w:gridSpan w:val="3"/>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7 – 8 баллов</w:t>
            </w:r>
          </w:p>
        </w:tc>
        <w:tc>
          <w:tcPr>
            <w:tcW w:w="420" w:type="dxa"/>
            <w:vAlign w:val="bottom"/>
          </w:tcPr>
          <w:p w:rsidR="00730F9E" w:rsidRDefault="00730F9E">
            <w:pPr>
              <w:rPr>
                <w:sz w:val="24"/>
                <w:szCs w:val="24"/>
              </w:rPr>
            </w:pPr>
          </w:p>
        </w:tc>
        <w:tc>
          <w:tcPr>
            <w:tcW w:w="1560" w:type="dxa"/>
            <w:gridSpan w:val="2"/>
            <w:tcBorders>
              <w:right w:val="single" w:sz="8" w:space="0" w:color="auto"/>
            </w:tcBorders>
            <w:vAlign w:val="bottom"/>
          </w:tcPr>
          <w:p w:rsidR="00730F9E" w:rsidRDefault="00730F9E">
            <w:pPr>
              <w:jc w:val="center"/>
              <w:rPr>
                <w:sz w:val="20"/>
                <w:szCs w:val="20"/>
              </w:rPr>
            </w:pPr>
            <w:r>
              <w:rPr>
                <w:rFonts w:ascii="Times New Roman" w:eastAsia="Times New Roman" w:hAnsi="Times New Roman" w:cs="Times New Roman"/>
                <w:w w:val="99"/>
                <w:sz w:val="28"/>
                <w:szCs w:val="28"/>
              </w:rPr>
              <w:t>4</w:t>
            </w:r>
          </w:p>
        </w:tc>
      </w:tr>
      <w:tr w:rsidR="00730F9E" w:rsidTr="004949CD">
        <w:trPr>
          <w:trHeight w:val="329"/>
        </w:trPr>
        <w:tc>
          <w:tcPr>
            <w:tcW w:w="3340" w:type="dxa"/>
            <w:gridSpan w:val="3"/>
            <w:tcBorders>
              <w:left w:val="single" w:sz="8" w:space="0" w:color="auto"/>
              <w:right w:val="single" w:sz="8" w:space="0" w:color="auto"/>
            </w:tcBorders>
            <w:vAlign w:val="bottom"/>
          </w:tcPr>
          <w:p w:rsidR="00730F9E" w:rsidRDefault="00730F9E">
            <w:pPr>
              <w:ind w:left="600"/>
              <w:rPr>
                <w:sz w:val="20"/>
                <w:szCs w:val="20"/>
              </w:rPr>
            </w:pPr>
            <w:r>
              <w:rPr>
                <w:rFonts w:ascii="Times New Roman" w:eastAsia="Times New Roman" w:hAnsi="Times New Roman" w:cs="Times New Roman"/>
                <w:sz w:val="28"/>
                <w:szCs w:val="28"/>
              </w:rPr>
              <w:t>базовый</w:t>
            </w:r>
          </w:p>
        </w:tc>
        <w:tc>
          <w:tcPr>
            <w:tcW w:w="1620" w:type="dxa"/>
            <w:gridSpan w:val="2"/>
            <w:tcBorders>
              <w:right w:val="single" w:sz="8" w:space="0" w:color="auto"/>
            </w:tcBorders>
            <w:vAlign w:val="bottom"/>
          </w:tcPr>
          <w:p w:rsidR="00730F9E" w:rsidRDefault="00730F9E">
            <w:pPr>
              <w:jc w:val="center"/>
              <w:rPr>
                <w:sz w:val="20"/>
                <w:szCs w:val="20"/>
              </w:rPr>
            </w:pPr>
            <w:r>
              <w:rPr>
                <w:rFonts w:ascii="Times New Roman" w:eastAsia="Times New Roman" w:hAnsi="Times New Roman" w:cs="Times New Roman"/>
                <w:sz w:val="28"/>
                <w:szCs w:val="28"/>
              </w:rPr>
              <w:t>50–65%</w:t>
            </w:r>
          </w:p>
        </w:tc>
        <w:tc>
          <w:tcPr>
            <w:tcW w:w="380" w:type="dxa"/>
            <w:vAlign w:val="bottom"/>
          </w:tcPr>
          <w:p w:rsidR="00730F9E" w:rsidRDefault="00730F9E">
            <w:pPr>
              <w:rPr>
                <w:sz w:val="24"/>
                <w:szCs w:val="24"/>
              </w:rPr>
            </w:pPr>
          </w:p>
        </w:tc>
        <w:tc>
          <w:tcPr>
            <w:tcW w:w="2360" w:type="dxa"/>
            <w:gridSpan w:val="3"/>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5 – 6 баллов</w:t>
            </w:r>
          </w:p>
        </w:tc>
        <w:tc>
          <w:tcPr>
            <w:tcW w:w="420" w:type="dxa"/>
            <w:vAlign w:val="bottom"/>
          </w:tcPr>
          <w:p w:rsidR="00730F9E" w:rsidRDefault="00730F9E">
            <w:pPr>
              <w:rPr>
                <w:sz w:val="24"/>
                <w:szCs w:val="24"/>
              </w:rPr>
            </w:pPr>
          </w:p>
        </w:tc>
        <w:tc>
          <w:tcPr>
            <w:tcW w:w="1560" w:type="dxa"/>
            <w:gridSpan w:val="2"/>
            <w:tcBorders>
              <w:right w:val="single" w:sz="8" w:space="0" w:color="auto"/>
            </w:tcBorders>
            <w:vAlign w:val="bottom"/>
          </w:tcPr>
          <w:p w:rsidR="00730F9E" w:rsidRDefault="00730F9E">
            <w:pPr>
              <w:jc w:val="center"/>
              <w:rPr>
                <w:sz w:val="20"/>
                <w:szCs w:val="20"/>
              </w:rPr>
            </w:pPr>
            <w:r>
              <w:rPr>
                <w:rFonts w:ascii="Times New Roman" w:eastAsia="Times New Roman" w:hAnsi="Times New Roman" w:cs="Times New Roman"/>
                <w:w w:val="99"/>
                <w:sz w:val="28"/>
                <w:szCs w:val="28"/>
              </w:rPr>
              <w:t>3</w:t>
            </w:r>
          </w:p>
        </w:tc>
      </w:tr>
      <w:tr w:rsidR="00730F9E" w:rsidTr="004949CD">
        <w:trPr>
          <w:trHeight w:val="333"/>
        </w:trPr>
        <w:tc>
          <w:tcPr>
            <w:tcW w:w="3340" w:type="dxa"/>
            <w:gridSpan w:val="3"/>
            <w:vAlign w:val="bottom"/>
          </w:tcPr>
          <w:p w:rsidR="00730F9E" w:rsidRDefault="00730F9E">
            <w:pPr>
              <w:rPr>
                <w:sz w:val="24"/>
                <w:szCs w:val="24"/>
              </w:rPr>
            </w:pPr>
          </w:p>
        </w:tc>
        <w:tc>
          <w:tcPr>
            <w:tcW w:w="1620" w:type="dxa"/>
            <w:gridSpan w:val="2"/>
            <w:vAlign w:val="bottom"/>
          </w:tcPr>
          <w:p w:rsidR="00730F9E" w:rsidRDefault="00730F9E">
            <w:pPr>
              <w:jc w:val="right"/>
              <w:rPr>
                <w:sz w:val="20"/>
                <w:szCs w:val="20"/>
              </w:rPr>
            </w:pPr>
          </w:p>
        </w:tc>
        <w:tc>
          <w:tcPr>
            <w:tcW w:w="380" w:type="dxa"/>
            <w:vAlign w:val="bottom"/>
          </w:tcPr>
          <w:p w:rsidR="00730F9E" w:rsidRDefault="00730F9E">
            <w:pPr>
              <w:rPr>
                <w:sz w:val="24"/>
                <w:szCs w:val="24"/>
              </w:rPr>
            </w:pPr>
          </w:p>
        </w:tc>
        <w:tc>
          <w:tcPr>
            <w:tcW w:w="2360" w:type="dxa"/>
            <w:gridSpan w:val="3"/>
            <w:vAlign w:val="bottom"/>
          </w:tcPr>
          <w:p w:rsidR="00730F9E" w:rsidRDefault="00730F9E">
            <w:pPr>
              <w:rPr>
                <w:sz w:val="24"/>
                <w:szCs w:val="24"/>
              </w:rPr>
            </w:pPr>
          </w:p>
        </w:tc>
        <w:tc>
          <w:tcPr>
            <w:tcW w:w="420" w:type="dxa"/>
            <w:vAlign w:val="bottom"/>
          </w:tcPr>
          <w:p w:rsidR="00730F9E" w:rsidRDefault="00730F9E">
            <w:pPr>
              <w:rPr>
                <w:sz w:val="24"/>
                <w:szCs w:val="24"/>
              </w:rPr>
            </w:pPr>
          </w:p>
        </w:tc>
        <w:tc>
          <w:tcPr>
            <w:tcW w:w="1560" w:type="dxa"/>
            <w:gridSpan w:val="2"/>
            <w:vAlign w:val="bottom"/>
          </w:tcPr>
          <w:p w:rsidR="00730F9E" w:rsidRDefault="00730F9E">
            <w:pPr>
              <w:rPr>
                <w:sz w:val="24"/>
                <w:szCs w:val="24"/>
              </w:rPr>
            </w:pPr>
          </w:p>
        </w:tc>
      </w:tr>
      <w:tr w:rsidR="00730F9E" w:rsidTr="004949CD">
        <w:trPr>
          <w:gridBefore w:val="1"/>
          <w:gridAfter w:val="1"/>
          <w:wBefore w:w="10" w:type="dxa"/>
          <w:wAfter w:w="10" w:type="dxa"/>
          <w:trHeight w:val="328"/>
        </w:trPr>
        <w:tc>
          <w:tcPr>
            <w:tcW w:w="3320" w:type="dxa"/>
            <w:tcBorders>
              <w:left w:val="single" w:sz="8" w:space="0" w:color="auto"/>
              <w:right w:val="single" w:sz="8" w:space="0" w:color="auto"/>
            </w:tcBorders>
            <w:vAlign w:val="bottom"/>
          </w:tcPr>
          <w:p w:rsidR="00730F9E" w:rsidRDefault="00730F9E">
            <w:pPr>
              <w:ind w:left="580"/>
              <w:rPr>
                <w:sz w:val="20"/>
                <w:szCs w:val="20"/>
              </w:rPr>
            </w:pPr>
            <w:r>
              <w:rPr>
                <w:rFonts w:ascii="Times New Roman" w:eastAsia="Times New Roman" w:hAnsi="Times New Roman" w:cs="Times New Roman"/>
                <w:sz w:val="28"/>
                <w:szCs w:val="28"/>
              </w:rPr>
              <w:t>пониженный</w:t>
            </w:r>
          </w:p>
        </w:tc>
        <w:tc>
          <w:tcPr>
            <w:tcW w:w="1620" w:type="dxa"/>
            <w:gridSpan w:val="2"/>
            <w:tcBorders>
              <w:right w:val="single" w:sz="8" w:space="0" w:color="auto"/>
            </w:tcBorders>
            <w:vAlign w:val="bottom"/>
          </w:tcPr>
          <w:p w:rsidR="00730F9E" w:rsidRDefault="00730F9E">
            <w:pPr>
              <w:jc w:val="center"/>
              <w:rPr>
                <w:sz w:val="20"/>
                <w:szCs w:val="20"/>
              </w:rPr>
            </w:pPr>
            <w:r>
              <w:rPr>
                <w:rFonts w:ascii="Times New Roman" w:eastAsia="Times New Roman" w:hAnsi="Times New Roman" w:cs="Times New Roman"/>
                <w:sz w:val="28"/>
                <w:szCs w:val="28"/>
              </w:rPr>
              <w:t>49–10%</w:t>
            </w:r>
          </w:p>
        </w:tc>
        <w:tc>
          <w:tcPr>
            <w:tcW w:w="620" w:type="dxa"/>
            <w:gridSpan w:val="3"/>
            <w:vAlign w:val="bottom"/>
          </w:tcPr>
          <w:p w:rsidR="00730F9E" w:rsidRDefault="00730F9E">
            <w:pPr>
              <w:jc w:val="right"/>
              <w:rPr>
                <w:sz w:val="20"/>
                <w:szCs w:val="20"/>
              </w:rPr>
            </w:pPr>
            <w:r>
              <w:rPr>
                <w:rFonts w:ascii="Times New Roman" w:eastAsia="Times New Roman" w:hAnsi="Times New Roman" w:cs="Times New Roman"/>
                <w:sz w:val="28"/>
                <w:szCs w:val="28"/>
              </w:rPr>
              <w:t>4</w:t>
            </w:r>
          </w:p>
        </w:tc>
        <w:tc>
          <w:tcPr>
            <w:tcW w:w="212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и менее баллов</w:t>
            </w:r>
          </w:p>
        </w:tc>
        <w:tc>
          <w:tcPr>
            <w:tcW w:w="1980" w:type="dxa"/>
            <w:gridSpan w:val="3"/>
            <w:tcBorders>
              <w:right w:val="single" w:sz="8" w:space="0" w:color="auto"/>
            </w:tcBorders>
            <w:vAlign w:val="bottom"/>
          </w:tcPr>
          <w:p w:rsidR="00730F9E" w:rsidRDefault="00730F9E">
            <w:pPr>
              <w:ind w:right="520"/>
              <w:jc w:val="right"/>
              <w:rPr>
                <w:sz w:val="20"/>
                <w:szCs w:val="20"/>
              </w:rPr>
            </w:pPr>
            <w:r>
              <w:rPr>
                <w:rFonts w:ascii="Times New Roman" w:eastAsia="Times New Roman" w:hAnsi="Times New Roman" w:cs="Times New Roman"/>
                <w:sz w:val="28"/>
                <w:szCs w:val="28"/>
              </w:rPr>
              <w:t>2</w:t>
            </w:r>
          </w:p>
        </w:tc>
      </w:tr>
      <w:tr w:rsidR="00730F9E" w:rsidTr="004949CD">
        <w:trPr>
          <w:gridBefore w:val="1"/>
          <w:gridAfter w:val="1"/>
          <w:wBefore w:w="10" w:type="dxa"/>
          <w:wAfter w:w="10" w:type="dxa"/>
          <w:trHeight w:val="312"/>
        </w:trPr>
        <w:tc>
          <w:tcPr>
            <w:tcW w:w="3320" w:type="dxa"/>
            <w:tcBorders>
              <w:left w:val="single" w:sz="8" w:space="0" w:color="auto"/>
              <w:bottom w:val="single" w:sz="8" w:space="0" w:color="auto"/>
              <w:right w:val="single" w:sz="8" w:space="0" w:color="auto"/>
            </w:tcBorders>
            <w:vAlign w:val="bottom"/>
          </w:tcPr>
          <w:p w:rsidR="00730F9E" w:rsidRDefault="00730F9E">
            <w:pPr>
              <w:spacing w:line="308" w:lineRule="exact"/>
              <w:ind w:left="660"/>
              <w:rPr>
                <w:sz w:val="20"/>
                <w:szCs w:val="20"/>
              </w:rPr>
            </w:pPr>
            <w:r>
              <w:rPr>
                <w:rFonts w:ascii="Times New Roman" w:eastAsia="Times New Roman" w:hAnsi="Times New Roman" w:cs="Times New Roman"/>
                <w:sz w:val="28"/>
                <w:szCs w:val="28"/>
              </w:rPr>
              <w:t>низкий</w:t>
            </w:r>
          </w:p>
        </w:tc>
        <w:tc>
          <w:tcPr>
            <w:tcW w:w="1620" w:type="dxa"/>
            <w:gridSpan w:val="2"/>
            <w:tcBorders>
              <w:bottom w:val="single" w:sz="8" w:space="0" w:color="auto"/>
              <w:right w:val="single" w:sz="8" w:space="0" w:color="auto"/>
            </w:tcBorders>
            <w:vAlign w:val="bottom"/>
          </w:tcPr>
          <w:p w:rsidR="00730F9E" w:rsidRDefault="00730F9E">
            <w:pPr>
              <w:spacing w:line="308" w:lineRule="exact"/>
              <w:jc w:val="center"/>
              <w:rPr>
                <w:sz w:val="20"/>
                <w:szCs w:val="20"/>
              </w:rPr>
            </w:pPr>
            <w:r>
              <w:rPr>
                <w:rFonts w:ascii="Times New Roman" w:eastAsia="Times New Roman" w:hAnsi="Times New Roman" w:cs="Times New Roman"/>
                <w:sz w:val="28"/>
                <w:szCs w:val="28"/>
              </w:rPr>
              <w:t>менее 10%</w:t>
            </w:r>
          </w:p>
        </w:tc>
        <w:tc>
          <w:tcPr>
            <w:tcW w:w="620" w:type="dxa"/>
            <w:gridSpan w:val="3"/>
            <w:tcBorders>
              <w:bottom w:val="single" w:sz="8" w:space="0" w:color="auto"/>
            </w:tcBorders>
            <w:vAlign w:val="bottom"/>
          </w:tcPr>
          <w:p w:rsidR="00730F9E" w:rsidRDefault="00730F9E">
            <w:pPr>
              <w:spacing w:line="308" w:lineRule="exact"/>
              <w:jc w:val="right"/>
              <w:rPr>
                <w:sz w:val="20"/>
                <w:szCs w:val="20"/>
              </w:rPr>
            </w:pPr>
            <w:r>
              <w:rPr>
                <w:rFonts w:ascii="Times New Roman" w:eastAsia="Times New Roman" w:hAnsi="Times New Roman" w:cs="Times New Roman"/>
                <w:sz w:val="28"/>
                <w:szCs w:val="28"/>
              </w:rPr>
              <w:t>1</w:t>
            </w:r>
          </w:p>
        </w:tc>
        <w:tc>
          <w:tcPr>
            <w:tcW w:w="2120" w:type="dxa"/>
            <w:tcBorders>
              <w:bottom w:val="single" w:sz="8" w:space="0" w:color="auto"/>
              <w:right w:val="single" w:sz="8" w:space="0" w:color="auto"/>
            </w:tcBorders>
            <w:vAlign w:val="bottom"/>
          </w:tcPr>
          <w:p w:rsidR="00730F9E" w:rsidRDefault="00730F9E">
            <w:pPr>
              <w:spacing w:line="308" w:lineRule="exact"/>
              <w:ind w:left="40"/>
              <w:rPr>
                <w:sz w:val="20"/>
                <w:szCs w:val="20"/>
              </w:rPr>
            </w:pPr>
            <w:r>
              <w:rPr>
                <w:rFonts w:ascii="Times New Roman" w:eastAsia="Times New Roman" w:hAnsi="Times New Roman" w:cs="Times New Roman"/>
                <w:sz w:val="28"/>
                <w:szCs w:val="28"/>
              </w:rPr>
              <w:t>балл</w:t>
            </w:r>
          </w:p>
        </w:tc>
        <w:tc>
          <w:tcPr>
            <w:tcW w:w="1980" w:type="dxa"/>
            <w:gridSpan w:val="3"/>
            <w:tcBorders>
              <w:bottom w:val="single" w:sz="8" w:space="0" w:color="auto"/>
              <w:right w:val="single" w:sz="8" w:space="0" w:color="auto"/>
            </w:tcBorders>
            <w:vAlign w:val="bottom"/>
          </w:tcPr>
          <w:p w:rsidR="00730F9E" w:rsidRDefault="00730F9E">
            <w:pPr>
              <w:spacing w:line="308" w:lineRule="exact"/>
              <w:ind w:right="520"/>
              <w:jc w:val="right"/>
              <w:rPr>
                <w:sz w:val="20"/>
                <w:szCs w:val="20"/>
              </w:rPr>
            </w:pPr>
            <w:r>
              <w:rPr>
                <w:rFonts w:ascii="Times New Roman" w:eastAsia="Times New Roman" w:hAnsi="Times New Roman" w:cs="Times New Roman"/>
                <w:sz w:val="28"/>
                <w:szCs w:val="28"/>
              </w:rPr>
              <w:t>1</w:t>
            </w:r>
          </w:p>
        </w:tc>
      </w:tr>
    </w:tbl>
    <w:p w:rsidR="00730F9E" w:rsidRDefault="00730F9E">
      <w:pPr>
        <w:spacing w:line="316" w:lineRule="exact"/>
        <w:rPr>
          <w:sz w:val="20"/>
          <w:szCs w:val="20"/>
        </w:rPr>
      </w:pPr>
    </w:p>
    <w:p w:rsidR="00730F9E" w:rsidRDefault="00730F9E" w:rsidP="0049508E">
      <w:pPr>
        <w:numPr>
          <w:ilvl w:val="0"/>
          <w:numId w:val="349"/>
        </w:numPr>
        <w:tabs>
          <w:tab w:val="left" w:pos="860"/>
        </w:tabs>
        <w:spacing w:after="0" w:line="240" w:lineRule="auto"/>
        <w:ind w:left="860" w:hanging="275"/>
        <w:rPr>
          <w:rFonts w:eastAsia="Times New Roman"/>
          <w:sz w:val="28"/>
          <w:szCs w:val="28"/>
          <w:u w:val="single"/>
        </w:rPr>
      </w:pPr>
      <w:r>
        <w:rPr>
          <w:rFonts w:ascii="Times New Roman" w:eastAsia="Times New Roman" w:hAnsi="Times New Roman" w:cs="Times New Roman"/>
          <w:sz w:val="28"/>
          <w:szCs w:val="28"/>
          <w:u w:val="single"/>
        </w:rPr>
        <w:t>Выразительное чтение наизусть</w:t>
      </w:r>
    </w:p>
    <w:p w:rsidR="00730F9E" w:rsidRDefault="00730F9E">
      <w:pPr>
        <w:spacing w:line="13" w:lineRule="exact"/>
        <w:rPr>
          <w:sz w:val="20"/>
          <w:szCs w:val="20"/>
        </w:rPr>
      </w:pPr>
    </w:p>
    <w:p w:rsidR="00730F9E" w:rsidRDefault="00730F9E">
      <w:pPr>
        <w:spacing w:line="234" w:lineRule="auto"/>
        <w:ind w:left="20" w:right="300" w:firstLine="566"/>
        <w:rPr>
          <w:sz w:val="20"/>
          <w:szCs w:val="20"/>
        </w:rPr>
      </w:pPr>
      <w:r>
        <w:rPr>
          <w:rFonts w:ascii="Times New Roman" w:eastAsia="Times New Roman" w:hAnsi="Times New Roman" w:cs="Times New Roman"/>
          <w:b/>
          <w:bCs/>
          <w:sz w:val="28"/>
          <w:szCs w:val="28"/>
        </w:rPr>
        <w:t xml:space="preserve">Высокий уровень (Отметка «5») </w:t>
      </w:r>
      <w:r>
        <w:rPr>
          <w:rFonts w:ascii="Times New Roman" w:eastAsia="Times New Roman" w:hAnsi="Times New Roman" w:cs="Times New Roman"/>
          <w:sz w:val="28"/>
          <w:szCs w:val="28"/>
        </w:rPr>
        <w:t>-5баллов(выполнены правильновсе требования);</w:t>
      </w:r>
    </w:p>
    <w:p w:rsidR="00730F9E" w:rsidRDefault="00730F9E">
      <w:pPr>
        <w:spacing w:line="15" w:lineRule="exact"/>
        <w:rPr>
          <w:sz w:val="20"/>
          <w:szCs w:val="20"/>
        </w:rPr>
      </w:pPr>
    </w:p>
    <w:p w:rsidR="00730F9E" w:rsidRDefault="00730F9E">
      <w:pPr>
        <w:spacing w:line="234" w:lineRule="auto"/>
        <w:ind w:left="20" w:right="280" w:firstLine="566"/>
        <w:rPr>
          <w:sz w:val="20"/>
          <w:szCs w:val="20"/>
        </w:rPr>
      </w:pPr>
      <w:r>
        <w:rPr>
          <w:rFonts w:ascii="Times New Roman" w:eastAsia="Times New Roman" w:hAnsi="Times New Roman" w:cs="Times New Roman"/>
          <w:b/>
          <w:bCs/>
          <w:sz w:val="28"/>
          <w:szCs w:val="28"/>
        </w:rPr>
        <w:t xml:space="preserve">Повышенный уровень (Отметка «4») </w:t>
      </w:r>
      <w:r>
        <w:rPr>
          <w:rFonts w:ascii="Times New Roman" w:eastAsia="Times New Roman" w:hAnsi="Times New Roman" w:cs="Times New Roman"/>
          <w:sz w:val="28"/>
          <w:szCs w:val="28"/>
        </w:rPr>
        <w:t>- 3-4балла(не соблюдены1-2требования);</w:t>
      </w:r>
    </w:p>
    <w:p w:rsidR="00730F9E" w:rsidRDefault="00730F9E">
      <w:pPr>
        <w:spacing w:line="15" w:lineRule="exact"/>
        <w:rPr>
          <w:sz w:val="20"/>
          <w:szCs w:val="20"/>
        </w:rPr>
      </w:pPr>
    </w:p>
    <w:p w:rsidR="00730F9E" w:rsidRDefault="00730F9E">
      <w:pPr>
        <w:spacing w:line="234" w:lineRule="auto"/>
        <w:ind w:left="20" w:right="300" w:firstLine="566"/>
        <w:rPr>
          <w:sz w:val="20"/>
          <w:szCs w:val="20"/>
        </w:rPr>
      </w:pPr>
      <w:r>
        <w:rPr>
          <w:rFonts w:ascii="Times New Roman" w:eastAsia="Times New Roman" w:hAnsi="Times New Roman" w:cs="Times New Roman"/>
          <w:b/>
          <w:bCs/>
          <w:sz w:val="28"/>
          <w:szCs w:val="28"/>
        </w:rPr>
        <w:t xml:space="preserve">Базовый уровень (Отметка «3») </w:t>
      </w:r>
      <w:r>
        <w:rPr>
          <w:rFonts w:ascii="Times New Roman" w:eastAsia="Times New Roman" w:hAnsi="Times New Roman" w:cs="Times New Roman"/>
          <w:sz w:val="28"/>
          <w:szCs w:val="28"/>
        </w:rPr>
        <w:t>-2балла(допущены ошибки по тремтребованиям);</w:t>
      </w:r>
    </w:p>
    <w:p w:rsidR="00730F9E" w:rsidRDefault="00730F9E">
      <w:pPr>
        <w:spacing w:line="18" w:lineRule="exact"/>
        <w:rPr>
          <w:sz w:val="20"/>
          <w:szCs w:val="20"/>
        </w:rPr>
      </w:pPr>
    </w:p>
    <w:p w:rsidR="00730F9E" w:rsidRDefault="00730F9E">
      <w:pPr>
        <w:spacing w:line="234" w:lineRule="auto"/>
        <w:ind w:left="20" w:right="300" w:firstLine="566"/>
        <w:rPr>
          <w:sz w:val="20"/>
          <w:szCs w:val="20"/>
        </w:rPr>
      </w:pPr>
      <w:r>
        <w:rPr>
          <w:rFonts w:ascii="Times New Roman" w:eastAsia="Times New Roman" w:hAnsi="Times New Roman" w:cs="Times New Roman"/>
          <w:b/>
          <w:bCs/>
          <w:sz w:val="28"/>
          <w:szCs w:val="28"/>
        </w:rPr>
        <w:t xml:space="preserve">Пониженный уровень (Отметка «2») - </w:t>
      </w:r>
      <w:r>
        <w:rPr>
          <w:rFonts w:ascii="Times New Roman" w:eastAsia="Times New Roman" w:hAnsi="Times New Roman" w:cs="Times New Roman"/>
          <w:sz w:val="28"/>
          <w:szCs w:val="28"/>
        </w:rPr>
        <w:t>менее2баллов(допущеныошибки более чем по трем требованиям)</w:t>
      </w:r>
    </w:p>
    <w:p w:rsidR="00730F9E" w:rsidRDefault="00730F9E">
      <w:pPr>
        <w:spacing w:line="2" w:lineRule="exact"/>
        <w:rPr>
          <w:sz w:val="20"/>
          <w:szCs w:val="20"/>
        </w:rPr>
      </w:pPr>
    </w:p>
    <w:p w:rsidR="00730F9E" w:rsidRDefault="00730F9E">
      <w:pPr>
        <w:ind w:left="580"/>
        <w:rPr>
          <w:sz w:val="20"/>
          <w:szCs w:val="20"/>
        </w:rPr>
      </w:pPr>
      <w:r>
        <w:rPr>
          <w:rFonts w:ascii="Times New Roman" w:eastAsia="Times New Roman" w:hAnsi="Times New Roman" w:cs="Times New Roman"/>
          <w:b/>
          <w:bCs/>
          <w:sz w:val="28"/>
          <w:szCs w:val="28"/>
        </w:rPr>
        <w:t xml:space="preserve">Низкий уровень (Отметка «1») </w:t>
      </w:r>
      <w:r>
        <w:rPr>
          <w:rFonts w:ascii="Times New Roman" w:eastAsia="Times New Roman" w:hAnsi="Times New Roman" w:cs="Times New Roman"/>
          <w:sz w:val="28"/>
          <w:szCs w:val="28"/>
        </w:rPr>
        <w:t>-0баллов(не готов к уроку)</w:t>
      </w:r>
    </w:p>
    <w:p w:rsidR="00730F9E" w:rsidRDefault="00730F9E">
      <w:pPr>
        <w:ind w:left="580"/>
        <w:rPr>
          <w:sz w:val="20"/>
          <w:szCs w:val="20"/>
        </w:rPr>
      </w:pPr>
      <w:r>
        <w:rPr>
          <w:rFonts w:ascii="Times New Roman" w:eastAsia="Times New Roman" w:hAnsi="Times New Roman" w:cs="Times New Roman"/>
          <w:sz w:val="28"/>
          <w:szCs w:val="28"/>
          <w:u w:val="single"/>
        </w:rPr>
        <w:t>6. Инсценирование</w:t>
      </w:r>
    </w:p>
    <w:tbl>
      <w:tblPr>
        <w:tblW w:w="0" w:type="auto"/>
        <w:tblInd w:w="10" w:type="dxa"/>
        <w:tblLayout w:type="fixed"/>
        <w:tblCellMar>
          <w:left w:w="0" w:type="dxa"/>
          <w:right w:w="0" w:type="dxa"/>
        </w:tblCellMar>
        <w:tblLook w:val="04A0"/>
      </w:tblPr>
      <w:tblGrid>
        <w:gridCol w:w="8220"/>
        <w:gridCol w:w="1400"/>
      </w:tblGrid>
      <w:tr w:rsidR="00730F9E">
        <w:trPr>
          <w:trHeight w:val="328"/>
        </w:trPr>
        <w:tc>
          <w:tcPr>
            <w:tcW w:w="8220" w:type="dxa"/>
            <w:tcBorders>
              <w:top w:val="single" w:sz="8" w:space="0" w:color="auto"/>
              <w:left w:val="single" w:sz="8" w:space="0" w:color="auto"/>
              <w:bottom w:val="single" w:sz="8" w:space="0" w:color="auto"/>
              <w:right w:val="single" w:sz="8" w:space="0" w:color="auto"/>
            </w:tcBorders>
            <w:vAlign w:val="bottom"/>
          </w:tcPr>
          <w:p w:rsidR="00730F9E" w:rsidRDefault="00730F9E">
            <w:pPr>
              <w:ind w:left="580"/>
              <w:rPr>
                <w:sz w:val="20"/>
                <w:szCs w:val="20"/>
              </w:rPr>
            </w:pPr>
            <w:r>
              <w:rPr>
                <w:rFonts w:ascii="Times New Roman" w:eastAsia="Times New Roman" w:hAnsi="Times New Roman" w:cs="Times New Roman"/>
                <w:sz w:val="28"/>
                <w:szCs w:val="28"/>
              </w:rPr>
              <w:t>Критерии</w:t>
            </w:r>
          </w:p>
        </w:tc>
        <w:tc>
          <w:tcPr>
            <w:tcW w:w="1400" w:type="dxa"/>
            <w:tcBorders>
              <w:top w:val="single" w:sz="8" w:space="0" w:color="auto"/>
              <w:bottom w:val="single" w:sz="8" w:space="0" w:color="auto"/>
              <w:right w:val="single" w:sz="8" w:space="0" w:color="auto"/>
            </w:tcBorders>
            <w:vAlign w:val="bottom"/>
          </w:tcPr>
          <w:p w:rsidR="00730F9E" w:rsidRDefault="00730F9E">
            <w:pPr>
              <w:ind w:right="120"/>
              <w:jc w:val="right"/>
              <w:rPr>
                <w:sz w:val="20"/>
                <w:szCs w:val="20"/>
              </w:rPr>
            </w:pPr>
            <w:r>
              <w:rPr>
                <w:rFonts w:ascii="Times New Roman" w:eastAsia="Times New Roman" w:hAnsi="Times New Roman" w:cs="Times New Roman"/>
                <w:sz w:val="28"/>
                <w:szCs w:val="28"/>
              </w:rPr>
              <w:t>баллы</w:t>
            </w:r>
          </w:p>
        </w:tc>
      </w:tr>
      <w:tr w:rsidR="00730F9E">
        <w:trPr>
          <w:trHeight w:val="311"/>
        </w:trPr>
        <w:tc>
          <w:tcPr>
            <w:tcW w:w="8220" w:type="dxa"/>
            <w:tcBorders>
              <w:left w:val="single" w:sz="8" w:space="0" w:color="auto"/>
              <w:bottom w:val="single" w:sz="8" w:space="0" w:color="auto"/>
              <w:right w:val="single" w:sz="8" w:space="0" w:color="auto"/>
            </w:tcBorders>
            <w:vAlign w:val="bottom"/>
          </w:tcPr>
          <w:p w:rsidR="00730F9E" w:rsidRDefault="00730F9E">
            <w:pPr>
              <w:spacing w:line="308" w:lineRule="exact"/>
              <w:ind w:left="580"/>
              <w:rPr>
                <w:sz w:val="20"/>
                <w:szCs w:val="20"/>
              </w:rPr>
            </w:pPr>
            <w:r>
              <w:rPr>
                <w:rFonts w:ascii="Times New Roman" w:eastAsia="Times New Roman" w:hAnsi="Times New Roman" w:cs="Times New Roman"/>
                <w:sz w:val="28"/>
                <w:szCs w:val="28"/>
              </w:rPr>
              <w:t>Выразительная игра.</w:t>
            </w:r>
          </w:p>
        </w:tc>
        <w:tc>
          <w:tcPr>
            <w:tcW w:w="1400" w:type="dxa"/>
            <w:tcBorders>
              <w:bottom w:val="single" w:sz="8" w:space="0" w:color="auto"/>
              <w:right w:val="single" w:sz="8" w:space="0" w:color="auto"/>
            </w:tcBorders>
            <w:vAlign w:val="bottom"/>
          </w:tcPr>
          <w:p w:rsidR="00730F9E" w:rsidRDefault="00730F9E">
            <w:pPr>
              <w:spacing w:line="308" w:lineRule="exact"/>
              <w:ind w:right="560"/>
              <w:jc w:val="right"/>
              <w:rPr>
                <w:sz w:val="20"/>
                <w:szCs w:val="20"/>
              </w:rPr>
            </w:pPr>
            <w:r>
              <w:rPr>
                <w:rFonts w:ascii="Times New Roman" w:eastAsia="Times New Roman" w:hAnsi="Times New Roman" w:cs="Times New Roman"/>
                <w:sz w:val="28"/>
                <w:szCs w:val="28"/>
              </w:rPr>
              <w:t>1</w:t>
            </w:r>
          </w:p>
        </w:tc>
      </w:tr>
      <w:tr w:rsidR="00730F9E">
        <w:trPr>
          <w:trHeight w:val="312"/>
        </w:trPr>
        <w:tc>
          <w:tcPr>
            <w:tcW w:w="8220" w:type="dxa"/>
            <w:tcBorders>
              <w:left w:val="single" w:sz="8" w:space="0" w:color="auto"/>
              <w:bottom w:val="single" w:sz="8" w:space="0" w:color="auto"/>
              <w:right w:val="single" w:sz="8" w:space="0" w:color="auto"/>
            </w:tcBorders>
            <w:vAlign w:val="bottom"/>
          </w:tcPr>
          <w:p w:rsidR="00730F9E" w:rsidRDefault="00730F9E">
            <w:pPr>
              <w:spacing w:line="308" w:lineRule="exact"/>
              <w:ind w:left="580"/>
              <w:rPr>
                <w:sz w:val="20"/>
                <w:szCs w:val="20"/>
              </w:rPr>
            </w:pPr>
            <w:r>
              <w:rPr>
                <w:rFonts w:ascii="Times New Roman" w:eastAsia="Times New Roman" w:hAnsi="Times New Roman" w:cs="Times New Roman"/>
                <w:sz w:val="28"/>
                <w:szCs w:val="28"/>
              </w:rPr>
              <w:t>Четкость произношения слов.</w:t>
            </w:r>
          </w:p>
        </w:tc>
        <w:tc>
          <w:tcPr>
            <w:tcW w:w="1400" w:type="dxa"/>
            <w:tcBorders>
              <w:bottom w:val="single" w:sz="8" w:space="0" w:color="auto"/>
              <w:right w:val="single" w:sz="8" w:space="0" w:color="auto"/>
            </w:tcBorders>
            <w:vAlign w:val="bottom"/>
          </w:tcPr>
          <w:p w:rsidR="00730F9E" w:rsidRDefault="00730F9E">
            <w:pPr>
              <w:spacing w:line="308" w:lineRule="exact"/>
              <w:ind w:right="560"/>
              <w:jc w:val="right"/>
              <w:rPr>
                <w:sz w:val="20"/>
                <w:szCs w:val="20"/>
              </w:rPr>
            </w:pPr>
            <w:r>
              <w:rPr>
                <w:rFonts w:ascii="Times New Roman" w:eastAsia="Times New Roman" w:hAnsi="Times New Roman" w:cs="Times New Roman"/>
                <w:sz w:val="28"/>
                <w:szCs w:val="28"/>
              </w:rPr>
              <w:t>1</w:t>
            </w:r>
          </w:p>
        </w:tc>
      </w:tr>
      <w:tr w:rsidR="00730F9E">
        <w:trPr>
          <w:trHeight w:val="312"/>
        </w:trPr>
        <w:tc>
          <w:tcPr>
            <w:tcW w:w="8220" w:type="dxa"/>
            <w:tcBorders>
              <w:left w:val="single" w:sz="8" w:space="0" w:color="auto"/>
              <w:bottom w:val="single" w:sz="8" w:space="0" w:color="auto"/>
              <w:right w:val="single" w:sz="8" w:space="0" w:color="auto"/>
            </w:tcBorders>
            <w:vAlign w:val="bottom"/>
          </w:tcPr>
          <w:p w:rsidR="00730F9E" w:rsidRDefault="00730F9E">
            <w:pPr>
              <w:spacing w:line="309" w:lineRule="exact"/>
              <w:ind w:left="580"/>
              <w:rPr>
                <w:sz w:val="20"/>
                <w:szCs w:val="20"/>
              </w:rPr>
            </w:pPr>
            <w:r>
              <w:rPr>
                <w:rFonts w:ascii="Times New Roman" w:eastAsia="Times New Roman" w:hAnsi="Times New Roman" w:cs="Times New Roman"/>
                <w:sz w:val="28"/>
                <w:szCs w:val="28"/>
              </w:rPr>
              <w:t>Выбор костюмов</w:t>
            </w:r>
          </w:p>
        </w:tc>
        <w:tc>
          <w:tcPr>
            <w:tcW w:w="1400" w:type="dxa"/>
            <w:tcBorders>
              <w:bottom w:val="single" w:sz="8" w:space="0" w:color="auto"/>
              <w:right w:val="single" w:sz="8" w:space="0" w:color="auto"/>
            </w:tcBorders>
            <w:vAlign w:val="bottom"/>
          </w:tcPr>
          <w:p w:rsidR="00730F9E" w:rsidRDefault="00730F9E">
            <w:pPr>
              <w:spacing w:line="309" w:lineRule="exact"/>
              <w:ind w:right="560"/>
              <w:jc w:val="right"/>
              <w:rPr>
                <w:sz w:val="20"/>
                <w:szCs w:val="20"/>
              </w:rPr>
            </w:pPr>
            <w:r>
              <w:rPr>
                <w:rFonts w:ascii="Times New Roman" w:eastAsia="Times New Roman" w:hAnsi="Times New Roman" w:cs="Times New Roman"/>
                <w:sz w:val="28"/>
                <w:szCs w:val="28"/>
              </w:rPr>
              <w:t>1</w:t>
            </w:r>
          </w:p>
        </w:tc>
      </w:tr>
      <w:tr w:rsidR="00730F9E">
        <w:trPr>
          <w:trHeight w:val="311"/>
        </w:trPr>
        <w:tc>
          <w:tcPr>
            <w:tcW w:w="8220" w:type="dxa"/>
            <w:tcBorders>
              <w:left w:val="single" w:sz="8" w:space="0" w:color="auto"/>
              <w:bottom w:val="single" w:sz="8" w:space="0" w:color="auto"/>
              <w:right w:val="single" w:sz="8" w:space="0" w:color="auto"/>
            </w:tcBorders>
            <w:vAlign w:val="bottom"/>
          </w:tcPr>
          <w:p w:rsidR="00730F9E" w:rsidRDefault="00730F9E">
            <w:pPr>
              <w:spacing w:line="308" w:lineRule="exact"/>
              <w:ind w:left="580"/>
              <w:rPr>
                <w:sz w:val="20"/>
                <w:szCs w:val="20"/>
              </w:rPr>
            </w:pPr>
            <w:r>
              <w:rPr>
                <w:rFonts w:ascii="Times New Roman" w:eastAsia="Times New Roman" w:hAnsi="Times New Roman" w:cs="Times New Roman"/>
                <w:sz w:val="28"/>
                <w:szCs w:val="28"/>
              </w:rPr>
              <w:t>Музыкальное сопровождение.</w:t>
            </w:r>
          </w:p>
        </w:tc>
        <w:tc>
          <w:tcPr>
            <w:tcW w:w="1400" w:type="dxa"/>
            <w:tcBorders>
              <w:bottom w:val="single" w:sz="8" w:space="0" w:color="auto"/>
              <w:right w:val="single" w:sz="8" w:space="0" w:color="auto"/>
            </w:tcBorders>
            <w:vAlign w:val="bottom"/>
          </w:tcPr>
          <w:p w:rsidR="00730F9E" w:rsidRDefault="00730F9E">
            <w:pPr>
              <w:spacing w:line="308" w:lineRule="exact"/>
              <w:ind w:right="560"/>
              <w:jc w:val="right"/>
              <w:rPr>
                <w:sz w:val="20"/>
                <w:szCs w:val="20"/>
              </w:rPr>
            </w:pPr>
            <w:r>
              <w:rPr>
                <w:rFonts w:ascii="Times New Roman" w:eastAsia="Times New Roman" w:hAnsi="Times New Roman" w:cs="Times New Roman"/>
                <w:sz w:val="28"/>
                <w:szCs w:val="28"/>
              </w:rPr>
              <w:t>1</w:t>
            </w:r>
          </w:p>
        </w:tc>
      </w:tr>
      <w:tr w:rsidR="00730F9E">
        <w:trPr>
          <w:trHeight w:val="312"/>
        </w:trPr>
        <w:tc>
          <w:tcPr>
            <w:tcW w:w="8220" w:type="dxa"/>
            <w:tcBorders>
              <w:left w:val="single" w:sz="8" w:space="0" w:color="auto"/>
              <w:bottom w:val="single" w:sz="8" w:space="0" w:color="auto"/>
              <w:right w:val="single" w:sz="8" w:space="0" w:color="auto"/>
            </w:tcBorders>
            <w:vAlign w:val="bottom"/>
          </w:tcPr>
          <w:p w:rsidR="00730F9E" w:rsidRDefault="00730F9E">
            <w:pPr>
              <w:spacing w:line="308" w:lineRule="exact"/>
              <w:ind w:left="580"/>
              <w:rPr>
                <w:sz w:val="20"/>
                <w:szCs w:val="20"/>
              </w:rPr>
            </w:pPr>
            <w:r>
              <w:rPr>
                <w:rFonts w:ascii="Times New Roman" w:eastAsia="Times New Roman" w:hAnsi="Times New Roman" w:cs="Times New Roman"/>
                <w:sz w:val="28"/>
                <w:szCs w:val="28"/>
              </w:rPr>
              <w:t>Самостоятельность выполнения задания.</w:t>
            </w:r>
          </w:p>
        </w:tc>
        <w:tc>
          <w:tcPr>
            <w:tcW w:w="1400" w:type="dxa"/>
            <w:tcBorders>
              <w:bottom w:val="single" w:sz="8" w:space="0" w:color="auto"/>
              <w:right w:val="single" w:sz="8" w:space="0" w:color="auto"/>
            </w:tcBorders>
            <w:vAlign w:val="bottom"/>
          </w:tcPr>
          <w:p w:rsidR="00730F9E" w:rsidRDefault="00730F9E">
            <w:pPr>
              <w:spacing w:line="308" w:lineRule="exact"/>
              <w:ind w:right="560"/>
              <w:jc w:val="right"/>
              <w:rPr>
                <w:sz w:val="20"/>
                <w:szCs w:val="20"/>
              </w:rPr>
            </w:pPr>
            <w:r>
              <w:rPr>
                <w:rFonts w:ascii="Times New Roman" w:eastAsia="Times New Roman" w:hAnsi="Times New Roman" w:cs="Times New Roman"/>
                <w:sz w:val="28"/>
                <w:szCs w:val="28"/>
              </w:rPr>
              <w:t>1</w:t>
            </w:r>
          </w:p>
        </w:tc>
      </w:tr>
    </w:tbl>
    <w:p w:rsidR="00730F9E" w:rsidRDefault="00730F9E">
      <w:pPr>
        <w:spacing w:line="328" w:lineRule="exact"/>
        <w:rPr>
          <w:sz w:val="20"/>
          <w:szCs w:val="20"/>
        </w:rPr>
      </w:pPr>
    </w:p>
    <w:p w:rsidR="00730F9E" w:rsidRDefault="00730F9E">
      <w:pPr>
        <w:spacing w:line="234" w:lineRule="auto"/>
        <w:ind w:left="20" w:right="420" w:firstLine="566"/>
        <w:rPr>
          <w:sz w:val="20"/>
          <w:szCs w:val="20"/>
        </w:rPr>
      </w:pPr>
      <w:r>
        <w:rPr>
          <w:rFonts w:ascii="Times New Roman" w:eastAsia="Times New Roman" w:hAnsi="Times New Roman" w:cs="Times New Roman"/>
          <w:b/>
          <w:bCs/>
          <w:sz w:val="28"/>
          <w:szCs w:val="28"/>
        </w:rPr>
        <w:t xml:space="preserve">Высокий уровень (Отметка «5») </w:t>
      </w:r>
      <w:r>
        <w:rPr>
          <w:rFonts w:ascii="Times New Roman" w:eastAsia="Times New Roman" w:hAnsi="Times New Roman" w:cs="Times New Roman"/>
          <w:sz w:val="28"/>
          <w:szCs w:val="28"/>
        </w:rPr>
        <w:t>-5баллов(выполнены правильно всетребования);</w:t>
      </w:r>
    </w:p>
    <w:p w:rsidR="00730F9E" w:rsidRDefault="00730F9E">
      <w:pPr>
        <w:spacing w:line="16" w:lineRule="exact"/>
        <w:rPr>
          <w:sz w:val="20"/>
          <w:szCs w:val="20"/>
        </w:rPr>
      </w:pPr>
    </w:p>
    <w:p w:rsidR="00730F9E" w:rsidRDefault="00730F9E">
      <w:pPr>
        <w:spacing w:line="234" w:lineRule="auto"/>
        <w:ind w:left="20" w:right="680" w:firstLine="566"/>
        <w:rPr>
          <w:sz w:val="20"/>
          <w:szCs w:val="20"/>
        </w:rPr>
      </w:pPr>
      <w:r>
        <w:rPr>
          <w:rFonts w:ascii="Times New Roman" w:eastAsia="Times New Roman" w:hAnsi="Times New Roman" w:cs="Times New Roman"/>
          <w:b/>
          <w:bCs/>
          <w:sz w:val="28"/>
          <w:szCs w:val="28"/>
        </w:rPr>
        <w:t xml:space="preserve">Повышенный уровень (Отметка «4») </w:t>
      </w:r>
      <w:r>
        <w:rPr>
          <w:rFonts w:ascii="Times New Roman" w:eastAsia="Times New Roman" w:hAnsi="Times New Roman" w:cs="Times New Roman"/>
          <w:sz w:val="28"/>
          <w:szCs w:val="28"/>
        </w:rPr>
        <w:t>- 3-4балла(не соблюдены1-2требования);</w:t>
      </w:r>
    </w:p>
    <w:p w:rsidR="00730F9E" w:rsidRDefault="00730F9E">
      <w:pPr>
        <w:spacing w:line="15" w:lineRule="exact"/>
        <w:rPr>
          <w:sz w:val="20"/>
          <w:szCs w:val="20"/>
        </w:rPr>
      </w:pPr>
    </w:p>
    <w:p w:rsidR="00730F9E" w:rsidRDefault="00730F9E">
      <w:pPr>
        <w:spacing w:line="235" w:lineRule="auto"/>
        <w:ind w:left="20" w:right="480" w:firstLine="566"/>
        <w:rPr>
          <w:sz w:val="20"/>
          <w:szCs w:val="20"/>
        </w:rPr>
      </w:pPr>
      <w:r>
        <w:rPr>
          <w:rFonts w:ascii="Times New Roman" w:eastAsia="Times New Roman" w:hAnsi="Times New Roman" w:cs="Times New Roman"/>
          <w:b/>
          <w:bCs/>
          <w:sz w:val="28"/>
          <w:szCs w:val="28"/>
        </w:rPr>
        <w:lastRenderedPageBreak/>
        <w:t xml:space="preserve">Базовый уровень (Отметка «3») </w:t>
      </w:r>
      <w:r>
        <w:rPr>
          <w:rFonts w:ascii="Times New Roman" w:eastAsia="Times New Roman" w:hAnsi="Times New Roman" w:cs="Times New Roman"/>
          <w:sz w:val="28"/>
          <w:szCs w:val="28"/>
        </w:rPr>
        <w:t>-2балла(допущены ошибки по тремтребованиям);</w:t>
      </w:r>
    </w:p>
    <w:p w:rsidR="00730F9E" w:rsidRDefault="00730F9E">
      <w:pPr>
        <w:spacing w:line="15" w:lineRule="exact"/>
        <w:rPr>
          <w:sz w:val="20"/>
          <w:szCs w:val="20"/>
        </w:rPr>
      </w:pPr>
    </w:p>
    <w:p w:rsidR="00730F9E" w:rsidRDefault="00730F9E">
      <w:pPr>
        <w:spacing w:line="234" w:lineRule="auto"/>
        <w:ind w:left="20" w:right="900" w:firstLine="566"/>
        <w:rPr>
          <w:sz w:val="20"/>
          <w:szCs w:val="20"/>
        </w:rPr>
      </w:pPr>
      <w:r>
        <w:rPr>
          <w:rFonts w:ascii="Times New Roman" w:eastAsia="Times New Roman" w:hAnsi="Times New Roman" w:cs="Times New Roman"/>
          <w:b/>
          <w:bCs/>
          <w:sz w:val="28"/>
          <w:szCs w:val="28"/>
        </w:rPr>
        <w:t xml:space="preserve">Пониженный уровень (Отметка «2») </w:t>
      </w:r>
      <w:r>
        <w:rPr>
          <w:rFonts w:ascii="Times New Roman" w:eastAsia="Times New Roman" w:hAnsi="Times New Roman" w:cs="Times New Roman"/>
          <w:sz w:val="28"/>
          <w:szCs w:val="28"/>
        </w:rPr>
        <w:t>-менее2баллов(допущеныошибки более, чем по трем требованиям).</w:t>
      </w:r>
    </w:p>
    <w:p w:rsidR="00730F9E" w:rsidRDefault="00730F9E">
      <w:pPr>
        <w:spacing w:line="2" w:lineRule="exact"/>
        <w:rPr>
          <w:sz w:val="20"/>
          <w:szCs w:val="20"/>
        </w:rPr>
      </w:pPr>
    </w:p>
    <w:p w:rsidR="00730F9E" w:rsidRDefault="00730F9E">
      <w:pPr>
        <w:ind w:left="580"/>
        <w:rPr>
          <w:sz w:val="20"/>
          <w:szCs w:val="20"/>
        </w:rPr>
      </w:pPr>
      <w:r>
        <w:rPr>
          <w:rFonts w:ascii="Times New Roman" w:eastAsia="Times New Roman" w:hAnsi="Times New Roman" w:cs="Times New Roman"/>
          <w:b/>
          <w:bCs/>
          <w:sz w:val="28"/>
          <w:szCs w:val="28"/>
        </w:rPr>
        <w:t>Низкий уровень (Отметка «1»)</w:t>
      </w:r>
      <w:r>
        <w:rPr>
          <w:rFonts w:ascii="Times New Roman" w:eastAsia="Times New Roman" w:hAnsi="Times New Roman" w:cs="Times New Roman"/>
          <w:sz w:val="28"/>
          <w:szCs w:val="28"/>
        </w:rPr>
        <w:t>-обучающийся не готов к уроку.</w:t>
      </w:r>
    </w:p>
    <w:p w:rsidR="00730F9E" w:rsidRDefault="00730F9E">
      <w:pPr>
        <w:ind w:left="580"/>
        <w:rPr>
          <w:sz w:val="20"/>
          <w:szCs w:val="20"/>
        </w:rPr>
      </w:pPr>
      <w:r>
        <w:rPr>
          <w:rFonts w:ascii="Times New Roman" w:eastAsia="Times New Roman" w:hAnsi="Times New Roman" w:cs="Times New Roman"/>
          <w:sz w:val="28"/>
          <w:szCs w:val="28"/>
          <w:u w:val="single"/>
        </w:rPr>
        <w:t>7. Составление таблиц</w:t>
      </w:r>
    </w:p>
    <w:tbl>
      <w:tblPr>
        <w:tblW w:w="0" w:type="auto"/>
        <w:tblInd w:w="10" w:type="dxa"/>
        <w:tblLayout w:type="fixed"/>
        <w:tblCellMar>
          <w:left w:w="0" w:type="dxa"/>
          <w:right w:w="0" w:type="dxa"/>
        </w:tblCellMar>
        <w:tblLook w:val="04A0"/>
      </w:tblPr>
      <w:tblGrid>
        <w:gridCol w:w="8220"/>
        <w:gridCol w:w="1400"/>
      </w:tblGrid>
      <w:tr w:rsidR="00730F9E">
        <w:trPr>
          <w:trHeight w:val="328"/>
        </w:trPr>
        <w:tc>
          <w:tcPr>
            <w:tcW w:w="8220" w:type="dxa"/>
            <w:tcBorders>
              <w:top w:val="single" w:sz="8" w:space="0" w:color="auto"/>
              <w:left w:val="single" w:sz="8" w:space="0" w:color="auto"/>
              <w:bottom w:val="single" w:sz="8" w:space="0" w:color="auto"/>
              <w:right w:val="single" w:sz="8" w:space="0" w:color="auto"/>
            </w:tcBorders>
            <w:vAlign w:val="bottom"/>
          </w:tcPr>
          <w:p w:rsidR="00730F9E" w:rsidRDefault="00730F9E">
            <w:pPr>
              <w:ind w:left="580"/>
              <w:rPr>
                <w:sz w:val="20"/>
                <w:szCs w:val="20"/>
              </w:rPr>
            </w:pPr>
            <w:r>
              <w:rPr>
                <w:rFonts w:ascii="Times New Roman" w:eastAsia="Times New Roman" w:hAnsi="Times New Roman" w:cs="Times New Roman"/>
                <w:sz w:val="28"/>
                <w:szCs w:val="28"/>
              </w:rPr>
              <w:t>Критерии</w:t>
            </w:r>
          </w:p>
        </w:tc>
        <w:tc>
          <w:tcPr>
            <w:tcW w:w="1400" w:type="dxa"/>
            <w:tcBorders>
              <w:top w:val="single" w:sz="8" w:space="0" w:color="auto"/>
              <w:bottom w:val="single" w:sz="8" w:space="0" w:color="auto"/>
              <w:right w:val="single" w:sz="8" w:space="0" w:color="auto"/>
            </w:tcBorders>
            <w:vAlign w:val="bottom"/>
          </w:tcPr>
          <w:p w:rsidR="00730F9E" w:rsidRDefault="00730F9E">
            <w:pPr>
              <w:ind w:left="560"/>
              <w:rPr>
                <w:sz w:val="20"/>
                <w:szCs w:val="20"/>
              </w:rPr>
            </w:pPr>
            <w:r>
              <w:rPr>
                <w:rFonts w:ascii="Times New Roman" w:eastAsia="Times New Roman" w:hAnsi="Times New Roman" w:cs="Times New Roman"/>
                <w:sz w:val="28"/>
                <w:szCs w:val="28"/>
              </w:rPr>
              <w:t>баллы</w:t>
            </w:r>
          </w:p>
        </w:tc>
      </w:tr>
      <w:tr w:rsidR="00730F9E">
        <w:trPr>
          <w:trHeight w:val="311"/>
        </w:trPr>
        <w:tc>
          <w:tcPr>
            <w:tcW w:w="8220" w:type="dxa"/>
            <w:tcBorders>
              <w:left w:val="single" w:sz="8" w:space="0" w:color="auto"/>
              <w:bottom w:val="single" w:sz="8" w:space="0" w:color="auto"/>
              <w:right w:val="single" w:sz="8" w:space="0" w:color="auto"/>
            </w:tcBorders>
            <w:vAlign w:val="bottom"/>
          </w:tcPr>
          <w:p w:rsidR="00730F9E" w:rsidRDefault="00730F9E">
            <w:pPr>
              <w:spacing w:line="308" w:lineRule="exact"/>
              <w:ind w:left="580"/>
              <w:rPr>
                <w:sz w:val="20"/>
                <w:szCs w:val="20"/>
              </w:rPr>
            </w:pPr>
            <w:r>
              <w:rPr>
                <w:rFonts w:ascii="Times New Roman" w:eastAsia="Times New Roman" w:hAnsi="Times New Roman" w:cs="Times New Roman"/>
                <w:sz w:val="28"/>
                <w:szCs w:val="28"/>
              </w:rPr>
              <w:t>Правильность заполнения</w:t>
            </w:r>
          </w:p>
        </w:tc>
        <w:tc>
          <w:tcPr>
            <w:tcW w:w="1400" w:type="dxa"/>
            <w:tcBorders>
              <w:bottom w:val="single" w:sz="8" w:space="0" w:color="auto"/>
              <w:right w:val="single" w:sz="8" w:space="0" w:color="auto"/>
            </w:tcBorders>
            <w:vAlign w:val="bottom"/>
          </w:tcPr>
          <w:p w:rsidR="00730F9E" w:rsidRDefault="00730F9E">
            <w:pPr>
              <w:spacing w:line="308" w:lineRule="exact"/>
              <w:ind w:left="560"/>
              <w:rPr>
                <w:sz w:val="20"/>
                <w:szCs w:val="20"/>
              </w:rPr>
            </w:pPr>
            <w:r>
              <w:rPr>
                <w:rFonts w:ascii="Times New Roman" w:eastAsia="Times New Roman" w:hAnsi="Times New Roman" w:cs="Times New Roman"/>
                <w:sz w:val="28"/>
                <w:szCs w:val="28"/>
              </w:rPr>
              <w:t>1</w:t>
            </w:r>
          </w:p>
        </w:tc>
      </w:tr>
      <w:tr w:rsidR="00730F9E">
        <w:trPr>
          <w:trHeight w:val="312"/>
        </w:trPr>
        <w:tc>
          <w:tcPr>
            <w:tcW w:w="8220" w:type="dxa"/>
            <w:tcBorders>
              <w:left w:val="single" w:sz="8" w:space="0" w:color="auto"/>
              <w:bottom w:val="single" w:sz="8" w:space="0" w:color="auto"/>
              <w:right w:val="single" w:sz="8" w:space="0" w:color="auto"/>
            </w:tcBorders>
            <w:vAlign w:val="bottom"/>
          </w:tcPr>
          <w:p w:rsidR="00730F9E" w:rsidRDefault="00730F9E">
            <w:pPr>
              <w:spacing w:line="308" w:lineRule="exact"/>
              <w:ind w:left="580"/>
              <w:rPr>
                <w:sz w:val="20"/>
                <w:szCs w:val="20"/>
              </w:rPr>
            </w:pPr>
            <w:r>
              <w:rPr>
                <w:rFonts w:ascii="Times New Roman" w:eastAsia="Times New Roman" w:hAnsi="Times New Roman" w:cs="Times New Roman"/>
                <w:sz w:val="28"/>
                <w:szCs w:val="28"/>
              </w:rPr>
              <w:t>Полнота раскрытия материала</w:t>
            </w:r>
          </w:p>
        </w:tc>
        <w:tc>
          <w:tcPr>
            <w:tcW w:w="1400" w:type="dxa"/>
            <w:tcBorders>
              <w:bottom w:val="single" w:sz="8" w:space="0" w:color="auto"/>
              <w:right w:val="single" w:sz="8" w:space="0" w:color="auto"/>
            </w:tcBorders>
            <w:vAlign w:val="bottom"/>
          </w:tcPr>
          <w:p w:rsidR="00730F9E" w:rsidRDefault="00730F9E">
            <w:pPr>
              <w:spacing w:line="308" w:lineRule="exact"/>
              <w:ind w:left="560"/>
              <w:rPr>
                <w:sz w:val="20"/>
                <w:szCs w:val="20"/>
              </w:rPr>
            </w:pPr>
            <w:r>
              <w:rPr>
                <w:rFonts w:ascii="Times New Roman" w:eastAsia="Times New Roman" w:hAnsi="Times New Roman" w:cs="Times New Roman"/>
                <w:sz w:val="28"/>
                <w:szCs w:val="28"/>
              </w:rPr>
              <w:t>1</w:t>
            </w:r>
          </w:p>
        </w:tc>
      </w:tr>
      <w:tr w:rsidR="00730F9E">
        <w:trPr>
          <w:trHeight w:val="312"/>
        </w:trPr>
        <w:tc>
          <w:tcPr>
            <w:tcW w:w="8220" w:type="dxa"/>
            <w:tcBorders>
              <w:left w:val="single" w:sz="8" w:space="0" w:color="auto"/>
              <w:bottom w:val="single" w:sz="8" w:space="0" w:color="auto"/>
              <w:right w:val="single" w:sz="8" w:space="0" w:color="auto"/>
            </w:tcBorders>
            <w:vAlign w:val="bottom"/>
          </w:tcPr>
          <w:p w:rsidR="00730F9E" w:rsidRDefault="00730F9E">
            <w:pPr>
              <w:spacing w:line="309" w:lineRule="exact"/>
              <w:ind w:left="580"/>
              <w:rPr>
                <w:sz w:val="20"/>
                <w:szCs w:val="20"/>
              </w:rPr>
            </w:pPr>
            <w:r>
              <w:rPr>
                <w:rFonts w:ascii="Times New Roman" w:eastAsia="Times New Roman" w:hAnsi="Times New Roman" w:cs="Times New Roman"/>
                <w:sz w:val="28"/>
                <w:szCs w:val="28"/>
              </w:rPr>
              <w:t>Наличие вывода</w:t>
            </w:r>
          </w:p>
        </w:tc>
        <w:tc>
          <w:tcPr>
            <w:tcW w:w="1400" w:type="dxa"/>
            <w:tcBorders>
              <w:bottom w:val="single" w:sz="8" w:space="0" w:color="auto"/>
              <w:right w:val="single" w:sz="8" w:space="0" w:color="auto"/>
            </w:tcBorders>
            <w:vAlign w:val="bottom"/>
          </w:tcPr>
          <w:p w:rsidR="00730F9E" w:rsidRDefault="00730F9E">
            <w:pPr>
              <w:spacing w:line="309" w:lineRule="exact"/>
              <w:ind w:left="560"/>
              <w:rPr>
                <w:sz w:val="20"/>
                <w:szCs w:val="20"/>
              </w:rPr>
            </w:pPr>
            <w:r>
              <w:rPr>
                <w:rFonts w:ascii="Times New Roman" w:eastAsia="Times New Roman" w:hAnsi="Times New Roman" w:cs="Times New Roman"/>
                <w:sz w:val="28"/>
                <w:szCs w:val="28"/>
              </w:rPr>
              <w:t>1</w:t>
            </w:r>
          </w:p>
        </w:tc>
      </w:tr>
      <w:tr w:rsidR="00730F9E">
        <w:trPr>
          <w:trHeight w:val="311"/>
        </w:trPr>
        <w:tc>
          <w:tcPr>
            <w:tcW w:w="8220" w:type="dxa"/>
            <w:tcBorders>
              <w:left w:val="single" w:sz="8" w:space="0" w:color="auto"/>
              <w:bottom w:val="single" w:sz="8" w:space="0" w:color="auto"/>
              <w:right w:val="single" w:sz="8" w:space="0" w:color="auto"/>
            </w:tcBorders>
            <w:vAlign w:val="bottom"/>
          </w:tcPr>
          <w:p w:rsidR="00730F9E" w:rsidRDefault="00730F9E">
            <w:pPr>
              <w:spacing w:line="308" w:lineRule="exact"/>
              <w:ind w:left="580"/>
              <w:rPr>
                <w:sz w:val="20"/>
                <w:szCs w:val="20"/>
              </w:rPr>
            </w:pPr>
            <w:r>
              <w:rPr>
                <w:rFonts w:ascii="Times New Roman" w:eastAsia="Times New Roman" w:hAnsi="Times New Roman" w:cs="Times New Roman"/>
                <w:sz w:val="28"/>
                <w:szCs w:val="28"/>
              </w:rPr>
              <w:t>Эстетичность оформления</w:t>
            </w:r>
          </w:p>
        </w:tc>
        <w:tc>
          <w:tcPr>
            <w:tcW w:w="1400" w:type="dxa"/>
            <w:tcBorders>
              <w:bottom w:val="single" w:sz="8" w:space="0" w:color="auto"/>
              <w:right w:val="single" w:sz="8" w:space="0" w:color="auto"/>
            </w:tcBorders>
            <w:vAlign w:val="bottom"/>
          </w:tcPr>
          <w:p w:rsidR="00730F9E" w:rsidRDefault="00730F9E">
            <w:pPr>
              <w:spacing w:line="308" w:lineRule="exact"/>
              <w:ind w:left="560"/>
              <w:rPr>
                <w:sz w:val="20"/>
                <w:szCs w:val="20"/>
              </w:rPr>
            </w:pPr>
            <w:r>
              <w:rPr>
                <w:rFonts w:ascii="Times New Roman" w:eastAsia="Times New Roman" w:hAnsi="Times New Roman" w:cs="Times New Roman"/>
                <w:sz w:val="28"/>
                <w:szCs w:val="28"/>
              </w:rPr>
              <w:t>1</w:t>
            </w:r>
          </w:p>
        </w:tc>
      </w:tr>
      <w:tr w:rsidR="00730F9E">
        <w:trPr>
          <w:trHeight w:val="312"/>
        </w:trPr>
        <w:tc>
          <w:tcPr>
            <w:tcW w:w="8220" w:type="dxa"/>
            <w:tcBorders>
              <w:left w:val="single" w:sz="8" w:space="0" w:color="auto"/>
              <w:bottom w:val="single" w:sz="8" w:space="0" w:color="auto"/>
              <w:right w:val="single" w:sz="8" w:space="0" w:color="auto"/>
            </w:tcBorders>
            <w:vAlign w:val="bottom"/>
          </w:tcPr>
          <w:p w:rsidR="00730F9E" w:rsidRDefault="00730F9E">
            <w:pPr>
              <w:spacing w:line="308" w:lineRule="exact"/>
              <w:ind w:left="580"/>
              <w:rPr>
                <w:sz w:val="20"/>
                <w:szCs w:val="20"/>
              </w:rPr>
            </w:pPr>
            <w:r>
              <w:rPr>
                <w:rFonts w:ascii="Times New Roman" w:eastAsia="Times New Roman" w:hAnsi="Times New Roman" w:cs="Times New Roman"/>
                <w:sz w:val="28"/>
                <w:szCs w:val="28"/>
              </w:rPr>
              <w:t>Самостоятельность выполнения задания.</w:t>
            </w:r>
          </w:p>
        </w:tc>
        <w:tc>
          <w:tcPr>
            <w:tcW w:w="1400" w:type="dxa"/>
            <w:tcBorders>
              <w:bottom w:val="single" w:sz="8" w:space="0" w:color="auto"/>
              <w:right w:val="single" w:sz="8" w:space="0" w:color="auto"/>
            </w:tcBorders>
            <w:vAlign w:val="bottom"/>
          </w:tcPr>
          <w:p w:rsidR="00730F9E" w:rsidRDefault="00730F9E">
            <w:pPr>
              <w:spacing w:line="308" w:lineRule="exact"/>
              <w:ind w:left="560"/>
              <w:rPr>
                <w:sz w:val="20"/>
                <w:szCs w:val="20"/>
              </w:rPr>
            </w:pPr>
            <w:r>
              <w:rPr>
                <w:rFonts w:ascii="Times New Roman" w:eastAsia="Times New Roman" w:hAnsi="Times New Roman" w:cs="Times New Roman"/>
                <w:sz w:val="28"/>
                <w:szCs w:val="28"/>
              </w:rPr>
              <w:t>1</w:t>
            </w:r>
          </w:p>
        </w:tc>
      </w:tr>
    </w:tbl>
    <w:p w:rsidR="00730F9E" w:rsidRDefault="00730F9E">
      <w:pPr>
        <w:spacing w:line="328" w:lineRule="exact"/>
        <w:rPr>
          <w:sz w:val="20"/>
          <w:szCs w:val="20"/>
        </w:rPr>
      </w:pPr>
    </w:p>
    <w:p w:rsidR="00730F9E" w:rsidRDefault="00730F9E">
      <w:pPr>
        <w:spacing w:line="234" w:lineRule="auto"/>
        <w:ind w:left="580" w:right="480"/>
        <w:rPr>
          <w:sz w:val="20"/>
          <w:szCs w:val="20"/>
        </w:rPr>
      </w:pPr>
      <w:r>
        <w:rPr>
          <w:rFonts w:ascii="Times New Roman" w:eastAsia="Times New Roman" w:hAnsi="Times New Roman" w:cs="Times New Roman"/>
          <w:sz w:val="28"/>
          <w:szCs w:val="28"/>
        </w:rPr>
        <w:t>Высокий уровень (Отметка «5») - 5 баллов (выполнены правильно все требования);</w:t>
      </w:r>
    </w:p>
    <w:p w:rsidR="00730F9E" w:rsidRDefault="00730F9E">
      <w:pPr>
        <w:ind w:left="561"/>
        <w:rPr>
          <w:sz w:val="20"/>
          <w:szCs w:val="20"/>
        </w:rPr>
      </w:pPr>
      <w:r>
        <w:rPr>
          <w:rFonts w:ascii="Times New Roman" w:eastAsia="Times New Roman" w:hAnsi="Times New Roman" w:cs="Times New Roman"/>
          <w:sz w:val="28"/>
          <w:szCs w:val="28"/>
        </w:rPr>
        <w:t>Повышенный уровень (Отметка «4») - 3-4 балла (не соблюдены 1-2</w:t>
      </w:r>
    </w:p>
    <w:p w:rsidR="00730F9E" w:rsidRDefault="00730F9E">
      <w:pPr>
        <w:ind w:left="561"/>
        <w:rPr>
          <w:sz w:val="20"/>
          <w:szCs w:val="20"/>
        </w:rPr>
      </w:pPr>
      <w:r>
        <w:rPr>
          <w:rFonts w:ascii="Times New Roman" w:eastAsia="Times New Roman" w:hAnsi="Times New Roman" w:cs="Times New Roman"/>
          <w:sz w:val="28"/>
          <w:szCs w:val="28"/>
        </w:rPr>
        <w:t>требования);</w:t>
      </w:r>
    </w:p>
    <w:p w:rsidR="00730F9E" w:rsidRDefault="00730F9E">
      <w:pPr>
        <w:ind w:left="561"/>
        <w:rPr>
          <w:sz w:val="20"/>
          <w:szCs w:val="20"/>
        </w:rPr>
      </w:pPr>
      <w:r>
        <w:rPr>
          <w:rFonts w:ascii="Times New Roman" w:eastAsia="Times New Roman" w:hAnsi="Times New Roman" w:cs="Times New Roman"/>
          <w:sz w:val="28"/>
          <w:szCs w:val="28"/>
        </w:rPr>
        <w:t>Базовый уровень (Отметка «3</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- 2 балла (допущены ошибки по трем</w:t>
      </w:r>
    </w:p>
    <w:p w:rsidR="00730F9E" w:rsidRDefault="00730F9E">
      <w:pPr>
        <w:ind w:left="1"/>
        <w:rPr>
          <w:sz w:val="20"/>
          <w:szCs w:val="20"/>
        </w:rPr>
      </w:pPr>
      <w:r>
        <w:rPr>
          <w:rFonts w:ascii="Times New Roman" w:eastAsia="Times New Roman" w:hAnsi="Times New Roman" w:cs="Times New Roman"/>
          <w:sz w:val="28"/>
          <w:szCs w:val="28"/>
        </w:rPr>
        <w:t>требованиям);</w:t>
      </w:r>
    </w:p>
    <w:p w:rsidR="00730F9E" w:rsidRDefault="00730F9E">
      <w:pPr>
        <w:spacing w:line="1" w:lineRule="exact"/>
        <w:rPr>
          <w:sz w:val="20"/>
          <w:szCs w:val="20"/>
        </w:rPr>
      </w:pPr>
    </w:p>
    <w:p w:rsidR="00730F9E" w:rsidRDefault="00730F9E">
      <w:pPr>
        <w:ind w:left="561"/>
        <w:rPr>
          <w:sz w:val="20"/>
          <w:szCs w:val="20"/>
        </w:rPr>
      </w:pPr>
      <w:r>
        <w:rPr>
          <w:rFonts w:ascii="Times New Roman" w:eastAsia="Times New Roman" w:hAnsi="Times New Roman" w:cs="Times New Roman"/>
          <w:sz w:val="28"/>
          <w:szCs w:val="28"/>
        </w:rPr>
        <w:t>Пониженный уровень (Отметка «2»)  - менее 2 баллов (допущены</w:t>
      </w:r>
    </w:p>
    <w:p w:rsidR="00730F9E" w:rsidRDefault="00730F9E">
      <w:pPr>
        <w:ind w:left="1"/>
        <w:rPr>
          <w:sz w:val="20"/>
          <w:szCs w:val="20"/>
        </w:rPr>
      </w:pPr>
      <w:r>
        <w:rPr>
          <w:rFonts w:ascii="Times New Roman" w:eastAsia="Times New Roman" w:hAnsi="Times New Roman" w:cs="Times New Roman"/>
          <w:sz w:val="28"/>
          <w:szCs w:val="28"/>
        </w:rPr>
        <w:t>ошибки более чем по трем требованиям);</w:t>
      </w:r>
    </w:p>
    <w:p w:rsidR="00730F9E" w:rsidRDefault="00730F9E">
      <w:pPr>
        <w:ind w:left="561"/>
        <w:rPr>
          <w:sz w:val="20"/>
          <w:szCs w:val="20"/>
        </w:rPr>
      </w:pPr>
      <w:r>
        <w:rPr>
          <w:rFonts w:ascii="Times New Roman" w:eastAsia="Times New Roman" w:hAnsi="Times New Roman" w:cs="Times New Roman"/>
          <w:b/>
          <w:bCs/>
          <w:sz w:val="28"/>
          <w:szCs w:val="28"/>
        </w:rPr>
        <w:t>Низкий уровень (Отметка «1»)</w:t>
      </w:r>
      <w:r>
        <w:rPr>
          <w:rFonts w:ascii="Times New Roman" w:eastAsia="Times New Roman" w:hAnsi="Times New Roman" w:cs="Times New Roman"/>
          <w:sz w:val="28"/>
          <w:szCs w:val="28"/>
        </w:rPr>
        <w:t>-обучающийся не готов к уроку.</w:t>
      </w:r>
    </w:p>
    <w:p w:rsidR="00730F9E" w:rsidRDefault="00730F9E">
      <w:pPr>
        <w:spacing w:line="320" w:lineRule="exact"/>
        <w:rPr>
          <w:sz w:val="20"/>
          <w:szCs w:val="20"/>
        </w:rPr>
      </w:pPr>
    </w:p>
    <w:p w:rsidR="00730F9E" w:rsidRDefault="00730F9E" w:rsidP="0049508E">
      <w:pPr>
        <w:numPr>
          <w:ilvl w:val="0"/>
          <w:numId w:val="350"/>
        </w:numPr>
        <w:tabs>
          <w:tab w:val="left" w:pos="861"/>
        </w:tabs>
        <w:spacing w:after="0" w:line="240" w:lineRule="auto"/>
        <w:ind w:left="861" w:hanging="295"/>
        <w:rPr>
          <w:rFonts w:eastAsia="Times New Roman"/>
          <w:sz w:val="28"/>
          <w:szCs w:val="28"/>
          <w:u w:val="single"/>
        </w:rPr>
      </w:pPr>
      <w:r>
        <w:rPr>
          <w:rFonts w:ascii="Times New Roman" w:eastAsia="Times New Roman" w:hAnsi="Times New Roman" w:cs="Times New Roman"/>
          <w:sz w:val="28"/>
          <w:szCs w:val="28"/>
          <w:u w:val="single"/>
        </w:rPr>
        <w:t>Сочинение</w:t>
      </w:r>
    </w:p>
    <w:p w:rsidR="00730F9E" w:rsidRDefault="00730F9E">
      <w:pPr>
        <w:ind w:left="561"/>
        <w:rPr>
          <w:sz w:val="20"/>
          <w:szCs w:val="20"/>
        </w:rPr>
      </w:pPr>
      <w:r>
        <w:rPr>
          <w:rFonts w:ascii="Times New Roman" w:eastAsia="Times New Roman" w:hAnsi="Times New Roman" w:cs="Times New Roman"/>
          <w:sz w:val="28"/>
          <w:szCs w:val="28"/>
        </w:rPr>
        <w:t>Объем сочинений должен быть примерно таким:</w:t>
      </w:r>
    </w:p>
    <w:p w:rsidR="00730F9E" w:rsidRDefault="00730F9E" w:rsidP="0049508E">
      <w:pPr>
        <w:numPr>
          <w:ilvl w:val="0"/>
          <w:numId w:val="351"/>
        </w:numPr>
        <w:tabs>
          <w:tab w:val="left" w:pos="781"/>
        </w:tabs>
        <w:spacing w:after="0" w:line="240" w:lineRule="auto"/>
        <w:ind w:left="781" w:hanging="215"/>
        <w:rPr>
          <w:rFonts w:eastAsia="Times New Roman"/>
          <w:sz w:val="28"/>
          <w:szCs w:val="28"/>
        </w:rPr>
      </w:pPr>
      <w:r>
        <w:rPr>
          <w:rFonts w:ascii="Times New Roman" w:eastAsia="Times New Roman" w:hAnsi="Times New Roman" w:cs="Times New Roman"/>
          <w:sz w:val="28"/>
          <w:szCs w:val="28"/>
        </w:rPr>
        <w:t>5 классе — 1 —1,5 тетрадные страницы,</w:t>
      </w:r>
    </w:p>
    <w:p w:rsidR="00730F9E" w:rsidRDefault="00730F9E">
      <w:pPr>
        <w:spacing w:line="1" w:lineRule="exact"/>
        <w:rPr>
          <w:rFonts w:eastAsia="Times New Roman"/>
          <w:sz w:val="28"/>
          <w:szCs w:val="28"/>
        </w:rPr>
      </w:pPr>
    </w:p>
    <w:p w:rsidR="00730F9E" w:rsidRDefault="00730F9E" w:rsidP="0049508E">
      <w:pPr>
        <w:numPr>
          <w:ilvl w:val="0"/>
          <w:numId w:val="351"/>
        </w:numPr>
        <w:tabs>
          <w:tab w:val="left" w:pos="781"/>
        </w:tabs>
        <w:spacing w:after="0" w:line="240" w:lineRule="auto"/>
        <w:ind w:left="781" w:hanging="215"/>
        <w:rPr>
          <w:rFonts w:eastAsia="Times New Roman"/>
          <w:sz w:val="28"/>
          <w:szCs w:val="28"/>
        </w:rPr>
      </w:pPr>
      <w:r>
        <w:rPr>
          <w:rFonts w:ascii="Times New Roman" w:eastAsia="Times New Roman" w:hAnsi="Times New Roman" w:cs="Times New Roman"/>
          <w:sz w:val="28"/>
          <w:szCs w:val="28"/>
        </w:rPr>
        <w:t>6 классе—1,5—2 тетрадные страницы,</w:t>
      </w:r>
    </w:p>
    <w:p w:rsidR="00730F9E" w:rsidRDefault="00730F9E" w:rsidP="0049508E">
      <w:pPr>
        <w:numPr>
          <w:ilvl w:val="0"/>
          <w:numId w:val="351"/>
        </w:numPr>
        <w:tabs>
          <w:tab w:val="left" w:pos="781"/>
        </w:tabs>
        <w:spacing w:after="0" w:line="240" w:lineRule="auto"/>
        <w:ind w:left="781" w:hanging="215"/>
        <w:rPr>
          <w:rFonts w:eastAsia="Times New Roman"/>
          <w:sz w:val="28"/>
          <w:szCs w:val="28"/>
        </w:rPr>
      </w:pPr>
      <w:r>
        <w:rPr>
          <w:rFonts w:ascii="Times New Roman" w:eastAsia="Times New Roman" w:hAnsi="Times New Roman" w:cs="Times New Roman"/>
          <w:sz w:val="28"/>
          <w:szCs w:val="28"/>
        </w:rPr>
        <w:t>7 классе — 2—2,5 тетрадные страницы,</w:t>
      </w:r>
    </w:p>
    <w:p w:rsidR="00730F9E" w:rsidRDefault="00730F9E" w:rsidP="0049508E">
      <w:pPr>
        <w:numPr>
          <w:ilvl w:val="0"/>
          <w:numId w:val="351"/>
        </w:numPr>
        <w:tabs>
          <w:tab w:val="left" w:pos="781"/>
        </w:tabs>
        <w:spacing w:after="0" w:line="240" w:lineRule="auto"/>
        <w:ind w:left="781" w:hanging="215"/>
        <w:rPr>
          <w:rFonts w:eastAsia="Times New Roman"/>
          <w:sz w:val="28"/>
          <w:szCs w:val="28"/>
        </w:rPr>
      </w:pPr>
      <w:r>
        <w:rPr>
          <w:rFonts w:ascii="Times New Roman" w:eastAsia="Times New Roman" w:hAnsi="Times New Roman" w:cs="Times New Roman"/>
          <w:sz w:val="28"/>
          <w:szCs w:val="28"/>
        </w:rPr>
        <w:t>8 классе — 2,5—3 тетрадные страницы,</w:t>
      </w:r>
    </w:p>
    <w:p w:rsidR="00730F9E" w:rsidRDefault="00730F9E" w:rsidP="0049508E">
      <w:pPr>
        <w:numPr>
          <w:ilvl w:val="0"/>
          <w:numId w:val="351"/>
        </w:numPr>
        <w:tabs>
          <w:tab w:val="left" w:pos="781"/>
        </w:tabs>
        <w:spacing w:after="0" w:line="240" w:lineRule="auto"/>
        <w:ind w:left="781" w:hanging="215"/>
        <w:rPr>
          <w:rFonts w:eastAsia="Times New Roman"/>
          <w:sz w:val="28"/>
          <w:szCs w:val="28"/>
        </w:rPr>
      </w:pPr>
      <w:r>
        <w:rPr>
          <w:rFonts w:ascii="Times New Roman" w:eastAsia="Times New Roman" w:hAnsi="Times New Roman" w:cs="Times New Roman"/>
          <w:sz w:val="28"/>
          <w:szCs w:val="28"/>
        </w:rPr>
        <w:t>9 классе — 3—4 тетрадные страницы.</w:t>
      </w:r>
    </w:p>
    <w:p w:rsidR="00730F9E" w:rsidRDefault="00730F9E">
      <w:pPr>
        <w:spacing w:line="13" w:lineRule="exact"/>
        <w:rPr>
          <w:sz w:val="20"/>
          <w:szCs w:val="20"/>
        </w:rPr>
      </w:pPr>
    </w:p>
    <w:p w:rsidR="00730F9E" w:rsidRDefault="00730F9E">
      <w:pPr>
        <w:spacing w:line="234" w:lineRule="auto"/>
        <w:ind w:left="1" w:right="20" w:firstLine="566"/>
        <w:rPr>
          <w:sz w:val="20"/>
          <w:szCs w:val="20"/>
        </w:rPr>
      </w:pPr>
      <w:r>
        <w:rPr>
          <w:rFonts w:ascii="Times New Roman" w:eastAsia="Times New Roman" w:hAnsi="Times New Roman" w:cs="Times New Roman"/>
          <w:sz w:val="28"/>
          <w:szCs w:val="28"/>
        </w:rPr>
        <w:t>Сочинение по литературе оценивается двумя отметками: первая ставится за содержание и речь, вторая — за грамотность.</w:t>
      </w:r>
    </w:p>
    <w:p w:rsidR="00730F9E" w:rsidRDefault="00730F9E">
      <w:pPr>
        <w:spacing w:line="18" w:lineRule="exact"/>
        <w:rPr>
          <w:sz w:val="20"/>
          <w:szCs w:val="20"/>
        </w:rPr>
      </w:pPr>
    </w:p>
    <w:p w:rsidR="00730F9E" w:rsidRDefault="00730F9E" w:rsidP="0049508E">
      <w:pPr>
        <w:numPr>
          <w:ilvl w:val="1"/>
          <w:numId w:val="352"/>
        </w:numPr>
        <w:tabs>
          <w:tab w:val="left" w:pos="896"/>
        </w:tabs>
        <w:spacing w:after="0" w:line="234" w:lineRule="auto"/>
        <w:ind w:left="1" w:right="20" w:firstLine="565"/>
        <w:rPr>
          <w:rFonts w:eastAsia="Times New Roman"/>
          <w:sz w:val="28"/>
          <w:szCs w:val="28"/>
        </w:rPr>
      </w:pPr>
      <w:r>
        <w:rPr>
          <w:rFonts w:ascii="Times New Roman" w:eastAsia="Times New Roman" w:hAnsi="Times New Roman" w:cs="Times New Roman"/>
          <w:sz w:val="28"/>
          <w:szCs w:val="28"/>
        </w:rPr>
        <w:lastRenderedPageBreak/>
        <w:t>основу оценки сочинений по литературе должны быть положены следующие главные критерии в пределах программы данного класса:</w:t>
      </w:r>
    </w:p>
    <w:p w:rsidR="00730F9E" w:rsidRDefault="00730F9E">
      <w:pPr>
        <w:spacing w:line="2" w:lineRule="exact"/>
        <w:rPr>
          <w:rFonts w:eastAsia="Times New Roman"/>
          <w:sz w:val="28"/>
          <w:szCs w:val="28"/>
        </w:rPr>
      </w:pPr>
    </w:p>
    <w:p w:rsidR="00730F9E" w:rsidRDefault="00730F9E">
      <w:pPr>
        <w:spacing w:line="239" w:lineRule="auto"/>
        <w:ind w:left="1" w:right="20" w:firstLine="566"/>
        <w:jc w:val="both"/>
        <w:rPr>
          <w:rFonts w:eastAsia="Times New Roman"/>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правильное понимание темы, глубина и полнота ее раскрытия, верная передача фактов, правильное объяснение событий и поведения героев, исходя из идейно-тематического содержания произведения, доказательность основных положений, привлечение материала, важного и существенного для раскрытия темы, умение делать выводы и обобщения, точность в цитатах и умение включать их в текст сочинения; наличие плана</w:t>
      </w:r>
    </w:p>
    <w:p w:rsidR="00730F9E" w:rsidRDefault="00730F9E">
      <w:pPr>
        <w:spacing w:line="20" w:lineRule="exact"/>
        <w:rPr>
          <w:rFonts w:eastAsia="Times New Roman"/>
          <w:sz w:val="28"/>
          <w:szCs w:val="28"/>
        </w:rPr>
      </w:pPr>
    </w:p>
    <w:p w:rsidR="00730F9E" w:rsidRDefault="00730F9E" w:rsidP="0049508E">
      <w:pPr>
        <w:numPr>
          <w:ilvl w:val="0"/>
          <w:numId w:val="352"/>
        </w:numPr>
        <w:tabs>
          <w:tab w:val="left" w:pos="296"/>
        </w:tabs>
        <w:spacing w:after="0" w:line="234" w:lineRule="auto"/>
        <w:ind w:left="1" w:right="20" w:hanging="1"/>
        <w:rPr>
          <w:rFonts w:eastAsia="Times New Roman"/>
          <w:sz w:val="28"/>
          <w:szCs w:val="28"/>
        </w:rPr>
      </w:pPr>
      <w:r>
        <w:rPr>
          <w:rFonts w:ascii="Times New Roman" w:eastAsia="Times New Roman" w:hAnsi="Times New Roman" w:cs="Times New Roman"/>
          <w:sz w:val="28"/>
          <w:szCs w:val="28"/>
        </w:rPr>
        <w:t>обучающих сочинениях; соразмерность частей сочинения, логичность связей и переходов между ними;</w:t>
      </w:r>
    </w:p>
    <w:p w:rsidR="00730F9E" w:rsidRDefault="00730F9E">
      <w:pPr>
        <w:spacing w:line="2" w:lineRule="exact"/>
        <w:rPr>
          <w:rFonts w:eastAsia="Times New Roman"/>
          <w:sz w:val="28"/>
          <w:szCs w:val="28"/>
        </w:rPr>
      </w:pPr>
    </w:p>
    <w:p w:rsidR="00730F9E" w:rsidRDefault="00730F9E">
      <w:pPr>
        <w:spacing w:line="239" w:lineRule="auto"/>
        <w:ind w:left="1" w:right="540" w:firstLine="566"/>
        <w:rPr>
          <w:rFonts w:eastAsia="Times New Roman"/>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точность и богатство лексики, умение пользоваться изобразительными средствами языка. Оценка за грамотность сочинения выставляется в соответствии с «Критериями оценивания учащихся по русскому языку».</w:t>
      </w:r>
    </w:p>
    <w:p w:rsidR="00730F9E" w:rsidRDefault="00730F9E">
      <w:pPr>
        <w:spacing w:line="17" w:lineRule="exact"/>
        <w:rPr>
          <w:rFonts w:eastAsia="Times New Roman"/>
          <w:sz w:val="28"/>
          <w:szCs w:val="28"/>
        </w:rPr>
      </w:pPr>
    </w:p>
    <w:p w:rsidR="00730F9E" w:rsidRDefault="00730F9E">
      <w:pPr>
        <w:spacing w:line="237" w:lineRule="auto"/>
        <w:ind w:left="1" w:right="20" w:firstLine="566"/>
        <w:jc w:val="both"/>
        <w:rPr>
          <w:rFonts w:eastAsia="Times New Roman"/>
          <w:sz w:val="28"/>
          <w:szCs w:val="28"/>
        </w:rPr>
      </w:pPr>
      <w:r>
        <w:rPr>
          <w:rFonts w:ascii="Times New Roman" w:eastAsia="Times New Roman" w:hAnsi="Times New Roman" w:cs="Times New Roman"/>
          <w:b/>
          <w:bCs/>
          <w:sz w:val="28"/>
          <w:szCs w:val="28"/>
        </w:rPr>
        <w:t xml:space="preserve">Высокий уровень (Отметка «5») </w:t>
      </w:r>
      <w:r>
        <w:rPr>
          <w:rFonts w:ascii="Times New Roman" w:eastAsia="Times New Roman" w:hAnsi="Times New Roman" w:cs="Times New Roman"/>
          <w:sz w:val="28"/>
          <w:szCs w:val="28"/>
        </w:rPr>
        <w:t>ставится за сочинение:глубоко иаргументированно раскрывающее тему, свидетельствующее об отличном знании текста произведения и других материалов, необходимых для ее раскрытия, об умении целенаправленно анализировать</w:t>
      </w:r>
    </w:p>
    <w:p w:rsidR="00730F9E" w:rsidRDefault="00730F9E">
      <w:pPr>
        <w:spacing w:line="17" w:lineRule="exact"/>
        <w:rPr>
          <w:rFonts w:eastAsia="Times New Roman"/>
          <w:sz w:val="28"/>
          <w:szCs w:val="28"/>
        </w:rPr>
      </w:pPr>
    </w:p>
    <w:p w:rsidR="00730F9E" w:rsidRDefault="00730F9E">
      <w:pPr>
        <w:spacing w:line="238" w:lineRule="auto"/>
        <w:ind w:left="1" w:firstLine="566"/>
        <w:jc w:val="both"/>
        <w:rPr>
          <w:rFonts w:eastAsia="Times New Roman"/>
          <w:sz w:val="28"/>
          <w:szCs w:val="28"/>
        </w:rPr>
      </w:pPr>
      <w:r>
        <w:rPr>
          <w:rFonts w:ascii="Times New Roman" w:eastAsia="Times New Roman" w:hAnsi="Times New Roman" w:cs="Times New Roman"/>
          <w:sz w:val="28"/>
          <w:szCs w:val="28"/>
        </w:rPr>
        <w:t>материал, делать выводы и обобщения; стройное по композиции, логичное и последовательное в изложении мыслей; написанное правильным литературным языком и стилистически соответствующее содержанию. Допускается незначительная неточность в содержании, один-два речевых недочета.</w:t>
      </w:r>
    </w:p>
    <w:p w:rsidR="00730F9E" w:rsidRDefault="00730F9E">
      <w:pPr>
        <w:spacing w:line="13" w:lineRule="exact"/>
        <w:rPr>
          <w:rFonts w:eastAsia="Times New Roman"/>
          <w:sz w:val="28"/>
          <w:szCs w:val="28"/>
        </w:rPr>
      </w:pPr>
    </w:p>
    <w:p w:rsidR="00730F9E" w:rsidRDefault="00730F9E">
      <w:pPr>
        <w:spacing w:line="234" w:lineRule="auto"/>
        <w:ind w:left="561" w:right="1380"/>
        <w:rPr>
          <w:rFonts w:eastAsia="Times New Roman"/>
          <w:sz w:val="28"/>
          <w:szCs w:val="28"/>
        </w:rPr>
      </w:pPr>
      <w:r>
        <w:rPr>
          <w:rFonts w:ascii="Times New Roman" w:eastAsia="Times New Roman" w:hAnsi="Times New Roman" w:cs="Times New Roman"/>
          <w:sz w:val="28"/>
          <w:szCs w:val="28"/>
        </w:rPr>
        <w:t xml:space="preserve">Повышенный уровень (Отметка «4») </w:t>
      </w:r>
      <w:r>
        <w:rPr>
          <w:rFonts w:ascii="Times New Roman" w:eastAsia="Times New Roman" w:hAnsi="Times New Roman" w:cs="Times New Roman"/>
          <w:b/>
          <w:bCs/>
          <w:sz w:val="28"/>
          <w:szCs w:val="28"/>
        </w:rPr>
        <w:t>ставится за сочинение:</w:t>
      </w:r>
      <w:r>
        <w:rPr>
          <w:rFonts w:ascii="Times New Roman" w:eastAsia="Times New Roman" w:hAnsi="Times New Roman" w:cs="Times New Roman"/>
          <w:sz w:val="28"/>
          <w:szCs w:val="28"/>
        </w:rPr>
        <w:t xml:space="preserve"> достаточно полно и убедительно раскрывающее тему,</w:t>
      </w:r>
    </w:p>
    <w:p w:rsidR="00730F9E" w:rsidRDefault="00730F9E">
      <w:pPr>
        <w:spacing w:line="15" w:lineRule="exact"/>
        <w:rPr>
          <w:rFonts w:eastAsia="Times New Roman"/>
          <w:sz w:val="28"/>
          <w:szCs w:val="28"/>
        </w:rPr>
      </w:pPr>
    </w:p>
    <w:p w:rsidR="00730F9E" w:rsidRDefault="00730F9E">
      <w:pPr>
        <w:spacing w:line="234" w:lineRule="auto"/>
        <w:ind w:left="1" w:right="60"/>
        <w:rPr>
          <w:rFonts w:eastAsia="Times New Roman"/>
          <w:sz w:val="28"/>
          <w:szCs w:val="28"/>
        </w:rPr>
      </w:pPr>
      <w:r>
        <w:rPr>
          <w:rFonts w:ascii="Times New Roman" w:eastAsia="Times New Roman" w:hAnsi="Times New Roman" w:cs="Times New Roman"/>
          <w:sz w:val="28"/>
          <w:szCs w:val="28"/>
        </w:rPr>
        <w:t>обнаруживающее хорошее знание литературного материала и других источников по теме сочинения и умение пользоваться ими для обоснования</w:t>
      </w:r>
    </w:p>
    <w:p w:rsidR="00730F9E" w:rsidRDefault="00730F9E">
      <w:pPr>
        <w:spacing w:line="234" w:lineRule="auto"/>
        <w:ind w:right="1580"/>
        <w:rPr>
          <w:sz w:val="20"/>
          <w:szCs w:val="20"/>
        </w:rPr>
      </w:pPr>
      <w:r>
        <w:rPr>
          <w:rFonts w:ascii="Times New Roman" w:eastAsia="Times New Roman" w:hAnsi="Times New Roman" w:cs="Times New Roman"/>
          <w:sz w:val="28"/>
          <w:szCs w:val="28"/>
        </w:rPr>
        <w:t>своих мыслей, а также делать выводы и обобщения; логичное и последовательное изложение содержания;</w:t>
      </w:r>
    </w:p>
    <w:p w:rsidR="00730F9E" w:rsidRDefault="00730F9E">
      <w:pPr>
        <w:spacing w:line="16" w:lineRule="exact"/>
        <w:rPr>
          <w:sz w:val="20"/>
          <w:szCs w:val="20"/>
        </w:rPr>
      </w:pPr>
    </w:p>
    <w:p w:rsidR="00730F9E" w:rsidRDefault="00730F9E">
      <w:pPr>
        <w:spacing w:line="237" w:lineRule="auto"/>
        <w:ind w:firstLine="566"/>
        <w:jc w:val="both"/>
        <w:rPr>
          <w:sz w:val="20"/>
          <w:szCs w:val="20"/>
        </w:rPr>
      </w:pPr>
      <w:r>
        <w:rPr>
          <w:rFonts w:ascii="Times New Roman" w:eastAsia="Times New Roman" w:hAnsi="Times New Roman" w:cs="Times New Roman"/>
          <w:sz w:val="28"/>
          <w:szCs w:val="28"/>
        </w:rPr>
        <w:t>написанное правильным литературным языком, стилистически соответствующее содержанию. Допускаются две-три неточности в содержании, незначительные отклонения от темы, а также не более трех-четырех речевых недочетов.</w:t>
      </w:r>
    </w:p>
    <w:p w:rsidR="00730F9E" w:rsidRDefault="00730F9E">
      <w:pPr>
        <w:spacing w:line="3" w:lineRule="exact"/>
        <w:rPr>
          <w:sz w:val="20"/>
          <w:szCs w:val="20"/>
        </w:rPr>
      </w:pPr>
    </w:p>
    <w:p w:rsidR="00730F9E" w:rsidRDefault="00730F9E">
      <w:pPr>
        <w:ind w:left="560"/>
        <w:rPr>
          <w:sz w:val="20"/>
          <w:szCs w:val="20"/>
        </w:rPr>
      </w:pPr>
      <w:r>
        <w:rPr>
          <w:rFonts w:ascii="Times New Roman" w:eastAsia="Times New Roman" w:hAnsi="Times New Roman" w:cs="Times New Roman"/>
          <w:b/>
          <w:bCs/>
          <w:sz w:val="28"/>
          <w:szCs w:val="28"/>
        </w:rPr>
        <w:t xml:space="preserve">Базовый уровень (Отметка «3») </w:t>
      </w:r>
      <w:r>
        <w:rPr>
          <w:rFonts w:ascii="Times New Roman" w:eastAsia="Times New Roman" w:hAnsi="Times New Roman" w:cs="Times New Roman"/>
          <w:sz w:val="28"/>
          <w:szCs w:val="28"/>
        </w:rPr>
        <w:t>ставится за сочинение,в котором:</w:t>
      </w:r>
    </w:p>
    <w:p w:rsidR="00730F9E" w:rsidRDefault="00730F9E">
      <w:pPr>
        <w:spacing w:line="13" w:lineRule="exact"/>
        <w:rPr>
          <w:sz w:val="20"/>
          <w:szCs w:val="20"/>
        </w:rPr>
      </w:pPr>
    </w:p>
    <w:p w:rsidR="00730F9E" w:rsidRDefault="00730F9E" w:rsidP="0049508E">
      <w:pPr>
        <w:numPr>
          <w:ilvl w:val="0"/>
          <w:numId w:val="353"/>
        </w:numPr>
        <w:tabs>
          <w:tab w:val="left" w:pos="847"/>
        </w:tabs>
        <w:spacing w:after="0" w:line="238" w:lineRule="auto"/>
        <w:ind w:firstLine="565"/>
        <w:jc w:val="both"/>
        <w:rPr>
          <w:rFonts w:eastAsia="Times New Roman"/>
          <w:sz w:val="28"/>
          <w:szCs w:val="28"/>
        </w:rPr>
      </w:pPr>
      <w:r>
        <w:rPr>
          <w:rFonts w:ascii="Times New Roman" w:eastAsia="Times New Roman" w:hAnsi="Times New Roman" w:cs="Times New Roman"/>
          <w:sz w:val="28"/>
          <w:szCs w:val="28"/>
        </w:rPr>
        <w:t>главном и основном раскрывается тема, в целом дан верный, но односторонний или недостаточно полный ответ на тему, допущены отклонения от нее или отдельные ошибки в изложении фактического материала; обнаруживается недостаточное умение делать выводы и обобщения;</w:t>
      </w:r>
    </w:p>
    <w:p w:rsidR="00730F9E" w:rsidRDefault="00730F9E">
      <w:pPr>
        <w:spacing w:line="13" w:lineRule="exact"/>
        <w:rPr>
          <w:rFonts w:eastAsia="Times New Roman"/>
          <w:sz w:val="28"/>
          <w:szCs w:val="28"/>
        </w:rPr>
      </w:pPr>
    </w:p>
    <w:p w:rsidR="00730F9E" w:rsidRDefault="00730F9E">
      <w:pPr>
        <w:spacing w:line="235" w:lineRule="auto"/>
        <w:ind w:right="20" w:firstLine="566"/>
        <w:rPr>
          <w:rFonts w:eastAsia="Times New Roman"/>
          <w:sz w:val="28"/>
          <w:szCs w:val="28"/>
        </w:rPr>
      </w:pPr>
      <w:r>
        <w:rPr>
          <w:rFonts w:ascii="Times New Roman" w:eastAsia="Times New Roman" w:hAnsi="Times New Roman" w:cs="Times New Roman"/>
          <w:sz w:val="28"/>
          <w:szCs w:val="28"/>
        </w:rPr>
        <w:lastRenderedPageBreak/>
        <w:t>материал излагается достаточно логично, но имеются отдельные нарушения в последовательности выражения мыслей;</w:t>
      </w:r>
    </w:p>
    <w:p w:rsidR="00730F9E" w:rsidRDefault="00730F9E">
      <w:pPr>
        <w:ind w:left="560"/>
        <w:rPr>
          <w:rFonts w:eastAsia="Times New Roman"/>
          <w:sz w:val="28"/>
          <w:szCs w:val="28"/>
        </w:rPr>
      </w:pPr>
      <w:r>
        <w:rPr>
          <w:rFonts w:ascii="Times New Roman" w:eastAsia="Times New Roman" w:hAnsi="Times New Roman" w:cs="Times New Roman"/>
          <w:sz w:val="28"/>
          <w:szCs w:val="28"/>
        </w:rPr>
        <w:t>обнаруживается владение основами письменной речи;</w:t>
      </w:r>
    </w:p>
    <w:p w:rsidR="00730F9E" w:rsidRDefault="00730F9E">
      <w:pPr>
        <w:spacing w:line="12" w:lineRule="exact"/>
        <w:rPr>
          <w:rFonts w:eastAsia="Times New Roman"/>
          <w:sz w:val="28"/>
          <w:szCs w:val="28"/>
        </w:rPr>
      </w:pPr>
    </w:p>
    <w:p w:rsidR="00730F9E" w:rsidRDefault="00730F9E" w:rsidP="0049508E">
      <w:pPr>
        <w:numPr>
          <w:ilvl w:val="0"/>
          <w:numId w:val="353"/>
        </w:numPr>
        <w:tabs>
          <w:tab w:val="left" w:pos="766"/>
        </w:tabs>
        <w:spacing w:after="0" w:line="237" w:lineRule="auto"/>
        <w:ind w:left="560" w:right="140" w:firstLine="5"/>
        <w:rPr>
          <w:rFonts w:eastAsia="Times New Roman"/>
          <w:sz w:val="28"/>
          <w:szCs w:val="28"/>
        </w:rPr>
      </w:pPr>
      <w:r>
        <w:rPr>
          <w:rFonts w:ascii="Times New Roman" w:eastAsia="Times New Roman" w:hAnsi="Times New Roman" w:cs="Times New Roman"/>
          <w:sz w:val="28"/>
          <w:szCs w:val="28"/>
        </w:rPr>
        <w:t xml:space="preserve">работе имеется не более четырех недочетов в содержании и пяти речевых недочетов. </w:t>
      </w:r>
      <w:r>
        <w:rPr>
          <w:rFonts w:ascii="Times New Roman" w:eastAsia="Times New Roman" w:hAnsi="Times New Roman" w:cs="Times New Roman"/>
          <w:b/>
          <w:bCs/>
          <w:sz w:val="28"/>
          <w:szCs w:val="28"/>
        </w:rPr>
        <w:t>Пониженный уровень(Отметка«2»)</w:t>
      </w:r>
      <w:r>
        <w:rPr>
          <w:rFonts w:ascii="Times New Roman" w:eastAsia="Times New Roman" w:hAnsi="Times New Roman" w:cs="Times New Roman"/>
          <w:sz w:val="28"/>
          <w:szCs w:val="28"/>
        </w:rPr>
        <w:t xml:space="preserve"> ставится за сочинение, которое:</w:t>
      </w:r>
    </w:p>
    <w:p w:rsidR="00730F9E" w:rsidRDefault="00730F9E">
      <w:pPr>
        <w:ind w:left="560"/>
        <w:rPr>
          <w:rFonts w:eastAsia="Times New Roman"/>
          <w:sz w:val="28"/>
          <w:szCs w:val="28"/>
        </w:rPr>
      </w:pPr>
      <w:r>
        <w:rPr>
          <w:rFonts w:ascii="Times New Roman" w:eastAsia="Times New Roman" w:hAnsi="Times New Roman" w:cs="Times New Roman"/>
          <w:sz w:val="28"/>
          <w:szCs w:val="28"/>
        </w:rPr>
        <w:t>не  раскрывает  тему,  не  соответствует  плану,  свидетельствует  о</w:t>
      </w:r>
    </w:p>
    <w:p w:rsidR="00730F9E" w:rsidRDefault="00730F9E">
      <w:pPr>
        <w:spacing w:line="13" w:lineRule="exact"/>
        <w:rPr>
          <w:sz w:val="20"/>
          <w:szCs w:val="20"/>
        </w:rPr>
      </w:pPr>
    </w:p>
    <w:p w:rsidR="00730F9E" w:rsidRDefault="00730F9E">
      <w:pPr>
        <w:spacing w:line="236" w:lineRule="auto"/>
        <w:ind w:right="20"/>
        <w:jc w:val="both"/>
        <w:rPr>
          <w:sz w:val="20"/>
          <w:szCs w:val="20"/>
        </w:rPr>
      </w:pPr>
      <w:r>
        <w:rPr>
          <w:rFonts w:ascii="Times New Roman" w:eastAsia="Times New Roman" w:hAnsi="Times New Roman" w:cs="Times New Roman"/>
          <w:sz w:val="28"/>
          <w:szCs w:val="28"/>
        </w:rPr>
        <w:t>поверхностном знании текста произведения, состоит из путаного пересказа отдельных событий, без выводов и обобщений, или из общих положений, не опирающихся на текст;</w:t>
      </w:r>
    </w:p>
    <w:p w:rsidR="00730F9E" w:rsidRDefault="00730F9E">
      <w:pPr>
        <w:spacing w:line="15" w:lineRule="exact"/>
        <w:rPr>
          <w:sz w:val="20"/>
          <w:szCs w:val="20"/>
        </w:rPr>
      </w:pPr>
    </w:p>
    <w:p w:rsidR="00730F9E" w:rsidRDefault="00730F9E">
      <w:pPr>
        <w:spacing w:line="234" w:lineRule="auto"/>
        <w:ind w:right="20" w:firstLine="566"/>
        <w:jc w:val="both"/>
        <w:rPr>
          <w:sz w:val="20"/>
          <w:szCs w:val="20"/>
        </w:rPr>
      </w:pPr>
      <w:r>
        <w:rPr>
          <w:rFonts w:ascii="Times New Roman" w:eastAsia="Times New Roman" w:hAnsi="Times New Roman" w:cs="Times New Roman"/>
          <w:sz w:val="28"/>
          <w:szCs w:val="28"/>
        </w:rPr>
        <w:t>характеризуется случайным расположением материала, отсутствием связи между частями;</w:t>
      </w:r>
    </w:p>
    <w:p w:rsidR="00730F9E" w:rsidRDefault="00730F9E">
      <w:pPr>
        <w:spacing w:line="18" w:lineRule="exact"/>
        <w:rPr>
          <w:sz w:val="20"/>
          <w:szCs w:val="20"/>
        </w:rPr>
      </w:pPr>
    </w:p>
    <w:p w:rsidR="00730F9E" w:rsidRDefault="00730F9E">
      <w:pPr>
        <w:spacing w:line="234" w:lineRule="auto"/>
        <w:ind w:left="560" w:right="600"/>
        <w:rPr>
          <w:sz w:val="20"/>
          <w:szCs w:val="20"/>
        </w:rPr>
      </w:pPr>
      <w:r>
        <w:rPr>
          <w:rFonts w:ascii="Times New Roman" w:eastAsia="Times New Roman" w:hAnsi="Times New Roman" w:cs="Times New Roman"/>
          <w:sz w:val="28"/>
          <w:szCs w:val="28"/>
        </w:rPr>
        <w:t xml:space="preserve">отличается бедностью словаря, наличием грубых речевых ошибок. </w:t>
      </w:r>
      <w:r>
        <w:rPr>
          <w:rFonts w:ascii="Times New Roman" w:eastAsia="Times New Roman" w:hAnsi="Times New Roman" w:cs="Times New Roman"/>
          <w:b/>
          <w:bCs/>
          <w:sz w:val="28"/>
          <w:szCs w:val="28"/>
        </w:rPr>
        <w:t xml:space="preserve">Низкий уровень (Отметка «1») </w:t>
      </w:r>
      <w:r>
        <w:rPr>
          <w:rFonts w:ascii="Times New Roman" w:eastAsia="Times New Roman" w:hAnsi="Times New Roman" w:cs="Times New Roman"/>
          <w:sz w:val="28"/>
          <w:szCs w:val="28"/>
        </w:rPr>
        <w:t>-сочинение не написано</w:t>
      </w:r>
    </w:p>
    <w:p w:rsidR="00730F9E" w:rsidRDefault="00730F9E" w:rsidP="0049508E">
      <w:pPr>
        <w:numPr>
          <w:ilvl w:val="0"/>
          <w:numId w:val="354"/>
        </w:numPr>
        <w:tabs>
          <w:tab w:val="left" w:pos="860"/>
        </w:tabs>
        <w:spacing w:after="0" w:line="240" w:lineRule="auto"/>
        <w:ind w:left="860" w:hanging="295"/>
        <w:rPr>
          <w:rFonts w:eastAsia="Times New Roman"/>
          <w:sz w:val="28"/>
          <w:szCs w:val="28"/>
        </w:rPr>
      </w:pPr>
      <w:r>
        <w:rPr>
          <w:rFonts w:ascii="Times New Roman" w:eastAsia="Times New Roman" w:hAnsi="Times New Roman" w:cs="Times New Roman"/>
          <w:sz w:val="28"/>
          <w:szCs w:val="28"/>
        </w:rPr>
        <w:t>Тестирование</w:t>
      </w:r>
    </w:p>
    <w:p w:rsidR="00730F9E" w:rsidRDefault="00730F9E">
      <w:pPr>
        <w:spacing w:line="13" w:lineRule="exact"/>
        <w:rPr>
          <w:sz w:val="20"/>
          <w:szCs w:val="20"/>
        </w:rPr>
      </w:pPr>
    </w:p>
    <w:p w:rsidR="00730F9E" w:rsidRDefault="00730F9E">
      <w:pPr>
        <w:spacing w:line="234" w:lineRule="auto"/>
        <w:ind w:left="560" w:right="280"/>
        <w:rPr>
          <w:sz w:val="20"/>
          <w:szCs w:val="20"/>
        </w:rPr>
      </w:pPr>
      <w:r>
        <w:rPr>
          <w:rFonts w:ascii="Times New Roman" w:eastAsia="Times New Roman" w:hAnsi="Times New Roman" w:cs="Times New Roman"/>
          <w:b/>
          <w:bCs/>
          <w:sz w:val="28"/>
          <w:szCs w:val="28"/>
        </w:rPr>
        <w:t xml:space="preserve">Высокий уровень (Отметка «5») </w:t>
      </w:r>
      <w:r>
        <w:rPr>
          <w:rFonts w:ascii="Times New Roman" w:eastAsia="Times New Roman" w:hAnsi="Times New Roman" w:cs="Times New Roman"/>
          <w:sz w:val="28"/>
          <w:szCs w:val="28"/>
        </w:rPr>
        <w:t>Выполнено90-100%заданий теста</w:t>
      </w:r>
      <w:r>
        <w:rPr>
          <w:rFonts w:ascii="Times New Roman" w:eastAsia="Times New Roman" w:hAnsi="Times New Roman" w:cs="Times New Roman"/>
          <w:b/>
          <w:bCs/>
          <w:sz w:val="28"/>
          <w:szCs w:val="28"/>
        </w:rPr>
        <w:t xml:space="preserve"> Повышенный уровень (Отметка «4») </w:t>
      </w:r>
      <w:r>
        <w:rPr>
          <w:rFonts w:ascii="Times New Roman" w:eastAsia="Times New Roman" w:hAnsi="Times New Roman" w:cs="Times New Roman"/>
          <w:sz w:val="28"/>
          <w:szCs w:val="28"/>
        </w:rPr>
        <w:t>Выполнено70-89%заданий</w:t>
      </w:r>
    </w:p>
    <w:p w:rsidR="00730F9E" w:rsidRDefault="00730F9E">
      <w:pPr>
        <w:spacing w:line="4" w:lineRule="exact"/>
        <w:rPr>
          <w:sz w:val="20"/>
          <w:szCs w:val="20"/>
        </w:rPr>
      </w:pPr>
    </w:p>
    <w:p w:rsidR="00730F9E" w:rsidRDefault="00730F9E">
      <w:pPr>
        <w:rPr>
          <w:sz w:val="20"/>
          <w:szCs w:val="20"/>
        </w:rPr>
      </w:pPr>
      <w:r>
        <w:rPr>
          <w:rFonts w:ascii="Times New Roman" w:eastAsia="Times New Roman" w:hAnsi="Times New Roman" w:cs="Times New Roman"/>
          <w:sz w:val="28"/>
          <w:szCs w:val="28"/>
        </w:rPr>
        <w:t>теста</w:t>
      </w:r>
    </w:p>
    <w:p w:rsidR="00730F9E" w:rsidRDefault="00730F9E">
      <w:pPr>
        <w:ind w:left="560"/>
        <w:rPr>
          <w:sz w:val="20"/>
          <w:szCs w:val="20"/>
        </w:rPr>
      </w:pPr>
      <w:r>
        <w:rPr>
          <w:rFonts w:ascii="Times New Roman" w:eastAsia="Times New Roman" w:hAnsi="Times New Roman" w:cs="Times New Roman"/>
          <w:b/>
          <w:bCs/>
          <w:sz w:val="28"/>
          <w:szCs w:val="28"/>
        </w:rPr>
        <w:t xml:space="preserve">Базовый уровень (Отметка «3») </w:t>
      </w:r>
      <w:r>
        <w:rPr>
          <w:rFonts w:ascii="Times New Roman" w:eastAsia="Times New Roman" w:hAnsi="Times New Roman" w:cs="Times New Roman"/>
          <w:sz w:val="28"/>
          <w:szCs w:val="28"/>
        </w:rPr>
        <w:t>Выполнено50-69%заданий теста</w:t>
      </w:r>
    </w:p>
    <w:p w:rsidR="00730F9E" w:rsidRDefault="00730F9E">
      <w:pPr>
        <w:spacing w:line="13" w:lineRule="exact"/>
        <w:rPr>
          <w:sz w:val="20"/>
          <w:szCs w:val="20"/>
        </w:rPr>
      </w:pPr>
    </w:p>
    <w:p w:rsidR="00730F9E" w:rsidRDefault="00730F9E">
      <w:pPr>
        <w:spacing w:line="234" w:lineRule="auto"/>
        <w:ind w:right="160" w:firstLine="566"/>
        <w:rPr>
          <w:sz w:val="20"/>
          <w:szCs w:val="20"/>
        </w:rPr>
      </w:pPr>
      <w:r>
        <w:rPr>
          <w:rFonts w:ascii="Times New Roman" w:eastAsia="Times New Roman" w:hAnsi="Times New Roman" w:cs="Times New Roman"/>
          <w:b/>
          <w:bCs/>
          <w:sz w:val="28"/>
          <w:szCs w:val="28"/>
        </w:rPr>
        <w:t xml:space="preserve">Пониженный уровень (Отметка «2») </w:t>
      </w:r>
      <w:r>
        <w:rPr>
          <w:rFonts w:ascii="Times New Roman" w:eastAsia="Times New Roman" w:hAnsi="Times New Roman" w:cs="Times New Roman"/>
          <w:sz w:val="28"/>
          <w:szCs w:val="28"/>
        </w:rPr>
        <w:t>Выполнено менее50%заданийтеста</w:t>
      </w:r>
    </w:p>
    <w:p w:rsidR="00730F9E" w:rsidRDefault="00730F9E">
      <w:pPr>
        <w:spacing w:line="15" w:lineRule="exact"/>
        <w:rPr>
          <w:sz w:val="20"/>
          <w:szCs w:val="20"/>
        </w:rPr>
      </w:pPr>
    </w:p>
    <w:p w:rsidR="00730F9E" w:rsidRDefault="00730F9E">
      <w:pPr>
        <w:spacing w:line="235" w:lineRule="auto"/>
        <w:ind w:right="20" w:firstLine="566"/>
        <w:rPr>
          <w:sz w:val="20"/>
          <w:szCs w:val="20"/>
        </w:rPr>
      </w:pPr>
      <w:r>
        <w:rPr>
          <w:rFonts w:ascii="Times New Roman" w:eastAsia="Times New Roman" w:hAnsi="Times New Roman" w:cs="Times New Roman"/>
          <w:b/>
          <w:bCs/>
          <w:sz w:val="28"/>
          <w:szCs w:val="28"/>
        </w:rPr>
        <w:t xml:space="preserve">Низкий уровень </w:t>
      </w:r>
      <w:r>
        <w:rPr>
          <w:rFonts w:ascii="Times New Roman" w:eastAsia="Times New Roman" w:hAnsi="Times New Roman" w:cs="Times New Roman"/>
          <w:sz w:val="28"/>
          <w:szCs w:val="28"/>
        </w:rPr>
        <w:t>(Отметка«1»)-задание не выполнено иливыполнено менее 10% заданий теста.</w:t>
      </w:r>
    </w:p>
    <w:p w:rsidR="00730F9E" w:rsidRDefault="00730F9E" w:rsidP="0049508E">
      <w:pPr>
        <w:numPr>
          <w:ilvl w:val="0"/>
          <w:numId w:val="355"/>
        </w:numPr>
        <w:tabs>
          <w:tab w:val="left" w:pos="1012"/>
        </w:tabs>
        <w:spacing w:after="0" w:line="234" w:lineRule="auto"/>
        <w:ind w:right="20" w:firstLine="565"/>
        <w:rPr>
          <w:rFonts w:eastAsia="Times New Roman"/>
          <w:sz w:val="28"/>
          <w:szCs w:val="28"/>
          <w:u w:val="single"/>
        </w:rPr>
      </w:pPr>
      <w:r>
        <w:rPr>
          <w:rFonts w:ascii="Times New Roman" w:eastAsia="Times New Roman" w:hAnsi="Times New Roman" w:cs="Times New Roman"/>
          <w:sz w:val="28"/>
          <w:szCs w:val="28"/>
          <w:u w:val="single"/>
        </w:rPr>
        <w:t>Контрольная работа (состоит из теста и краткого ответа на один из проблемных вопросов (по выбору ученика)).</w:t>
      </w:r>
    </w:p>
    <w:p w:rsidR="00730F9E" w:rsidRDefault="00730F9E">
      <w:pPr>
        <w:spacing w:line="15" w:lineRule="exact"/>
        <w:rPr>
          <w:rFonts w:eastAsia="Times New Roman"/>
          <w:sz w:val="28"/>
          <w:szCs w:val="28"/>
          <w:u w:val="single"/>
        </w:rPr>
      </w:pPr>
    </w:p>
    <w:p w:rsidR="00730F9E" w:rsidRDefault="00730F9E" w:rsidP="004949CD">
      <w:pPr>
        <w:spacing w:line="237" w:lineRule="auto"/>
        <w:ind w:right="20" w:firstLine="566"/>
        <w:jc w:val="both"/>
        <w:rPr>
          <w:sz w:val="20"/>
          <w:szCs w:val="20"/>
        </w:rPr>
      </w:pPr>
      <w:r>
        <w:rPr>
          <w:rFonts w:ascii="Times New Roman" w:eastAsia="Times New Roman" w:hAnsi="Times New Roman" w:cs="Times New Roman"/>
          <w:sz w:val="28"/>
          <w:szCs w:val="28"/>
        </w:rPr>
        <w:t>Высокий уровень (Отметка «5») ставится за правильное выполнение 100% заданий тестовой части и ответ на один из проблемных вопросов, обнаруживающий прочные знания и глубокое понимание текста изучаемого произведения, стройный по композиции, логичный и</w:t>
      </w:r>
    </w:p>
    <w:p w:rsidR="00730F9E" w:rsidRDefault="00730F9E">
      <w:pPr>
        <w:spacing w:line="234" w:lineRule="auto"/>
        <w:ind w:left="120" w:right="120"/>
        <w:jc w:val="both"/>
        <w:rPr>
          <w:sz w:val="20"/>
          <w:szCs w:val="20"/>
        </w:rPr>
      </w:pPr>
      <w:r>
        <w:rPr>
          <w:rFonts w:ascii="Times New Roman" w:eastAsia="Times New Roman" w:hAnsi="Times New Roman" w:cs="Times New Roman"/>
          <w:sz w:val="28"/>
          <w:szCs w:val="28"/>
        </w:rPr>
        <w:t>последовательный в изложении мыслей; написанный правильным литературным языком и стилистически соответствующий содержанию.</w:t>
      </w:r>
    </w:p>
    <w:p w:rsidR="00730F9E" w:rsidRDefault="00730F9E">
      <w:pPr>
        <w:spacing w:line="16" w:lineRule="exact"/>
        <w:rPr>
          <w:sz w:val="20"/>
          <w:szCs w:val="20"/>
        </w:rPr>
      </w:pPr>
    </w:p>
    <w:p w:rsidR="00730F9E" w:rsidRDefault="00730F9E">
      <w:pPr>
        <w:spacing w:line="238" w:lineRule="auto"/>
        <w:ind w:left="120" w:right="120" w:firstLine="566"/>
        <w:jc w:val="both"/>
        <w:rPr>
          <w:sz w:val="20"/>
          <w:szCs w:val="20"/>
        </w:rPr>
      </w:pPr>
      <w:r>
        <w:rPr>
          <w:rFonts w:ascii="Times New Roman" w:eastAsia="Times New Roman" w:hAnsi="Times New Roman" w:cs="Times New Roman"/>
          <w:b/>
          <w:bCs/>
          <w:sz w:val="28"/>
          <w:szCs w:val="28"/>
        </w:rPr>
        <w:t xml:space="preserve">Повышенный уровень (Отметка «4») </w:t>
      </w:r>
      <w:r>
        <w:rPr>
          <w:rFonts w:ascii="Times New Roman" w:eastAsia="Times New Roman" w:hAnsi="Times New Roman" w:cs="Times New Roman"/>
          <w:sz w:val="28"/>
          <w:szCs w:val="28"/>
        </w:rPr>
        <w:t>ставится за правильноевыполнение 90% заданий тестовой части и ответ на один из проблемных вопросов, достаточно полно и убедительно раскрывающий тему, обнаруживающий хорошее знание литературного материала, а также делать выводы и обобщения;</w:t>
      </w:r>
    </w:p>
    <w:p w:rsidR="00730F9E" w:rsidRDefault="00730F9E">
      <w:pPr>
        <w:spacing w:line="14" w:lineRule="exact"/>
        <w:rPr>
          <w:sz w:val="20"/>
          <w:szCs w:val="20"/>
        </w:rPr>
      </w:pPr>
    </w:p>
    <w:p w:rsidR="00730F9E" w:rsidRDefault="00730F9E" w:rsidP="0049508E">
      <w:pPr>
        <w:numPr>
          <w:ilvl w:val="0"/>
          <w:numId w:val="356"/>
        </w:numPr>
        <w:tabs>
          <w:tab w:val="left" w:pos="931"/>
        </w:tabs>
        <w:spacing w:after="0" w:line="236" w:lineRule="auto"/>
        <w:ind w:left="120" w:right="120" w:firstLine="565"/>
        <w:jc w:val="both"/>
        <w:rPr>
          <w:rFonts w:eastAsia="Times New Roman"/>
          <w:sz w:val="28"/>
          <w:szCs w:val="28"/>
        </w:rPr>
      </w:pPr>
      <w:r>
        <w:rPr>
          <w:rFonts w:ascii="Times New Roman" w:eastAsia="Times New Roman" w:hAnsi="Times New Roman" w:cs="Times New Roman"/>
          <w:sz w:val="28"/>
          <w:szCs w:val="28"/>
        </w:rPr>
        <w:lastRenderedPageBreak/>
        <w:t>логичное и последовательное изложение содержания; написанный правильным литературным языком, стилистически соответствующий содержанию. Допускаются две-три</w:t>
      </w:r>
    </w:p>
    <w:p w:rsidR="00730F9E" w:rsidRDefault="00730F9E">
      <w:pPr>
        <w:spacing w:line="14" w:lineRule="exact"/>
        <w:rPr>
          <w:rFonts w:eastAsia="Times New Roman"/>
          <w:sz w:val="28"/>
          <w:szCs w:val="28"/>
        </w:rPr>
      </w:pPr>
    </w:p>
    <w:p w:rsidR="00730F9E" w:rsidRDefault="00730F9E" w:rsidP="0049508E">
      <w:pPr>
        <w:numPr>
          <w:ilvl w:val="0"/>
          <w:numId w:val="356"/>
        </w:numPr>
        <w:tabs>
          <w:tab w:val="left" w:pos="854"/>
        </w:tabs>
        <w:spacing w:after="0" w:line="240" w:lineRule="auto"/>
        <w:ind w:left="120" w:right="700" w:firstLine="565"/>
        <w:rPr>
          <w:rFonts w:eastAsia="Times New Roman"/>
          <w:sz w:val="28"/>
          <w:szCs w:val="28"/>
        </w:rPr>
      </w:pPr>
      <w:r>
        <w:rPr>
          <w:rFonts w:ascii="Times New Roman" w:eastAsia="Times New Roman" w:hAnsi="Times New Roman" w:cs="Times New Roman"/>
          <w:sz w:val="28"/>
          <w:szCs w:val="28"/>
        </w:rPr>
        <w:t>неточности в содержании, незначительные отклонения от темы, а также не более трех-четырех речевых недочетов.</w:t>
      </w:r>
    </w:p>
    <w:p w:rsidR="00730F9E" w:rsidRDefault="00730F9E">
      <w:pPr>
        <w:spacing w:line="310" w:lineRule="exact"/>
        <w:rPr>
          <w:rFonts w:eastAsia="Times New Roman"/>
          <w:sz w:val="28"/>
          <w:szCs w:val="28"/>
        </w:rPr>
      </w:pPr>
    </w:p>
    <w:p w:rsidR="00730F9E" w:rsidRDefault="00730F9E">
      <w:pPr>
        <w:ind w:left="680"/>
        <w:rPr>
          <w:rFonts w:eastAsia="Times New Roman"/>
          <w:sz w:val="28"/>
          <w:szCs w:val="28"/>
        </w:rPr>
      </w:pPr>
      <w:r>
        <w:rPr>
          <w:rFonts w:ascii="Times New Roman" w:eastAsia="Times New Roman" w:hAnsi="Times New Roman" w:cs="Times New Roman"/>
          <w:b/>
          <w:bCs/>
          <w:sz w:val="28"/>
          <w:szCs w:val="28"/>
        </w:rPr>
        <w:t xml:space="preserve">Базовый уровень (Отметка «3») </w:t>
      </w:r>
      <w:r>
        <w:rPr>
          <w:rFonts w:ascii="Times New Roman" w:eastAsia="Times New Roman" w:hAnsi="Times New Roman" w:cs="Times New Roman"/>
          <w:sz w:val="28"/>
          <w:szCs w:val="28"/>
        </w:rPr>
        <w:t>ставится за правильное выполнение</w:t>
      </w:r>
    </w:p>
    <w:p w:rsidR="00730F9E" w:rsidRDefault="00730F9E">
      <w:pPr>
        <w:ind w:left="120"/>
        <w:rPr>
          <w:rFonts w:eastAsia="Times New Roman"/>
          <w:sz w:val="28"/>
          <w:szCs w:val="28"/>
        </w:rPr>
      </w:pPr>
      <w:r>
        <w:rPr>
          <w:rFonts w:ascii="Times New Roman" w:eastAsia="Times New Roman" w:hAnsi="Times New Roman" w:cs="Times New Roman"/>
          <w:sz w:val="28"/>
          <w:szCs w:val="28"/>
        </w:rPr>
        <w:t>65%- 90% заданий тестовой части.</w:t>
      </w:r>
    </w:p>
    <w:p w:rsidR="00730F9E" w:rsidRDefault="00730F9E">
      <w:pPr>
        <w:spacing w:line="12" w:lineRule="exact"/>
        <w:rPr>
          <w:rFonts w:eastAsia="Times New Roman"/>
          <w:sz w:val="28"/>
          <w:szCs w:val="28"/>
        </w:rPr>
      </w:pPr>
    </w:p>
    <w:p w:rsidR="00730F9E" w:rsidRDefault="00730F9E">
      <w:pPr>
        <w:spacing w:line="234" w:lineRule="auto"/>
        <w:ind w:left="120" w:right="1280" w:firstLine="566"/>
        <w:rPr>
          <w:rFonts w:eastAsia="Times New Roman"/>
          <w:sz w:val="28"/>
          <w:szCs w:val="28"/>
        </w:rPr>
      </w:pPr>
      <w:r>
        <w:rPr>
          <w:rFonts w:ascii="Times New Roman" w:eastAsia="Times New Roman" w:hAnsi="Times New Roman" w:cs="Times New Roman"/>
          <w:b/>
          <w:bCs/>
          <w:sz w:val="28"/>
          <w:szCs w:val="28"/>
        </w:rPr>
        <w:t xml:space="preserve">Пониженный уровень (Отметка «2») </w:t>
      </w:r>
      <w:r>
        <w:rPr>
          <w:rFonts w:ascii="Times New Roman" w:eastAsia="Times New Roman" w:hAnsi="Times New Roman" w:cs="Times New Roman"/>
          <w:sz w:val="28"/>
          <w:szCs w:val="28"/>
        </w:rPr>
        <w:t>ставится за правильноевыполнение менее 65% заданий тестовой части.</w:t>
      </w:r>
    </w:p>
    <w:p w:rsidR="00730F9E" w:rsidRDefault="00730F9E">
      <w:pPr>
        <w:spacing w:line="17" w:lineRule="exact"/>
        <w:rPr>
          <w:rFonts w:eastAsia="Times New Roman"/>
          <w:sz w:val="28"/>
          <w:szCs w:val="28"/>
        </w:rPr>
      </w:pPr>
    </w:p>
    <w:p w:rsidR="00730F9E" w:rsidRDefault="00730F9E">
      <w:pPr>
        <w:spacing w:line="234" w:lineRule="auto"/>
        <w:ind w:left="120" w:right="1460" w:firstLine="566"/>
        <w:rPr>
          <w:rFonts w:eastAsia="Times New Roman"/>
          <w:sz w:val="28"/>
          <w:szCs w:val="28"/>
        </w:rPr>
      </w:pPr>
      <w:r>
        <w:rPr>
          <w:rFonts w:ascii="Times New Roman" w:eastAsia="Times New Roman" w:hAnsi="Times New Roman" w:cs="Times New Roman"/>
          <w:b/>
          <w:bCs/>
          <w:sz w:val="28"/>
          <w:szCs w:val="28"/>
        </w:rPr>
        <w:t xml:space="preserve">Низкий уровень (Отметка «1») </w:t>
      </w:r>
      <w:r>
        <w:rPr>
          <w:rFonts w:ascii="Times New Roman" w:eastAsia="Times New Roman" w:hAnsi="Times New Roman" w:cs="Times New Roman"/>
          <w:sz w:val="28"/>
          <w:szCs w:val="28"/>
        </w:rPr>
        <w:t>-задание не выполнено иливыполнено менее 10% заданий теста.</w:t>
      </w:r>
    </w:p>
    <w:p w:rsidR="00730F9E" w:rsidRDefault="00730F9E">
      <w:pPr>
        <w:spacing w:line="342" w:lineRule="exact"/>
        <w:rPr>
          <w:sz w:val="20"/>
          <w:szCs w:val="20"/>
        </w:rPr>
      </w:pPr>
    </w:p>
    <w:p w:rsidR="00730F9E" w:rsidRDefault="00730F9E">
      <w:pPr>
        <w:spacing w:line="234" w:lineRule="auto"/>
        <w:ind w:left="120" w:right="940" w:firstLine="566"/>
        <w:rPr>
          <w:sz w:val="20"/>
          <w:szCs w:val="20"/>
        </w:rPr>
      </w:pPr>
      <w:r>
        <w:rPr>
          <w:rFonts w:ascii="Times New Roman" w:eastAsia="Times New Roman" w:hAnsi="Times New Roman" w:cs="Times New Roman"/>
          <w:b/>
          <w:bCs/>
          <w:sz w:val="28"/>
          <w:szCs w:val="28"/>
        </w:rPr>
        <w:t>Иностранный язык (английский), второй иностранный язык (немецкий).</w:t>
      </w:r>
    </w:p>
    <w:p w:rsidR="00730F9E" w:rsidRDefault="00730F9E">
      <w:pPr>
        <w:spacing w:line="237" w:lineRule="auto"/>
        <w:ind w:left="680"/>
        <w:rPr>
          <w:sz w:val="20"/>
          <w:szCs w:val="20"/>
        </w:rPr>
      </w:pPr>
      <w:r>
        <w:rPr>
          <w:rFonts w:ascii="Times New Roman" w:eastAsia="Times New Roman" w:hAnsi="Times New Roman" w:cs="Times New Roman"/>
          <w:sz w:val="28"/>
          <w:szCs w:val="28"/>
          <w:u w:val="single"/>
        </w:rPr>
        <w:t>Критерии оценивания письменных работ:</w:t>
      </w:r>
    </w:p>
    <w:p w:rsidR="00730F9E" w:rsidRDefault="00730F9E">
      <w:pPr>
        <w:spacing w:line="293" w:lineRule="exact"/>
        <w:rPr>
          <w:sz w:val="20"/>
          <w:szCs w:val="20"/>
        </w:rPr>
      </w:pPr>
    </w:p>
    <w:p w:rsidR="00730F9E" w:rsidRDefault="00730F9E">
      <w:pPr>
        <w:spacing w:line="236" w:lineRule="auto"/>
        <w:ind w:left="120" w:right="100" w:firstLine="566"/>
        <w:jc w:val="both"/>
        <w:rPr>
          <w:sz w:val="20"/>
          <w:szCs w:val="20"/>
        </w:rPr>
      </w:pPr>
      <w:r>
        <w:rPr>
          <w:rFonts w:ascii="Times New Roman" w:eastAsia="Times New Roman" w:hAnsi="Times New Roman" w:cs="Times New Roman"/>
          <w:b/>
          <w:bCs/>
          <w:sz w:val="28"/>
          <w:szCs w:val="28"/>
        </w:rPr>
        <w:t xml:space="preserve">1.1. За письменные работы </w:t>
      </w:r>
      <w:r>
        <w:rPr>
          <w:rFonts w:ascii="Times New Roman" w:eastAsia="Times New Roman" w:hAnsi="Times New Roman" w:cs="Times New Roman"/>
          <w:sz w:val="28"/>
          <w:szCs w:val="28"/>
        </w:rPr>
        <w:t>(контрольные работы,тестовые работы,словарные диктанты) оценка вычисляется исходя из процента правильных ответов:</w:t>
      </w:r>
    </w:p>
    <w:p w:rsidR="00730F9E" w:rsidRDefault="00730F9E">
      <w:pPr>
        <w:spacing w:line="272" w:lineRule="exact"/>
        <w:rPr>
          <w:sz w:val="20"/>
          <w:szCs w:val="20"/>
        </w:rPr>
      </w:pPr>
    </w:p>
    <w:tbl>
      <w:tblPr>
        <w:tblW w:w="0" w:type="auto"/>
        <w:tblInd w:w="10" w:type="dxa"/>
        <w:tblLayout w:type="fixed"/>
        <w:tblCellMar>
          <w:left w:w="0" w:type="dxa"/>
          <w:right w:w="0" w:type="dxa"/>
        </w:tblCellMar>
        <w:tblLook w:val="04A0"/>
      </w:tblPr>
      <w:tblGrid>
        <w:gridCol w:w="2040"/>
        <w:gridCol w:w="1480"/>
        <w:gridCol w:w="680"/>
        <w:gridCol w:w="800"/>
        <w:gridCol w:w="1500"/>
        <w:gridCol w:w="1520"/>
        <w:gridCol w:w="1580"/>
        <w:gridCol w:w="30"/>
      </w:tblGrid>
      <w:tr w:rsidR="00730F9E">
        <w:trPr>
          <w:trHeight w:val="329"/>
        </w:trPr>
        <w:tc>
          <w:tcPr>
            <w:tcW w:w="2040" w:type="dxa"/>
            <w:vMerge w:val="restart"/>
            <w:tcBorders>
              <w:top w:val="single" w:sz="8" w:space="0" w:color="auto"/>
              <w:left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b/>
                <w:bCs/>
                <w:sz w:val="28"/>
                <w:szCs w:val="28"/>
              </w:rPr>
              <w:t>Виды работ</w:t>
            </w:r>
          </w:p>
        </w:tc>
        <w:tc>
          <w:tcPr>
            <w:tcW w:w="1480" w:type="dxa"/>
            <w:tcBorders>
              <w:top w:val="single" w:sz="8" w:space="0" w:color="auto"/>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b/>
                <w:bCs/>
                <w:sz w:val="28"/>
                <w:szCs w:val="28"/>
              </w:rPr>
              <w:t>Отметка</w:t>
            </w:r>
          </w:p>
        </w:tc>
        <w:tc>
          <w:tcPr>
            <w:tcW w:w="1480" w:type="dxa"/>
            <w:gridSpan w:val="2"/>
            <w:tcBorders>
              <w:top w:val="single" w:sz="8" w:space="0" w:color="auto"/>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b/>
                <w:bCs/>
                <w:sz w:val="28"/>
                <w:szCs w:val="28"/>
              </w:rPr>
              <w:t>Отметка</w:t>
            </w:r>
          </w:p>
        </w:tc>
        <w:tc>
          <w:tcPr>
            <w:tcW w:w="1500" w:type="dxa"/>
            <w:tcBorders>
              <w:top w:val="single" w:sz="8" w:space="0" w:color="auto"/>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b/>
                <w:bCs/>
                <w:sz w:val="28"/>
                <w:szCs w:val="28"/>
              </w:rPr>
              <w:t>Отметка</w:t>
            </w:r>
          </w:p>
        </w:tc>
        <w:tc>
          <w:tcPr>
            <w:tcW w:w="1520" w:type="dxa"/>
            <w:tcBorders>
              <w:top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b/>
                <w:bCs/>
                <w:sz w:val="28"/>
                <w:szCs w:val="28"/>
              </w:rPr>
              <w:t>Отметка</w:t>
            </w:r>
          </w:p>
        </w:tc>
        <w:tc>
          <w:tcPr>
            <w:tcW w:w="1580" w:type="dxa"/>
            <w:tcBorders>
              <w:top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b/>
                <w:bCs/>
                <w:sz w:val="28"/>
                <w:szCs w:val="28"/>
              </w:rPr>
              <w:t>Отметка</w:t>
            </w:r>
          </w:p>
        </w:tc>
        <w:tc>
          <w:tcPr>
            <w:tcW w:w="0" w:type="dxa"/>
            <w:vAlign w:val="bottom"/>
          </w:tcPr>
          <w:p w:rsidR="00730F9E" w:rsidRDefault="00730F9E">
            <w:pPr>
              <w:rPr>
                <w:sz w:val="1"/>
                <w:szCs w:val="1"/>
              </w:rPr>
            </w:pPr>
          </w:p>
        </w:tc>
      </w:tr>
      <w:tr w:rsidR="00730F9E">
        <w:trPr>
          <w:trHeight w:val="163"/>
        </w:trPr>
        <w:tc>
          <w:tcPr>
            <w:tcW w:w="2040" w:type="dxa"/>
            <w:vMerge/>
            <w:tcBorders>
              <w:left w:val="single" w:sz="8" w:space="0" w:color="auto"/>
              <w:right w:val="single" w:sz="8" w:space="0" w:color="auto"/>
            </w:tcBorders>
            <w:vAlign w:val="bottom"/>
          </w:tcPr>
          <w:p w:rsidR="00730F9E" w:rsidRDefault="00730F9E">
            <w:pPr>
              <w:rPr>
                <w:sz w:val="14"/>
                <w:szCs w:val="14"/>
              </w:rPr>
            </w:pPr>
          </w:p>
        </w:tc>
        <w:tc>
          <w:tcPr>
            <w:tcW w:w="1480" w:type="dxa"/>
            <w:vMerge w:val="restart"/>
            <w:tcBorders>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b/>
                <w:bCs/>
                <w:sz w:val="28"/>
                <w:szCs w:val="28"/>
              </w:rPr>
              <w:t>«1»</w:t>
            </w:r>
          </w:p>
        </w:tc>
        <w:tc>
          <w:tcPr>
            <w:tcW w:w="680" w:type="dxa"/>
            <w:vMerge w:val="restart"/>
            <w:vAlign w:val="bottom"/>
          </w:tcPr>
          <w:p w:rsidR="00730F9E" w:rsidRDefault="00730F9E">
            <w:pPr>
              <w:ind w:left="80"/>
              <w:rPr>
                <w:sz w:val="20"/>
                <w:szCs w:val="20"/>
              </w:rPr>
            </w:pPr>
            <w:r>
              <w:rPr>
                <w:rFonts w:ascii="Times New Roman" w:eastAsia="Times New Roman" w:hAnsi="Times New Roman" w:cs="Times New Roman"/>
                <w:b/>
                <w:bCs/>
                <w:sz w:val="28"/>
                <w:szCs w:val="28"/>
              </w:rPr>
              <w:t>«2»</w:t>
            </w:r>
          </w:p>
        </w:tc>
        <w:tc>
          <w:tcPr>
            <w:tcW w:w="800" w:type="dxa"/>
            <w:tcBorders>
              <w:right w:val="single" w:sz="8" w:space="0" w:color="auto"/>
            </w:tcBorders>
            <w:vAlign w:val="bottom"/>
          </w:tcPr>
          <w:p w:rsidR="00730F9E" w:rsidRDefault="00730F9E">
            <w:pPr>
              <w:rPr>
                <w:sz w:val="14"/>
                <w:szCs w:val="14"/>
              </w:rPr>
            </w:pPr>
          </w:p>
        </w:tc>
        <w:tc>
          <w:tcPr>
            <w:tcW w:w="1500" w:type="dxa"/>
            <w:vMerge w:val="restart"/>
            <w:tcBorders>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b/>
                <w:bCs/>
                <w:sz w:val="28"/>
                <w:szCs w:val="28"/>
              </w:rPr>
              <w:t>«3»</w:t>
            </w:r>
          </w:p>
        </w:tc>
        <w:tc>
          <w:tcPr>
            <w:tcW w:w="1520" w:type="dxa"/>
            <w:vMerge w:val="restart"/>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b/>
                <w:bCs/>
                <w:sz w:val="28"/>
                <w:szCs w:val="28"/>
              </w:rPr>
              <w:t>«4»</w:t>
            </w:r>
          </w:p>
        </w:tc>
        <w:tc>
          <w:tcPr>
            <w:tcW w:w="1580" w:type="dxa"/>
            <w:vMerge w:val="restart"/>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b/>
                <w:bCs/>
                <w:sz w:val="28"/>
                <w:szCs w:val="28"/>
              </w:rPr>
              <w:t>«5»</w:t>
            </w:r>
          </w:p>
        </w:tc>
        <w:tc>
          <w:tcPr>
            <w:tcW w:w="0" w:type="dxa"/>
            <w:vAlign w:val="bottom"/>
          </w:tcPr>
          <w:p w:rsidR="00730F9E" w:rsidRDefault="00730F9E">
            <w:pPr>
              <w:rPr>
                <w:sz w:val="1"/>
                <w:szCs w:val="1"/>
              </w:rPr>
            </w:pPr>
          </w:p>
        </w:tc>
      </w:tr>
      <w:tr w:rsidR="00730F9E">
        <w:trPr>
          <w:trHeight w:val="162"/>
        </w:trPr>
        <w:tc>
          <w:tcPr>
            <w:tcW w:w="2040" w:type="dxa"/>
            <w:tcBorders>
              <w:left w:val="single" w:sz="8" w:space="0" w:color="auto"/>
              <w:bottom w:val="single" w:sz="8" w:space="0" w:color="auto"/>
              <w:right w:val="single" w:sz="8" w:space="0" w:color="auto"/>
            </w:tcBorders>
            <w:vAlign w:val="bottom"/>
          </w:tcPr>
          <w:p w:rsidR="00730F9E" w:rsidRDefault="00730F9E">
            <w:pPr>
              <w:rPr>
                <w:sz w:val="14"/>
                <w:szCs w:val="14"/>
              </w:rPr>
            </w:pPr>
          </w:p>
        </w:tc>
        <w:tc>
          <w:tcPr>
            <w:tcW w:w="1480" w:type="dxa"/>
            <w:vMerge/>
            <w:tcBorders>
              <w:bottom w:val="single" w:sz="8" w:space="0" w:color="auto"/>
              <w:right w:val="single" w:sz="8" w:space="0" w:color="auto"/>
            </w:tcBorders>
            <w:vAlign w:val="bottom"/>
          </w:tcPr>
          <w:p w:rsidR="00730F9E" w:rsidRDefault="00730F9E">
            <w:pPr>
              <w:rPr>
                <w:sz w:val="14"/>
                <w:szCs w:val="14"/>
              </w:rPr>
            </w:pPr>
          </w:p>
        </w:tc>
        <w:tc>
          <w:tcPr>
            <w:tcW w:w="680" w:type="dxa"/>
            <w:vMerge/>
            <w:tcBorders>
              <w:bottom w:val="single" w:sz="8" w:space="0" w:color="auto"/>
            </w:tcBorders>
            <w:vAlign w:val="bottom"/>
          </w:tcPr>
          <w:p w:rsidR="00730F9E" w:rsidRDefault="00730F9E">
            <w:pPr>
              <w:rPr>
                <w:sz w:val="14"/>
                <w:szCs w:val="14"/>
              </w:rPr>
            </w:pPr>
          </w:p>
        </w:tc>
        <w:tc>
          <w:tcPr>
            <w:tcW w:w="800" w:type="dxa"/>
            <w:tcBorders>
              <w:bottom w:val="single" w:sz="8" w:space="0" w:color="auto"/>
              <w:right w:val="single" w:sz="8" w:space="0" w:color="auto"/>
            </w:tcBorders>
            <w:vAlign w:val="bottom"/>
          </w:tcPr>
          <w:p w:rsidR="00730F9E" w:rsidRDefault="00730F9E">
            <w:pPr>
              <w:rPr>
                <w:sz w:val="14"/>
                <w:szCs w:val="14"/>
              </w:rPr>
            </w:pPr>
          </w:p>
        </w:tc>
        <w:tc>
          <w:tcPr>
            <w:tcW w:w="1500" w:type="dxa"/>
            <w:vMerge/>
            <w:tcBorders>
              <w:bottom w:val="single" w:sz="8" w:space="0" w:color="auto"/>
              <w:right w:val="single" w:sz="8" w:space="0" w:color="auto"/>
            </w:tcBorders>
            <w:vAlign w:val="bottom"/>
          </w:tcPr>
          <w:p w:rsidR="00730F9E" w:rsidRDefault="00730F9E">
            <w:pPr>
              <w:rPr>
                <w:sz w:val="14"/>
                <w:szCs w:val="14"/>
              </w:rPr>
            </w:pPr>
          </w:p>
        </w:tc>
        <w:tc>
          <w:tcPr>
            <w:tcW w:w="1520" w:type="dxa"/>
            <w:vMerge/>
            <w:tcBorders>
              <w:bottom w:val="single" w:sz="8" w:space="0" w:color="auto"/>
              <w:right w:val="single" w:sz="8" w:space="0" w:color="auto"/>
            </w:tcBorders>
            <w:vAlign w:val="bottom"/>
          </w:tcPr>
          <w:p w:rsidR="00730F9E" w:rsidRDefault="00730F9E">
            <w:pPr>
              <w:rPr>
                <w:sz w:val="14"/>
                <w:szCs w:val="14"/>
              </w:rPr>
            </w:pPr>
          </w:p>
        </w:tc>
        <w:tc>
          <w:tcPr>
            <w:tcW w:w="1580" w:type="dxa"/>
            <w:vMerge/>
            <w:tcBorders>
              <w:bottom w:val="single" w:sz="8" w:space="0" w:color="auto"/>
              <w:right w:val="single" w:sz="8" w:space="0" w:color="auto"/>
            </w:tcBorders>
            <w:vAlign w:val="bottom"/>
          </w:tcPr>
          <w:p w:rsidR="00730F9E" w:rsidRDefault="00730F9E">
            <w:pPr>
              <w:rPr>
                <w:sz w:val="14"/>
                <w:szCs w:val="14"/>
              </w:rPr>
            </w:pPr>
          </w:p>
        </w:tc>
        <w:tc>
          <w:tcPr>
            <w:tcW w:w="0" w:type="dxa"/>
            <w:vAlign w:val="bottom"/>
          </w:tcPr>
          <w:p w:rsidR="00730F9E" w:rsidRDefault="00730F9E">
            <w:pPr>
              <w:rPr>
                <w:sz w:val="1"/>
                <w:szCs w:val="1"/>
              </w:rPr>
            </w:pPr>
          </w:p>
        </w:tc>
      </w:tr>
      <w:tr w:rsidR="00730F9E">
        <w:trPr>
          <w:trHeight w:val="305"/>
        </w:trPr>
        <w:tc>
          <w:tcPr>
            <w:tcW w:w="2040" w:type="dxa"/>
            <w:tcBorders>
              <w:left w:val="single" w:sz="8" w:space="0" w:color="auto"/>
              <w:right w:val="single" w:sz="8" w:space="0" w:color="auto"/>
            </w:tcBorders>
            <w:vAlign w:val="bottom"/>
          </w:tcPr>
          <w:p w:rsidR="00730F9E" w:rsidRDefault="00730F9E">
            <w:pPr>
              <w:spacing w:line="305" w:lineRule="exact"/>
              <w:ind w:left="120"/>
              <w:rPr>
                <w:sz w:val="20"/>
                <w:szCs w:val="20"/>
              </w:rPr>
            </w:pPr>
            <w:r>
              <w:rPr>
                <w:rFonts w:ascii="Times New Roman" w:eastAsia="Times New Roman" w:hAnsi="Times New Roman" w:cs="Times New Roman"/>
                <w:sz w:val="28"/>
                <w:szCs w:val="28"/>
              </w:rPr>
              <w:t>Контрольные</w:t>
            </w:r>
          </w:p>
        </w:tc>
        <w:tc>
          <w:tcPr>
            <w:tcW w:w="1480" w:type="dxa"/>
            <w:tcBorders>
              <w:right w:val="single" w:sz="8" w:space="0" w:color="auto"/>
            </w:tcBorders>
            <w:vAlign w:val="bottom"/>
          </w:tcPr>
          <w:p w:rsidR="00730F9E" w:rsidRDefault="00730F9E">
            <w:pPr>
              <w:spacing w:line="305" w:lineRule="exact"/>
              <w:ind w:left="80"/>
              <w:rPr>
                <w:sz w:val="20"/>
                <w:szCs w:val="20"/>
              </w:rPr>
            </w:pPr>
            <w:r>
              <w:rPr>
                <w:rFonts w:ascii="Times New Roman" w:eastAsia="Times New Roman" w:hAnsi="Times New Roman" w:cs="Times New Roman"/>
                <w:sz w:val="28"/>
                <w:szCs w:val="28"/>
              </w:rPr>
              <w:t>От 0% до</w:t>
            </w:r>
          </w:p>
        </w:tc>
        <w:tc>
          <w:tcPr>
            <w:tcW w:w="680" w:type="dxa"/>
            <w:vAlign w:val="bottom"/>
          </w:tcPr>
          <w:p w:rsidR="00730F9E" w:rsidRDefault="00730F9E">
            <w:pPr>
              <w:spacing w:line="305" w:lineRule="exact"/>
              <w:ind w:left="80"/>
              <w:rPr>
                <w:sz w:val="20"/>
                <w:szCs w:val="20"/>
              </w:rPr>
            </w:pPr>
            <w:r>
              <w:rPr>
                <w:rFonts w:ascii="Times New Roman" w:eastAsia="Times New Roman" w:hAnsi="Times New Roman" w:cs="Times New Roman"/>
                <w:sz w:val="28"/>
                <w:szCs w:val="28"/>
              </w:rPr>
              <w:t>От</w:t>
            </w:r>
          </w:p>
        </w:tc>
        <w:tc>
          <w:tcPr>
            <w:tcW w:w="800" w:type="dxa"/>
            <w:tcBorders>
              <w:right w:val="single" w:sz="8" w:space="0" w:color="auto"/>
            </w:tcBorders>
            <w:vAlign w:val="bottom"/>
          </w:tcPr>
          <w:p w:rsidR="00730F9E" w:rsidRDefault="00730F9E">
            <w:pPr>
              <w:spacing w:line="305" w:lineRule="exact"/>
              <w:jc w:val="right"/>
              <w:rPr>
                <w:sz w:val="20"/>
                <w:szCs w:val="20"/>
              </w:rPr>
            </w:pPr>
            <w:r>
              <w:rPr>
                <w:rFonts w:ascii="Times New Roman" w:eastAsia="Times New Roman" w:hAnsi="Times New Roman" w:cs="Times New Roman"/>
                <w:sz w:val="28"/>
                <w:szCs w:val="28"/>
              </w:rPr>
              <w:t>20%</w:t>
            </w:r>
          </w:p>
        </w:tc>
        <w:tc>
          <w:tcPr>
            <w:tcW w:w="1500" w:type="dxa"/>
            <w:tcBorders>
              <w:right w:val="single" w:sz="8" w:space="0" w:color="auto"/>
            </w:tcBorders>
            <w:vAlign w:val="bottom"/>
          </w:tcPr>
          <w:p w:rsidR="00730F9E" w:rsidRDefault="00730F9E">
            <w:pPr>
              <w:spacing w:line="305" w:lineRule="exact"/>
              <w:ind w:left="80"/>
              <w:rPr>
                <w:sz w:val="20"/>
                <w:szCs w:val="20"/>
              </w:rPr>
            </w:pPr>
            <w:r>
              <w:rPr>
                <w:rFonts w:ascii="Times New Roman" w:eastAsia="Times New Roman" w:hAnsi="Times New Roman" w:cs="Times New Roman"/>
                <w:sz w:val="28"/>
                <w:szCs w:val="28"/>
              </w:rPr>
              <w:t>От 50% до</w:t>
            </w:r>
          </w:p>
        </w:tc>
        <w:tc>
          <w:tcPr>
            <w:tcW w:w="1520" w:type="dxa"/>
            <w:tcBorders>
              <w:right w:val="single" w:sz="8" w:space="0" w:color="auto"/>
            </w:tcBorders>
            <w:vAlign w:val="bottom"/>
          </w:tcPr>
          <w:p w:rsidR="00730F9E" w:rsidRDefault="00730F9E">
            <w:pPr>
              <w:spacing w:line="305" w:lineRule="exact"/>
              <w:ind w:left="100"/>
              <w:rPr>
                <w:sz w:val="20"/>
                <w:szCs w:val="20"/>
              </w:rPr>
            </w:pPr>
            <w:r>
              <w:rPr>
                <w:rFonts w:ascii="Times New Roman" w:eastAsia="Times New Roman" w:hAnsi="Times New Roman" w:cs="Times New Roman"/>
                <w:sz w:val="28"/>
                <w:szCs w:val="28"/>
              </w:rPr>
              <w:t>От 70% до</w:t>
            </w:r>
          </w:p>
        </w:tc>
        <w:tc>
          <w:tcPr>
            <w:tcW w:w="1580" w:type="dxa"/>
            <w:tcBorders>
              <w:right w:val="single" w:sz="8" w:space="0" w:color="auto"/>
            </w:tcBorders>
            <w:vAlign w:val="bottom"/>
          </w:tcPr>
          <w:p w:rsidR="00730F9E" w:rsidRDefault="00730F9E">
            <w:pPr>
              <w:spacing w:line="305" w:lineRule="exact"/>
              <w:ind w:left="100"/>
              <w:rPr>
                <w:sz w:val="20"/>
                <w:szCs w:val="20"/>
              </w:rPr>
            </w:pPr>
            <w:r>
              <w:rPr>
                <w:rFonts w:ascii="Times New Roman" w:eastAsia="Times New Roman" w:hAnsi="Times New Roman" w:cs="Times New Roman"/>
                <w:sz w:val="28"/>
                <w:szCs w:val="28"/>
              </w:rPr>
              <w:t>От 91% до</w:t>
            </w:r>
          </w:p>
        </w:tc>
        <w:tc>
          <w:tcPr>
            <w:tcW w:w="0" w:type="dxa"/>
            <w:vAlign w:val="bottom"/>
          </w:tcPr>
          <w:p w:rsidR="00730F9E" w:rsidRDefault="00730F9E">
            <w:pPr>
              <w:rPr>
                <w:sz w:val="1"/>
                <w:szCs w:val="1"/>
              </w:rPr>
            </w:pPr>
          </w:p>
        </w:tc>
      </w:tr>
      <w:tr w:rsidR="00730F9E">
        <w:trPr>
          <w:trHeight w:val="325"/>
        </w:trPr>
        <w:tc>
          <w:tcPr>
            <w:tcW w:w="2040" w:type="dxa"/>
            <w:tcBorders>
              <w:left w:val="single" w:sz="8" w:space="0" w:color="auto"/>
              <w:bottom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работы</w:t>
            </w:r>
          </w:p>
        </w:tc>
        <w:tc>
          <w:tcPr>
            <w:tcW w:w="1480" w:type="dxa"/>
            <w:tcBorders>
              <w:bottom w:val="single" w:sz="8" w:space="0" w:color="auto"/>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19%</w:t>
            </w:r>
          </w:p>
        </w:tc>
        <w:tc>
          <w:tcPr>
            <w:tcW w:w="1480" w:type="dxa"/>
            <w:gridSpan w:val="2"/>
            <w:tcBorders>
              <w:bottom w:val="single" w:sz="8" w:space="0" w:color="auto"/>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до 49%</w:t>
            </w:r>
          </w:p>
        </w:tc>
        <w:tc>
          <w:tcPr>
            <w:tcW w:w="1500" w:type="dxa"/>
            <w:tcBorders>
              <w:bottom w:val="single" w:sz="8" w:space="0" w:color="auto"/>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69%</w:t>
            </w:r>
          </w:p>
        </w:tc>
        <w:tc>
          <w:tcPr>
            <w:tcW w:w="1520" w:type="dxa"/>
            <w:tcBorders>
              <w:bottom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90%</w:t>
            </w:r>
          </w:p>
        </w:tc>
        <w:tc>
          <w:tcPr>
            <w:tcW w:w="1580" w:type="dxa"/>
            <w:tcBorders>
              <w:bottom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100%</w:t>
            </w:r>
          </w:p>
        </w:tc>
        <w:tc>
          <w:tcPr>
            <w:tcW w:w="0" w:type="dxa"/>
            <w:vAlign w:val="bottom"/>
          </w:tcPr>
          <w:p w:rsidR="00730F9E" w:rsidRDefault="00730F9E">
            <w:pPr>
              <w:rPr>
                <w:sz w:val="1"/>
                <w:szCs w:val="1"/>
              </w:rPr>
            </w:pPr>
          </w:p>
        </w:tc>
      </w:tr>
      <w:tr w:rsidR="00730F9E">
        <w:trPr>
          <w:trHeight w:val="308"/>
        </w:trPr>
        <w:tc>
          <w:tcPr>
            <w:tcW w:w="2040" w:type="dxa"/>
            <w:tcBorders>
              <w:left w:val="single" w:sz="8" w:space="0" w:color="auto"/>
              <w:right w:val="single" w:sz="8" w:space="0" w:color="auto"/>
            </w:tcBorders>
            <w:vAlign w:val="bottom"/>
          </w:tcPr>
          <w:p w:rsidR="00730F9E" w:rsidRDefault="00730F9E">
            <w:pPr>
              <w:spacing w:line="308" w:lineRule="exact"/>
              <w:ind w:left="120"/>
              <w:rPr>
                <w:sz w:val="20"/>
                <w:szCs w:val="20"/>
              </w:rPr>
            </w:pPr>
            <w:r>
              <w:rPr>
                <w:rFonts w:ascii="Times New Roman" w:eastAsia="Times New Roman" w:hAnsi="Times New Roman" w:cs="Times New Roman"/>
                <w:sz w:val="28"/>
                <w:szCs w:val="28"/>
              </w:rPr>
              <w:t>Тестовые</w:t>
            </w:r>
          </w:p>
        </w:tc>
        <w:tc>
          <w:tcPr>
            <w:tcW w:w="1480" w:type="dxa"/>
            <w:tcBorders>
              <w:right w:val="single" w:sz="8" w:space="0" w:color="auto"/>
            </w:tcBorders>
            <w:vAlign w:val="bottom"/>
          </w:tcPr>
          <w:p w:rsidR="00730F9E" w:rsidRDefault="00730F9E">
            <w:pPr>
              <w:spacing w:line="308" w:lineRule="exact"/>
              <w:ind w:left="80"/>
              <w:rPr>
                <w:sz w:val="20"/>
                <w:szCs w:val="20"/>
              </w:rPr>
            </w:pPr>
            <w:r>
              <w:rPr>
                <w:rFonts w:ascii="Times New Roman" w:eastAsia="Times New Roman" w:hAnsi="Times New Roman" w:cs="Times New Roman"/>
                <w:sz w:val="28"/>
                <w:szCs w:val="28"/>
              </w:rPr>
              <w:t>От 0% до</w:t>
            </w:r>
          </w:p>
        </w:tc>
        <w:tc>
          <w:tcPr>
            <w:tcW w:w="680" w:type="dxa"/>
            <w:vAlign w:val="bottom"/>
          </w:tcPr>
          <w:p w:rsidR="00730F9E" w:rsidRDefault="00730F9E">
            <w:pPr>
              <w:spacing w:line="308" w:lineRule="exact"/>
              <w:ind w:left="80"/>
              <w:rPr>
                <w:sz w:val="20"/>
                <w:szCs w:val="20"/>
              </w:rPr>
            </w:pPr>
            <w:r>
              <w:rPr>
                <w:rFonts w:ascii="Times New Roman" w:eastAsia="Times New Roman" w:hAnsi="Times New Roman" w:cs="Times New Roman"/>
                <w:sz w:val="28"/>
                <w:szCs w:val="28"/>
              </w:rPr>
              <w:t>От</w:t>
            </w:r>
          </w:p>
        </w:tc>
        <w:tc>
          <w:tcPr>
            <w:tcW w:w="800" w:type="dxa"/>
            <w:tcBorders>
              <w:right w:val="single" w:sz="8" w:space="0" w:color="auto"/>
            </w:tcBorders>
            <w:vAlign w:val="bottom"/>
          </w:tcPr>
          <w:p w:rsidR="00730F9E" w:rsidRDefault="00730F9E">
            <w:pPr>
              <w:spacing w:line="308" w:lineRule="exact"/>
              <w:jc w:val="right"/>
              <w:rPr>
                <w:sz w:val="20"/>
                <w:szCs w:val="20"/>
              </w:rPr>
            </w:pPr>
            <w:r>
              <w:rPr>
                <w:rFonts w:ascii="Times New Roman" w:eastAsia="Times New Roman" w:hAnsi="Times New Roman" w:cs="Times New Roman"/>
                <w:sz w:val="28"/>
                <w:szCs w:val="28"/>
              </w:rPr>
              <w:t>20%</w:t>
            </w:r>
          </w:p>
        </w:tc>
        <w:tc>
          <w:tcPr>
            <w:tcW w:w="1500" w:type="dxa"/>
            <w:tcBorders>
              <w:right w:val="single" w:sz="8" w:space="0" w:color="auto"/>
            </w:tcBorders>
            <w:vAlign w:val="bottom"/>
          </w:tcPr>
          <w:p w:rsidR="00730F9E" w:rsidRDefault="00730F9E">
            <w:pPr>
              <w:rPr>
                <w:sz w:val="24"/>
                <w:szCs w:val="24"/>
              </w:rPr>
            </w:pPr>
          </w:p>
        </w:tc>
        <w:tc>
          <w:tcPr>
            <w:tcW w:w="1520" w:type="dxa"/>
            <w:tcBorders>
              <w:right w:val="single" w:sz="8" w:space="0" w:color="auto"/>
            </w:tcBorders>
            <w:vAlign w:val="bottom"/>
          </w:tcPr>
          <w:p w:rsidR="00730F9E" w:rsidRDefault="00730F9E">
            <w:pPr>
              <w:rPr>
                <w:sz w:val="24"/>
                <w:szCs w:val="24"/>
              </w:rPr>
            </w:pPr>
          </w:p>
        </w:tc>
        <w:tc>
          <w:tcPr>
            <w:tcW w:w="1580" w:type="dxa"/>
            <w:tcBorders>
              <w:right w:val="single" w:sz="8" w:space="0" w:color="auto"/>
            </w:tcBorders>
            <w:vAlign w:val="bottom"/>
          </w:tcPr>
          <w:p w:rsidR="00730F9E" w:rsidRDefault="00730F9E">
            <w:pPr>
              <w:rPr>
                <w:sz w:val="24"/>
                <w:szCs w:val="24"/>
              </w:rPr>
            </w:pPr>
          </w:p>
        </w:tc>
        <w:tc>
          <w:tcPr>
            <w:tcW w:w="0" w:type="dxa"/>
            <w:vAlign w:val="bottom"/>
          </w:tcPr>
          <w:p w:rsidR="00730F9E" w:rsidRDefault="00730F9E">
            <w:pPr>
              <w:rPr>
                <w:sz w:val="1"/>
                <w:szCs w:val="1"/>
              </w:rPr>
            </w:pPr>
          </w:p>
        </w:tc>
      </w:tr>
      <w:tr w:rsidR="00730F9E">
        <w:trPr>
          <w:trHeight w:val="324"/>
        </w:trPr>
        <w:tc>
          <w:tcPr>
            <w:tcW w:w="2040" w:type="dxa"/>
            <w:tcBorders>
              <w:left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работы,</w:t>
            </w:r>
          </w:p>
        </w:tc>
        <w:tc>
          <w:tcPr>
            <w:tcW w:w="1480" w:type="dxa"/>
            <w:tcBorders>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19%</w:t>
            </w:r>
          </w:p>
        </w:tc>
        <w:tc>
          <w:tcPr>
            <w:tcW w:w="1480" w:type="dxa"/>
            <w:gridSpan w:val="2"/>
            <w:tcBorders>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до 59%</w:t>
            </w:r>
          </w:p>
        </w:tc>
        <w:tc>
          <w:tcPr>
            <w:tcW w:w="1500" w:type="dxa"/>
            <w:tcBorders>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От 60% до</w:t>
            </w:r>
          </w:p>
        </w:tc>
        <w:tc>
          <w:tcPr>
            <w:tcW w:w="152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От 75% до</w:t>
            </w:r>
          </w:p>
        </w:tc>
        <w:tc>
          <w:tcPr>
            <w:tcW w:w="158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От 95% до</w:t>
            </w:r>
          </w:p>
        </w:tc>
        <w:tc>
          <w:tcPr>
            <w:tcW w:w="0" w:type="dxa"/>
            <w:vAlign w:val="bottom"/>
          </w:tcPr>
          <w:p w:rsidR="00730F9E" w:rsidRDefault="00730F9E">
            <w:pPr>
              <w:rPr>
                <w:sz w:val="1"/>
                <w:szCs w:val="1"/>
              </w:rPr>
            </w:pPr>
          </w:p>
        </w:tc>
      </w:tr>
      <w:tr w:rsidR="00730F9E">
        <w:trPr>
          <w:trHeight w:val="322"/>
        </w:trPr>
        <w:tc>
          <w:tcPr>
            <w:tcW w:w="2040" w:type="dxa"/>
            <w:tcBorders>
              <w:left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словарные</w:t>
            </w:r>
          </w:p>
        </w:tc>
        <w:tc>
          <w:tcPr>
            <w:tcW w:w="1480" w:type="dxa"/>
            <w:tcBorders>
              <w:right w:val="single" w:sz="8" w:space="0" w:color="auto"/>
            </w:tcBorders>
            <w:vAlign w:val="bottom"/>
          </w:tcPr>
          <w:p w:rsidR="00730F9E" w:rsidRDefault="00730F9E">
            <w:pPr>
              <w:rPr>
                <w:sz w:val="24"/>
                <w:szCs w:val="24"/>
              </w:rPr>
            </w:pPr>
          </w:p>
        </w:tc>
        <w:tc>
          <w:tcPr>
            <w:tcW w:w="680" w:type="dxa"/>
            <w:vAlign w:val="bottom"/>
          </w:tcPr>
          <w:p w:rsidR="00730F9E" w:rsidRDefault="00730F9E">
            <w:pPr>
              <w:rPr>
                <w:sz w:val="24"/>
                <w:szCs w:val="24"/>
              </w:rPr>
            </w:pPr>
          </w:p>
        </w:tc>
        <w:tc>
          <w:tcPr>
            <w:tcW w:w="800" w:type="dxa"/>
            <w:tcBorders>
              <w:right w:val="single" w:sz="8" w:space="0" w:color="auto"/>
            </w:tcBorders>
            <w:vAlign w:val="bottom"/>
          </w:tcPr>
          <w:p w:rsidR="00730F9E" w:rsidRDefault="00730F9E">
            <w:pPr>
              <w:rPr>
                <w:sz w:val="24"/>
                <w:szCs w:val="24"/>
              </w:rPr>
            </w:pPr>
          </w:p>
        </w:tc>
        <w:tc>
          <w:tcPr>
            <w:tcW w:w="1500" w:type="dxa"/>
            <w:tcBorders>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74%</w:t>
            </w:r>
          </w:p>
        </w:tc>
        <w:tc>
          <w:tcPr>
            <w:tcW w:w="152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94%</w:t>
            </w:r>
          </w:p>
        </w:tc>
        <w:tc>
          <w:tcPr>
            <w:tcW w:w="158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100%</w:t>
            </w:r>
          </w:p>
        </w:tc>
        <w:tc>
          <w:tcPr>
            <w:tcW w:w="0" w:type="dxa"/>
            <w:vAlign w:val="bottom"/>
          </w:tcPr>
          <w:p w:rsidR="00730F9E" w:rsidRDefault="00730F9E">
            <w:pPr>
              <w:rPr>
                <w:sz w:val="1"/>
                <w:szCs w:val="1"/>
              </w:rPr>
            </w:pPr>
          </w:p>
        </w:tc>
      </w:tr>
      <w:tr w:rsidR="00730F9E">
        <w:trPr>
          <w:trHeight w:val="326"/>
        </w:trPr>
        <w:tc>
          <w:tcPr>
            <w:tcW w:w="2040" w:type="dxa"/>
            <w:tcBorders>
              <w:left w:val="single" w:sz="8" w:space="0" w:color="auto"/>
              <w:bottom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диктанты</w:t>
            </w:r>
          </w:p>
        </w:tc>
        <w:tc>
          <w:tcPr>
            <w:tcW w:w="1480" w:type="dxa"/>
            <w:tcBorders>
              <w:bottom w:val="single" w:sz="8" w:space="0" w:color="auto"/>
              <w:right w:val="single" w:sz="8" w:space="0" w:color="auto"/>
            </w:tcBorders>
            <w:vAlign w:val="bottom"/>
          </w:tcPr>
          <w:p w:rsidR="00730F9E" w:rsidRDefault="00730F9E">
            <w:pPr>
              <w:rPr>
                <w:sz w:val="24"/>
                <w:szCs w:val="24"/>
              </w:rPr>
            </w:pPr>
          </w:p>
        </w:tc>
        <w:tc>
          <w:tcPr>
            <w:tcW w:w="680" w:type="dxa"/>
            <w:tcBorders>
              <w:bottom w:val="single" w:sz="8" w:space="0" w:color="auto"/>
            </w:tcBorders>
            <w:vAlign w:val="bottom"/>
          </w:tcPr>
          <w:p w:rsidR="00730F9E" w:rsidRDefault="00730F9E">
            <w:pPr>
              <w:rPr>
                <w:sz w:val="24"/>
                <w:szCs w:val="24"/>
              </w:rPr>
            </w:pPr>
          </w:p>
        </w:tc>
        <w:tc>
          <w:tcPr>
            <w:tcW w:w="800" w:type="dxa"/>
            <w:tcBorders>
              <w:bottom w:val="single" w:sz="8" w:space="0" w:color="auto"/>
              <w:right w:val="single" w:sz="8" w:space="0" w:color="auto"/>
            </w:tcBorders>
            <w:vAlign w:val="bottom"/>
          </w:tcPr>
          <w:p w:rsidR="00730F9E" w:rsidRDefault="00730F9E">
            <w:pPr>
              <w:rPr>
                <w:sz w:val="24"/>
                <w:szCs w:val="24"/>
              </w:rPr>
            </w:pPr>
          </w:p>
        </w:tc>
        <w:tc>
          <w:tcPr>
            <w:tcW w:w="1500" w:type="dxa"/>
            <w:tcBorders>
              <w:bottom w:val="single" w:sz="8" w:space="0" w:color="auto"/>
              <w:right w:val="single" w:sz="8" w:space="0" w:color="auto"/>
            </w:tcBorders>
            <w:vAlign w:val="bottom"/>
          </w:tcPr>
          <w:p w:rsidR="00730F9E" w:rsidRDefault="00730F9E">
            <w:pPr>
              <w:rPr>
                <w:sz w:val="24"/>
                <w:szCs w:val="24"/>
              </w:rPr>
            </w:pPr>
          </w:p>
        </w:tc>
        <w:tc>
          <w:tcPr>
            <w:tcW w:w="1520" w:type="dxa"/>
            <w:tcBorders>
              <w:bottom w:val="single" w:sz="8" w:space="0" w:color="auto"/>
              <w:right w:val="single" w:sz="8" w:space="0" w:color="auto"/>
            </w:tcBorders>
            <w:vAlign w:val="bottom"/>
          </w:tcPr>
          <w:p w:rsidR="00730F9E" w:rsidRDefault="00730F9E">
            <w:pPr>
              <w:rPr>
                <w:sz w:val="24"/>
                <w:szCs w:val="24"/>
              </w:rPr>
            </w:pPr>
          </w:p>
        </w:tc>
        <w:tc>
          <w:tcPr>
            <w:tcW w:w="1580" w:type="dxa"/>
            <w:tcBorders>
              <w:bottom w:val="single" w:sz="8" w:space="0" w:color="auto"/>
              <w:right w:val="single" w:sz="8" w:space="0" w:color="auto"/>
            </w:tcBorders>
            <w:vAlign w:val="bottom"/>
          </w:tcPr>
          <w:p w:rsidR="00730F9E" w:rsidRDefault="00730F9E">
            <w:pPr>
              <w:rPr>
                <w:sz w:val="24"/>
                <w:szCs w:val="24"/>
              </w:rPr>
            </w:pPr>
          </w:p>
        </w:tc>
        <w:tc>
          <w:tcPr>
            <w:tcW w:w="0" w:type="dxa"/>
            <w:vAlign w:val="bottom"/>
          </w:tcPr>
          <w:p w:rsidR="00730F9E" w:rsidRDefault="00730F9E">
            <w:pPr>
              <w:rPr>
                <w:sz w:val="1"/>
                <w:szCs w:val="1"/>
              </w:rPr>
            </w:pPr>
          </w:p>
        </w:tc>
      </w:tr>
    </w:tbl>
    <w:p w:rsidR="00730F9E" w:rsidRDefault="00730F9E">
      <w:pPr>
        <w:spacing w:line="328" w:lineRule="exact"/>
        <w:rPr>
          <w:sz w:val="20"/>
          <w:szCs w:val="20"/>
        </w:rPr>
      </w:pPr>
    </w:p>
    <w:p w:rsidR="00730F9E" w:rsidRDefault="00730F9E">
      <w:pPr>
        <w:spacing w:line="235" w:lineRule="auto"/>
        <w:ind w:left="120" w:right="100" w:firstLine="569"/>
        <w:jc w:val="both"/>
        <w:rPr>
          <w:sz w:val="20"/>
          <w:szCs w:val="20"/>
        </w:rPr>
      </w:pPr>
      <w:r>
        <w:rPr>
          <w:rFonts w:ascii="Times New Roman" w:eastAsia="Times New Roman" w:hAnsi="Times New Roman" w:cs="Times New Roman"/>
          <w:b/>
          <w:bCs/>
          <w:sz w:val="28"/>
          <w:szCs w:val="28"/>
        </w:rPr>
        <w:t xml:space="preserve">1.2. Творческие письменные работы </w:t>
      </w:r>
      <w:r>
        <w:rPr>
          <w:rFonts w:ascii="Times New Roman" w:eastAsia="Times New Roman" w:hAnsi="Times New Roman" w:cs="Times New Roman"/>
          <w:sz w:val="28"/>
          <w:szCs w:val="28"/>
        </w:rPr>
        <w:t>(письма,разные виды сочинений,эссе, проектные работы, в т.ч. в группах) оцениваются по пяти критериям:</w:t>
      </w:r>
    </w:p>
    <w:p w:rsidR="00730F9E" w:rsidRDefault="00730F9E">
      <w:pPr>
        <w:spacing w:line="15" w:lineRule="exact"/>
        <w:rPr>
          <w:sz w:val="20"/>
          <w:szCs w:val="20"/>
        </w:rPr>
      </w:pPr>
    </w:p>
    <w:p w:rsidR="00730F9E" w:rsidRDefault="00730F9E" w:rsidP="004949CD">
      <w:pPr>
        <w:spacing w:line="237" w:lineRule="auto"/>
        <w:ind w:left="120" w:right="100" w:firstLine="566"/>
        <w:jc w:val="both"/>
        <w:rPr>
          <w:sz w:val="20"/>
          <w:szCs w:val="20"/>
        </w:rPr>
      </w:pPr>
      <w:r>
        <w:rPr>
          <w:rFonts w:ascii="Times New Roman" w:eastAsia="Times New Roman" w:hAnsi="Times New Roman" w:cs="Times New Roman"/>
          <w:b/>
          <w:bCs/>
          <w:sz w:val="28"/>
          <w:szCs w:val="28"/>
        </w:rPr>
        <w:lastRenderedPageBreak/>
        <w:t>1.3</w:t>
      </w: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 Содержание </w:t>
      </w:r>
      <w:r>
        <w:rPr>
          <w:rFonts w:ascii="Times New Roman" w:eastAsia="Times New Roman" w:hAnsi="Times New Roman" w:cs="Times New Roman"/>
          <w:sz w:val="28"/>
          <w:szCs w:val="28"/>
        </w:rPr>
        <w:t>(соблюдение объема работы,соответствие теме,отражены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730F9E" w:rsidRDefault="00730F9E">
      <w:pPr>
        <w:spacing w:line="200" w:lineRule="exact"/>
        <w:rPr>
          <w:sz w:val="20"/>
          <w:szCs w:val="20"/>
        </w:rPr>
      </w:pPr>
    </w:p>
    <w:p w:rsidR="00730F9E" w:rsidRDefault="00730F9E">
      <w:pPr>
        <w:spacing w:line="236" w:lineRule="auto"/>
        <w:ind w:right="100" w:firstLine="566"/>
        <w:jc w:val="both"/>
        <w:rPr>
          <w:sz w:val="20"/>
          <w:szCs w:val="20"/>
        </w:rPr>
      </w:pPr>
      <w:r>
        <w:rPr>
          <w:rFonts w:ascii="Times New Roman" w:eastAsia="Times New Roman" w:hAnsi="Times New Roman" w:cs="Times New Roman"/>
          <w:b/>
          <w:bCs/>
          <w:sz w:val="28"/>
          <w:szCs w:val="28"/>
        </w:rPr>
        <w:t xml:space="preserve">1.4. Организация работы </w:t>
      </w:r>
      <w:r>
        <w:rPr>
          <w:rFonts w:ascii="Times New Roman" w:eastAsia="Times New Roman" w:hAnsi="Times New Roman" w:cs="Times New Roman"/>
          <w:sz w:val="28"/>
          <w:szCs w:val="28"/>
        </w:rPr>
        <w:t>(логичность высказывания,использованиесредств логической связи на соответствующем уровне, соблюдение формата высказывания и деление текста на абзацы);</w:t>
      </w:r>
    </w:p>
    <w:p w:rsidR="00730F9E" w:rsidRDefault="00730F9E">
      <w:pPr>
        <w:spacing w:line="15" w:lineRule="exact"/>
        <w:rPr>
          <w:sz w:val="20"/>
          <w:szCs w:val="20"/>
        </w:rPr>
      </w:pPr>
    </w:p>
    <w:p w:rsidR="00730F9E" w:rsidRDefault="00730F9E">
      <w:pPr>
        <w:spacing w:line="235" w:lineRule="auto"/>
        <w:ind w:right="120" w:firstLine="566"/>
        <w:jc w:val="both"/>
        <w:rPr>
          <w:sz w:val="20"/>
          <w:szCs w:val="20"/>
        </w:rPr>
      </w:pPr>
      <w:r>
        <w:rPr>
          <w:rFonts w:ascii="Times New Roman" w:eastAsia="Times New Roman" w:hAnsi="Times New Roman" w:cs="Times New Roman"/>
          <w:b/>
          <w:bCs/>
          <w:sz w:val="28"/>
          <w:szCs w:val="28"/>
        </w:rPr>
        <w:t xml:space="preserve">1.5. Лексика </w:t>
      </w:r>
      <w:r>
        <w:rPr>
          <w:rFonts w:ascii="Times New Roman" w:eastAsia="Times New Roman" w:hAnsi="Times New Roman" w:cs="Times New Roman"/>
          <w:sz w:val="28"/>
          <w:szCs w:val="28"/>
        </w:rPr>
        <w:t>(словарный запас соответствует поставленной задаче итребованиям данного года обучения языку);</w:t>
      </w:r>
    </w:p>
    <w:p w:rsidR="00730F9E" w:rsidRDefault="00730F9E">
      <w:pPr>
        <w:spacing w:line="15" w:lineRule="exact"/>
        <w:rPr>
          <w:sz w:val="20"/>
          <w:szCs w:val="20"/>
        </w:rPr>
      </w:pPr>
    </w:p>
    <w:p w:rsidR="00730F9E" w:rsidRDefault="00730F9E">
      <w:pPr>
        <w:spacing w:line="236" w:lineRule="auto"/>
        <w:ind w:right="100" w:firstLine="566"/>
        <w:jc w:val="both"/>
        <w:rPr>
          <w:sz w:val="20"/>
          <w:szCs w:val="20"/>
        </w:rPr>
      </w:pPr>
      <w:r>
        <w:rPr>
          <w:rFonts w:ascii="Times New Roman" w:eastAsia="Times New Roman" w:hAnsi="Times New Roman" w:cs="Times New Roman"/>
          <w:b/>
          <w:bCs/>
          <w:sz w:val="28"/>
          <w:szCs w:val="28"/>
        </w:rPr>
        <w:t xml:space="preserve">1.6. Грамматика </w:t>
      </w:r>
      <w:r>
        <w:rPr>
          <w:rFonts w:ascii="Times New Roman" w:eastAsia="Times New Roman" w:hAnsi="Times New Roman" w:cs="Times New Roman"/>
          <w:sz w:val="28"/>
          <w:szCs w:val="28"/>
        </w:rPr>
        <w:t>(использование разнообразных грамматическихконструкций в соответствии с поставленной задачей и требованиям данного года обучения языку);</w:t>
      </w:r>
    </w:p>
    <w:p w:rsidR="00730F9E" w:rsidRDefault="00730F9E">
      <w:pPr>
        <w:spacing w:line="15" w:lineRule="exact"/>
        <w:rPr>
          <w:sz w:val="20"/>
          <w:szCs w:val="20"/>
        </w:rPr>
      </w:pPr>
    </w:p>
    <w:p w:rsidR="00730F9E" w:rsidRDefault="00730F9E" w:rsidP="004949CD">
      <w:pPr>
        <w:spacing w:line="238" w:lineRule="auto"/>
        <w:ind w:right="100" w:firstLine="566"/>
        <w:jc w:val="both"/>
        <w:rPr>
          <w:sz w:val="20"/>
          <w:szCs w:val="20"/>
        </w:rPr>
      </w:pPr>
      <w:r>
        <w:rPr>
          <w:rFonts w:ascii="Times New Roman" w:eastAsia="Times New Roman" w:hAnsi="Times New Roman" w:cs="Times New Roman"/>
          <w:b/>
          <w:bCs/>
          <w:sz w:val="28"/>
          <w:szCs w:val="28"/>
        </w:rPr>
        <w:t xml:space="preserve">1.7. Орфография и пунктуация </w:t>
      </w:r>
      <w:r>
        <w:rPr>
          <w:rFonts w:ascii="Times New Roman" w:eastAsia="Times New Roman" w:hAnsi="Times New Roman" w:cs="Times New Roman"/>
          <w:sz w:val="28"/>
          <w:szCs w:val="28"/>
        </w:rPr>
        <w:t>(отсутствие орфографических ошибок,соблюдение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w:t>
      </w:r>
    </w:p>
    <w:p w:rsidR="00730F9E" w:rsidRDefault="00730F9E" w:rsidP="0049508E">
      <w:pPr>
        <w:numPr>
          <w:ilvl w:val="0"/>
          <w:numId w:val="357"/>
        </w:numPr>
        <w:tabs>
          <w:tab w:val="left" w:pos="868"/>
        </w:tabs>
        <w:spacing w:after="0" w:line="234" w:lineRule="auto"/>
        <w:ind w:right="120" w:firstLine="565"/>
        <w:rPr>
          <w:rFonts w:eastAsia="Times New Roman"/>
          <w:sz w:val="28"/>
          <w:szCs w:val="28"/>
          <w:u w:val="single"/>
        </w:rPr>
      </w:pPr>
      <w:r>
        <w:rPr>
          <w:rFonts w:ascii="Times New Roman" w:eastAsia="Times New Roman" w:hAnsi="Times New Roman" w:cs="Times New Roman"/>
          <w:sz w:val="28"/>
          <w:szCs w:val="28"/>
          <w:u w:val="single"/>
        </w:rPr>
        <w:t>Критерии оценки творческих письменных работ (письма, сочинения, эссе, проектные работы, в т.ч. в группах)</w:t>
      </w:r>
    </w:p>
    <w:p w:rsidR="00730F9E" w:rsidRDefault="00730F9E">
      <w:pPr>
        <w:spacing w:line="313" w:lineRule="exact"/>
        <w:rPr>
          <w:sz w:val="20"/>
          <w:szCs w:val="20"/>
        </w:rPr>
      </w:pPr>
    </w:p>
    <w:tbl>
      <w:tblPr>
        <w:tblW w:w="9480" w:type="dxa"/>
        <w:tblInd w:w="10" w:type="dxa"/>
        <w:tblLayout w:type="fixed"/>
        <w:tblCellMar>
          <w:left w:w="0" w:type="dxa"/>
          <w:right w:w="0" w:type="dxa"/>
        </w:tblCellMar>
        <w:tblLook w:val="04A0"/>
      </w:tblPr>
      <w:tblGrid>
        <w:gridCol w:w="1900"/>
        <w:gridCol w:w="460"/>
        <w:gridCol w:w="180"/>
        <w:gridCol w:w="1600"/>
        <w:gridCol w:w="540"/>
        <w:gridCol w:w="40"/>
        <w:gridCol w:w="780"/>
        <w:gridCol w:w="1780"/>
        <w:gridCol w:w="340"/>
        <w:gridCol w:w="1860"/>
      </w:tblGrid>
      <w:tr w:rsidR="00730F9E" w:rsidTr="004949CD">
        <w:trPr>
          <w:trHeight w:val="328"/>
        </w:trPr>
        <w:tc>
          <w:tcPr>
            <w:tcW w:w="1900" w:type="dxa"/>
            <w:tcBorders>
              <w:top w:val="single" w:sz="8" w:space="0" w:color="auto"/>
              <w:left w:val="single" w:sz="8" w:space="0" w:color="auto"/>
              <w:bottom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Отметка</w:t>
            </w:r>
          </w:p>
        </w:tc>
        <w:tc>
          <w:tcPr>
            <w:tcW w:w="460" w:type="dxa"/>
            <w:tcBorders>
              <w:top w:val="single" w:sz="8" w:space="0" w:color="auto"/>
              <w:bottom w:val="single" w:sz="8" w:space="0" w:color="auto"/>
            </w:tcBorders>
            <w:vAlign w:val="bottom"/>
          </w:tcPr>
          <w:p w:rsidR="00730F9E" w:rsidRDefault="00730F9E">
            <w:pPr>
              <w:rPr>
                <w:sz w:val="24"/>
                <w:szCs w:val="24"/>
              </w:rPr>
            </w:pPr>
          </w:p>
        </w:tc>
        <w:tc>
          <w:tcPr>
            <w:tcW w:w="2360" w:type="dxa"/>
            <w:gridSpan w:val="4"/>
            <w:tcBorders>
              <w:top w:val="single" w:sz="8" w:space="0" w:color="auto"/>
              <w:bottom w:val="single" w:sz="8" w:space="0" w:color="auto"/>
            </w:tcBorders>
            <w:vAlign w:val="bottom"/>
          </w:tcPr>
          <w:p w:rsidR="00730F9E" w:rsidRDefault="00730F9E">
            <w:pPr>
              <w:rPr>
                <w:sz w:val="24"/>
                <w:szCs w:val="24"/>
              </w:rPr>
            </w:pPr>
          </w:p>
        </w:tc>
        <w:tc>
          <w:tcPr>
            <w:tcW w:w="2560" w:type="dxa"/>
            <w:gridSpan w:val="2"/>
            <w:tcBorders>
              <w:top w:val="single" w:sz="8" w:space="0" w:color="auto"/>
              <w:bottom w:val="single" w:sz="8" w:space="0" w:color="auto"/>
            </w:tcBorders>
            <w:vAlign w:val="bottom"/>
          </w:tcPr>
          <w:p w:rsidR="00730F9E" w:rsidRDefault="00730F9E">
            <w:pPr>
              <w:ind w:right="600"/>
              <w:jc w:val="right"/>
              <w:rPr>
                <w:sz w:val="20"/>
                <w:szCs w:val="20"/>
              </w:rPr>
            </w:pPr>
            <w:r>
              <w:rPr>
                <w:rFonts w:ascii="Times New Roman" w:eastAsia="Times New Roman" w:hAnsi="Times New Roman" w:cs="Times New Roman"/>
                <w:sz w:val="28"/>
                <w:szCs w:val="28"/>
              </w:rPr>
              <w:t>Критерии</w:t>
            </w:r>
          </w:p>
        </w:tc>
        <w:tc>
          <w:tcPr>
            <w:tcW w:w="2200" w:type="dxa"/>
            <w:gridSpan w:val="2"/>
            <w:tcBorders>
              <w:top w:val="single" w:sz="8" w:space="0" w:color="auto"/>
              <w:bottom w:val="single" w:sz="8" w:space="0" w:color="auto"/>
              <w:right w:val="single" w:sz="8" w:space="0" w:color="auto"/>
            </w:tcBorders>
            <w:vAlign w:val="bottom"/>
          </w:tcPr>
          <w:p w:rsidR="00730F9E" w:rsidRDefault="00730F9E">
            <w:pPr>
              <w:rPr>
                <w:sz w:val="24"/>
                <w:szCs w:val="24"/>
              </w:rPr>
            </w:pPr>
          </w:p>
        </w:tc>
      </w:tr>
      <w:tr w:rsidR="00730F9E" w:rsidTr="004949CD">
        <w:trPr>
          <w:trHeight w:val="308"/>
        </w:trPr>
        <w:tc>
          <w:tcPr>
            <w:tcW w:w="1900" w:type="dxa"/>
            <w:tcBorders>
              <w:left w:val="single" w:sz="8" w:space="0" w:color="auto"/>
              <w:right w:val="single" w:sz="8" w:space="0" w:color="auto"/>
            </w:tcBorders>
            <w:vAlign w:val="bottom"/>
          </w:tcPr>
          <w:p w:rsidR="00730F9E" w:rsidRDefault="00730F9E">
            <w:pPr>
              <w:spacing w:line="308" w:lineRule="exact"/>
              <w:ind w:left="100"/>
              <w:rPr>
                <w:sz w:val="20"/>
                <w:szCs w:val="20"/>
              </w:rPr>
            </w:pPr>
            <w:r>
              <w:rPr>
                <w:rFonts w:ascii="Times New Roman" w:eastAsia="Times New Roman" w:hAnsi="Times New Roman" w:cs="Times New Roman"/>
                <w:sz w:val="28"/>
                <w:szCs w:val="28"/>
              </w:rPr>
              <w:t>Высокий</w:t>
            </w:r>
          </w:p>
        </w:tc>
        <w:tc>
          <w:tcPr>
            <w:tcW w:w="460" w:type="dxa"/>
            <w:vAlign w:val="bottom"/>
          </w:tcPr>
          <w:p w:rsidR="00730F9E" w:rsidRDefault="00730F9E">
            <w:pPr>
              <w:spacing w:line="308" w:lineRule="exact"/>
              <w:ind w:left="180"/>
              <w:rPr>
                <w:sz w:val="20"/>
                <w:szCs w:val="20"/>
              </w:rPr>
            </w:pPr>
            <w:r>
              <w:rPr>
                <w:rFonts w:ascii="Times New Roman" w:eastAsia="Times New Roman" w:hAnsi="Times New Roman" w:cs="Times New Roman"/>
                <w:b/>
                <w:bCs/>
                <w:sz w:val="28"/>
                <w:szCs w:val="28"/>
              </w:rPr>
              <w:t>1.</w:t>
            </w:r>
          </w:p>
        </w:tc>
        <w:tc>
          <w:tcPr>
            <w:tcW w:w="7120" w:type="dxa"/>
            <w:gridSpan w:val="8"/>
            <w:tcBorders>
              <w:right w:val="single" w:sz="8" w:space="0" w:color="auto"/>
            </w:tcBorders>
            <w:vAlign w:val="bottom"/>
          </w:tcPr>
          <w:p w:rsidR="00730F9E" w:rsidRDefault="00730F9E">
            <w:pPr>
              <w:spacing w:line="308" w:lineRule="exact"/>
              <w:jc w:val="right"/>
              <w:rPr>
                <w:sz w:val="20"/>
                <w:szCs w:val="20"/>
              </w:rPr>
            </w:pPr>
            <w:r>
              <w:rPr>
                <w:rFonts w:ascii="Times New Roman" w:eastAsia="Times New Roman" w:hAnsi="Times New Roman" w:cs="Times New Roman"/>
                <w:b/>
                <w:bCs/>
                <w:sz w:val="28"/>
                <w:szCs w:val="28"/>
              </w:rPr>
              <w:t>Содержание</w:t>
            </w:r>
            <w:r>
              <w:rPr>
                <w:rFonts w:ascii="Times New Roman" w:eastAsia="Times New Roman" w:hAnsi="Times New Roman" w:cs="Times New Roman"/>
                <w:sz w:val="28"/>
                <w:szCs w:val="28"/>
              </w:rPr>
              <w:t>:коммуникативная    задача    решена</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уровень</w:t>
            </w:r>
          </w:p>
        </w:tc>
        <w:tc>
          <w:tcPr>
            <w:tcW w:w="2820" w:type="dxa"/>
            <w:gridSpan w:val="5"/>
            <w:vAlign w:val="bottom"/>
          </w:tcPr>
          <w:p w:rsidR="00730F9E" w:rsidRDefault="00730F9E">
            <w:pPr>
              <w:ind w:left="180"/>
              <w:rPr>
                <w:sz w:val="20"/>
                <w:szCs w:val="20"/>
              </w:rPr>
            </w:pPr>
            <w:r>
              <w:rPr>
                <w:rFonts w:ascii="Times New Roman" w:eastAsia="Times New Roman" w:hAnsi="Times New Roman" w:cs="Times New Roman"/>
                <w:sz w:val="28"/>
                <w:szCs w:val="28"/>
              </w:rPr>
              <w:t>полностью.</w:t>
            </w:r>
          </w:p>
        </w:tc>
        <w:tc>
          <w:tcPr>
            <w:tcW w:w="2560" w:type="dxa"/>
            <w:gridSpan w:val="2"/>
            <w:vAlign w:val="bottom"/>
          </w:tcPr>
          <w:p w:rsidR="00730F9E" w:rsidRDefault="00730F9E">
            <w:pPr>
              <w:rPr>
                <w:sz w:val="24"/>
                <w:szCs w:val="24"/>
              </w:rPr>
            </w:pPr>
          </w:p>
        </w:tc>
        <w:tc>
          <w:tcPr>
            <w:tcW w:w="2200" w:type="dxa"/>
            <w:gridSpan w:val="2"/>
            <w:tcBorders>
              <w:right w:val="single" w:sz="8" w:space="0" w:color="auto"/>
            </w:tcBorders>
            <w:vAlign w:val="bottom"/>
          </w:tcPr>
          <w:p w:rsidR="00730F9E" w:rsidRDefault="00730F9E">
            <w:pPr>
              <w:rPr>
                <w:sz w:val="24"/>
                <w:szCs w:val="24"/>
              </w:rPr>
            </w:pP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(Отметка</w:t>
            </w:r>
          </w:p>
        </w:tc>
        <w:tc>
          <w:tcPr>
            <w:tcW w:w="460" w:type="dxa"/>
            <w:vAlign w:val="bottom"/>
          </w:tcPr>
          <w:p w:rsidR="00730F9E" w:rsidRDefault="00730F9E">
            <w:pPr>
              <w:ind w:left="180"/>
              <w:rPr>
                <w:sz w:val="20"/>
                <w:szCs w:val="20"/>
              </w:rPr>
            </w:pPr>
            <w:r>
              <w:rPr>
                <w:rFonts w:ascii="Times New Roman" w:eastAsia="Times New Roman" w:hAnsi="Times New Roman" w:cs="Times New Roman"/>
                <w:b/>
                <w:bCs/>
                <w:sz w:val="28"/>
                <w:szCs w:val="28"/>
              </w:rPr>
              <w:t>2.</w:t>
            </w:r>
          </w:p>
        </w:tc>
        <w:tc>
          <w:tcPr>
            <w:tcW w:w="7120" w:type="dxa"/>
            <w:gridSpan w:val="8"/>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b/>
                <w:bCs/>
                <w:w w:val="99"/>
                <w:sz w:val="28"/>
                <w:szCs w:val="28"/>
              </w:rPr>
              <w:t>организацияработы</w:t>
            </w:r>
            <w:r>
              <w:rPr>
                <w:rFonts w:ascii="Times New Roman" w:eastAsia="Times New Roman" w:hAnsi="Times New Roman" w:cs="Times New Roman"/>
                <w:w w:val="99"/>
                <w:sz w:val="28"/>
                <w:szCs w:val="28"/>
              </w:rPr>
              <w:t>:высказываниелогично,</w:t>
            </w:r>
          </w:p>
        </w:tc>
      </w:tr>
      <w:tr w:rsidR="00730F9E" w:rsidTr="004949CD">
        <w:trPr>
          <w:trHeight w:val="324"/>
        </w:trPr>
        <w:tc>
          <w:tcPr>
            <w:tcW w:w="1900" w:type="dxa"/>
            <w:tcBorders>
              <w:left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«5»)</w:t>
            </w:r>
          </w:p>
        </w:tc>
        <w:tc>
          <w:tcPr>
            <w:tcW w:w="7580" w:type="dxa"/>
            <w:gridSpan w:val="9"/>
            <w:tcBorders>
              <w:right w:val="single" w:sz="8" w:space="0" w:color="auto"/>
            </w:tcBorders>
            <w:vAlign w:val="bottom"/>
          </w:tcPr>
          <w:p w:rsidR="00730F9E" w:rsidRDefault="00730F9E">
            <w:pPr>
              <w:ind w:left="180"/>
              <w:rPr>
                <w:sz w:val="20"/>
                <w:szCs w:val="20"/>
              </w:rPr>
            </w:pPr>
            <w:r>
              <w:rPr>
                <w:rFonts w:ascii="Times New Roman" w:eastAsia="Times New Roman" w:hAnsi="Times New Roman" w:cs="Times New Roman"/>
                <w:sz w:val="28"/>
                <w:szCs w:val="28"/>
              </w:rPr>
              <w:t>использованы средства логической связи, соблюден формат</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rPr>
                <w:sz w:val="24"/>
                <w:szCs w:val="24"/>
              </w:rPr>
            </w:pPr>
          </w:p>
        </w:tc>
        <w:tc>
          <w:tcPr>
            <w:tcW w:w="5380" w:type="dxa"/>
            <w:gridSpan w:val="7"/>
            <w:vAlign w:val="bottom"/>
          </w:tcPr>
          <w:p w:rsidR="00730F9E" w:rsidRDefault="00730F9E">
            <w:pPr>
              <w:ind w:left="180"/>
              <w:rPr>
                <w:sz w:val="20"/>
                <w:szCs w:val="20"/>
              </w:rPr>
            </w:pPr>
            <w:r>
              <w:rPr>
                <w:rFonts w:ascii="Times New Roman" w:eastAsia="Times New Roman" w:hAnsi="Times New Roman" w:cs="Times New Roman"/>
                <w:sz w:val="28"/>
                <w:szCs w:val="28"/>
              </w:rPr>
              <w:t>высказывания и текст поделен на абзацы.</w:t>
            </w:r>
          </w:p>
        </w:tc>
        <w:tc>
          <w:tcPr>
            <w:tcW w:w="2200" w:type="dxa"/>
            <w:gridSpan w:val="2"/>
            <w:tcBorders>
              <w:right w:val="single" w:sz="8" w:space="0" w:color="auto"/>
            </w:tcBorders>
            <w:vAlign w:val="bottom"/>
          </w:tcPr>
          <w:p w:rsidR="00730F9E" w:rsidRDefault="00730F9E">
            <w:pPr>
              <w:rPr>
                <w:sz w:val="24"/>
                <w:szCs w:val="24"/>
              </w:rPr>
            </w:pP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rPr>
                <w:sz w:val="24"/>
                <w:szCs w:val="24"/>
              </w:rPr>
            </w:pPr>
          </w:p>
        </w:tc>
        <w:tc>
          <w:tcPr>
            <w:tcW w:w="460" w:type="dxa"/>
            <w:vAlign w:val="bottom"/>
          </w:tcPr>
          <w:p w:rsidR="00730F9E" w:rsidRDefault="00730F9E">
            <w:pPr>
              <w:ind w:left="180"/>
              <w:rPr>
                <w:sz w:val="20"/>
                <w:szCs w:val="20"/>
              </w:rPr>
            </w:pPr>
            <w:r>
              <w:rPr>
                <w:rFonts w:ascii="Times New Roman" w:eastAsia="Times New Roman" w:hAnsi="Times New Roman" w:cs="Times New Roman"/>
                <w:b/>
                <w:bCs/>
                <w:sz w:val="28"/>
                <w:szCs w:val="28"/>
              </w:rPr>
              <w:t>3.</w:t>
            </w:r>
          </w:p>
        </w:tc>
        <w:tc>
          <w:tcPr>
            <w:tcW w:w="7120" w:type="dxa"/>
            <w:gridSpan w:val="8"/>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b/>
                <w:bCs/>
                <w:sz w:val="28"/>
                <w:szCs w:val="28"/>
              </w:rPr>
              <w:t>лексика</w:t>
            </w:r>
            <w:r>
              <w:rPr>
                <w:rFonts w:ascii="Times New Roman" w:eastAsia="Times New Roman" w:hAnsi="Times New Roman" w:cs="Times New Roman"/>
                <w:sz w:val="28"/>
                <w:szCs w:val="28"/>
              </w:rPr>
              <w:t>:лексика соответствует поставленной задаче и</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rPr>
                <w:sz w:val="24"/>
                <w:szCs w:val="24"/>
              </w:rPr>
            </w:pPr>
          </w:p>
        </w:tc>
        <w:tc>
          <w:tcPr>
            <w:tcW w:w="5380" w:type="dxa"/>
            <w:gridSpan w:val="7"/>
            <w:vAlign w:val="bottom"/>
          </w:tcPr>
          <w:p w:rsidR="00730F9E" w:rsidRDefault="00730F9E">
            <w:pPr>
              <w:ind w:left="180"/>
              <w:rPr>
                <w:sz w:val="20"/>
                <w:szCs w:val="20"/>
              </w:rPr>
            </w:pPr>
            <w:r>
              <w:rPr>
                <w:rFonts w:ascii="Times New Roman" w:eastAsia="Times New Roman" w:hAnsi="Times New Roman" w:cs="Times New Roman"/>
                <w:sz w:val="28"/>
                <w:szCs w:val="28"/>
              </w:rPr>
              <w:t>требованиям данного года обучения.</w:t>
            </w:r>
          </w:p>
        </w:tc>
        <w:tc>
          <w:tcPr>
            <w:tcW w:w="2200" w:type="dxa"/>
            <w:gridSpan w:val="2"/>
            <w:tcBorders>
              <w:right w:val="single" w:sz="8" w:space="0" w:color="auto"/>
            </w:tcBorders>
            <w:vAlign w:val="bottom"/>
          </w:tcPr>
          <w:p w:rsidR="00730F9E" w:rsidRDefault="00730F9E">
            <w:pPr>
              <w:rPr>
                <w:sz w:val="24"/>
                <w:szCs w:val="24"/>
              </w:rPr>
            </w:pP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rPr>
                <w:sz w:val="24"/>
                <w:szCs w:val="24"/>
              </w:rPr>
            </w:pPr>
          </w:p>
        </w:tc>
        <w:tc>
          <w:tcPr>
            <w:tcW w:w="2820" w:type="dxa"/>
            <w:gridSpan w:val="5"/>
            <w:vAlign w:val="bottom"/>
          </w:tcPr>
          <w:p w:rsidR="00730F9E" w:rsidRDefault="00730F9E">
            <w:pPr>
              <w:ind w:left="180"/>
              <w:rPr>
                <w:sz w:val="20"/>
                <w:szCs w:val="20"/>
              </w:rPr>
            </w:pPr>
            <w:r>
              <w:rPr>
                <w:rFonts w:ascii="Times New Roman" w:eastAsia="Times New Roman" w:hAnsi="Times New Roman" w:cs="Times New Roman"/>
                <w:b/>
                <w:bCs/>
                <w:sz w:val="28"/>
                <w:szCs w:val="28"/>
              </w:rPr>
              <w:t>4.грамматика</w:t>
            </w:r>
            <w:r>
              <w:rPr>
                <w:rFonts w:ascii="Times New Roman" w:eastAsia="Times New Roman" w:hAnsi="Times New Roman" w:cs="Times New Roman"/>
                <w:sz w:val="28"/>
                <w:szCs w:val="28"/>
              </w:rPr>
              <w:t>:</w:t>
            </w:r>
          </w:p>
        </w:tc>
        <w:tc>
          <w:tcPr>
            <w:tcW w:w="2560" w:type="dxa"/>
            <w:gridSpan w:val="2"/>
            <w:vAlign w:val="bottom"/>
          </w:tcPr>
          <w:p w:rsidR="00730F9E" w:rsidRDefault="00730F9E">
            <w:pPr>
              <w:ind w:right="580"/>
              <w:jc w:val="right"/>
              <w:rPr>
                <w:sz w:val="20"/>
                <w:szCs w:val="20"/>
              </w:rPr>
            </w:pPr>
            <w:r>
              <w:rPr>
                <w:rFonts w:ascii="Times New Roman" w:eastAsia="Times New Roman" w:hAnsi="Times New Roman" w:cs="Times New Roman"/>
                <w:sz w:val="28"/>
                <w:szCs w:val="28"/>
              </w:rPr>
              <w:t>использованы</w:t>
            </w:r>
          </w:p>
        </w:tc>
        <w:tc>
          <w:tcPr>
            <w:tcW w:w="2200" w:type="dxa"/>
            <w:gridSpan w:val="2"/>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sz w:val="28"/>
                <w:szCs w:val="28"/>
              </w:rPr>
              <w:t>разнообразные</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rPr>
                <w:sz w:val="24"/>
                <w:szCs w:val="24"/>
              </w:rPr>
            </w:pPr>
          </w:p>
        </w:tc>
        <w:tc>
          <w:tcPr>
            <w:tcW w:w="7580" w:type="dxa"/>
            <w:gridSpan w:val="9"/>
            <w:tcBorders>
              <w:right w:val="single" w:sz="8" w:space="0" w:color="auto"/>
            </w:tcBorders>
            <w:vAlign w:val="bottom"/>
          </w:tcPr>
          <w:p w:rsidR="00730F9E" w:rsidRDefault="004218C1">
            <w:pPr>
              <w:ind w:left="180"/>
              <w:rPr>
                <w:sz w:val="20"/>
                <w:szCs w:val="20"/>
              </w:rPr>
            </w:pPr>
            <w:r>
              <w:rPr>
                <w:rFonts w:ascii="Times New Roman" w:eastAsia="Times New Roman" w:hAnsi="Times New Roman" w:cs="Times New Roman"/>
                <w:w w:val="96"/>
                <w:sz w:val="28"/>
                <w:szCs w:val="28"/>
              </w:rPr>
              <w:t>Г</w:t>
            </w:r>
            <w:r w:rsidR="00730F9E">
              <w:rPr>
                <w:rFonts w:ascii="Times New Roman" w:eastAsia="Times New Roman" w:hAnsi="Times New Roman" w:cs="Times New Roman"/>
                <w:w w:val="96"/>
                <w:sz w:val="28"/>
                <w:szCs w:val="28"/>
              </w:rPr>
              <w:t>рамматическиеконструкциивсоответствиис</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rPr>
                <w:sz w:val="24"/>
                <w:szCs w:val="24"/>
              </w:rPr>
            </w:pPr>
          </w:p>
        </w:tc>
        <w:tc>
          <w:tcPr>
            <w:tcW w:w="7580" w:type="dxa"/>
            <w:gridSpan w:val="9"/>
            <w:tcBorders>
              <w:right w:val="single" w:sz="8" w:space="0" w:color="auto"/>
            </w:tcBorders>
            <w:vAlign w:val="bottom"/>
          </w:tcPr>
          <w:p w:rsidR="00730F9E" w:rsidRDefault="00730F9E">
            <w:pPr>
              <w:ind w:left="180"/>
              <w:rPr>
                <w:sz w:val="20"/>
                <w:szCs w:val="20"/>
              </w:rPr>
            </w:pPr>
            <w:r>
              <w:rPr>
                <w:rFonts w:ascii="Times New Roman" w:eastAsia="Times New Roman" w:hAnsi="Times New Roman" w:cs="Times New Roman"/>
                <w:sz w:val="28"/>
                <w:szCs w:val="28"/>
              </w:rPr>
              <w:t>поставленной   задачей   и   требованиям   данного   года</w:t>
            </w:r>
          </w:p>
        </w:tc>
      </w:tr>
      <w:tr w:rsidR="00730F9E" w:rsidTr="004949CD">
        <w:trPr>
          <w:trHeight w:val="324"/>
        </w:trPr>
        <w:tc>
          <w:tcPr>
            <w:tcW w:w="1900" w:type="dxa"/>
            <w:tcBorders>
              <w:left w:val="single" w:sz="8" w:space="0" w:color="auto"/>
              <w:right w:val="single" w:sz="8" w:space="0" w:color="auto"/>
            </w:tcBorders>
            <w:vAlign w:val="bottom"/>
          </w:tcPr>
          <w:p w:rsidR="00730F9E" w:rsidRDefault="00730F9E">
            <w:pPr>
              <w:rPr>
                <w:sz w:val="24"/>
                <w:szCs w:val="24"/>
              </w:rPr>
            </w:pPr>
          </w:p>
        </w:tc>
        <w:tc>
          <w:tcPr>
            <w:tcW w:w="7580" w:type="dxa"/>
            <w:gridSpan w:val="9"/>
            <w:tcBorders>
              <w:right w:val="single" w:sz="8" w:space="0" w:color="auto"/>
            </w:tcBorders>
            <w:vAlign w:val="bottom"/>
          </w:tcPr>
          <w:p w:rsidR="00730F9E" w:rsidRDefault="00730F9E">
            <w:pPr>
              <w:ind w:left="180"/>
              <w:rPr>
                <w:sz w:val="20"/>
                <w:szCs w:val="20"/>
              </w:rPr>
            </w:pPr>
            <w:r>
              <w:rPr>
                <w:rFonts w:ascii="Times New Roman" w:eastAsia="Times New Roman" w:hAnsi="Times New Roman" w:cs="Times New Roman"/>
                <w:sz w:val="28"/>
                <w:szCs w:val="28"/>
              </w:rPr>
              <w:t>обучения языку, грамматические ошибки либо отсутствуют,</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rPr>
                <w:sz w:val="24"/>
                <w:szCs w:val="24"/>
              </w:rPr>
            </w:pPr>
          </w:p>
        </w:tc>
        <w:tc>
          <w:tcPr>
            <w:tcW w:w="7580" w:type="dxa"/>
            <w:gridSpan w:val="9"/>
            <w:tcBorders>
              <w:right w:val="single" w:sz="8" w:space="0" w:color="auto"/>
            </w:tcBorders>
            <w:vAlign w:val="bottom"/>
          </w:tcPr>
          <w:p w:rsidR="00730F9E" w:rsidRDefault="00730F9E">
            <w:pPr>
              <w:ind w:left="180"/>
              <w:rPr>
                <w:sz w:val="20"/>
                <w:szCs w:val="20"/>
              </w:rPr>
            </w:pPr>
            <w:r>
              <w:rPr>
                <w:rFonts w:ascii="Times New Roman" w:eastAsia="Times New Roman" w:hAnsi="Times New Roman" w:cs="Times New Roman"/>
                <w:sz w:val="28"/>
                <w:szCs w:val="28"/>
              </w:rPr>
              <w:t>либо не препятствуют решению коммуникативной задачи.</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rPr>
                <w:sz w:val="24"/>
                <w:szCs w:val="24"/>
              </w:rPr>
            </w:pPr>
          </w:p>
        </w:tc>
        <w:tc>
          <w:tcPr>
            <w:tcW w:w="460" w:type="dxa"/>
            <w:vAlign w:val="bottom"/>
          </w:tcPr>
          <w:p w:rsidR="00730F9E" w:rsidRDefault="00730F9E">
            <w:pPr>
              <w:ind w:left="180"/>
              <w:rPr>
                <w:sz w:val="20"/>
                <w:szCs w:val="20"/>
              </w:rPr>
            </w:pPr>
            <w:r>
              <w:rPr>
                <w:rFonts w:ascii="Times New Roman" w:eastAsia="Times New Roman" w:hAnsi="Times New Roman" w:cs="Times New Roman"/>
                <w:b/>
                <w:bCs/>
                <w:sz w:val="28"/>
                <w:szCs w:val="28"/>
              </w:rPr>
              <w:t>5.</w:t>
            </w:r>
          </w:p>
        </w:tc>
        <w:tc>
          <w:tcPr>
            <w:tcW w:w="7120" w:type="dxa"/>
            <w:gridSpan w:val="8"/>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b/>
                <w:bCs/>
                <w:sz w:val="28"/>
                <w:szCs w:val="28"/>
              </w:rPr>
              <w:t>Орфография и пунктуация</w:t>
            </w:r>
            <w:r>
              <w:rPr>
                <w:rFonts w:ascii="Times New Roman" w:eastAsia="Times New Roman" w:hAnsi="Times New Roman" w:cs="Times New Roman"/>
                <w:sz w:val="28"/>
                <w:szCs w:val="28"/>
              </w:rPr>
              <w:t>:орфографические ошибки</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rPr>
                <w:sz w:val="24"/>
                <w:szCs w:val="24"/>
              </w:rPr>
            </w:pPr>
          </w:p>
        </w:tc>
        <w:tc>
          <w:tcPr>
            <w:tcW w:w="7580" w:type="dxa"/>
            <w:gridSpan w:val="9"/>
            <w:tcBorders>
              <w:right w:val="single" w:sz="8" w:space="0" w:color="auto"/>
            </w:tcBorders>
            <w:vAlign w:val="bottom"/>
          </w:tcPr>
          <w:p w:rsidR="00730F9E" w:rsidRDefault="00730F9E">
            <w:pPr>
              <w:ind w:left="180"/>
              <w:rPr>
                <w:sz w:val="20"/>
                <w:szCs w:val="20"/>
              </w:rPr>
            </w:pPr>
            <w:r>
              <w:rPr>
                <w:rFonts w:ascii="Times New Roman" w:eastAsia="Times New Roman" w:hAnsi="Times New Roman" w:cs="Times New Roman"/>
                <w:sz w:val="28"/>
                <w:szCs w:val="28"/>
              </w:rPr>
              <w:t>отсутствуют, соблюдены правила пунктуации: предложения</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rPr>
                <w:sz w:val="24"/>
                <w:szCs w:val="24"/>
              </w:rPr>
            </w:pPr>
          </w:p>
        </w:tc>
        <w:tc>
          <w:tcPr>
            <w:tcW w:w="7580" w:type="dxa"/>
            <w:gridSpan w:val="9"/>
            <w:tcBorders>
              <w:right w:val="single" w:sz="8" w:space="0" w:color="auto"/>
            </w:tcBorders>
            <w:vAlign w:val="bottom"/>
          </w:tcPr>
          <w:p w:rsidR="00730F9E" w:rsidRDefault="00730F9E">
            <w:pPr>
              <w:ind w:left="180"/>
              <w:rPr>
                <w:sz w:val="20"/>
                <w:szCs w:val="20"/>
              </w:rPr>
            </w:pPr>
            <w:r>
              <w:rPr>
                <w:rFonts w:ascii="Times New Roman" w:eastAsia="Times New Roman" w:hAnsi="Times New Roman" w:cs="Times New Roman"/>
                <w:sz w:val="28"/>
                <w:szCs w:val="28"/>
              </w:rPr>
              <w:t>начинаются с заглавной буквы, в конце предложения стоит</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rPr>
                <w:sz w:val="24"/>
                <w:szCs w:val="24"/>
              </w:rPr>
            </w:pPr>
          </w:p>
        </w:tc>
        <w:tc>
          <w:tcPr>
            <w:tcW w:w="7580" w:type="dxa"/>
            <w:gridSpan w:val="9"/>
            <w:tcBorders>
              <w:right w:val="single" w:sz="8" w:space="0" w:color="auto"/>
            </w:tcBorders>
            <w:vAlign w:val="bottom"/>
          </w:tcPr>
          <w:p w:rsidR="00730F9E" w:rsidRDefault="00730F9E">
            <w:pPr>
              <w:ind w:left="180"/>
              <w:rPr>
                <w:sz w:val="20"/>
                <w:szCs w:val="20"/>
              </w:rPr>
            </w:pPr>
            <w:r>
              <w:rPr>
                <w:rFonts w:ascii="Times New Roman" w:eastAsia="Times New Roman" w:hAnsi="Times New Roman" w:cs="Times New Roman"/>
                <w:sz w:val="28"/>
                <w:szCs w:val="28"/>
              </w:rPr>
              <w:t>точка, вопросительный или восклицательный знак, а также</w:t>
            </w:r>
          </w:p>
        </w:tc>
      </w:tr>
      <w:tr w:rsidR="00730F9E" w:rsidTr="004949CD">
        <w:trPr>
          <w:trHeight w:val="328"/>
        </w:trPr>
        <w:tc>
          <w:tcPr>
            <w:tcW w:w="1900" w:type="dxa"/>
            <w:tcBorders>
              <w:left w:val="single" w:sz="8" w:space="0" w:color="auto"/>
              <w:bottom w:val="single" w:sz="8" w:space="0" w:color="auto"/>
              <w:right w:val="single" w:sz="8" w:space="0" w:color="auto"/>
            </w:tcBorders>
            <w:vAlign w:val="bottom"/>
          </w:tcPr>
          <w:p w:rsidR="00730F9E" w:rsidRDefault="00730F9E">
            <w:pPr>
              <w:rPr>
                <w:sz w:val="24"/>
                <w:szCs w:val="24"/>
              </w:rPr>
            </w:pPr>
          </w:p>
        </w:tc>
        <w:tc>
          <w:tcPr>
            <w:tcW w:w="7580" w:type="dxa"/>
            <w:gridSpan w:val="9"/>
            <w:tcBorders>
              <w:bottom w:val="single" w:sz="8" w:space="0" w:color="auto"/>
              <w:right w:val="single" w:sz="8" w:space="0" w:color="auto"/>
            </w:tcBorders>
            <w:vAlign w:val="bottom"/>
          </w:tcPr>
          <w:p w:rsidR="00730F9E" w:rsidRDefault="00730F9E">
            <w:pPr>
              <w:ind w:left="180"/>
              <w:rPr>
                <w:sz w:val="20"/>
                <w:szCs w:val="20"/>
              </w:rPr>
            </w:pPr>
            <w:r>
              <w:rPr>
                <w:rFonts w:ascii="Times New Roman" w:eastAsia="Times New Roman" w:hAnsi="Times New Roman" w:cs="Times New Roman"/>
                <w:sz w:val="28"/>
                <w:szCs w:val="28"/>
              </w:rPr>
              <w:t>соблюдены основные правила расстановки запятых.</w:t>
            </w:r>
          </w:p>
        </w:tc>
      </w:tr>
      <w:tr w:rsidR="00730F9E" w:rsidTr="004949CD">
        <w:trPr>
          <w:trHeight w:val="308"/>
        </w:trPr>
        <w:tc>
          <w:tcPr>
            <w:tcW w:w="1900" w:type="dxa"/>
            <w:tcBorders>
              <w:left w:val="single" w:sz="8" w:space="0" w:color="auto"/>
              <w:right w:val="single" w:sz="8" w:space="0" w:color="auto"/>
            </w:tcBorders>
            <w:vAlign w:val="bottom"/>
          </w:tcPr>
          <w:p w:rsidR="00730F9E" w:rsidRDefault="00730F9E">
            <w:pPr>
              <w:spacing w:line="308" w:lineRule="exact"/>
              <w:ind w:left="100"/>
              <w:rPr>
                <w:sz w:val="20"/>
                <w:szCs w:val="20"/>
              </w:rPr>
            </w:pPr>
            <w:r>
              <w:rPr>
                <w:rFonts w:ascii="Times New Roman" w:eastAsia="Times New Roman" w:hAnsi="Times New Roman" w:cs="Times New Roman"/>
                <w:sz w:val="28"/>
                <w:szCs w:val="28"/>
              </w:rPr>
              <w:t>Повышенный</w:t>
            </w:r>
          </w:p>
        </w:tc>
        <w:tc>
          <w:tcPr>
            <w:tcW w:w="460" w:type="dxa"/>
            <w:vAlign w:val="bottom"/>
          </w:tcPr>
          <w:p w:rsidR="00730F9E" w:rsidRDefault="00730F9E">
            <w:pPr>
              <w:spacing w:line="308" w:lineRule="exact"/>
              <w:ind w:left="180"/>
              <w:rPr>
                <w:sz w:val="20"/>
                <w:szCs w:val="20"/>
              </w:rPr>
            </w:pPr>
            <w:r>
              <w:rPr>
                <w:rFonts w:ascii="Times New Roman" w:eastAsia="Times New Roman" w:hAnsi="Times New Roman" w:cs="Times New Roman"/>
                <w:b/>
                <w:bCs/>
                <w:sz w:val="28"/>
                <w:szCs w:val="28"/>
              </w:rPr>
              <w:t>1.</w:t>
            </w:r>
          </w:p>
        </w:tc>
        <w:tc>
          <w:tcPr>
            <w:tcW w:w="7120" w:type="dxa"/>
            <w:gridSpan w:val="8"/>
            <w:tcBorders>
              <w:right w:val="single" w:sz="8" w:space="0" w:color="auto"/>
            </w:tcBorders>
            <w:vAlign w:val="bottom"/>
          </w:tcPr>
          <w:p w:rsidR="00730F9E" w:rsidRDefault="00730F9E">
            <w:pPr>
              <w:spacing w:line="308" w:lineRule="exact"/>
              <w:jc w:val="right"/>
              <w:rPr>
                <w:sz w:val="20"/>
                <w:szCs w:val="20"/>
              </w:rPr>
            </w:pPr>
            <w:r>
              <w:rPr>
                <w:rFonts w:ascii="Times New Roman" w:eastAsia="Times New Roman" w:hAnsi="Times New Roman" w:cs="Times New Roman"/>
                <w:b/>
                <w:bCs/>
                <w:sz w:val="28"/>
                <w:szCs w:val="28"/>
              </w:rPr>
              <w:t>Содержание</w:t>
            </w:r>
            <w:r>
              <w:rPr>
                <w:rFonts w:ascii="Times New Roman" w:eastAsia="Times New Roman" w:hAnsi="Times New Roman" w:cs="Times New Roman"/>
                <w:sz w:val="28"/>
                <w:szCs w:val="28"/>
              </w:rPr>
              <w:t>:коммуникативная    задача    решена</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уровень</w:t>
            </w:r>
          </w:p>
        </w:tc>
        <w:tc>
          <w:tcPr>
            <w:tcW w:w="2820" w:type="dxa"/>
            <w:gridSpan w:val="5"/>
            <w:vAlign w:val="bottom"/>
          </w:tcPr>
          <w:p w:rsidR="00730F9E" w:rsidRDefault="00730F9E">
            <w:pPr>
              <w:ind w:left="180"/>
              <w:rPr>
                <w:sz w:val="20"/>
                <w:szCs w:val="20"/>
              </w:rPr>
            </w:pPr>
            <w:r>
              <w:rPr>
                <w:rFonts w:ascii="Times New Roman" w:eastAsia="Times New Roman" w:hAnsi="Times New Roman" w:cs="Times New Roman"/>
                <w:sz w:val="28"/>
                <w:szCs w:val="28"/>
              </w:rPr>
              <w:t>полностью.</w:t>
            </w:r>
          </w:p>
        </w:tc>
        <w:tc>
          <w:tcPr>
            <w:tcW w:w="2560" w:type="dxa"/>
            <w:gridSpan w:val="2"/>
            <w:vAlign w:val="bottom"/>
          </w:tcPr>
          <w:p w:rsidR="00730F9E" w:rsidRDefault="00730F9E">
            <w:pPr>
              <w:rPr>
                <w:sz w:val="24"/>
                <w:szCs w:val="24"/>
              </w:rPr>
            </w:pPr>
          </w:p>
        </w:tc>
        <w:tc>
          <w:tcPr>
            <w:tcW w:w="2200" w:type="dxa"/>
            <w:gridSpan w:val="2"/>
            <w:tcBorders>
              <w:right w:val="single" w:sz="8" w:space="0" w:color="auto"/>
            </w:tcBorders>
            <w:vAlign w:val="bottom"/>
          </w:tcPr>
          <w:p w:rsidR="00730F9E" w:rsidRDefault="00730F9E">
            <w:pPr>
              <w:rPr>
                <w:sz w:val="24"/>
                <w:szCs w:val="24"/>
              </w:rPr>
            </w:pP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(Отметка</w:t>
            </w:r>
          </w:p>
        </w:tc>
        <w:tc>
          <w:tcPr>
            <w:tcW w:w="460" w:type="dxa"/>
            <w:vAlign w:val="bottom"/>
          </w:tcPr>
          <w:p w:rsidR="00730F9E" w:rsidRDefault="00730F9E">
            <w:pPr>
              <w:ind w:left="180"/>
              <w:rPr>
                <w:sz w:val="20"/>
                <w:szCs w:val="20"/>
              </w:rPr>
            </w:pPr>
            <w:r>
              <w:rPr>
                <w:rFonts w:ascii="Times New Roman" w:eastAsia="Times New Roman" w:hAnsi="Times New Roman" w:cs="Times New Roman"/>
                <w:b/>
                <w:bCs/>
                <w:sz w:val="28"/>
                <w:szCs w:val="28"/>
              </w:rPr>
              <w:t>2.</w:t>
            </w:r>
          </w:p>
        </w:tc>
        <w:tc>
          <w:tcPr>
            <w:tcW w:w="7120" w:type="dxa"/>
            <w:gridSpan w:val="8"/>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b/>
                <w:bCs/>
                <w:sz w:val="28"/>
                <w:szCs w:val="28"/>
              </w:rPr>
              <w:t>Организация    работы</w:t>
            </w:r>
            <w:r>
              <w:rPr>
                <w:rFonts w:ascii="Times New Roman" w:eastAsia="Times New Roman" w:hAnsi="Times New Roman" w:cs="Times New Roman"/>
                <w:sz w:val="28"/>
                <w:szCs w:val="28"/>
              </w:rPr>
              <w:t>:высказывание    логично,</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«4»)</w:t>
            </w:r>
          </w:p>
        </w:tc>
        <w:tc>
          <w:tcPr>
            <w:tcW w:w="7580" w:type="dxa"/>
            <w:gridSpan w:val="9"/>
            <w:tcBorders>
              <w:right w:val="single" w:sz="8" w:space="0" w:color="auto"/>
            </w:tcBorders>
            <w:vAlign w:val="bottom"/>
          </w:tcPr>
          <w:p w:rsidR="00730F9E" w:rsidRDefault="00730F9E">
            <w:pPr>
              <w:ind w:left="180"/>
              <w:rPr>
                <w:sz w:val="20"/>
                <w:szCs w:val="20"/>
              </w:rPr>
            </w:pPr>
            <w:r>
              <w:rPr>
                <w:rFonts w:ascii="Times New Roman" w:eastAsia="Times New Roman" w:hAnsi="Times New Roman" w:cs="Times New Roman"/>
                <w:sz w:val="28"/>
                <w:szCs w:val="28"/>
              </w:rPr>
              <w:t>использованы средства логической связи, соблюден формат</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rPr>
                <w:sz w:val="24"/>
                <w:szCs w:val="24"/>
              </w:rPr>
            </w:pPr>
          </w:p>
        </w:tc>
        <w:tc>
          <w:tcPr>
            <w:tcW w:w="5380" w:type="dxa"/>
            <w:gridSpan w:val="7"/>
            <w:vAlign w:val="bottom"/>
          </w:tcPr>
          <w:p w:rsidR="00730F9E" w:rsidRDefault="00730F9E">
            <w:pPr>
              <w:ind w:left="180"/>
              <w:rPr>
                <w:sz w:val="20"/>
                <w:szCs w:val="20"/>
              </w:rPr>
            </w:pPr>
            <w:r>
              <w:rPr>
                <w:rFonts w:ascii="Times New Roman" w:eastAsia="Times New Roman" w:hAnsi="Times New Roman" w:cs="Times New Roman"/>
                <w:sz w:val="28"/>
                <w:szCs w:val="28"/>
              </w:rPr>
              <w:t>высказывания и текст поделен на абзацы.</w:t>
            </w:r>
          </w:p>
        </w:tc>
        <w:tc>
          <w:tcPr>
            <w:tcW w:w="2200" w:type="dxa"/>
            <w:gridSpan w:val="2"/>
            <w:tcBorders>
              <w:right w:val="single" w:sz="8" w:space="0" w:color="auto"/>
            </w:tcBorders>
            <w:vAlign w:val="bottom"/>
          </w:tcPr>
          <w:p w:rsidR="00730F9E" w:rsidRDefault="00730F9E">
            <w:pPr>
              <w:rPr>
                <w:sz w:val="24"/>
                <w:szCs w:val="24"/>
              </w:rPr>
            </w:pPr>
          </w:p>
        </w:tc>
      </w:tr>
      <w:tr w:rsidR="00730F9E" w:rsidTr="004949CD">
        <w:trPr>
          <w:trHeight w:val="324"/>
        </w:trPr>
        <w:tc>
          <w:tcPr>
            <w:tcW w:w="1900" w:type="dxa"/>
            <w:tcBorders>
              <w:left w:val="single" w:sz="8" w:space="0" w:color="auto"/>
              <w:right w:val="single" w:sz="8" w:space="0" w:color="auto"/>
            </w:tcBorders>
            <w:vAlign w:val="bottom"/>
          </w:tcPr>
          <w:p w:rsidR="00730F9E" w:rsidRDefault="00730F9E">
            <w:pPr>
              <w:rPr>
                <w:sz w:val="24"/>
                <w:szCs w:val="24"/>
              </w:rPr>
            </w:pPr>
          </w:p>
        </w:tc>
        <w:tc>
          <w:tcPr>
            <w:tcW w:w="460" w:type="dxa"/>
            <w:vAlign w:val="bottom"/>
          </w:tcPr>
          <w:p w:rsidR="00730F9E" w:rsidRDefault="00730F9E">
            <w:pPr>
              <w:ind w:left="180"/>
              <w:rPr>
                <w:sz w:val="20"/>
                <w:szCs w:val="20"/>
              </w:rPr>
            </w:pPr>
            <w:r>
              <w:rPr>
                <w:rFonts w:ascii="Times New Roman" w:eastAsia="Times New Roman" w:hAnsi="Times New Roman" w:cs="Times New Roman"/>
                <w:b/>
                <w:bCs/>
                <w:sz w:val="28"/>
                <w:szCs w:val="28"/>
              </w:rPr>
              <w:t>3.</w:t>
            </w:r>
          </w:p>
        </w:tc>
        <w:tc>
          <w:tcPr>
            <w:tcW w:w="7120" w:type="dxa"/>
            <w:gridSpan w:val="8"/>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b/>
                <w:bCs/>
                <w:sz w:val="28"/>
                <w:szCs w:val="28"/>
              </w:rPr>
              <w:t>Лексика</w:t>
            </w:r>
            <w:r>
              <w:rPr>
                <w:rFonts w:ascii="Times New Roman" w:eastAsia="Times New Roman" w:hAnsi="Times New Roman" w:cs="Times New Roman"/>
                <w:sz w:val="28"/>
                <w:szCs w:val="28"/>
              </w:rPr>
              <w:t>:лексика соответствует поставленной задаче и</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rPr>
                <w:sz w:val="24"/>
                <w:szCs w:val="24"/>
              </w:rPr>
            </w:pPr>
          </w:p>
        </w:tc>
        <w:tc>
          <w:tcPr>
            <w:tcW w:w="7580" w:type="dxa"/>
            <w:gridSpan w:val="9"/>
            <w:tcBorders>
              <w:right w:val="single" w:sz="8" w:space="0" w:color="auto"/>
            </w:tcBorders>
            <w:vAlign w:val="bottom"/>
          </w:tcPr>
          <w:p w:rsidR="00730F9E" w:rsidRDefault="00730F9E">
            <w:pPr>
              <w:ind w:left="180"/>
              <w:rPr>
                <w:sz w:val="20"/>
                <w:szCs w:val="20"/>
              </w:rPr>
            </w:pPr>
            <w:r>
              <w:rPr>
                <w:rFonts w:ascii="Times New Roman" w:eastAsia="Times New Roman" w:hAnsi="Times New Roman" w:cs="Times New Roman"/>
                <w:sz w:val="28"/>
                <w:szCs w:val="28"/>
              </w:rPr>
              <w:t>требованиям   данного   года   обучения.   Но   имеются</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rPr>
                <w:sz w:val="24"/>
                <w:szCs w:val="24"/>
              </w:rPr>
            </w:pPr>
          </w:p>
        </w:tc>
        <w:tc>
          <w:tcPr>
            <w:tcW w:w="5380" w:type="dxa"/>
            <w:gridSpan w:val="7"/>
            <w:vAlign w:val="bottom"/>
          </w:tcPr>
          <w:p w:rsidR="00730F9E" w:rsidRDefault="00730F9E">
            <w:pPr>
              <w:ind w:left="180"/>
              <w:rPr>
                <w:sz w:val="20"/>
                <w:szCs w:val="20"/>
              </w:rPr>
            </w:pPr>
            <w:r>
              <w:rPr>
                <w:rFonts w:ascii="Times New Roman" w:eastAsia="Times New Roman" w:hAnsi="Times New Roman" w:cs="Times New Roman"/>
                <w:sz w:val="28"/>
                <w:szCs w:val="28"/>
              </w:rPr>
              <w:t>незначительные ошибки.</w:t>
            </w:r>
          </w:p>
        </w:tc>
        <w:tc>
          <w:tcPr>
            <w:tcW w:w="2200" w:type="dxa"/>
            <w:gridSpan w:val="2"/>
            <w:tcBorders>
              <w:right w:val="single" w:sz="8" w:space="0" w:color="auto"/>
            </w:tcBorders>
            <w:vAlign w:val="bottom"/>
          </w:tcPr>
          <w:p w:rsidR="00730F9E" w:rsidRDefault="00730F9E">
            <w:pPr>
              <w:rPr>
                <w:sz w:val="24"/>
                <w:szCs w:val="24"/>
              </w:rPr>
            </w:pPr>
          </w:p>
        </w:tc>
      </w:tr>
      <w:tr w:rsidR="00730F9E" w:rsidTr="004949CD">
        <w:trPr>
          <w:trHeight w:val="325"/>
        </w:trPr>
        <w:tc>
          <w:tcPr>
            <w:tcW w:w="1900" w:type="dxa"/>
            <w:tcBorders>
              <w:left w:val="single" w:sz="8" w:space="0" w:color="auto"/>
              <w:bottom w:val="single" w:sz="8" w:space="0" w:color="auto"/>
              <w:right w:val="single" w:sz="8" w:space="0" w:color="auto"/>
            </w:tcBorders>
            <w:vAlign w:val="bottom"/>
          </w:tcPr>
          <w:p w:rsidR="00730F9E" w:rsidRDefault="00730F9E">
            <w:pPr>
              <w:rPr>
                <w:sz w:val="24"/>
                <w:szCs w:val="24"/>
              </w:rPr>
            </w:pPr>
          </w:p>
        </w:tc>
        <w:tc>
          <w:tcPr>
            <w:tcW w:w="460" w:type="dxa"/>
            <w:tcBorders>
              <w:bottom w:val="single" w:sz="8" w:space="0" w:color="auto"/>
            </w:tcBorders>
            <w:vAlign w:val="bottom"/>
          </w:tcPr>
          <w:p w:rsidR="00730F9E" w:rsidRDefault="00730F9E">
            <w:pPr>
              <w:ind w:left="180"/>
              <w:rPr>
                <w:sz w:val="20"/>
                <w:szCs w:val="20"/>
              </w:rPr>
            </w:pPr>
            <w:r>
              <w:rPr>
                <w:rFonts w:ascii="Times New Roman" w:eastAsia="Times New Roman" w:hAnsi="Times New Roman" w:cs="Times New Roman"/>
                <w:b/>
                <w:bCs/>
                <w:sz w:val="28"/>
                <w:szCs w:val="28"/>
              </w:rPr>
              <w:t>4.</w:t>
            </w:r>
          </w:p>
        </w:tc>
        <w:tc>
          <w:tcPr>
            <w:tcW w:w="2360" w:type="dxa"/>
            <w:gridSpan w:val="4"/>
            <w:tcBorders>
              <w:bottom w:val="single" w:sz="8" w:space="0" w:color="auto"/>
            </w:tcBorders>
            <w:vAlign w:val="bottom"/>
          </w:tcPr>
          <w:p w:rsidR="00730F9E" w:rsidRDefault="00730F9E">
            <w:pPr>
              <w:ind w:left="540"/>
              <w:rPr>
                <w:sz w:val="20"/>
                <w:szCs w:val="20"/>
              </w:rPr>
            </w:pPr>
            <w:r>
              <w:rPr>
                <w:rFonts w:ascii="Times New Roman" w:eastAsia="Times New Roman" w:hAnsi="Times New Roman" w:cs="Times New Roman"/>
                <w:b/>
                <w:bCs/>
                <w:sz w:val="28"/>
                <w:szCs w:val="28"/>
              </w:rPr>
              <w:t>Грамматика</w:t>
            </w:r>
            <w:r>
              <w:rPr>
                <w:rFonts w:ascii="Times New Roman" w:eastAsia="Times New Roman" w:hAnsi="Times New Roman" w:cs="Times New Roman"/>
                <w:sz w:val="28"/>
                <w:szCs w:val="28"/>
              </w:rPr>
              <w:t>:</w:t>
            </w:r>
          </w:p>
        </w:tc>
        <w:tc>
          <w:tcPr>
            <w:tcW w:w="2560" w:type="dxa"/>
            <w:gridSpan w:val="2"/>
            <w:tcBorders>
              <w:bottom w:val="single" w:sz="8" w:space="0" w:color="auto"/>
            </w:tcBorders>
            <w:vAlign w:val="bottom"/>
          </w:tcPr>
          <w:p w:rsidR="00730F9E" w:rsidRDefault="00730F9E">
            <w:pPr>
              <w:ind w:right="240"/>
              <w:jc w:val="right"/>
              <w:rPr>
                <w:sz w:val="20"/>
                <w:szCs w:val="20"/>
              </w:rPr>
            </w:pPr>
            <w:r>
              <w:rPr>
                <w:rFonts w:ascii="Times New Roman" w:eastAsia="Times New Roman" w:hAnsi="Times New Roman" w:cs="Times New Roman"/>
                <w:sz w:val="28"/>
                <w:szCs w:val="28"/>
              </w:rPr>
              <w:t>использованы</w:t>
            </w:r>
          </w:p>
        </w:tc>
        <w:tc>
          <w:tcPr>
            <w:tcW w:w="2200" w:type="dxa"/>
            <w:gridSpan w:val="2"/>
            <w:tcBorders>
              <w:bottom w:val="single" w:sz="8" w:space="0" w:color="auto"/>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sz w:val="28"/>
                <w:szCs w:val="28"/>
              </w:rPr>
              <w:t>разнообразные</w:t>
            </w:r>
          </w:p>
        </w:tc>
      </w:tr>
      <w:tr w:rsidR="00730F9E" w:rsidTr="004949CD">
        <w:trPr>
          <w:trHeight w:val="506"/>
        </w:trPr>
        <w:tc>
          <w:tcPr>
            <w:tcW w:w="1900" w:type="dxa"/>
            <w:vAlign w:val="bottom"/>
          </w:tcPr>
          <w:p w:rsidR="00730F9E" w:rsidRDefault="00730F9E">
            <w:pPr>
              <w:rPr>
                <w:sz w:val="24"/>
                <w:szCs w:val="24"/>
              </w:rPr>
            </w:pPr>
          </w:p>
        </w:tc>
        <w:tc>
          <w:tcPr>
            <w:tcW w:w="460" w:type="dxa"/>
            <w:vAlign w:val="bottom"/>
          </w:tcPr>
          <w:p w:rsidR="00730F9E" w:rsidRDefault="00730F9E">
            <w:pPr>
              <w:rPr>
                <w:sz w:val="24"/>
                <w:szCs w:val="24"/>
              </w:rPr>
            </w:pPr>
          </w:p>
        </w:tc>
        <w:tc>
          <w:tcPr>
            <w:tcW w:w="4920" w:type="dxa"/>
            <w:gridSpan w:val="6"/>
            <w:vAlign w:val="bottom"/>
          </w:tcPr>
          <w:p w:rsidR="00730F9E" w:rsidRDefault="00730F9E">
            <w:pPr>
              <w:ind w:right="2280"/>
              <w:jc w:val="right"/>
              <w:rPr>
                <w:sz w:val="20"/>
                <w:szCs w:val="20"/>
              </w:rPr>
            </w:pPr>
          </w:p>
        </w:tc>
        <w:tc>
          <w:tcPr>
            <w:tcW w:w="2200" w:type="dxa"/>
            <w:gridSpan w:val="2"/>
            <w:vAlign w:val="bottom"/>
          </w:tcPr>
          <w:p w:rsidR="00730F9E" w:rsidRDefault="00730F9E">
            <w:pPr>
              <w:rPr>
                <w:sz w:val="24"/>
                <w:szCs w:val="24"/>
              </w:rPr>
            </w:pPr>
          </w:p>
        </w:tc>
      </w:tr>
      <w:tr w:rsidR="00730F9E" w:rsidTr="004949CD">
        <w:trPr>
          <w:trHeight w:val="324"/>
        </w:trPr>
        <w:tc>
          <w:tcPr>
            <w:tcW w:w="1900" w:type="dxa"/>
            <w:tcBorders>
              <w:top w:val="single" w:sz="8" w:space="0" w:color="auto"/>
              <w:left w:val="single" w:sz="8" w:space="0" w:color="auto"/>
              <w:right w:val="single" w:sz="8" w:space="0" w:color="auto"/>
            </w:tcBorders>
            <w:vAlign w:val="bottom"/>
          </w:tcPr>
          <w:p w:rsidR="00730F9E" w:rsidRDefault="00730F9E">
            <w:pPr>
              <w:rPr>
                <w:sz w:val="24"/>
                <w:szCs w:val="24"/>
              </w:rPr>
            </w:pPr>
          </w:p>
        </w:tc>
        <w:tc>
          <w:tcPr>
            <w:tcW w:w="7580" w:type="dxa"/>
            <w:gridSpan w:val="9"/>
            <w:tcBorders>
              <w:top w:val="single" w:sz="8" w:space="0" w:color="auto"/>
              <w:right w:val="single" w:sz="8" w:space="0" w:color="auto"/>
            </w:tcBorders>
            <w:vAlign w:val="bottom"/>
          </w:tcPr>
          <w:p w:rsidR="00730F9E" w:rsidRDefault="004218C1">
            <w:pPr>
              <w:ind w:left="180"/>
              <w:rPr>
                <w:sz w:val="20"/>
                <w:szCs w:val="20"/>
              </w:rPr>
            </w:pPr>
            <w:r>
              <w:rPr>
                <w:rFonts w:ascii="Times New Roman" w:eastAsia="Times New Roman" w:hAnsi="Times New Roman" w:cs="Times New Roman"/>
                <w:w w:val="96"/>
                <w:sz w:val="28"/>
                <w:szCs w:val="28"/>
              </w:rPr>
              <w:t>Г</w:t>
            </w:r>
            <w:r w:rsidR="00730F9E">
              <w:rPr>
                <w:rFonts w:ascii="Times New Roman" w:eastAsia="Times New Roman" w:hAnsi="Times New Roman" w:cs="Times New Roman"/>
                <w:w w:val="96"/>
                <w:sz w:val="28"/>
                <w:szCs w:val="28"/>
              </w:rPr>
              <w:t>рамматическиеконструкциивсоответствиис</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rPr>
                <w:sz w:val="24"/>
                <w:szCs w:val="24"/>
              </w:rPr>
            </w:pPr>
          </w:p>
        </w:tc>
        <w:tc>
          <w:tcPr>
            <w:tcW w:w="7580" w:type="dxa"/>
            <w:gridSpan w:val="9"/>
            <w:tcBorders>
              <w:right w:val="single" w:sz="8" w:space="0" w:color="auto"/>
            </w:tcBorders>
            <w:vAlign w:val="bottom"/>
          </w:tcPr>
          <w:p w:rsidR="00730F9E" w:rsidRDefault="00730F9E">
            <w:pPr>
              <w:ind w:left="180"/>
              <w:rPr>
                <w:sz w:val="20"/>
                <w:szCs w:val="20"/>
              </w:rPr>
            </w:pPr>
            <w:r>
              <w:rPr>
                <w:rFonts w:ascii="Times New Roman" w:eastAsia="Times New Roman" w:hAnsi="Times New Roman" w:cs="Times New Roman"/>
                <w:sz w:val="28"/>
                <w:szCs w:val="28"/>
              </w:rPr>
              <w:t>поставленной   задачей   и   требованиям   данного   года</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rPr>
                <w:sz w:val="24"/>
                <w:szCs w:val="24"/>
              </w:rPr>
            </w:pPr>
          </w:p>
        </w:tc>
        <w:tc>
          <w:tcPr>
            <w:tcW w:w="7580" w:type="dxa"/>
            <w:gridSpan w:val="9"/>
            <w:tcBorders>
              <w:right w:val="single" w:sz="8" w:space="0" w:color="auto"/>
            </w:tcBorders>
            <w:vAlign w:val="bottom"/>
          </w:tcPr>
          <w:p w:rsidR="00730F9E" w:rsidRDefault="00730F9E">
            <w:pPr>
              <w:ind w:left="180"/>
              <w:rPr>
                <w:sz w:val="20"/>
                <w:szCs w:val="20"/>
              </w:rPr>
            </w:pPr>
            <w:r>
              <w:rPr>
                <w:rFonts w:ascii="Times New Roman" w:eastAsia="Times New Roman" w:hAnsi="Times New Roman" w:cs="Times New Roman"/>
                <w:sz w:val="28"/>
                <w:szCs w:val="28"/>
              </w:rPr>
              <w:t>обучения  языку,  грамматические  ошибки  незначительно</w:t>
            </w:r>
          </w:p>
        </w:tc>
      </w:tr>
      <w:tr w:rsidR="00730F9E" w:rsidTr="004949CD">
        <w:trPr>
          <w:trHeight w:val="324"/>
        </w:trPr>
        <w:tc>
          <w:tcPr>
            <w:tcW w:w="1900" w:type="dxa"/>
            <w:tcBorders>
              <w:left w:val="single" w:sz="8" w:space="0" w:color="auto"/>
              <w:right w:val="single" w:sz="8" w:space="0" w:color="auto"/>
            </w:tcBorders>
            <w:vAlign w:val="bottom"/>
          </w:tcPr>
          <w:p w:rsidR="00730F9E" w:rsidRDefault="00730F9E">
            <w:pPr>
              <w:rPr>
                <w:sz w:val="24"/>
                <w:szCs w:val="24"/>
              </w:rPr>
            </w:pPr>
          </w:p>
        </w:tc>
        <w:tc>
          <w:tcPr>
            <w:tcW w:w="7580" w:type="dxa"/>
            <w:gridSpan w:val="9"/>
            <w:tcBorders>
              <w:right w:val="single" w:sz="8" w:space="0" w:color="auto"/>
            </w:tcBorders>
            <w:vAlign w:val="bottom"/>
          </w:tcPr>
          <w:p w:rsidR="00730F9E" w:rsidRDefault="00730F9E">
            <w:pPr>
              <w:ind w:left="180"/>
              <w:rPr>
                <w:sz w:val="20"/>
                <w:szCs w:val="20"/>
              </w:rPr>
            </w:pPr>
            <w:r>
              <w:rPr>
                <w:rFonts w:ascii="Times New Roman" w:eastAsia="Times New Roman" w:hAnsi="Times New Roman" w:cs="Times New Roman"/>
                <w:sz w:val="28"/>
                <w:szCs w:val="28"/>
              </w:rPr>
              <w:t>препятствуют решению коммуникативной задачи.</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rPr>
                <w:sz w:val="24"/>
                <w:szCs w:val="24"/>
              </w:rPr>
            </w:pPr>
          </w:p>
        </w:tc>
        <w:tc>
          <w:tcPr>
            <w:tcW w:w="7580" w:type="dxa"/>
            <w:gridSpan w:val="9"/>
            <w:tcBorders>
              <w:right w:val="single" w:sz="8" w:space="0" w:color="auto"/>
            </w:tcBorders>
            <w:vAlign w:val="bottom"/>
          </w:tcPr>
          <w:p w:rsidR="00730F9E" w:rsidRDefault="00730F9E">
            <w:pPr>
              <w:ind w:left="180"/>
              <w:rPr>
                <w:sz w:val="20"/>
                <w:szCs w:val="20"/>
              </w:rPr>
            </w:pPr>
            <w:r>
              <w:rPr>
                <w:rFonts w:ascii="Times New Roman" w:eastAsia="Times New Roman" w:hAnsi="Times New Roman" w:cs="Times New Roman"/>
                <w:b/>
                <w:bCs/>
                <w:w w:val="99"/>
                <w:sz w:val="28"/>
                <w:szCs w:val="28"/>
              </w:rPr>
              <w:t>5.Орфографияипунктуация</w:t>
            </w:r>
            <w:r>
              <w:rPr>
                <w:rFonts w:ascii="Times New Roman" w:eastAsia="Times New Roman" w:hAnsi="Times New Roman" w:cs="Times New Roman"/>
                <w:w w:val="99"/>
                <w:sz w:val="28"/>
                <w:szCs w:val="28"/>
              </w:rPr>
              <w:t>:незначительные</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rPr>
                <w:sz w:val="24"/>
                <w:szCs w:val="24"/>
              </w:rPr>
            </w:pPr>
          </w:p>
        </w:tc>
        <w:tc>
          <w:tcPr>
            <w:tcW w:w="7580" w:type="dxa"/>
            <w:gridSpan w:val="9"/>
            <w:tcBorders>
              <w:right w:val="single" w:sz="8" w:space="0" w:color="auto"/>
            </w:tcBorders>
            <w:vAlign w:val="bottom"/>
          </w:tcPr>
          <w:p w:rsidR="00730F9E" w:rsidRDefault="00730F9E">
            <w:pPr>
              <w:ind w:left="180"/>
              <w:rPr>
                <w:sz w:val="20"/>
                <w:szCs w:val="20"/>
              </w:rPr>
            </w:pPr>
            <w:r>
              <w:rPr>
                <w:rFonts w:ascii="Times New Roman" w:eastAsia="Times New Roman" w:hAnsi="Times New Roman" w:cs="Times New Roman"/>
                <w:sz w:val="28"/>
                <w:szCs w:val="28"/>
              </w:rPr>
              <w:t>орфографические ошибки, соблюдены правила пунктуации:</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rPr>
                <w:sz w:val="24"/>
                <w:szCs w:val="24"/>
              </w:rPr>
            </w:pPr>
          </w:p>
        </w:tc>
        <w:tc>
          <w:tcPr>
            <w:tcW w:w="7580" w:type="dxa"/>
            <w:gridSpan w:val="9"/>
            <w:tcBorders>
              <w:right w:val="single" w:sz="8" w:space="0" w:color="auto"/>
            </w:tcBorders>
            <w:vAlign w:val="bottom"/>
          </w:tcPr>
          <w:p w:rsidR="00730F9E" w:rsidRDefault="00730F9E">
            <w:pPr>
              <w:ind w:left="180"/>
              <w:rPr>
                <w:sz w:val="20"/>
                <w:szCs w:val="20"/>
              </w:rPr>
            </w:pPr>
            <w:r>
              <w:rPr>
                <w:rFonts w:ascii="Times New Roman" w:eastAsia="Times New Roman" w:hAnsi="Times New Roman" w:cs="Times New Roman"/>
                <w:sz w:val="28"/>
                <w:szCs w:val="28"/>
              </w:rPr>
              <w:t>предложения  начинаются  с  заглавной  буквы,  в  конце</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rPr>
                <w:sz w:val="24"/>
                <w:szCs w:val="24"/>
              </w:rPr>
            </w:pPr>
          </w:p>
        </w:tc>
        <w:tc>
          <w:tcPr>
            <w:tcW w:w="7580" w:type="dxa"/>
            <w:gridSpan w:val="9"/>
            <w:tcBorders>
              <w:right w:val="single" w:sz="8" w:space="0" w:color="auto"/>
            </w:tcBorders>
            <w:vAlign w:val="bottom"/>
          </w:tcPr>
          <w:p w:rsidR="00730F9E" w:rsidRDefault="004218C1">
            <w:pPr>
              <w:ind w:left="180"/>
              <w:rPr>
                <w:sz w:val="20"/>
                <w:szCs w:val="20"/>
              </w:rPr>
            </w:pPr>
            <w:r>
              <w:rPr>
                <w:rFonts w:ascii="Times New Roman" w:eastAsia="Times New Roman" w:hAnsi="Times New Roman" w:cs="Times New Roman"/>
                <w:sz w:val="28"/>
                <w:szCs w:val="28"/>
              </w:rPr>
              <w:t>П</w:t>
            </w:r>
            <w:r w:rsidR="00730F9E">
              <w:rPr>
                <w:rFonts w:ascii="Times New Roman" w:eastAsia="Times New Roman" w:hAnsi="Times New Roman" w:cs="Times New Roman"/>
                <w:sz w:val="28"/>
                <w:szCs w:val="28"/>
              </w:rPr>
              <w:t>редложениястоитточка,вопросительныйили</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rPr>
                <w:sz w:val="24"/>
                <w:szCs w:val="24"/>
              </w:rPr>
            </w:pPr>
          </w:p>
        </w:tc>
        <w:tc>
          <w:tcPr>
            <w:tcW w:w="7580" w:type="dxa"/>
            <w:gridSpan w:val="9"/>
            <w:tcBorders>
              <w:right w:val="single" w:sz="8" w:space="0" w:color="auto"/>
            </w:tcBorders>
            <w:vAlign w:val="bottom"/>
          </w:tcPr>
          <w:p w:rsidR="00730F9E" w:rsidRDefault="00730F9E">
            <w:pPr>
              <w:ind w:left="180"/>
              <w:rPr>
                <w:sz w:val="20"/>
                <w:szCs w:val="20"/>
              </w:rPr>
            </w:pPr>
            <w:r>
              <w:rPr>
                <w:rFonts w:ascii="Times New Roman" w:eastAsia="Times New Roman" w:hAnsi="Times New Roman" w:cs="Times New Roman"/>
                <w:sz w:val="28"/>
                <w:szCs w:val="28"/>
              </w:rPr>
              <w:t>восклицательный  знак,  а  также  соблюдены  основные</w:t>
            </w:r>
          </w:p>
        </w:tc>
      </w:tr>
      <w:tr w:rsidR="00730F9E" w:rsidTr="004949CD">
        <w:trPr>
          <w:trHeight w:val="326"/>
        </w:trPr>
        <w:tc>
          <w:tcPr>
            <w:tcW w:w="1900" w:type="dxa"/>
            <w:tcBorders>
              <w:left w:val="single" w:sz="8" w:space="0" w:color="auto"/>
              <w:bottom w:val="single" w:sz="8" w:space="0" w:color="auto"/>
              <w:right w:val="single" w:sz="8" w:space="0" w:color="auto"/>
            </w:tcBorders>
            <w:vAlign w:val="bottom"/>
          </w:tcPr>
          <w:p w:rsidR="00730F9E" w:rsidRDefault="00730F9E">
            <w:pPr>
              <w:rPr>
                <w:sz w:val="24"/>
                <w:szCs w:val="24"/>
              </w:rPr>
            </w:pPr>
          </w:p>
        </w:tc>
        <w:tc>
          <w:tcPr>
            <w:tcW w:w="5720" w:type="dxa"/>
            <w:gridSpan w:val="8"/>
            <w:tcBorders>
              <w:bottom w:val="single" w:sz="8" w:space="0" w:color="auto"/>
            </w:tcBorders>
            <w:vAlign w:val="bottom"/>
          </w:tcPr>
          <w:p w:rsidR="00730F9E" w:rsidRDefault="00730F9E">
            <w:pPr>
              <w:ind w:left="180"/>
              <w:rPr>
                <w:sz w:val="20"/>
                <w:szCs w:val="20"/>
              </w:rPr>
            </w:pPr>
            <w:r>
              <w:rPr>
                <w:rFonts w:ascii="Times New Roman" w:eastAsia="Times New Roman" w:hAnsi="Times New Roman" w:cs="Times New Roman"/>
                <w:sz w:val="28"/>
                <w:szCs w:val="28"/>
              </w:rPr>
              <w:t>правила расстановки запятых.</w:t>
            </w:r>
          </w:p>
        </w:tc>
        <w:tc>
          <w:tcPr>
            <w:tcW w:w="1860" w:type="dxa"/>
            <w:tcBorders>
              <w:bottom w:val="single" w:sz="8" w:space="0" w:color="auto"/>
              <w:right w:val="single" w:sz="8" w:space="0" w:color="auto"/>
            </w:tcBorders>
            <w:vAlign w:val="bottom"/>
          </w:tcPr>
          <w:p w:rsidR="00730F9E" w:rsidRDefault="00730F9E">
            <w:pPr>
              <w:rPr>
                <w:sz w:val="24"/>
                <w:szCs w:val="24"/>
              </w:rPr>
            </w:pPr>
          </w:p>
        </w:tc>
      </w:tr>
      <w:tr w:rsidR="00730F9E" w:rsidTr="004949CD">
        <w:trPr>
          <w:trHeight w:val="309"/>
        </w:trPr>
        <w:tc>
          <w:tcPr>
            <w:tcW w:w="1900" w:type="dxa"/>
            <w:tcBorders>
              <w:left w:val="single" w:sz="8" w:space="0" w:color="auto"/>
              <w:right w:val="single" w:sz="8" w:space="0" w:color="auto"/>
            </w:tcBorders>
            <w:vAlign w:val="bottom"/>
          </w:tcPr>
          <w:p w:rsidR="00730F9E" w:rsidRDefault="00730F9E">
            <w:pPr>
              <w:spacing w:line="309" w:lineRule="exact"/>
              <w:ind w:left="100"/>
              <w:rPr>
                <w:sz w:val="20"/>
                <w:szCs w:val="20"/>
              </w:rPr>
            </w:pPr>
            <w:r>
              <w:rPr>
                <w:rFonts w:ascii="Times New Roman" w:eastAsia="Times New Roman" w:hAnsi="Times New Roman" w:cs="Times New Roman"/>
                <w:sz w:val="28"/>
                <w:szCs w:val="28"/>
              </w:rPr>
              <w:t>Базовый</w:t>
            </w:r>
          </w:p>
        </w:tc>
        <w:tc>
          <w:tcPr>
            <w:tcW w:w="7580" w:type="dxa"/>
            <w:gridSpan w:val="9"/>
            <w:tcBorders>
              <w:right w:val="single" w:sz="8" w:space="0" w:color="auto"/>
            </w:tcBorders>
            <w:vAlign w:val="bottom"/>
          </w:tcPr>
          <w:p w:rsidR="00730F9E" w:rsidRDefault="00730F9E">
            <w:pPr>
              <w:spacing w:line="309" w:lineRule="exact"/>
              <w:ind w:left="100"/>
              <w:rPr>
                <w:sz w:val="20"/>
                <w:szCs w:val="20"/>
              </w:rPr>
            </w:pPr>
            <w:r>
              <w:rPr>
                <w:rFonts w:ascii="Times New Roman" w:eastAsia="Times New Roman" w:hAnsi="Times New Roman" w:cs="Times New Roman"/>
                <w:b/>
                <w:bCs/>
                <w:sz w:val="28"/>
                <w:szCs w:val="28"/>
              </w:rPr>
              <w:t>1. Содержание</w:t>
            </w:r>
            <w:r>
              <w:rPr>
                <w:rFonts w:ascii="Times New Roman" w:eastAsia="Times New Roman" w:hAnsi="Times New Roman" w:cs="Times New Roman"/>
                <w:sz w:val="28"/>
                <w:szCs w:val="28"/>
              </w:rPr>
              <w:t>:Коммуникативная задача решена,</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уровень</w:t>
            </w:r>
          </w:p>
        </w:tc>
        <w:tc>
          <w:tcPr>
            <w:tcW w:w="2240" w:type="dxa"/>
            <w:gridSpan w:val="3"/>
            <w:vAlign w:val="bottom"/>
          </w:tcPr>
          <w:p w:rsidR="00730F9E" w:rsidRDefault="00730F9E">
            <w:pPr>
              <w:ind w:left="100"/>
              <w:rPr>
                <w:sz w:val="20"/>
                <w:szCs w:val="20"/>
              </w:rPr>
            </w:pPr>
            <w:r>
              <w:rPr>
                <w:rFonts w:ascii="Times New Roman" w:eastAsia="Times New Roman" w:hAnsi="Times New Roman" w:cs="Times New Roman"/>
                <w:b/>
                <w:bCs/>
                <w:sz w:val="28"/>
                <w:szCs w:val="28"/>
              </w:rPr>
              <w:t>2.Организация</w:t>
            </w:r>
          </w:p>
        </w:tc>
        <w:tc>
          <w:tcPr>
            <w:tcW w:w="1360" w:type="dxa"/>
            <w:gridSpan w:val="3"/>
            <w:vAlign w:val="bottom"/>
          </w:tcPr>
          <w:p w:rsidR="00730F9E" w:rsidRDefault="00730F9E">
            <w:pPr>
              <w:ind w:left="240"/>
              <w:rPr>
                <w:sz w:val="20"/>
                <w:szCs w:val="20"/>
              </w:rPr>
            </w:pPr>
            <w:r>
              <w:rPr>
                <w:rFonts w:ascii="Times New Roman" w:eastAsia="Times New Roman" w:hAnsi="Times New Roman" w:cs="Times New Roman"/>
                <w:b/>
                <w:bCs/>
                <w:sz w:val="28"/>
                <w:szCs w:val="28"/>
              </w:rPr>
              <w:t>работы</w:t>
            </w:r>
            <w:r>
              <w:rPr>
                <w:rFonts w:ascii="Times New Roman" w:eastAsia="Times New Roman" w:hAnsi="Times New Roman" w:cs="Times New Roman"/>
                <w:sz w:val="28"/>
                <w:szCs w:val="28"/>
              </w:rPr>
              <w:t>:</w:t>
            </w:r>
          </w:p>
        </w:tc>
        <w:tc>
          <w:tcPr>
            <w:tcW w:w="2120" w:type="dxa"/>
            <w:gridSpan w:val="2"/>
            <w:vAlign w:val="bottom"/>
          </w:tcPr>
          <w:p w:rsidR="00730F9E" w:rsidRDefault="00730F9E">
            <w:pPr>
              <w:ind w:left="380"/>
              <w:rPr>
                <w:sz w:val="20"/>
                <w:szCs w:val="20"/>
              </w:rPr>
            </w:pPr>
            <w:r>
              <w:rPr>
                <w:rFonts w:ascii="Times New Roman" w:eastAsia="Times New Roman" w:hAnsi="Times New Roman" w:cs="Times New Roman"/>
                <w:sz w:val="28"/>
                <w:szCs w:val="28"/>
              </w:rPr>
              <w:t>высказывание</w:t>
            </w:r>
          </w:p>
        </w:tc>
        <w:tc>
          <w:tcPr>
            <w:tcW w:w="1860" w:type="dxa"/>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sz w:val="28"/>
                <w:szCs w:val="28"/>
              </w:rPr>
              <w:t>нелогично,</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(Отметка</w:t>
            </w:r>
          </w:p>
        </w:tc>
        <w:tc>
          <w:tcPr>
            <w:tcW w:w="7580" w:type="dxa"/>
            <w:gridSpan w:val="9"/>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неадекватно использованы средства логической связи, текст</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«3»)</w:t>
            </w:r>
          </w:p>
        </w:tc>
        <w:tc>
          <w:tcPr>
            <w:tcW w:w="7580" w:type="dxa"/>
            <w:gridSpan w:val="9"/>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неправильно поделен на абзацы, но формат высказывания</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rPr>
                <w:sz w:val="24"/>
                <w:szCs w:val="24"/>
              </w:rPr>
            </w:pPr>
          </w:p>
        </w:tc>
        <w:tc>
          <w:tcPr>
            <w:tcW w:w="2240" w:type="dxa"/>
            <w:gridSpan w:val="3"/>
            <w:vAlign w:val="bottom"/>
          </w:tcPr>
          <w:p w:rsidR="00730F9E" w:rsidRDefault="00730F9E">
            <w:pPr>
              <w:ind w:left="100"/>
              <w:rPr>
                <w:sz w:val="20"/>
                <w:szCs w:val="20"/>
              </w:rPr>
            </w:pPr>
            <w:r>
              <w:rPr>
                <w:rFonts w:ascii="Times New Roman" w:eastAsia="Times New Roman" w:hAnsi="Times New Roman" w:cs="Times New Roman"/>
                <w:sz w:val="28"/>
                <w:szCs w:val="28"/>
              </w:rPr>
              <w:t>соблюден.</w:t>
            </w:r>
          </w:p>
        </w:tc>
        <w:tc>
          <w:tcPr>
            <w:tcW w:w="540" w:type="dxa"/>
            <w:vAlign w:val="bottom"/>
          </w:tcPr>
          <w:p w:rsidR="00730F9E" w:rsidRDefault="00730F9E">
            <w:pPr>
              <w:rPr>
                <w:sz w:val="24"/>
                <w:szCs w:val="24"/>
              </w:rPr>
            </w:pPr>
          </w:p>
        </w:tc>
        <w:tc>
          <w:tcPr>
            <w:tcW w:w="820" w:type="dxa"/>
            <w:gridSpan w:val="2"/>
            <w:vAlign w:val="bottom"/>
          </w:tcPr>
          <w:p w:rsidR="00730F9E" w:rsidRDefault="00730F9E">
            <w:pPr>
              <w:rPr>
                <w:sz w:val="24"/>
                <w:szCs w:val="24"/>
              </w:rPr>
            </w:pPr>
          </w:p>
        </w:tc>
        <w:tc>
          <w:tcPr>
            <w:tcW w:w="2120" w:type="dxa"/>
            <w:gridSpan w:val="2"/>
            <w:vAlign w:val="bottom"/>
          </w:tcPr>
          <w:p w:rsidR="00730F9E" w:rsidRDefault="00730F9E">
            <w:pPr>
              <w:rPr>
                <w:sz w:val="24"/>
                <w:szCs w:val="24"/>
              </w:rPr>
            </w:pPr>
          </w:p>
        </w:tc>
        <w:tc>
          <w:tcPr>
            <w:tcW w:w="1860" w:type="dxa"/>
            <w:tcBorders>
              <w:right w:val="single" w:sz="8" w:space="0" w:color="auto"/>
            </w:tcBorders>
            <w:vAlign w:val="bottom"/>
          </w:tcPr>
          <w:p w:rsidR="00730F9E" w:rsidRDefault="00730F9E">
            <w:pPr>
              <w:rPr>
                <w:sz w:val="24"/>
                <w:szCs w:val="24"/>
              </w:rPr>
            </w:pPr>
          </w:p>
        </w:tc>
      </w:tr>
      <w:tr w:rsidR="00730F9E" w:rsidTr="004949CD">
        <w:trPr>
          <w:trHeight w:val="324"/>
        </w:trPr>
        <w:tc>
          <w:tcPr>
            <w:tcW w:w="1900" w:type="dxa"/>
            <w:tcBorders>
              <w:left w:val="single" w:sz="8" w:space="0" w:color="auto"/>
              <w:right w:val="single" w:sz="8" w:space="0" w:color="auto"/>
            </w:tcBorders>
            <w:vAlign w:val="bottom"/>
          </w:tcPr>
          <w:p w:rsidR="00730F9E" w:rsidRDefault="00730F9E">
            <w:pPr>
              <w:rPr>
                <w:sz w:val="24"/>
                <w:szCs w:val="24"/>
              </w:rPr>
            </w:pPr>
          </w:p>
        </w:tc>
        <w:tc>
          <w:tcPr>
            <w:tcW w:w="7580" w:type="dxa"/>
            <w:gridSpan w:val="9"/>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b/>
                <w:bCs/>
                <w:sz w:val="28"/>
                <w:szCs w:val="28"/>
              </w:rPr>
              <w:t>3. Лексика</w:t>
            </w:r>
            <w:r>
              <w:rPr>
                <w:rFonts w:ascii="Times New Roman" w:eastAsia="Times New Roman" w:hAnsi="Times New Roman" w:cs="Times New Roman"/>
                <w:sz w:val="28"/>
                <w:szCs w:val="28"/>
              </w:rPr>
              <w:t>:местами неадекватное употребление лексики.</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rPr>
                <w:sz w:val="24"/>
                <w:szCs w:val="24"/>
              </w:rPr>
            </w:pPr>
          </w:p>
        </w:tc>
        <w:tc>
          <w:tcPr>
            <w:tcW w:w="7580" w:type="dxa"/>
            <w:gridSpan w:val="9"/>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b/>
                <w:bCs/>
                <w:sz w:val="28"/>
                <w:szCs w:val="28"/>
              </w:rPr>
              <w:t>4. Грамматика</w:t>
            </w:r>
            <w:r>
              <w:rPr>
                <w:rFonts w:ascii="Times New Roman" w:eastAsia="Times New Roman" w:hAnsi="Times New Roman" w:cs="Times New Roman"/>
                <w:sz w:val="28"/>
                <w:szCs w:val="28"/>
              </w:rPr>
              <w:t>:имеются грубые грамматические ошибки.</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rPr>
                <w:sz w:val="24"/>
                <w:szCs w:val="24"/>
              </w:rPr>
            </w:pPr>
          </w:p>
        </w:tc>
        <w:tc>
          <w:tcPr>
            <w:tcW w:w="7580" w:type="dxa"/>
            <w:gridSpan w:val="9"/>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b/>
                <w:bCs/>
                <w:w w:val="99"/>
                <w:sz w:val="28"/>
                <w:szCs w:val="28"/>
              </w:rPr>
              <w:t>5.Орфографияипунктуация</w:t>
            </w:r>
            <w:r>
              <w:rPr>
                <w:rFonts w:ascii="Times New Roman" w:eastAsia="Times New Roman" w:hAnsi="Times New Roman" w:cs="Times New Roman"/>
                <w:w w:val="99"/>
                <w:sz w:val="28"/>
                <w:szCs w:val="28"/>
              </w:rPr>
              <w:t>:незначительные</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rPr>
                <w:sz w:val="24"/>
                <w:szCs w:val="24"/>
              </w:rPr>
            </w:pPr>
          </w:p>
        </w:tc>
        <w:tc>
          <w:tcPr>
            <w:tcW w:w="7580" w:type="dxa"/>
            <w:gridSpan w:val="9"/>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орфографические  ошибки,  не  всегда  соблюдены  правила</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rPr>
                <w:sz w:val="24"/>
                <w:szCs w:val="24"/>
              </w:rPr>
            </w:pPr>
          </w:p>
        </w:tc>
        <w:tc>
          <w:tcPr>
            <w:tcW w:w="7580" w:type="dxa"/>
            <w:gridSpan w:val="9"/>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пунктуации: не все предложения  начинаются  с  заглавной</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rPr>
                <w:sz w:val="24"/>
                <w:szCs w:val="24"/>
              </w:rPr>
            </w:pPr>
          </w:p>
        </w:tc>
        <w:tc>
          <w:tcPr>
            <w:tcW w:w="7580" w:type="dxa"/>
            <w:gridSpan w:val="9"/>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буквы,   в   конце   не   всех   предложений   стоит   точка,</w:t>
            </w:r>
          </w:p>
        </w:tc>
      </w:tr>
      <w:tr w:rsidR="00730F9E" w:rsidTr="004949CD">
        <w:trPr>
          <w:trHeight w:val="324"/>
        </w:trPr>
        <w:tc>
          <w:tcPr>
            <w:tcW w:w="1900" w:type="dxa"/>
            <w:tcBorders>
              <w:left w:val="single" w:sz="8" w:space="0" w:color="auto"/>
              <w:right w:val="single" w:sz="8" w:space="0" w:color="auto"/>
            </w:tcBorders>
            <w:vAlign w:val="bottom"/>
          </w:tcPr>
          <w:p w:rsidR="00730F9E" w:rsidRDefault="00730F9E">
            <w:pPr>
              <w:rPr>
                <w:sz w:val="24"/>
                <w:szCs w:val="24"/>
              </w:rPr>
            </w:pPr>
          </w:p>
        </w:tc>
        <w:tc>
          <w:tcPr>
            <w:tcW w:w="7580" w:type="dxa"/>
            <w:gridSpan w:val="9"/>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вопросительный  или  восклицательный  знак,  а  также  не</w:t>
            </w:r>
          </w:p>
        </w:tc>
      </w:tr>
      <w:tr w:rsidR="00730F9E" w:rsidTr="004949CD">
        <w:trPr>
          <w:trHeight w:val="325"/>
        </w:trPr>
        <w:tc>
          <w:tcPr>
            <w:tcW w:w="1900" w:type="dxa"/>
            <w:tcBorders>
              <w:left w:val="single" w:sz="8" w:space="0" w:color="auto"/>
              <w:bottom w:val="single" w:sz="8" w:space="0" w:color="auto"/>
              <w:right w:val="single" w:sz="8" w:space="0" w:color="auto"/>
            </w:tcBorders>
            <w:vAlign w:val="bottom"/>
          </w:tcPr>
          <w:p w:rsidR="00730F9E" w:rsidRDefault="00730F9E">
            <w:pPr>
              <w:rPr>
                <w:sz w:val="24"/>
                <w:szCs w:val="24"/>
              </w:rPr>
            </w:pPr>
          </w:p>
        </w:tc>
        <w:tc>
          <w:tcPr>
            <w:tcW w:w="7580" w:type="dxa"/>
            <w:gridSpan w:val="9"/>
            <w:tcBorders>
              <w:bottom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соблюдены основные правила расстановки запятых.</w:t>
            </w:r>
          </w:p>
        </w:tc>
      </w:tr>
      <w:tr w:rsidR="00730F9E" w:rsidTr="004949CD">
        <w:trPr>
          <w:trHeight w:val="308"/>
        </w:trPr>
        <w:tc>
          <w:tcPr>
            <w:tcW w:w="1900" w:type="dxa"/>
            <w:tcBorders>
              <w:left w:val="single" w:sz="8" w:space="0" w:color="auto"/>
              <w:right w:val="single" w:sz="8" w:space="0" w:color="auto"/>
            </w:tcBorders>
            <w:vAlign w:val="bottom"/>
          </w:tcPr>
          <w:p w:rsidR="00730F9E" w:rsidRDefault="00730F9E">
            <w:pPr>
              <w:spacing w:line="308" w:lineRule="exact"/>
              <w:ind w:left="100"/>
              <w:rPr>
                <w:sz w:val="20"/>
                <w:szCs w:val="20"/>
              </w:rPr>
            </w:pPr>
            <w:r>
              <w:rPr>
                <w:rFonts w:ascii="Times New Roman" w:eastAsia="Times New Roman" w:hAnsi="Times New Roman" w:cs="Times New Roman"/>
                <w:sz w:val="28"/>
                <w:szCs w:val="28"/>
              </w:rPr>
              <w:t>Пониженный</w:t>
            </w:r>
          </w:p>
        </w:tc>
        <w:tc>
          <w:tcPr>
            <w:tcW w:w="7580" w:type="dxa"/>
            <w:gridSpan w:val="9"/>
            <w:tcBorders>
              <w:right w:val="single" w:sz="8" w:space="0" w:color="auto"/>
            </w:tcBorders>
            <w:vAlign w:val="bottom"/>
          </w:tcPr>
          <w:p w:rsidR="00730F9E" w:rsidRDefault="00730F9E">
            <w:pPr>
              <w:spacing w:line="308" w:lineRule="exact"/>
              <w:ind w:left="180"/>
              <w:rPr>
                <w:sz w:val="20"/>
                <w:szCs w:val="20"/>
              </w:rPr>
            </w:pPr>
            <w:r>
              <w:rPr>
                <w:rFonts w:ascii="Times New Roman" w:eastAsia="Times New Roman" w:hAnsi="Times New Roman" w:cs="Times New Roman"/>
                <w:b/>
                <w:bCs/>
                <w:sz w:val="28"/>
                <w:szCs w:val="28"/>
              </w:rPr>
              <w:t xml:space="preserve">1. Содержание: </w:t>
            </w:r>
            <w:r>
              <w:rPr>
                <w:rFonts w:ascii="Times New Roman" w:eastAsia="Times New Roman" w:hAnsi="Times New Roman" w:cs="Times New Roman"/>
                <w:sz w:val="28"/>
                <w:szCs w:val="28"/>
              </w:rPr>
              <w:t>Коммуникативная задача не решена.</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уровень</w:t>
            </w:r>
          </w:p>
        </w:tc>
        <w:tc>
          <w:tcPr>
            <w:tcW w:w="7580" w:type="dxa"/>
            <w:gridSpan w:val="9"/>
            <w:tcBorders>
              <w:right w:val="single" w:sz="8" w:space="0" w:color="auto"/>
            </w:tcBorders>
            <w:vAlign w:val="bottom"/>
          </w:tcPr>
          <w:p w:rsidR="00730F9E" w:rsidRDefault="00730F9E">
            <w:pPr>
              <w:ind w:left="180"/>
              <w:rPr>
                <w:sz w:val="20"/>
                <w:szCs w:val="20"/>
              </w:rPr>
            </w:pPr>
            <w:r>
              <w:rPr>
                <w:rFonts w:ascii="Times New Roman" w:eastAsia="Times New Roman" w:hAnsi="Times New Roman" w:cs="Times New Roman"/>
                <w:b/>
                <w:bCs/>
                <w:sz w:val="28"/>
                <w:szCs w:val="28"/>
              </w:rPr>
              <w:t>2.  Организация  работы</w:t>
            </w:r>
            <w:r>
              <w:rPr>
                <w:rFonts w:ascii="Times New Roman" w:eastAsia="Times New Roman" w:hAnsi="Times New Roman" w:cs="Times New Roman"/>
                <w:sz w:val="28"/>
                <w:szCs w:val="28"/>
              </w:rPr>
              <w:t>:высказывание  нелогично,не</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(Отметка</w:t>
            </w:r>
          </w:p>
        </w:tc>
        <w:tc>
          <w:tcPr>
            <w:tcW w:w="7580" w:type="dxa"/>
            <w:gridSpan w:val="9"/>
            <w:tcBorders>
              <w:right w:val="single" w:sz="8" w:space="0" w:color="auto"/>
            </w:tcBorders>
            <w:vAlign w:val="bottom"/>
          </w:tcPr>
          <w:p w:rsidR="00730F9E" w:rsidRDefault="00730F9E">
            <w:pPr>
              <w:ind w:left="180"/>
              <w:rPr>
                <w:sz w:val="20"/>
                <w:szCs w:val="20"/>
              </w:rPr>
            </w:pPr>
            <w:r>
              <w:rPr>
                <w:rFonts w:ascii="Times New Roman" w:eastAsia="Times New Roman" w:hAnsi="Times New Roman" w:cs="Times New Roman"/>
                <w:sz w:val="28"/>
                <w:szCs w:val="28"/>
              </w:rPr>
              <w:t>использованы  средства  логической  связи,  не  соблюден</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«2»)</w:t>
            </w:r>
          </w:p>
        </w:tc>
        <w:tc>
          <w:tcPr>
            <w:tcW w:w="7580" w:type="dxa"/>
            <w:gridSpan w:val="9"/>
            <w:tcBorders>
              <w:right w:val="single" w:sz="8" w:space="0" w:color="auto"/>
            </w:tcBorders>
            <w:vAlign w:val="bottom"/>
          </w:tcPr>
          <w:p w:rsidR="00730F9E" w:rsidRDefault="00730F9E">
            <w:pPr>
              <w:ind w:left="180"/>
              <w:rPr>
                <w:sz w:val="20"/>
                <w:szCs w:val="20"/>
              </w:rPr>
            </w:pPr>
            <w:r>
              <w:rPr>
                <w:rFonts w:ascii="Times New Roman" w:eastAsia="Times New Roman" w:hAnsi="Times New Roman" w:cs="Times New Roman"/>
                <w:sz w:val="28"/>
                <w:szCs w:val="28"/>
              </w:rPr>
              <w:t>формат высказывания, текст не поделен на абзацы.</w:t>
            </w:r>
          </w:p>
        </w:tc>
      </w:tr>
      <w:tr w:rsidR="00730F9E" w:rsidTr="004949CD">
        <w:trPr>
          <w:trHeight w:val="324"/>
        </w:trPr>
        <w:tc>
          <w:tcPr>
            <w:tcW w:w="1900" w:type="dxa"/>
            <w:tcBorders>
              <w:left w:val="single" w:sz="8" w:space="0" w:color="auto"/>
              <w:right w:val="single" w:sz="8" w:space="0" w:color="auto"/>
            </w:tcBorders>
            <w:vAlign w:val="bottom"/>
          </w:tcPr>
          <w:p w:rsidR="00730F9E" w:rsidRDefault="00730F9E">
            <w:pPr>
              <w:rPr>
                <w:sz w:val="24"/>
                <w:szCs w:val="24"/>
              </w:rPr>
            </w:pPr>
          </w:p>
        </w:tc>
        <w:tc>
          <w:tcPr>
            <w:tcW w:w="7580" w:type="dxa"/>
            <w:gridSpan w:val="9"/>
            <w:tcBorders>
              <w:right w:val="single" w:sz="8" w:space="0" w:color="auto"/>
            </w:tcBorders>
            <w:vAlign w:val="bottom"/>
          </w:tcPr>
          <w:p w:rsidR="00730F9E" w:rsidRDefault="00730F9E">
            <w:pPr>
              <w:ind w:left="180"/>
              <w:rPr>
                <w:sz w:val="20"/>
                <w:szCs w:val="20"/>
              </w:rPr>
            </w:pPr>
            <w:r>
              <w:rPr>
                <w:rFonts w:ascii="Times New Roman" w:eastAsia="Times New Roman" w:hAnsi="Times New Roman" w:cs="Times New Roman"/>
                <w:b/>
                <w:bCs/>
                <w:sz w:val="28"/>
                <w:szCs w:val="28"/>
              </w:rPr>
              <w:t>3. Лексика</w:t>
            </w:r>
            <w:r>
              <w:rPr>
                <w:rFonts w:ascii="Times New Roman" w:eastAsia="Times New Roman" w:hAnsi="Times New Roman" w:cs="Times New Roman"/>
                <w:sz w:val="28"/>
                <w:szCs w:val="28"/>
              </w:rPr>
              <w:t>:большое количество лексических ошибок.</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rPr>
                <w:sz w:val="24"/>
                <w:szCs w:val="24"/>
              </w:rPr>
            </w:pPr>
          </w:p>
        </w:tc>
        <w:tc>
          <w:tcPr>
            <w:tcW w:w="7580" w:type="dxa"/>
            <w:gridSpan w:val="9"/>
            <w:tcBorders>
              <w:right w:val="single" w:sz="8" w:space="0" w:color="auto"/>
            </w:tcBorders>
            <w:vAlign w:val="bottom"/>
          </w:tcPr>
          <w:p w:rsidR="00730F9E" w:rsidRDefault="00730F9E">
            <w:pPr>
              <w:ind w:left="180"/>
              <w:rPr>
                <w:sz w:val="20"/>
                <w:szCs w:val="20"/>
              </w:rPr>
            </w:pPr>
            <w:r>
              <w:rPr>
                <w:rFonts w:ascii="Times New Roman" w:eastAsia="Times New Roman" w:hAnsi="Times New Roman" w:cs="Times New Roman"/>
                <w:b/>
                <w:bCs/>
                <w:sz w:val="28"/>
                <w:szCs w:val="28"/>
              </w:rPr>
              <w:t>4.  Грамматика</w:t>
            </w:r>
            <w:r>
              <w:rPr>
                <w:rFonts w:ascii="Times New Roman" w:eastAsia="Times New Roman" w:hAnsi="Times New Roman" w:cs="Times New Roman"/>
                <w:sz w:val="28"/>
                <w:szCs w:val="28"/>
              </w:rPr>
              <w:t>:большое   количество   грамматических</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rPr>
                <w:sz w:val="24"/>
                <w:szCs w:val="24"/>
              </w:rPr>
            </w:pPr>
          </w:p>
        </w:tc>
        <w:tc>
          <w:tcPr>
            <w:tcW w:w="2240" w:type="dxa"/>
            <w:gridSpan w:val="3"/>
            <w:vAlign w:val="bottom"/>
          </w:tcPr>
          <w:p w:rsidR="00730F9E" w:rsidRDefault="00730F9E">
            <w:pPr>
              <w:ind w:left="180"/>
              <w:rPr>
                <w:sz w:val="20"/>
                <w:szCs w:val="20"/>
              </w:rPr>
            </w:pPr>
            <w:r>
              <w:rPr>
                <w:rFonts w:ascii="Times New Roman" w:eastAsia="Times New Roman" w:hAnsi="Times New Roman" w:cs="Times New Roman"/>
                <w:sz w:val="28"/>
                <w:szCs w:val="28"/>
              </w:rPr>
              <w:t>ошибок.</w:t>
            </w:r>
          </w:p>
        </w:tc>
        <w:tc>
          <w:tcPr>
            <w:tcW w:w="540" w:type="dxa"/>
            <w:vAlign w:val="bottom"/>
          </w:tcPr>
          <w:p w:rsidR="00730F9E" w:rsidRDefault="00730F9E">
            <w:pPr>
              <w:rPr>
                <w:sz w:val="24"/>
                <w:szCs w:val="24"/>
              </w:rPr>
            </w:pPr>
          </w:p>
        </w:tc>
        <w:tc>
          <w:tcPr>
            <w:tcW w:w="820" w:type="dxa"/>
            <w:gridSpan w:val="2"/>
            <w:vAlign w:val="bottom"/>
          </w:tcPr>
          <w:p w:rsidR="00730F9E" w:rsidRDefault="00730F9E">
            <w:pPr>
              <w:rPr>
                <w:sz w:val="24"/>
                <w:szCs w:val="24"/>
              </w:rPr>
            </w:pPr>
          </w:p>
        </w:tc>
        <w:tc>
          <w:tcPr>
            <w:tcW w:w="2120" w:type="dxa"/>
            <w:gridSpan w:val="2"/>
            <w:vAlign w:val="bottom"/>
          </w:tcPr>
          <w:p w:rsidR="00730F9E" w:rsidRDefault="00730F9E">
            <w:pPr>
              <w:rPr>
                <w:sz w:val="24"/>
                <w:szCs w:val="24"/>
              </w:rPr>
            </w:pPr>
          </w:p>
        </w:tc>
        <w:tc>
          <w:tcPr>
            <w:tcW w:w="1860" w:type="dxa"/>
            <w:tcBorders>
              <w:right w:val="single" w:sz="8" w:space="0" w:color="auto"/>
            </w:tcBorders>
            <w:vAlign w:val="bottom"/>
          </w:tcPr>
          <w:p w:rsidR="00730F9E" w:rsidRDefault="00730F9E">
            <w:pPr>
              <w:rPr>
                <w:sz w:val="24"/>
                <w:szCs w:val="24"/>
              </w:rPr>
            </w:pP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rPr>
                <w:sz w:val="24"/>
                <w:szCs w:val="24"/>
              </w:rPr>
            </w:pPr>
          </w:p>
        </w:tc>
        <w:tc>
          <w:tcPr>
            <w:tcW w:w="640" w:type="dxa"/>
            <w:gridSpan w:val="2"/>
            <w:vAlign w:val="bottom"/>
          </w:tcPr>
          <w:p w:rsidR="00730F9E" w:rsidRDefault="00730F9E">
            <w:pPr>
              <w:ind w:left="180"/>
              <w:rPr>
                <w:sz w:val="20"/>
                <w:szCs w:val="20"/>
              </w:rPr>
            </w:pPr>
            <w:r>
              <w:rPr>
                <w:rFonts w:ascii="Times New Roman" w:eastAsia="Times New Roman" w:hAnsi="Times New Roman" w:cs="Times New Roman"/>
                <w:b/>
                <w:bCs/>
                <w:sz w:val="28"/>
                <w:szCs w:val="28"/>
              </w:rPr>
              <w:t>5.</w:t>
            </w:r>
          </w:p>
        </w:tc>
        <w:tc>
          <w:tcPr>
            <w:tcW w:w="2140" w:type="dxa"/>
            <w:gridSpan w:val="2"/>
            <w:vAlign w:val="bottom"/>
          </w:tcPr>
          <w:p w:rsidR="00730F9E" w:rsidRDefault="00730F9E">
            <w:pPr>
              <w:ind w:left="260"/>
              <w:rPr>
                <w:sz w:val="20"/>
                <w:szCs w:val="20"/>
              </w:rPr>
            </w:pPr>
            <w:r>
              <w:rPr>
                <w:rFonts w:ascii="Times New Roman" w:eastAsia="Times New Roman" w:hAnsi="Times New Roman" w:cs="Times New Roman"/>
                <w:b/>
                <w:bCs/>
                <w:sz w:val="28"/>
                <w:szCs w:val="28"/>
              </w:rPr>
              <w:t>Орфография</w:t>
            </w:r>
          </w:p>
        </w:tc>
        <w:tc>
          <w:tcPr>
            <w:tcW w:w="820" w:type="dxa"/>
            <w:gridSpan w:val="2"/>
            <w:vAlign w:val="bottom"/>
          </w:tcPr>
          <w:p w:rsidR="00730F9E" w:rsidRDefault="0032314F">
            <w:pPr>
              <w:ind w:left="260"/>
              <w:rPr>
                <w:sz w:val="20"/>
                <w:szCs w:val="20"/>
              </w:rPr>
            </w:pPr>
            <w:r>
              <w:rPr>
                <w:rFonts w:ascii="Times New Roman" w:eastAsia="Times New Roman" w:hAnsi="Times New Roman" w:cs="Times New Roman"/>
                <w:b/>
                <w:bCs/>
                <w:sz w:val="28"/>
                <w:szCs w:val="28"/>
              </w:rPr>
              <w:t>И</w:t>
            </w:r>
          </w:p>
        </w:tc>
        <w:tc>
          <w:tcPr>
            <w:tcW w:w="2120" w:type="dxa"/>
            <w:gridSpan w:val="2"/>
            <w:vAlign w:val="bottom"/>
          </w:tcPr>
          <w:p w:rsidR="00730F9E" w:rsidRDefault="00730F9E">
            <w:pPr>
              <w:ind w:left="100"/>
              <w:rPr>
                <w:sz w:val="20"/>
                <w:szCs w:val="20"/>
              </w:rPr>
            </w:pPr>
            <w:r>
              <w:rPr>
                <w:rFonts w:ascii="Times New Roman" w:eastAsia="Times New Roman" w:hAnsi="Times New Roman" w:cs="Times New Roman"/>
                <w:b/>
                <w:bCs/>
                <w:sz w:val="28"/>
                <w:szCs w:val="28"/>
              </w:rPr>
              <w:t>пунктуация</w:t>
            </w:r>
            <w:r>
              <w:rPr>
                <w:rFonts w:ascii="Times New Roman" w:eastAsia="Times New Roman" w:hAnsi="Times New Roman" w:cs="Times New Roman"/>
                <w:sz w:val="28"/>
                <w:szCs w:val="28"/>
              </w:rPr>
              <w:t>:</w:t>
            </w:r>
          </w:p>
        </w:tc>
        <w:tc>
          <w:tcPr>
            <w:tcW w:w="1860" w:type="dxa"/>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sz w:val="28"/>
                <w:szCs w:val="28"/>
              </w:rPr>
              <w:t>значительные</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rPr>
                <w:sz w:val="24"/>
                <w:szCs w:val="24"/>
              </w:rPr>
            </w:pPr>
          </w:p>
        </w:tc>
        <w:tc>
          <w:tcPr>
            <w:tcW w:w="7580" w:type="dxa"/>
            <w:gridSpan w:val="9"/>
            <w:tcBorders>
              <w:right w:val="single" w:sz="8" w:space="0" w:color="auto"/>
            </w:tcBorders>
            <w:vAlign w:val="bottom"/>
          </w:tcPr>
          <w:p w:rsidR="00730F9E" w:rsidRDefault="00730F9E">
            <w:pPr>
              <w:ind w:left="180"/>
              <w:rPr>
                <w:sz w:val="20"/>
                <w:szCs w:val="20"/>
              </w:rPr>
            </w:pPr>
            <w:r>
              <w:rPr>
                <w:rFonts w:ascii="Times New Roman" w:eastAsia="Times New Roman" w:hAnsi="Times New Roman" w:cs="Times New Roman"/>
                <w:sz w:val="28"/>
                <w:szCs w:val="28"/>
              </w:rPr>
              <w:t>орфографические    ошибки,    не    соблюдены    правила</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rPr>
                <w:sz w:val="24"/>
                <w:szCs w:val="24"/>
              </w:rPr>
            </w:pPr>
          </w:p>
        </w:tc>
        <w:tc>
          <w:tcPr>
            <w:tcW w:w="7580" w:type="dxa"/>
            <w:gridSpan w:val="9"/>
            <w:tcBorders>
              <w:right w:val="single" w:sz="8" w:space="0" w:color="auto"/>
            </w:tcBorders>
            <w:vAlign w:val="bottom"/>
          </w:tcPr>
          <w:p w:rsidR="00730F9E" w:rsidRDefault="00730F9E">
            <w:pPr>
              <w:ind w:left="180"/>
              <w:rPr>
                <w:sz w:val="20"/>
                <w:szCs w:val="20"/>
              </w:rPr>
            </w:pPr>
            <w:r>
              <w:rPr>
                <w:rFonts w:ascii="Times New Roman" w:eastAsia="Times New Roman" w:hAnsi="Times New Roman" w:cs="Times New Roman"/>
                <w:sz w:val="28"/>
                <w:szCs w:val="28"/>
              </w:rPr>
              <w:t>пунктуации: не все предложения начинаются с заглавной</w:t>
            </w:r>
          </w:p>
        </w:tc>
      </w:tr>
      <w:tr w:rsidR="00730F9E" w:rsidTr="004949CD">
        <w:trPr>
          <w:trHeight w:val="324"/>
        </w:trPr>
        <w:tc>
          <w:tcPr>
            <w:tcW w:w="1900" w:type="dxa"/>
            <w:tcBorders>
              <w:left w:val="single" w:sz="8" w:space="0" w:color="auto"/>
              <w:right w:val="single" w:sz="8" w:space="0" w:color="auto"/>
            </w:tcBorders>
            <w:vAlign w:val="bottom"/>
          </w:tcPr>
          <w:p w:rsidR="00730F9E" w:rsidRDefault="00730F9E">
            <w:pPr>
              <w:rPr>
                <w:sz w:val="24"/>
                <w:szCs w:val="24"/>
              </w:rPr>
            </w:pPr>
          </w:p>
        </w:tc>
        <w:tc>
          <w:tcPr>
            <w:tcW w:w="7580" w:type="dxa"/>
            <w:gridSpan w:val="9"/>
            <w:tcBorders>
              <w:right w:val="single" w:sz="8" w:space="0" w:color="auto"/>
            </w:tcBorders>
            <w:vAlign w:val="bottom"/>
          </w:tcPr>
          <w:p w:rsidR="00730F9E" w:rsidRDefault="00730F9E">
            <w:pPr>
              <w:ind w:left="180"/>
              <w:rPr>
                <w:sz w:val="20"/>
                <w:szCs w:val="20"/>
              </w:rPr>
            </w:pPr>
            <w:r>
              <w:rPr>
                <w:rFonts w:ascii="Times New Roman" w:eastAsia="Times New Roman" w:hAnsi="Times New Roman" w:cs="Times New Roman"/>
                <w:sz w:val="28"/>
                <w:szCs w:val="28"/>
              </w:rPr>
              <w:t>буквы,  в   конце  не   всех   предложений   стоит   точка,</w:t>
            </w: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rPr>
                <w:sz w:val="24"/>
                <w:szCs w:val="24"/>
              </w:rPr>
            </w:pPr>
          </w:p>
        </w:tc>
        <w:tc>
          <w:tcPr>
            <w:tcW w:w="7580" w:type="dxa"/>
            <w:gridSpan w:val="9"/>
            <w:tcBorders>
              <w:right w:val="single" w:sz="8" w:space="0" w:color="auto"/>
            </w:tcBorders>
            <w:vAlign w:val="bottom"/>
          </w:tcPr>
          <w:p w:rsidR="00730F9E" w:rsidRDefault="00730F9E">
            <w:pPr>
              <w:ind w:left="180"/>
              <w:rPr>
                <w:sz w:val="20"/>
                <w:szCs w:val="20"/>
              </w:rPr>
            </w:pPr>
            <w:r>
              <w:rPr>
                <w:rFonts w:ascii="Times New Roman" w:eastAsia="Times New Roman" w:hAnsi="Times New Roman" w:cs="Times New Roman"/>
                <w:sz w:val="28"/>
                <w:szCs w:val="28"/>
              </w:rPr>
              <w:t>вопросительный  или  восклицательный  знак,  а  также  не</w:t>
            </w:r>
          </w:p>
        </w:tc>
      </w:tr>
      <w:tr w:rsidR="00730F9E" w:rsidTr="004949CD">
        <w:trPr>
          <w:trHeight w:val="326"/>
        </w:trPr>
        <w:tc>
          <w:tcPr>
            <w:tcW w:w="1900" w:type="dxa"/>
            <w:tcBorders>
              <w:left w:val="single" w:sz="8" w:space="0" w:color="auto"/>
              <w:bottom w:val="single" w:sz="8" w:space="0" w:color="auto"/>
              <w:right w:val="single" w:sz="8" w:space="0" w:color="auto"/>
            </w:tcBorders>
            <w:vAlign w:val="bottom"/>
          </w:tcPr>
          <w:p w:rsidR="00730F9E" w:rsidRDefault="00730F9E">
            <w:pPr>
              <w:rPr>
                <w:sz w:val="24"/>
                <w:szCs w:val="24"/>
              </w:rPr>
            </w:pPr>
          </w:p>
        </w:tc>
        <w:tc>
          <w:tcPr>
            <w:tcW w:w="7580" w:type="dxa"/>
            <w:gridSpan w:val="9"/>
            <w:tcBorders>
              <w:bottom w:val="single" w:sz="8" w:space="0" w:color="auto"/>
              <w:right w:val="single" w:sz="8" w:space="0" w:color="auto"/>
            </w:tcBorders>
            <w:vAlign w:val="bottom"/>
          </w:tcPr>
          <w:p w:rsidR="00730F9E" w:rsidRDefault="00730F9E">
            <w:pPr>
              <w:ind w:left="180"/>
              <w:rPr>
                <w:sz w:val="20"/>
                <w:szCs w:val="20"/>
              </w:rPr>
            </w:pPr>
            <w:r>
              <w:rPr>
                <w:rFonts w:ascii="Times New Roman" w:eastAsia="Times New Roman" w:hAnsi="Times New Roman" w:cs="Times New Roman"/>
                <w:sz w:val="28"/>
                <w:szCs w:val="28"/>
              </w:rPr>
              <w:t>соблюдены основные правила расстановки запятых.</w:t>
            </w:r>
          </w:p>
        </w:tc>
      </w:tr>
      <w:tr w:rsidR="00730F9E" w:rsidTr="004949CD">
        <w:trPr>
          <w:trHeight w:val="308"/>
        </w:trPr>
        <w:tc>
          <w:tcPr>
            <w:tcW w:w="1900" w:type="dxa"/>
            <w:tcBorders>
              <w:left w:val="single" w:sz="8" w:space="0" w:color="auto"/>
              <w:right w:val="single" w:sz="8" w:space="0" w:color="auto"/>
            </w:tcBorders>
            <w:vAlign w:val="bottom"/>
          </w:tcPr>
          <w:p w:rsidR="00730F9E" w:rsidRDefault="00730F9E">
            <w:pPr>
              <w:spacing w:line="308" w:lineRule="exact"/>
              <w:ind w:left="100"/>
              <w:rPr>
                <w:sz w:val="20"/>
                <w:szCs w:val="20"/>
              </w:rPr>
            </w:pPr>
            <w:r>
              <w:rPr>
                <w:rFonts w:ascii="Times New Roman" w:eastAsia="Times New Roman" w:hAnsi="Times New Roman" w:cs="Times New Roman"/>
                <w:sz w:val="28"/>
                <w:szCs w:val="28"/>
              </w:rPr>
              <w:t>Низкий</w:t>
            </w:r>
          </w:p>
        </w:tc>
        <w:tc>
          <w:tcPr>
            <w:tcW w:w="5720" w:type="dxa"/>
            <w:gridSpan w:val="8"/>
            <w:vAlign w:val="bottom"/>
          </w:tcPr>
          <w:p w:rsidR="00730F9E" w:rsidRDefault="00730F9E">
            <w:pPr>
              <w:spacing w:line="308" w:lineRule="exact"/>
              <w:ind w:left="180"/>
              <w:rPr>
                <w:sz w:val="20"/>
                <w:szCs w:val="20"/>
              </w:rPr>
            </w:pPr>
            <w:r>
              <w:rPr>
                <w:rFonts w:ascii="Times New Roman" w:eastAsia="Times New Roman" w:hAnsi="Times New Roman" w:cs="Times New Roman"/>
                <w:sz w:val="28"/>
                <w:szCs w:val="28"/>
              </w:rPr>
              <w:t>Учащийся отказался от выполнения работы</w:t>
            </w:r>
          </w:p>
        </w:tc>
        <w:tc>
          <w:tcPr>
            <w:tcW w:w="1860" w:type="dxa"/>
            <w:tcBorders>
              <w:right w:val="single" w:sz="8" w:space="0" w:color="auto"/>
            </w:tcBorders>
            <w:vAlign w:val="bottom"/>
          </w:tcPr>
          <w:p w:rsidR="00730F9E" w:rsidRDefault="00730F9E">
            <w:pPr>
              <w:rPr>
                <w:sz w:val="24"/>
                <w:szCs w:val="24"/>
              </w:rPr>
            </w:pP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уровень</w:t>
            </w:r>
          </w:p>
        </w:tc>
        <w:tc>
          <w:tcPr>
            <w:tcW w:w="640" w:type="dxa"/>
            <w:gridSpan w:val="2"/>
            <w:vAlign w:val="bottom"/>
          </w:tcPr>
          <w:p w:rsidR="00730F9E" w:rsidRDefault="00730F9E">
            <w:pPr>
              <w:rPr>
                <w:sz w:val="24"/>
                <w:szCs w:val="24"/>
              </w:rPr>
            </w:pPr>
          </w:p>
        </w:tc>
        <w:tc>
          <w:tcPr>
            <w:tcW w:w="1600" w:type="dxa"/>
            <w:vAlign w:val="bottom"/>
          </w:tcPr>
          <w:p w:rsidR="00730F9E" w:rsidRDefault="00730F9E">
            <w:pPr>
              <w:rPr>
                <w:sz w:val="24"/>
                <w:szCs w:val="24"/>
              </w:rPr>
            </w:pPr>
          </w:p>
        </w:tc>
        <w:tc>
          <w:tcPr>
            <w:tcW w:w="540" w:type="dxa"/>
            <w:vAlign w:val="bottom"/>
          </w:tcPr>
          <w:p w:rsidR="00730F9E" w:rsidRDefault="00730F9E">
            <w:pPr>
              <w:rPr>
                <w:sz w:val="24"/>
                <w:szCs w:val="24"/>
              </w:rPr>
            </w:pPr>
          </w:p>
        </w:tc>
        <w:tc>
          <w:tcPr>
            <w:tcW w:w="820" w:type="dxa"/>
            <w:gridSpan w:val="2"/>
            <w:vAlign w:val="bottom"/>
          </w:tcPr>
          <w:p w:rsidR="00730F9E" w:rsidRDefault="00730F9E">
            <w:pPr>
              <w:rPr>
                <w:sz w:val="24"/>
                <w:szCs w:val="24"/>
              </w:rPr>
            </w:pPr>
          </w:p>
        </w:tc>
        <w:tc>
          <w:tcPr>
            <w:tcW w:w="2120" w:type="dxa"/>
            <w:gridSpan w:val="2"/>
            <w:vAlign w:val="bottom"/>
          </w:tcPr>
          <w:p w:rsidR="00730F9E" w:rsidRDefault="00730F9E">
            <w:pPr>
              <w:rPr>
                <w:sz w:val="24"/>
                <w:szCs w:val="24"/>
              </w:rPr>
            </w:pPr>
          </w:p>
        </w:tc>
        <w:tc>
          <w:tcPr>
            <w:tcW w:w="1860" w:type="dxa"/>
            <w:tcBorders>
              <w:right w:val="single" w:sz="8" w:space="0" w:color="auto"/>
            </w:tcBorders>
            <w:vAlign w:val="bottom"/>
          </w:tcPr>
          <w:p w:rsidR="00730F9E" w:rsidRDefault="00730F9E">
            <w:pPr>
              <w:rPr>
                <w:sz w:val="24"/>
                <w:szCs w:val="24"/>
              </w:rPr>
            </w:pPr>
          </w:p>
        </w:tc>
      </w:tr>
      <w:tr w:rsidR="00730F9E" w:rsidTr="004949CD">
        <w:trPr>
          <w:trHeight w:val="322"/>
        </w:trPr>
        <w:tc>
          <w:tcPr>
            <w:tcW w:w="1900" w:type="dxa"/>
            <w:tcBorders>
              <w:left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(Отметка</w:t>
            </w:r>
          </w:p>
        </w:tc>
        <w:tc>
          <w:tcPr>
            <w:tcW w:w="640" w:type="dxa"/>
            <w:gridSpan w:val="2"/>
            <w:vAlign w:val="bottom"/>
          </w:tcPr>
          <w:p w:rsidR="00730F9E" w:rsidRDefault="00730F9E">
            <w:pPr>
              <w:rPr>
                <w:sz w:val="24"/>
                <w:szCs w:val="24"/>
              </w:rPr>
            </w:pPr>
          </w:p>
        </w:tc>
        <w:tc>
          <w:tcPr>
            <w:tcW w:w="1600" w:type="dxa"/>
            <w:vAlign w:val="bottom"/>
          </w:tcPr>
          <w:p w:rsidR="00730F9E" w:rsidRDefault="00730F9E">
            <w:pPr>
              <w:rPr>
                <w:sz w:val="24"/>
                <w:szCs w:val="24"/>
              </w:rPr>
            </w:pPr>
          </w:p>
        </w:tc>
        <w:tc>
          <w:tcPr>
            <w:tcW w:w="540" w:type="dxa"/>
            <w:vAlign w:val="bottom"/>
          </w:tcPr>
          <w:p w:rsidR="00730F9E" w:rsidRDefault="00730F9E">
            <w:pPr>
              <w:rPr>
                <w:sz w:val="24"/>
                <w:szCs w:val="24"/>
              </w:rPr>
            </w:pPr>
          </w:p>
        </w:tc>
        <w:tc>
          <w:tcPr>
            <w:tcW w:w="820" w:type="dxa"/>
            <w:gridSpan w:val="2"/>
            <w:vAlign w:val="bottom"/>
          </w:tcPr>
          <w:p w:rsidR="00730F9E" w:rsidRDefault="00730F9E">
            <w:pPr>
              <w:rPr>
                <w:sz w:val="24"/>
                <w:szCs w:val="24"/>
              </w:rPr>
            </w:pPr>
          </w:p>
        </w:tc>
        <w:tc>
          <w:tcPr>
            <w:tcW w:w="2120" w:type="dxa"/>
            <w:gridSpan w:val="2"/>
            <w:vAlign w:val="bottom"/>
          </w:tcPr>
          <w:p w:rsidR="00730F9E" w:rsidRDefault="00730F9E">
            <w:pPr>
              <w:rPr>
                <w:sz w:val="24"/>
                <w:szCs w:val="24"/>
              </w:rPr>
            </w:pPr>
          </w:p>
        </w:tc>
        <w:tc>
          <w:tcPr>
            <w:tcW w:w="1860" w:type="dxa"/>
            <w:tcBorders>
              <w:right w:val="single" w:sz="8" w:space="0" w:color="auto"/>
            </w:tcBorders>
            <w:vAlign w:val="bottom"/>
          </w:tcPr>
          <w:p w:rsidR="00730F9E" w:rsidRDefault="00730F9E">
            <w:pPr>
              <w:rPr>
                <w:sz w:val="24"/>
                <w:szCs w:val="24"/>
              </w:rPr>
            </w:pPr>
          </w:p>
        </w:tc>
      </w:tr>
      <w:tr w:rsidR="00730F9E" w:rsidTr="004949CD">
        <w:trPr>
          <w:trHeight w:val="328"/>
        </w:trPr>
        <w:tc>
          <w:tcPr>
            <w:tcW w:w="1900" w:type="dxa"/>
            <w:tcBorders>
              <w:left w:val="single" w:sz="8" w:space="0" w:color="auto"/>
              <w:bottom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«1»)</w:t>
            </w:r>
          </w:p>
        </w:tc>
        <w:tc>
          <w:tcPr>
            <w:tcW w:w="640" w:type="dxa"/>
            <w:gridSpan w:val="2"/>
            <w:tcBorders>
              <w:bottom w:val="single" w:sz="8" w:space="0" w:color="auto"/>
            </w:tcBorders>
            <w:vAlign w:val="bottom"/>
          </w:tcPr>
          <w:p w:rsidR="00730F9E" w:rsidRDefault="00730F9E">
            <w:pPr>
              <w:rPr>
                <w:sz w:val="24"/>
                <w:szCs w:val="24"/>
              </w:rPr>
            </w:pPr>
          </w:p>
        </w:tc>
        <w:tc>
          <w:tcPr>
            <w:tcW w:w="1600" w:type="dxa"/>
            <w:tcBorders>
              <w:bottom w:val="single" w:sz="8" w:space="0" w:color="auto"/>
            </w:tcBorders>
            <w:vAlign w:val="bottom"/>
          </w:tcPr>
          <w:p w:rsidR="00730F9E" w:rsidRDefault="00730F9E">
            <w:pPr>
              <w:rPr>
                <w:sz w:val="24"/>
                <w:szCs w:val="24"/>
              </w:rPr>
            </w:pPr>
          </w:p>
        </w:tc>
        <w:tc>
          <w:tcPr>
            <w:tcW w:w="540" w:type="dxa"/>
            <w:tcBorders>
              <w:bottom w:val="single" w:sz="8" w:space="0" w:color="auto"/>
            </w:tcBorders>
            <w:vAlign w:val="bottom"/>
          </w:tcPr>
          <w:p w:rsidR="00730F9E" w:rsidRDefault="00730F9E">
            <w:pPr>
              <w:rPr>
                <w:sz w:val="24"/>
                <w:szCs w:val="24"/>
              </w:rPr>
            </w:pPr>
          </w:p>
        </w:tc>
        <w:tc>
          <w:tcPr>
            <w:tcW w:w="820" w:type="dxa"/>
            <w:gridSpan w:val="2"/>
            <w:tcBorders>
              <w:bottom w:val="single" w:sz="8" w:space="0" w:color="auto"/>
            </w:tcBorders>
            <w:vAlign w:val="bottom"/>
          </w:tcPr>
          <w:p w:rsidR="00730F9E" w:rsidRDefault="00730F9E">
            <w:pPr>
              <w:rPr>
                <w:sz w:val="24"/>
                <w:szCs w:val="24"/>
              </w:rPr>
            </w:pPr>
          </w:p>
        </w:tc>
        <w:tc>
          <w:tcPr>
            <w:tcW w:w="2120" w:type="dxa"/>
            <w:gridSpan w:val="2"/>
            <w:tcBorders>
              <w:bottom w:val="single" w:sz="8" w:space="0" w:color="auto"/>
            </w:tcBorders>
            <w:vAlign w:val="bottom"/>
          </w:tcPr>
          <w:p w:rsidR="00730F9E" w:rsidRDefault="00730F9E">
            <w:pPr>
              <w:rPr>
                <w:sz w:val="24"/>
                <w:szCs w:val="24"/>
              </w:rPr>
            </w:pPr>
          </w:p>
        </w:tc>
        <w:tc>
          <w:tcPr>
            <w:tcW w:w="1860" w:type="dxa"/>
            <w:tcBorders>
              <w:bottom w:val="single" w:sz="8" w:space="0" w:color="auto"/>
              <w:right w:val="single" w:sz="8" w:space="0" w:color="auto"/>
            </w:tcBorders>
            <w:vAlign w:val="bottom"/>
          </w:tcPr>
          <w:p w:rsidR="00730F9E" w:rsidRDefault="00730F9E">
            <w:pPr>
              <w:rPr>
                <w:sz w:val="24"/>
                <w:szCs w:val="24"/>
              </w:rPr>
            </w:pPr>
          </w:p>
        </w:tc>
      </w:tr>
    </w:tbl>
    <w:p w:rsidR="00730F9E" w:rsidRDefault="00730F9E">
      <w:pPr>
        <w:spacing w:line="328" w:lineRule="exact"/>
        <w:rPr>
          <w:sz w:val="20"/>
          <w:szCs w:val="20"/>
        </w:rPr>
      </w:pPr>
    </w:p>
    <w:p w:rsidR="00730F9E" w:rsidRDefault="00730F9E" w:rsidP="0049508E">
      <w:pPr>
        <w:numPr>
          <w:ilvl w:val="0"/>
          <w:numId w:val="358"/>
        </w:numPr>
        <w:tabs>
          <w:tab w:val="left" w:pos="979"/>
        </w:tabs>
        <w:spacing w:after="0" w:line="234" w:lineRule="auto"/>
        <w:ind w:right="100" w:firstLine="565"/>
        <w:rPr>
          <w:rFonts w:eastAsia="Times New Roman"/>
          <w:sz w:val="28"/>
          <w:szCs w:val="28"/>
          <w:u w:val="single"/>
        </w:rPr>
      </w:pPr>
      <w:r>
        <w:rPr>
          <w:rFonts w:ascii="Times New Roman" w:eastAsia="Times New Roman" w:hAnsi="Times New Roman" w:cs="Times New Roman"/>
          <w:sz w:val="28"/>
          <w:szCs w:val="28"/>
          <w:u w:val="single"/>
        </w:rPr>
        <w:t>Критерии оценки устных развернутых ответов (монологические высказывания, пересказы, диалоги, проектные работы, в т.ч. в группах)</w:t>
      </w:r>
    </w:p>
    <w:p w:rsidR="00730F9E" w:rsidRDefault="00730F9E">
      <w:pPr>
        <w:spacing w:line="200" w:lineRule="exact"/>
        <w:rPr>
          <w:sz w:val="20"/>
          <w:szCs w:val="20"/>
        </w:rPr>
      </w:pPr>
    </w:p>
    <w:p w:rsidR="00730F9E" w:rsidRDefault="00730F9E">
      <w:pPr>
        <w:ind w:left="1140"/>
        <w:rPr>
          <w:sz w:val="20"/>
          <w:szCs w:val="20"/>
        </w:rPr>
      </w:pPr>
      <w:r>
        <w:rPr>
          <w:rFonts w:ascii="Times New Roman" w:eastAsia="Times New Roman" w:hAnsi="Times New Roman" w:cs="Times New Roman"/>
          <w:b/>
          <w:bCs/>
          <w:sz w:val="28"/>
          <w:szCs w:val="28"/>
        </w:rPr>
        <w:t xml:space="preserve">Устные ответы </w:t>
      </w:r>
      <w:r>
        <w:rPr>
          <w:rFonts w:ascii="Times New Roman" w:eastAsia="Times New Roman" w:hAnsi="Times New Roman" w:cs="Times New Roman"/>
          <w:sz w:val="28"/>
          <w:szCs w:val="28"/>
        </w:rPr>
        <w:t>оцениваются по пяти критериям:</w:t>
      </w:r>
    </w:p>
    <w:p w:rsidR="00730F9E" w:rsidRDefault="00730F9E">
      <w:pPr>
        <w:spacing w:line="13" w:lineRule="exact"/>
        <w:rPr>
          <w:sz w:val="20"/>
          <w:szCs w:val="20"/>
        </w:rPr>
      </w:pPr>
    </w:p>
    <w:p w:rsidR="00730F9E" w:rsidRDefault="00730F9E" w:rsidP="0049508E">
      <w:pPr>
        <w:numPr>
          <w:ilvl w:val="0"/>
          <w:numId w:val="359"/>
        </w:numPr>
        <w:tabs>
          <w:tab w:val="left" w:pos="1482"/>
        </w:tabs>
        <w:spacing w:after="0" w:line="236" w:lineRule="auto"/>
        <w:ind w:left="580" w:right="860" w:firstLine="565"/>
        <w:jc w:val="both"/>
        <w:rPr>
          <w:rFonts w:eastAsia="Times New Roman"/>
          <w:b/>
          <w:bCs/>
          <w:sz w:val="28"/>
          <w:szCs w:val="28"/>
        </w:rPr>
      </w:pPr>
      <w:r>
        <w:rPr>
          <w:rFonts w:ascii="Times New Roman" w:eastAsia="Times New Roman" w:hAnsi="Times New Roman" w:cs="Times New Roman"/>
          <w:b/>
          <w:bCs/>
          <w:sz w:val="28"/>
          <w:szCs w:val="28"/>
        </w:rPr>
        <w:t xml:space="preserve">Содержание </w:t>
      </w:r>
      <w:r>
        <w:rPr>
          <w:rFonts w:ascii="Times New Roman" w:eastAsia="Times New Roman" w:hAnsi="Times New Roman" w:cs="Times New Roman"/>
          <w:sz w:val="28"/>
          <w:szCs w:val="28"/>
        </w:rPr>
        <w:t>(соблюдение объема высказывания,соответствие теме,отражение всех аспектов, указанных в задании, стилевое оформление речи, аргументация, соблюдение норм вежливости).</w:t>
      </w:r>
    </w:p>
    <w:p w:rsidR="00730F9E" w:rsidRDefault="00730F9E">
      <w:pPr>
        <w:spacing w:line="17" w:lineRule="exact"/>
        <w:rPr>
          <w:rFonts w:eastAsia="Times New Roman"/>
          <w:b/>
          <w:bCs/>
          <w:sz w:val="28"/>
          <w:szCs w:val="28"/>
        </w:rPr>
      </w:pPr>
    </w:p>
    <w:p w:rsidR="00730F9E" w:rsidRDefault="00730F9E" w:rsidP="0049508E">
      <w:pPr>
        <w:numPr>
          <w:ilvl w:val="0"/>
          <w:numId w:val="359"/>
        </w:numPr>
        <w:tabs>
          <w:tab w:val="left" w:pos="1484"/>
        </w:tabs>
        <w:spacing w:after="0" w:line="237" w:lineRule="auto"/>
        <w:ind w:left="580" w:right="860" w:firstLine="565"/>
        <w:jc w:val="both"/>
        <w:rPr>
          <w:rFonts w:eastAsia="Times New Roman"/>
          <w:b/>
          <w:bCs/>
          <w:sz w:val="28"/>
          <w:szCs w:val="28"/>
        </w:rPr>
      </w:pPr>
      <w:r>
        <w:rPr>
          <w:rFonts w:ascii="Times New Roman" w:eastAsia="Times New Roman" w:hAnsi="Times New Roman" w:cs="Times New Roman"/>
          <w:b/>
          <w:bCs/>
          <w:sz w:val="28"/>
          <w:szCs w:val="28"/>
        </w:rPr>
        <w:t xml:space="preserve">Взаимодействие с собеседником </w:t>
      </w:r>
      <w:r>
        <w:rPr>
          <w:rFonts w:ascii="Times New Roman" w:eastAsia="Times New Roman" w:hAnsi="Times New Roman" w:cs="Times New Roman"/>
          <w:sz w:val="28"/>
          <w:szCs w:val="28"/>
        </w:rPr>
        <w:t>(умение логично и связно вестибеседу,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730F9E" w:rsidRDefault="00730F9E">
      <w:pPr>
        <w:spacing w:line="18" w:lineRule="exact"/>
        <w:rPr>
          <w:rFonts w:eastAsia="Times New Roman"/>
          <w:b/>
          <w:bCs/>
          <w:sz w:val="28"/>
          <w:szCs w:val="28"/>
        </w:rPr>
      </w:pPr>
    </w:p>
    <w:p w:rsidR="00730F9E" w:rsidRDefault="00730F9E" w:rsidP="0049508E">
      <w:pPr>
        <w:numPr>
          <w:ilvl w:val="0"/>
          <w:numId w:val="359"/>
        </w:numPr>
        <w:tabs>
          <w:tab w:val="left" w:pos="1535"/>
        </w:tabs>
        <w:spacing w:after="0" w:line="234" w:lineRule="auto"/>
        <w:ind w:left="580" w:right="860" w:firstLine="565"/>
        <w:rPr>
          <w:rFonts w:eastAsia="Times New Roman"/>
          <w:b/>
          <w:bCs/>
          <w:sz w:val="28"/>
          <w:szCs w:val="28"/>
        </w:rPr>
      </w:pPr>
      <w:r>
        <w:rPr>
          <w:rFonts w:ascii="Times New Roman" w:eastAsia="Times New Roman" w:hAnsi="Times New Roman" w:cs="Times New Roman"/>
          <w:b/>
          <w:bCs/>
          <w:sz w:val="28"/>
          <w:szCs w:val="28"/>
        </w:rPr>
        <w:t xml:space="preserve">Лексика </w:t>
      </w:r>
      <w:r>
        <w:rPr>
          <w:rFonts w:ascii="Times New Roman" w:eastAsia="Times New Roman" w:hAnsi="Times New Roman" w:cs="Times New Roman"/>
          <w:sz w:val="28"/>
          <w:szCs w:val="28"/>
        </w:rPr>
        <w:t>(словарный запас соответствует поставленной задаче итребованиям данного года обучения языку);</w:t>
      </w:r>
    </w:p>
    <w:p w:rsidR="00730F9E" w:rsidRDefault="00730F9E">
      <w:pPr>
        <w:spacing w:line="17" w:lineRule="exact"/>
        <w:rPr>
          <w:rFonts w:eastAsia="Times New Roman"/>
          <w:b/>
          <w:bCs/>
          <w:sz w:val="28"/>
          <w:szCs w:val="28"/>
        </w:rPr>
      </w:pPr>
    </w:p>
    <w:p w:rsidR="00730F9E" w:rsidRDefault="00730F9E" w:rsidP="0049508E">
      <w:pPr>
        <w:numPr>
          <w:ilvl w:val="0"/>
          <w:numId w:val="359"/>
        </w:numPr>
        <w:tabs>
          <w:tab w:val="left" w:pos="1659"/>
        </w:tabs>
        <w:spacing w:after="0" w:line="236" w:lineRule="auto"/>
        <w:ind w:left="580" w:right="860" w:firstLine="565"/>
        <w:jc w:val="both"/>
        <w:rPr>
          <w:rFonts w:eastAsia="Times New Roman"/>
          <w:b/>
          <w:bCs/>
          <w:sz w:val="28"/>
          <w:szCs w:val="28"/>
        </w:rPr>
      </w:pPr>
      <w:r>
        <w:rPr>
          <w:rFonts w:ascii="Times New Roman" w:eastAsia="Times New Roman" w:hAnsi="Times New Roman" w:cs="Times New Roman"/>
          <w:b/>
          <w:bCs/>
          <w:sz w:val="28"/>
          <w:szCs w:val="28"/>
        </w:rPr>
        <w:t xml:space="preserve">Грамматика </w:t>
      </w:r>
      <w:r>
        <w:rPr>
          <w:rFonts w:ascii="Times New Roman" w:eastAsia="Times New Roman" w:hAnsi="Times New Roman" w:cs="Times New Roman"/>
          <w:sz w:val="28"/>
          <w:szCs w:val="28"/>
        </w:rPr>
        <w:t>(использование разнообразных грамматическихконструкций в соответствии с поставленной задачей и требованиям данного года обучения языку);</w:t>
      </w:r>
    </w:p>
    <w:p w:rsidR="00730F9E" w:rsidRDefault="00730F9E">
      <w:pPr>
        <w:spacing w:line="15" w:lineRule="exact"/>
        <w:rPr>
          <w:rFonts w:eastAsia="Times New Roman"/>
          <w:b/>
          <w:bCs/>
          <w:sz w:val="28"/>
          <w:szCs w:val="28"/>
        </w:rPr>
      </w:pPr>
    </w:p>
    <w:p w:rsidR="00730F9E" w:rsidRDefault="00730F9E" w:rsidP="0049508E">
      <w:pPr>
        <w:numPr>
          <w:ilvl w:val="0"/>
          <w:numId w:val="359"/>
        </w:numPr>
        <w:tabs>
          <w:tab w:val="left" w:pos="1448"/>
        </w:tabs>
        <w:spacing w:after="0" w:line="236" w:lineRule="auto"/>
        <w:ind w:left="580" w:right="860" w:firstLine="565"/>
        <w:jc w:val="both"/>
        <w:rPr>
          <w:rFonts w:eastAsia="Times New Roman"/>
          <w:b/>
          <w:bCs/>
          <w:sz w:val="28"/>
          <w:szCs w:val="28"/>
        </w:rPr>
      </w:pPr>
      <w:r>
        <w:rPr>
          <w:rFonts w:ascii="Times New Roman" w:eastAsia="Times New Roman" w:hAnsi="Times New Roman" w:cs="Times New Roman"/>
          <w:b/>
          <w:bCs/>
          <w:sz w:val="28"/>
          <w:szCs w:val="28"/>
        </w:rPr>
        <w:t xml:space="preserve">Произношение </w:t>
      </w:r>
      <w:r>
        <w:rPr>
          <w:rFonts w:ascii="Times New Roman" w:eastAsia="Times New Roman" w:hAnsi="Times New Roman" w:cs="Times New Roman"/>
          <w:sz w:val="28"/>
          <w:szCs w:val="28"/>
        </w:rPr>
        <w:t>(правильное произнесение звуков английского языка,правильная постановка ударения в словах, а также соблюдение правильной интонации в предложениях).</w:t>
      </w:r>
    </w:p>
    <w:p w:rsidR="00730F9E" w:rsidRDefault="00730F9E">
      <w:pPr>
        <w:spacing w:line="313" w:lineRule="exact"/>
        <w:rPr>
          <w:sz w:val="20"/>
          <w:szCs w:val="20"/>
        </w:rPr>
      </w:pPr>
    </w:p>
    <w:tbl>
      <w:tblPr>
        <w:tblW w:w="0" w:type="auto"/>
        <w:tblInd w:w="10" w:type="dxa"/>
        <w:tblLayout w:type="fixed"/>
        <w:tblCellMar>
          <w:left w:w="0" w:type="dxa"/>
          <w:right w:w="0" w:type="dxa"/>
        </w:tblCellMar>
        <w:tblLook w:val="04A0"/>
      </w:tblPr>
      <w:tblGrid>
        <w:gridCol w:w="1300"/>
        <w:gridCol w:w="1535"/>
        <w:gridCol w:w="2000"/>
        <w:gridCol w:w="60"/>
        <w:gridCol w:w="1780"/>
        <w:gridCol w:w="1840"/>
        <w:gridCol w:w="1266"/>
      </w:tblGrid>
      <w:tr w:rsidR="00730F9E" w:rsidTr="0032314F">
        <w:trPr>
          <w:trHeight w:val="329"/>
        </w:trPr>
        <w:tc>
          <w:tcPr>
            <w:tcW w:w="1300" w:type="dxa"/>
            <w:tcBorders>
              <w:top w:val="single" w:sz="8" w:space="0" w:color="auto"/>
              <w:left w:val="single" w:sz="8" w:space="0" w:color="auto"/>
              <w:right w:val="single" w:sz="8" w:space="0" w:color="auto"/>
            </w:tcBorders>
            <w:vAlign w:val="bottom"/>
          </w:tcPr>
          <w:p w:rsidR="00730F9E" w:rsidRDefault="00730F9E">
            <w:pPr>
              <w:ind w:left="180"/>
              <w:rPr>
                <w:sz w:val="20"/>
                <w:szCs w:val="20"/>
              </w:rPr>
            </w:pPr>
            <w:r>
              <w:rPr>
                <w:rFonts w:ascii="Times New Roman" w:eastAsia="Times New Roman" w:hAnsi="Times New Roman" w:cs="Times New Roman"/>
                <w:sz w:val="28"/>
                <w:szCs w:val="28"/>
              </w:rPr>
              <w:t>Отметк</w:t>
            </w:r>
          </w:p>
        </w:tc>
        <w:tc>
          <w:tcPr>
            <w:tcW w:w="1535" w:type="dxa"/>
            <w:tcBorders>
              <w:top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b/>
                <w:bCs/>
                <w:sz w:val="28"/>
                <w:szCs w:val="28"/>
              </w:rPr>
              <w:t>Содержание</w:t>
            </w:r>
          </w:p>
        </w:tc>
        <w:tc>
          <w:tcPr>
            <w:tcW w:w="2000" w:type="dxa"/>
            <w:tcBorders>
              <w:top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b/>
                <w:bCs/>
                <w:sz w:val="28"/>
                <w:szCs w:val="28"/>
              </w:rPr>
              <w:t>Коммуникат</w:t>
            </w:r>
          </w:p>
        </w:tc>
        <w:tc>
          <w:tcPr>
            <w:tcW w:w="60" w:type="dxa"/>
            <w:tcBorders>
              <w:top w:val="single" w:sz="8" w:space="0" w:color="auto"/>
            </w:tcBorders>
            <w:vAlign w:val="bottom"/>
          </w:tcPr>
          <w:p w:rsidR="00730F9E" w:rsidRDefault="00730F9E">
            <w:pPr>
              <w:rPr>
                <w:sz w:val="24"/>
                <w:szCs w:val="24"/>
              </w:rPr>
            </w:pPr>
          </w:p>
        </w:tc>
        <w:tc>
          <w:tcPr>
            <w:tcW w:w="1780" w:type="dxa"/>
            <w:tcBorders>
              <w:top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b/>
                <w:bCs/>
                <w:sz w:val="28"/>
                <w:szCs w:val="28"/>
              </w:rPr>
              <w:t>Лексика</w:t>
            </w:r>
          </w:p>
        </w:tc>
        <w:tc>
          <w:tcPr>
            <w:tcW w:w="1840" w:type="dxa"/>
            <w:tcBorders>
              <w:top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b/>
                <w:bCs/>
                <w:sz w:val="28"/>
                <w:szCs w:val="28"/>
              </w:rPr>
              <w:t>Грамматика</w:t>
            </w:r>
          </w:p>
        </w:tc>
        <w:tc>
          <w:tcPr>
            <w:tcW w:w="1266" w:type="dxa"/>
            <w:tcBorders>
              <w:top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b/>
                <w:bCs/>
                <w:sz w:val="28"/>
                <w:szCs w:val="28"/>
              </w:rPr>
              <w:t>Произноше</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spacing w:line="317" w:lineRule="exact"/>
              <w:ind w:left="120"/>
              <w:rPr>
                <w:sz w:val="20"/>
                <w:szCs w:val="20"/>
              </w:rPr>
            </w:pPr>
            <w:r>
              <w:rPr>
                <w:rFonts w:ascii="Times New Roman" w:eastAsia="Times New Roman" w:hAnsi="Times New Roman" w:cs="Times New Roman"/>
                <w:sz w:val="28"/>
                <w:szCs w:val="28"/>
              </w:rPr>
              <w:t>а</w:t>
            </w:r>
          </w:p>
        </w:tc>
        <w:tc>
          <w:tcPr>
            <w:tcW w:w="1535" w:type="dxa"/>
            <w:tcBorders>
              <w:right w:val="single" w:sz="8" w:space="0" w:color="auto"/>
            </w:tcBorders>
            <w:vAlign w:val="bottom"/>
          </w:tcPr>
          <w:p w:rsidR="00730F9E" w:rsidRDefault="00730F9E">
            <w:pPr>
              <w:rPr>
                <w:sz w:val="24"/>
                <w:szCs w:val="24"/>
              </w:rPr>
            </w:pPr>
          </w:p>
        </w:tc>
        <w:tc>
          <w:tcPr>
            <w:tcW w:w="200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b/>
                <w:bCs/>
                <w:sz w:val="28"/>
                <w:szCs w:val="28"/>
              </w:rPr>
              <w:t>ивное</w:t>
            </w: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b/>
                <w:bCs/>
                <w:sz w:val="28"/>
                <w:szCs w:val="28"/>
              </w:rPr>
              <w:t>ние</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rPr>
                <w:sz w:val="24"/>
                <w:szCs w:val="24"/>
              </w:rPr>
            </w:pPr>
          </w:p>
        </w:tc>
        <w:tc>
          <w:tcPr>
            <w:tcW w:w="200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b/>
                <w:bCs/>
                <w:sz w:val="28"/>
                <w:szCs w:val="28"/>
              </w:rPr>
              <w:t>взаимодейств</w:t>
            </w: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rPr>
                <w:sz w:val="24"/>
                <w:szCs w:val="24"/>
              </w:rPr>
            </w:pPr>
          </w:p>
        </w:tc>
      </w:tr>
      <w:tr w:rsidR="00730F9E" w:rsidTr="0032314F">
        <w:trPr>
          <w:trHeight w:val="323"/>
        </w:trPr>
        <w:tc>
          <w:tcPr>
            <w:tcW w:w="1300" w:type="dxa"/>
            <w:tcBorders>
              <w:left w:val="single" w:sz="8" w:space="0" w:color="auto"/>
              <w:bottom w:val="single" w:sz="8" w:space="0" w:color="auto"/>
              <w:right w:val="single" w:sz="8" w:space="0" w:color="auto"/>
            </w:tcBorders>
            <w:vAlign w:val="bottom"/>
          </w:tcPr>
          <w:p w:rsidR="00730F9E" w:rsidRDefault="00730F9E">
            <w:pPr>
              <w:rPr>
                <w:sz w:val="24"/>
                <w:szCs w:val="24"/>
              </w:rPr>
            </w:pPr>
          </w:p>
        </w:tc>
        <w:tc>
          <w:tcPr>
            <w:tcW w:w="1535" w:type="dxa"/>
            <w:tcBorders>
              <w:bottom w:val="single" w:sz="8" w:space="0" w:color="auto"/>
              <w:right w:val="single" w:sz="8" w:space="0" w:color="auto"/>
            </w:tcBorders>
            <w:vAlign w:val="bottom"/>
          </w:tcPr>
          <w:p w:rsidR="00730F9E" w:rsidRDefault="00730F9E">
            <w:pPr>
              <w:rPr>
                <w:sz w:val="24"/>
                <w:szCs w:val="24"/>
              </w:rPr>
            </w:pPr>
          </w:p>
        </w:tc>
        <w:tc>
          <w:tcPr>
            <w:tcW w:w="2000" w:type="dxa"/>
            <w:tcBorders>
              <w:bottom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b/>
                <w:bCs/>
                <w:sz w:val="28"/>
                <w:szCs w:val="28"/>
              </w:rPr>
              <w:t>ие</w:t>
            </w:r>
          </w:p>
        </w:tc>
        <w:tc>
          <w:tcPr>
            <w:tcW w:w="60" w:type="dxa"/>
            <w:tcBorders>
              <w:bottom w:val="single" w:sz="8" w:space="0" w:color="auto"/>
            </w:tcBorders>
            <w:vAlign w:val="bottom"/>
          </w:tcPr>
          <w:p w:rsidR="00730F9E" w:rsidRDefault="00730F9E">
            <w:pPr>
              <w:rPr>
                <w:sz w:val="24"/>
                <w:szCs w:val="24"/>
              </w:rPr>
            </w:pPr>
          </w:p>
        </w:tc>
        <w:tc>
          <w:tcPr>
            <w:tcW w:w="1780" w:type="dxa"/>
            <w:tcBorders>
              <w:bottom w:val="single" w:sz="8" w:space="0" w:color="auto"/>
              <w:right w:val="single" w:sz="8" w:space="0" w:color="auto"/>
            </w:tcBorders>
            <w:vAlign w:val="bottom"/>
          </w:tcPr>
          <w:p w:rsidR="00730F9E" w:rsidRDefault="00730F9E">
            <w:pPr>
              <w:rPr>
                <w:sz w:val="24"/>
                <w:szCs w:val="24"/>
              </w:rPr>
            </w:pPr>
          </w:p>
        </w:tc>
        <w:tc>
          <w:tcPr>
            <w:tcW w:w="1840" w:type="dxa"/>
            <w:tcBorders>
              <w:bottom w:val="single" w:sz="8" w:space="0" w:color="auto"/>
              <w:right w:val="single" w:sz="8" w:space="0" w:color="auto"/>
            </w:tcBorders>
            <w:vAlign w:val="bottom"/>
          </w:tcPr>
          <w:p w:rsidR="00730F9E" w:rsidRDefault="00730F9E">
            <w:pPr>
              <w:rPr>
                <w:sz w:val="24"/>
                <w:szCs w:val="24"/>
              </w:rPr>
            </w:pPr>
          </w:p>
        </w:tc>
        <w:tc>
          <w:tcPr>
            <w:tcW w:w="1266" w:type="dxa"/>
            <w:tcBorders>
              <w:bottom w:val="single" w:sz="8" w:space="0" w:color="auto"/>
              <w:right w:val="single" w:sz="8" w:space="0" w:color="auto"/>
            </w:tcBorders>
            <w:vAlign w:val="bottom"/>
          </w:tcPr>
          <w:p w:rsidR="00730F9E" w:rsidRDefault="00730F9E">
            <w:pPr>
              <w:rPr>
                <w:sz w:val="24"/>
                <w:szCs w:val="24"/>
              </w:rPr>
            </w:pPr>
          </w:p>
        </w:tc>
      </w:tr>
      <w:tr w:rsidR="00730F9E" w:rsidTr="0032314F">
        <w:trPr>
          <w:trHeight w:val="308"/>
        </w:trPr>
        <w:tc>
          <w:tcPr>
            <w:tcW w:w="1300" w:type="dxa"/>
            <w:tcBorders>
              <w:left w:val="single" w:sz="8" w:space="0" w:color="auto"/>
              <w:right w:val="single" w:sz="8" w:space="0" w:color="auto"/>
            </w:tcBorders>
            <w:vAlign w:val="bottom"/>
          </w:tcPr>
          <w:p w:rsidR="00730F9E" w:rsidRDefault="00730F9E">
            <w:pPr>
              <w:spacing w:line="308" w:lineRule="exact"/>
              <w:ind w:left="120"/>
              <w:rPr>
                <w:sz w:val="20"/>
                <w:szCs w:val="20"/>
              </w:rPr>
            </w:pPr>
            <w:r>
              <w:rPr>
                <w:rFonts w:ascii="Times New Roman" w:eastAsia="Times New Roman" w:hAnsi="Times New Roman" w:cs="Times New Roman"/>
                <w:sz w:val="28"/>
                <w:szCs w:val="28"/>
              </w:rPr>
              <w:t>Высоки</w:t>
            </w:r>
          </w:p>
        </w:tc>
        <w:tc>
          <w:tcPr>
            <w:tcW w:w="1535" w:type="dxa"/>
            <w:tcBorders>
              <w:right w:val="single" w:sz="8" w:space="0" w:color="auto"/>
            </w:tcBorders>
            <w:vAlign w:val="bottom"/>
          </w:tcPr>
          <w:p w:rsidR="00730F9E" w:rsidRDefault="00730F9E">
            <w:pPr>
              <w:spacing w:line="308" w:lineRule="exact"/>
              <w:ind w:left="100"/>
              <w:rPr>
                <w:sz w:val="20"/>
                <w:szCs w:val="20"/>
              </w:rPr>
            </w:pPr>
            <w:r>
              <w:rPr>
                <w:rFonts w:ascii="Times New Roman" w:eastAsia="Times New Roman" w:hAnsi="Times New Roman" w:cs="Times New Roman"/>
                <w:sz w:val="28"/>
                <w:szCs w:val="28"/>
              </w:rPr>
              <w:t>Соблюден</w:t>
            </w:r>
          </w:p>
        </w:tc>
        <w:tc>
          <w:tcPr>
            <w:tcW w:w="2000" w:type="dxa"/>
            <w:tcBorders>
              <w:right w:val="single" w:sz="8" w:space="0" w:color="auto"/>
            </w:tcBorders>
            <w:vAlign w:val="bottom"/>
          </w:tcPr>
          <w:p w:rsidR="00730F9E" w:rsidRDefault="00730F9E">
            <w:pPr>
              <w:spacing w:line="308" w:lineRule="exact"/>
              <w:ind w:left="100"/>
              <w:rPr>
                <w:sz w:val="20"/>
                <w:szCs w:val="20"/>
              </w:rPr>
            </w:pPr>
            <w:r>
              <w:rPr>
                <w:rFonts w:ascii="Times New Roman" w:eastAsia="Times New Roman" w:hAnsi="Times New Roman" w:cs="Times New Roman"/>
                <w:sz w:val="28"/>
                <w:szCs w:val="28"/>
              </w:rPr>
              <w:t>Адекватная</w:t>
            </w: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spacing w:line="308" w:lineRule="exact"/>
              <w:ind w:left="20"/>
              <w:rPr>
                <w:sz w:val="20"/>
                <w:szCs w:val="20"/>
              </w:rPr>
            </w:pPr>
            <w:r>
              <w:rPr>
                <w:rFonts w:ascii="Times New Roman" w:eastAsia="Times New Roman" w:hAnsi="Times New Roman" w:cs="Times New Roman"/>
                <w:sz w:val="28"/>
                <w:szCs w:val="28"/>
              </w:rPr>
              <w:t>Лексика</w:t>
            </w:r>
          </w:p>
        </w:tc>
        <w:tc>
          <w:tcPr>
            <w:tcW w:w="1840" w:type="dxa"/>
            <w:tcBorders>
              <w:right w:val="single" w:sz="8" w:space="0" w:color="auto"/>
            </w:tcBorders>
            <w:vAlign w:val="bottom"/>
          </w:tcPr>
          <w:p w:rsidR="00730F9E" w:rsidRDefault="00730F9E">
            <w:pPr>
              <w:spacing w:line="308" w:lineRule="exact"/>
              <w:ind w:left="100"/>
              <w:rPr>
                <w:sz w:val="20"/>
                <w:szCs w:val="20"/>
              </w:rPr>
            </w:pPr>
            <w:r>
              <w:rPr>
                <w:rFonts w:ascii="Times New Roman" w:eastAsia="Times New Roman" w:hAnsi="Times New Roman" w:cs="Times New Roman"/>
                <w:sz w:val="28"/>
                <w:szCs w:val="28"/>
              </w:rPr>
              <w:t>Использован</w:t>
            </w:r>
          </w:p>
        </w:tc>
        <w:tc>
          <w:tcPr>
            <w:tcW w:w="1266" w:type="dxa"/>
            <w:tcBorders>
              <w:right w:val="single" w:sz="8" w:space="0" w:color="auto"/>
            </w:tcBorders>
            <w:vAlign w:val="bottom"/>
          </w:tcPr>
          <w:p w:rsidR="00730F9E" w:rsidRDefault="00730F9E">
            <w:pPr>
              <w:spacing w:line="308" w:lineRule="exact"/>
              <w:ind w:left="100"/>
              <w:rPr>
                <w:sz w:val="20"/>
                <w:szCs w:val="20"/>
              </w:rPr>
            </w:pPr>
            <w:r>
              <w:rPr>
                <w:rFonts w:ascii="Times New Roman" w:eastAsia="Times New Roman" w:hAnsi="Times New Roman" w:cs="Times New Roman"/>
                <w:sz w:val="28"/>
                <w:szCs w:val="28"/>
              </w:rPr>
              <w:t>Речь звучит</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й</w:t>
            </w: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объем</w:t>
            </w:r>
          </w:p>
        </w:tc>
        <w:tc>
          <w:tcPr>
            <w:tcW w:w="200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естественная</w:t>
            </w: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адекватна</w:t>
            </w:r>
          </w:p>
        </w:tc>
        <w:tc>
          <w:tcPr>
            <w:tcW w:w="184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ы разные</w:t>
            </w: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в</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уровень</w:t>
            </w: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высказывания.</w:t>
            </w:r>
          </w:p>
        </w:tc>
        <w:tc>
          <w:tcPr>
            <w:tcW w:w="200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реакция на</w:t>
            </w: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поставленно</w:t>
            </w:r>
          </w:p>
        </w:tc>
        <w:tc>
          <w:tcPr>
            <w:tcW w:w="184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грамматич.</w:t>
            </w: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естественно</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(Отметк</w:t>
            </w: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Высказывание</w:t>
            </w:r>
          </w:p>
        </w:tc>
        <w:tc>
          <w:tcPr>
            <w:tcW w:w="200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реплики</w:t>
            </w: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й задаче и</w:t>
            </w:r>
          </w:p>
        </w:tc>
        <w:tc>
          <w:tcPr>
            <w:tcW w:w="184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конструкций</w:t>
            </w: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м темпе, нет</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а «5»)</w:t>
            </w: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соответствует</w:t>
            </w:r>
          </w:p>
        </w:tc>
        <w:tc>
          <w:tcPr>
            <w:tcW w:w="200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собеседника.</w:t>
            </w: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требованиям</w:t>
            </w:r>
          </w:p>
        </w:tc>
        <w:tc>
          <w:tcPr>
            <w:tcW w:w="184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в</w:t>
            </w: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грубых</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теме; отражены</w:t>
            </w:r>
          </w:p>
        </w:tc>
        <w:tc>
          <w:tcPr>
            <w:tcW w:w="200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Проявляется</w:t>
            </w: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данного года</w:t>
            </w:r>
          </w:p>
        </w:tc>
        <w:tc>
          <w:tcPr>
            <w:tcW w:w="184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соответстви</w:t>
            </w: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фонетическ</w:t>
            </w:r>
          </w:p>
        </w:tc>
      </w:tr>
      <w:tr w:rsidR="00730F9E" w:rsidTr="0032314F">
        <w:trPr>
          <w:trHeight w:val="324"/>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все аспекты,</w:t>
            </w:r>
          </w:p>
        </w:tc>
        <w:tc>
          <w:tcPr>
            <w:tcW w:w="200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речевая</w:t>
            </w: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обучения</w:t>
            </w:r>
          </w:p>
        </w:tc>
        <w:tc>
          <w:tcPr>
            <w:tcW w:w="184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и с задачей и</w:t>
            </w: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их ошибок.</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 xml:space="preserve">указанные </w:t>
            </w:r>
            <w:r>
              <w:rPr>
                <w:rFonts w:ascii="Times New Roman" w:eastAsia="Times New Roman" w:hAnsi="Times New Roman" w:cs="Times New Roman"/>
                <w:sz w:val="28"/>
                <w:szCs w:val="28"/>
              </w:rPr>
              <w:lastRenderedPageBreak/>
              <w:t>в</w:t>
            </w:r>
          </w:p>
        </w:tc>
        <w:tc>
          <w:tcPr>
            <w:tcW w:w="200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lastRenderedPageBreak/>
              <w:t>инициатива</w:t>
            </w: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языку.</w:t>
            </w:r>
          </w:p>
        </w:tc>
        <w:tc>
          <w:tcPr>
            <w:tcW w:w="184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требованиям</w:t>
            </w:r>
          </w:p>
        </w:tc>
        <w:tc>
          <w:tcPr>
            <w:tcW w:w="1266" w:type="dxa"/>
            <w:tcBorders>
              <w:right w:val="single" w:sz="8" w:space="0" w:color="auto"/>
            </w:tcBorders>
            <w:vAlign w:val="bottom"/>
          </w:tcPr>
          <w:p w:rsidR="00730F9E" w:rsidRDefault="00730F9E">
            <w:pPr>
              <w:rPr>
                <w:sz w:val="24"/>
                <w:szCs w:val="24"/>
              </w:rPr>
            </w:pP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задании,</w:t>
            </w:r>
          </w:p>
        </w:tc>
        <w:tc>
          <w:tcPr>
            <w:tcW w:w="200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для решения</w:t>
            </w: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данного года</w:t>
            </w:r>
          </w:p>
        </w:tc>
        <w:tc>
          <w:tcPr>
            <w:tcW w:w="1266" w:type="dxa"/>
            <w:tcBorders>
              <w:right w:val="single" w:sz="8" w:space="0" w:color="auto"/>
            </w:tcBorders>
            <w:vAlign w:val="bottom"/>
          </w:tcPr>
          <w:p w:rsidR="00730F9E" w:rsidRDefault="00730F9E">
            <w:pPr>
              <w:rPr>
                <w:sz w:val="24"/>
                <w:szCs w:val="24"/>
              </w:rPr>
            </w:pP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стилевое</w:t>
            </w:r>
          </w:p>
        </w:tc>
        <w:tc>
          <w:tcPr>
            <w:tcW w:w="200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поставленных</w:t>
            </w: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обучения</w:t>
            </w:r>
          </w:p>
        </w:tc>
        <w:tc>
          <w:tcPr>
            <w:tcW w:w="1266" w:type="dxa"/>
            <w:tcBorders>
              <w:right w:val="single" w:sz="8" w:space="0" w:color="auto"/>
            </w:tcBorders>
            <w:vAlign w:val="bottom"/>
          </w:tcPr>
          <w:p w:rsidR="00730F9E" w:rsidRDefault="00730F9E">
            <w:pPr>
              <w:rPr>
                <w:sz w:val="24"/>
                <w:szCs w:val="24"/>
              </w:rPr>
            </w:pP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оформление</w:t>
            </w:r>
          </w:p>
        </w:tc>
        <w:tc>
          <w:tcPr>
            <w:tcW w:w="200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коммуникатив</w:t>
            </w: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языку.</w:t>
            </w:r>
          </w:p>
        </w:tc>
        <w:tc>
          <w:tcPr>
            <w:tcW w:w="1266" w:type="dxa"/>
            <w:tcBorders>
              <w:right w:val="single" w:sz="8" w:space="0" w:color="auto"/>
            </w:tcBorders>
            <w:vAlign w:val="bottom"/>
          </w:tcPr>
          <w:p w:rsidR="00730F9E" w:rsidRDefault="00730F9E">
            <w:pPr>
              <w:rPr>
                <w:sz w:val="24"/>
                <w:szCs w:val="24"/>
              </w:rPr>
            </w:pP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речи</w:t>
            </w:r>
          </w:p>
        </w:tc>
        <w:tc>
          <w:tcPr>
            <w:tcW w:w="200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ных задач.</w:t>
            </w: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Редкие</w:t>
            </w:r>
          </w:p>
        </w:tc>
        <w:tc>
          <w:tcPr>
            <w:tcW w:w="1266" w:type="dxa"/>
            <w:tcBorders>
              <w:right w:val="single" w:sz="8" w:space="0" w:color="auto"/>
            </w:tcBorders>
            <w:vAlign w:val="bottom"/>
          </w:tcPr>
          <w:p w:rsidR="00730F9E" w:rsidRDefault="00730F9E">
            <w:pPr>
              <w:rPr>
                <w:sz w:val="24"/>
                <w:szCs w:val="24"/>
              </w:rPr>
            </w:pPr>
          </w:p>
        </w:tc>
      </w:tr>
      <w:tr w:rsidR="00730F9E" w:rsidTr="0032314F">
        <w:trPr>
          <w:trHeight w:val="324"/>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соответствует</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грамматичес</w:t>
            </w:r>
          </w:p>
        </w:tc>
        <w:tc>
          <w:tcPr>
            <w:tcW w:w="1266" w:type="dxa"/>
            <w:tcBorders>
              <w:right w:val="single" w:sz="8" w:space="0" w:color="auto"/>
            </w:tcBorders>
            <w:vAlign w:val="bottom"/>
          </w:tcPr>
          <w:p w:rsidR="00730F9E" w:rsidRDefault="00730F9E">
            <w:pPr>
              <w:rPr>
                <w:sz w:val="24"/>
                <w:szCs w:val="24"/>
              </w:rPr>
            </w:pP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типу задания,</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кие ошибки</w:t>
            </w:r>
          </w:p>
        </w:tc>
        <w:tc>
          <w:tcPr>
            <w:tcW w:w="1266" w:type="dxa"/>
            <w:tcBorders>
              <w:right w:val="single" w:sz="8" w:space="0" w:color="auto"/>
            </w:tcBorders>
            <w:vAlign w:val="bottom"/>
          </w:tcPr>
          <w:p w:rsidR="00730F9E" w:rsidRDefault="00730F9E">
            <w:pPr>
              <w:rPr>
                <w:sz w:val="24"/>
                <w:szCs w:val="24"/>
              </w:rPr>
            </w:pP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аргументация</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не мешают</w:t>
            </w:r>
          </w:p>
        </w:tc>
        <w:tc>
          <w:tcPr>
            <w:tcW w:w="1266" w:type="dxa"/>
            <w:tcBorders>
              <w:right w:val="single" w:sz="8" w:space="0" w:color="auto"/>
            </w:tcBorders>
            <w:vAlign w:val="bottom"/>
          </w:tcPr>
          <w:p w:rsidR="00730F9E" w:rsidRDefault="00730F9E">
            <w:pPr>
              <w:rPr>
                <w:sz w:val="24"/>
                <w:szCs w:val="24"/>
              </w:rPr>
            </w:pP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на уровне,</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коммуникац</w:t>
            </w:r>
          </w:p>
        </w:tc>
        <w:tc>
          <w:tcPr>
            <w:tcW w:w="1266" w:type="dxa"/>
            <w:tcBorders>
              <w:right w:val="single" w:sz="8" w:space="0" w:color="auto"/>
            </w:tcBorders>
            <w:vAlign w:val="bottom"/>
          </w:tcPr>
          <w:p w:rsidR="00730F9E" w:rsidRDefault="00730F9E">
            <w:pPr>
              <w:rPr>
                <w:sz w:val="24"/>
                <w:szCs w:val="24"/>
              </w:rPr>
            </w:pP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нормы</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ии.</w:t>
            </w:r>
          </w:p>
        </w:tc>
        <w:tc>
          <w:tcPr>
            <w:tcW w:w="1266" w:type="dxa"/>
            <w:tcBorders>
              <w:right w:val="single" w:sz="8" w:space="0" w:color="auto"/>
            </w:tcBorders>
            <w:vAlign w:val="bottom"/>
          </w:tcPr>
          <w:p w:rsidR="00730F9E" w:rsidRDefault="00730F9E">
            <w:pPr>
              <w:rPr>
                <w:sz w:val="24"/>
                <w:szCs w:val="24"/>
              </w:rPr>
            </w:pP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вежливости</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rPr>
                <w:sz w:val="24"/>
                <w:szCs w:val="24"/>
              </w:rPr>
            </w:pPr>
          </w:p>
        </w:tc>
      </w:tr>
      <w:tr w:rsidR="00730F9E" w:rsidTr="0032314F">
        <w:trPr>
          <w:trHeight w:val="326"/>
        </w:trPr>
        <w:tc>
          <w:tcPr>
            <w:tcW w:w="1300" w:type="dxa"/>
            <w:tcBorders>
              <w:left w:val="single" w:sz="8" w:space="0" w:color="auto"/>
              <w:bottom w:val="single" w:sz="8" w:space="0" w:color="auto"/>
              <w:right w:val="single" w:sz="8" w:space="0" w:color="auto"/>
            </w:tcBorders>
            <w:vAlign w:val="bottom"/>
          </w:tcPr>
          <w:p w:rsidR="00730F9E" w:rsidRDefault="00730F9E">
            <w:pPr>
              <w:rPr>
                <w:sz w:val="24"/>
                <w:szCs w:val="24"/>
              </w:rPr>
            </w:pPr>
          </w:p>
        </w:tc>
        <w:tc>
          <w:tcPr>
            <w:tcW w:w="1535" w:type="dxa"/>
            <w:tcBorders>
              <w:bottom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соблюдены.</w:t>
            </w:r>
          </w:p>
        </w:tc>
        <w:tc>
          <w:tcPr>
            <w:tcW w:w="2000" w:type="dxa"/>
            <w:tcBorders>
              <w:bottom w:val="single" w:sz="8" w:space="0" w:color="auto"/>
              <w:right w:val="single" w:sz="8" w:space="0" w:color="auto"/>
            </w:tcBorders>
            <w:vAlign w:val="bottom"/>
          </w:tcPr>
          <w:p w:rsidR="00730F9E" w:rsidRDefault="00730F9E">
            <w:pPr>
              <w:rPr>
                <w:sz w:val="24"/>
                <w:szCs w:val="24"/>
              </w:rPr>
            </w:pPr>
          </w:p>
        </w:tc>
        <w:tc>
          <w:tcPr>
            <w:tcW w:w="60" w:type="dxa"/>
            <w:tcBorders>
              <w:bottom w:val="single" w:sz="8" w:space="0" w:color="auto"/>
            </w:tcBorders>
            <w:vAlign w:val="bottom"/>
          </w:tcPr>
          <w:p w:rsidR="00730F9E" w:rsidRDefault="00730F9E">
            <w:pPr>
              <w:rPr>
                <w:sz w:val="24"/>
                <w:szCs w:val="24"/>
              </w:rPr>
            </w:pPr>
          </w:p>
        </w:tc>
        <w:tc>
          <w:tcPr>
            <w:tcW w:w="1780" w:type="dxa"/>
            <w:tcBorders>
              <w:bottom w:val="single" w:sz="8" w:space="0" w:color="auto"/>
              <w:right w:val="single" w:sz="8" w:space="0" w:color="auto"/>
            </w:tcBorders>
            <w:vAlign w:val="bottom"/>
          </w:tcPr>
          <w:p w:rsidR="00730F9E" w:rsidRDefault="00730F9E">
            <w:pPr>
              <w:rPr>
                <w:sz w:val="24"/>
                <w:szCs w:val="24"/>
              </w:rPr>
            </w:pPr>
          </w:p>
        </w:tc>
        <w:tc>
          <w:tcPr>
            <w:tcW w:w="1840" w:type="dxa"/>
            <w:tcBorders>
              <w:bottom w:val="single" w:sz="8" w:space="0" w:color="auto"/>
              <w:right w:val="single" w:sz="8" w:space="0" w:color="auto"/>
            </w:tcBorders>
            <w:vAlign w:val="bottom"/>
          </w:tcPr>
          <w:p w:rsidR="00730F9E" w:rsidRDefault="00730F9E">
            <w:pPr>
              <w:rPr>
                <w:sz w:val="24"/>
                <w:szCs w:val="24"/>
              </w:rPr>
            </w:pPr>
          </w:p>
        </w:tc>
        <w:tc>
          <w:tcPr>
            <w:tcW w:w="1266" w:type="dxa"/>
            <w:tcBorders>
              <w:bottom w:val="single" w:sz="8" w:space="0" w:color="auto"/>
              <w:right w:val="single" w:sz="8" w:space="0" w:color="auto"/>
            </w:tcBorders>
            <w:vAlign w:val="bottom"/>
          </w:tcPr>
          <w:p w:rsidR="00730F9E" w:rsidRDefault="00730F9E">
            <w:pPr>
              <w:rPr>
                <w:sz w:val="24"/>
                <w:szCs w:val="24"/>
              </w:rPr>
            </w:pPr>
          </w:p>
        </w:tc>
      </w:tr>
      <w:tr w:rsidR="00730F9E" w:rsidTr="0032314F">
        <w:trPr>
          <w:trHeight w:val="309"/>
        </w:trPr>
        <w:tc>
          <w:tcPr>
            <w:tcW w:w="1300" w:type="dxa"/>
            <w:tcBorders>
              <w:left w:val="single" w:sz="8" w:space="0" w:color="auto"/>
              <w:right w:val="single" w:sz="8" w:space="0" w:color="auto"/>
            </w:tcBorders>
            <w:vAlign w:val="bottom"/>
          </w:tcPr>
          <w:p w:rsidR="00730F9E" w:rsidRDefault="00730F9E">
            <w:pPr>
              <w:spacing w:line="309" w:lineRule="exact"/>
              <w:ind w:left="120"/>
              <w:rPr>
                <w:sz w:val="20"/>
                <w:szCs w:val="20"/>
              </w:rPr>
            </w:pPr>
            <w:r>
              <w:rPr>
                <w:rFonts w:ascii="Times New Roman" w:eastAsia="Times New Roman" w:hAnsi="Times New Roman" w:cs="Times New Roman"/>
                <w:sz w:val="28"/>
                <w:szCs w:val="28"/>
              </w:rPr>
              <w:t>Повыше</w:t>
            </w:r>
          </w:p>
        </w:tc>
        <w:tc>
          <w:tcPr>
            <w:tcW w:w="1535" w:type="dxa"/>
            <w:tcBorders>
              <w:right w:val="single" w:sz="8" w:space="0" w:color="auto"/>
            </w:tcBorders>
            <w:vAlign w:val="bottom"/>
          </w:tcPr>
          <w:p w:rsidR="00730F9E" w:rsidRDefault="00730F9E">
            <w:pPr>
              <w:spacing w:line="309" w:lineRule="exact"/>
              <w:ind w:left="100"/>
              <w:rPr>
                <w:sz w:val="20"/>
                <w:szCs w:val="20"/>
              </w:rPr>
            </w:pPr>
            <w:r>
              <w:rPr>
                <w:rFonts w:ascii="Times New Roman" w:eastAsia="Times New Roman" w:hAnsi="Times New Roman" w:cs="Times New Roman"/>
                <w:sz w:val="28"/>
                <w:szCs w:val="28"/>
              </w:rPr>
              <w:t>Не полный</w:t>
            </w:r>
          </w:p>
        </w:tc>
        <w:tc>
          <w:tcPr>
            <w:tcW w:w="2000" w:type="dxa"/>
            <w:tcBorders>
              <w:right w:val="single" w:sz="8" w:space="0" w:color="auto"/>
            </w:tcBorders>
            <w:vAlign w:val="bottom"/>
          </w:tcPr>
          <w:p w:rsidR="00730F9E" w:rsidRDefault="00730F9E">
            <w:pPr>
              <w:spacing w:line="309" w:lineRule="exact"/>
              <w:ind w:left="100"/>
              <w:rPr>
                <w:sz w:val="20"/>
                <w:szCs w:val="20"/>
              </w:rPr>
            </w:pPr>
            <w:r>
              <w:rPr>
                <w:rFonts w:ascii="Times New Roman" w:eastAsia="Times New Roman" w:hAnsi="Times New Roman" w:cs="Times New Roman"/>
                <w:sz w:val="28"/>
                <w:szCs w:val="28"/>
              </w:rPr>
              <w:t>Коммуникаци</w:t>
            </w: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spacing w:line="309" w:lineRule="exact"/>
              <w:ind w:left="20"/>
              <w:rPr>
                <w:sz w:val="20"/>
                <w:szCs w:val="20"/>
              </w:rPr>
            </w:pPr>
            <w:r>
              <w:rPr>
                <w:rFonts w:ascii="Times New Roman" w:eastAsia="Times New Roman" w:hAnsi="Times New Roman" w:cs="Times New Roman"/>
                <w:sz w:val="28"/>
                <w:szCs w:val="28"/>
              </w:rPr>
              <w:t>Лексические</w:t>
            </w:r>
          </w:p>
        </w:tc>
        <w:tc>
          <w:tcPr>
            <w:tcW w:w="1840" w:type="dxa"/>
            <w:tcBorders>
              <w:right w:val="single" w:sz="8" w:space="0" w:color="auto"/>
            </w:tcBorders>
            <w:vAlign w:val="bottom"/>
          </w:tcPr>
          <w:p w:rsidR="00730F9E" w:rsidRDefault="00730F9E">
            <w:pPr>
              <w:spacing w:line="309" w:lineRule="exact"/>
              <w:ind w:left="100"/>
              <w:rPr>
                <w:sz w:val="20"/>
                <w:szCs w:val="20"/>
              </w:rPr>
            </w:pPr>
            <w:r>
              <w:rPr>
                <w:rFonts w:ascii="Times New Roman" w:eastAsia="Times New Roman" w:hAnsi="Times New Roman" w:cs="Times New Roman"/>
                <w:sz w:val="28"/>
                <w:szCs w:val="28"/>
              </w:rPr>
              <w:t>Грамматичес</w:t>
            </w:r>
          </w:p>
        </w:tc>
        <w:tc>
          <w:tcPr>
            <w:tcW w:w="1266" w:type="dxa"/>
            <w:tcBorders>
              <w:right w:val="single" w:sz="8" w:space="0" w:color="auto"/>
            </w:tcBorders>
            <w:vAlign w:val="bottom"/>
          </w:tcPr>
          <w:p w:rsidR="00730F9E" w:rsidRDefault="00730F9E">
            <w:pPr>
              <w:spacing w:line="309" w:lineRule="exact"/>
              <w:ind w:left="100"/>
              <w:rPr>
                <w:sz w:val="20"/>
                <w:szCs w:val="20"/>
              </w:rPr>
            </w:pPr>
            <w:r>
              <w:rPr>
                <w:rFonts w:ascii="Times New Roman" w:eastAsia="Times New Roman" w:hAnsi="Times New Roman" w:cs="Times New Roman"/>
                <w:sz w:val="28"/>
                <w:szCs w:val="28"/>
              </w:rPr>
              <w:t>Речь иногда</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нный</w:t>
            </w: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объем</w:t>
            </w:r>
          </w:p>
        </w:tc>
        <w:tc>
          <w:tcPr>
            <w:tcW w:w="200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я немного</w:t>
            </w: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ошибки</w:t>
            </w:r>
          </w:p>
        </w:tc>
        <w:tc>
          <w:tcPr>
            <w:tcW w:w="184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кие</w:t>
            </w: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неоправдан</w:t>
            </w:r>
          </w:p>
        </w:tc>
      </w:tr>
      <w:tr w:rsidR="00730F9E" w:rsidTr="0032314F">
        <w:trPr>
          <w:trHeight w:val="325"/>
        </w:trPr>
        <w:tc>
          <w:tcPr>
            <w:tcW w:w="1300" w:type="dxa"/>
            <w:tcBorders>
              <w:left w:val="single" w:sz="8" w:space="0" w:color="auto"/>
              <w:bottom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уровень</w:t>
            </w:r>
          </w:p>
        </w:tc>
        <w:tc>
          <w:tcPr>
            <w:tcW w:w="1535" w:type="dxa"/>
            <w:tcBorders>
              <w:bottom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высказывания.</w:t>
            </w:r>
          </w:p>
        </w:tc>
        <w:tc>
          <w:tcPr>
            <w:tcW w:w="2000" w:type="dxa"/>
            <w:tcBorders>
              <w:bottom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затруднена.</w:t>
            </w:r>
          </w:p>
        </w:tc>
        <w:tc>
          <w:tcPr>
            <w:tcW w:w="60" w:type="dxa"/>
            <w:tcBorders>
              <w:bottom w:val="single" w:sz="8" w:space="0" w:color="auto"/>
            </w:tcBorders>
            <w:vAlign w:val="bottom"/>
          </w:tcPr>
          <w:p w:rsidR="00730F9E" w:rsidRDefault="00730F9E">
            <w:pPr>
              <w:rPr>
                <w:sz w:val="24"/>
                <w:szCs w:val="24"/>
              </w:rPr>
            </w:pPr>
          </w:p>
        </w:tc>
        <w:tc>
          <w:tcPr>
            <w:tcW w:w="1780" w:type="dxa"/>
            <w:tcBorders>
              <w:bottom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незначительн</w:t>
            </w:r>
          </w:p>
        </w:tc>
        <w:tc>
          <w:tcPr>
            <w:tcW w:w="1840" w:type="dxa"/>
            <w:tcBorders>
              <w:bottom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незначительн</w:t>
            </w:r>
          </w:p>
        </w:tc>
        <w:tc>
          <w:tcPr>
            <w:tcW w:w="1266" w:type="dxa"/>
            <w:tcBorders>
              <w:bottom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но</w:t>
            </w:r>
          </w:p>
        </w:tc>
      </w:tr>
      <w:tr w:rsidR="00730F9E" w:rsidTr="0032314F">
        <w:trPr>
          <w:trHeight w:val="506"/>
        </w:trPr>
        <w:tc>
          <w:tcPr>
            <w:tcW w:w="1300" w:type="dxa"/>
            <w:vAlign w:val="bottom"/>
          </w:tcPr>
          <w:p w:rsidR="00730F9E" w:rsidRDefault="00730F9E">
            <w:pPr>
              <w:rPr>
                <w:sz w:val="24"/>
                <w:szCs w:val="24"/>
              </w:rPr>
            </w:pPr>
          </w:p>
        </w:tc>
        <w:tc>
          <w:tcPr>
            <w:tcW w:w="1535" w:type="dxa"/>
            <w:vAlign w:val="bottom"/>
          </w:tcPr>
          <w:p w:rsidR="00730F9E" w:rsidRDefault="00730F9E">
            <w:pPr>
              <w:rPr>
                <w:sz w:val="24"/>
                <w:szCs w:val="24"/>
              </w:rPr>
            </w:pPr>
          </w:p>
        </w:tc>
        <w:tc>
          <w:tcPr>
            <w:tcW w:w="2060" w:type="dxa"/>
            <w:gridSpan w:val="2"/>
            <w:vAlign w:val="bottom"/>
          </w:tcPr>
          <w:p w:rsidR="00730F9E" w:rsidRDefault="00730F9E">
            <w:pPr>
              <w:ind w:left="1660"/>
              <w:rPr>
                <w:sz w:val="20"/>
                <w:szCs w:val="20"/>
              </w:rPr>
            </w:pPr>
          </w:p>
        </w:tc>
        <w:tc>
          <w:tcPr>
            <w:tcW w:w="1780" w:type="dxa"/>
            <w:vAlign w:val="bottom"/>
          </w:tcPr>
          <w:p w:rsidR="00730F9E" w:rsidRDefault="00730F9E">
            <w:pPr>
              <w:rPr>
                <w:sz w:val="24"/>
                <w:szCs w:val="24"/>
              </w:rPr>
            </w:pPr>
          </w:p>
        </w:tc>
        <w:tc>
          <w:tcPr>
            <w:tcW w:w="1840" w:type="dxa"/>
            <w:vAlign w:val="bottom"/>
          </w:tcPr>
          <w:p w:rsidR="00730F9E" w:rsidRDefault="00730F9E">
            <w:pPr>
              <w:rPr>
                <w:sz w:val="24"/>
                <w:szCs w:val="24"/>
              </w:rPr>
            </w:pPr>
          </w:p>
        </w:tc>
        <w:tc>
          <w:tcPr>
            <w:tcW w:w="1266" w:type="dxa"/>
            <w:vAlign w:val="bottom"/>
          </w:tcPr>
          <w:p w:rsidR="00730F9E" w:rsidRDefault="00730F9E">
            <w:pPr>
              <w:rPr>
                <w:sz w:val="24"/>
                <w:szCs w:val="24"/>
              </w:rPr>
            </w:pPr>
          </w:p>
        </w:tc>
      </w:tr>
      <w:tr w:rsidR="00730F9E" w:rsidTr="0032314F">
        <w:trPr>
          <w:trHeight w:val="324"/>
        </w:trPr>
        <w:tc>
          <w:tcPr>
            <w:tcW w:w="1300" w:type="dxa"/>
            <w:tcBorders>
              <w:top w:val="single" w:sz="8" w:space="0" w:color="auto"/>
              <w:left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(Отметк</w:t>
            </w:r>
          </w:p>
        </w:tc>
        <w:tc>
          <w:tcPr>
            <w:tcW w:w="1535" w:type="dxa"/>
            <w:tcBorders>
              <w:top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Высказывание</w:t>
            </w:r>
          </w:p>
        </w:tc>
        <w:tc>
          <w:tcPr>
            <w:tcW w:w="2000" w:type="dxa"/>
            <w:tcBorders>
              <w:top w:val="single" w:sz="8" w:space="0" w:color="auto"/>
              <w:right w:val="single" w:sz="8" w:space="0" w:color="auto"/>
            </w:tcBorders>
            <w:vAlign w:val="bottom"/>
          </w:tcPr>
          <w:p w:rsidR="00730F9E" w:rsidRDefault="00730F9E">
            <w:pPr>
              <w:rPr>
                <w:sz w:val="24"/>
                <w:szCs w:val="24"/>
              </w:rPr>
            </w:pPr>
          </w:p>
        </w:tc>
        <w:tc>
          <w:tcPr>
            <w:tcW w:w="60" w:type="dxa"/>
            <w:tcBorders>
              <w:top w:val="single" w:sz="8" w:space="0" w:color="auto"/>
            </w:tcBorders>
            <w:vAlign w:val="bottom"/>
          </w:tcPr>
          <w:p w:rsidR="00730F9E" w:rsidRDefault="00730F9E">
            <w:pPr>
              <w:rPr>
                <w:sz w:val="24"/>
                <w:szCs w:val="24"/>
              </w:rPr>
            </w:pPr>
          </w:p>
        </w:tc>
        <w:tc>
          <w:tcPr>
            <w:tcW w:w="1780" w:type="dxa"/>
            <w:tcBorders>
              <w:top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о влияют на</w:t>
            </w:r>
          </w:p>
        </w:tc>
        <w:tc>
          <w:tcPr>
            <w:tcW w:w="1840" w:type="dxa"/>
            <w:tcBorders>
              <w:top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о влияют на</w:t>
            </w:r>
          </w:p>
        </w:tc>
        <w:tc>
          <w:tcPr>
            <w:tcW w:w="1266" w:type="dxa"/>
            <w:tcBorders>
              <w:top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паузирована</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а «4»)</w:t>
            </w: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соответствует</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восприятие</w:t>
            </w:r>
          </w:p>
        </w:tc>
        <w:tc>
          <w:tcPr>
            <w:tcW w:w="184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восприятие</w:t>
            </w: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 В</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теме; не</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речи</w:t>
            </w:r>
          </w:p>
        </w:tc>
        <w:tc>
          <w:tcPr>
            <w:tcW w:w="184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речи</w:t>
            </w: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отдельных</w:t>
            </w:r>
          </w:p>
        </w:tc>
      </w:tr>
      <w:tr w:rsidR="00730F9E" w:rsidTr="0032314F">
        <w:trPr>
          <w:trHeight w:val="324"/>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отражены</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учащегося.</w:t>
            </w:r>
          </w:p>
        </w:tc>
        <w:tc>
          <w:tcPr>
            <w:tcW w:w="184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учащегося.</w:t>
            </w: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словах</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некоторые</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допускаютс</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аспекты,</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я</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указанные в</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фонетическ</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задании,</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ие ошибки</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стилевое</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(замена,</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оформление</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английских</w:t>
            </w:r>
          </w:p>
        </w:tc>
      </w:tr>
      <w:tr w:rsidR="00730F9E" w:rsidTr="0032314F">
        <w:trPr>
          <w:trHeight w:val="324"/>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речи</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фонем</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соответствует</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сходными</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типу задания,</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русскими).</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аргументация</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Общая</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не всегда на</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интонация</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соответствующ</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обусловлен</w:t>
            </w:r>
          </w:p>
        </w:tc>
      </w:tr>
      <w:tr w:rsidR="00730F9E" w:rsidTr="0032314F">
        <w:trPr>
          <w:trHeight w:val="324"/>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ем уровне, но</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а влиянием</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нормы</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родного</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вежливости</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языка.</w:t>
            </w:r>
          </w:p>
        </w:tc>
      </w:tr>
      <w:tr w:rsidR="00730F9E" w:rsidTr="0032314F">
        <w:trPr>
          <w:trHeight w:val="325"/>
        </w:trPr>
        <w:tc>
          <w:tcPr>
            <w:tcW w:w="1300" w:type="dxa"/>
            <w:tcBorders>
              <w:left w:val="single" w:sz="8" w:space="0" w:color="auto"/>
              <w:bottom w:val="single" w:sz="8" w:space="0" w:color="auto"/>
              <w:right w:val="single" w:sz="8" w:space="0" w:color="auto"/>
            </w:tcBorders>
            <w:vAlign w:val="bottom"/>
          </w:tcPr>
          <w:p w:rsidR="00730F9E" w:rsidRDefault="00730F9E">
            <w:pPr>
              <w:rPr>
                <w:sz w:val="24"/>
                <w:szCs w:val="24"/>
              </w:rPr>
            </w:pPr>
          </w:p>
        </w:tc>
        <w:tc>
          <w:tcPr>
            <w:tcW w:w="1535" w:type="dxa"/>
            <w:tcBorders>
              <w:bottom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соблюдены.</w:t>
            </w:r>
          </w:p>
        </w:tc>
        <w:tc>
          <w:tcPr>
            <w:tcW w:w="2000" w:type="dxa"/>
            <w:tcBorders>
              <w:bottom w:val="single" w:sz="8" w:space="0" w:color="auto"/>
              <w:right w:val="single" w:sz="8" w:space="0" w:color="auto"/>
            </w:tcBorders>
            <w:vAlign w:val="bottom"/>
          </w:tcPr>
          <w:p w:rsidR="00730F9E" w:rsidRDefault="00730F9E">
            <w:pPr>
              <w:rPr>
                <w:sz w:val="24"/>
                <w:szCs w:val="24"/>
              </w:rPr>
            </w:pPr>
          </w:p>
        </w:tc>
        <w:tc>
          <w:tcPr>
            <w:tcW w:w="60" w:type="dxa"/>
            <w:tcBorders>
              <w:bottom w:val="single" w:sz="8" w:space="0" w:color="auto"/>
            </w:tcBorders>
            <w:vAlign w:val="bottom"/>
          </w:tcPr>
          <w:p w:rsidR="00730F9E" w:rsidRDefault="00730F9E">
            <w:pPr>
              <w:rPr>
                <w:sz w:val="24"/>
                <w:szCs w:val="24"/>
              </w:rPr>
            </w:pPr>
          </w:p>
        </w:tc>
        <w:tc>
          <w:tcPr>
            <w:tcW w:w="1780" w:type="dxa"/>
            <w:tcBorders>
              <w:bottom w:val="single" w:sz="8" w:space="0" w:color="auto"/>
              <w:right w:val="single" w:sz="8" w:space="0" w:color="auto"/>
            </w:tcBorders>
            <w:vAlign w:val="bottom"/>
          </w:tcPr>
          <w:p w:rsidR="00730F9E" w:rsidRDefault="00730F9E">
            <w:pPr>
              <w:rPr>
                <w:sz w:val="24"/>
                <w:szCs w:val="24"/>
              </w:rPr>
            </w:pPr>
          </w:p>
        </w:tc>
        <w:tc>
          <w:tcPr>
            <w:tcW w:w="1840" w:type="dxa"/>
            <w:tcBorders>
              <w:bottom w:val="single" w:sz="8" w:space="0" w:color="auto"/>
              <w:right w:val="single" w:sz="8" w:space="0" w:color="auto"/>
            </w:tcBorders>
            <w:vAlign w:val="bottom"/>
          </w:tcPr>
          <w:p w:rsidR="00730F9E" w:rsidRDefault="00730F9E">
            <w:pPr>
              <w:rPr>
                <w:sz w:val="24"/>
                <w:szCs w:val="24"/>
              </w:rPr>
            </w:pPr>
          </w:p>
        </w:tc>
        <w:tc>
          <w:tcPr>
            <w:tcW w:w="1266" w:type="dxa"/>
            <w:tcBorders>
              <w:bottom w:val="single" w:sz="8" w:space="0" w:color="auto"/>
              <w:right w:val="single" w:sz="8" w:space="0" w:color="auto"/>
            </w:tcBorders>
            <w:vAlign w:val="bottom"/>
          </w:tcPr>
          <w:p w:rsidR="00730F9E" w:rsidRDefault="00730F9E">
            <w:pPr>
              <w:rPr>
                <w:sz w:val="24"/>
                <w:szCs w:val="24"/>
              </w:rPr>
            </w:pPr>
          </w:p>
        </w:tc>
      </w:tr>
      <w:tr w:rsidR="00730F9E" w:rsidTr="0032314F">
        <w:trPr>
          <w:trHeight w:val="308"/>
        </w:trPr>
        <w:tc>
          <w:tcPr>
            <w:tcW w:w="1300" w:type="dxa"/>
            <w:tcBorders>
              <w:left w:val="single" w:sz="8" w:space="0" w:color="auto"/>
              <w:right w:val="single" w:sz="8" w:space="0" w:color="auto"/>
            </w:tcBorders>
            <w:vAlign w:val="bottom"/>
          </w:tcPr>
          <w:p w:rsidR="00730F9E" w:rsidRDefault="00730F9E">
            <w:pPr>
              <w:spacing w:line="308" w:lineRule="exact"/>
              <w:ind w:left="120"/>
              <w:rPr>
                <w:sz w:val="20"/>
                <w:szCs w:val="20"/>
              </w:rPr>
            </w:pPr>
            <w:r>
              <w:rPr>
                <w:rFonts w:ascii="Times New Roman" w:eastAsia="Times New Roman" w:hAnsi="Times New Roman" w:cs="Times New Roman"/>
                <w:sz w:val="28"/>
                <w:szCs w:val="28"/>
              </w:rPr>
              <w:t>Базовый</w:t>
            </w:r>
          </w:p>
        </w:tc>
        <w:tc>
          <w:tcPr>
            <w:tcW w:w="1535" w:type="dxa"/>
            <w:tcBorders>
              <w:right w:val="single" w:sz="8" w:space="0" w:color="auto"/>
            </w:tcBorders>
            <w:vAlign w:val="bottom"/>
          </w:tcPr>
          <w:p w:rsidR="00730F9E" w:rsidRDefault="00730F9E">
            <w:pPr>
              <w:spacing w:line="308" w:lineRule="exact"/>
              <w:ind w:left="100"/>
              <w:rPr>
                <w:sz w:val="20"/>
                <w:szCs w:val="20"/>
              </w:rPr>
            </w:pPr>
            <w:r>
              <w:rPr>
                <w:rFonts w:ascii="Times New Roman" w:eastAsia="Times New Roman" w:hAnsi="Times New Roman" w:cs="Times New Roman"/>
                <w:sz w:val="28"/>
                <w:szCs w:val="28"/>
              </w:rPr>
              <w:t>Незначительны</w:t>
            </w:r>
          </w:p>
        </w:tc>
        <w:tc>
          <w:tcPr>
            <w:tcW w:w="2000" w:type="dxa"/>
            <w:tcBorders>
              <w:right w:val="single" w:sz="8" w:space="0" w:color="auto"/>
            </w:tcBorders>
            <w:vAlign w:val="bottom"/>
          </w:tcPr>
          <w:p w:rsidR="00730F9E" w:rsidRDefault="00730F9E">
            <w:pPr>
              <w:spacing w:line="308" w:lineRule="exact"/>
              <w:ind w:left="100"/>
              <w:rPr>
                <w:sz w:val="20"/>
                <w:szCs w:val="20"/>
              </w:rPr>
            </w:pPr>
            <w:r>
              <w:rPr>
                <w:rFonts w:ascii="Times New Roman" w:eastAsia="Times New Roman" w:hAnsi="Times New Roman" w:cs="Times New Roman"/>
                <w:sz w:val="28"/>
                <w:szCs w:val="28"/>
              </w:rPr>
              <w:t>Коммуникаци</w:t>
            </w: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spacing w:line="308" w:lineRule="exact"/>
              <w:ind w:left="20"/>
              <w:rPr>
                <w:sz w:val="20"/>
                <w:szCs w:val="20"/>
              </w:rPr>
            </w:pPr>
            <w:r>
              <w:rPr>
                <w:rFonts w:ascii="Times New Roman" w:eastAsia="Times New Roman" w:hAnsi="Times New Roman" w:cs="Times New Roman"/>
                <w:sz w:val="28"/>
                <w:szCs w:val="28"/>
              </w:rPr>
              <w:t>Учащийся</w:t>
            </w:r>
          </w:p>
        </w:tc>
        <w:tc>
          <w:tcPr>
            <w:tcW w:w="1840" w:type="dxa"/>
            <w:tcBorders>
              <w:right w:val="single" w:sz="8" w:space="0" w:color="auto"/>
            </w:tcBorders>
            <w:vAlign w:val="bottom"/>
          </w:tcPr>
          <w:p w:rsidR="00730F9E" w:rsidRDefault="00730F9E">
            <w:pPr>
              <w:spacing w:line="308" w:lineRule="exact"/>
              <w:ind w:left="100"/>
              <w:rPr>
                <w:sz w:val="20"/>
                <w:szCs w:val="20"/>
              </w:rPr>
            </w:pPr>
            <w:r>
              <w:rPr>
                <w:rFonts w:ascii="Times New Roman" w:eastAsia="Times New Roman" w:hAnsi="Times New Roman" w:cs="Times New Roman"/>
                <w:sz w:val="28"/>
                <w:szCs w:val="28"/>
              </w:rPr>
              <w:t>Учащийся</w:t>
            </w:r>
          </w:p>
        </w:tc>
        <w:tc>
          <w:tcPr>
            <w:tcW w:w="1266" w:type="dxa"/>
            <w:tcBorders>
              <w:right w:val="single" w:sz="8" w:space="0" w:color="auto"/>
            </w:tcBorders>
            <w:vAlign w:val="bottom"/>
          </w:tcPr>
          <w:p w:rsidR="00730F9E" w:rsidRDefault="00730F9E">
            <w:pPr>
              <w:spacing w:line="308" w:lineRule="exact"/>
              <w:ind w:left="100"/>
              <w:rPr>
                <w:sz w:val="20"/>
                <w:szCs w:val="20"/>
              </w:rPr>
            </w:pPr>
            <w:r>
              <w:rPr>
                <w:rFonts w:ascii="Times New Roman" w:eastAsia="Times New Roman" w:hAnsi="Times New Roman" w:cs="Times New Roman"/>
                <w:sz w:val="28"/>
                <w:szCs w:val="28"/>
              </w:rPr>
              <w:t>Речь</w:t>
            </w:r>
          </w:p>
        </w:tc>
      </w:tr>
      <w:tr w:rsidR="00730F9E" w:rsidTr="0032314F">
        <w:trPr>
          <w:trHeight w:val="324"/>
        </w:trPr>
        <w:tc>
          <w:tcPr>
            <w:tcW w:w="1300" w:type="dxa"/>
            <w:tcBorders>
              <w:left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уровень</w:t>
            </w: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й объем</w:t>
            </w:r>
          </w:p>
        </w:tc>
        <w:tc>
          <w:tcPr>
            <w:tcW w:w="200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я существенно</w:t>
            </w: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делает</w:t>
            </w:r>
          </w:p>
        </w:tc>
        <w:tc>
          <w:tcPr>
            <w:tcW w:w="184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делает</w:t>
            </w: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воспринима</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(Отметк</w:t>
            </w: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высказывания,</w:t>
            </w:r>
          </w:p>
        </w:tc>
        <w:tc>
          <w:tcPr>
            <w:tcW w:w="200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затруднена,</w:t>
            </w: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большое</w:t>
            </w:r>
          </w:p>
        </w:tc>
        <w:tc>
          <w:tcPr>
            <w:tcW w:w="184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большое</w:t>
            </w: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ется с</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а «3»)</w:t>
            </w: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которое не в</w:t>
            </w:r>
          </w:p>
        </w:tc>
        <w:tc>
          <w:tcPr>
            <w:tcW w:w="200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учащийся не</w:t>
            </w: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количество</w:t>
            </w:r>
          </w:p>
        </w:tc>
        <w:tc>
          <w:tcPr>
            <w:tcW w:w="184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количество</w:t>
            </w: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трудом из-</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полной мере</w:t>
            </w:r>
          </w:p>
        </w:tc>
        <w:tc>
          <w:tcPr>
            <w:tcW w:w="200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проявляет</w:t>
            </w: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грубых</w:t>
            </w:r>
          </w:p>
        </w:tc>
        <w:tc>
          <w:tcPr>
            <w:tcW w:w="184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грубых</w:t>
            </w: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за большого</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соответствует</w:t>
            </w:r>
          </w:p>
        </w:tc>
        <w:tc>
          <w:tcPr>
            <w:tcW w:w="200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речевой</w:t>
            </w: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лексических</w:t>
            </w:r>
          </w:p>
        </w:tc>
        <w:tc>
          <w:tcPr>
            <w:tcW w:w="184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грамматичес</w:t>
            </w: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количества</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теме; не</w:t>
            </w:r>
          </w:p>
        </w:tc>
        <w:tc>
          <w:tcPr>
            <w:tcW w:w="200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инициативы.</w:t>
            </w: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ошибок.</w:t>
            </w:r>
          </w:p>
        </w:tc>
        <w:tc>
          <w:tcPr>
            <w:tcW w:w="184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ких ошибок.</w:t>
            </w: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фонетическ</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отражены</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их ошибок.</w:t>
            </w:r>
          </w:p>
        </w:tc>
      </w:tr>
      <w:tr w:rsidR="00730F9E" w:rsidTr="0032314F">
        <w:trPr>
          <w:trHeight w:val="324"/>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некоторые</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Интонация</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аспекты,</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обусловлен</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указанные в</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а влиянием</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задании,</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родного</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стилевое</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языка.</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оформление</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rPr>
                <w:sz w:val="24"/>
                <w:szCs w:val="24"/>
              </w:rPr>
            </w:pPr>
          </w:p>
        </w:tc>
      </w:tr>
      <w:tr w:rsidR="00730F9E" w:rsidTr="0032314F">
        <w:trPr>
          <w:trHeight w:val="324"/>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речи не в</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rPr>
                <w:sz w:val="24"/>
                <w:szCs w:val="24"/>
              </w:rPr>
            </w:pP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полной мере</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rPr>
                <w:sz w:val="24"/>
                <w:szCs w:val="24"/>
              </w:rPr>
            </w:pP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соответствует</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rPr>
                <w:sz w:val="24"/>
                <w:szCs w:val="24"/>
              </w:rPr>
            </w:pP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типу задания,</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rPr>
                <w:sz w:val="24"/>
                <w:szCs w:val="24"/>
              </w:rPr>
            </w:pP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аргументация</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rPr>
                <w:sz w:val="24"/>
                <w:szCs w:val="24"/>
              </w:rPr>
            </w:pP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не на</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rPr>
                <w:sz w:val="24"/>
                <w:szCs w:val="24"/>
              </w:rPr>
            </w:pP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соответствующ</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rPr>
                <w:sz w:val="24"/>
                <w:szCs w:val="24"/>
              </w:rPr>
            </w:pPr>
          </w:p>
        </w:tc>
      </w:tr>
      <w:tr w:rsidR="00730F9E" w:rsidTr="0032314F">
        <w:trPr>
          <w:trHeight w:val="324"/>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ем уровне,</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rPr>
                <w:sz w:val="24"/>
                <w:szCs w:val="24"/>
              </w:rPr>
            </w:pP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нормы</w:t>
            </w:r>
          </w:p>
        </w:tc>
        <w:tc>
          <w:tcPr>
            <w:tcW w:w="2000" w:type="dxa"/>
            <w:tcBorders>
              <w:right w:val="single" w:sz="8" w:space="0" w:color="auto"/>
            </w:tcBorders>
            <w:vAlign w:val="bottom"/>
          </w:tcPr>
          <w:p w:rsidR="00730F9E" w:rsidRDefault="00730F9E">
            <w:pPr>
              <w:rPr>
                <w:sz w:val="24"/>
                <w:szCs w:val="24"/>
              </w:rPr>
            </w:pPr>
          </w:p>
        </w:tc>
        <w:tc>
          <w:tcPr>
            <w:tcW w:w="60" w:type="dxa"/>
            <w:vAlign w:val="bottom"/>
          </w:tcPr>
          <w:p w:rsidR="00730F9E" w:rsidRDefault="00730F9E">
            <w:pPr>
              <w:rPr>
                <w:sz w:val="24"/>
                <w:szCs w:val="24"/>
              </w:rPr>
            </w:pPr>
          </w:p>
        </w:tc>
        <w:tc>
          <w:tcPr>
            <w:tcW w:w="178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rPr>
                <w:sz w:val="24"/>
                <w:szCs w:val="24"/>
              </w:rPr>
            </w:pPr>
          </w:p>
        </w:tc>
      </w:tr>
      <w:tr w:rsidR="00730F9E" w:rsidTr="0032314F">
        <w:trPr>
          <w:trHeight w:val="325"/>
        </w:trPr>
        <w:tc>
          <w:tcPr>
            <w:tcW w:w="1300" w:type="dxa"/>
            <w:tcBorders>
              <w:left w:val="single" w:sz="8" w:space="0" w:color="auto"/>
              <w:bottom w:val="single" w:sz="8" w:space="0" w:color="auto"/>
              <w:right w:val="single" w:sz="8" w:space="0" w:color="auto"/>
            </w:tcBorders>
            <w:vAlign w:val="bottom"/>
          </w:tcPr>
          <w:p w:rsidR="00730F9E" w:rsidRDefault="00730F9E">
            <w:pPr>
              <w:rPr>
                <w:sz w:val="24"/>
                <w:szCs w:val="24"/>
              </w:rPr>
            </w:pPr>
          </w:p>
        </w:tc>
        <w:tc>
          <w:tcPr>
            <w:tcW w:w="1535" w:type="dxa"/>
            <w:tcBorders>
              <w:bottom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вежливости не</w:t>
            </w:r>
          </w:p>
        </w:tc>
        <w:tc>
          <w:tcPr>
            <w:tcW w:w="2000" w:type="dxa"/>
            <w:tcBorders>
              <w:bottom w:val="single" w:sz="8" w:space="0" w:color="auto"/>
              <w:right w:val="single" w:sz="8" w:space="0" w:color="auto"/>
            </w:tcBorders>
            <w:vAlign w:val="bottom"/>
          </w:tcPr>
          <w:p w:rsidR="00730F9E" w:rsidRDefault="00730F9E">
            <w:pPr>
              <w:rPr>
                <w:sz w:val="24"/>
                <w:szCs w:val="24"/>
              </w:rPr>
            </w:pPr>
          </w:p>
        </w:tc>
        <w:tc>
          <w:tcPr>
            <w:tcW w:w="60" w:type="dxa"/>
            <w:tcBorders>
              <w:bottom w:val="single" w:sz="8" w:space="0" w:color="auto"/>
            </w:tcBorders>
            <w:vAlign w:val="bottom"/>
          </w:tcPr>
          <w:p w:rsidR="00730F9E" w:rsidRDefault="00730F9E">
            <w:pPr>
              <w:rPr>
                <w:sz w:val="24"/>
                <w:szCs w:val="24"/>
              </w:rPr>
            </w:pPr>
          </w:p>
        </w:tc>
        <w:tc>
          <w:tcPr>
            <w:tcW w:w="1780" w:type="dxa"/>
            <w:tcBorders>
              <w:bottom w:val="single" w:sz="8" w:space="0" w:color="auto"/>
              <w:right w:val="single" w:sz="8" w:space="0" w:color="auto"/>
            </w:tcBorders>
            <w:vAlign w:val="bottom"/>
          </w:tcPr>
          <w:p w:rsidR="00730F9E" w:rsidRDefault="00730F9E">
            <w:pPr>
              <w:rPr>
                <w:sz w:val="24"/>
                <w:szCs w:val="24"/>
              </w:rPr>
            </w:pPr>
          </w:p>
        </w:tc>
        <w:tc>
          <w:tcPr>
            <w:tcW w:w="1840" w:type="dxa"/>
            <w:tcBorders>
              <w:bottom w:val="single" w:sz="8" w:space="0" w:color="auto"/>
              <w:right w:val="single" w:sz="8" w:space="0" w:color="auto"/>
            </w:tcBorders>
            <w:vAlign w:val="bottom"/>
          </w:tcPr>
          <w:p w:rsidR="00730F9E" w:rsidRDefault="00730F9E">
            <w:pPr>
              <w:rPr>
                <w:sz w:val="24"/>
                <w:szCs w:val="24"/>
              </w:rPr>
            </w:pPr>
          </w:p>
        </w:tc>
        <w:tc>
          <w:tcPr>
            <w:tcW w:w="1266" w:type="dxa"/>
            <w:tcBorders>
              <w:bottom w:val="single" w:sz="8" w:space="0" w:color="auto"/>
              <w:right w:val="single" w:sz="8" w:space="0" w:color="auto"/>
            </w:tcBorders>
            <w:vAlign w:val="bottom"/>
          </w:tcPr>
          <w:p w:rsidR="00730F9E" w:rsidRDefault="00730F9E">
            <w:pPr>
              <w:rPr>
                <w:sz w:val="24"/>
                <w:szCs w:val="24"/>
              </w:rPr>
            </w:pPr>
          </w:p>
        </w:tc>
      </w:tr>
      <w:tr w:rsidR="00730F9E" w:rsidTr="0032314F">
        <w:trPr>
          <w:trHeight w:val="516"/>
        </w:trPr>
        <w:tc>
          <w:tcPr>
            <w:tcW w:w="1300" w:type="dxa"/>
            <w:vAlign w:val="bottom"/>
          </w:tcPr>
          <w:p w:rsidR="00730F9E" w:rsidRDefault="00730F9E">
            <w:pPr>
              <w:rPr>
                <w:sz w:val="24"/>
                <w:szCs w:val="24"/>
              </w:rPr>
            </w:pPr>
          </w:p>
        </w:tc>
        <w:tc>
          <w:tcPr>
            <w:tcW w:w="1535" w:type="dxa"/>
            <w:vAlign w:val="bottom"/>
          </w:tcPr>
          <w:p w:rsidR="00730F9E" w:rsidRDefault="00730F9E">
            <w:pPr>
              <w:rPr>
                <w:sz w:val="24"/>
                <w:szCs w:val="24"/>
              </w:rPr>
            </w:pPr>
          </w:p>
        </w:tc>
        <w:tc>
          <w:tcPr>
            <w:tcW w:w="2060" w:type="dxa"/>
            <w:gridSpan w:val="2"/>
            <w:vAlign w:val="bottom"/>
          </w:tcPr>
          <w:p w:rsidR="00730F9E" w:rsidRDefault="00730F9E">
            <w:pPr>
              <w:ind w:left="1660"/>
              <w:rPr>
                <w:sz w:val="20"/>
                <w:szCs w:val="20"/>
              </w:rPr>
            </w:pPr>
          </w:p>
        </w:tc>
        <w:tc>
          <w:tcPr>
            <w:tcW w:w="1780" w:type="dxa"/>
            <w:vAlign w:val="bottom"/>
          </w:tcPr>
          <w:p w:rsidR="00730F9E" w:rsidRDefault="00730F9E">
            <w:pPr>
              <w:rPr>
                <w:sz w:val="24"/>
                <w:szCs w:val="24"/>
              </w:rPr>
            </w:pPr>
          </w:p>
        </w:tc>
        <w:tc>
          <w:tcPr>
            <w:tcW w:w="1840" w:type="dxa"/>
            <w:vAlign w:val="bottom"/>
          </w:tcPr>
          <w:p w:rsidR="00730F9E" w:rsidRDefault="00730F9E">
            <w:pPr>
              <w:rPr>
                <w:sz w:val="24"/>
                <w:szCs w:val="24"/>
              </w:rPr>
            </w:pPr>
          </w:p>
        </w:tc>
        <w:tc>
          <w:tcPr>
            <w:tcW w:w="1266" w:type="dxa"/>
            <w:vAlign w:val="bottom"/>
          </w:tcPr>
          <w:p w:rsidR="00730F9E" w:rsidRDefault="00730F9E">
            <w:pPr>
              <w:rPr>
                <w:sz w:val="24"/>
                <w:szCs w:val="24"/>
              </w:rPr>
            </w:pPr>
          </w:p>
        </w:tc>
      </w:tr>
      <w:tr w:rsidR="00730F9E" w:rsidTr="0032314F">
        <w:trPr>
          <w:trHeight w:val="328"/>
        </w:trPr>
        <w:tc>
          <w:tcPr>
            <w:tcW w:w="1300" w:type="dxa"/>
            <w:tcBorders>
              <w:top w:val="single" w:sz="8" w:space="0" w:color="auto"/>
              <w:left w:val="single" w:sz="8" w:space="0" w:color="auto"/>
              <w:bottom w:val="single" w:sz="8" w:space="0" w:color="auto"/>
              <w:right w:val="single" w:sz="8" w:space="0" w:color="auto"/>
            </w:tcBorders>
            <w:vAlign w:val="bottom"/>
          </w:tcPr>
          <w:p w:rsidR="00730F9E" w:rsidRDefault="00730F9E">
            <w:pPr>
              <w:rPr>
                <w:sz w:val="24"/>
                <w:szCs w:val="24"/>
              </w:rPr>
            </w:pPr>
          </w:p>
        </w:tc>
        <w:tc>
          <w:tcPr>
            <w:tcW w:w="1535" w:type="dxa"/>
            <w:tcBorders>
              <w:top w:val="single" w:sz="8" w:space="0" w:color="auto"/>
              <w:bottom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соблюдены.</w:t>
            </w:r>
          </w:p>
        </w:tc>
        <w:tc>
          <w:tcPr>
            <w:tcW w:w="2000" w:type="dxa"/>
            <w:tcBorders>
              <w:top w:val="single" w:sz="8" w:space="0" w:color="auto"/>
              <w:bottom w:val="single" w:sz="8" w:space="0" w:color="auto"/>
              <w:right w:val="single" w:sz="8" w:space="0" w:color="auto"/>
            </w:tcBorders>
            <w:vAlign w:val="bottom"/>
          </w:tcPr>
          <w:p w:rsidR="00730F9E" w:rsidRDefault="00730F9E">
            <w:pPr>
              <w:rPr>
                <w:sz w:val="24"/>
                <w:szCs w:val="24"/>
              </w:rPr>
            </w:pPr>
          </w:p>
        </w:tc>
        <w:tc>
          <w:tcPr>
            <w:tcW w:w="1840" w:type="dxa"/>
            <w:gridSpan w:val="2"/>
            <w:tcBorders>
              <w:top w:val="single" w:sz="8" w:space="0" w:color="auto"/>
              <w:bottom w:val="single" w:sz="8" w:space="0" w:color="auto"/>
              <w:right w:val="single" w:sz="8" w:space="0" w:color="auto"/>
            </w:tcBorders>
            <w:vAlign w:val="bottom"/>
          </w:tcPr>
          <w:p w:rsidR="00730F9E" w:rsidRDefault="00730F9E">
            <w:pPr>
              <w:rPr>
                <w:sz w:val="24"/>
                <w:szCs w:val="24"/>
              </w:rPr>
            </w:pPr>
          </w:p>
        </w:tc>
        <w:tc>
          <w:tcPr>
            <w:tcW w:w="1840" w:type="dxa"/>
            <w:tcBorders>
              <w:top w:val="single" w:sz="8" w:space="0" w:color="auto"/>
              <w:bottom w:val="single" w:sz="8" w:space="0" w:color="auto"/>
              <w:right w:val="single" w:sz="8" w:space="0" w:color="auto"/>
            </w:tcBorders>
            <w:vAlign w:val="bottom"/>
          </w:tcPr>
          <w:p w:rsidR="00730F9E" w:rsidRDefault="00730F9E">
            <w:pPr>
              <w:rPr>
                <w:sz w:val="24"/>
                <w:szCs w:val="24"/>
              </w:rPr>
            </w:pPr>
          </w:p>
        </w:tc>
        <w:tc>
          <w:tcPr>
            <w:tcW w:w="1266" w:type="dxa"/>
            <w:tcBorders>
              <w:top w:val="single" w:sz="8" w:space="0" w:color="auto"/>
              <w:bottom w:val="single" w:sz="8" w:space="0" w:color="auto"/>
              <w:right w:val="single" w:sz="8" w:space="0" w:color="auto"/>
            </w:tcBorders>
            <w:vAlign w:val="bottom"/>
          </w:tcPr>
          <w:p w:rsidR="00730F9E" w:rsidRDefault="00730F9E">
            <w:pPr>
              <w:rPr>
                <w:sz w:val="24"/>
                <w:szCs w:val="24"/>
              </w:rPr>
            </w:pPr>
          </w:p>
        </w:tc>
      </w:tr>
      <w:tr w:rsidR="00730F9E" w:rsidTr="0032314F">
        <w:trPr>
          <w:trHeight w:val="308"/>
        </w:trPr>
        <w:tc>
          <w:tcPr>
            <w:tcW w:w="1300" w:type="dxa"/>
            <w:tcBorders>
              <w:left w:val="single" w:sz="8" w:space="0" w:color="auto"/>
              <w:right w:val="single" w:sz="8" w:space="0" w:color="auto"/>
            </w:tcBorders>
            <w:vAlign w:val="bottom"/>
          </w:tcPr>
          <w:p w:rsidR="00730F9E" w:rsidRDefault="00730F9E">
            <w:pPr>
              <w:spacing w:line="308" w:lineRule="exact"/>
              <w:ind w:left="120"/>
              <w:rPr>
                <w:sz w:val="20"/>
                <w:szCs w:val="20"/>
              </w:rPr>
            </w:pPr>
            <w:r>
              <w:rPr>
                <w:rFonts w:ascii="Times New Roman" w:eastAsia="Times New Roman" w:hAnsi="Times New Roman" w:cs="Times New Roman"/>
                <w:sz w:val="28"/>
                <w:szCs w:val="28"/>
              </w:rPr>
              <w:t>Пониже</w:t>
            </w:r>
          </w:p>
        </w:tc>
        <w:tc>
          <w:tcPr>
            <w:tcW w:w="1535" w:type="dxa"/>
            <w:tcBorders>
              <w:right w:val="single" w:sz="8" w:space="0" w:color="auto"/>
            </w:tcBorders>
            <w:vAlign w:val="bottom"/>
          </w:tcPr>
          <w:p w:rsidR="00730F9E" w:rsidRDefault="00730F9E">
            <w:pPr>
              <w:spacing w:line="308" w:lineRule="exact"/>
              <w:ind w:left="100"/>
              <w:rPr>
                <w:sz w:val="20"/>
                <w:szCs w:val="20"/>
              </w:rPr>
            </w:pPr>
            <w:r>
              <w:rPr>
                <w:rFonts w:ascii="Times New Roman" w:eastAsia="Times New Roman" w:hAnsi="Times New Roman" w:cs="Times New Roman"/>
                <w:sz w:val="28"/>
                <w:szCs w:val="28"/>
              </w:rPr>
              <w:t>Незначительны</w:t>
            </w:r>
          </w:p>
        </w:tc>
        <w:tc>
          <w:tcPr>
            <w:tcW w:w="2000" w:type="dxa"/>
            <w:tcBorders>
              <w:right w:val="single" w:sz="8" w:space="0" w:color="auto"/>
            </w:tcBorders>
            <w:vAlign w:val="bottom"/>
          </w:tcPr>
          <w:p w:rsidR="00730F9E" w:rsidRDefault="00730F9E">
            <w:pPr>
              <w:spacing w:line="308" w:lineRule="exact"/>
              <w:ind w:left="100"/>
              <w:rPr>
                <w:sz w:val="20"/>
                <w:szCs w:val="20"/>
              </w:rPr>
            </w:pPr>
            <w:r>
              <w:rPr>
                <w:rFonts w:ascii="Times New Roman" w:eastAsia="Times New Roman" w:hAnsi="Times New Roman" w:cs="Times New Roman"/>
                <w:sz w:val="28"/>
                <w:szCs w:val="28"/>
              </w:rPr>
              <w:t>Коммуникаци</w:t>
            </w:r>
          </w:p>
        </w:tc>
        <w:tc>
          <w:tcPr>
            <w:tcW w:w="1840" w:type="dxa"/>
            <w:gridSpan w:val="2"/>
            <w:tcBorders>
              <w:right w:val="single" w:sz="8" w:space="0" w:color="auto"/>
            </w:tcBorders>
            <w:vAlign w:val="bottom"/>
          </w:tcPr>
          <w:p w:rsidR="00730F9E" w:rsidRDefault="00730F9E">
            <w:pPr>
              <w:spacing w:line="308" w:lineRule="exact"/>
              <w:ind w:left="80"/>
              <w:rPr>
                <w:sz w:val="20"/>
                <w:szCs w:val="20"/>
              </w:rPr>
            </w:pPr>
            <w:r>
              <w:rPr>
                <w:rFonts w:ascii="Times New Roman" w:eastAsia="Times New Roman" w:hAnsi="Times New Roman" w:cs="Times New Roman"/>
                <w:sz w:val="28"/>
                <w:szCs w:val="28"/>
              </w:rPr>
              <w:t>Учащийся</w:t>
            </w:r>
          </w:p>
        </w:tc>
        <w:tc>
          <w:tcPr>
            <w:tcW w:w="1840" w:type="dxa"/>
            <w:tcBorders>
              <w:right w:val="single" w:sz="8" w:space="0" w:color="auto"/>
            </w:tcBorders>
            <w:vAlign w:val="bottom"/>
          </w:tcPr>
          <w:p w:rsidR="00730F9E" w:rsidRDefault="00730F9E">
            <w:pPr>
              <w:spacing w:line="308" w:lineRule="exact"/>
              <w:ind w:left="100"/>
              <w:rPr>
                <w:sz w:val="20"/>
                <w:szCs w:val="20"/>
              </w:rPr>
            </w:pPr>
            <w:r>
              <w:rPr>
                <w:rFonts w:ascii="Times New Roman" w:eastAsia="Times New Roman" w:hAnsi="Times New Roman" w:cs="Times New Roman"/>
                <w:sz w:val="28"/>
                <w:szCs w:val="28"/>
              </w:rPr>
              <w:t>Учащийся</w:t>
            </w:r>
          </w:p>
        </w:tc>
        <w:tc>
          <w:tcPr>
            <w:tcW w:w="1266" w:type="dxa"/>
            <w:tcBorders>
              <w:right w:val="single" w:sz="8" w:space="0" w:color="auto"/>
            </w:tcBorders>
            <w:vAlign w:val="bottom"/>
          </w:tcPr>
          <w:p w:rsidR="00730F9E" w:rsidRDefault="00730F9E">
            <w:pPr>
              <w:spacing w:line="308" w:lineRule="exact"/>
              <w:ind w:left="100"/>
              <w:rPr>
                <w:sz w:val="20"/>
                <w:szCs w:val="20"/>
              </w:rPr>
            </w:pPr>
            <w:r>
              <w:rPr>
                <w:rFonts w:ascii="Times New Roman" w:eastAsia="Times New Roman" w:hAnsi="Times New Roman" w:cs="Times New Roman"/>
                <w:sz w:val="28"/>
                <w:szCs w:val="28"/>
              </w:rPr>
              <w:t>Речь</w:t>
            </w:r>
          </w:p>
        </w:tc>
      </w:tr>
      <w:tr w:rsidR="00730F9E" w:rsidTr="0032314F">
        <w:trPr>
          <w:trHeight w:val="324"/>
        </w:trPr>
        <w:tc>
          <w:tcPr>
            <w:tcW w:w="1300" w:type="dxa"/>
            <w:tcBorders>
              <w:left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нный</w:t>
            </w: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й объём</w:t>
            </w:r>
          </w:p>
        </w:tc>
        <w:tc>
          <w:tcPr>
            <w:tcW w:w="200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я затруднена в</w:t>
            </w:r>
          </w:p>
        </w:tc>
        <w:tc>
          <w:tcPr>
            <w:tcW w:w="1840" w:type="dxa"/>
            <w:gridSpan w:val="2"/>
            <w:tcBorders>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делает</w:t>
            </w:r>
          </w:p>
        </w:tc>
        <w:tc>
          <w:tcPr>
            <w:tcW w:w="184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делает</w:t>
            </w: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воспринима</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уровень</w:t>
            </w: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высказывания,</w:t>
            </w:r>
          </w:p>
        </w:tc>
        <w:tc>
          <w:tcPr>
            <w:tcW w:w="200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значительное</w:t>
            </w:r>
          </w:p>
        </w:tc>
        <w:tc>
          <w:tcPr>
            <w:tcW w:w="1840" w:type="dxa"/>
            <w:gridSpan w:val="2"/>
            <w:tcBorders>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большое</w:t>
            </w:r>
          </w:p>
        </w:tc>
        <w:tc>
          <w:tcPr>
            <w:tcW w:w="184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большое</w:t>
            </w: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ется с</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(Отметк</w:t>
            </w: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которое не</w:t>
            </w:r>
          </w:p>
        </w:tc>
        <w:tc>
          <w:tcPr>
            <w:tcW w:w="200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мере,</w:t>
            </w:r>
          </w:p>
        </w:tc>
        <w:tc>
          <w:tcPr>
            <w:tcW w:w="1840" w:type="dxa"/>
            <w:gridSpan w:val="2"/>
            <w:tcBorders>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количество</w:t>
            </w:r>
          </w:p>
        </w:tc>
        <w:tc>
          <w:tcPr>
            <w:tcW w:w="184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количество</w:t>
            </w: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трудом из-</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а «2»)</w:t>
            </w: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соответствует</w:t>
            </w:r>
          </w:p>
        </w:tc>
        <w:tc>
          <w:tcPr>
            <w:tcW w:w="200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отсутствует</w:t>
            </w:r>
          </w:p>
        </w:tc>
        <w:tc>
          <w:tcPr>
            <w:tcW w:w="1840" w:type="dxa"/>
            <w:gridSpan w:val="2"/>
            <w:tcBorders>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грубых</w:t>
            </w:r>
          </w:p>
        </w:tc>
        <w:tc>
          <w:tcPr>
            <w:tcW w:w="184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грубых</w:t>
            </w: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за большого</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теме; не</w:t>
            </w:r>
          </w:p>
        </w:tc>
        <w:tc>
          <w:tcPr>
            <w:tcW w:w="200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речевая</w:t>
            </w:r>
          </w:p>
        </w:tc>
        <w:tc>
          <w:tcPr>
            <w:tcW w:w="1840" w:type="dxa"/>
            <w:gridSpan w:val="2"/>
            <w:tcBorders>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лексических</w:t>
            </w:r>
          </w:p>
        </w:tc>
        <w:tc>
          <w:tcPr>
            <w:tcW w:w="184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грамматичес</w:t>
            </w: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количества</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отражены</w:t>
            </w:r>
          </w:p>
        </w:tc>
        <w:tc>
          <w:tcPr>
            <w:tcW w:w="200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инициатива</w:t>
            </w:r>
          </w:p>
        </w:tc>
        <w:tc>
          <w:tcPr>
            <w:tcW w:w="1840" w:type="dxa"/>
            <w:gridSpan w:val="2"/>
            <w:tcBorders>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ошибок.</w:t>
            </w:r>
          </w:p>
        </w:tc>
        <w:tc>
          <w:tcPr>
            <w:tcW w:w="184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ких ошибок.</w:t>
            </w: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фонетическ</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многие</w:t>
            </w:r>
          </w:p>
        </w:tc>
        <w:tc>
          <w:tcPr>
            <w:tcW w:w="2000" w:type="dxa"/>
            <w:tcBorders>
              <w:right w:val="single" w:sz="8" w:space="0" w:color="auto"/>
            </w:tcBorders>
            <w:vAlign w:val="bottom"/>
          </w:tcPr>
          <w:p w:rsidR="00730F9E" w:rsidRDefault="00730F9E">
            <w:pPr>
              <w:rPr>
                <w:sz w:val="24"/>
                <w:szCs w:val="24"/>
              </w:rPr>
            </w:pPr>
          </w:p>
        </w:tc>
        <w:tc>
          <w:tcPr>
            <w:tcW w:w="1840" w:type="dxa"/>
            <w:gridSpan w:val="2"/>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их ошибок.</w:t>
            </w:r>
          </w:p>
        </w:tc>
      </w:tr>
      <w:tr w:rsidR="00730F9E" w:rsidTr="0032314F">
        <w:trPr>
          <w:trHeight w:val="324"/>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аспекты,</w:t>
            </w:r>
          </w:p>
        </w:tc>
        <w:tc>
          <w:tcPr>
            <w:tcW w:w="2000" w:type="dxa"/>
            <w:tcBorders>
              <w:right w:val="single" w:sz="8" w:space="0" w:color="auto"/>
            </w:tcBorders>
            <w:vAlign w:val="bottom"/>
          </w:tcPr>
          <w:p w:rsidR="00730F9E" w:rsidRDefault="00730F9E">
            <w:pPr>
              <w:rPr>
                <w:sz w:val="24"/>
                <w:szCs w:val="24"/>
              </w:rPr>
            </w:pPr>
          </w:p>
        </w:tc>
        <w:tc>
          <w:tcPr>
            <w:tcW w:w="1840" w:type="dxa"/>
            <w:gridSpan w:val="2"/>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Интонация</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указанные в</w:t>
            </w:r>
          </w:p>
        </w:tc>
        <w:tc>
          <w:tcPr>
            <w:tcW w:w="2000" w:type="dxa"/>
            <w:tcBorders>
              <w:right w:val="single" w:sz="8" w:space="0" w:color="auto"/>
            </w:tcBorders>
            <w:vAlign w:val="bottom"/>
          </w:tcPr>
          <w:p w:rsidR="00730F9E" w:rsidRDefault="00730F9E">
            <w:pPr>
              <w:rPr>
                <w:sz w:val="24"/>
                <w:szCs w:val="24"/>
              </w:rPr>
            </w:pPr>
          </w:p>
        </w:tc>
        <w:tc>
          <w:tcPr>
            <w:tcW w:w="1840" w:type="dxa"/>
            <w:gridSpan w:val="2"/>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обусловлен</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задании,</w:t>
            </w:r>
          </w:p>
        </w:tc>
        <w:tc>
          <w:tcPr>
            <w:tcW w:w="2000" w:type="dxa"/>
            <w:tcBorders>
              <w:right w:val="single" w:sz="8" w:space="0" w:color="auto"/>
            </w:tcBorders>
            <w:vAlign w:val="bottom"/>
          </w:tcPr>
          <w:p w:rsidR="00730F9E" w:rsidRDefault="00730F9E">
            <w:pPr>
              <w:rPr>
                <w:sz w:val="24"/>
                <w:szCs w:val="24"/>
              </w:rPr>
            </w:pPr>
          </w:p>
        </w:tc>
        <w:tc>
          <w:tcPr>
            <w:tcW w:w="1840" w:type="dxa"/>
            <w:gridSpan w:val="2"/>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а влиянием</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стилевое</w:t>
            </w:r>
          </w:p>
        </w:tc>
        <w:tc>
          <w:tcPr>
            <w:tcW w:w="2000" w:type="dxa"/>
            <w:tcBorders>
              <w:right w:val="single" w:sz="8" w:space="0" w:color="auto"/>
            </w:tcBorders>
            <w:vAlign w:val="bottom"/>
          </w:tcPr>
          <w:p w:rsidR="00730F9E" w:rsidRDefault="00730F9E">
            <w:pPr>
              <w:rPr>
                <w:sz w:val="24"/>
                <w:szCs w:val="24"/>
              </w:rPr>
            </w:pPr>
          </w:p>
        </w:tc>
        <w:tc>
          <w:tcPr>
            <w:tcW w:w="1840" w:type="dxa"/>
            <w:gridSpan w:val="2"/>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родного</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оформление не</w:t>
            </w:r>
          </w:p>
        </w:tc>
        <w:tc>
          <w:tcPr>
            <w:tcW w:w="2000" w:type="dxa"/>
            <w:tcBorders>
              <w:right w:val="single" w:sz="8" w:space="0" w:color="auto"/>
            </w:tcBorders>
            <w:vAlign w:val="bottom"/>
          </w:tcPr>
          <w:p w:rsidR="00730F9E" w:rsidRDefault="00730F9E">
            <w:pPr>
              <w:rPr>
                <w:sz w:val="24"/>
                <w:szCs w:val="24"/>
              </w:rPr>
            </w:pPr>
          </w:p>
        </w:tc>
        <w:tc>
          <w:tcPr>
            <w:tcW w:w="1840" w:type="dxa"/>
            <w:gridSpan w:val="2"/>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языка.</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соответствует</w:t>
            </w:r>
          </w:p>
        </w:tc>
        <w:tc>
          <w:tcPr>
            <w:tcW w:w="2000" w:type="dxa"/>
            <w:tcBorders>
              <w:right w:val="single" w:sz="8" w:space="0" w:color="auto"/>
            </w:tcBorders>
            <w:vAlign w:val="bottom"/>
          </w:tcPr>
          <w:p w:rsidR="00730F9E" w:rsidRDefault="00730F9E">
            <w:pPr>
              <w:rPr>
                <w:sz w:val="24"/>
                <w:szCs w:val="24"/>
              </w:rPr>
            </w:pPr>
          </w:p>
        </w:tc>
        <w:tc>
          <w:tcPr>
            <w:tcW w:w="1840" w:type="dxa"/>
            <w:gridSpan w:val="2"/>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rPr>
                <w:sz w:val="24"/>
                <w:szCs w:val="24"/>
              </w:rPr>
            </w:pPr>
          </w:p>
        </w:tc>
      </w:tr>
      <w:tr w:rsidR="00730F9E" w:rsidTr="0032314F">
        <w:trPr>
          <w:trHeight w:val="324"/>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 xml:space="preserve">типу </w:t>
            </w:r>
            <w:r>
              <w:rPr>
                <w:rFonts w:ascii="Times New Roman" w:eastAsia="Times New Roman" w:hAnsi="Times New Roman" w:cs="Times New Roman"/>
                <w:sz w:val="28"/>
                <w:szCs w:val="28"/>
              </w:rPr>
              <w:lastRenderedPageBreak/>
              <w:t>задания,</w:t>
            </w:r>
          </w:p>
        </w:tc>
        <w:tc>
          <w:tcPr>
            <w:tcW w:w="2000" w:type="dxa"/>
            <w:tcBorders>
              <w:right w:val="single" w:sz="8" w:space="0" w:color="auto"/>
            </w:tcBorders>
            <w:vAlign w:val="bottom"/>
          </w:tcPr>
          <w:p w:rsidR="00730F9E" w:rsidRDefault="00730F9E">
            <w:pPr>
              <w:rPr>
                <w:sz w:val="24"/>
                <w:szCs w:val="24"/>
              </w:rPr>
            </w:pPr>
          </w:p>
        </w:tc>
        <w:tc>
          <w:tcPr>
            <w:tcW w:w="1840" w:type="dxa"/>
            <w:gridSpan w:val="2"/>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rPr>
                <w:sz w:val="24"/>
                <w:szCs w:val="24"/>
              </w:rPr>
            </w:pP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отсутствует</w:t>
            </w:r>
          </w:p>
        </w:tc>
        <w:tc>
          <w:tcPr>
            <w:tcW w:w="2000" w:type="dxa"/>
            <w:tcBorders>
              <w:right w:val="single" w:sz="8" w:space="0" w:color="auto"/>
            </w:tcBorders>
            <w:vAlign w:val="bottom"/>
          </w:tcPr>
          <w:p w:rsidR="00730F9E" w:rsidRDefault="00730F9E">
            <w:pPr>
              <w:rPr>
                <w:sz w:val="24"/>
                <w:szCs w:val="24"/>
              </w:rPr>
            </w:pPr>
          </w:p>
        </w:tc>
        <w:tc>
          <w:tcPr>
            <w:tcW w:w="1840" w:type="dxa"/>
            <w:gridSpan w:val="2"/>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rPr>
                <w:sz w:val="24"/>
                <w:szCs w:val="24"/>
              </w:rPr>
            </w:pP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аргументация,</w:t>
            </w:r>
          </w:p>
        </w:tc>
        <w:tc>
          <w:tcPr>
            <w:tcW w:w="2000" w:type="dxa"/>
            <w:tcBorders>
              <w:right w:val="single" w:sz="8" w:space="0" w:color="auto"/>
            </w:tcBorders>
            <w:vAlign w:val="bottom"/>
          </w:tcPr>
          <w:p w:rsidR="00730F9E" w:rsidRDefault="00730F9E">
            <w:pPr>
              <w:rPr>
                <w:sz w:val="24"/>
                <w:szCs w:val="24"/>
              </w:rPr>
            </w:pPr>
          </w:p>
        </w:tc>
        <w:tc>
          <w:tcPr>
            <w:tcW w:w="1840" w:type="dxa"/>
            <w:gridSpan w:val="2"/>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rPr>
                <w:sz w:val="24"/>
                <w:szCs w:val="24"/>
              </w:rPr>
            </w:pP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нормы</w:t>
            </w:r>
          </w:p>
        </w:tc>
        <w:tc>
          <w:tcPr>
            <w:tcW w:w="2000" w:type="dxa"/>
            <w:tcBorders>
              <w:right w:val="single" w:sz="8" w:space="0" w:color="auto"/>
            </w:tcBorders>
            <w:vAlign w:val="bottom"/>
          </w:tcPr>
          <w:p w:rsidR="00730F9E" w:rsidRDefault="00730F9E">
            <w:pPr>
              <w:rPr>
                <w:sz w:val="24"/>
                <w:szCs w:val="24"/>
              </w:rPr>
            </w:pPr>
          </w:p>
        </w:tc>
        <w:tc>
          <w:tcPr>
            <w:tcW w:w="1840" w:type="dxa"/>
            <w:gridSpan w:val="2"/>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rPr>
                <w:sz w:val="24"/>
                <w:szCs w:val="24"/>
              </w:rPr>
            </w:pP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rPr>
                <w:sz w:val="24"/>
                <w:szCs w:val="24"/>
              </w:rPr>
            </w:pP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вежливости не</w:t>
            </w:r>
          </w:p>
        </w:tc>
        <w:tc>
          <w:tcPr>
            <w:tcW w:w="2000" w:type="dxa"/>
            <w:tcBorders>
              <w:right w:val="single" w:sz="8" w:space="0" w:color="auto"/>
            </w:tcBorders>
            <w:vAlign w:val="bottom"/>
          </w:tcPr>
          <w:p w:rsidR="00730F9E" w:rsidRDefault="00730F9E">
            <w:pPr>
              <w:rPr>
                <w:sz w:val="24"/>
                <w:szCs w:val="24"/>
              </w:rPr>
            </w:pPr>
          </w:p>
        </w:tc>
        <w:tc>
          <w:tcPr>
            <w:tcW w:w="1840" w:type="dxa"/>
            <w:gridSpan w:val="2"/>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rPr>
                <w:sz w:val="24"/>
                <w:szCs w:val="24"/>
              </w:rPr>
            </w:pPr>
          </w:p>
        </w:tc>
      </w:tr>
      <w:tr w:rsidR="00730F9E" w:rsidTr="0032314F">
        <w:trPr>
          <w:trHeight w:val="326"/>
        </w:trPr>
        <w:tc>
          <w:tcPr>
            <w:tcW w:w="1300" w:type="dxa"/>
            <w:tcBorders>
              <w:left w:val="single" w:sz="8" w:space="0" w:color="auto"/>
              <w:bottom w:val="single" w:sz="8" w:space="0" w:color="auto"/>
              <w:right w:val="single" w:sz="8" w:space="0" w:color="auto"/>
            </w:tcBorders>
            <w:vAlign w:val="bottom"/>
          </w:tcPr>
          <w:p w:rsidR="00730F9E" w:rsidRDefault="00730F9E">
            <w:pPr>
              <w:rPr>
                <w:sz w:val="24"/>
                <w:szCs w:val="24"/>
              </w:rPr>
            </w:pPr>
          </w:p>
        </w:tc>
        <w:tc>
          <w:tcPr>
            <w:tcW w:w="1535" w:type="dxa"/>
            <w:tcBorders>
              <w:bottom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соблюдены</w:t>
            </w:r>
          </w:p>
        </w:tc>
        <w:tc>
          <w:tcPr>
            <w:tcW w:w="2000" w:type="dxa"/>
            <w:tcBorders>
              <w:bottom w:val="single" w:sz="8" w:space="0" w:color="auto"/>
              <w:right w:val="single" w:sz="8" w:space="0" w:color="auto"/>
            </w:tcBorders>
            <w:vAlign w:val="bottom"/>
          </w:tcPr>
          <w:p w:rsidR="00730F9E" w:rsidRDefault="00730F9E">
            <w:pPr>
              <w:rPr>
                <w:sz w:val="24"/>
                <w:szCs w:val="24"/>
              </w:rPr>
            </w:pPr>
          </w:p>
        </w:tc>
        <w:tc>
          <w:tcPr>
            <w:tcW w:w="1840" w:type="dxa"/>
            <w:gridSpan w:val="2"/>
            <w:tcBorders>
              <w:bottom w:val="single" w:sz="8" w:space="0" w:color="auto"/>
              <w:right w:val="single" w:sz="8" w:space="0" w:color="auto"/>
            </w:tcBorders>
            <w:vAlign w:val="bottom"/>
          </w:tcPr>
          <w:p w:rsidR="00730F9E" w:rsidRDefault="00730F9E">
            <w:pPr>
              <w:rPr>
                <w:sz w:val="24"/>
                <w:szCs w:val="24"/>
              </w:rPr>
            </w:pPr>
          </w:p>
        </w:tc>
        <w:tc>
          <w:tcPr>
            <w:tcW w:w="1840" w:type="dxa"/>
            <w:tcBorders>
              <w:bottom w:val="single" w:sz="8" w:space="0" w:color="auto"/>
              <w:right w:val="single" w:sz="8" w:space="0" w:color="auto"/>
            </w:tcBorders>
            <w:vAlign w:val="bottom"/>
          </w:tcPr>
          <w:p w:rsidR="00730F9E" w:rsidRDefault="00730F9E">
            <w:pPr>
              <w:rPr>
                <w:sz w:val="24"/>
                <w:szCs w:val="24"/>
              </w:rPr>
            </w:pPr>
          </w:p>
        </w:tc>
        <w:tc>
          <w:tcPr>
            <w:tcW w:w="1266" w:type="dxa"/>
            <w:tcBorders>
              <w:bottom w:val="single" w:sz="8" w:space="0" w:color="auto"/>
              <w:right w:val="single" w:sz="8" w:space="0" w:color="auto"/>
            </w:tcBorders>
            <w:vAlign w:val="bottom"/>
          </w:tcPr>
          <w:p w:rsidR="00730F9E" w:rsidRDefault="00730F9E">
            <w:pPr>
              <w:rPr>
                <w:sz w:val="24"/>
                <w:szCs w:val="24"/>
              </w:rPr>
            </w:pPr>
          </w:p>
        </w:tc>
      </w:tr>
      <w:tr w:rsidR="00730F9E" w:rsidTr="0032314F">
        <w:trPr>
          <w:trHeight w:val="309"/>
        </w:trPr>
        <w:tc>
          <w:tcPr>
            <w:tcW w:w="1300" w:type="dxa"/>
            <w:tcBorders>
              <w:left w:val="single" w:sz="8" w:space="0" w:color="auto"/>
              <w:right w:val="single" w:sz="8" w:space="0" w:color="auto"/>
            </w:tcBorders>
            <w:vAlign w:val="bottom"/>
          </w:tcPr>
          <w:p w:rsidR="00730F9E" w:rsidRDefault="00730F9E">
            <w:pPr>
              <w:spacing w:line="309" w:lineRule="exact"/>
              <w:ind w:left="120"/>
              <w:rPr>
                <w:sz w:val="20"/>
                <w:szCs w:val="20"/>
              </w:rPr>
            </w:pPr>
            <w:r>
              <w:rPr>
                <w:rFonts w:ascii="Times New Roman" w:eastAsia="Times New Roman" w:hAnsi="Times New Roman" w:cs="Times New Roman"/>
                <w:sz w:val="28"/>
                <w:szCs w:val="28"/>
              </w:rPr>
              <w:t>Низкий</w:t>
            </w:r>
          </w:p>
        </w:tc>
        <w:tc>
          <w:tcPr>
            <w:tcW w:w="1535" w:type="dxa"/>
            <w:tcBorders>
              <w:right w:val="single" w:sz="8" w:space="0" w:color="auto"/>
            </w:tcBorders>
            <w:vAlign w:val="bottom"/>
          </w:tcPr>
          <w:p w:rsidR="00730F9E" w:rsidRDefault="00730F9E">
            <w:pPr>
              <w:spacing w:line="309" w:lineRule="exact"/>
              <w:ind w:left="100"/>
              <w:rPr>
                <w:sz w:val="20"/>
                <w:szCs w:val="20"/>
              </w:rPr>
            </w:pPr>
            <w:r>
              <w:rPr>
                <w:rFonts w:ascii="Times New Roman" w:eastAsia="Times New Roman" w:hAnsi="Times New Roman" w:cs="Times New Roman"/>
                <w:sz w:val="28"/>
                <w:szCs w:val="28"/>
              </w:rPr>
              <w:t>Ответ не</w:t>
            </w:r>
          </w:p>
        </w:tc>
        <w:tc>
          <w:tcPr>
            <w:tcW w:w="2000" w:type="dxa"/>
            <w:tcBorders>
              <w:right w:val="single" w:sz="8" w:space="0" w:color="auto"/>
            </w:tcBorders>
            <w:vAlign w:val="bottom"/>
          </w:tcPr>
          <w:p w:rsidR="00730F9E" w:rsidRDefault="00730F9E">
            <w:pPr>
              <w:spacing w:line="309" w:lineRule="exact"/>
              <w:ind w:left="100"/>
              <w:rPr>
                <w:sz w:val="20"/>
                <w:szCs w:val="20"/>
              </w:rPr>
            </w:pPr>
            <w:r>
              <w:rPr>
                <w:rFonts w:ascii="Times New Roman" w:eastAsia="Times New Roman" w:hAnsi="Times New Roman" w:cs="Times New Roman"/>
                <w:sz w:val="28"/>
                <w:szCs w:val="28"/>
              </w:rPr>
              <w:t>Ответ не</w:t>
            </w:r>
          </w:p>
        </w:tc>
        <w:tc>
          <w:tcPr>
            <w:tcW w:w="1840" w:type="dxa"/>
            <w:gridSpan w:val="2"/>
            <w:tcBorders>
              <w:right w:val="single" w:sz="8" w:space="0" w:color="auto"/>
            </w:tcBorders>
            <w:vAlign w:val="bottom"/>
          </w:tcPr>
          <w:p w:rsidR="00730F9E" w:rsidRDefault="00730F9E">
            <w:pPr>
              <w:spacing w:line="309" w:lineRule="exact"/>
              <w:ind w:left="80"/>
              <w:rPr>
                <w:sz w:val="20"/>
                <w:szCs w:val="20"/>
              </w:rPr>
            </w:pPr>
            <w:r>
              <w:rPr>
                <w:rFonts w:ascii="Times New Roman" w:eastAsia="Times New Roman" w:hAnsi="Times New Roman" w:cs="Times New Roman"/>
                <w:sz w:val="28"/>
                <w:szCs w:val="28"/>
              </w:rPr>
              <w:t>Ответ не</w:t>
            </w:r>
          </w:p>
        </w:tc>
        <w:tc>
          <w:tcPr>
            <w:tcW w:w="1840" w:type="dxa"/>
            <w:tcBorders>
              <w:right w:val="single" w:sz="8" w:space="0" w:color="auto"/>
            </w:tcBorders>
            <w:vAlign w:val="bottom"/>
          </w:tcPr>
          <w:p w:rsidR="00730F9E" w:rsidRDefault="00730F9E">
            <w:pPr>
              <w:spacing w:line="309" w:lineRule="exact"/>
              <w:ind w:left="100"/>
              <w:rPr>
                <w:sz w:val="20"/>
                <w:szCs w:val="20"/>
              </w:rPr>
            </w:pPr>
            <w:r>
              <w:rPr>
                <w:rFonts w:ascii="Times New Roman" w:eastAsia="Times New Roman" w:hAnsi="Times New Roman" w:cs="Times New Roman"/>
                <w:sz w:val="28"/>
                <w:szCs w:val="28"/>
              </w:rPr>
              <w:t>Ответ не</w:t>
            </w:r>
          </w:p>
        </w:tc>
        <w:tc>
          <w:tcPr>
            <w:tcW w:w="1266" w:type="dxa"/>
            <w:tcBorders>
              <w:right w:val="single" w:sz="8" w:space="0" w:color="auto"/>
            </w:tcBorders>
            <w:vAlign w:val="bottom"/>
          </w:tcPr>
          <w:p w:rsidR="00730F9E" w:rsidRDefault="00730F9E">
            <w:pPr>
              <w:spacing w:line="309" w:lineRule="exact"/>
              <w:ind w:left="100"/>
              <w:rPr>
                <w:sz w:val="20"/>
                <w:szCs w:val="20"/>
              </w:rPr>
            </w:pPr>
            <w:r>
              <w:rPr>
                <w:rFonts w:ascii="Times New Roman" w:eastAsia="Times New Roman" w:hAnsi="Times New Roman" w:cs="Times New Roman"/>
                <w:sz w:val="28"/>
                <w:szCs w:val="28"/>
              </w:rPr>
              <w:t>Ответ не</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уровень</w:t>
            </w:r>
          </w:p>
        </w:tc>
        <w:tc>
          <w:tcPr>
            <w:tcW w:w="1535"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получен</w:t>
            </w:r>
          </w:p>
        </w:tc>
        <w:tc>
          <w:tcPr>
            <w:tcW w:w="200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получен</w:t>
            </w:r>
          </w:p>
        </w:tc>
        <w:tc>
          <w:tcPr>
            <w:tcW w:w="1840" w:type="dxa"/>
            <w:gridSpan w:val="2"/>
            <w:tcBorders>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получен</w:t>
            </w:r>
          </w:p>
        </w:tc>
        <w:tc>
          <w:tcPr>
            <w:tcW w:w="184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получен</w:t>
            </w:r>
          </w:p>
        </w:tc>
        <w:tc>
          <w:tcPr>
            <w:tcW w:w="1266"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получен</w:t>
            </w:r>
          </w:p>
        </w:tc>
      </w:tr>
      <w:tr w:rsidR="00730F9E" w:rsidTr="0032314F">
        <w:trPr>
          <w:trHeight w:val="322"/>
        </w:trPr>
        <w:tc>
          <w:tcPr>
            <w:tcW w:w="1300" w:type="dxa"/>
            <w:tcBorders>
              <w:left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(Отметк</w:t>
            </w:r>
          </w:p>
        </w:tc>
        <w:tc>
          <w:tcPr>
            <w:tcW w:w="1535" w:type="dxa"/>
            <w:tcBorders>
              <w:right w:val="single" w:sz="8" w:space="0" w:color="auto"/>
            </w:tcBorders>
            <w:vAlign w:val="bottom"/>
          </w:tcPr>
          <w:p w:rsidR="00730F9E" w:rsidRDefault="00730F9E">
            <w:pPr>
              <w:rPr>
                <w:sz w:val="24"/>
                <w:szCs w:val="24"/>
              </w:rPr>
            </w:pPr>
          </w:p>
        </w:tc>
        <w:tc>
          <w:tcPr>
            <w:tcW w:w="2000" w:type="dxa"/>
            <w:tcBorders>
              <w:right w:val="single" w:sz="8" w:space="0" w:color="auto"/>
            </w:tcBorders>
            <w:vAlign w:val="bottom"/>
          </w:tcPr>
          <w:p w:rsidR="00730F9E" w:rsidRDefault="00730F9E">
            <w:pPr>
              <w:rPr>
                <w:sz w:val="24"/>
                <w:szCs w:val="24"/>
              </w:rPr>
            </w:pPr>
          </w:p>
        </w:tc>
        <w:tc>
          <w:tcPr>
            <w:tcW w:w="1840" w:type="dxa"/>
            <w:gridSpan w:val="2"/>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c>
          <w:tcPr>
            <w:tcW w:w="1266" w:type="dxa"/>
            <w:tcBorders>
              <w:right w:val="single" w:sz="8" w:space="0" w:color="auto"/>
            </w:tcBorders>
            <w:vAlign w:val="bottom"/>
          </w:tcPr>
          <w:p w:rsidR="00730F9E" w:rsidRDefault="00730F9E">
            <w:pPr>
              <w:rPr>
                <w:sz w:val="24"/>
                <w:szCs w:val="24"/>
              </w:rPr>
            </w:pPr>
          </w:p>
        </w:tc>
      </w:tr>
      <w:tr w:rsidR="00730F9E" w:rsidTr="0032314F">
        <w:trPr>
          <w:trHeight w:val="326"/>
        </w:trPr>
        <w:tc>
          <w:tcPr>
            <w:tcW w:w="1300" w:type="dxa"/>
            <w:tcBorders>
              <w:left w:val="single" w:sz="8" w:space="0" w:color="auto"/>
              <w:bottom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а «1»)</w:t>
            </w:r>
          </w:p>
        </w:tc>
        <w:tc>
          <w:tcPr>
            <w:tcW w:w="1535" w:type="dxa"/>
            <w:tcBorders>
              <w:bottom w:val="single" w:sz="8" w:space="0" w:color="auto"/>
              <w:right w:val="single" w:sz="8" w:space="0" w:color="auto"/>
            </w:tcBorders>
            <w:vAlign w:val="bottom"/>
          </w:tcPr>
          <w:p w:rsidR="00730F9E" w:rsidRDefault="00730F9E">
            <w:pPr>
              <w:rPr>
                <w:sz w:val="24"/>
                <w:szCs w:val="24"/>
              </w:rPr>
            </w:pPr>
          </w:p>
        </w:tc>
        <w:tc>
          <w:tcPr>
            <w:tcW w:w="2000" w:type="dxa"/>
            <w:tcBorders>
              <w:bottom w:val="single" w:sz="8" w:space="0" w:color="auto"/>
              <w:right w:val="single" w:sz="8" w:space="0" w:color="auto"/>
            </w:tcBorders>
            <w:vAlign w:val="bottom"/>
          </w:tcPr>
          <w:p w:rsidR="00730F9E" w:rsidRDefault="00730F9E">
            <w:pPr>
              <w:rPr>
                <w:sz w:val="24"/>
                <w:szCs w:val="24"/>
              </w:rPr>
            </w:pPr>
          </w:p>
        </w:tc>
        <w:tc>
          <w:tcPr>
            <w:tcW w:w="1840" w:type="dxa"/>
            <w:gridSpan w:val="2"/>
            <w:tcBorders>
              <w:bottom w:val="single" w:sz="8" w:space="0" w:color="auto"/>
              <w:right w:val="single" w:sz="8" w:space="0" w:color="auto"/>
            </w:tcBorders>
            <w:vAlign w:val="bottom"/>
          </w:tcPr>
          <w:p w:rsidR="00730F9E" w:rsidRDefault="00730F9E">
            <w:pPr>
              <w:rPr>
                <w:sz w:val="24"/>
                <w:szCs w:val="24"/>
              </w:rPr>
            </w:pPr>
          </w:p>
        </w:tc>
        <w:tc>
          <w:tcPr>
            <w:tcW w:w="1840" w:type="dxa"/>
            <w:tcBorders>
              <w:bottom w:val="single" w:sz="8" w:space="0" w:color="auto"/>
              <w:right w:val="single" w:sz="8" w:space="0" w:color="auto"/>
            </w:tcBorders>
            <w:vAlign w:val="bottom"/>
          </w:tcPr>
          <w:p w:rsidR="00730F9E" w:rsidRDefault="00730F9E">
            <w:pPr>
              <w:rPr>
                <w:sz w:val="24"/>
                <w:szCs w:val="24"/>
              </w:rPr>
            </w:pPr>
          </w:p>
        </w:tc>
        <w:tc>
          <w:tcPr>
            <w:tcW w:w="1266" w:type="dxa"/>
            <w:tcBorders>
              <w:bottom w:val="single" w:sz="8" w:space="0" w:color="auto"/>
              <w:right w:val="single" w:sz="8" w:space="0" w:color="auto"/>
            </w:tcBorders>
            <w:vAlign w:val="bottom"/>
          </w:tcPr>
          <w:p w:rsidR="00730F9E" w:rsidRDefault="00730F9E">
            <w:pPr>
              <w:rPr>
                <w:sz w:val="24"/>
                <w:szCs w:val="24"/>
              </w:rPr>
            </w:pPr>
          </w:p>
        </w:tc>
      </w:tr>
    </w:tbl>
    <w:p w:rsidR="00730F9E" w:rsidRDefault="00730F9E">
      <w:pPr>
        <w:ind w:left="580"/>
        <w:rPr>
          <w:sz w:val="20"/>
          <w:szCs w:val="20"/>
        </w:rPr>
      </w:pPr>
      <w:r>
        <w:rPr>
          <w:rFonts w:ascii="Times New Roman" w:eastAsia="Times New Roman" w:hAnsi="Times New Roman" w:cs="Times New Roman"/>
          <w:b/>
          <w:bCs/>
          <w:sz w:val="28"/>
          <w:szCs w:val="28"/>
        </w:rPr>
        <w:t>Биология</w:t>
      </w:r>
    </w:p>
    <w:p w:rsidR="0032314F" w:rsidRDefault="00730F9E" w:rsidP="00ED1483">
      <w:pPr>
        <w:tabs>
          <w:tab w:val="left" w:pos="3119"/>
        </w:tabs>
        <w:spacing w:line="246" w:lineRule="auto"/>
        <w:ind w:left="1701" w:right="2029" w:hanging="1415"/>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Критерии, нормы оценивания знаний</w:t>
      </w:r>
      <w:r w:rsidR="0032314F">
        <w:rPr>
          <w:rFonts w:ascii="Times New Roman" w:eastAsia="Times New Roman" w:hAnsi="Times New Roman" w:cs="Times New Roman"/>
          <w:b/>
          <w:bCs/>
          <w:sz w:val="27"/>
          <w:szCs w:val="27"/>
        </w:rPr>
        <w:t xml:space="preserve"> у</w:t>
      </w:r>
      <w:r>
        <w:rPr>
          <w:rFonts w:ascii="Times New Roman" w:eastAsia="Times New Roman" w:hAnsi="Times New Roman" w:cs="Times New Roman"/>
          <w:b/>
          <w:bCs/>
          <w:sz w:val="27"/>
          <w:szCs w:val="27"/>
        </w:rPr>
        <w:t>чащихся</w:t>
      </w:r>
    </w:p>
    <w:p w:rsidR="00730F9E" w:rsidRDefault="00730F9E">
      <w:pPr>
        <w:spacing w:line="246" w:lineRule="auto"/>
        <w:ind w:left="2000" w:right="4080" w:hanging="1415"/>
        <w:rPr>
          <w:sz w:val="20"/>
          <w:szCs w:val="20"/>
        </w:rPr>
      </w:pPr>
      <w:r>
        <w:rPr>
          <w:rFonts w:ascii="Times New Roman" w:eastAsia="Times New Roman" w:hAnsi="Times New Roman" w:cs="Times New Roman"/>
          <w:b/>
          <w:bCs/>
          <w:sz w:val="27"/>
          <w:szCs w:val="27"/>
        </w:rPr>
        <w:t>I. Оценка знаний учащихся</w:t>
      </w:r>
    </w:p>
    <w:p w:rsidR="00730F9E" w:rsidRDefault="00730F9E">
      <w:pPr>
        <w:spacing w:line="231" w:lineRule="auto"/>
        <w:ind w:left="580"/>
        <w:rPr>
          <w:sz w:val="20"/>
          <w:szCs w:val="20"/>
        </w:rPr>
      </w:pPr>
      <w:r>
        <w:rPr>
          <w:rFonts w:ascii="Times New Roman" w:eastAsia="Times New Roman" w:hAnsi="Times New Roman" w:cs="Times New Roman"/>
          <w:sz w:val="28"/>
          <w:szCs w:val="28"/>
        </w:rPr>
        <w:t>При выставлении оценки необходимо учитывать:</w:t>
      </w:r>
    </w:p>
    <w:p w:rsidR="00730F9E" w:rsidRDefault="00730F9E">
      <w:pPr>
        <w:ind w:left="580"/>
        <w:rPr>
          <w:sz w:val="20"/>
          <w:szCs w:val="20"/>
        </w:rPr>
      </w:pPr>
      <w:r>
        <w:rPr>
          <w:rFonts w:ascii="Times New Roman" w:eastAsia="Times New Roman" w:hAnsi="Times New Roman" w:cs="Times New Roman"/>
          <w:sz w:val="28"/>
          <w:szCs w:val="28"/>
        </w:rPr>
        <w:t>правильность  и  осознанность  изложения  содержания,  полноту  раскрытия</w:t>
      </w:r>
    </w:p>
    <w:p w:rsidR="00730F9E" w:rsidRDefault="00730F9E">
      <w:pPr>
        <w:ind w:left="580"/>
        <w:rPr>
          <w:sz w:val="20"/>
          <w:szCs w:val="20"/>
        </w:rPr>
      </w:pPr>
      <w:r>
        <w:rPr>
          <w:rFonts w:ascii="Times New Roman" w:eastAsia="Times New Roman" w:hAnsi="Times New Roman" w:cs="Times New Roman"/>
          <w:sz w:val="28"/>
          <w:szCs w:val="28"/>
        </w:rPr>
        <w:t>понятий, точность употребления научных терминов;</w:t>
      </w:r>
    </w:p>
    <w:p w:rsidR="00730F9E" w:rsidRDefault="00730F9E">
      <w:pPr>
        <w:spacing w:line="2" w:lineRule="exact"/>
        <w:rPr>
          <w:sz w:val="20"/>
          <w:szCs w:val="20"/>
        </w:rPr>
      </w:pPr>
    </w:p>
    <w:p w:rsidR="00730F9E" w:rsidRDefault="00730F9E">
      <w:pPr>
        <w:ind w:left="580"/>
        <w:rPr>
          <w:sz w:val="20"/>
          <w:szCs w:val="20"/>
        </w:rPr>
      </w:pPr>
      <w:r>
        <w:rPr>
          <w:rFonts w:ascii="Times New Roman" w:eastAsia="Times New Roman" w:hAnsi="Times New Roman" w:cs="Times New Roman"/>
          <w:sz w:val="28"/>
          <w:szCs w:val="28"/>
        </w:rPr>
        <w:t>степень сформированности интеллектуальных и общеучебных умений;</w:t>
      </w:r>
    </w:p>
    <w:p w:rsidR="00730F9E" w:rsidRDefault="00730F9E">
      <w:pPr>
        <w:ind w:left="580"/>
        <w:rPr>
          <w:sz w:val="20"/>
          <w:szCs w:val="20"/>
        </w:rPr>
      </w:pPr>
      <w:r>
        <w:rPr>
          <w:rFonts w:ascii="Times New Roman" w:eastAsia="Times New Roman" w:hAnsi="Times New Roman" w:cs="Times New Roman"/>
          <w:sz w:val="28"/>
          <w:szCs w:val="28"/>
        </w:rPr>
        <w:t>самостоятельность ответа;</w:t>
      </w:r>
    </w:p>
    <w:p w:rsidR="00730F9E" w:rsidRDefault="00730F9E">
      <w:pPr>
        <w:ind w:left="580"/>
        <w:rPr>
          <w:sz w:val="20"/>
          <w:szCs w:val="20"/>
        </w:rPr>
      </w:pPr>
      <w:r>
        <w:rPr>
          <w:rFonts w:ascii="Times New Roman" w:eastAsia="Times New Roman" w:hAnsi="Times New Roman" w:cs="Times New Roman"/>
          <w:sz w:val="28"/>
          <w:szCs w:val="28"/>
        </w:rPr>
        <w:t>речевую грамотность и логическую последовательность ответа.</w:t>
      </w:r>
    </w:p>
    <w:p w:rsidR="00730F9E" w:rsidRDefault="00730F9E">
      <w:pPr>
        <w:spacing w:line="238" w:lineRule="auto"/>
        <w:ind w:left="580"/>
        <w:rPr>
          <w:sz w:val="20"/>
          <w:szCs w:val="20"/>
        </w:rPr>
      </w:pPr>
      <w:r>
        <w:rPr>
          <w:rFonts w:ascii="Times New Roman" w:eastAsia="Times New Roman" w:hAnsi="Times New Roman" w:cs="Times New Roman"/>
          <w:b/>
          <w:bCs/>
          <w:sz w:val="28"/>
          <w:szCs w:val="28"/>
        </w:rPr>
        <w:t>Высокий уровень - отметка «5»:</w:t>
      </w:r>
    </w:p>
    <w:p w:rsidR="00730F9E" w:rsidRDefault="00730F9E" w:rsidP="00093763">
      <w:pPr>
        <w:ind w:left="86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полно раскрыто содержание материала в объеме программы и учебника;</w:t>
      </w:r>
    </w:p>
    <w:p w:rsidR="00730F9E" w:rsidRDefault="00730F9E" w:rsidP="00093763">
      <w:pPr>
        <w:ind w:left="86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четко и правильно даны определения и раскрыто содержание понятий;</w:t>
      </w:r>
    </w:p>
    <w:p w:rsidR="00730F9E" w:rsidRDefault="00730F9E" w:rsidP="00093763">
      <w:pPr>
        <w:ind w:left="86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верно использованы научные термины;</w:t>
      </w:r>
    </w:p>
    <w:p w:rsidR="00730F9E" w:rsidRDefault="00730F9E">
      <w:pPr>
        <w:tabs>
          <w:tab w:val="left" w:pos="1780"/>
          <w:tab w:val="left" w:pos="3840"/>
          <w:tab w:val="left" w:pos="5760"/>
          <w:tab w:val="left" w:pos="7280"/>
          <w:tab w:val="left" w:pos="8480"/>
          <w:tab w:val="left" w:pos="9640"/>
        </w:tabs>
        <w:ind w:left="86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для</w:t>
      </w:r>
      <w:r>
        <w:rPr>
          <w:rFonts w:ascii="Times New Roman" w:eastAsia="Times New Roman" w:hAnsi="Times New Roman" w:cs="Times New Roman"/>
          <w:sz w:val="28"/>
          <w:szCs w:val="28"/>
        </w:rPr>
        <w:tab/>
        <w:t>доказательства</w:t>
      </w:r>
      <w:r>
        <w:rPr>
          <w:rFonts w:ascii="Times New Roman" w:eastAsia="Times New Roman" w:hAnsi="Times New Roman" w:cs="Times New Roman"/>
          <w:sz w:val="28"/>
          <w:szCs w:val="28"/>
        </w:rPr>
        <w:tab/>
        <w:t>использованы</w:t>
      </w:r>
      <w:r>
        <w:rPr>
          <w:rFonts w:ascii="Times New Roman" w:eastAsia="Times New Roman" w:hAnsi="Times New Roman" w:cs="Times New Roman"/>
          <w:sz w:val="28"/>
          <w:szCs w:val="28"/>
        </w:rPr>
        <w:tab/>
        <w:t>различные</w:t>
      </w:r>
      <w:r>
        <w:rPr>
          <w:rFonts w:ascii="Times New Roman" w:eastAsia="Times New Roman" w:hAnsi="Times New Roman" w:cs="Times New Roman"/>
          <w:sz w:val="28"/>
          <w:szCs w:val="28"/>
        </w:rPr>
        <w:tab/>
        <w:t>умения,</w:t>
      </w:r>
      <w:r>
        <w:rPr>
          <w:rFonts w:ascii="Times New Roman" w:eastAsia="Times New Roman" w:hAnsi="Times New Roman" w:cs="Times New Roman"/>
          <w:sz w:val="28"/>
          <w:szCs w:val="28"/>
        </w:rPr>
        <w:tab/>
        <w:t>выводы</w:t>
      </w:r>
      <w:r>
        <w:rPr>
          <w:rFonts w:ascii="Times New Roman" w:eastAsia="Times New Roman" w:hAnsi="Times New Roman" w:cs="Times New Roman"/>
          <w:sz w:val="28"/>
          <w:szCs w:val="28"/>
        </w:rPr>
        <w:tab/>
        <w:t>из</w:t>
      </w:r>
    </w:p>
    <w:p w:rsidR="00730F9E" w:rsidRDefault="00730F9E">
      <w:pPr>
        <w:ind w:left="580"/>
        <w:rPr>
          <w:sz w:val="20"/>
          <w:szCs w:val="20"/>
        </w:rPr>
      </w:pPr>
      <w:r>
        <w:rPr>
          <w:rFonts w:ascii="Times New Roman" w:eastAsia="Times New Roman" w:hAnsi="Times New Roman" w:cs="Times New Roman"/>
          <w:sz w:val="28"/>
          <w:szCs w:val="28"/>
        </w:rPr>
        <w:t>наблюдений и опытов;</w:t>
      </w:r>
    </w:p>
    <w:p w:rsidR="00730F9E" w:rsidRDefault="00730F9E" w:rsidP="00093763">
      <w:pPr>
        <w:ind w:left="86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ответ самостоятельный, использованы ранее приобретенные знания.</w:t>
      </w:r>
    </w:p>
    <w:p w:rsidR="00730F9E" w:rsidRDefault="00730F9E">
      <w:pPr>
        <w:rPr>
          <w:sz w:val="20"/>
          <w:szCs w:val="20"/>
        </w:rPr>
      </w:pPr>
      <w:r>
        <w:rPr>
          <w:rFonts w:ascii="Times New Roman" w:eastAsia="Times New Roman" w:hAnsi="Times New Roman" w:cs="Times New Roman"/>
          <w:b/>
          <w:bCs/>
          <w:sz w:val="28"/>
          <w:szCs w:val="28"/>
        </w:rPr>
        <w:t>Повышенный уровень - отметка «4»:</w:t>
      </w:r>
    </w:p>
    <w:p w:rsidR="00730F9E" w:rsidRDefault="00730F9E" w:rsidP="0049508E">
      <w:pPr>
        <w:numPr>
          <w:ilvl w:val="0"/>
          <w:numId w:val="360"/>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раскрыто основное содержание материала;</w:t>
      </w:r>
    </w:p>
    <w:p w:rsidR="00730F9E" w:rsidRDefault="00730F9E">
      <w:pPr>
        <w:spacing w:line="82" w:lineRule="exact"/>
        <w:rPr>
          <w:rFonts w:ascii="Symbol" w:eastAsia="Symbol" w:hAnsi="Symbol" w:cs="Symbol"/>
          <w:sz w:val="28"/>
          <w:szCs w:val="28"/>
        </w:rPr>
      </w:pPr>
    </w:p>
    <w:p w:rsidR="00730F9E" w:rsidRDefault="00730F9E" w:rsidP="0049508E">
      <w:pPr>
        <w:numPr>
          <w:ilvl w:val="0"/>
          <w:numId w:val="360"/>
        </w:numPr>
        <w:tabs>
          <w:tab w:val="left" w:pos="720"/>
        </w:tabs>
        <w:spacing w:after="0" w:line="249" w:lineRule="auto"/>
        <w:ind w:left="720" w:hanging="361"/>
        <w:rPr>
          <w:rFonts w:ascii="Symbol" w:eastAsia="Symbol" w:hAnsi="Symbol" w:cs="Symbol"/>
          <w:sz w:val="28"/>
          <w:szCs w:val="28"/>
        </w:rPr>
      </w:pPr>
      <w:r>
        <w:rPr>
          <w:rFonts w:ascii="Times New Roman" w:eastAsia="Times New Roman" w:hAnsi="Times New Roman" w:cs="Times New Roman"/>
          <w:sz w:val="28"/>
          <w:szCs w:val="28"/>
        </w:rPr>
        <w:lastRenderedPageBreak/>
        <w:t>в основном правильно даны определения понятий и использованы научные термины;</w:t>
      </w:r>
    </w:p>
    <w:p w:rsidR="00730F9E" w:rsidRDefault="00730F9E">
      <w:pPr>
        <w:spacing w:line="36" w:lineRule="exact"/>
        <w:rPr>
          <w:rFonts w:ascii="Symbol" w:eastAsia="Symbol" w:hAnsi="Symbol" w:cs="Symbol"/>
          <w:sz w:val="28"/>
          <w:szCs w:val="28"/>
        </w:rPr>
      </w:pPr>
    </w:p>
    <w:p w:rsidR="00730F9E" w:rsidRDefault="00730F9E" w:rsidP="0049508E">
      <w:pPr>
        <w:numPr>
          <w:ilvl w:val="0"/>
          <w:numId w:val="360"/>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ответ самостоятельный;</w:t>
      </w:r>
    </w:p>
    <w:p w:rsidR="00730F9E" w:rsidRDefault="00730F9E">
      <w:pPr>
        <w:spacing w:line="80" w:lineRule="exact"/>
        <w:rPr>
          <w:rFonts w:ascii="Symbol" w:eastAsia="Symbol" w:hAnsi="Symbol" w:cs="Symbol"/>
          <w:sz w:val="28"/>
          <w:szCs w:val="28"/>
        </w:rPr>
      </w:pPr>
    </w:p>
    <w:p w:rsidR="00730F9E" w:rsidRDefault="00730F9E" w:rsidP="0049508E">
      <w:pPr>
        <w:numPr>
          <w:ilvl w:val="0"/>
          <w:numId w:val="360"/>
        </w:numPr>
        <w:tabs>
          <w:tab w:val="left" w:pos="720"/>
        </w:tabs>
        <w:spacing w:after="0" w:line="267" w:lineRule="auto"/>
        <w:ind w:left="720" w:right="20" w:hanging="361"/>
        <w:jc w:val="both"/>
        <w:rPr>
          <w:rFonts w:ascii="Symbol" w:eastAsia="Symbol" w:hAnsi="Symbol" w:cs="Symbol"/>
          <w:sz w:val="28"/>
          <w:szCs w:val="28"/>
        </w:rPr>
      </w:pPr>
      <w:r>
        <w:rPr>
          <w:rFonts w:ascii="Times New Roman" w:eastAsia="Times New Roman" w:hAnsi="Times New Roman" w:cs="Times New Roman"/>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выводах и обобщениях из наблюдений и опытов.</w:t>
      </w:r>
    </w:p>
    <w:p w:rsidR="00730F9E" w:rsidRDefault="00730F9E">
      <w:pPr>
        <w:spacing w:line="211" w:lineRule="exact"/>
        <w:rPr>
          <w:sz w:val="20"/>
          <w:szCs w:val="20"/>
        </w:rPr>
      </w:pPr>
    </w:p>
    <w:p w:rsidR="00730F9E" w:rsidRDefault="00730F9E" w:rsidP="00093763">
      <w:pPr>
        <w:rPr>
          <w:sz w:val="20"/>
          <w:szCs w:val="20"/>
        </w:rPr>
      </w:pPr>
      <w:r>
        <w:rPr>
          <w:rFonts w:ascii="Times New Roman" w:eastAsia="Times New Roman" w:hAnsi="Times New Roman" w:cs="Times New Roman"/>
          <w:b/>
          <w:bCs/>
          <w:sz w:val="28"/>
          <w:szCs w:val="28"/>
        </w:rPr>
        <w:t>Базовый уровень - отметка «3»:</w:t>
      </w:r>
    </w:p>
    <w:p w:rsidR="00730F9E" w:rsidRDefault="00730F9E" w:rsidP="0049508E">
      <w:pPr>
        <w:numPr>
          <w:ilvl w:val="0"/>
          <w:numId w:val="361"/>
        </w:numPr>
        <w:tabs>
          <w:tab w:val="left" w:pos="720"/>
        </w:tabs>
        <w:spacing w:after="0" w:line="251"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усвоено основное содержание учебного материала, но изложено фрагментарно, не всегда последовательно;</w:t>
      </w:r>
    </w:p>
    <w:p w:rsidR="00730F9E" w:rsidRDefault="00730F9E">
      <w:pPr>
        <w:spacing w:line="31" w:lineRule="exact"/>
        <w:rPr>
          <w:rFonts w:ascii="Symbol" w:eastAsia="Symbol" w:hAnsi="Symbol" w:cs="Symbol"/>
          <w:sz w:val="28"/>
          <w:szCs w:val="28"/>
        </w:rPr>
      </w:pPr>
    </w:p>
    <w:p w:rsidR="00730F9E" w:rsidRDefault="00730F9E" w:rsidP="0049508E">
      <w:pPr>
        <w:numPr>
          <w:ilvl w:val="0"/>
          <w:numId w:val="361"/>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определения понятий недостаточно четкие;</w:t>
      </w:r>
    </w:p>
    <w:p w:rsidR="00730F9E" w:rsidRDefault="00730F9E">
      <w:pPr>
        <w:spacing w:line="82" w:lineRule="exact"/>
        <w:rPr>
          <w:rFonts w:ascii="Symbol" w:eastAsia="Symbol" w:hAnsi="Symbol" w:cs="Symbol"/>
          <w:sz w:val="28"/>
          <w:szCs w:val="28"/>
        </w:rPr>
      </w:pPr>
    </w:p>
    <w:p w:rsidR="00730F9E" w:rsidRDefault="00730F9E" w:rsidP="0049508E">
      <w:pPr>
        <w:numPr>
          <w:ilvl w:val="0"/>
          <w:numId w:val="361"/>
        </w:numPr>
        <w:tabs>
          <w:tab w:val="left" w:pos="720"/>
        </w:tabs>
        <w:spacing w:after="0" w:line="251" w:lineRule="auto"/>
        <w:ind w:left="720" w:hanging="361"/>
        <w:rPr>
          <w:rFonts w:ascii="Symbol" w:eastAsia="Symbol" w:hAnsi="Symbol" w:cs="Symbol"/>
          <w:sz w:val="28"/>
          <w:szCs w:val="28"/>
        </w:rPr>
      </w:pPr>
      <w:r>
        <w:rPr>
          <w:rFonts w:ascii="Times New Roman" w:eastAsia="Times New Roman" w:hAnsi="Times New Roman" w:cs="Times New Roman"/>
          <w:sz w:val="28"/>
          <w:szCs w:val="28"/>
        </w:rPr>
        <w:t>не использованы в качестве доказательства выводы и обобщения из наблюдений и опытов или допущены ошибки при их изложении;</w:t>
      </w:r>
    </w:p>
    <w:p w:rsidR="00730F9E" w:rsidRDefault="00730F9E">
      <w:pPr>
        <w:spacing w:line="65" w:lineRule="exact"/>
        <w:rPr>
          <w:rFonts w:ascii="Symbol" w:eastAsia="Symbol" w:hAnsi="Symbol" w:cs="Symbol"/>
          <w:sz w:val="28"/>
          <w:szCs w:val="28"/>
        </w:rPr>
      </w:pPr>
    </w:p>
    <w:p w:rsidR="00730F9E" w:rsidRDefault="00730F9E" w:rsidP="0049508E">
      <w:pPr>
        <w:numPr>
          <w:ilvl w:val="0"/>
          <w:numId w:val="361"/>
        </w:numPr>
        <w:tabs>
          <w:tab w:val="left" w:pos="720"/>
        </w:tabs>
        <w:spacing w:after="0" w:line="249"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допущены ошибки и недостаточно в использовании научной терминологии, определении понятий.</w:t>
      </w:r>
    </w:p>
    <w:p w:rsidR="00730F9E" w:rsidRDefault="00730F9E">
      <w:pPr>
        <w:spacing w:line="236"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t>Пониженный уровень - отметка «2»:</w:t>
      </w:r>
    </w:p>
    <w:p w:rsidR="00730F9E" w:rsidRDefault="00730F9E" w:rsidP="0049508E">
      <w:pPr>
        <w:numPr>
          <w:ilvl w:val="0"/>
          <w:numId w:val="362"/>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основное содержание учебного материала не раскрыто;</w:t>
      </w:r>
    </w:p>
    <w:p w:rsidR="00730F9E" w:rsidRDefault="00730F9E">
      <w:pPr>
        <w:spacing w:line="47" w:lineRule="exact"/>
        <w:rPr>
          <w:rFonts w:ascii="Symbol" w:eastAsia="Symbol" w:hAnsi="Symbol" w:cs="Symbol"/>
          <w:sz w:val="28"/>
          <w:szCs w:val="28"/>
        </w:rPr>
      </w:pPr>
    </w:p>
    <w:p w:rsidR="00730F9E" w:rsidRDefault="00730F9E" w:rsidP="0049508E">
      <w:pPr>
        <w:numPr>
          <w:ilvl w:val="0"/>
          <w:numId w:val="362"/>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не даны ответы на вспомогательные вопросы учителя;</w:t>
      </w:r>
    </w:p>
    <w:p w:rsidR="00730F9E" w:rsidRDefault="00730F9E">
      <w:pPr>
        <w:spacing w:line="83" w:lineRule="exact"/>
        <w:rPr>
          <w:rFonts w:ascii="Symbol" w:eastAsia="Symbol" w:hAnsi="Symbol" w:cs="Symbol"/>
          <w:sz w:val="28"/>
          <w:szCs w:val="28"/>
        </w:rPr>
      </w:pPr>
    </w:p>
    <w:p w:rsidR="00730F9E" w:rsidRDefault="00730F9E" w:rsidP="0049508E">
      <w:pPr>
        <w:numPr>
          <w:ilvl w:val="0"/>
          <w:numId w:val="362"/>
        </w:numPr>
        <w:tabs>
          <w:tab w:val="left" w:pos="720"/>
        </w:tabs>
        <w:spacing w:after="0" w:line="249"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допущены грубые ошибки в определении понятий, при использовании терминологии.</w:t>
      </w:r>
    </w:p>
    <w:p w:rsidR="00730F9E" w:rsidRDefault="00730F9E" w:rsidP="00093763">
      <w:pPr>
        <w:rPr>
          <w:sz w:val="20"/>
          <w:szCs w:val="20"/>
        </w:rPr>
      </w:pPr>
      <w:r>
        <w:rPr>
          <w:rFonts w:ascii="Times New Roman" w:eastAsia="Times New Roman" w:hAnsi="Times New Roman" w:cs="Times New Roman"/>
          <w:b/>
          <w:bCs/>
          <w:sz w:val="28"/>
          <w:szCs w:val="28"/>
        </w:rPr>
        <w:t>Низкий уровень – отметка «1»:</w:t>
      </w:r>
    </w:p>
    <w:p w:rsidR="00730F9E" w:rsidRDefault="00730F9E" w:rsidP="0049508E">
      <w:pPr>
        <w:numPr>
          <w:ilvl w:val="0"/>
          <w:numId w:val="363"/>
        </w:numPr>
        <w:tabs>
          <w:tab w:val="left" w:pos="720"/>
        </w:tabs>
        <w:spacing w:after="0" w:line="251" w:lineRule="auto"/>
        <w:ind w:left="720" w:hanging="361"/>
        <w:rPr>
          <w:rFonts w:ascii="Symbol" w:eastAsia="Symbol" w:hAnsi="Symbol" w:cs="Symbol"/>
          <w:sz w:val="28"/>
          <w:szCs w:val="28"/>
        </w:rPr>
      </w:pPr>
      <w:r>
        <w:rPr>
          <w:rFonts w:ascii="Times New Roman" w:eastAsia="Times New Roman" w:hAnsi="Times New Roman" w:cs="Times New Roman"/>
          <w:sz w:val="28"/>
          <w:szCs w:val="28"/>
        </w:rPr>
        <w:t>ученик не готов к уроку (отсутствуют школьные принадлежности, учебник, тетрадь, не выполнено домашнее задание);</w:t>
      </w:r>
    </w:p>
    <w:p w:rsidR="00730F9E" w:rsidRDefault="00730F9E">
      <w:pPr>
        <w:spacing w:line="30" w:lineRule="exact"/>
        <w:rPr>
          <w:rFonts w:ascii="Symbol" w:eastAsia="Symbol" w:hAnsi="Symbol" w:cs="Symbol"/>
          <w:sz w:val="28"/>
          <w:szCs w:val="28"/>
        </w:rPr>
      </w:pPr>
    </w:p>
    <w:p w:rsidR="00730F9E" w:rsidRDefault="00730F9E" w:rsidP="0049508E">
      <w:pPr>
        <w:numPr>
          <w:ilvl w:val="0"/>
          <w:numId w:val="363"/>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ответы на вопросы учителя не получены;</w:t>
      </w:r>
    </w:p>
    <w:p w:rsidR="00730F9E" w:rsidRDefault="00730F9E">
      <w:pPr>
        <w:spacing w:line="246" w:lineRule="auto"/>
        <w:ind w:right="3860"/>
        <w:rPr>
          <w:sz w:val="20"/>
          <w:szCs w:val="20"/>
        </w:rPr>
      </w:pPr>
      <w:r>
        <w:rPr>
          <w:rFonts w:ascii="Times New Roman" w:eastAsia="Times New Roman" w:hAnsi="Times New Roman" w:cs="Times New Roman"/>
          <w:b/>
          <w:bCs/>
          <w:sz w:val="27"/>
          <w:szCs w:val="27"/>
        </w:rPr>
        <w:t>II. Оценка практических умений учащихся 1.Оценка умений ставить опыты.</w:t>
      </w:r>
    </w:p>
    <w:p w:rsidR="00730F9E" w:rsidRDefault="00730F9E">
      <w:pPr>
        <w:spacing w:line="231" w:lineRule="auto"/>
        <w:rPr>
          <w:sz w:val="20"/>
          <w:szCs w:val="20"/>
        </w:rPr>
      </w:pPr>
      <w:r>
        <w:rPr>
          <w:rFonts w:ascii="Times New Roman" w:eastAsia="Times New Roman" w:hAnsi="Times New Roman" w:cs="Times New Roman"/>
          <w:sz w:val="28"/>
          <w:szCs w:val="28"/>
        </w:rPr>
        <w:t>Учитель должен учитывать:</w:t>
      </w:r>
    </w:p>
    <w:p w:rsidR="00730F9E" w:rsidRDefault="00730F9E">
      <w:pPr>
        <w:spacing w:line="1" w:lineRule="exact"/>
        <w:rPr>
          <w:sz w:val="20"/>
          <w:szCs w:val="20"/>
        </w:rPr>
      </w:pPr>
    </w:p>
    <w:p w:rsidR="00730F9E" w:rsidRDefault="00730F9E">
      <w:pPr>
        <w:rPr>
          <w:sz w:val="20"/>
          <w:szCs w:val="20"/>
        </w:rPr>
      </w:pPr>
      <w:r>
        <w:rPr>
          <w:rFonts w:ascii="Times New Roman" w:eastAsia="Times New Roman" w:hAnsi="Times New Roman" w:cs="Times New Roman"/>
          <w:sz w:val="28"/>
          <w:szCs w:val="28"/>
        </w:rPr>
        <w:t>самостоятельность подбора оборудования и объектов;</w:t>
      </w:r>
    </w:p>
    <w:p w:rsidR="00730F9E" w:rsidRDefault="00730F9E">
      <w:pPr>
        <w:rPr>
          <w:sz w:val="20"/>
          <w:szCs w:val="20"/>
        </w:rPr>
      </w:pPr>
      <w:r>
        <w:rPr>
          <w:rFonts w:ascii="Times New Roman" w:eastAsia="Times New Roman" w:hAnsi="Times New Roman" w:cs="Times New Roman"/>
          <w:sz w:val="28"/>
          <w:szCs w:val="28"/>
        </w:rPr>
        <w:t>последовательность в выполнении работы по закладке опыта;</w:t>
      </w:r>
    </w:p>
    <w:p w:rsidR="00730F9E" w:rsidRDefault="00730F9E">
      <w:pPr>
        <w:spacing w:line="2" w:lineRule="exact"/>
        <w:rPr>
          <w:sz w:val="20"/>
          <w:szCs w:val="20"/>
        </w:rPr>
      </w:pPr>
    </w:p>
    <w:p w:rsidR="00730F9E" w:rsidRDefault="00730F9E">
      <w:pPr>
        <w:rPr>
          <w:sz w:val="20"/>
          <w:szCs w:val="20"/>
        </w:rPr>
      </w:pPr>
      <w:r>
        <w:rPr>
          <w:rFonts w:ascii="Times New Roman" w:eastAsia="Times New Roman" w:hAnsi="Times New Roman" w:cs="Times New Roman"/>
          <w:sz w:val="28"/>
          <w:szCs w:val="28"/>
        </w:rPr>
        <w:t>логичность и грамотность в описании наблюдений, в формулировке выводов</w:t>
      </w:r>
    </w:p>
    <w:p w:rsidR="00730F9E" w:rsidRDefault="00730F9E">
      <w:pPr>
        <w:rPr>
          <w:sz w:val="20"/>
          <w:szCs w:val="20"/>
        </w:rPr>
      </w:pPr>
      <w:r>
        <w:rPr>
          <w:rFonts w:ascii="Times New Roman" w:eastAsia="Times New Roman" w:hAnsi="Times New Roman" w:cs="Times New Roman"/>
          <w:sz w:val="28"/>
          <w:szCs w:val="28"/>
        </w:rPr>
        <w:t>из опыта.</w:t>
      </w:r>
    </w:p>
    <w:p w:rsidR="00730F9E" w:rsidRDefault="00730F9E">
      <w:pPr>
        <w:spacing w:line="238" w:lineRule="auto"/>
        <w:rPr>
          <w:sz w:val="20"/>
          <w:szCs w:val="20"/>
        </w:rPr>
      </w:pPr>
      <w:r>
        <w:rPr>
          <w:rFonts w:ascii="Times New Roman" w:eastAsia="Times New Roman" w:hAnsi="Times New Roman" w:cs="Times New Roman"/>
          <w:b/>
          <w:bCs/>
          <w:sz w:val="28"/>
          <w:szCs w:val="28"/>
        </w:rPr>
        <w:t>Высокий уровень - отметка «5»:</w:t>
      </w:r>
    </w:p>
    <w:p w:rsidR="00730F9E" w:rsidRDefault="00730F9E" w:rsidP="0049508E">
      <w:pPr>
        <w:numPr>
          <w:ilvl w:val="0"/>
          <w:numId w:val="364"/>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lastRenderedPageBreak/>
        <w:t>правильно определена цель опыта;</w:t>
      </w:r>
    </w:p>
    <w:p w:rsidR="00730F9E" w:rsidRDefault="00730F9E">
      <w:pPr>
        <w:spacing w:line="34" w:lineRule="exact"/>
        <w:rPr>
          <w:rFonts w:ascii="Symbol" w:eastAsia="Symbol" w:hAnsi="Symbol" w:cs="Symbol"/>
          <w:sz w:val="28"/>
          <w:szCs w:val="28"/>
        </w:rPr>
      </w:pPr>
    </w:p>
    <w:p w:rsidR="00730F9E" w:rsidRDefault="00730F9E" w:rsidP="0049508E">
      <w:pPr>
        <w:numPr>
          <w:ilvl w:val="0"/>
          <w:numId w:val="364"/>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самостоятельно и последовательно проведены подбор оборудования и объектов, а также работа по закладке опыта,</w:t>
      </w:r>
    </w:p>
    <w:p w:rsidR="00730F9E" w:rsidRDefault="00730F9E" w:rsidP="0049508E">
      <w:pPr>
        <w:numPr>
          <w:ilvl w:val="0"/>
          <w:numId w:val="365"/>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научно грамотно, логично описаны наблюдения и сформулированы выводы из опыта.</w:t>
      </w:r>
    </w:p>
    <w:p w:rsidR="00730F9E" w:rsidRDefault="00730F9E">
      <w:pPr>
        <w:spacing w:line="201"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t>Повышенный уровень - отметка «4»</w:t>
      </w:r>
    </w:p>
    <w:p w:rsidR="00730F9E" w:rsidRDefault="00730F9E" w:rsidP="0049508E">
      <w:pPr>
        <w:numPr>
          <w:ilvl w:val="0"/>
          <w:numId w:val="366"/>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правильно определена цель опыта;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366"/>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самостоятельно проведена подбор оборудования и объектов, а также работа по закладке опыта;</w:t>
      </w:r>
    </w:p>
    <w:p w:rsidR="00730F9E" w:rsidRDefault="00730F9E">
      <w:pPr>
        <w:spacing w:line="1" w:lineRule="exact"/>
        <w:rPr>
          <w:rFonts w:ascii="Symbol" w:eastAsia="Symbol" w:hAnsi="Symbol" w:cs="Symbol"/>
          <w:sz w:val="28"/>
          <w:szCs w:val="28"/>
        </w:rPr>
      </w:pPr>
    </w:p>
    <w:p w:rsidR="00730F9E" w:rsidRDefault="00730F9E" w:rsidP="0049508E">
      <w:pPr>
        <w:numPr>
          <w:ilvl w:val="0"/>
          <w:numId w:val="366"/>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при закладке опыта допускается 1 – 2ошибки;</w:t>
      </w:r>
    </w:p>
    <w:p w:rsidR="00730F9E" w:rsidRDefault="00730F9E">
      <w:pPr>
        <w:spacing w:line="35" w:lineRule="exact"/>
        <w:rPr>
          <w:rFonts w:ascii="Symbol" w:eastAsia="Symbol" w:hAnsi="Symbol" w:cs="Symbol"/>
          <w:sz w:val="28"/>
          <w:szCs w:val="28"/>
        </w:rPr>
      </w:pPr>
    </w:p>
    <w:p w:rsidR="00730F9E" w:rsidRDefault="00730F9E" w:rsidP="0049508E">
      <w:pPr>
        <w:numPr>
          <w:ilvl w:val="0"/>
          <w:numId w:val="366"/>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в целом грамотно и логично описаны наблюдения и сформулированы выводы из опыта;</w:t>
      </w:r>
    </w:p>
    <w:p w:rsidR="00730F9E" w:rsidRDefault="00730F9E">
      <w:pPr>
        <w:spacing w:line="35" w:lineRule="exact"/>
        <w:rPr>
          <w:rFonts w:ascii="Symbol" w:eastAsia="Symbol" w:hAnsi="Symbol" w:cs="Symbol"/>
          <w:sz w:val="28"/>
          <w:szCs w:val="28"/>
        </w:rPr>
      </w:pPr>
    </w:p>
    <w:p w:rsidR="00730F9E" w:rsidRDefault="00730F9E" w:rsidP="0049508E">
      <w:pPr>
        <w:numPr>
          <w:ilvl w:val="0"/>
          <w:numId w:val="366"/>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в описании наблюдений из опыта допущены неточности, выводы неполные.</w:t>
      </w:r>
    </w:p>
    <w:p w:rsidR="00730F9E" w:rsidRDefault="00730F9E">
      <w:pPr>
        <w:spacing w:line="201"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t>Базовый уровень - отметка «3»:</w:t>
      </w:r>
    </w:p>
    <w:p w:rsidR="00730F9E" w:rsidRDefault="00730F9E" w:rsidP="0049508E">
      <w:pPr>
        <w:numPr>
          <w:ilvl w:val="0"/>
          <w:numId w:val="367"/>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правильно определена цель опыта;</w:t>
      </w:r>
    </w:p>
    <w:p w:rsidR="00730F9E" w:rsidRDefault="00730F9E">
      <w:pPr>
        <w:spacing w:line="31" w:lineRule="exact"/>
        <w:rPr>
          <w:rFonts w:ascii="Symbol" w:eastAsia="Symbol" w:hAnsi="Symbol" w:cs="Symbol"/>
          <w:sz w:val="28"/>
          <w:szCs w:val="28"/>
        </w:rPr>
      </w:pPr>
    </w:p>
    <w:p w:rsidR="00730F9E" w:rsidRDefault="00730F9E" w:rsidP="0049508E">
      <w:pPr>
        <w:numPr>
          <w:ilvl w:val="0"/>
          <w:numId w:val="367"/>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t>подбор оборудования и объектов, а также работы по закладке опыта проведены с помощью учителя;</w:t>
      </w:r>
    </w:p>
    <w:p w:rsidR="00730F9E" w:rsidRDefault="00730F9E">
      <w:pPr>
        <w:spacing w:line="33" w:lineRule="exact"/>
        <w:rPr>
          <w:rFonts w:ascii="Symbol" w:eastAsia="Symbol" w:hAnsi="Symbol" w:cs="Symbol"/>
          <w:sz w:val="28"/>
          <w:szCs w:val="28"/>
        </w:rPr>
      </w:pPr>
    </w:p>
    <w:p w:rsidR="00730F9E" w:rsidRDefault="00730F9E" w:rsidP="0049508E">
      <w:pPr>
        <w:numPr>
          <w:ilvl w:val="0"/>
          <w:numId w:val="367"/>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допущены неточности и ошибки при закладке опыта, описании наблюдений, формулировании выводов.</w:t>
      </w:r>
    </w:p>
    <w:p w:rsidR="00730F9E" w:rsidRDefault="00730F9E">
      <w:pPr>
        <w:spacing w:line="201"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t>Пониженный уровень - отметка «2»</w:t>
      </w:r>
    </w:p>
    <w:p w:rsidR="00730F9E" w:rsidRDefault="00730F9E" w:rsidP="0049508E">
      <w:pPr>
        <w:numPr>
          <w:ilvl w:val="0"/>
          <w:numId w:val="368"/>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не определена самостоятельно цель опыта;</w:t>
      </w:r>
    </w:p>
    <w:p w:rsidR="00730F9E" w:rsidRDefault="00730F9E" w:rsidP="0049508E">
      <w:pPr>
        <w:numPr>
          <w:ilvl w:val="0"/>
          <w:numId w:val="368"/>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не подготовлено нужное оборудование;</w:t>
      </w:r>
    </w:p>
    <w:p w:rsidR="00730F9E" w:rsidRDefault="00730F9E" w:rsidP="0049508E">
      <w:pPr>
        <w:numPr>
          <w:ilvl w:val="0"/>
          <w:numId w:val="368"/>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допущены существенные ошибки при закладке и оформлении опыта.</w:t>
      </w:r>
    </w:p>
    <w:p w:rsidR="00730F9E" w:rsidRDefault="00730F9E">
      <w:pPr>
        <w:spacing w:line="201"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t>Низкий уровень - отметка «1»</w:t>
      </w:r>
    </w:p>
    <w:p w:rsidR="00730F9E" w:rsidRDefault="00730F9E" w:rsidP="0049508E">
      <w:pPr>
        <w:numPr>
          <w:ilvl w:val="0"/>
          <w:numId w:val="369"/>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Полное неумение заложить и оформить опыт.</w:t>
      </w:r>
    </w:p>
    <w:p w:rsidR="00730F9E" w:rsidRDefault="00730F9E">
      <w:pPr>
        <w:spacing w:line="205" w:lineRule="exact"/>
        <w:rPr>
          <w:sz w:val="20"/>
          <w:szCs w:val="20"/>
        </w:rPr>
      </w:pPr>
    </w:p>
    <w:p w:rsidR="00730F9E" w:rsidRDefault="00730F9E">
      <w:pPr>
        <w:ind w:left="560"/>
        <w:rPr>
          <w:sz w:val="20"/>
          <w:szCs w:val="20"/>
        </w:rPr>
      </w:pPr>
      <w:r>
        <w:rPr>
          <w:rFonts w:ascii="Times New Roman" w:eastAsia="Times New Roman" w:hAnsi="Times New Roman" w:cs="Times New Roman"/>
          <w:b/>
          <w:bCs/>
          <w:sz w:val="28"/>
          <w:szCs w:val="28"/>
        </w:rPr>
        <w:t>2.Оценка умений проводить наблюдения.</w:t>
      </w:r>
    </w:p>
    <w:p w:rsidR="00730F9E" w:rsidRDefault="00730F9E">
      <w:pPr>
        <w:spacing w:line="236" w:lineRule="auto"/>
        <w:rPr>
          <w:sz w:val="20"/>
          <w:szCs w:val="20"/>
        </w:rPr>
      </w:pPr>
      <w:r>
        <w:rPr>
          <w:rFonts w:ascii="Times New Roman" w:eastAsia="Times New Roman" w:hAnsi="Times New Roman" w:cs="Times New Roman"/>
          <w:sz w:val="28"/>
          <w:szCs w:val="28"/>
        </w:rPr>
        <w:t>Учитель должен учитывать:</w:t>
      </w:r>
    </w:p>
    <w:p w:rsidR="00730F9E" w:rsidRDefault="00730F9E">
      <w:pPr>
        <w:rPr>
          <w:sz w:val="20"/>
          <w:szCs w:val="20"/>
        </w:rPr>
      </w:pPr>
      <w:r>
        <w:rPr>
          <w:rFonts w:ascii="Times New Roman" w:eastAsia="Times New Roman" w:hAnsi="Times New Roman" w:cs="Times New Roman"/>
          <w:sz w:val="28"/>
          <w:szCs w:val="28"/>
        </w:rPr>
        <w:t>правильность проведения наблюдений по заданию;</w:t>
      </w:r>
    </w:p>
    <w:p w:rsidR="00730F9E" w:rsidRDefault="00730F9E">
      <w:pPr>
        <w:spacing w:line="13" w:lineRule="exact"/>
        <w:rPr>
          <w:sz w:val="20"/>
          <w:szCs w:val="20"/>
        </w:rPr>
      </w:pPr>
    </w:p>
    <w:p w:rsidR="00730F9E" w:rsidRDefault="00730F9E" w:rsidP="00093763">
      <w:pPr>
        <w:rPr>
          <w:sz w:val="20"/>
          <w:szCs w:val="20"/>
        </w:rPr>
      </w:pPr>
      <w:r>
        <w:rPr>
          <w:rFonts w:ascii="Times New Roman" w:eastAsia="Times New Roman" w:hAnsi="Times New Roman" w:cs="Times New Roman"/>
          <w:sz w:val="28"/>
          <w:szCs w:val="28"/>
        </w:rPr>
        <w:t>умение выделять существенные признаки у наблюдаемого объекта (процесса)</w:t>
      </w:r>
    </w:p>
    <w:p w:rsidR="00730F9E" w:rsidRDefault="00730F9E" w:rsidP="00093763">
      <w:pPr>
        <w:spacing w:line="234" w:lineRule="auto"/>
        <w:ind w:right="20"/>
        <w:rPr>
          <w:sz w:val="20"/>
          <w:szCs w:val="20"/>
        </w:rPr>
      </w:pPr>
      <w:r>
        <w:rPr>
          <w:rFonts w:ascii="Times New Roman" w:eastAsia="Times New Roman" w:hAnsi="Times New Roman" w:cs="Times New Roman"/>
          <w:sz w:val="28"/>
          <w:szCs w:val="28"/>
        </w:rPr>
        <w:t>логичность и научную грамотность в оформлении результатов наблюдений и в выводах.</w:t>
      </w:r>
    </w:p>
    <w:p w:rsidR="00730F9E" w:rsidRDefault="00730F9E">
      <w:pPr>
        <w:rPr>
          <w:sz w:val="20"/>
          <w:szCs w:val="20"/>
        </w:rPr>
      </w:pPr>
      <w:r>
        <w:rPr>
          <w:rFonts w:ascii="Times New Roman" w:eastAsia="Times New Roman" w:hAnsi="Times New Roman" w:cs="Times New Roman"/>
          <w:b/>
          <w:bCs/>
          <w:sz w:val="28"/>
          <w:szCs w:val="28"/>
        </w:rPr>
        <w:lastRenderedPageBreak/>
        <w:t>Высокий уровень - отметка «5»:</w:t>
      </w:r>
    </w:p>
    <w:p w:rsidR="00730F9E" w:rsidRDefault="00730F9E" w:rsidP="0049508E">
      <w:pPr>
        <w:numPr>
          <w:ilvl w:val="0"/>
          <w:numId w:val="370"/>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правильно по заданию учителя проведено наблюдение;</w:t>
      </w:r>
    </w:p>
    <w:p w:rsidR="00730F9E" w:rsidRDefault="00730F9E" w:rsidP="0049508E">
      <w:pPr>
        <w:numPr>
          <w:ilvl w:val="0"/>
          <w:numId w:val="370"/>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выделены существенные признаки у наблюдаемого объекта (процесса);</w:t>
      </w:r>
    </w:p>
    <w:p w:rsidR="00730F9E" w:rsidRDefault="00730F9E">
      <w:pPr>
        <w:spacing w:line="32" w:lineRule="exact"/>
        <w:rPr>
          <w:rFonts w:ascii="Symbol" w:eastAsia="Symbol" w:hAnsi="Symbol" w:cs="Symbol"/>
          <w:sz w:val="28"/>
          <w:szCs w:val="28"/>
        </w:rPr>
      </w:pPr>
    </w:p>
    <w:p w:rsidR="00730F9E" w:rsidRDefault="00730F9E" w:rsidP="0049508E">
      <w:pPr>
        <w:numPr>
          <w:ilvl w:val="0"/>
          <w:numId w:val="370"/>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логично, научно грамотно оформлены результаты наблюдений и выводы.</w:t>
      </w:r>
    </w:p>
    <w:p w:rsidR="00730F9E" w:rsidRDefault="00730F9E">
      <w:pPr>
        <w:spacing w:line="198"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t>Повышенный уровень- отметка «4»:</w:t>
      </w:r>
    </w:p>
    <w:p w:rsidR="00730F9E" w:rsidRDefault="00730F9E" w:rsidP="0049508E">
      <w:pPr>
        <w:numPr>
          <w:ilvl w:val="0"/>
          <w:numId w:val="371"/>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правильно по заданию учителя проведено наблюдение;</w:t>
      </w:r>
    </w:p>
    <w:p w:rsidR="00730F9E" w:rsidRDefault="00730F9E">
      <w:pPr>
        <w:spacing w:line="33" w:lineRule="exact"/>
        <w:rPr>
          <w:rFonts w:ascii="Symbol" w:eastAsia="Symbol" w:hAnsi="Symbol" w:cs="Symbol"/>
          <w:sz w:val="28"/>
          <w:szCs w:val="28"/>
        </w:rPr>
      </w:pPr>
    </w:p>
    <w:p w:rsidR="00730F9E" w:rsidRDefault="00730F9E" w:rsidP="0049508E">
      <w:pPr>
        <w:numPr>
          <w:ilvl w:val="0"/>
          <w:numId w:val="371"/>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при выделении существенных признаков у наблюдаемого объекта (процесса названы второстепенные;</w:t>
      </w:r>
    </w:p>
    <w:p w:rsidR="00730F9E" w:rsidRDefault="00730F9E" w:rsidP="0049508E">
      <w:pPr>
        <w:numPr>
          <w:ilvl w:val="0"/>
          <w:numId w:val="372"/>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допущена небрежность в оформлении наблюдений и выводов.</w:t>
      </w:r>
    </w:p>
    <w:p w:rsidR="00730F9E" w:rsidRDefault="00730F9E">
      <w:pPr>
        <w:spacing w:line="200" w:lineRule="exact"/>
        <w:rPr>
          <w:sz w:val="20"/>
          <w:szCs w:val="20"/>
        </w:rPr>
      </w:pPr>
    </w:p>
    <w:p w:rsidR="00730F9E" w:rsidRDefault="00730F9E" w:rsidP="00093763">
      <w:pPr>
        <w:rPr>
          <w:sz w:val="20"/>
          <w:szCs w:val="20"/>
        </w:rPr>
      </w:pPr>
      <w:r>
        <w:rPr>
          <w:rFonts w:ascii="Times New Roman" w:eastAsia="Times New Roman" w:hAnsi="Times New Roman" w:cs="Times New Roman"/>
          <w:b/>
          <w:bCs/>
          <w:sz w:val="28"/>
          <w:szCs w:val="28"/>
        </w:rPr>
        <w:t>Базовый уровень - отметка «3»:</w:t>
      </w:r>
    </w:p>
    <w:p w:rsidR="00730F9E" w:rsidRDefault="00730F9E" w:rsidP="0049508E">
      <w:pPr>
        <w:numPr>
          <w:ilvl w:val="0"/>
          <w:numId w:val="373"/>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допущены неточности и 1 – 2 ошибки в проведении наблюдений по заданию учителя;</w:t>
      </w:r>
    </w:p>
    <w:p w:rsidR="00730F9E" w:rsidRDefault="00730F9E">
      <w:pPr>
        <w:spacing w:line="35" w:lineRule="exact"/>
        <w:rPr>
          <w:rFonts w:ascii="Symbol" w:eastAsia="Symbol" w:hAnsi="Symbol" w:cs="Symbol"/>
          <w:sz w:val="28"/>
          <w:szCs w:val="28"/>
        </w:rPr>
      </w:pPr>
    </w:p>
    <w:p w:rsidR="00730F9E" w:rsidRDefault="00730F9E" w:rsidP="0049508E">
      <w:pPr>
        <w:numPr>
          <w:ilvl w:val="0"/>
          <w:numId w:val="373"/>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пи выделении существенных признаков у наблюдаемого объекта (процесса) выделены лишь некоторые;</w:t>
      </w:r>
    </w:p>
    <w:p w:rsidR="00730F9E" w:rsidRDefault="00730F9E">
      <w:pPr>
        <w:spacing w:line="1" w:lineRule="exact"/>
        <w:rPr>
          <w:rFonts w:ascii="Symbol" w:eastAsia="Symbol" w:hAnsi="Symbol" w:cs="Symbol"/>
          <w:sz w:val="28"/>
          <w:szCs w:val="28"/>
        </w:rPr>
      </w:pPr>
    </w:p>
    <w:p w:rsidR="00730F9E" w:rsidRDefault="00730F9E" w:rsidP="0049508E">
      <w:pPr>
        <w:numPr>
          <w:ilvl w:val="0"/>
          <w:numId w:val="373"/>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допущены ошибки (1 - 2) в оформлении наблюдений и выводов.</w:t>
      </w:r>
    </w:p>
    <w:p w:rsidR="00730F9E" w:rsidRDefault="00730F9E">
      <w:pPr>
        <w:spacing w:line="200"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t>Пониженный уровень-отметка «2»:</w:t>
      </w:r>
    </w:p>
    <w:p w:rsidR="00730F9E" w:rsidRDefault="00730F9E">
      <w:pPr>
        <w:spacing w:line="34" w:lineRule="exact"/>
        <w:rPr>
          <w:sz w:val="20"/>
          <w:szCs w:val="20"/>
        </w:rPr>
      </w:pPr>
    </w:p>
    <w:p w:rsidR="00730F9E" w:rsidRDefault="00730F9E" w:rsidP="0049508E">
      <w:pPr>
        <w:numPr>
          <w:ilvl w:val="0"/>
          <w:numId w:val="374"/>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Допущены ошибки (3-4) в проведении наблюдений по заданию учителя;</w:t>
      </w:r>
    </w:p>
    <w:p w:rsidR="00730F9E" w:rsidRDefault="00730F9E" w:rsidP="0049508E">
      <w:pPr>
        <w:numPr>
          <w:ilvl w:val="0"/>
          <w:numId w:val="374"/>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Неправильно выделены признаки наблюдаемого объекта (процесса);</w:t>
      </w:r>
    </w:p>
    <w:p w:rsidR="00730F9E" w:rsidRDefault="00730F9E">
      <w:pPr>
        <w:spacing w:line="1" w:lineRule="exact"/>
        <w:rPr>
          <w:rFonts w:ascii="Symbol" w:eastAsia="Symbol" w:hAnsi="Symbol" w:cs="Symbol"/>
          <w:sz w:val="28"/>
          <w:szCs w:val="28"/>
        </w:rPr>
      </w:pPr>
    </w:p>
    <w:p w:rsidR="00730F9E" w:rsidRDefault="00730F9E" w:rsidP="0049508E">
      <w:pPr>
        <w:numPr>
          <w:ilvl w:val="0"/>
          <w:numId w:val="374"/>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Допущены ошибки (3-4) в оформлении наблюдений и выводов.</w:t>
      </w:r>
    </w:p>
    <w:p w:rsidR="00730F9E" w:rsidRDefault="00730F9E">
      <w:pPr>
        <w:spacing w:line="200" w:lineRule="exact"/>
        <w:rPr>
          <w:sz w:val="20"/>
          <w:szCs w:val="20"/>
        </w:rPr>
      </w:pPr>
    </w:p>
    <w:p w:rsidR="00730F9E" w:rsidRDefault="00730F9E">
      <w:pPr>
        <w:rPr>
          <w:sz w:val="20"/>
          <w:szCs w:val="20"/>
        </w:rPr>
      </w:pPr>
      <w:r>
        <w:rPr>
          <w:rFonts w:ascii="Times New Roman" w:eastAsia="Times New Roman" w:hAnsi="Times New Roman" w:cs="Times New Roman"/>
          <w:b/>
          <w:bCs/>
          <w:sz w:val="28"/>
          <w:szCs w:val="28"/>
        </w:rPr>
        <w:t>Низкий уровень - отметка «1»:</w:t>
      </w:r>
    </w:p>
    <w:p w:rsidR="00730F9E" w:rsidRDefault="00730F9E" w:rsidP="0049508E">
      <w:pPr>
        <w:numPr>
          <w:ilvl w:val="0"/>
          <w:numId w:val="375"/>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не владеет умениями проводить наблюдение.</w:t>
      </w:r>
    </w:p>
    <w:p w:rsidR="00730F9E" w:rsidRDefault="00730F9E">
      <w:pPr>
        <w:spacing w:line="205" w:lineRule="exact"/>
        <w:rPr>
          <w:sz w:val="20"/>
          <w:szCs w:val="20"/>
        </w:rPr>
      </w:pPr>
    </w:p>
    <w:p w:rsidR="00730F9E" w:rsidRDefault="00730F9E" w:rsidP="00093763">
      <w:pPr>
        <w:ind w:left="560"/>
        <w:rPr>
          <w:sz w:val="20"/>
          <w:szCs w:val="20"/>
        </w:rPr>
      </w:pPr>
      <w:r>
        <w:rPr>
          <w:rFonts w:ascii="Times New Roman" w:eastAsia="Times New Roman" w:hAnsi="Times New Roman" w:cs="Times New Roman"/>
          <w:b/>
          <w:bCs/>
          <w:sz w:val="28"/>
          <w:szCs w:val="28"/>
        </w:rPr>
        <w:t>III.Оценка за проверочные тесты</w:t>
      </w:r>
    </w:p>
    <w:p w:rsidR="00730F9E" w:rsidRDefault="00730F9E" w:rsidP="00093763">
      <w:pPr>
        <w:spacing w:line="237" w:lineRule="auto"/>
        <w:ind w:firstLine="566"/>
        <w:jc w:val="both"/>
        <w:rPr>
          <w:sz w:val="20"/>
          <w:szCs w:val="20"/>
        </w:rPr>
      </w:pPr>
      <w:r>
        <w:rPr>
          <w:rFonts w:ascii="Times New Roman" w:eastAsia="Times New Roman" w:hAnsi="Times New Roman" w:cs="Times New Roman"/>
          <w:sz w:val="28"/>
          <w:szCs w:val="28"/>
        </w:rPr>
        <w:t>Учитель должен провести инструкцию для тестируемых. Она должна быть короткой, понятной и общей для всех испытуемых. Инструкция даёт разъяснения, как необходимо отвечать на задания теста. В инструкции сообщается время, в течение которого слушателям необходимо выполнить тест, тип шкалы оценивания.</w:t>
      </w:r>
    </w:p>
    <w:p w:rsidR="00730F9E" w:rsidRDefault="00730F9E" w:rsidP="0049508E">
      <w:pPr>
        <w:numPr>
          <w:ilvl w:val="0"/>
          <w:numId w:val="376"/>
        </w:numPr>
        <w:tabs>
          <w:tab w:val="left" w:pos="1022"/>
        </w:tabs>
        <w:spacing w:after="0" w:line="234" w:lineRule="auto"/>
        <w:ind w:right="20" w:firstLine="565"/>
        <w:rPr>
          <w:rFonts w:eastAsia="Times New Roman"/>
          <w:sz w:val="28"/>
          <w:szCs w:val="28"/>
        </w:rPr>
      </w:pPr>
      <w:r>
        <w:rPr>
          <w:rFonts w:ascii="Times New Roman" w:eastAsia="Times New Roman" w:hAnsi="Times New Roman" w:cs="Times New Roman"/>
          <w:sz w:val="28"/>
          <w:szCs w:val="28"/>
        </w:rPr>
        <w:t>процентном соотношении оценки (по пятибалльной системе) рекомендуется выставлять в следующих диапазонах:</w:t>
      </w:r>
    </w:p>
    <w:p w:rsidR="00730F9E" w:rsidRDefault="00730F9E">
      <w:pPr>
        <w:spacing w:line="15" w:lineRule="exact"/>
        <w:rPr>
          <w:rFonts w:eastAsia="Times New Roman"/>
          <w:sz w:val="28"/>
          <w:szCs w:val="28"/>
        </w:rPr>
      </w:pPr>
    </w:p>
    <w:p w:rsidR="004949CD" w:rsidRDefault="00730F9E" w:rsidP="00093763">
      <w:pPr>
        <w:spacing w:line="237" w:lineRule="auto"/>
        <w:ind w:right="7440"/>
        <w:rPr>
          <w:rFonts w:ascii="Times New Roman" w:eastAsia="Times New Roman" w:hAnsi="Times New Roman" w:cs="Times New Roman"/>
          <w:b/>
          <w:bCs/>
          <w:sz w:val="28"/>
          <w:szCs w:val="28"/>
        </w:rPr>
      </w:pPr>
      <w:r>
        <w:rPr>
          <w:rFonts w:ascii="Times New Roman" w:eastAsia="Times New Roman" w:hAnsi="Times New Roman" w:cs="Times New Roman"/>
          <w:sz w:val="28"/>
          <w:szCs w:val="28"/>
        </w:rPr>
        <w:t>«1» - 9%- 0% «2» - 49%-10% «3» - 50%-65% «4» - 65%-85% «5» - 85%-100%</w:t>
      </w:r>
    </w:p>
    <w:p w:rsidR="00730F9E" w:rsidRDefault="00730F9E" w:rsidP="00093763">
      <w:pPr>
        <w:rPr>
          <w:sz w:val="20"/>
          <w:szCs w:val="20"/>
        </w:rPr>
      </w:pPr>
      <w:r>
        <w:rPr>
          <w:rFonts w:ascii="Times New Roman" w:eastAsia="Times New Roman" w:hAnsi="Times New Roman" w:cs="Times New Roman"/>
          <w:b/>
          <w:bCs/>
          <w:sz w:val="28"/>
          <w:szCs w:val="28"/>
        </w:rPr>
        <w:lastRenderedPageBreak/>
        <w:t>Математика. Алгебра. Геометрия</w:t>
      </w:r>
    </w:p>
    <w:p w:rsidR="00730F9E" w:rsidRDefault="00730F9E">
      <w:pPr>
        <w:spacing w:line="236" w:lineRule="auto"/>
        <w:ind w:firstLine="566"/>
        <w:jc w:val="both"/>
        <w:rPr>
          <w:sz w:val="20"/>
          <w:szCs w:val="20"/>
        </w:rPr>
      </w:pPr>
      <w:r>
        <w:rPr>
          <w:rFonts w:ascii="Times New Roman" w:eastAsia="Times New Roman" w:hAnsi="Times New Roman" w:cs="Times New Roman"/>
          <w:sz w:val="28"/>
          <w:szCs w:val="28"/>
        </w:rPr>
        <w:t>Для оценивания предметных результатов по учебному предмету «Математика» определено пять уровней достижений учащихся, соответствующих отметкам от «5» до «1».</w:t>
      </w:r>
    </w:p>
    <w:p w:rsidR="00730F9E" w:rsidRDefault="00730F9E">
      <w:pPr>
        <w:spacing w:line="16" w:lineRule="exact"/>
        <w:rPr>
          <w:sz w:val="20"/>
          <w:szCs w:val="20"/>
        </w:rPr>
      </w:pPr>
    </w:p>
    <w:p w:rsidR="00730F9E" w:rsidRDefault="00730F9E">
      <w:pPr>
        <w:spacing w:line="238" w:lineRule="auto"/>
        <w:ind w:firstLine="566"/>
        <w:jc w:val="both"/>
        <w:rPr>
          <w:sz w:val="20"/>
          <w:szCs w:val="20"/>
        </w:rPr>
      </w:pPr>
      <w:r>
        <w:rPr>
          <w:rFonts w:ascii="Times New Roman" w:eastAsia="Times New Roman" w:hAnsi="Times New Roman" w:cs="Times New Roman"/>
          <w:sz w:val="28"/>
          <w:szCs w:val="28"/>
        </w:rPr>
        <w:t xml:space="preserve">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w:t>
      </w:r>
      <w:r>
        <w:rPr>
          <w:rFonts w:ascii="Times New Roman" w:eastAsia="Times New Roman" w:hAnsi="Times New Roman" w:cs="Times New Roman"/>
          <w:i/>
          <w:iCs/>
          <w:sz w:val="28"/>
          <w:szCs w:val="28"/>
        </w:rPr>
        <w:t xml:space="preserve">достаточным </w:t>
      </w:r>
      <w:r>
        <w:rPr>
          <w:rFonts w:ascii="Times New Roman" w:eastAsia="Times New Roman" w:hAnsi="Times New Roman" w:cs="Times New Roman"/>
          <w:sz w:val="28"/>
          <w:szCs w:val="28"/>
        </w:rPr>
        <w:t>для продолжения обучения на следующей ступениобразования, но не по профильному направлению. Достижению базового уровня соответствует оценка «удовлетворительно» (или отметка «3», отметка «зачтено»).</w:t>
      </w:r>
    </w:p>
    <w:p w:rsidR="00730F9E" w:rsidRDefault="00730F9E" w:rsidP="00093763">
      <w:pPr>
        <w:spacing w:line="237" w:lineRule="auto"/>
        <w:ind w:firstLine="566"/>
        <w:jc w:val="both"/>
        <w:rPr>
          <w:sz w:val="20"/>
          <w:szCs w:val="20"/>
        </w:rPr>
      </w:pPr>
      <w:r>
        <w:rPr>
          <w:rFonts w:ascii="Times New Roman" w:eastAsia="Times New Roman" w:hAnsi="Times New Roman" w:cs="Times New Roman"/>
          <w:sz w:val="28"/>
          <w:szCs w:val="28"/>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базовый:</w:t>
      </w:r>
    </w:p>
    <w:p w:rsidR="00730F9E" w:rsidRDefault="00730F9E" w:rsidP="0049508E">
      <w:pPr>
        <w:numPr>
          <w:ilvl w:val="0"/>
          <w:numId w:val="377"/>
        </w:numPr>
        <w:tabs>
          <w:tab w:val="left" w:pos="708"/>
        </w:tabs>
        <w:spacing w:after="0" w:line="234" w:lineRule="auto"/>
        <w:ind w:firstLine="565"/>
        <w:rPr>
          <w:rFonts w:eastAsia="Times New Roman"/>
          <w:sz w:val="21"/>
          <w:szCs w:val="21"/>
        </w:rPr>
      </w:pPr>
      <w:r>
        <w:rPr>
          <w:rFonts w:ascii="Times New Roman" w:eastAsia="Times New Roman" w:hAnsi="Times New Roman" w:cs="Times New Roman"/>
          <w:sz w:val="28"/>
          <w:szCs w:val="28"/>
        </w:rPr>
        <w:t>повышенный уровень достижения планируемых результатов, оценка «хорошо» (отметка «4»);</w:t>
      </w:r>
    </w:p>
    <w:p w:rsidR="00730F9E" w:rsidRDefault="00730F9E">
      <w:pPr>
        <w:spacing w:line="15" w:lineRule="exact"/>
        <w:rPr>
          <w:rFonts w:eastAsia="Times New Roman"/>
          <w:sz w:val="21"/>
          <w:szCs w:val="21"/>
        </w:rPr>
      </w:pPr>
    </w:p>
    <w:p w:rsidR="00730F9E" w:rsidRDefault="00730F9E" w:rsidP="0049508E">
      <w:pPr>
        <w:numPr>
          <w:ilvl w:val="0"/>
          <w:numId w:val="377"/>
        </w:numPr>
        <w:tabs>
          <w:tab w:val="left" w:pos="708"/>
        </w:tabs>
        <w:spacing w:after="0" w:line="234" w:lineRule="auto"/>
        <w:ind w:firstLine="565"/>
        <w:rPr>
          <w:rFonts w:eastAsia="Times New Roman"/>
          <w:sz w:val="21"/>
          <w:szCs w:val="21"/>
        </w:rPr>
      </w:pPr>
      <w:r>
        <w:rPr>
          <w:rFonts w:ascii="Times New Roman" w:eastAsia="Times New Roman" w:hAnsi="Times New Roman" w:cs="Times New Roman"/>
          <w:sz w:val="28"/>
          <w:szCs w:val="28"/>
        </w:rPr>
        <w:t>высокий уровень достижения планируемых результатов, оценка «отлично» (отметка «5»).</w:t>
      </w:r>
    </w:p>
    <w:p w:rsidR="00730F9E" w:rsidRDefault="00730F9E">
      <w:pPr>
        <w:spacing w:line="15" w:lineRule="exact"/>
        <w:rPr>
          <w:rFonts w:eastAsia="Times New Roman"/>
          <w:sz w:val="21"/>
          <w:szCs w:val="21"/>
        </w:rPr>
      </w:pPr>
    </w:p>
    <w:p w:rsidR="00730F9E" w:rsidRDefault="00730F9E">
      <w:pPr>
        <w:spacing w:line="236" w:lineRule="auto"/>
        <w:ind w:firstLine="566"/>
        <w:jc w:val="both"/>
        <w:rPr>
          <w:rFonts w:eastAsia="Times New Roman"/>
          <w:sz w:val="21"/>
          <w:szCs w:val="21"/>
        </w:rPr>
      </w:pPr>
      <w:r>
        <w:rPr>
          <w:rFonts w:ascii="Times New Roman" w:eastAsia="Times New Roman" w:hAnsi="Times New Roman" w:cs="Times New Roman"/>
          <w:sz w:val="28"/>
          <w:szCs w:val="28"/>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730F9E" w:rsidRDefault="00730F9E">
      <w:pPr>
        <w:spacing w:line="17" w:lineRule="exact"/>
        <w:rPr>
          <w:rFonts w:eastAsia="Times New Roman"/>
          <w:sz w:val="21"/>
          <w:szCs w:val="21"/>
        </w:rPr>
      </w:pPr>
    </w:p>
    <w:p w:rsidR="00730F9E" w:rsidRDefault="00730F9E">
      <w:pPr>
        <w:spacing w:line="238" w:lineRule="auto"/>
        <w:ind w:firstLine="566"/>
        <w:jc w:val="both"/>
        <w:rPr>
          <w:rFonts w:eastAsia="Times New Roman"/>
          <w:sz w:val="21"/>
          <w:szCs w:val="21"/>
        </w:rPr>
      </w:pPr>
      <w:r>
        <w:rPr>
          <w:rFonts w:ascii="Times New Roman" w:eastAsia="Times New Roman" w:hAnsi="Times New Roman" w:cs="Times New Roman"/>
          <w:sz w:val="28"/>
          <w:szCs w:val="28"/>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730F9E" w:rsidRDefault="00730F9E">
      <w:pPr>
        <w:spacing w:line="19" w:lineRule="exact"/>
        <w:rPr>
          <w:rFonts w:eastAsia="Times New Roman"/>
          <w:sz w:val="21"/>
          <w:szCs w:val="21"/>
        </w:rPr>
      </w:pPr>
    </w:p>
    <w:p w:rsidR="00730F9E" w:rsidRDefault="00730F9E" w:rsidP="00093763">
      <w:pPr>
        <w:spacing w:line="234" w:lineRule="auto"/>
        <w:ind w:firstLine="566"/>
        <w:rPr>
          <w:rFonts w:eastAsia="Times New Roman"/>
          <w:sz w:val="21"/>
          <w:szCs w:val="21"/>
        </w:rPr>
      </w:pPr>
      <w:r>
        <w:rPr>
          <w:rFonts w:ascii="Times New Roman" w:eastAsia="Times New Roman" w:hAnsi="Times New Roman" w:cs="Times New Roman"/>
          <w:sz w:val="28"/>
          <w:szCs w:val="28"/>
        </w:rPr>
        <w:t>Для описания подготовки обучающихся, уровень достижений которых ниже базового, целесообразно выделить также два уровня:</w:t>
      </w:r>
    </w:p>
    <w:p w:rsidR="00730F9E" w:rsidRDefault="00730F9E" w:rsidP="0049508E">
      <w:pPr>
        <w:numPr>
          <w:ilvl w:val="0"/>
          <w:numId w:val="377"/>
        </w:numPr>
        <w:tabs>
          <w:tab w:val="left" w:pos="794"/>
        </w:tabs>
        <w:spacing w:after="0" w:line="237" w:lineRule="auto"/>
        <w:ind w:right="20" w:firstLine="565"/>
        <w:jc w:val="both"/>
        <w:rPr>
          <w:rFonts w:eastAsia="Times New Roman"/>
          <w:sz w:val="28"/>
          <w:szCs w:val="28"/>
        </w:rPr>
      </w:pPr>
      <w:r>
        <w:rPr>
          <w:rFonts w:ascii="Times New Roman" w:eastAsia="Times New Roman" w:hAnsi="Times New Roman" w:cs="Times New Roman"/>
          <w:sz w:val="28"/>
          <w:szCs w:val="28"/>
        </w:rPr>
        <w:t>низкий уровень достижений, оценка «плохо» (отметка «1», «2»), не 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730F9E" w:rsidRDefault="00730F9E">
      <w:pPr>
        <w:spacing w:line="17" w:lineRule="exact"/>
        <w:rPr>
          <w:rFonts w:eastAsia="Times New Roman"/>
          <w:sz w:val="28"/>
          <w:szCs w:val="28"/>
        </w:rPr>
      </w:pPr>
    </w:p>
    <w:p w:rsidR="00730F9E" w:rsidRDefault="00730F9E" w:rsidP="00093763">
      <w:pPr>
        <w:spacing w:line="238" w:lineRule="auto"/>
        <w:ind w:firstLine="566"/>
        <w:jc w:val="both"/>
        <w:rPr>
          <w:rFonts w:eastAsia="Times New Roman"/>
          <w:sz w:val="28"/>
          <w:szCs w:val="28"/>
        </w:rPr>
      </w:pPr>
      <w:r>
        <w:rPr>
          <w:rFonts w:ascii="Times New Roman" w:eastAsia="Times New Roman" w:hAnsi="Times New Roman" w:cs="Times New Roman"/>
          <w:sz w:val="28"/>
          <w:szCs w:val="28"/>
        </w:rPr>
        <w:t xml:space="preserve">Как правило, 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w:t>
      </w:r>
      <w:r>
        <w:rPr>
          <w:rFonts w:ascii="Times New Roman" w:eastAsia="Times New Roman" w:hAnsi="Times New Roman" w:cs="Times New Roman"/>
          <w:sz w:val="28"/>
          <w:szCs w:val="28"/>
        </w:rPr>
        <w:lastRenderedPageBreak/>
        <w:t>составляющая около 10 %) требует специальной диагностики затруднений в обучении, пробелов в системе знаний и оказания целенаправленной помощи в достижении базового уровня.</w:t>
      </w:r>
    </w:p>
    <w:p w:rsidR="00730F9E" w:rsidRDefault="00730F9E">
      <w:pPr>
        <w:spacing w:line="238" w:lineRule="auto"/>
        <w:ind w:right="20" w:firstLine="566"/>
        <w:jc w:val="both"/>
        <w:rPr>
          <w:rFonts w:eastAsia="Times New Roman"/>
          <w:sz w:val="28"/>
          <w:szCs w:val="28"/>
        </w:rPr>
      </w:pPr>
      <w:r>
        <w:rPr>
          <w:rFonts w:ascii="Times New Roman" w:eastAsia="Times New Roman" w:hAnsi="Times New Roman" w:cs="Times New Roman"/>
          <w:sz w:val="28"/>
          <w:szCs w:val="28"/>
        </w:rPr>
        <w:t>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730F9E" w:rsidRDefault="00730F9E">
      <w:pPr>
        <w:spacing w:line="236" w:lineRule="auto"/>
        <w:ind w:firstLine="566"/>
        <w:jc w:val="both"/>
        <w:rPr>
          <w:sz w:val="20"/>
          <w:szCs w:val="20"/>
        </w:rPr>
      </w:pPr>
      <w:r>
        <w:rPr>
          <w:rFonts w:ascii="Times New Roman" w:eastAsia="Times New Roman" w:hAnsi="Times New Roman" w:cs="Times New Roman"/>
          <w:b/>
          <w:bCs/>
          <w:sz w:val="28"/>
          <w:szCs w:val="28"/>
        </w:rPr>
        <w:t xml:space="preserve">Формы контроля: </w:t>
      </w:r>
      <w:r>
        <w:rPr>
          <w:rFonts w:ascii="Times New Roman" w:eastAsia="Times New Roman" w:hAnsi="Times New Roman" w:cs="Times New Roman"/>
          <w:sz w:val="28"/>
          <w:szCs w:val="28"/>
        </w:rPr>
        <w:t>устный ответ,контрольная работа,самостоятельнаяработа, математический диктант, тест (проводится в рамках урока 5-10 минут)</w:t>
      </w:r>
    </w:p>
    <w:p w:rsidR="00730F9E" w:rsidRDefault="00730F9E">
      <w:pPr>
        <w:spacing w:line="15" w:lineRule="exact"/>
        <w:rPr>
          <w:sz w:val="20"/>
          <w:szCs w:val="20"/>
        </w:rPr>
      </w:pPr>
    </w:p>
    <w:p w:rsidR="00730F9E" w:rsidRDefault="00730F9E" w:rsidP="00093763">
      <w:pPr>
        <w:spacing w:line="235" w:lineRule="auto"/>
        <w:ind w:right="20" w:firstLine="566"/>
        <w:jc w:val="both"/>
        <w:rPr>
          <w:sz w:val="20"/>
          <w:szCs w:val="20"/>
        </w:rPr>
      </w:pPr>
      <w:r>
        <w:rPr>
          <w:rFonts w:ascii="Times New Roman" w:eastAsia="Times New Roman" w:hAnsi="Times New Roman" w:cs="Times New Roman"/>
          <w:sz w:val="28"/>
          <w:szCs w:val="28"/>
        </w:rPr>
        <w:t>Нормы оценок письменных работ (контрольная работа, самостоятельная работа, текущая письменная работа)по математике в V—VI классах</w:t>
      </w:r>
    </w:p>
    <w:p w:rsidR="00730F9E" w:rsidRDefault="00730F9E">
      <w:pPr>
        <w:spacing w:line="13" w:lineRule="exact"/>
        <w:rPr>
          <w:sz w:val="20"/>
          <w:szCs w:val="20"/>
        </w:rPr>
      </w:pPr>
    </w:p>
    <w:p w:rsidR="00730F9E" w:rsidRDefault="00730F9E">
      <w:pPr>
        <w:spacing w:line="237" w:lineRule="auto"/>
        <w:ind w:firstLine="566"/>
        <w:jc w:val="both"/>
        <w:rPr>
          <w:sz w:val="20"/>
          <w:szCs w:val="20"/>
        </w:rPr>
      </w:pPr>
      <w:r>
        <w:rPr>
          <w:rFonts w:ascii="Times New Roman" w:eastAsia="Times New Roman" w:hAnsi="Times New Roman" w:cs="Times New Roman"/>
          <w:sz w:val="28"/>
          <w:szCs w:val="28"/>
        </w:rPr>
        <w:t>Содержание и объём материала, включаемого в контрольные письменные работы, а также в задания для повседневных письменных упражнений, определяются требованиями, установленными образовательной программой.</w:t>
      </w:r>
    </w:p>
    <w:p w:rsidR="00730F9E" w:rsidRDefault="00730F9E">
      <w:pPr>
        <w:spacing w:line="15" w:lineRule="exact"/>
        <w:rPr>
          <w:sz w:val="20"/>
          <w:szCs w:val="20"/>
        </w:rPr>
      </w:pPr>
    </w:p>
    <w:p w:rsidR="00730F9E" w:rsidRDefault="00730F9E" w:rsidP="00093763">
      <w:pPr>
        <w:spacing w:line="235" w:lineRule="auto"/>
        <w:ind w:right="20" w:firstLine="566"/>
        <w:jc w:val="both"/>
        <w:rPr>
          <w:sz w:val="20"/>
          <w:szCs w:val="20"/>
        </w:rPr>
      </w:pPr>
      <w:r>
        <w:rPr>
          <w:rFonts w:ascii="Times New Roman" w:eastAsia="Times New Roman" w:hAnsi="Times New Roman" w:cs="Times New Roman"/>
          <w:sz w:val="28"/>
          <w:szCs w:val="28"/>
        </w:rPr>
        <w:t>По характеру заданий письменные работы состоят: а) только из примеров; б) только из задач; в) из задач и примеров.</w:t>
      </w:r>
    </w:p>
    <w:p w:rsidR="00730F9E" w:rsidRDefault="00730F9E" w:rsidP="00093763">
      <w:pPr>
        <w:spacing w:line="237" w:lineRule="auto"/>
        <w:ind w:firstLine="566"/>
        <w:jc w:val="both"/>
        <w:rPr>
          <w:sz w:val="20"/>
          <w:szCs w:val="20"/>
        </w:rPr>
      </w:pPr>
      <w:r>
        <w:rPr>
          <w:rFonts w:ascii="Times New Roman" w:eastAsia="Times New Roman" w:hAnsi="Times New Roman" w:cs="Times New Roman"/>
          <w:sz w:val="28"/>
          <w:szCs w:val="28"/>
        </w:rPr>
        <w:t>Оценка письменной работы определяется с учётом прежде всего её общего математического уровня, оригинальности, последовательности, логичности её выполнения, а также числа ошибок и недочётов и качества оформления работы.</w:t>
      </w:r>
    </w:p>
    <w:p w:rsidR="00730F9E" w:rsidRDefault="00730F9E">
      <w:pPr>
        <w:spacing w:line="235" w:lineRule="auto"/>
        <w:ind w:right="20" w:firstLine="566"/>
        <w:jc w:val="both"/>
        <w:rPr>
          <w:sz w:val="20"/>
          <w:szCs w:val="20"/>
        </w:rPr>
      </w:pPr>
      <w:r>
        <w:rPr>
          <w:rFonts w:ascii="Times New Roman" w:eastAsia="Times New Roman" w:hAnsi="Times New Roman" w:cs="Times New Roman"/>
          <w:sz w:val="28"/>
          <w:szCs w:val="28"/>
        </w:rPr>
        <w:t xml:space="preserve">Ошибка, </w:t>
      </w:r>
      <w:r>
        <w:rPr>
          <w:rFonts w:ascii="Times New Roman" w:eastAsia="Times New Roman" w:hAnsi="Times New Roman" w:cs="Times New Roman"/>
          <w:i/>
          <w:iCs/>
          <w:sz w:val="28"/>
          <w:szCs w:val="28"/>
        </w:rPr>
        <w:t>повторяющаяся</w:t>
      </w:r>
      <w:r>
        <w:rPr>
          <w:rFonts w:ascii="Times New Roman" w:eastAsia="Times New Roman" w:hAnsi="Times New Roman" w:cs="Times New Roman"/>
          <w:sz w:val="28"/>
          <w:szCs w:val="28"/>
        </w:rPr>
        <w:t xml:space="preserve"> в одной работе несколько раз, рассматривается как </w:t>
      </w:r>
      <w:r>
        <w:rPr>
          <w:rFonts w:ascii="Times New Roman" w:eastAsia="Times New Roman" w:hAnsi="Times New Roman" w:cs="Times New Roman"/>
          <w:i/>
          <w:iCs/>
          <w:sz w:val="28"/>
          <w:szCs w:val="28"/>
        </w:rPr>
        <w:t>одна ошибка.</w:t>
      </w:r>
    </w:p>
    <w:p w:rsidR="00730F9E" w:rsidRDefault="00730F9E">
      <w:pPr>
        <w:spacing w:line="15" w:lineRule="exact"/>
        <w:rPr>
          <w:sz w:val="20"/>
          <w:szCs w:val="20"/>
        </w:rPr>
      </w:pPr>
    </w:p>
    <w:p w:rsidR="00730F9E" w:rsidRDefault="00730F9E">
      <w:pPr>
        <w:spacing w:line="237" w:lineRule="auto"/>
        <w:ind w:firstLine="566"/>
        <w:jc w:val="both"/>
        <w:rPr>
          <w:sz w:val="20"/>
          <w:szCs w:val="20"/>
        </w:rPr>
      </w:pPr>
      <w:r>
        <w:rPr>
          <w:rFonts w:ascii="Times New Roman" w:eastAsia="Times New Roman" w:hAnsi="Times New Roman" w:cs="Times New Roman"/>
          <w:sz w:val="28"/>
          <w:szCs w:val="28"/>
        </w:rPr>
        <w:t xml:space="preserve">За </w:t>
      </w:r>
      <w:r>
        <w:rPr>
          <w:rFonts w:ascii="Times New Roman" w:eastAsia="Times New Roman" w:hAnsi="Times New Roman" w:cs="Times New Roman"/>
          <w:i/>
          <w:iCs/>
          <w:sz w:val="28"/>
          <w:szCs w:val="28"/>
        </w:rPr>
        <w:t>орфографические ошибки,</w:t>
      </w:r>
      <w:r>
        <w:rPr>
          <w:rFonts w:ascii="Times New Roman" w:eastAsia="Times New Roman" w:hAnsi="Times New Roman" w:cs="Times New Roman"/>
          <w:sz w:val="28"/>
          <w:szCs w:val="28"/>
        </w:rPr>
        <w:t xml:space="preserve"> допущенные учениками, оценка </w:t>
      </w:r>
      <w:r>
        <w:rPr>
          <w:rFonts w:ascii="Times New Roman" w:eastAsia="Times New Roman" w:hAnsi="Times New Roman" w:cs="Times New Roman"/>
          <w:i/>
          <w:iCs/>
          <w:sz w:val="28"/>
          <w:szCs w:val="28"/>
        </w:rPr>
        <w:t xml:space="preserve">неснижается; </w:t>
      </w:r>
      <w:r>
        <w:rPr>
          <w:rFonts w:ascii="Times New Roman" w:eastAsia="Times New Roman" w:hAnsi="Times New Roman" w:cs="Times New Roman"/>
          <w:sz w:val="28"/>
          <w:szCs w:val="28"/>
        </w:rPr>
        <w:t xml:space="preserve">об орфографических ошибках доводится до сведенияпреподавателя русского языка. Однако ошибки в написании </w:t>
      </w:r>
      <w:r>
        <w:rPr>
          <w:rFonts w:ascii="Times New Roman" w:eastAsia="Times New Roman" w:hAnsi="Times New Roman" w:cs="Times New Roman"/>
          <w:i/>
          <w:iCs/>
          <w:sz w:val="28"/>
          <w:szCs w:val="28"/>
        </w:rPr>
        <w:t xml:space="preserve">математических терминов, </w:t>
      </w:r>
      <w:r>
        <w:rPr>
          <w:rFonts w:ascii="Times New Roman" w:eastAsia="Times New Roman" w:hAnsi="Times New Roman" w:cs="Times New Roman"/>
          <w:sz w:val="28"/>
          <w:szCs w:val="28"/>
        </w:rPr>
        <w:t xml:space="preserve">уже встречавшихся школьникам класса,должныучитываться как </w:t>
      </w:r>
      <w:r>
        <w:rPr>
          <w:rFonts w:ascii="Times New Roman" w:eastAsia="Times New Roman" w:hAnsi="Times New Roman" w:cs="Times New Roman"/>
          <w:i/>
          <w:iCs/>
          <w:sz w:val="28"/>
          <w:szCs w:val="28"/>
        </w:rPr>
        <w:t>недочёты</w:t>
      </w:r>
      <w:r>
        <w:rPr>
          <w:rFonts w:ascii="Times New Roman" w:eastAsia="Times New Roman" w:hAnsi="Times New Roman" w:cs="Times New Roman"/>
          <w:sz w:val="28"/>
          <w:szCs w:val="28"/>
        </w:rPr>
        <w:t xml:space="preserve"> в работе.</w:t>
      </w:r>
    </w:p>
    <w:p w:rsidR="00730F9E" w:rsidRDefault="00730F9E">
      <w:pPr>
        <w:spacing w:line="18" w:lineRule="exact"/>
        <w:rPr>
          <w:sz w:val="20"/>
          <w:szCs w:val="20"/>
        </w:rPr>
      </w:pPr>
    </w:p>
    <w:p w:rsidR="00730F9E" w:rsidRDefault="00730F9E" w:rsidP="00093763">
      <w:pPr>
        <w:spacing w:line="237" w:lineRule="auto"/>
        <w:ind w:firstLine="566"/>
        <w:jc w:val="both"/>
        <w:rPr>
          <w:sz w:val="20"/>
          <w:szCs w:val="20"/>
        </w:rPr>
      </w:pPr>
      <w:r>
        <w:rPr>
          <w:rFonts w:ascii="Times New Roman" w:eastAsia="Times New Roman" w:hAnsi="Times New Roman" w:cs="Times New Roman"/>
          <w:sz w:val="28"/>
          <w:szCs w:val="28"/>
        </w:rPr>
        <w:t xml:space="preserve">При оценке письменных работ по математике различают </w:t>
      </w:r>
      <w:r>
        <w:rPr>
          <w:rFonts w:ascii="Times New Roman" w:eastAsia="Times New Roman" w:hAnsi="Times New Roman" w:cs="Times New Roman"/>
          <w:i/>
          <w:iCs/>
          <w:sz w:val="28"/>
          <w:szCs w:val="28"/>
        </w:rPr>
        <w:t xml:space="preserve">грубые ошибки,ошибки и недочёты. </w:t>
      </w:r>
      <w:r>
        <w:rPr>
          <w:rFonts w:ascii="Times New Roman" w:eastAsia="Times New Roman" w:hAnsi="Times New Roman" w:cs="Times New Roman"/>
          <w:sz w:val="28"/>
          <w:szCs w:val="28"/>
        </w:rPr>
        <w:t>Полезно договориться о единой для всегообразовательного учреждения системе пометок на полях письменной работы</w:t>
      </w:r>
    </w:p>
    <w:p w:rsidR="00730F9E" w:rsidRDefault="00730F9E" w:rsidP="00093763">
      <w:pPr>
        <w:spacing w:line="234" w:lineRule="auto"/>
        <w:rPr>
          <w:sz w:val="20"/>
          <w:szCs w:val="20"/>
        </w:rPr>
      </w:pPr>
      <w:r>
        <w:rPr>
          <w:rFonts w:ascii="Times New Roman" w:eastAsia="Times New Roman" w:hAnsi="Times New Roman" w:cs="Times New Roman"/>
          <w:sz w:val="28"/>
          <w:szCs w:val="28"/>
        </w:rPr>
        <w:t xml:space="preserve">— например, так: </w:t>
      </w:r>
      <w:r>
        <w:rPr>
          <w:rFonts w:ascii="Times New Roman" w:eastAsia="Times New Roman" w:hAnsi="Times New Roman" w:cs="Times New Roman"/>
          <w:b/>
          <w:bCs/>
          <w:sz w:val="28"/>
          <w:szCs w:val="28"/>
        </w:rPr>
        <w:t>V</w:t>
      </w:r>
      <w:r>
        <w:rPr>
          <w:rFonts w:ascii="Times New Roman" w:eastAsia="Times New Roman" w:hAnsi="Times New Roman" w:cs="Times New Roman"/>
          <w:sz w:val="28"/>
          <w:szCs w:val="28"/>
        </w:rPr>
        <w:t xml:space="preserve"> — недочёт, </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 ошибка (негрубая ошибка), ± — грубая ошибка.</w:t>
      </w:r>
    </w:p>
    <w:p w:rsidR="00730F9E" w:rsidRDefault="00730F9E">
      <w:pPr>
        <w:ind w:left="560"/>
        <w:rPr>
          <w:sz w:val="20"/>
          <w:szCs w:val="20"/>
        </w:rPr>
      </w:pPr>
      <w:r>
        <w:rPr>
          <w:rFonts w:ascii="Times New Roman" w:eastAsia="Times New Roman" w:hAnsi="Times New Roman" w:cs="Times New Roman"/>
          <w:i/>
          <w:iCs/>
          <w:sz w:val="28"/>
          <w:szCs w:val="28"/>
        </w:rPr>
        <w:t xml:space="preserve">Грубыми </w:t>
      </w:r>
      <w:r>
        <w:rPr>
          <w:rFonts w:ascii="Times New Roman" w:eastAsia="Times New Roman" w:hAnsi="Times New Roman" w:cs="Times New Roman"/>
          <w:sz w:val="28"/>
          <w:szCs w:val="28"/>
        </w:rPr>
        <w:t>вV—VIклассах считаются ошибки,связанные с вопросами,</w:t>
      </w:r>
    </w:p>
    <w:p w:rsidR="00730F9E" w:rsidRDefault="00730F9E">
      <w:pPr>
        <w:spacing w:line="12" w:lineRule="exact"/>
        <w:rPr>
          <w:sz w:val="20"/>
          <w:szCs w:val="20"/>
        </w:rPr>
      </w:pPr>
    </w:p>
    <w:p w:rsidR="00730F9E" w:rsidRDefault="00730F9E" w:rsidP="00093763">
      <w:pPr>
        <w:spacing w:line="237" w:lineRule="auto"/>
        <w:jc w:val="both"/>
        <w:rPr>
          <w:sz w:val="20"/>
          <w:szCs w:val="20"/>
        </w:rPr>
      </w:pPr>
      <w:r>
        <w:rPr>
          <w:rFonts w:ascii="Times New Roman" w:eastAsia="Times New Roman" w:hAnsi="Times New Roman" w:cs="Times New Roman"/>
          <w:sz w:val="28"/>
          <w:szCs w:val="28"/>
        </w:rPr>
        <w:t xml:space="preserve">включёнными в </w:t>
      </w:r>
      <w:r>
        <w:rPr>
          <w:rFonts w:ascii="Times New Roman" w:eastAsia="Times New Roman" w:hAnsi="Times New Roman" w:cs="Times New Roman"/>
          <w:i/>
          <w:iCs/>
          <w:sz w:val="28"/>
          <w:szCs w:val="28"/>
        </w:rPr>
        <w:t xml:space="preserve">«Требования к уровню подготовки оканчивающих начальнуюшколу» </w:t>
      </w:r>
      <w:r>
        <w:rPr>
          <w:rFonts w:ascii="Times New Roman" w:eastAsia="Times New Roman" w:hAnsi="Times New Roman" w:cs="Times New Roman"/>
          <w:sz w:val="28"/>
          <w:szCs w:val="28"/>
        </w:rPr>
        <w:t xml:space="preserve">образовательных стандартов,а также показывающие,что ученик </w:t>
      </w:r>
      <w:r>
        <w:rPr>
          <w:rFonts w:ascii="Times New Roman" w:eastAsia="Times New Roman" w:hAnsi="Times New Roman" w:cs="Times New Roman"/>
          <w:sz w:val="28"/>
          <w:szCs w:val="28"/>
        </w:rPr>
        <w:lastRenderedPageBreak/>
        <w:t>неусвоил вопросы изученных новых тем, отнесённые стандартами основного общего образования к числу обязательных для усвоения всеми учениками.</w:t>
      </w:r>
    </w:p>
    <w:p w:rsidR="00730F9E" w:rsidRDefault="00730F9E" w:rsidP="00093763">
      <w:pPr>
        <w:spacing w:line="238" w:lineRule="auto"/>
        <w:ind w:firstLine="566"/>
        <w:jc w:val="both"/>
        <w:rPr>
          <w:sz w:val="20"/>
          <w:szCs w:val="20"/>
        </w:rPr>
      </w:pPr>
      <w:r>
        <w:rPr>
          <w:rFonts w:ascii="Times New Roman" w:eastAsia="Times New Roman" w:hAnsi="Times New Roman" w:cs="Times New Roman"/>
          <w:sz w:val="28"/>
          <w:szCs w:val="28"/>
        </w:rPr>
        <w:t>Так, например, к грубым относятся ошибки в вычислениях, свидетельствующие о незнании таблицы сложения или таблицы умножения, связанные с незнанием алгоритма письменного сложения и вычитания, умножения и деления на одно- или двузначное число и т. п., ошибки, свидетельствующие о незнании основных формул, правил и явном неумении их применять, о незнании приёмов решения задач, аналогичных ранее изученным.</w:t>
      </w:r>
    </w:p>
    <w:p w:rsidR="00730F9E" w:rsidRDefault="00730F9E">
      <w:pPr>
        <w:spacing w:line="236" w:lineRule="auto"/>
        <w:ind w:firstLine="566"/>
        <w:jc w:val="both"/>
        <w:rPr>
          <w:sz w:val="20"/>
          <w:szCs w:val="20"/>
        </w:rPr>
      </w:pPr>
      <w:r>
        <w:rPr>
          <w:rFonts w:ascii="Times New Roman" w:eastAsia="Times New Roman" w:hAnsi="Times New Roman" w:cs="Times New Roman"/>
          <w:i/>
          <w:iCs/>
          <w:sz w:val="28"/>
          <w:szCs w:val="28"/>
        </w:rPr>
        <w:t xml:space="preserve">Примечание. </w:t>
      </w:r>
      <w:r>
        <w:rPr>
          <w:rFonts w:ascii="Times New Roman" w:eastAsia="Times New Roman" w:hAnsi="Times New Roman" w:cs="Times New Roman"/>
          <w:sz w:val="28"/>
          <w:szCs w:val="28"/>
        </w:rPr>
        <w:t>Если грубая ошибка встречается в работе только в одномслучае из нескольких аналогичных, то при оценке работы эта ошибка может быть приравнена к негрубой.</w:t>
      </w:r>
    </w:p>
    <w:p w:rsidR="00730F9E" w:rsidRDefault="00730F9E" w:rsidP="00093763">
      <w:pPr>
        <w:spacing w:line="237" w:lineRule="auto"/>
        <w:ind w:firstLine="566"/>
        <w:jc w:val="both"/>
        <w:rPr>
          <w:sz w:val="20"/>
          <w:szCs w:val="20"/>
        </w:rPr>
      </w:pPr>
      <w:r>
        <w:rPr>
          <w:rFonts w:ascii="Times New Roman" w:eastAsia="Times New Roman" w:hAnsi="Times New Roman" w:cs="Times New Roman"/>
          <w:sz w:val="28"/>
          <w:szCs w:val="28"/>
        </w:rPr>
        <w:t xml:space="preserve">Примерами </w:t>
      </w:r>
      <w:r>
        <w:rPr>
          <w:rFonts w:ascii="Times New Roman" w:eastAsia="Times New Roman" w:hAnsi="Times New Roman" w:cs="Times New Roman"/>
          <w:i/>
          <w:iCs/>
          <w:sz w:val="28"/>
          <w:szCs w:val="28"/>
        </w:rPr>
        <w:t>негрубых ошибок</w:t>
      </w:r>
      <w:r>
        <w:rPr>
          <w:rFonts w:ascii="Times New Roman" w:eastAsia="Times New Roman" w:hAnsi="Times New Roman" w:cs="Times New Roman"/>
          <w:sz w:val="28"/>
          <w:szCs w:val="28"/>
        </w:rPr>
        <w:t xml:space="preserve"> являются: ошибки, связанные с недостаточно полным усвоением текущего учебного материала, не вполне точно сформулированный вопрос или пояснение при решении задачи, неточности при выполнении геометрических построений и т. п.</w:t>
      </w:r>
    </w:p>
    <w:p w:rsidR="00730F9E" w:rsidRDefault="00730F9E" w:rsidP="00093763">
      <w:pPr>
        <w:spacing w:line="238" w:lineRule="auto"/>
        <w:ind w:firstLine="566"/>
        <w:jc w:val="both"/>
        <w:rPr>
          <w:sz w:val="20"/>
          <w:szCs w:val="20"/>
        </w:rPr>
      </w:pPr>
      <w:r>
        <w:rPr>
          <w:rFonts w:ascii="Times New Roman" w:eastAsia="Times New Roman" w:hAnsi="Times New Roman" w:cs="Times New Roman"/>
          <w:i/>
          <w:iCs/>
          <w:sz w:val="28"/>
          <w:szCs w:val="28"/>
        </w:rPr>
        <w:t xml:space="preserve">Недочётами </w:t>
      </w:r>
      <w:r>
        <w:rPr>
          <w:rFonts w:ascii="Times New Roman" w:eastAsia="Times New Roman" w:hAnsi="Times New Roman" w:cs="Times New Roman"/>
          <w:sz w:val="28"/>
          <w:szCs w:val="28"/>
        </w:rPr>
        <w:t>считаются нерациональные записи при вычислениях,нерациональные приёмы вычислений, преобразований и решений задач, небрежное выполнение чертежей и схем, отдельные погрешности в формулировке пояснения или ответа к задаче. К недочётам можно отнести и другие недостатки работы, вызванные недостаточным вниманием учащихся, например: неполное сокращение дробей или членов отношения; обращение смешанных чисел в неправильную дробь при сложении и вычитании; пропуск наименований; пропуск чисел в промежуточных записях; перестановка цифр при записи чисел; ошибки, допущенные при переписывании и т. п.</w:t>
      </w:r>
    </w:p>
    <w:p w:rsidR="00730F9E" w:rsidRDefault="00730F9E">
      <w:pPr>
        <w:spacing w:line="234" w:lineRule="auto"/>
        <w:ind w:right="20" w:firstLine="566"/>
        <w:jc w:val="both"/>
        <w:rPr>
          <w:sz w:val="20"/>
          <w:szCs w:val="20"/>
        </w:rPr>
      </w:pPr>
      <w:r>
        <w:rPr>
          <w:rFonts w:ascii="Times New Roman" w:eastAsia="Times New Roman" w:hAnsi="Times New Roman" w:cs="Times New Roman"/>
          <w:sz w:val="28"/>
          <w:szCs w:val="28"/>
        </w:rPr>
        <w:t>Оценка письменной работы по выполнению вычислительных заданий и алгебраических преобразований</w:t>
      </w:r>
    </w:p>
    <w:p w:rsidR="00730F9E" w:rsidRDefault="00730F9E">
      <w:pPr>
        <w:spacing w:line="15" w:lineRule="exact"/>
        <w:rPr>
          <w:sz w:val="20"/>
          <w:szCs w:val="20"/>
        </w:rPr>
      </w:pPr>
    </w:p>
    <w:p w:rsidR="00730F9E" w:rsidRDefault="00730F9E" w:rsidP="00093763">
      <w:pPr>
        <w:spacing w:line="238" w:lineRule="auto"/>
        <w:ind w:firstLine="566"/>
        <w:jc w:val="both"/>
        <w:rPr>
          <w:sz w:val="20"/>
          <w:szCs w:val="20"/>
        </w:rPr>
      </w:pPr>
      <w:r>
        <w:rPr>
          <w:rFonts w:ascii="Times New Roman" w:eastAsia="Times New Roman" w:hAnsi="Times New Roman" w:cs="Times New Roman"/>
          <w:b/>
          <w:bCs/>
          <w:i/>
          <w:iCs/>
          <w:sz w:val="28"/>
          <w:szCs w:val="28"/>
        </w:rPr>
        <w:t xml:space="preserve">Высокий уровень (оценка «5») </w:t>
      </w:r>
      <w:r>
        <w:rPr>
          <w:rFonts w:ascii="Times New Roman" w:eastAsia="Times New Roman" w:hAnsi="Times New Roman" w:cs="Times New Roman"/>
          <w:sz w:val="28"/>
          <w:szCs w:val="28"/>
        </w:rPr>
        <w:t>ставится за безукоризненное выполнениеписьменной работы, т. е. а) если решение всех примеров верное; б) если все действия и преобразования выполнены правильно, без ошибок; все записи хода решения расположены последовательно, а также сделана проверка решения в тех случаях, когда это требуется.</w:t>
      </w:r>
    </w:p>
    <w:p w:rsidR="00730F9E" w:rsidRDefault="00730F9E">
      <w:pPr>
        <w:spacing w:line="236" w:lineRule="auto"/>
        <w:ind w:firstLine="566"/>
        <w:jc w:val="both"/>
        <w:rPr>
          <w:sz w:val="20"/>
          <w:szCs w:val="20"/>
        </w:rPr>
      </w:pPr>
      <w:r>
        <w:rPr>
          <w:rFonts w:ascii="Times New Roman" w:eastAsia="Times New Roman" w:hAnsi="Times New Roman" w:cs="Times New Roman"/>
          <w:b/>
          <w:bCs/>
          <w:i/>
          <w:iCs/>
          <w:sz w:val="28"/>
          <w:szCs w:val="28"/>
        </w:rPr>
        <w:t xml:space="preserve">Повышенный уровень (оценка «4») </w:t>
      </w:r>
      <w:r>
        <w:rPr>
          <w:rFonts w:ascii="Times New Roman" w:eastAsia="Times New Roman" w:hAnsi="Times New Roman" w:cs="Times New Roman"/>
          <w:sz w:val="28"/>
          <w:szCs w:val="28"/>
        </w:rPr>
        <w:t>ставится за работу,котораявыполнена в основном правильно, но допущена одна (негрубая) ошибка или два-три недочёта.</w:t>
      </w:r>
    </w:p>
    <w:p w:rsidR="00730F9E" w:rsidRDefault="00730F9E">
      <w:pPr>
        <w:spacing w:line="4" w:lineRule="exact"/>
        <w:rPr>
          <w:sz w:val="20"/>
          <w:szCs w:val="20"/>
        </w:rPr>
      </w:pPr>
    </w:p>
    <w:p w:rsidR="00730F9E" w:rsidRDefault="00730F9E" w:rsidP="00093763">
      <w:pPr>
        <w:ind w:left="560"/>
        <w:rPr>
          <w:sz w:val="20"/>
          <w:szCs w:val="20"/>
        </w:rPr>
      </w:pPr>
      <w:r>
        <w:rPr>
          <w:rFonts w:ascii="Times New Roman" w:eastAsia="Times New Roman" w:hAnsi="Times New Roman" w:cs="Times New Roman"/>
          <w:b/>
          <w:bCs/>
          <w:i/>
          <w:iCs/>
          <w:sz w:val="28"/>
          <w:szCs w:val="28"/>
        </w:rPr>
        <w:t xml:space="preserve">Базовый уровень (оценка «3») </w:t>
      </w:r>
      <w:r>
        <w:rPr>
          <w:rFonts w:ascii="Times New Roman" w:eastAsia="Times New Roman" w:hAnsi="Times New Roman" w:cs="Times New Roman"/>
          <w:sz w:val="28"/>
          <w:szCs w:val="28"/>
        </w:rPr>
        <w:t>ставится в следующих случаях:</w:t>
      </w:r>
    </w:p>
    <w:p w:rsidR="00730F9E" w:rsidRDefault="00730F9E" w:rsidP="00093763">
      <w:pPr>
        <w:spacing w:line="238" w:lineRule="auto"/>
        <w:ind w:firstLine="566"/>
        <w:jc w:val="both"/>
        <w:rPr>
          <w:sz w:val="20"/>
          <w:szCs w:val="20"/>
        </w:rPr>
      </w:pPr>
      <w:r>
        <w:rPr>
          <w:rFonts w:ascii="Times New Roman" w:eastAsia="Times New Roman" w:hAnsi="Times New Roman" w:cs="Times New Roman"/>
          <w:sz w:val="28"/>
          <w:szCs w:val="28"/>
        </w:rPr>
        <w:t>а) если в работе имеется одна грубая ошибка и не более одной негрубой ошибки; б) при наличии одной грубой ошибки и одного-двух недочётов; в) при отсутствии грубых ошибок, но при наличии от двух до четырёх (негрубых) ошибок; г) при наличии двух негрубых ошибок и не более трёх недочётов; д) при отсутствии ошибок, но при наличии четырёх и более недочётов; е) если верно выполнено более половины объёма всей работы.</w:t>
      </w:r>
    </w:p>
    <w:p w:rsidR="00730F9E" w:rsidRDefault="00730F9E">
      <w:pPr>
        <w:spacing w:line="236" w:lineRule="auto"/>
        <w:ind w:firstLine="566"/>
        <w:jc w:val="both"/>
        <w:rPr>
          <w:sz w:val="20"/>
          <w:szCs w:val="20"/>
        </w:rPr>
      </w:pPr>
      <w:r>
        <w:rPr>
          <w:rFonts w:ascii="Times New Roman" w:eastAsia="Times New Roman" w:hAnsi="Times New Roman" w:cs="Times New Roman"/>
          <w:b/>
          <w:bCs/>
          <w:i/>
          <w:iCs/>
          <w:sz w:val="28"/>
          <w:szCs w:val="28"/>
        </w:rPr>
        <w:lastRenderedPageBreak/>
        <w:t xml:space="preserve">Пониженный уровень (оценка «2») </w:t>
      </w:r>
      <w:r>
        <w:rPr>
          <w:rFonts w:ascii="Times New Roman" w:eastAsia="Times New Roman" w:hAnsi="Times New Roman" w:cs="Times New Roman"/>
          <w:sz w:val="28"/>
          <w:szCs w:val="28"/>
        </w:rPr>
        <w:t xml:space="preserve">ставится,когда число ошибокпревосходит норму, при которой может быть выставлена положительная оценка, или если правильно выполнено менее </w:t>
      </w:r>
      <w:r>
        <w:rPr>
          <w:rFonts w:ascii="Times New Roman" w:eastAsia="Times New Roman" w:hAnsi="Times New Roman" w:cs="Times New Roman"/>
          <w:i/>
          <w:iCs/>
          <w:sz w:val="28"/>
          <w:szCs w:val="28"/>
        </w:rPr>
        <w:t>половины</w:t>
      </w:r>
      <w:r>
        <w:rPr>
          <w:rFonts w:ascii="Times New Roman" w:eastAsia="Times New Roman" w:hAnsi="Times New Roman" w:cs="Times New Roman"/>
          <w:sz w:val="28"/>
          <w:szCs w:val="28"/>
        </w:rPr>
        <w:t xml:space="preserve"> всей работы.</w:t>
      </w:r>
    </w:p>
    <w:p w:rsidR="00730F9E" w:rsidRDefault="00730F9E">
      <w:pPr>
        <w:spacing w:line="15" w:lineRule="exact"/>
        <w:rPr>
          <w:sz w:val="20"/>
          <w:szCs w:val="20"/>
        </w:rPr>
      </w:pPr>
    </w:p>
    <w:p w:rsidR="00730F9E" w:rsidRDefault="00730F9E" w:rsidP="00093763">
      <w:pPr>
        <w:spacing w:line="235" w:lineRule="auto"/>
        <w:ind w:firstLine="566"/>
        <w:jc w:val="both"/>
        <w:rPr>
          <w:sz w:val="20"/>
          <w:szCs w:val="20"/>
        </w:rPr>
      </w:pPr>
      <w:r>
        <w:rPr>
          <w:rFonts w:ascii="Times New Roman" w:eastAsia="Times New Roman" w:hAnsi="Times New Roman" w:cs="Times New Roman"/>
          <w:b/>
          <w:bCs/>
          <w:i/>
          <w:iCs/>
          <w:sz w:val="28"/>
          <w:szCs w:val="28"/>
        </w:rPr>
        <w:t xml:space="preserve">Низкий уровень (оценка «1») </w:t>
      </w:r>
      <w:r>
        <w:rPr>
          <w:rFonts w:ascii="Times New Roman" w:eastAsia="Times New Roman" w:hAnsi="Times New Roman" w:cs="Times New Roman"/>
          <w:sz w:val="28"/>
          <w:szCs w:val="28"/>
        </w:rPr>
        <w:t>ставится,когда работа не выполнена илине предъявлена в срок.</w:t>
      </w:r>
      <w:r>
        <w:rPr>
          <w:rFonts w:ascii="Times New Roman" w:eastAsia="Times New Roman" w:hAnsi="Times New Roman" w:cs="Times New Roman"/>
          <w:i/>
          <w:iCs/>
          <w:sz w:val="28"/>
          <w:szCs w:val="28"/>
        </w:rPr>
        <w:t xml:space="preserve">Примечание. </w:t>
      </w:r>
      <w:r>
        <w:rPr>
          <w:rFonts w:ascii="Times New Roman" w:eastAsia="Times New Roman" w:hAnsi="Times New Roman" w:cs="Times New Roman"/>
          <w:sz w:val="28"/>
          <w:szCs w:val="28"/>
        </w:rPr>
        <w:t>Оценка«5»может быть поставлена,несмотря на наличиеодного-двух  недочётов,  если  ученик  дал  оригинальное  решение  заданий, свидетельствующее о его хорошем математическом развитии. Оценка письменной работы по решению текстовых задач</w:t>
      </w:r>
    </w:p>
    <w:p w:rsidR="00730F9E" w:rsidRDefault="00730F9E">
      <w:pPr>
        <w:spacing w:line="237" w:lineRule="auto"/>
        <w:ind w:firstLine="566"/>
        <w:jc w:val="both"/>
        <w:rPr>
          <w:sz w:val="20"/>
          <w:szCs w:val="20"/>
        </w:rPr>
      </w:pPr>
      <w:r>
        <w:rPr>
          <w:rFonts w:ascii="Times New Roman" w:eastAsia="Times New Roman" w:hAnsi="Times New Roman" w:cs="Times New Roman"/>
          <w:b/>
          <w:bCs/>
          <w:i/>
          <w:iCs/>
          <w:sz w:val="28"/>
          <w:szCs w:val="28"/>
        </w:rPr>
        <w:t xml:space="preserve">Высокий уровень (оценка «5») </w:t>
      </w:r>
      <w:r>
        <w:rPr>
          <w:rFonts w:ascii="Times New Roman" w:eastAsia="Times New Roman" w:hAnsi="Times New Roman" w:cs="Times New Roman"/>
          <w:sz w:val="28"/>
          <w:szCs w:val="28"/>
        </w:rPr>
        <w:t>ставится в том случае,когда задачарешена правильно: ход решения задачи верен, все действия и преобразования выполнены верно и рационально; в задаче, решаемой с вопросами или пояснениями к действиям, даны точные и правильные формулировки; в</w:t>
      </w:r>
    </w:p>
    <w:p w:rsidR="00730F9E" w:rsidRDefault="00730F9E">
      <w:pPr>
        <w:spacing w:line="237" w:lineRule="auto"/>
        <w:jc w:val="both"/>
        <w:rPr>
          <w:sz w:val="20"/>
          <w:szCs w:val="20"/>
        </w:rPr>
      </w:pPr>
      <w:r>
        <w:rPr>
          <w:rFonts w:ascii="Times New Roman" w:eastAsia="Times New Roman" w:hAnsi="Times New Roman" w:cs="Times New Roman"/>
          <w:sz w:val="28"/>
          <w:szCs w:val="28"/>
        </w:rPr>
        <w:t>задаче, решаемой с помощью уравнения, даны необходимые пояснения; записи правильны, расположены последовательно, дан верный и исчерпывающий ответ на вопросы задачи; сделана проверка решения (в тех случаях, когда это требуется).</w:t>
      </w:r>
    </w:p>
    <w:p w:rsidR="00730F9E" w:rsidRDefault="00730F9E">
      <w:pPr>
        <w:spacing w:line="17" w:lineRule="exact"/>
        <w:rPr>
          <w:sz w:val="20"/>
          <w:szCs w:val="20"/>
        </w:rPr>
      </w:pPr>
    </w:p>
    <w:p w:rsidR="00730F9E" w:rsidRDefault="00730F9E" w:rsidP="00093763">
      <w:pPr>
        <w:spacing w:line="236" w:lineRule="auto"/>
        <w:ind w:firstLine="566"/>
        <w:jc w:val="both"/>
        <w:rPr>
          <w:sz w:val="20"/>
          <w:szCs w:val="20"/>
        </w:rPr>
      </w:pPr>
      <w:r>
        <w:rPr>
          <w:rFonts w:ascii="Times New Roman" w:eastAsia="Times New Roman" w:hAnsi="Times New Roman" w:cs="Times New Roman"/>
          <w:b/>
          <w:bCs/>
          <w:i/>
          <w:iCs/>
          <w:sz w:val="28"/>
          <w:szCs w:val="28"/>
        </w:rPr>
        <w:t xml:space="preserve">Повышенный уровень (оценка </w:t>
      </w:r>
      <w:r>
        <w:rPr>
          <w:rFonts w:ascii="Times New Roman" w:eastAsia="Times New Roman" w:hAnsi="Times New Roman" w:cs="Times New Roman"/>
          <w:i/>
          <w:iCs/>
          <w:sz w:val="28"/>
          <w:szCs w:val="28"/>
        </w:rPr>
        <w:t>«4»)</w:t>
      </w:r>
      <w:r>
        <w:rPr>
          <w:rFonts w:ascii="Times New Roman" w:eastAsia="Times New Roman" w:hAnsi="Times New Roman" w:cs="Times New Roman"/>
          <w:sz w:val="28"/>
          <w:szCs w:val="28"/>
        </w:rPr>
        <w:t>ставится в том случае,если приправильном ходе решения задачи допущена одна негрубая ошибка или два-три недочёта.</w:t>
      </w:r>
    </w:p>
    <w:p w:rsidR="00730F9E" w:rsidRDefault="00730F9E" w:rsidP="00093763">
      <w:pPr>
        <w:spacing w:line="238" w:lineRule="auto"/>
        <w:ind w:firstLine="566"/>
        <w:jc w:val="both"/>
        <w:rPr>
          <w:sz w:val="20"/>
          <w:szCs w:val="20"/>
        </w:rPr>
      </w:pPr>
      <w:r>
        <w:rPr>
          <w:rFonts w:ascii="Times New Roman" w:eastAsia="Times New Roman" w:hAnsi="Times New Roman" w:cs="Times New Roman"/>
          <w:b/>
          <w:bCs/>
          <w:i/>
          <w:iCs/>
          <w:sz w:val="28"/>
          <w:szCs w:val="28"/>
        </w:rPr>
        <w:t xml:space="preserve">Базовый уровень (оценка «3») </w:t>
      </w:r>
      <w:r>
        <w:rPr>
          <w:rFonts w:ascii="Times New Roman" w:eastAsia="Times New Roman" w:hAnsi="Times New Roman" w:cs="Times New Roman"/>
          <w:sz w:val="28"/>
          <w:szCs w:val="28"/>
        </w:rPr>
        <w:t>ставится в том случае,если ход решенияправильный, но: а) допущена одна грубая ошибка и не более одной негрубой; б) допущена одна грубая ошибка и не более двух недочётов; в) допущены три-четыре негрубые ошибки при отсутствии недочётов; г) допущено не более двух негрубых ошибок и трёх недочётов; д) при отсутствии ошибок, но при наличии более трёх недочётов.</w:t>
      </w:r>
    </w:p>
    <w:p w:rsidR="00730F9E" w:rsidRDefault="00730F9E" w:rsidP="00093763">
      <w:pPr>
        <w:spacing w:line="236" w:lineRule="auto"/>
        <w:ind w:firstLine="566"/>
        <w:jc w:val="both"/>
        <w:rPr>
          <w:sz w:val="20"/>
          <w:szCs w:val="20"/>
        </w:rPr>
      </w:pPr>
      <w:r>
        <w:rPr>
          <w:rFonts w:ascii="Times New Roman" w:eastAsia="Times New Roman" w:hAnsi="Times New Roman" w:cs="Times New Roman"/>
          <w:b/>
          <w:bCs/>
          <w:i/>
          <w:iCs/>
          <w:sz w:val="28"/>
          <w:szCs w:val="28"/>
        </w:rPr>
        <w:t xml:space="preserve">Пониженный уровень (оценка «2») </w:t>
      </w:r>
      <w:r>
        <w:rPr>
          <w:rFonts w:ascii="Times New Roman" w:eastAsia="Times New Roman" w:hAnsi="Times New Roman" w:cs="Times New Roman"/>
          <w:sz w:val="28"/>
          <w:szCs w:val="28"/>
        </w:rPr>
        <w:t>ставится в том случае,когда числоошибок превосходит норму, при которой может быть выставлена положительная оценка.</w:t>
      </w:r>
    </w:p>
    <w:p w:rsidR="00730F9E" w:rsidRDefault="00730F9E">
      <w:pPr>
        <w:spacing w:line="235" w:lineRule="auto"/>
        <w:ind w:firstLine="566"/>
        <w:jc w:val="both"/>
        <w:rPr>
          <w:sz w:val="20"/>
          <w:szCs w:val="20"/>
        </w:rPr>
      </w:pPr>
      <w:r>
        <w:rPr>
          <w:rFonts w:ascii="Times New Roman" w:eastAsia="Times New Roman" w:hAnsi="Times New Roman" w:cs="Times New Roman"/>
          <w:b/>
          <w:bCs/>
          <w:sz w:val="28"/>
          <w:szCs w:val="28"/>
        </w:rPr>
        <w:t xml:space="preserve">Низкий уровень (оценка «1») </w:t>
      </w:r>
      <w:r>
        <w:rPr>
          <w:rFonts w:ascii="Times New Roman" w:eastAsia="Times New Roman" w:hAnsi="Times New Roman" w:cs="Times New Roman"/>
          <w:sz w:val="28"/>
          <w:szCs w:val="28"/>
        </w:rPr>
        <w:t>ставится,когда работа не выполнена илине предъявлена в срок.</w:t>
      </w:r>
    </w:p>
    <w:p w:rsidR="00730F9E" w:rsidRDefault="00730F9E" w:rsidP="00093763">
      <w:pPr>
        <w:ind w:left="560"/>
        <w:rPr>
          <w:sz w:val="20"/>
          <w:szCs w:val="20"/>
        </w:rPr>
      </w:pPr>
      <w:r>
        <w:rPr>
          <w:rFonts w:ascii="Times New Roman" w:eastAsia="Times New Roman" w:hAnsi="Times New Roman" w:cs="Times New Roman"/>
          <w:sz w:val="28"/>
          <w:szCs w:val="28"/>
        </w:rPr>
        <w:t>Примечания.</w:t>
      </w:r>
    </w:p>
    <w:p w:rsidR="00730F9E" w:rsidRDefault="00730F9E" w:rsidP="0049508E">
      <w:pPr>
        <w:numPr>
          <w:ilvl w:val="0"/>
          <w:numId w:val="378"/>
        </w:numPr>
        <w:tabs>
          <w:tab w:val="left" w:pos="852"/>
        </w:tabs>
        <w:spacing w:after="0" w:line="236" w:lineRule="auto"/>
        <w:ind w:firstLine="565"/>
        <w:jc w:val="both"/>
        <w:rPr>
          <w:rFonts w:eastAsia="Times New Roman"/>
          <w:sz w:val="21"/>
          <w:szCs w:val="21"/>
        </w:rPr>
      </w:pPr>
      <w:r>
        <w:rPr>
          <w:rFonts w:ascii="Times New Roman" w:eastAsia="Times New Roman" w:hAnsi="Times New Roman" w:cs="Times New Roman"/>
          <w:sz w:val="28"/>
          <w:szCs w:val="28"/>
        </w:rPr>
        <w:t>Оценка «5» может быть поставлена, несмотря на наличие описки или недочёта, если ученик дал оригинальное решение, свидетельствующее о его хорошем математическом развитии.</w:t>
      </w:r>
    </w:p>
    <w:p w:rsidR="00730F9E" w:rsidRDefault="00730F9E">
      <w:pPr>
        <w:spacing w:line="14" w:lineRule="exact"/>
        <w:rPr>
          <w:rFonts w:eastAsia="Times New Roman"/>
          <w:sz w:val="21"/>
          <w:szCs w:val="21"/>
        </w:rPr>
      </w:pPr>
    </w:p>
    <w:p w:rsidR="00730F9E" w:rsidRDefault="00730F9E" w:rsidP="0049508E">
      <w:pPr>
        <w:numPr>
          <w:ilvl w:val="0"/>
          <w:numId w:val="378"/>
        </w:numPr>
        <w:tabs>
          <w:tab w:val="left" w:pos="852"/>
        </w:tabs>
        <w:spacing w:after="0" w:line="237" w:lineRule="auto"/>
        <w:ind w:firstLine="565"/>
        <w:jc w:val="both"/>
        <w:rPr>
          <w:rFonts w:eastAsia="Times New Roman"/>
          <w:sz w:val="21"/>
          <w:szCs w:val="21"/>
        </w:rPr>
      </w:pPr>
      <w:r>
        <w:rPr>
          <w:rFonts w:ascii="Times New Roman" w:eastAsia="Times New Roman" w:hAnsi="Times New Roman" w:cs="Times New Roman"/>
          <w:sz w:val="28"/>
          <w:szCs w:val="28"/>
        </w:rPr>
        <w:t>Положительная оценка «3» может быть выставлена ученику, выполнившему работу не полностью, если он безошибочно выполнил более половины объёма всей работы.</w:t>
      </w:r>
    </w:p>
    <w:p w:rsidR="00730F9E" w:rsidRDefault="00730F9E">
      <w:pPr>
        <w:spacing w:line="13" w:lineRule="exact"/>
        <w:rPr>
          <w:rFonts w:eastAsia="Times New Roman"/>
          <w:sz w:val="21"/>
          <w:szCs w:val="21"/>
        </w:rPr>
      </w:pPr>
    </w:p>
    <w:p w:rsidR="00730F9E" w:rsidRDefault="00730F9E">
      <w:pPr>
        <w:spacing w:line="234" w:lineRule="auto"/>
        <w:ind w:left="560"/>
        <w:rPr>
          <w:rFonts w:eastAsia="Times New Roman"/>
          <w:sz w:val="21"/>
          <w:szCs w:val="21"/>
        </w:rPr>
      </w:pPr>
      <w:r>
        <w:rPr>
          <w:rFonts w:ascii="Times New Roman" w:eastAsia="Times New Roman" w:hAnsi="Times New Roman" w:cs="Times New Roman"/>
          <w:b/>
          <w:bCs/>
          <w:sz w:val="28"/>
          <w:szCs w:val="28"/>
        </w:rPr>
        <w:t xml:space="preserve">Оценка </w:t>
      </w:r>
      <w:r>
        <w:rPr>
          <w:rFonts w:ascii="Times New Roman" w:eastAsia="Times New Roman" w:hAnsi="Times New Roman" w:cs="Times New Roman"/>
          <w:sz w:val="28"/>
          <w:szCs w:val="28"/>
        </w:rPr>
        <w:t>комбинированных письменных работ по математике.Письменная работа по математике, подлежащая оцениванию, может</w:t>
      </w:r>
    </w:p>
    <w:p w:rsidR="00730F9E" w:rsidRDefault="00730F9E">
      <w:pPr>
        <w:spacing w:line="15" w:lineRule="exact"/>
        <w:rPr>
          <w:rFonts w:eastAsia="Times New Roman"/>
          <w:sz w:val="21"/>
          <w:szCs w:val="21"/>
        </w:rPr>
      </w:pPr>
    </w:p>
    <w:p w:rsidR="00730F9E" w:rsidRDefault="00730F9E">
      <w:pPr>
        <w:spacing w:line="237" w:lineRule="auto"/>
        <w:ind w:right="20"/>
        <w:jc w:val="both"/>
        <w:rPr>
          <w:rFonts w:eastAsia="Times New Roman"/>
          <w:sz w:val="21"/>
          <w:szCs w:val="21"/>
        </w:rPr>
      </w:pPr>
      <w:r>
        <w:rPr>
          <w:rFonts w:ascii="Times New Roman" w:eastAsia="Times New Roman" w:hAnsi="Times New Roman" w:cs="Times New Roman"/>
          <w:sz w:val="28"/>
          <w:szCs w:val="28"/>
        </w:rPr>
        <w:t>состоять из задач и примеров (комбинированная работа). В этом случае преподаватель сначала даёт предварительную оценку каждой части работы, а затем общую, руководствуясь следующим:</w:t>
      </w:r>
    </w:p>
    <w:p w:rsidR="00730F9E" w:rsidRDefault="00730F9E">
      <w:pPr>
        <w:spacing w:line="13" w:lineRule="exact"/>
        <w:rPr>
          <w:rFonts w:eastAsia="Times New Roman"/>
          <w:sz w:val="21"/>
          <w:szCs w:val="21"/>
        </w:rPr>
      </w:pPr>
    </w:p>
    <w:p w:rsidR="00730F9E" w:rsidRDefault="00730F9E" w:rsidP="00093763">
      <w:pPr>
        <w:spacing w:line="234" w:lineRule="auto"/>
        <w:ind w:right="20" w:firstLine="566"/>
        <w:rPr>
          <w:rFonts w:eastAsia="Times New Roman"/>
          <w:sz w:val="21"/>
          <w:szCs w:val="21"/>
        </w:rPr>
      </w:pPr>
      <w:r>
        <w:rPr>
          <w:rFonts w:ascii="Times New Roman" w:eastAsia="Times New Roman" w:hAnsi="Times New Roman" w:cs="Times New Roman"/>
          <w:sz w:val="28"/>
          <w:szCs w:val="28"/>
        </w:rPr>
        <w:lastRenderedPageBreak/>
        <w:t>а) если обе части работы оценены одинаково, то эта оценка должна быть общей для всей работы в целом;</w:t>
      </w:r>
    </w:p>
    <w:p w:rsidR="00730F9E" w:rsidRDefault="00730F9E" w:rsidP="00093763">
      <w:pPr>
        <w:spacing w:line="237" w:lineRule="auto"/>
        <w:ind w:firstLine="566"/>
        <w:jc w:val="both"/>
        <w:rPr>
          <w:rFonts w:eastAsia="Times New Roman"/>
          <w:sz w:val="21"/>
          <w:szCs w:val="21"/>
        </w:rPr>
      </w:pPr>
      <w:r>
        <w:rPr>
          <w:rFonts w:ascii="Times New Roman" w:eastAsia="Times New Roman" w:hAnsi="Times New Roman" w:cs="Times New Roman"/>
          <w:sz w:val="28"/>
          <w:szCs w:val="28"/>
        </w:rPr>
        <w:t>б) если оценки частей разнятся на один балл, например, даны оценки «5» и «4» или «4» и «3» и т. п., то за работу в целом, как правило, ставится низшая из двух оценок, но при этом учитывается значение каждой из частей работы;</w:t>
      </w:r>
    </w:p>
    <w:p w:rsidR="00730F9E" w:rsidRDefault="00730F9E" w:rsidP="00093763">
      <w:pPr>
        <w:spacing w:line="237" w:lineRule="auto"/>
        <w:ind w:firstLine="566"/>
        <w:jc w:val="both"/>
        <w:rPr>
          <w:rFonts w:eastAsia="Times New Roman"/>
          <w:sz w:val="21"/>
          <w:szCs w:val="21"/>
        </w:rPr>
      </w:pPr>
      <w:r>
        <w:rPr>
          <w:rFonts w:ascii="Times New Roman" w:eastAsia="Times New Roman" w:hAnsi="Times New Roman" w:cs="Times New Roman"/>
          <w:sz w:val="28"/>
          <w:szCs w:val="28"/>
        </w:rPr>
        <w:t>в) низшая из двух данных оценок ставится и в том случае, если одна часть работы оценена баллом «5», а другая — баллом «3», но в этом случае преподаватель может оценить такую работу в целом баллом «4» при условии, что оценка «5» поставлена за основную часть работы;</w:t>
      </w:r>
    </w:p>
    <w:p w:rsidR="00730F9E" w:rsidRDefault="00730F9E">
      <w:pPr>
        <w:spacing w:line="234" w:lineRule="auto"/>
        <w:ind w:firstLine="566"/>
        <w:jc w:val="both"/>
        <w:rPr>
          <w:rFonts w:eastAsia="Times New Roman"/>
          <w:sz w:val="21"/>
          <w:szCs w:val="21"/>
        </w:rPr>
      </w:pPr>
      <w:r>
        <w:rPr>
          <w:rFonts w:ascii="Times New Roman" w:eastAsia="Times New Roman" w:hAnsi="Times New Roman" w:cs="Times New Roman"/>
          <w:sz w:val="28"/>
          <w:szCs w:val="28"/>
        </w:rPr>
        <w:t>г) если одна из частей работы оценена баллом «5» или «4», а другая — баллом «2» или «1», то за всю работу в целом ставится балл «2», но</w:t>
      </w:r>
    </w:p>
    <w:p w:rsidR="00730F9E" w:rsidRDefault="00730F9E">
      <w:pPr>
        <w:spacing w:line="234" w:lineRule="auto"/>
        <w:jc w:val="both"/>
        <w:rPr>
          <w:sz w:val="20"/>
          <w:szCs w:val="20"/>
        </w:rPr>
      </w:pPr>
      <w:r>
        <w:rPr>
          <w:rFonts w:ascii="Times New Roman" w:eastAsia="Times New Roman" w:hAnsi="Times New Roman" w:cs="Times New Roman"/>
          <w:sz w:val="28"/>
          <w:szCs w:val="28"/>
        </w:rPr>
        <w:t>преподаватель может оценить всю работу баллом «3» при условии, что высшая из двух данных оценок поставлена за основную часть работы.</w:t>
      </w:r>
    </w:p>
    <w:p w:rsidR="00730F9E" w:rsidRDefault="00730F9E">
      <w:pPr>
        <w:spacing w:line="16" w:lineRule="exact"/>
        <w:rPr>
          <w:sz w:val="20"/>
          <w:szCs w:val="20"/>
        </w:rPr>
      </w:pPr>
    </w:p>
    <w:p w:rsidR="00730F9E" w:rsidRDefault="00730F9E">
      <w:pPr>
        <w:spacing w:line="237" w:lineRule="auto"/>
        <w:ind w:firstLine="566"/>
        <w:jc w:val="both"/>
        <w:rPr>
          <w:sz w:val="20"/>
          <w:szCs w:val="20"/>
        </w:rPr>
      </w:pPr>
      <w:r>
        <w:rPr>
          <w:rFonts w:ascii="Times New Roman" w:eastAsia="Times New Roman" w:hAnsi="Times New Roman" w:cs="Times New Roman"/>
          <w:i/>
          <w:iCs/>
          <w:sz w:val="28"/>
          <w:szCs w:val="28"/>
        </w:rPr>
        <w:t xml:space="preserve">Примечание. </w:t>
      </w:r>
      <w:r>
        <w:rPr>
          <w:rFonts w:ascii="Times New Roman" w:eastAsia="Times New Roman" w:hAnsi="Times New Roman" w:cs="Times New Roman"/>
          <w:b/>
          <w:bCs/>
          <w:i/>
          <w:iCs/>
          <w:sz w:val="28"/>
          <w:szCs w:val="28"/>
        </w:rPr>
        <w:t>Основной</w:t>
      </w:r>
      <w:r>
        <w:rPr>
          <w:rFonts w:ascii="Times New Roman" w:eastAsia="Times New Roman" w:hAnsi="Times New Roman" w:cs="Times New Roman"/>
          <w:sz w:val="28"/>
          <w:szCs w:val="28"/>
        </w:rPr>
        <w:t>считается та часть работы,которая включаетбольший по объёму или наиболее важный по значению материал по изучаемым темам программы.</w:t>
      </w:r>
    </w:p>
    <w:p w:rsidR="00730F9E" w:rsidRDefault="00730F9E">
      <w:pPr>
        <w:ind w:left="560"/>
        <w:rPr>
          <w:sz w:val="20"/>
          <w:szCs w:val="20"/>
        </w:rPr>
      </w:pPr>
      <w:r>
        <w:rPr>
          <w:rFonts w:ascii="Times New Roman" w:eastAsia="Times New Roman" w:hAnsi="Times New Roman" w:cs="Times New Roman"/>
          <w:sz w:val="28"/>
          <w:szCs w:val="28"/>
        </w:rPr>
        <w:t>Оценка текущих письменных работ</w:t>
      </w:r>
    </w:p>
    <w:p w:rsidR="00730F9E" w:rsidRDefault="00730F9E">
      <w:pPr>
        <w:spacing w:line="13" w:lineRule="exact"/>
        <w:rPr>
          <w:sz w:val="20"/>
          <w:szCs w:val="20"/>
        </w:rPr>
      </w:pPr>
    </w:p>
    <w:p w:rsidR="00730F9E" w:rsidRDefault="00730F9E">
      <w:pPr>
        <w:spacing w:line="237" w:lineRule="auto"/>
        <w:ind w:firstLine="566"/>
        <w:jc w:val="both"/>
        <w:rPr>
          <w:sz w:val="20"/>
          <w:szCs w:val="20"/>
        </w:rPr>
      </w:pPr>
      <w:r>
        <w:rPr>
          <w:rFonts w:ascii="Times New Roman" w:eastAsia="Times New Roman" w:hAnsi="Times New Roman" w:cs="Times New Roman"/>
          <w:sz w:val="28"/>
          <w:szCs w:val="28"/>
        </w:rPr>
        <w:t>При оценке повседневных обучающих работ по математике учитель руководствуется указанными нормами оценок, но учитывает степень самостоятельности выполнения работ учащимися, а также то, насколько закреплён вновь изучаемый материал.</w:t>
      </w:r>
    </w:p>
    <w:p w:rsidR="00730F9E" w:rsidRDefault="00730F9E">
      <w:pPr>
        <w:spacing w:line="15" w:lineRule="exact"/>
        <w:rPr>
          <w:sz w:val="20"/>
          <w:szCs w:val="20"/>
        </w:rPr>
      </w:pPr>
    </w:p>
    <w:p w:rsidR="00730F9E" w:rsidRDefault="00730F9E">
      <w:pPr>
        <w:spacing w:line="237" w:lineRule="auto"/>
        <w:ind w:firstLine="566"/>
        <w:jc w:val="both"/>
        <w:rPr>
          <w:sz w:val="20"/>
          <w:szCs w:val="20"/>
        </w:rPr>
      </w:pPr>
      <w:r>
        <w:rPr>
          <w:rFonts w:ascii="Times New Roman" w:eastAsia="Times New Roman" w:hAnsi="Times New Roman" w:cs="Times New Roman"/>
          <w:b/>
          <w:bCs/>
          <w:i/>
          <w:iCs/>
          <w:sz w:val="28"/>
          <w:szCs w:val="28"/>
        </w:rPr>
        <w:t xml:space="preserve">Обучающие </w:t>
      </w:r>
      <w:r>
        <w:rPr>
          <w:rFonts w:ascii="Times New Roman" w:eastAsia="Times New Roman" w:hAnsi="Times New Roman" w:cs="Times New Roman"/>
          <w:b/>
          <w:bCs/>
          <w:sz w:val="28"/>
          <w:szCs w:val="28"/>
        </w:rPr>
        <w:t>письменные</w:t>
      </w:r>
      <w:r>
        <w:rPr>
          <w:rFonts w:ascii="Times New Roman" w:eastAsia="Times New Roman" w:hAnsi="Times New Roman" w:cs="Times New Roman"/>
          <w:b/>
          <w:bCs/>
          <w:i/>
          <w:iCs/>
          <w:sz w:val="28"/>
          <w:szCs w:val="28"/>
        </w:rPr>
        <w:t xml:space="preserve"> работы, </w:t>
      </w:r>
      <w:r>
        <w:rPr>
          <w:rFonts w:ascii="Times New Roman" w:eastAsia="Times New Roman" w:hAnsi="Times New Roman" w:cs="Times New Roman"/>
          <w:sz w:val="28"/>
          <w:szCs w:val="28"/>
        </w:rPr>
        <w:t xml:space="preserve">выполненные учащимися вполнесамостоятельно с применением ранее изученных и </w:t>
      </w:r>
      <w:r>
        <w:rPr>
          <w:rFonts w:ascii="Times New Roman" w:eastAsia="Times New Roman" w:hAnsi="Times New Roman" w:cs="Times New Roman"/>
          <w:i/>
          <w:iCs/>
          <w:sz w:val="28"/>
          <w:szCs w:val="28"/>
        </w:rPr>
        <w:t>хорошо закреплённых</w:t>
      </w:r>
      <w:r>
        <w:rPr>
          <w:rFonts w:ascii="Times New Roman" w:eastAsia="Times New Roman" w:hAnsi="Times New Roman" w:cs="Times New Roman"/>
          <w:sz w:val="28"/>
          <w:szCs w:val="28"/>
        </w:rPr>
        <w:t xml:space="preserve"> знаний, оцениваются </w:t>
      </w:r>
      <w:r>
        <w:rPr>
          <w:rFonts w:ascii="Times New Roman" w:eastAsia="Times New Roman" w:hAnsi="Times New Roman" w:cs="Times New Roman"/>
          <w:i/>
          <w:iCs/>
          <w:sz w:val="28"/>
          <w:szCs w:val="28"/>
        </w:rPr>
        <w:t>так же,</w:t>
      </w:r>
      <w:r>
        <w:rPr>
          <w:rFonts w:ascii="Times New Roman" w:eastAsia="Times New Roman" w:hAnsi="Times New Roman" w:cs="Times New Roman"/>
          <w:sz w:val="28"/>
          <w:szCs w:val="28"/>
        </w:rPr>
        <w:t xml:space="preserve"> как и </w:t>
      </w:r>
      <w:r>
        <w:rPr>
          <w:rFonts w:ascii="Times New Roman" w:eastAsia="Times New Roman" w:hAnsi="Times New Roman" w:cs="Times New Roman"/>
          <w:i/>
          <w:iCs/>
          <w:sz w:val="28"/>
          <w:szCs w:val="28"/>
        </w:rPr>
        <w:t>контрольные</w:t>
      </w:r>
      <w:r>
        <w:rPr>
          <w:rFonts w:ascii="Times New Roman" w:eastAsia="Times New Roman" w:hAnsi="Times New Roman" w:cs="Times New Roman"/>
          <w:sz w:val="28"/>
          <w:szCs w:val="28"/>
        </w:rPr>
        <w:t xml:space="preserve"> работы.</w:t>
      </w:r>
    </w:p>
    <w:p w:rsidR="00730F9E" w:rsidRDefault="00730F9E">
      <w:pPr>
        <w:spacing w:line="14" w:lineRule="exact"/>
        <w:rPr>
          <w:sz w:val="20"/>
          <w:szCs w:val="20"/>
        </w:rPr>
      </w:pPr>
    </w:p>
    <w:p w:rsidR="00730F9E" w:rsidRDefault="00730F9E">
      <w:pPr>
        <w:spacing w:line="238" w:lineRule="auto"/>
        <w:ind w:firstLine="566"/>
        <w:jc w:val="both"/>
        <w:rPr>
          <w:sz w:val="20"/>
          <w:szCs w:val="20"/>
        </w:rPr>
      </w:pPr>
      <w:r>
        <w:rPr>
          <w:rFonts w:ascii="Times New Roman" w:eastAsia="Times New Roman" w:hAnsi="Times New Roman" w:cs="Times New Roman"/>
          <w:b/>
          <w:bCs/>
          <w:i/>
          <w:iCs/>
          <w:sz w:val="28"/>
          <w:szCs w:val="28"/>
        </w:rPr>
        <w:t xml:space="preserve">Обучающие письменные работы, </w:t>
      </w:r>
      <w:r>
        <w:rPr>
          <w:rFonts w:ascii="Times New Roman" w:eastAsia="Times New Roman" w:hAnsi="Times New Roman" w:cs="Times New Roman"/>
          <w:sz w:val="28"/>
          <w:szCs w:val="28"/>
        </w:rPr>
        <w:t xml:space="preserve">выполненные вполнесамостоятельно, на только что изученные и </w:t>
      </w:r>
      <w:r>
        <w:rPr>
          <w:rFonts w:ascii="Times New Roman" w:eastAsia="Times New Roman" w:hAnsi="Times New Roman" w:cs="Times New Roman"/>
          <w:i/>
          <w:iCs/>
          <w:sz w:val="28"/>
          <w:szCs w:val="28"/>
        </w:rPr>
        <w:t>недостаточно закреплённые</w:t>
      </w:r>
      <w:r>
        <w:rPr>
          <w:rFonts w:ascii="Times New Roman" w:eastAsia="Times New Roman" w:hAnsi="Times New Roman" w:cs="Times New Roman"/>
          <w:sz w:val="28"/>
          <w:szCs w:val="28"/>
        </w:rPr>
        <w:t xml:space="preserve"> правила, могут оцениваться </w:t>
      </w:r>
      <w:r>
        <w:rPr>
          <w:rFonts w:ascii="Times New Roman" w:eastAsia="Times New Roman" w:hAnsi="Times New Roman" w:cs="Times New Roman"/>
          <w:i/>
          <w:iCs/>
          <w:sz w:val="28"/>
          <w:szCs w:val="28"/>
        </w:rPr>
        <w:t>на один балл выше,</w:t>
      </w:r>
      <w:r>
        <w:rPr>
          <w:rFonts w:ascii="Times New Roman" w:eastAsia="Times New Roman" w:hAnsi="Times New Roman" w:cs="Times New Roman"/>
          <w:sz w:val="28"/>
          <w:szCs w:val="28"/>
        </w:rPr>
        <w:t xml:space="preserve"> чем контрольные работы, но оценка «5 » и в этом случае выставляется только за </w:t>
      </w:r>
      <w:r>
        <w:rPr>
          <w:rFonts w:ascii="Times New Roman" w:eastAsia="Times New Roman" w:hAnsi="Times New Roman" w:cs="Times New Roman"/>
          <w:i/>
          <w:iCs/>
          <w:sz w:val="28"/>
          <w:szCs w:val="28"/>
        </w:rPr>
        <w:t>безукоризненно</w:t>
      </w:r>
      <w:r>
        <w:rPr>
          <w:rFonts w:ascii="Times New Roman" w:eastAsia="Times New Roman" w:hAnsi="Times New Roman" w:cs="Times New Roman"/>
          <w:sz w:val="28"/>
          <w:szCs w:val="28"/>
        </w:rPr>
        <w:t xml:space="preserve"> выполненные работы</w:t>
      </w:r>
      <w:r>
        <w:rPr>
          <w:rFonts w:ascii="Times New Roman" w:eastAsia="Times New Roman" w:hAnsi="Times New Roman" w:cs="Times New Roman"/>
          <w:i/>
          <w:iCs/>
          <w:sz w:val="28"/>
          <w:szCs w:val="28"/>
        </w:rPr>
        <w:t>.</w:t>
      </w:r>
    </w:p>
    <w:p w:rsidR="00730F9E" w:rsidRDefault="00730F9E">
      <w:pPr>
        <w:spacing w:line="14" w:lineRule="exact"/>
        <w:rPr>
          <w:sz w:val="20"/>
          <w:szCs w:val="20"/>
        </w:rPr>
      </w:pPr>
    </w:p>
    <w:p w:rsidR="00730F9E" w:rsidRDefault="00730F9E">
      <w:pPr>
        <w:spacing w:line="237" w:lineRule="auto"/>
        <w:ind w:firstLine="566"/>
        <w:jc w:val="both"/>
        <w:rPr>
          <w:sz w:val="20"/>
          <w:szCs w:val="20"/>
        </w:rPr>
      </w:pPr>
      <w:r>
        <w:rPr>
          <w:rFonts w:ascii="Times New Roman" w:eastAsia="Times New Roman" w:hAnsi="Times New Roman" w:cs="Times New Roman"/>
          <w:b/>
          <w:bCs/>
          <w:i/>
          <w:iCs/>
          <w:sz w:val="28"/>
          <w:szCs w:val="28"/>
        </w:rPr>
        <w:t xml:space="preserve">Письменные работы, </w:t>
      </w:r>
      <w:r>
        <w:rPr>
          <w:rFonts w:ascii="Times New Roman" w:eastAsia="Times New Roman" w:hAnsi="Times New Roman" w:cs="Times New Roman"/>
          <w:sz w:val="28"/>
          <w:szCs w:val="28"/>
        </w:rPr>
        <w:t>выполненные в классе</w:t>
      </w:r>
      <w:r>
        <w:rPr>
          <w:rFonts w:ascii="Times New Roman" w:eastAsia="Times New Roman" w:hAnsi="Times New Roman" w:cs="Times New Roman"/>
          <w:i/>
          <w:iCs/>
          <w:sz w:val="28"/>
          <w:szCs w:val="28"/>
        </w:rPr>
        <w:t xml:space="preserve">с предварительнымразбором </w:t>
      </w:r>
      <w:r>
        <w:rPr>
          <w:rFonts w:ascii="Times New Roman" w:eastAsia="Times New Roman" w:hAnsi="Times New Roman" w:cs="Times New Roman"/>
          <w:sz w:val="28"/>
          <w:szCs w:val="28"/>
        </w:rPr>
        <w:t>их под руководством учителя,оцениваются</w:t>
      </w:r>
      <w:r>
        <w:rPr>
          <w:rFonts w:ascii="Times New Roman" w:eastAsia="Times New Roman" w:hAnsi="Times New Roman" w:cs="Times New Roman"/>
          <w:i/>
          <w:iCs/>
          <w:sz w:val="28"/>
          <w:szCs w:val="28"/>
        </w:rPr>
        <w:t xml:space="preserve"> на один балл ниже, </w:t>
      </w:r>
      <w:r>
        <w:rPr>
          <w:rFonts w:ascii="Times New Roman" w:eastAsia="Times New Roman" w:hAnsi="Times New Roman" w:cs="Times New Roman"/>
          <w:sz w:val="28"/>
          <w:szCs w:val="28"/>
        </w:rPr>
        <w:t xml:space="preserve">чемэто предусмотрено нормами оценки контрольных письменных работ. Но </w:t>
      </w:r>
      <w:r>
        <w:rPr>
          <w:rFonts w:ascii="Times New Roman" w:eastAsia="Times New Roman" w:hAnsi="Times New Roman" w:cs="Times New Roman"/>
          <w:i/>
          <w:iCs/>
          <w:sz w:val="28"/>
          <w:szCs w:val="28"/>
        </w:rPr>
        <w:t xml:space="preserve">безукоризненно </w:t>
      </w:r>
      <w:r>
        <w:rPr>
          <w:rFonts w:ascii="Times New Roman" w:eastAsia="Times New Roman" w:hAnsi="Times New Roman" w:cs="Times New Roman"/>
          <w:sz w:val="28"/>
          <w:szCs w:val="28"/>
        </w:rPr>
        <w:t>выполненная работа и в этом случае оценивается баллом«5».</w:t>
      </w:r>
    </w:p>
    <w:p w:rsidR="00730F9E" w:rsidRDefault="00730F9E">
      <w:pPr>
        <w:spacing w:line="15" w:lineRule="exact"/>
        <w:rPr>
          <w:sz w:val="20"/>
          <w:szCs w:val="20"/>
        </w:rPr>
      </w:pPr>
    </w:p>
    <w:p w:rsidR="00730F9E" w:rsidRDefault="00730F9E">
      <w:pPr>
        <w:spacing w:line="234" w:lineRule="auto"/>
        <w:ind w:firstLine="566"/>
        <w:jc w:val="both"/>
        <w:rPr>
          <w:sz w:val="20"/>
          <w:szCs w:val="20"/>
        </w:rPr>
      </w:pPr>
      <w:r>
        <w:rPr>
          <w:rFonts w:ascii="Times New Roman" w:eastAsia="Times New Roman" w:hAnsi="Times New Roman" w:cs="Times New Roman"/>
          <w:b/>
          <w:bCs/>
          <w:i/>
          <w:iCs/>
          <w:sz w:val="28"/>
          <w:szCs w:val="28"/>
        </w:rPr>
        <w:t xml:space="preserve">Домашние письменные работы </w:t>
      </w:r>
      <w:r>
        <w:rPr>
          <w:rFonts w:ascii="Times New Roman" w:eastAsia="Times New Roman" w:hAnsi="Times New Roman" w:cs="Times New Roman"/>
          <w:sz w:val="28"/>
          <w:szCs w:val="28"/>
        </w:rPr>
        <w:t>оцениваются так же,как класснаяработа обучающего характера.</w:t>
      </w:r>
    </w:p>
    <w:p w:rsidR="00730F9E" w:rsidRDefault="00730F9E">
      <w:pPr>
        <w:spacing w:line="18" w:lineRule="exact"/>
        <w:rPr>
          <w:sz w:val="20"/>
          <w:szCs w:val="20"/>
        </w:rPr>
      </w:pPr>
    </w:p>
    <w:p w:rsidR="00730F9E" w:rsidRDefault="00730F9E">
      <w:pPr>
        <w:spacing w:line="234" w:lineRule="auto"/>
        <w:ind w:firstLine="566"/>
        <w:jc w:val="both"/>
        <w:rPr>
          <w:sz w:val="20"/>
          <w:szCs w:val="20"/>
        </w:rPr>
      </w:pPr>
      <w:r>
        <w:rPr>
          <w:rFonts w:ascii="Times New Roman" w:eastAsia="Times New Roman" w:hAnsi="Times New Roman" w:cs="Times New Roman"/>
          <w:sz w:val="28"/>
          <w:szCs w:val="28"/>
        </w:rPr>
        <w:t>Нормы оценок математического диктанта выставляется с учетом числа верно решенных заданий:</w:t>
      </w:r>
    </w:p>
    <w:p w:rsidR="00730F9E" w:rsidRDefault="00730F9E">
      <w:pPr>
        <w:spacing w:line="2" w:lineRule="exact"/>
        <w:rPr>
          <w:sz w:val="20"/>
          <w:szCs w:val="20"/>
        </w:rPr>
      </w:pPr>
    </w:p>
    <w:p w:rsidR="00730F9E" w:rsidRDefault="00730F9E">
      <w:pPr>
        <w:ind w:left="560"/>
        <w:rPr>
          <w:sz w:val="20"/>
          <w:szCs w:val="20"/>
        </w:rPr>
      </w:pPr>
      <w:r>
        <w:rPr>
          <w:rFonts w:ascii="Times New Roman" w:eastAsia="Times New Roman" w:hAnsi="Times New Roman" w:cs="Times New Roman"/>
          <w:sz w:val="28"/>
          <w:szCs w:val="28"/>
        </w:rPr>
        <w:lastRenderedPageBreak/>
        <w:t>Высокий уровень (оценка «5»): число верных ответов - от 90% до 100%.</w:t>
      </w:r>
    </w:p>
    <w:p w:rsidR="00730F9E" w:rsidRDefault="00730F9E">
      <w:pPr>
        <w:spacing w:line="13" w:lineRule="exact"/>
        <w:rPr>
          <w:sz w:val="20"/>
          <w:szCs w:val="20"/>
        </w:rPr>
      </w:pPr>
    </w:p>
    <w:p w:rsidR="00730F9E" w:rsidRDefault="00730F9E" w:rsidP="004949CD">
      <w:pPr>
        <w:spacing w:line="234" w:lineRule="auto"/>
        <w:ind w:firstLine="566"/>
        <w:jc w:val="both"/>
        <w:rPr>
          <w:sz w:val="20"/>
          <w:szCs w:val="20"/>
        </w:rPr>
      </w:pPr>
      <w:r>
        <w:rPr>
          <w:rFonts w:ascii="Times New Roman" w:eastAsia="Times New Roman" w:hAnsi="Times New Roman" w:cs="Times New Roman"/>
          <w:sz w:val="28"/>
          <w:szCs w:val="28"/>
        </w:rPr>
        <w:t>Повышенный уровень (оценка «4»): число верных ответов - от 70% до 89%.</w:t>
      </w:r>
    </w:p>
    <w:p w:rsidR="00730F9E" w:rsidRDefault="00730F9E">
      <w:pPr>
        <w:spacing w:line="235" w:lineRule="auto"/>
        <w:ind w:left="560"/>
        <w:rPr>
          <w:sz w:val="20"/>
          <w:szCs w:val="20"/>
        </w:rPr>
      </w:pPr>
      <w:r>
        <w:rPr>
          <w:rFonts w:ascii="Times New Roman" w:eastAsia="Times New Roman" w:hAnsi="Times New Roman" w:cs="Times New Roman"/>
          <w:sz w:val="28"/>
          <w:szCs w:val="28"/>
        </w:rPr>
        <w:t>Базовый уровень (оценка «3»): число верных ответов - от 50% до 69%. Пониженный уровень (оценка «2») число верных ответов – от 49% до</w:t>
      </w:r>
    </w:p>
    <w:p w:rsidR="00730F9E" w:rsidRDefault="00730F9E">
      <w:pPr>
        <w:rPr>
          <w:sz w:val="20"/>
          <w:szCs w:val="20"/>
        </w:rPr>
      </w:pPr>
      <w:r>
        <w:rPr>
          <w:rFonts w:ascii="Times New Roman" w:eastAsia="Times New Roman" w:hAnsi="Times New Roman" w:cs="Times New Roman"/>
          <w:sz w:val="28"/>
          <w:szCs w:val="28"/>
        </w:rPr>
        <w:t>21%.</w:t>
      </w:r>
    </w:p>
    <w:p w:rsidR="00730F9E" w:rsidRDefault="00730F9E">
      <w:pPr>
        <w:ind w:left="560"/>
        <w:rPr>
          <w:sz w:val="20"/>
          <w:szCs w:val="20"/>
        </w:rPr>
      </w:pPr>
      <w:r>
        <w:rPr>
          <w:rFonts w:ascii="Times New Roman" w:eastAsia="Times New Roman" w:hAnsi="Times New Roman" w:cs="Times New Roman"/>
          <w:sz w:val="28"/>
          <w:szCs w:val="28"/>
        </w:rPr>
        <w:t>Низкий уровень (оценка «1») число верных ответов от 0% до 20%:</w:t>
      </w:r>
    </w:p>
    <w:p w:rsidR="00730F9E" w:rsidRDefault="00730F9E">
      <w:pPr>
        <w:ind w:left="560"/>
        <w:rPr>
          <w:sz w:val="20"/>
          <w:szCs w:val="20"/>
        </w:rPr>
      </w:pPr>
      <w:r>
        <w:rPr>
          <w:rFonts w:ascii="Times New Roman" w:eastAsia="Times New Roman" w:hAnsi="Times New Roman" w:cs="Times New Roman"/>
          <w:sz w:val="28"/>
          <w:szCs w:val="28"/>
        </w:rPr>
        <w:t>Нормы оценок теста:</w:t>
      </w:r>
    </w:p>
    <w:p w:rsidR="00730F9E" w:rsidRDefault="00730F9E">
      <w:pPr>
        <w:ind w:left="560"/>
        <w:rPr>
          <w:sz w:val="20"/>
          <w:szCs w:val="20"/>
        </w:rPr>
      </w:pPr>
      <w:r>
        <w:rPr>
          <w:rFonts w:ascii="Times New Roman" w:eastAsia="Times New Roman" w:hAnsi="Times New Roman" w:cs="Times New Roman"/>
          <w:sz w:val="28"/>
          <w:szCs w:val="28"/>
        </w:rPr>
        <w:t>Высокий уровень, оценка «5»: число верных ответов - от 90 до 100%.</w:t>
      </w:r>
    </w:p>
    <w:p w:rsidR="00730F9E" w:rsidRDefault="00730F9E">
      <w:pPr>
        <w:spacing w:line="16" w:lineRule="exact"/>
        <w:rPr>
          <w:sz w:val="20"/>
          <w:szCs w:val="20"/>
        </w:rPr>
      </w:pPr>
    </w:p>
    <w:p w:rsidR="00730F9E" w:rsidRDefault="00730F9E" w:rsidP="004949CD">
      <w:pPr>
        <w:spacing w:line="234" w:lineRule="auto"/>
        <w:ind w:firstLine="566"/>
        <w:rPr>
          <w:sz w:val="20"/>
          <w:szCs w:val="20"/>
        </w:rPr>
      </w:pPr>
      <w:r>
        <w:rPr>
          <w:rFonts w:ascii="Times New Roman" w:eastAsia="Times New Roman" w:hAnsi="Times New Roman" w:cs="Times New Roman"/>
          <w:sz w:val="28"/>
          <w:szCs w:val="28"/>
        </w:rPr>
        <w:t>Повышенный уровень (оценка «4»): число верных ответов - от 70 до 89%.</w:t>
      </w:r>
    </w:p>
    <w:p w:rsidR="00730F9E" w:rsidRDefault="00730F9E">
      <w:pPr>
        <w:ind w:left="560"/>
        <w:rPr>
          <w:sz w:val="20"/>
          <w:szCs w:val="20"/>
        </w:rPr>
      </w:pPr>
      <w:r>
        <w:rPr>
          <w:rFonts w:ascii="Times New Roman" w:eastAsia="Times New Roman" w:hAnsi="Times New Roman" w:cs="Times New Roman"/>
          <w:sz w:val="28"/>
          <w:szCs w:val="28"/>
        </w:rPr>
        <w:t>Базовый уровень (оценка «3»): число верных ответов - от 50до 69%.</w:t>
      </w:r>
    </w:p>
    <w:p w:rsidR="00730F9E" w:rsidRDefault="00730F9E">
      <w:pPr>
        <w:spacing w:line="13" w:lineRule="exact"/>
        <w:rPr>
          <w:sz w:val="20"/>
          <w:szCs w:val="20"/>
        </w:rPr>
      </w:pPr>
    </w:p>
    <w:p w:rsidR="00730F9E" w:rsidRDefault="00730F9E">
      <w:pPr>
        <w:spacing w:line="234" w:lineRule="auto"/>
        <w:ind w:right="20" w:firstLine="566"/>
        <w:rPr>
          <w:sz w:val="20"/>
          <w:szCs w:val="20"/>
        </w:rPr>
      </w:pPr>
      <w:r>
        <w:rPr>
          <w:rFonts w:ascii="Times New Roman" w:eastAsia="Times New Roman" w:hAnsi="Times New Roman" w:cs="Times New Roman"/>
          <w:sz w:val="28"/>
          <w:szCs w:val="28"/>
        </w:rPr>
        <w:t>Пониженный уровень (оценка «2»): число верных ответов от 49% до 21%.</w:t>
      </w:r>
    </w:p>
    <w:p w:rsidR="00730F9E" w:rsidRDefault="00730F9E">
      <w:pPr>
        <w:spacing w:line="2" w:lineRule="exact"/>
        <w:rPr>
          <w:sz w:val="20"/>
          <w:szCs w:val="20"/>
        </w:rPr>
      </w:pPr>
    </w:p>
    <w:p w:rsidR="00730F9E" w:rsidRDefault="00730F9E">
      <w:pPr>
        <w:ind w:left="560"/>
        <w:rPr>
          <w:sz w:val="20"/>
          <w:szCs w:val="20"/>
        </w:rPr>
      </w:pPr>
      <w:r>
        <w:rPr>
          <w:rFonts w:ascii="Times New Roman" w:eastAsia="Times New Roman" w:hAnsi="Times New Roman" w:cs="Times New Roman"/>
          <w:sz w:val="28"/>
          <w:szCs w:val="28"/>
        </w:rPr>
        <w:t>Низкий уровень (оценка «1») число верных ответов от 0% до 20%:</w:t>
      </w:r>
    </w:p>
    <w:p w:rsidR="00730F9E" w:rsidRDefault="00730F9E">
      <w:pPr>
        <w:ind w:left="560"/>
        <w:rPr>
          <w:sz w:val="20"/>
          <w:szCs w:val="20"/>
        </w:rPr>
      </w:pPr>
      <w:r>
        <w:rPr>
          <w:rFonts w:ascii="Times New Roman" w:eastAsia="Times New Roman" w:hAnsi="Times New Roman" w:cs="Times New Roman"/>
          <w:sz w:val="28"/>
          <w:szCs w:val="28"/>
        </w:rPr>
        <w:t>Нормы оценок устного ответа:</w:t>
      </w:r>
    </w:p>
    <w:p w:rsidR="00730F9E" w:rsidRDefault="00730F9E">
      <w:pPr>
        <w:ind w:left="561"/>
        <w:rPr>
          <w:sz w:val="20"/>
          <w:szCs w:val="20"/>
        </w:rPr>
      </w:pPr>
      <w:r>
        <w:rPr>
          <w:rFonts w:ascii="Times New Roman" w:eastAsia="Times New Roman" w:hAnsi="Times New Roman" w:cs="Times New Roman"/>
          <w:b/>
          <w:bCs/>
          <w:i/>
          <w:iCs/>
          <w:sz w:val="28"/>
          <w:szCs w:val="28"/>
        </w:rPr>
        <w:t xml:space="preserve">Высокий уровень </w:t>
      </w:r>
      <w:r>
        <w:rPr>
          <w:rFonts w:ascii="Times New Roman" w:eastAsia="Times New Roman" w:hAnsi="Times New Roman" w:cs="Times New Roman"/>
          <w:b/>
          <w:bCs/>
          <w:sz w:val="28"/>
          <w:szCs w:val="28"/>
        </w:rPr>
        <w:t>(оценка«5»)</w:t>
      </w:r>
      <w:r>
        <w:rPr>
          <w:rFonts w:ascii="Times New Roman" w:eastAsia="Times New Roman" w:hAnsi="Times New Roman" w:cs="Times New Roman"/>
          <w:sz w:val="28"/>
          <w:szCs w:val="28"/>
        </w:rPr>
        <w:t>выставляется,если учащийся:</w:t>
      </w:r>
    </w:p>
    <w:p w:rsidR="00730F9E" w:rsidRDefault="00730F9E">
      <w:pPr>
        <w:spacing w:line="239" w:lineRule="auto"/>
        <w:ind w:left="1" w:firstLine="566"/>
        <w:jc w:val="both"/>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последовательно, чётко, связно, обоснованно и безошибочно излагает учебный материал; дает ответ в логической последовательности с использованием принятой терминологии;</w:t>
      </w:r>
    </w:p>
    <w:p w:rsidR="00730F9E" w:rsidRDefault="00730F9E">
      <w:pPr>
        <w:spacing w:line="3" w:lineRule="exact"/>
        <w:rPr>
          <w:sz w:val="20"/>
          <w:szCs w:val="20"/>
        </w:rPr>
      </w:pPr>
    </w:p>
    <w:p w:rsidR="00730F9E" w:rsidRDefault="00730F9E">
      <w:pPr>
        <w:ind w:left="561"/>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показывает понимание сущности рассматриваемых понятий, явлений</w:t>
      </w:r>
    </w:p>
    <w:p w:rsidR="00730F9E" w:rsidRDefault="00730F9E">
      <w:pPr>
        <w:spacing w:line="13" w:lineRule="exact"/>
        <w:rPr>
          <w:sz w:val="20"/>
          <w:szCs w:val="20"/>
        </w:rPr>
      </w:pPr>
    </w:p>
    <w:p w:rsidR="00730F9E" w:rsidRDefault="00730F9E" w:rsidP="0049508E">
      <w:pPr>
        <w:numPr>
          <w:ilvl w:val="0"/>
          <w:numId w:val="379"/>
        </w:numPr>
        <w:tabs>
          <w:tab w:val="left" w:pos="437"/>
        </w:tabs>
        <w:spacing w:after="0" w:line="235" w:lineRule="auto"/>
        <w:ind w:left="1" w:hanging="1"/>
        <w:rPr>
          <w:rFonts w:eastAsia="Times New Roman"/>
          <w:sz w:val="28"/>
          <w:szCs w:val="28"/>
        </w:rPr>
      </w:pPr>
      <w:r>
        <w:rPr>
          <w:rFonts w:ascii="Times New Roman" w:eastAsia="Times New Roman" w:hAnsi="Times New Roman" w:cs="Times New Roman"/>
          <w:sz w:val="28"/>
          <w:szCs w:val="28"/>
        </w:rPr>
        <w:t>закономерностей, теорий, взаимосвязей; умеет выделять главное, самостоятельно подтверждать ответ конкретными примерами, фактами;</w:t>
      </w:r>
    </w:p>
    <w:p w:rsidR="00730F9E" w:rsidRDefault="00730F9E">
      <w:pPr>
        <w:spacing w:line="1" w:lineRule="exact"/>
        <w:rPr>
          <w:rFonts w:eastAsia="Times New Roman"/>
          <w:sz w:val="28"/>
          <w:szCs w:val="28"/>
        </w:rPr>
      </w:pPr>
    </w:p>
    <w:p w:rsidR="00730F9E" w:rsidRDefault="00730F9E">
      <w:pPr>
        <w:spacing w:line="239" w:lineRule="auto"/>
        <w:ind w:left="1" w:right="20" w:firstLine="566"/>
        <w:jc w:val="both"/>
        <w:rPr>
          <w:rFonts w:eastAsia="Times New Roman"/>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самостоятельно анализирует и обобщает теоретический материал; свободно устанавливает межпредметные (на основе ранее приобретенных знаний) и внутрипредметные связи;</w:t>
      </w:r>
    </w:p>
    <w:p w:rsidR="00730F9E" w:rsidRDefault="00730F9E">
      <w:pPr>
        <w:spacing w:line="2" w:lineRule="exact"/>
        <w:rPr>
          <w:rFonts w:eastAsia="Times New Roman"/>
          <w:sz w:val="28"/>
          <w:szCs w:val="28"/>
        </w:rPr>
      </w:pPr>
    </w:p>
    <w:p w:rsidR="00730F9E" w:rsidRDefault="00730F9E">
      <w:pPr>
        <w:spacing w:line="239" w:lineRule="auto"/>
        <w:ind w:left="1" w:right="20" w:firstLine="566"/>
        <w:rPr>
          <w:rFonts w:eastAsia="Times New Roman"/>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уверенно и безошибочно применяет полученные знания в решении новых, ранее не встречавшихся задач;</w:t>
      </w:r>
    </w:p>
    <w:p w:rsidR="00730F9E" w:rsidRDefault="00730F9E">
      <w:pPr>
        <w:spacing w:line="1" w:lineRule="exact"/>
        <w:rPr>
          <w:rFonts w:eastAsia="Times New Roman"/>
          <w:sz w:val="28"/>
          <w:szCs w:val="28"/>
        </w:rPr>
      </w:pPr>
    </w:p>
    <w:p w:rsidR="00730F9E" w:rsidRDefault="00730F9E">
      <w:pPr>
        <w:spacing w:line="239" w:lineRule="auto"/>
        <w:ind w:left="1" w:firstLine="566"/>
        <w:jc w:val="both"/>
        <w:rPr>
          <w:rFonts w:eastAsia="Times New Roman"/>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рационально использует наглядные пособия, справочные материалы, учебник, дополнительную литературу, первоисточники; применяет упорядоченную систему условных обозначений при ведении записей, сопровождающих ответ; имеет необходимые навыки работы с приборами, чертежами, схемами и графиками, сопутствующими ответу;</w:t>
      </w:r>
    </w:p>
    <w:p w:rsidR="00730F9E" w:rsidRDefault="00730F9E">
      <w:pPr>
        <w:spacing w:line="6" w:lineRule="exact"/>
        <w:rPr>
          <w:rFonts w:eastAsia="Times New Roman"/>
          <w:sz w:val="28"/>
          <w:szCs w:val="28"/>
        </w:rPr>
      </w:pPr>
    </w:p>
    <w:p w:rsidR="00730F9E" w:rsidRDefault="00730F9E" w:rsidP="00093763">
      <w:pPr>
        <w:spacing w:line="239" w:lineRule="auto"/>
        <w:ind w:left="1" w:firstLine="566"/>
        <w:rPr>
          <w:rFonts w:eastAsia="Times New Roman"/>
          <w:sz w:val="28"/>
          <w:szCs w:val="28"/>
        </w:rPr>
      </w:pPr>
      <w:r>
        <w:rPr>
          <w:rFonts w:ascii="Symbol" w:eastAsia="Symbol" w:hAnsi="Symbol" w:cs="Symbol"/>
          <w:sz w:val="28"/>
          <w:szCs w:val="28"/>
        </w:rPr>
        <w:lastRenderedPageBreak/>
        <w:t></w:t>
      </w:r>
      <w:r>
        <w:rPr>
          <w:rFonts w:ascii="Times New Roman" w:eastAsia="Times New Roman" w:hAnsi="Times New Roman" w:cs="Times New Roman"/>
          <w:sz w:val="28"/>
          <w:szCs w:val="28"/>
        </w:rPr>
        <w:t xml:space="preserve"> допускает в ответе недочеты, которые легко исправляет по требованию учителя.</w:t>
      </w:r>
    </w:p>
    <w:p w:rsidR="00730F9E" w:rsidRDefault="00730F9E">
      <w:pPr>
        <w:ind w:left="561"/>
        <w:rPr>
          <w:rFonts w:eastAsia="Times New Roman"/>
          <w:sz w:val="28"/>
          <w:szCs w:val="28"/>
        </w:rPr>
      </w:pPr>
      <w:r>
        <w:rPr>
          <w:rFonts w:ascii="Times New Roman" w:eastAsia="Times New Roman" w:hAnsi="Times New Roman" w:cs="Times New Roman"/>
          <w:b/>
          <w:bCs/>
          <w:i/>
          <w:iCs/>
          <w:sz w:val="28"/>
          <w:szCs w:val="28"/>
        </w:rPr>
        <w:t xml:space="preserve">Повышенный уровень </w:t>
      </w:r>
      <w:r>
        <w:rPr>
          <w:rFonts w:ascii="Times New Roman" w:eastAsia="Times New Roman" w:hAnsi="Times New Roman" w:cs="Times New Roman"/>
          <w:b/>
          <w:bCs/>
          <w:sz w:val="28"/>
          <w:szCs w:val="28"/>
        </w:rPr>
        <w:t>(оценка«4»)</w:t>
      </w:r>
      <w:r>
        <w:rPr>
          <w:rFonts w:ascii="Times New Roman" w:eastAsia="Times New Roman" w:hAnsi="Times New Roman" w:cs="Times New Roman"/>
          <w:sz w:val="28"/>
          <w:szCs w:val="28"/>
        </w:rPr>
        <w:t>выставляется,если учащийся:</w:t>
      </w:r>
    </w:p>
    <w:p w:rsidR="00730F9E" w:rsidRDefault="00730F9E">
      <w:pPr>
        <w:spacing w:line="239" w:lineRule="auto"/>
        <w:ind w:left="1" w:firstLine="566"/>
        <w:jc w:val="both"/>
        <w:rPr>
          <w:rFonts w:eastAsia="Times New Roman"/>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показывает знание всего изученного учебного материала; дает в основном правильный ответ; учебный материал излагает в обоснованной логической последовательности с приведением конкретных примеров, при этом допускает одну негрубую ошибку или не более двух недочетов в использовании терминологии учебного предмета, которые может исправить самостоятельно; анализирует и обобщает теоретический материал;</w:t>
      </w:r>
    </w:p>
    <w:p w:rsidR="00730F9E" w:rsidRDefault="00730F9E">
      <w:pPr>
        <w:spacing w:line="7" w:lineRule="exact"/>
        <w:rPr>
          <w:rFonts w:eastAsia="Times New Roman"/>
          <w:sz w:val="28"/>
          <w:szCs w:val="28"/>
        </w:rPr>
      </w:pPr>
    </w:p>
    <w:p w:rsidR="00730F9E" w:rsidRDefault="00730F9E">
      <w:pPr>
        <w:spacing w:line="239" w:lineRule="auto"/>
        <w:ind w:left="1" w:right="860" w:firstLine="566"/>
        <w:rPr>
          <w:rFonts w:eastAsia="Times New Roman"/>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соблюдает основные правила культуры устной речи; применяет упорядоченную систему условных обозначений при ведении записей, сопровождающих ответ;</w:t>
      </w:r>
    </w:p>
    <w:p w:rsidR="00730F9E" w:rsidRDefault="00730F9E">
      <w:pPr>
        <w:spacing w:line="2" w:lineRule="exact"/>
        <w:rPr>
          <w:rFonts w:eastAsia="Times New Roman"/>
          <w:sz w:val="28"/>
          <w:szCs w:val="28"/>
        </w:rPr>
      </w:pPr>
    </w:p>
    <w:p w:rsidR="00730F9E" w:rsidRDefault="00730F9E">
      <w:pPr>
        <w:ind w:left="561"/>
        <w:rPr>
          <w:rFonts w:eastAsia="Times New Roman"/>
          <w:sz w:val="28"/>
          <w:szCs w:val="28"/>
        </w:rPr>
      </w:pPr>
      <w:r>
        <w:rPr>
          <w:rFonts w:ascii="Times New Roman" w:eastAsia="Times New Roman" w:hAnsi="Times New Roman" w:cs="Times New Roman"/>
          <w:b/>
          <w:bCs/>
          <w:i/>
          <w:iCs/>
          <w:sz w:val="28"/>
          <w:szCs w:val="28"/>
        </w:rPr>
        <w:t xml:space="preserve">Базовый уровень (оценка «3»), </w:t>
      </w:r>
      <w:r>
        <w:rPr>
          <w:rFonts w:ascii="Times New Roman" w:eastAsia="Times New Roman" w:hAnsi="Times New Roman" w:cs="Times New Roman"/>
          <w:sz w:val="28"/>
          <w:szCs w:val="28"/>
        </w:rPr>
        <w:t>выставляется,если учащийся:</w:t>
      </w:r>
    </w:p>
    <w:p w:rsidR="00730F9E" w:rsidRDefault="00730F9E">
      <w:pPr>
        <w:spacing w:line="239" w:lineRule="auto"/>
        <w:ind w:left="1" w:firstLine="566"/>
        <w:jc w:val="both"/>
        <w:rPr>
          <w:rFonts w:eastAsia="Times New Roman"/>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демонстрирует усвоение основного содержания учебного материала, имеет пробелы, не препятствующие дальнейшему усвоению учебного материала;</w:t>
      </w:r>
    </w:p>
    <w:p w:rsidR="00730F9E" w:rsidRDefault="00730F9E">
      <w:pPr>
        <w:spacing w:line="2" w:lineRule="exact"/>
        <w:rPr>
          <w:rFonts w:eastAsia="Times New Roman"/>
          <w:sz w:val="28"/>
          <w:szCs w:val="28"/>
        </w:rPr>
      </w:pPr>
    </w:p>
    <w:p w:rsidR="00730F9E" w:rsidRDefault="00730F9E">
      <w:pPr>
        <w:ind w:left="1" w:firstLine="566"/>
        <w:rPr>
          <w:rFonts w:eastAsia="Times New Roman"/>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применяет полученные знания при ответе на вопрос, анализе предложенных ситуаций по образцу;</w:t>
      </w:r>
    </w:p>
    <w:p w:rsidR="00730F9E" w:rsidRDefault="00730F9E">
      <w:pPr>
        <w:spacing w:line="248" w:lineRule="auto"/>
        <w:ind w:left="1" w:right="60" w:firstLine="566"/>
        <w:rPr>
          <w:rFonts w:eastAsia="Times New Roman"/>
          <w:sz w:val="28"/>
          <w:szCs w:val="28"/>
        </w:rPr>
      </w:pPr>
      <w:r>
        <w:rPr>
          <w:rFonts w:ascii="Symbol" w:eastAsia="Symbol" w:hAnsi="Symbol" w:cs="Symbol"/>
          <w:sz w:val="27"/>
          <w:szCs w:val="27"/>
        </w:rPr>
        <w:t></w:t>
      </w:r>
      <w:r>
        <w:rPr>
          <w:rFonts w:ascii="Times New Roman" w:eastAsia="Times New Roman" w:hAnsi="Times New Roman" w:cs="Times New Roman"/>
          <w:sz w:val="27"/>
          <w:szCs w:val="27"/>
        </w:rPr>
        <w:t xml:space="preserve"> допускает ошибки в использовании терминологии учебного предмета; показывает недостаточную сформированность отдельных знаний и умений; выводы и обобщения аргументирует слабо, допускает в них ошибки;</w:t>
      </w:r>
    </w:p>
    <w:p w:rsidR="00730F9E" w:rsidRDefault="00730F9E">
      <w:pPr>
        <w:spacing w:line="2" w:lineRule="exact"/>
        <w:rPr>
          <w:rFonts w:eastAsia="Times New Roman"/>
          <w:sz w:val="28"/>
          <w:szCs w:val="28"/>
        </w:rPr>
      </w:pPr>
    </w:p>
    <w:p w:rsidR="00730F9E" w:rsidRDefault="00730F9E">
      <w:pPr>
        <w:spacing w:line="238" w:lineRule="auto"/>
        <w:ind w:left="561"/>
        <w:rPr>
          <w:rFonts w:eastAsia="Times New Roman"/>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затрудняется при анализе и обобщении учебного материала;</w:t>
      </w:r>
    </w:p>
    <w:p w:rsidR="00730F9E" w:rsidRDefault="00730F9E">
      <w:pPr>
        <w:spacing w:line="239" w:lineRule="auto"/>
        <w:ind w:left="1" w:right="20" w:firstLine="566"/>
        <w:jc w:val="both"/>
        <w:rPr>
          <w:rFonts w:eastAsia="Times New Roman"/>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дает неполные ответы на вопросы учителя или воспроизводит содержание ранее прочитанного учебного текста, слабо связанного с заданным вопросом;</w:t>
      </w:r>
    </w:p>
    <w:p w:rsidR="00730F9E" w:rsidRDefault="00730F9E">
      <w:pPr>
        <w:spacing w:line="3" w:lineRule="exact"/>
        <w:rPr>
          <w:rFonts w:eastAsia="Times New Roman"/>
          <w:sz w:val="28"/>
          <w:szCs w:val="28"/>
        </w:rPr>
      </w:pPr>
    </w:p>
    <w:p w:rsidR="00730F9E" w:rsidRDefault="00730F9E">
      <w:pPr>
        <w:spacing w:line="239" w:lineRule="auto"/>
        <w:ind w:left="1" w:right="20" w:firstLine="566"/>
        <w:rPr>
          <w:rFonts w:eastAsia="Times New Roman"/>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использует неупорядоченную систему условных обозначений при ведении записей, сопровождающих ответ.</w:t>
      </w:r>
    </w:p>
    <w:p w:rsidR="00730F9E" w:rsidRDefault="00730F9E">
      <w:pPr>
        <w:spacing w:line="5" w:lineRule="exact"/>
        <w:rPr>
          <w:sz w:val="20"/>
          <w:szCs w:val="20"/>
        </w:rPr>
      </w:pPr>
    </w:p>
    <w:p w:rsidR="00730F9E" w:rsidRDefault="00730F9E">
      <w:pPr>
        <w:spacing w:line="236" w:lineRule="auto"/>
        <w:ind w:right="240"/>
        <w:jc w:val="center"/>
        <w:rPr>
          <w:sz w:val="20"/>
          <w:szCs w:val="20"/>
        </w:rPr>
      </w:pPr>
      <w:r>
        <w:rPr>
          <w:rFonts w:ascii="Times New Roman" w:eastAsia="Times New Roman" w:hAnsi="Times New Roman" w:cs="Times New Roman"/>
          <w:b/>
          <w:bCs/>
          <w:i/>
          <w:iCs/>
          <w:sz w:val="28"/>
          <w:szCs w:val="28"/>
        </w:rPr>
        <w:t xml:space="preserve">Пониженный </w:t>
      </w:r>
      <w:r>
        <w:rPr>
          <w:rFonts w:ascii="Times New Roman" w:eastAsia="Times New Roman" w:hAnsi="Times New Roman" w:cs="Times New Roman"/>
          <w:b/>
          <w:bCs/>
          <w:sz w:val="28"/>
          <w:szCs w:val="28"/>
        </w:rPr>
        <w:t>уровень(оценка«2»)</w:t>
      </w:r>
      <w:r>
        <w:rPr>
          <w:rFonts w:ascii="Times New Roman" w:eastAsia="Times New Roman" w:hAnsi="Times New Roman" w:cs="Times New Roman"/>
          <w:sz w:val="28"/>
          <w:szCs w:val="28"/>
        </w:rPr>
        <w:t>выставляется,если учащийся:</w:t>
      </w:r>
      <w:r>
        <w:rPr>
          <w:rFonts w:ascii="Symbol" w:eastAsia="Symbol" w:hAnsi="Symbol" w:cs="Symbol"/>
          <w:sz w:val="28"/>
          <w:szCs w:val="28"/>
        </w:rPr>
        <w:t></w:t>
      </w:r>
      <w:r>
        <w:rPr>
          <w:rFonts w:ascii="Times New Roman" w:eastAsia="Times New Roman" w:hAnsi="Times New Roman" w:cs="Times New Roman"/>
          <w:sz w:val="28"/>
          <w:szCs w:val="28"/>
        </w:rPr>
        <w:t xml:space="preserve"> не раскрыл основное содержание учебного материала в пределах поставленных вопросов; не умеет применять имеющиеся знания к решению</w:t>
      </w:r>
    </w:p>
    <w:p w:rsidR="00730F9E" w:rsidRDefault="00730F9E">
      <w:pPr>
        <w:spacing w:line="3" w:lineRule="exact"/>
        <w:rPr>
          <w:sz w:val="20"/>
          <w:szCs w:val="20"/>
        </w:rPr>
      </w:pPr>
    </w:p>
    <w:p w:rsidR="00730F9E" w:rsidRDefault="00730F9E">
      <w:pPr>
        <w:rPr>
          <w:sz w:val="20"/>
          <w:szCs w:val="20"/>
        </w:rPr>
      </w:pPr>
      <w:r>
        <w:rPr>
          <w:rFonts w:ascii="Times New Roman" w:eastAsia="Times New Roman" w:hAnsi="Times New Roman" w:cs="Times New Roman"/>
          <w:sz w:val="28"/>
          <w:szCs w:val="28"/>
        </w:rPr>
        <w:t>конкретных вопросов и задач по образцу;</w:t>
      </w:r>
    </w:p>
    <w:p w:rsidR="00730F9E" w:rsidRDefault="00730F9E">
      <w:pPr>
        <w:spacing w:line="10" w:lineRule="exact"/>
        <w:rPr>
          <w:sz w:val="20"/>
          <w:szCs w:val="20"/>
        </w:rPr>
      </w:pPr>
    </w:p>
    <w:p w:rsidR="00730F9E" w:rsidRDefault="00730F9E">
      <w:pPr>
        <w:ind w:left="560"/>
        <w:rPr>
          <w:sz w:val="20"/>
          <w:szCs w:val="20"/>
        </w:rPr>
      </w:pPr>
      <w:r>
        <w:rPr>
          <w:rFonts w:ascii="Symbol" w:eastAsia="Symbol" w:hAnsi="Symbol" w:cs="Symbol"/>
          <w:sz w:val="27"/>
          <w:szCs w:val="27"/>
        </w:rPr>
        <w:t></w:t>
      </w:r>
      <w:r>
        <w:rPr>
          <w:rFonts w:ascii="Times New Roman" w:eastAsia="Times New Roman" w:hAnsi="Times New Roman" w:cs="Times New Roman"/>
          <w:sz w:val="27"/>
          <w:szCs w:val="27"/>
        </w:rPr>
        <w:t xml:space="preserve"> допускает  в  ответе  более  двух  грубых  ошибок,  которые  не  может</w:t>
      </w:r>
    </w:p>
    <w:p w:rsidR="00730F9E" w:rsidRDefault="00730F9E">
      <w:pPr>
        <w:rPr>
          <w:sz w:val="20"/>
          <w:szCs w:val="20"/>
        </w:rPr>
      </w:pPr>
      <w:r>
        <w:rPr>
          <w:rFonts w:ascii="Times New Roman" w:eastAsia="Times New Roman" w:hAnsi="Times New Roman" w:cs="Times New Roman"/>
          <w:sz w:val="28"/>
          <w:szCs w:val="28"/>
        </w:rPr>
        <w:t>исправить даже при помощи учащихся и учителя.</w:t>
      </w:r>
    </w:p>
    <w:p w:rsidR="00730F9E" w:rsidRDefault="00730F9E">
      <w:pPr>
        <w:spacing w:line="15" w:lineRule="exact"/>
        <w:rPr>
          <w:sz w:val="20"/>
          <w:szCs w:val="20"/>
        </w:rPr>
      </w:pPr>
    </w:p>
    <w:p w:rsidR="00730F9E" w:rsidRDefault="00730F9E">
      <w:pPr>
        <w:spacing w:line="234" w:lineRule="auto"/>
        <w:ind w:firstLine="566"/>
        <w:rPr>
          <w:sz w:val="20"/>
          <w:szCs w:val="20"/>
        </w:rPr>
      </w:pPr>
      <w:r>
        <w:rPr>
          <w:rFonts w:ascii="Times New Roman" w:eastAsia="Times New Roman" w:hAnsi="Times New Roman" w:cs="Times New Roman"/>
          <w:b/>
          <w:bCs/>
          <w:sz w:val="28"/>
          <w:szCs w:val="28"/>
        </w:rPr>
        <w:t xml:space="preserve">Низкий уровень (оценка «1») </w:t>
      </w:r>
      <w:r>
        <w:rPr>
          <w:rFonts w:ascii="Times New Roman" w:eastAsia="Times New Roman" w:hAnsi="Times New Roman" w:cs="Times New Roman"/>
          <w:sz w:val="28"/>
          <w:szCs w:val="28"/>
        </w:rPr>
        <w:t>выставляется,если учащийся не далответа.</w:t>
      </w:r>
    </w:p>
    <w:p w:rsidR="00730F9E" w:rsidRDefault="00730F9E">
      <w:pPr>
        <w:spacing w:line="328" w:lineRule="exact"/>
        <w:rPr>
          <w:sz w:val="20"/>
          <w:szCs w:val="20"/>
        </w:rPr>
      </w:pPr>
    </w:p>
    <w:p w:rsidR="00730F9E" w:rsidRDefault="00730F9E">
      <w:pPr>
        <w:ind w:left="560"/>
        <w:rPr>
          <w:sz w:val="20"/>
          <w:szCs w:val="20"/>
        </w:rPr>
      </w:pPr>
      <w:r>
        <w:rPr>
          <w:rFonts w:ascii="Times New Roman" w:eastAsia="Times New Roman" w:hAnsi="Times New Roman" w:cs="Times New Roman"/>
          <w:b/>
          <w:bCs/>
          <w:sz w:val="28"/>
          <w:szCs w:val="28"/>
        </w:rPr>
        <w:lastRenderedPageBreak/>
        <w:t>История, обществознание, история Нижегородского края</w:t>
      </w:r>
    </w:p>
    <w:p w:rsidR="00730F9E" w:rsidRDefault="00730F9E" w:rsidP="00093763">
      <w:pPr>
        <w:ind w:left="560"/>
        <w:rPr>
          <w:sz w:val="20"/>
          <w:szCs w:val="20"/>
        </w:rPr>
      </w:pPr>
      <w:r>
        <w:rPr>
          <w:rFonts w:ascii="Times New Roman" w:eastAsia="Times New Roman" w:hAnsi="Times New Roman" w:cs="Times New Roman"/>
          <w:sz w:val="28"/>
          <w:szCs w:val="28"/>
        </w:rPr>
        <w:t>Формы и методы контроля по истории</w:t>
      </w:r>
    </w:p>
    <w:p w:rsidR="00730F9E" w:rsidRDefault="00730F9E">
      <w:pPr>
        <w:spacing w:line="236" w:lineRule="auto"/>
        <w:ind w:right="220" w:firstLine="566"/>
        <w:rPr>
          <w:sz w:val="20"/>
          <w:szCs w:val="20"/>
        </w:rPr>
      </w:pPr>
      <w:r>
        <w:rPr>
          <w:rFonts w:ascii="Times New Roman" w:eastAsia="Times New Roman" w:hAnsi="Times New Roman" w:cs="Times New Roman"/>
          <w:sz w:val="28"/>
          <w:szCs w:val="28"/>
        </w:rPr>
        <w:t>Оценка планируемых результатов программы осуществляется на основании действующих положений о текущем контроле, промежуточной и итоговой аттестации о критериях и нормах оценивания.</w:t>
      </w:r>
    </w:p>
    <w:p w:rsidR="00730F9E" w:rsidRDefault="00730F9E">
      <w:pPr>
        <w:spacing w:line="16" w:lineRule="exact"/>
        <w:rPr>
          <w:sz w:val="20"/>
          <w:szCs w:val="20"/>
        </w:rPr>
      </w:pPr>
    </w:p>
    <w:p w:rsidR="00730F9E" w:rsidRDefault="00730F9E">
      <w:pPr>
        <w:spacing w:line="237" w:lineRule="auto"/>
        <w:ind w:right="1140" w:firstLine="566"/>
        <w:rPr>
          <w:sz w:val="20"/>
          <w:szCs w:val="20"/>
        </w:rPr>
      </w:pPr>
      <w:r>
        <w:rPr>
          <w:rFonts w:ascii="Times New Roman" w:eastAsia="Times New Roman" w:hAnsi="Times New Roman" w:cs="Times New Roman"/>
          <w:b/>
          <w:bCs/>
          <w:sz w:val="28"/>
          <w:szCs w:val="28"/>
        </w:rPr>
        <w:t xml:space="preserve">Формы контроля: </w:t>
      </w:r>
      <w:r>
        <w:rPr>
          <w:rFonts w:ascii="Times New Roman" w:eastAsia="Times New Roman" w:hAnsi="Times New Roman" w:cs="Times New Roman"/>
          <w:sz w:val="28"/>
          <w:szCs w:val="28"/>
        </w:rPr>
        <w:t>ответ на уроке,проблемное задание,анализиллюстрации, работа с картой, работа с текстом, сообщение, тест, проверочная работа, итоговая контрольная работа по теме (разделу), итоговый контроль за год, проект.</w:t>
      </w:r>
    </w:p>
    <w:p w:rsidR="00730F9E" w:rsidRDefault="00730F9E" w:rsidP="00093763">
      <w:pPr>
        <w:ind w:left="284" w:right="186"/>
        <w:jc w:val="both"/>
        <w:rPr>
          <w:sz w:val="20"/>
          <w:szCs w:val="20"/>
        </w:rPr>
      </w:pPr>
      <w:r>
        <w:rPr>
          <w:rFonts w:ascii="Times New Roman" w:eastAsia="Times New Roman" w:hAnsi="Times New Roman" w:cs="Times New Roman"/>
          <w:sz w:val="28"/>
          <w:szCs w:val="28"/>
        </w:rPr>
        <w:t>Формы оценивания результатов:</w:t>
      </w:r>
    </w:p>
    <w:p w:rsidR="00730F9E" w:rsidRDefault="00730F9E" w:rsidP="00093763">
      <w:pPr>
        <w:numPr>
          <w:ilvl w:val="0"/>
          <w:numId w:val="380"/>
        </w:numPr>
        <w:spacing w:after="0" w:line="240" w:lineRule="auto"/>
        <w:ind w:left="709" w:hanging="32"/>
        <w:rPr>
          <w:rFonts w:eastAsia="Times New Roman"/>
          <w:sz w:val="28"/>
          <w:szCs w:val="28"/>
        </w:rPr>
      </w:pPr>
      <w:r>
        <w:rPr>
          <w:rFonts w:ascii="Times New Roman" w:eastAsia="Times New Roman" w:hAnsi="Times New Roman" w:cs="Times New Roman"/>
          <w:sz w:val="28"/>
          <w:szCs w:val="28"/>
        </w:rPr>
        <w:t>Устный ответ на уроке.</w:t>
      </w:r>
    </w:p>
    <w:p w:rsidR="00730F9E" w:rsidRDefault="00730F9E">
      <w:pPr>
        <w:tabs>
          <w:tab w:val="left" w:pos="1220"/>
          <w:tab w:val="left" w:pos="2420"/>
          <w:tab w:val="left" w:pos="3320"/>
          <w:tab w:val="left" w:pos="3860"/>
          <w:tab w:val="left" w:pos="4800"/>
          <w:tab w:val="left" w:pos="6760"/>
          <w:tab w:val="left" w:pos="7960"/>
        </w:tabs>
        <w:ind w:left="560"/>
        <w:rPr>
          <w:sz w:val="20"/>
          <w:szCs w:val="20"/>
        </w:rPr>
      </w:pPr>
      <w:r>
        <w:rPr>
          <w:rFonts w:ascii="Times New Roman" w:eastAsia="Times New Roman" w:hAnsi="Times New Roman" w:cs="Times New Roman"/>
          <w:sz w:val="28"/>
          <w:szCs w:val="28"/>
        </w:rPr>
        <w:t>1.1.</w:t>
      </w:r>
      <w:r>
        <w:rPr>
          <w:sz w:val="20"/>
          <w:szCs w:val="20"/>
        </w:rPr>
        <w:tab/>
      </w:r>
      <w:r>
        <w:rPr>
          <w:rFonts w:ascii="Times New Roman" w:eastAsia="Times New Roman" w:hAnsi="Times New Roman" w:cs="Times New Roman"/>
          <w:sz w:val="28"/>
          <w:szCs w:val="28"/>
        </w:rPr>
        <w:t>Устный</w:t>
      </w:r>
      <w:r>
        <w:rPr>
          <w:rFonts w:ascii="Times New Roman" w:eastAsia="Times New Roman" w:hAnsi="Times New Roman" w:cs="Times New Roman"/>
          <w:sz w:val="28"/>
          <w:szCs w:val="28"/>
        </w:rPr>
        <w:tab/>
        <w:t>ответ</w:t>
      </w:r>
      <w:r>
        <w:rPr>
          <w:rFonts w:ascii="Times New Roman" w:eastAsia="Times New Roman" w:hAnsi="Times New Roman" w:cs="Times New Roman"/>
          <w:sz w:val="28"/>
          <w:szCs w:val="28"/>
        </w:rPr>
        <w:tab/>
        <w:t>на</w:t>
      </w:r>
      <w:r>
        <w:rPr>
          <w:rFonts w:ascii="Times New Roman" w:eastAsia="Times New Roman" w:hAnsi="Times New Roman" w:cs="Times New Roman"/>
          <w:sz w:val="28"/>
          <w:szCs w:val="28"/>
        </w:rPr>
        <w:tab/>
        <w:t>уроке</w:t>
      </w:r>
      <w:r>
        <w:rPr>
          <w:sz w:val="20"/>
          <w:szCs w:val="20"/>
        </w:rPr>
        <w:tab/>
      </w:r>
      <w:r>
        <w:rPr>
          <w:rFonts w:ascii="Times New Roman" w:eastAsia="Times New Roman" w:hAnsi="Times New Roman" w:cs="Times New Roman"/>
          <w:sz w:val="28"/>
          <w:szCs w:val="28"/>
        </w:rPr>
        <w:t>(повышенный</w:t>
      </w:r>
      <w:r>
        <w:rPr>
          <w:sz w:val="20"/>
          <w:szCs w:val="20"/>
        </w:rPr>
        <w:tab/>
      </w:r>
      <w:r>
        <w:rPr>
          <w:rFonts w:ascii="Times New Roman" w:eastAsia="Times New Roman" w:hAnsi="Times New Roman" w:cs="Times New Roman"/>
          <w:sz w:val="28"/>
          <w:szCs w:val="28"/>
        </w:rPr>
        <w:t>уровень</w:t>
      </w:r>
      <w:r>
        <w:rPr>
          <w:sz w:val="20"/>
          <w:szCs w:val="20"/>
        </w:rPr>
        <w:tab/>
      </w:r>
      <w:r>
        <w:rPr>
          <w:rFonts w:ascii="Times New Roman" w:eastAsia="Times New Roman" w:hAnsi="Times New Roman" w:cs="Times New Roman"/>
          <w:sz w:val="27"/>
          <w:szCs w:val="27"/>
        </w:rPr>
        <w:t>сложности:</w:t>
      </w:r>
    </w:p>
    <w:p w:rsidR="00730F9E" w:rsidRDefault="00730F9E">
      <w:pPr>
        <w:spacing w:line="239" w:lineRule="auto"/>
        <w:rPr>
          <w:sz w:val="20"/>
          <w:szCs w:val="20"/>
        </w:rPr>
      </w:pPr>
      <w:r>
        <w:rPr>
          <w:rFonts w:ascii="Times New Roman" w:eastAsia="Times New Roman" w:hAnsi="Times New Roman" w:cs="Times New Roman"/>
          <w:sz w:val="28"/>
          <w:szCs w:val="28"/>
        </w:rPr>
        <w:t>самостоятельный анализ текста учебника)</w:t>
      </w:r>
    </w:p>
    <w:p w:rsidR="00730F9E" w:rsidRDefault="00730F9E">
      <w:pPr>
        <w:ind w:left="560"/>
        <w:rPr>
          <w:sz w:val="20"/>
          <w:szCs w:val="20"/>
        </w:rPr>
      </w:pPr>
      <w:r>
        <w:rPr>
          <w:rFonts w:ascii="Times New Roman" w:eastAsia="Times New Roman" w:hAnsi="Times New Roman" w:cs="Times New Roman"/>
          <w:i/>
          <w:iCs/>
          <w:sz w:val="28"/>
          <w:szCs w:val="28"/>
        </w:rPr>
        <w:t>Критерии оценивания:</w:t>
      </w:r>
    </w:p>
    <w:p w:rsidR="00730F9E" w:rsidRDefault="00730F9E">
      <w:pPr>
        <w:spacing w:line="16" w:lineRule="exact"/>
        <w:rPr>
          <w:sz w:val="20"/>
          <w:szCs w:val="20"/>
        </w:rPr>
      </w:pPr>
    </w:p>
    <w:p w:rsidR="00730F9E" w:rsidRDefault="00730F9E">
      <w:pPr>
        <w:spacing w:line="237" w:lineRule="auto"/>
        <w:ind w:firstLine="566"/>
        <w:jc w:val="both"/>
        <w:rPr>
          <w:sz w:val="20"/>
          <w:szCs w:val="20"/>
        </w:rPr>
      </w:pPr>
      <w:r>
        <w:rPr>
          <w:rFonts w:ascii="Times New Roman" w:eastAsia="Times New Roman" w:hAnsi="Times New Roman" w:cs="Times New Roman"/>
          <w:b/>
          <w:bCs/>
          <w:sz w:val="28"/>
          <w:szCs w:val="28"/>
        </w:rPr>
        <w:t xml:space="preserve">Высокий уровень (оценка «5») </w:t>
      </w:r>
      <w:r>
        <w:rPr>
          <w:rFonts w:ascii="Times New Roman" w:eastAsia="Times New Roman" w:hAnsi="Times New Roman" w:cs="Times New Roman"/>
          <w:sz w:val="28"/>
          <w:szCs w:val="28"/>
        </w:rPr>
        <w:t>-за ответ,обнаруживающийосознанность знаний, их безошибочность, умение излагать материал в соответствии с требованиями логики и нормами литературной речи. Правильно использованы исторические термины, даты, названы имена участников описываемых событий.</w:t>
      </w:r>
    </w:p>
    <w:p w:rsidR="00730F9E" w:rsidRDefault="00730F9E">
      <w:pPr>
        <w:spacing w:line="18" w:lineRule="exact"/>
        <w:rPr>
          <w:sz w:val="20"/>
          <w:szCs w:val="20"/>
        </w:rPr>
      </w:pPr>
    </w:p>
    <w:p w:rsidR="00730F9E" w:rsidRDefault="00730F9E">
      <w:pPr>
        <w:spacing w:line="234" w:lineRule="auto"/>
        <w:ind w:firstLine="566"/>
        <w:jc w:val="both"/>
        <w:rPr>
          <w:sz w:val="20"/>
          <w:szCs w:val="20"/>
        </w:rPr>
      </w:pPr>
      <w:r>
        <w:rPr>
          <w:rFonts w:ascii="Times New Roman" w:eastAsia="Times New Roman" w:hAnsi="Times New Roman" w:cs="Times New Roman"/>
          <w:b/>
          <w:bCs/>
          <w:sz w:val="28"/>
          <w:szCs w:val="28"/>
        </w:rPr>
        <w:t xml:space="preserve">Повышенный уровень (оценка «4») </w:t>
      </w:r>
      <w:r>
        <w:rPr>
          <w:rFonts w:ascii="Times New Roman" w:eastAsia="Times New Roman" w:hAnsi="Times New Roman" w:cs="Times New Roman"/>
          <w:sz w:val="28"/>
          <w:szCs w:val="28"/>
        </w:rPr>
        <w:t>-при наличии неполноты ответаили одной - двух несущественных неточностей.</w:t>
      </w:r>
    </w:p>
    <w:p w:rsidR="00730F9E" w:rsidRDefault="00730F9E">
      <w:pPr>
        <w:spacing w:line="18" w:lineRule="exact"/>
        <w:rPr>
          <w:sz w:val="20"/>
          <w:szCs w:val="20"/>
        </w:rPr>
      </w:pPr>
    </w:p>
    <w:p w:rsidR="00730F9E" w:rsidRDefault="00730F9E">
      <w:pPr>
        <w:spacing w:line="234" w:lineRule="auto"/>
        <w:ind w:firstLine="566"/>
        <w:jc w:val="both"/>
        <w:rPr>
          <w:sz w:val="20"/>
          <w:szCs w:val="20"/>
        </w:rPr>
      </w:pPr>
      <w:r>
        <w:rPr>
          <w:rFonts w:ascii="Times New Roman" w:eastAsia="Times New Roman" w:hAnsi="Times New Roman" w:cs="Times New Roman"/>
          <w:b/>
          <w:bCs/>
          <w:sz w:val="28"/>
          <w:szCs w:val="28"/>
        </w:rPr>
        <w:t xml:space="preserve">Базовый уровень (оценка «3») </w:t>
      </w:r>
      <w:r>
        <w:rPr>
          <w:rFonts w:ascii="Times New Roman" w:eastAsia="Times New Roman" w:hAnsi="Times New Roman" w:cs="Times New Roman"/>
          <w:sz w:val="28"/>
          <w:szCs w:val="28"/>
        </w:rPr>
        <w:t>-за знание основных положений темыпри значительной неполноте знаний, одной - двух ошибок</w:t>
      </w:r>
    </w:p>
    <w:p w:rsidR="00730F9E" w:rsidRDefault="00730F9E">
      <w:pPr>
        <w:spacing w:line="15" w:lineRule="exact"/>
        <w:rPr>
          <w:sz w:val="20"/>
          <w:szCs w:val="20"/>
        </w:rPr>
      </w:pPr>
    </w:p>
    <w:p w:rsidR="00730F9E" w:rsidRDefault="00730F9E">
      <w:pPr>
        <w:spacing w:line="235" w:lineRule="auto"/>
        <w:ind w:firstLine="566"/>
        <w:jc w:val="both"/>
        <w:rPr>
          <w:sz w:val="20"/>
          <w:szCs w:val="20"/>
        </w:rPr>
      </w:pPr>
      <w:r>
        <w:rPr>
          <w:rFonts w:ascii="Times New Roman" w:eastAsia="Times New Roman" w:hAnsi="Times New Roman" w:cs="Times New Roman"/>
          <w:b/>
          <w:bCs/>
          <w:sz w:val="28"/>
          <w:szCs w:val="28"/>
        </w:rPr>
        <w:t xml:space="preserve">Пониженный уровень (оценка «2») </w:t>
      </w:r>
      <w:r>
        <w:rPr>
          <w:rFonts w:ascii="Times New Roman" w:eastAsia="Times New Roman" w:hAnsi="Times New Roman" w:cs="Times New Roman"/>
          <w:sz w:val="28"/>
          <w:szCs w:val="28"/>
        </w:rPr>
        <w:t>-за незнание большей частиматериала темы или основных ее вопросов.</w:t>
      </w:r>
    </w:p>
    <w:p w:rsidR="00730F9E" w:rsidRDefault="00730F9E">
      <w:pPr>
        <w:ind w:left="560"/>
        <w:rPr>
          <w:sz w:val="20"/>
          <w:szCs w:val="20"/>
        </w:rPr>
      </w:pPr>
      <w:r>
        <w:rPr>
          <w:rFonts w:ascii="Times New Roman" w:eastAsia="Times New Roman" w:hAnsi="Times New Roman" w:cs="Times New Roman"/>
          <w:b/>
          <w:bCs/>
          <w:sz w:val="28"/>
          <w:szCs w:val="28"/>
        </w:rPr>
        <w:t xml:space="preserve">Низкий уровень (оценка «1») – </w:t>
      </w:r>
      <w:r>
        <w:rPr>
          <w:rFonts w:ascii="Times New Roman" w:eastAsia="Times New Roman" w:hAnsi="Times New Roman" w:cs="Times New Roman"/>
          <w:sz w:val="28"/>
          <w:szCs w:val="28"/>
        </w:rPr>
        <w:t>за отказ от ответа на уроке.</w:t>
      </w:r>
    </w:p>
    <w:p w:rsidR="00730F9E" w:rsidRDefault="00730F9E">
      <w:pPr>
        <w:spacing w:line="236" w:lineRule="auto"/>
        <w:ind w:firstLine="566"/>
        <w:jc w:val="both"/>
        <w:rPr>
          <w:sz w:val="20"/>
          <w:szCs w:val="20"/>
        </w:rPr>
      </w:pPr>
      <w:r>
        <w:rPr>
          <w:rFonts w:ascii="Times New Roman" w:eastAsia="Times New Roman" w:hAnsi="Times New Roman" w:cs="Times New Roman"/>
          <w:sz w:val="28"/>
          <w:szCs w:val="28"/>
        </w:rPr>
        <w:t>2.1. Устный ответ на уроке (базовый уровень сложности: ответ по плану тетради или опорному конспекту, составленным на уроке совместно с учителем)</w:t>
      </w:r>
    </w:p>
    <w:p w:rsidR="00730F9E" w:rsidRDefault="00730F9E">
      <w:pPr>
        <w:ind w:left="560"/>
        <w:rPr>
          <w:sz w:val="20"/>
          <w:szCs w:val="20"/>
        </w:rPr>
      </w:pPr>
      <w:r>
        <w:rPr>
          <w:rFonts w:ascii="Times New Roman" w:eastAsia="Times New Roman" w:hAnsi="Times New Roman" w:cs="Times New Roman"/>
          <w:b/>
          <w:bCs/>
          <w:i/>
          <w:iCs/>
          <w:sz w:val="28"/>
          <w:szCs w:val="28"/>
        </w:rPr>
        <w:t>Критерии оценивания:</w:t>
      </w:r>
    </w:p>
    <w:p w:rsidR="00730F9E" w:rsidRDefault="00730F9E">
      <w:pPr>
        <w:spacing w:line="238" w:lineRule="auto"/>
        <w:ind w:firstLine="566"/>
        <w:jc w:val="both"/>
        <w:rPr>
          <w:sz w:val="20"/>
          <w:szCs w:val="20"/>
        </w:rPr>
      </w:pPr>
      <w:r>
        <w:rPr>
          <w:rFonts w:ascii="Times New Roman" w:eastAsia="Times New Roman" w:hAnsi="Times New Roman" w:cs="Times New Roman"/>
          <w:b/>
          <w:bCs/>
          <w:sz w:val="28"/>
          <w:szCs w:val="28"/>
        </w:rPr>
        <w:t xml:space="preserve">Высокий уровень (оценка «5») </w:t>
      </w:r>
      <w:r>
        <w:rPr>
          <w:rFonts w:ascii="Times New Roman" w:eastAsia="Times New Roman" w:hAnsi="Times New Roman" w:cs="Times New Roman"/>
          <w:sz w:val="28"/>
          <w:szCs w:val="28"/>
        </w:rPr>
        <w:t>-последовательное изложениематериала по плану в тетради с привлечением текста учебника или дополнительных источников (примеры, пояснения, связь с современностью и т.д.). Показано знание дат, терминов, хронологии событий. Отсутствуют ошибки.</w:t>
      </w:r>
    </w:p>
    <w:p w:rsidR="00730F9E" w:rsidRDefault="00730F9E">
      <w:pPr>
        <w:spacing w:line="14" w:lineRule="exact"/>
        <w:rPr>
          <w:sz w:val="20"/>
          <w:szCs w:val="20"/>
        </w:rPr>
      </w:pPr>
    </w:p>
    <w:p w:rsidR="00730F9E" w:rsidRDefault="00730F9E">
      <w:pPr>
        <w:spacing w:line="237" w:lineRule="auto"/>
        <w:ind w:firstLine="566"/>
        <w:jc w:val="both"/>
        <w:rPr>
          <w:sz w:val="20"/>
          <w:szCs w:val="20"/>
        </w:rPr>
      </w:pPr>
      <w:r>
        <w:rPr>
          <w:rFonts w:ascii="Times New Roman" w:eastAsia="Times New Roman" w:hAnsi="Times New Roman" w:cs="Times New Roman"/>
          <w:b/>
          <w:bCs/>
          <w:sz w:val="28"/>
          <w:szCs w:val="28"/>
        </w:rPr>
        <w:t xml:space="preserve">Повышенный уровень (оценка «4») </w:t>
      </w:r>
      <w:r>
        <w:rPr>
          <w:rFonts w:ascii="Times New Roman" w:eastAsia="Times New Roman" w:hAnsi="Times New Roman" w:cs="Times New Roman"/>
          <w:sz w:val="28"/>
          <w:szCs w:val="28"/>
        </w:rPr>
        <w:t xml:space="preserve">-последовательное изложениематериала по плану в тетради. Показано знание дат, терминов, хронологии событий. </w:t>
      </w:r>
      <w:r>
        <w:rPr>
          <w:rFonts w:ascii="Times New Roman" w:eastAsia="Times New Roman" w:hAnsi="Times New Roman" w:cs="Times New Roman"/>
          <w:sz w:val="28"/>
          <w:szCs w:val="28"/>
        </w:rPr>
        <w:lastRenderedPageBreak/>
        <w:t>Допущена одна ошибка или две неточности (не засчитываются, если самостоятельно исправил).</w:t>
      </w:r>
    </w:p>
    <w:p w:rsidR="00730F9E" w:rsidRDefault="00730F9E">
      <w:pPr>
        <w:spacing w:line="15" w:lineRule="exact"/>
        <w:rPr>
          <w:sz w:val="20"/>
          <w:szCs w:val="20"/>
        </w:rPr>
      </w:pPr>
    </w:p>
    <w:p w:rsidR="00730F9E" w:rsidRDefault="00730F9E">
      <w:pPr>
        <w:spacing w:line="237" w:lineRule="auto"/>
        <w:ind w:right="740" w:firstLine="566"/>
        <w:rPr>
          <w:sz w:val="20"/>
          <w:szCs w:val="20"/>
        </w:rPr>
      </w:pPr>
      <w:r>
        <w:rPr>
          <w:rFonts w:ascii="Times New Roman" w:eastAsia="Times New Roman" w:hAnsi="Times New Roman" w:cs="Times New Roman"/>
          <w:b/>
          <w:bCs/>
          <w:sz w:val="28"/>
          <w:szCs w:val="28"/>
        </w:rPr>
        <w:t xml:space="preserve">Базовый уровень (оценка «3») </w:t>
      </w:r>
      <w:r>
        <w:rPr>
          <w:rFonts w:ascii="Times New Roman" w:eastAsia="Times New Roman" w:hAnsi="Times New Roman" w:cs="Times New Roman"/>
          <w:sz w:val="28"/>
          <w:szCs w:val="28"/>
        </w:rPr>
        <w:t>-изложение материала по плану втетради с нарушением хронологии событий и ошибками в знании дат и терминов или воспроизведение текста в тетради (плана или опорного конспекта) без пояснений и раскрытия значения терминов и дат.</w:t>
      </w:r>
    </w:p>
    <w:p w:rsidR="00730F9E" w:rsidRDefault="00730F9E">
      <w:pPr>
        <w:spacing w:line="18" w:lineRule="exact"/>
        <w:rPr>
          <w:sz w:val="20"/>
          <w:szCs w:val="20"/>
        </w:rPr>
      </w:pPr>
    </w:p>
    <w:p w:rsidR="00730F9E" w:rsidRDefault="00730F9E">
      <w:pPr>
        <w:spacing w:line="236" w:lineRule="auto"/>
        <w:ind w:right="80" w:firstLine="566"/>
        <w:rPr>
          <w:sz w:val="20"/>
          <w:szCs w:val="20"/>
        </w:rPr>
      </w:pPr>
      <w:r>
        <w:rPr>
          <w:rFonts w:ascii="Times New Roman" w:eastAsia="Times New Roman" w:hAnsi="Times New Roman" w:cs="Times New Roman"/>
          <w:b/>
          <w:bCs/>
          <w:sz w:val="28"/>
          <w:szCs w:val="28"/>
        </w:rPr>
        <w:t xml:space="preserve">Пониженный уровень (оценка «2») </w:t>
      </w:r>
      <w:r>
        <w:rPr>
          <w:rFonts w:ascii="Times New Roman" w:eastAsia="Times New Roman" w:hAnsi="Times New Roman" w:cs="Times New Roman"/>
          <w:sz w:val="28"/>
          <w:szCs w:val="28"/>
        </w:rPr>
        <w:t>-воспроизведение текста в тетради(плана или опорного конспекта) с ошибками, незнание терминов и дат по теме.</w:t>
      </w:r>
    </w:p>
    <w:p w:rsidR="00730F9E" w:rsidRDefault="00730F9E">
      <w:pPr>
        <w:spacing w:line="1" w:lineRule="exact"/>
        <w:rPr>
          <w:sz w:val="20"/>
          <w:szCs w:val="20"/>
        </w:rPr>
      </w:pPr>
    </w:p>
    <w:p w:rsidR="00730F9E" w:rsidRDefault="00730F9E">
      <w:pPr>
        <w:ind w:left="560"/>
        <w:rPr>
          <w:sz w:val="20"/>
          <w:szCs w:val="20"/>
        </w:rPr>
      </w:pPr>
      <w:r>
        <w:rPr>
          <w:rFonts w:ascii="Times New Roman" w:eastAsia="Times New Roman" w:hAnsi="Times New Roman" w:cs="Times New Roman"/>
          <w:b/>
          <w:bCs/>
          <w:sz w:val="28"/>
          <w:szCs w:val="28"/>
        </w:rPr>
        <w:t xml:space="preserve">Низкий уровень (оценка «1») – </w:t>
      </w:r>
      <w:r>
        <w:rPr>
          <w:rFonts w:ascii="Times New Roman" w:eastAsia="Times New Roman" w:hAnsi="Times New Roman" w:cs="Times New Roman"/>
          <w:sz w:val="28"/>
          <w:szCs w:val="28"/>
        </w:rPr>
        <w:t>за отказ от ответа на уроке.</w:t>
      </w:r>
    </w:p>
    <w:p w:rsidR="00730F9E" w:rsidRPr="00093763" w:rsidRDefault="00730F9E" w:rsidP="00093763">
      <w:pPr>
        <w:pStyle w:val="a4"/>
        <w:numPr>
          <w:ilvl w:val="1"/>
          <w:numId w:val="583"/>
        </w:numPr>
        <w:spacing w:after="0" w:line="240" w:lineRule="auto"/>
        <w:rPr>
          <w:rFonts w:eastAsia="Times New Roman"/>
          <w:sz w:val="28"/>
          <w:szCs w:val="28"/>
        </w:rPr>
      </w:pPr>
      <w:r w:rsidRPr="00093763">
        <w:rPr>
          <w:rFonts w:ascii="Times New Roman" w:eastAsia="Times New Roman" w:hAnsi="Times New Roman" w:cs="Times New Roman"/>
          <w:sz w:val="28"/>
          <w:szCs w:val="28"/>
        </w:rPr>
        <w:t>Письменный ответ</w:t>
      </w:r>
    </w:p>
    <w:p w:rsidR="00730F9E" w:rsidRDefault="00730F9E">
      <w:pPr>
        <w:ind w:left="560"/>
        <w:rPr>
          <w:sz w:val="20"/>
          <w:szCs w:val="20"/>
        </w:rPr>
      </w:pPr>
      <w:r>
        <w:rPr>
          <w:rFonts w:ascii="Times New Roman" w:eastAsia="Times New Roman" w:hAnsi="Times New Roman" w:cs="Times New Roman"/>
          <w:sz w:val="28"/>
          <w:szCs w:val="28"/>
        </w:rPr>
        <w:t>1.2. Проблемный вопрос.</w:t>
      </w:r>
    </w:p>
    <w:p w:rsidR="00730F9E" w:rsidRDefault="00730F9E">
      <w:pPr>
        <w:ind w:left="560"/>
        <w:rPr>
          <w:sz w:val="20"/>
          <w:szCs w:val="20"/>
        </w:rPr>
      </w:pPr>
      <w:r>
        <w:rPr>
          <w:rFonts w:ascii="Times New Roman" w:eastAsia="Times New Roman" w:hAnsi="Times New Roman" w:cs="Times New Roman"/>
          <w:i/>
          <w:iCs/>
          <w:sz w:val="28"/>
          <w:szCs w:val="28"/>
        </w:rPr>
        <w:t>Критерии оценивания:</w:t>
      </w:r>
    </w:p>
    <w:p w:rsidR="00730F9E" w:rsidRDefault="00730F9E">
      <w:pPr>
        <w:spacing w:line="12" w:lineRule="exact"/>
        <w:rPr>
          <w:sz w:val="20"/>
          <w:szCs w:val="20"/>
        </w:rPr>
      </w:pPr>
    </w:p>
    <w:p w:rsidR="00730F9E" w:rsidRDefault="00730F9E" w:rsidP="00093763">
      <w:pPr>
        <w:spacing w:line="238" w:lineRule="auto"/>
        <w:ind w:firstLine="566"/>
        <w:jc w:val="both"/>
        <w:rPr>
          <w:sz w:val="20"/>
          <w:szCs w:val="20"/>
        </w:rPr>
      </w:pPr>
      <w:r>
        <w:rPr>
          <w:rFonts w:ascii="Times New Roman" w:eastAsia="Times New Roman" w:hAnsi="Times New Roman" w:cs="Times New Roman"/>
          <w:b/>
          <w:bCs/>
          <w:sz w:val="28"/>
          <w:szCs w:val="28"/>
        </w:rPr>
        <w:t xml:space="preserve">Высокий уровень (оценка «5») </w:t>
      </w:r>
      <w:r>
        <w:rPr>
          <w:rFonts w:ascii="Times New Roman" w:eastAsia="Times New Roman" w:hAnsi="Times New Roman" w:cs="Times New Roman"/>
          <w:sz w:val="28"/>
          <w:szCs w:val="28"/>
        </w:rPr>
        <w:t>ставится,если представленасобственная точка зрения (позиция, отношение) при раскрытии проблемы. Проблема раскрыта на теоретическом уровне, в связях и с обоснованиями, с корректным использованием исторических терминов и понятий в контексте ответа. Дана аргументация своего мнения с опорой на факты.</w:t>
      </w:r>
    </w:p>
    <w:p w:rsidR="00730F9E" w:rsidRDefault="00730F9E" w:rsidP="00093763">
      <w:pPr>
        <w:spacing w:line="238" w:lineRule="auto"/>
        <w:ind w:firstLine="566"/>
        <w:jc w:val="both"/>
        <w:rPr>
          <w:sz w:val="20"/>
          <w:szCs w:val="20"/>
        </w:rPr>
      </w:pPr>
      <w:r>
        <w:rPr>
          <w:rFonts w:ascii="Times New Roman" w:eastAsia="Times New Roman" w:hAnsi="Times New Roman" w:cs="Times New Roman"/>
          <w:b/>
          <w:bCs/>
          <w:sz w:val="28"/>
          <w:szCs w:val="28"/>
        </w:rPr>
        <w:t xml:space="preserve">Повышенный уровень (оценка «4») </w:t>
      </w:r>
      <w:r>
        <w:rPr>
          <w:rFonts w:ascii="Times New Roman" w:eastAsia="Times New Roman" w:hAnsi="Times New Roman" w:cs="Times New Roman"/>
          <w:sz w:val="28"/>
          <w:szCs w:val="28"/>
        </w:rPr>
        <w:t>ставится,если представленасобственная точка зрения (позиция, отношение) при раскрытии проблемы. Проблема раскрыта с корректным использованием исторических терминов и понятий в контексте ответа (теоретические связи и обоснования не присутствуют или явно не прослеживаются). Дана аргументация своего мнения с опорой на факты.</w:t>
      </w:r>
    </w:p>
    <w:p w:rsidR="00730F9E" w:rsidRDefault="00730F9E">
      <w:pPr>
        <w:spacing w:line="238" w:lineRule="auto"/>
        <w:ind w:firstLine="566"/>
        <w:jc w:val="both"/>
        <w:rPr>
          <w:sz w:val="20"/>
          <w:szCs w:val="20"/>
        </w:rPr>
      </w:pPr>
      <w:r>
        <w:rPr>
          <w:rFonts w:ascii="Times New Roman" w:eastAsia="Times New Roman" w:hAnsi="Times New Roman" w:cs="Times New Roman"/>
          <w:b/>
          <w:bCs/>
          <w:sz w:val="28"/>
          <w:szCs w:val="28"/>
        </w:rPr>
        <w:t xml:space="preserve">Базовый уровень (оценка «3») </w:t>
      </w:r>
      <w:r>
        <w:rPr>
          <w:rFonts w:ascii="Times New Roman" w:eastAsia="Times New Roman" w:hAnsi="Times New Roman" w:cs="Times New Roman"/>
          <w:sz w:val="28"/>
          <w:szCs w:val="28"/>
        </w:rPr>
        <w:t>ставится,если представленасобственная точка зрения (позиция, отношение) при раскрытии проблемы. Проблема раскрыта при формальном использовании исторических терминов. Дана аргументация своего мнения с опорой на факты общественной жизни или личный социальный опыт.</w:t>
      </w:r>
    </w:p>
    <w:p w:rsidR="00730F9E" w:rsidRDefault="00730F9E">
      <w:pPr>
        <w:spacing w:line="15" w:lineRule="exact"/>
        <w:rPr>
          <w:sz w:val="20"/>
          <w:szCs w:val="20"/>
        </w:rPr>
      </w:pPr>
    </w:p>
    <w:p w:rsidR="00730F9E" w:rsidRDefault="00730F9E" w:rsidP="00093763">
      <w:pPr>
        <w:spacing w:line="236" w:lineRule="auto"/>
        <w:ind w:right="820" w:firstLine="566"/>
        <w:rPr>
          <w:sz w:val="20"/>
          <w:szCs w:val="20"/>
        </w:rPr>
      </w:pPr>
      <w:r>
        <w:rPr>
          <w:rFonts w:ascii="Times New Roman" w:eastAsia="Times New Roman" w:hAnsi="Times New Roman" w:cs="Times New Roman"/>
          <w:b/>
          <w:bCs/>
          <w:sz w:val="28"/>
          <w:szCs w:val="28"/>
        </w:rPr>
        <w:t xml:space="preserve">Пониженный уровень (оценка «2») </w:t>
      </w:r>
      <w:r>
        <w:rPr>
          <w:rFonts w:ascii="Times New Roman" w:eastAsia="Times New Roman" w:hAnsi="Times New Roman" w:cs="Times New Roman"/>
          <w:sz w:val="28"/>
          <w:szCs w:val="28"/>
        </w:rPr>
        <w:t>-ставится,если представленасобственная позиция по поднятой проблеме на бытовом уровне без аргументации.</w:t>
      </w:r>
    </w:p>
    <w:p w:rsidR="00730F9E" w:rsidRDefault="00730F9E">
      <w:pPr>
        <w:ind w:left="560"/>
        <w:rPr>
          <w:sz w:val="20"/>
          <w:szCs w:val="20"/>
        </w:rPr>
      </w:pPr>
      <w:r>
        <w:rPr>
          <w:rFonts w:ascii="Times New Roman" w:eastAsia="Times New Roman" w:hAnsi="Times New Roman" w:cs="Times New Roman"/>
          <w:b/>
          <w:bCs/>
          <w:sz w:val="28"/>
          <w:szCs w:val="28"/>
        </w:rPr>
        <w:t xml:space="preserve">Низкий уровень (оценка «1») – </w:t>
      </w:r>
      <w:r>
        <w:rPr>
          <w:rFonts w:ascii="Times New Roman" w:eastAsia="Times New Roman" w:hAnsi="Times New Roman" w:cs="Times New Roman"/>
          <w:sz w:val="28"/>
          <w:szCs w:val="28"/>
        </w:rPr>
        <w:t>за отказ от ответа на уроке.</w:t>
      </w:r>
    </w:p>
    <w:p w:rsidR="00730F9E" w:rsidRDefault="00730F9E" w:rsidP="00093763">
      <w:pPr>
        <w:ind w:left="560"/>
        <w:rPr>
          <w:sz w:val="20"/>
          <w:szCs w:val="20"/>
        </w:rPr>
      </w:pPr>
      <w:r>
        <w:rPr>
          <w:rFonts w:ascii="Times New Roman" w:eastAsia="Times New Roman" w:hAnsi="Times New Roman" w:cs="Times New Roman"/>
          <w:sz w:val="28"/>
          <w:szCs w:val="28"/>
        </w:rPr>
        <w:t>2.2. Тест</w:t>
      </w:r>
    </w:p>
    <w:p w:rsidR="00730F9E" w:rsidRDefault="00730F9E" w:rsidP="00093763">
      <w:pPr>
        <w:ind w:left="560"/>
        <w:rPr>
          <w:sz w:val="20"/>
          <w:szCs w:val="20"/>
        </w:rPr>
      </w:pPr>
      <w:r>
        <w:rPr>
          <w:rFonts w:ascii="Times New Roman" w:eastAsia="Times New Roman" w:hAnsi="Times New Roman" w:cs="Times New Roman"/>
          <w:i/>
          <w:iCs/>
          <w:sz w:val="28"/>
          <w:szCs w:val="28"/>
        </w:rPr>
        <w:t>Критерии оценивания:</w:t>
      </w:r>
    </w:p>
    <w:tbl>
      <w:tblPr>
        <w:tblW w:w="0" w:type="auto"/>
        <w:tblInd w:w="30" w:type="dxa"/>
        <w:tblLayout w:type="fixed"/>
        <w:tblCellMar>
          <w:left w:w="0" w:type="dxa"/>
          <w:right w:w="0" w:type="dxa"/>
        </w:tblCellMar>
        <w:tblLook w:val="04A0"/>
      </w:tblPr>
      <w:tblGrid>
        <w:gridCol w:w="3220"/>
        <w:gridCol w:w="3180"/>
        <w:gridCol w:w="3200"/>
      </w:tblGrid>
      <w:tr w:rsidR="00730F9E">
        <w:trPr>
          <w:trHeight w:val="324"/>
        </w:trPr>
        <w:tc>
          <w:tcPr>
            <w:tcW w:w="3220" w:type="dxa"/>
            <w:tcBorders>
              <w:top w:val="single" w:sz="8" w:space="0" w:color="auto"/>
              <w:left w:val="single" w:sz="8" w:space="0" w:color="auto"/>
              <w:right w:val="single" w:sz="8" w:space="0" w:color="auto"/>
            </w:tcBorders>
            <w:vAlign w:val="bottom"/>
          </w:tcPr>
          <w:p w:rsidR="00730F9E" w:rsidRDefault="00730F9E">
            <w:pPr>
              <w:ind w:left="700"/>
              <w:rPr>
                <w:sz w:val="20"/>
                <w:szCs w:val="20"/>
              </w:rPr>
            </w:pPr>
            <w:r>
              <w:rPr>
                <w:rFonts w:ascii="Times New Roman" w:eastAsia="Times New Roman" w:hAnsi="Times New Roman" w:cs="Times New Roman"/>
                <w:sz w:val="28"/>
                <w:szCs w:val="28"/>
              </w:rPr>
              <w:t>Текущий контроль</w:t>
            </w:r>
          </w:p>
        </w:tc>
        <w:tc>
          <w:tcPr>
            <w:tcW w:w="3180" w:type="dxa"/>
            <w:tcBorders>
              <w:top w:val="single" w:sz="8" w:space="0" w:color="auto"/>
              <w:right w:val="single" w:sz="8" w:space="0" w:color="auto"/>
            </w:tcBorders>
            <w:vAlign w:val="bottom"/>
          </w:tcPr>
          <w:p w:rsidR="00730F9E" w:rsidRDefault="00730F9E">
            <w:pPr>
              <w:ind w:left="1160"/>
              <w:rPr>
                <w:sz w:val="20"/>
                <w:szCs w:val="20"/>
              </w:rPr>
            </w:pPr>
            <w:r>
              <w:rPr>
                <w:rFonts w:ascii="Times New Roman" w:eastAsia="Times New Roman" w:hAnsi="Times New Roman" w:cs="Times New Roman"/>
                <w:sz w:val="28"/>
                <w:szCs w:val="28"/>
              </w:rPr>
              <w:t>Рубежный</w:t>
            </w:r>
          </w:p>
        </w:tc>
        <w:tc>
          <w:tcPr>
            <w:tcW w:w="3200" w:type="dxa"/>
            <w:tcBorders>
              <w:top w:val="single" w:sz="8" w:space="0" w:color="auto"/>
              <w:right w:val="single" w:sz="8" w:space="0" w:color="auto"/>
            </w:tcBorders>
            <w:vAlign w:val="bottom"/>
          </w:tcPr>
          <w:p w:rsidR="00730F9E" w:rsidRDefault="00730F9E">
            <w:pPr>
              <w:ind w:left="1200"/>
              <w:rPr>
                <w:sz w:val="20"/>
                <w:szCs w:val="20"/>
              </w:rPr>
            </w:pPr>
            <w:r>
              <w:rPr>
                <w:rFonts w:ascii="Times New Roman" w:eastAsia="Times New Roman" w:hAnsi="Times New Roman" w:cs="Times New Roman"/>
                <w:sz w:val="28"/>
                <w:szCs w:val="28"/>
              </w:rPr>
              <w:t>Итоговый</w:t>
            </w:r>
          </w:p>
        </w:tc>
      </w:tr>
      <w:tr w:rsidR="00730F9E">
        <w:trPr>
          <w:trHeight w:val="325"/>
        </w:trPr>
        <w:tc>
          <w:tcPr>
            <w:tcW w:w="3220" w:type="dxa"/>
            <w:tcBorders>
              <w:left w:val="single" w:sz="8" w:space="0" w:color="auto"/>
              <w:bottom w:val="single" w:sz="8" w:space="0" w:color="auto"/>
              <w:right w:val="single" w:sz="8" w:space="0" w:color="auto"/>
            </w:tcBorders>
            <w:vAlign w:val="bottom"/>
          </w:tcPr>
          <w:p w:rsidR="00730F9E" w:rsidRDefault="00730F9E">
            <w:pPr>
              <w:ind w:left="640"/>
              <w:rPr>
                <w:sz w:val="20"/>
                <w:szCs w:val="20"/>
              </w:rPr>
            </w:pPr>
            <w:r>
              <w:rPr>
                <w:rFonts w:ascii="Times New Roman" w:eastAsia="Times New Roman" w:hAnsi="Times New Roman" w:cs="Times New Roman"/>
                <w:sz w:val="28"/>
                <w:szCs w:val="28"/>
              </w:rPr>
              <w:t>знаний по теме</w:t>
            </w:r>
          </w:p>
        </w:tc>
        <w:tc>
          <w:tcPr>
            <w:tcW w:w="3180" w:type="dxa"/>
            <w:tcBorders>
              <w:bottom w:val="single" w:sz="8" w:space="0" w:color="auto"/>
              <w:right w:val="single" w:sz="8" w:space="0" w:color="auto"/>
            </w:tcBorders>
            <w:vAlign w:val="bottom"/>
          </w:tcPr>
          <w:p w:rsidR="00730F9E" w:rsidRDefault="00730F9E">
            <w:pPr>
              <w:ind w:left="500"/>
              <w:rPr>
                <w:sz w:val="20"/>
                <w:szCs w:val="20"/>
              </w:rPr>
            </w:pPr>
            <w:r>
              <w:rPr>
                <w:rFonts w:ascii="Times New Roman" w:eastAsia="Times New Roman" w:hAnsi="Times New Roman" w:cs="Times New Roman"/>
                <w:sz w:val="28"/>
                <w:szCs w:val="28"/>
              </w:rPr>
              <w:t>контроль знаний</w:t>
            </w:r>
          </w:p>
        </w:tc>
        <w:tc>
          <w:tcPr>
            <w:tcW w:w="3200" w:type="dxa"/>
            <w:tcBorders>
              <w:bottom w:val="single" w:sz="8" w:space="0" w:color="auto"/>
              <w:right w:val="single" w:sz="8" w:space="0" w:color="auto"/>
            </w:tcBorders>
            <w:vAlign w:val="bottom"/>
          </w:tcPr>
          <w:p w:rsidR="00730F9E" w:rsidRDefault="00730F9E">
            <w:pPr>
              <w:ind w:left="500"/>
              <w:rPr>
                <w:sz w:val="20"/>
                <w:szCs w:val="20"/>
              </w:rPr>
            </w:pPr>
            <w:r>
              <w:rPr>
                <w:rFonts w:ascii="Times New Roman" w:eastAsia="Times New Roman" w:hAnsi="Times New Roman" w:cs="Times New Roman"/>
                <w:sz w:val="28"/>
                <w:szCs w:val="28"/>
              </w:rPr>
              <w:t>контроль знаний</w:t>
            </w:r>
          </w:p>
        </w:tc>
      </w:tr>
      <w:tr w:rsidR="00730F9E">
        <w:trPr>
          <w:trHeight w:val="335"/>
        </w:trPr>
        <w:tc>
          <w:tcPr>
            <w:tcW w:w="3220" w:type="dxa"/>
            <w:tcBorders>
              <w:left w:val="single" w:sz="8" w:space="0" w:color="auto"/>
              <w:right w:val="single" w:sz="8" w:space="0" w:color="auto"/>
            </w:tcBorders>
            <w:vAlign w:val="bottom"/>
          </w:tcPr>
          <w:p w:rsidR="00730F9E" w:rsidRDefault="00730F9E">
            <w:pPr>
              <w:spacing w:line="335" w:lineRule="exact"/>
              <w:ind w:left="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«5»: 95-100%</w:t>
            </w:r>
          </w:p>
        </w:tc>
        <w:tc>
          <w:tcPr>
            <w:tcW w:w="3180" w:type="dxa"/>
            <w:tcBorders>
              <w:right w:val="single" w:sz="8" w:space="0" w:color="auto"/>
            </w:tcBorders>
            <w:vAlign w:val="bottom"/>
          </w:tcPr>
          <w:p w:rsidR="00730F9E" w:rsidRDefault="00730F9E">
            <w:pPr>
              <w:spacing w:line="335" w:lineRule="exact"/>
              <w:ind w:left="8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«5»: 86-100%</w:t>
            </w:r>
          </w:p>
        </w:tc>
        <w:tc>
          <w:tcPr>
            <w:tcW w:w="3200" w:type="dxa"/>
            <w:tcBorders>
              <w:right w:val="single" w:sz="8" w:space="0" w:color="auto"/>
            </w:tcBorders>
            <w:vAlign w:val="bottom"/>
          </w:tcPr>
          <w:p w:rsidR="00730F9E" w:rsidRDefault="00730F9E">
            <w:pPr>
              <w:spacing w:line="335" w:lineRule="exact"/>
              <w:ind w:left="10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«5»: 78-100%</w:t>
            </w:r>
          </w:p>
        </w:tc>
      </w:tr>
      <w:tr w:rsidR="00730F9E">
        <w:trPr>
          <w:trHeight w:val="315"/>
        </w:trPr>
        <w:tc>
          <w:tcPr>
            <w:tcW w:w="3220" w:type="dxa"/>
            <w:tcBorders>
              <w:left w:val="single" w:sz="8" w:space="0" w:color="auto"/>
              <w:right w:val="single" w:sz="8" w:space="0" w:color="auto"/>
            </w:tcBorders>
            <w:vAlign w:val="bottom"/>
          </w:tcPr>
          <w:p w:rsidR="00730F9E" w:rsidRDefault="00730F9E">
            <w:pPr>
              <w:spacing w:line="314" w:lineRule="exact"/>
              <w:ind w:left="120"/>
              <w:rPr>
                <w:sz w:val="20"/>
                <w:szCs w:val="20"/>
              </w:rPr>
            </w:pPr>
            <w:r>
              <w:rPr>
                <w:rFonts w:ascii="Times New Roman" w:eastAsia="Times New Roman" w:hAnsi="Times New Roman" w:cs="Times New Roman"/>
                <w:sz w:val="28"/>
                <w:szCs w:val="28"/>
              </w:rPr>
              <w:lastRenderedPageBreak/>
              <w:t>правильных ответов</w:t>
            </w:r>
          </w:p>
        </w:tc>
        <w:tc>
          <w:tcPr>
            <w:tcW w:w="3180" w:type="dxa"/>
            <w:tcBorders>
              <w:right w:val="single" w:sz="8" w:space="0" w:color="auto"/>
            </w:tcBorders>
            <w:vAlign w:val="bottom"/>
          </w:tcPr>
          <w:p w:rsidR="00730F9E" w:rsidRDefault="00730F9E">
            <w:pPr>
              <w:spacing w:line="314" w:lineRule="exact"/>
              <w:ind w:left="80"/>
              <w:rPr>
                <w:sz w:val="20"/>
                <w:szCs w:val="20"/>
              </w:rPr>
            </w:pPr>
            <w:r>
              <w:rPr>
                <w:rFonts w:ascii="Times New Roman" w:eastAsia="Times New Roman" w:hAnsi="Times New Roman" w:cs="Times New Roman"/>
                <w:sz w:val="28"/>
                <w:szCs w:val="28"/>
              </w:rPr>
              <w:t>правильных ответов</w:t>
            </w:r>
          </w:p>
        </w:tc>
        <w:tc>
          <w:tcPr>
            <w:tcW w:w="3200" w:type="dxa"/>
            <w:tcBorders>
              <w:right w:val="single" w:sz="8" w:space="0" w:color="auto"/>
            </w:tcBorders>
            <w:vAlign w:val="bottom"/>
          </w:tcPr>
          <w:p w:rsidR="00730F9E" w:rsidRDefault="00730F9E">
            <w:pPr>
              <w:spacing w:line="314" w:lineRule="exact"/>
              <w:ind w:left="100"/>
              <w:rPr>
                <w:sz w:val="20"/>
                <w:szCs w:val="20"/>
              </w:rPr>
            </w:pPr>
            <w:r>
              <w:rPr>
                <w:rFonts w:ascii="Times New Roman" w:eastAsia="Times New Roman" w:hAnsi="Times New Roman" w:cs="Times New Roman"/>
                <w:sz w:val="28"/>
                <w:szCs w:val="28"/>
              </w:rPr>
              <w:t>правильных ответов</w:t>
            </w:r>
          </w:p>
        </w:tc>
      </w:tr>
      <w:tr w:rsidR="00730F9E">
        <w:trPr>
          <w:trHeight w:val="342"/>
        </w:trPr>
        <w:tc>
          <w:tcPr>
            <w:tcW w:w="3220" w:type="dxa"/>
            <w:tcBorders>
              <w:left w:val="single" w:sz="8" w:space="0" w:color="auto"/>
              <w:right w:val="single" w:sz="8" w:space="0" w:color="auto"/>
            </w:tcBorders>
            <w:vAlign w:val="bottom"/>
          </w:tcPr>
          <w:p w:rsidR="00730F9E" w:rsidRDefault="00730F9E">
            <w:pPr>
              <w:ind w:left="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«4»: 94-75 %</w:t>
            </w:r>
          </w:p>
        </w:tc>
        <w:tc>
          <w:tcPr>
            <w:tcW w:w="3180" w:type="dxa"/>
            <w:tcBorders>
              <w:right w:val="single" w:sz="8" w:space="0" w:color="auto"/>
            </w:tcBorders>
            <w:vAlign w:val="bottom"/>
          </w:tcPr>
          <w:p w:rsidR="00730F9E" w:rsidRDefault="00730F9E">
            <w:pPr>
              <w:ind w:left="8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«4»: 85-66 %</w:t>
            </w:r>
          </w:p>
        </w:tc>
        <w:tc>
          <w:tcPr>
            <w:tcW w:w="3200" w:type="dxa"/>
            <w:tcBorders>
              <w:right w:val="single" w:sz="8" w:space="0" w:color="auto"/>
            </w:tcBorders>
            <w:vAlign w:val="bottom"/>
          </w:tcPr>
          <w:p w:rsidR="00730F9E" w:rsidRDefault="00730F9E">
            <w:pPr>
              <w:ind w:left="10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«4»: 77-62 %</w:t>
            </w:r>
          </w:p>
        </w:tc>
      </w:tr>
      <w:tr w:rsidR="00730F9E">
        <w:trPr>
          <w:trHeight w:val="323"/>
        </w:trPr>
        <w:tc>
          <w:tcPr>
            <w:tcW w:w="3220" w:type="dxa"/>
            <w:tcBorders>
              <w:left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правильных ответов</w:t>
            </w:r>
          </w:p>
        </w:tc>
        <w:tc>
          <w:tcPr>
            <w:tcW w:w="3180" w:type="dxa"/>
            <w:tcBorders>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правильных ответов</w:t>
            </w:r>
          </w:p>
        </w:tc>
        <w:tc>
          <w:tcPr>
            <w:tcW w:w="320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правильных ответов</w:t>
            </w:r>
          </w:p>
        </w:tc>
      </w:tr>
      <w:tr w:rsidR="00730F9E">
        <w:trPr>
          <w:trHeight w:val="342"/>
        </w:trPr>
        <w:tc>
          <w:tcPr>
            <w:tcW w:w="3220" w:type="dxa"/>
            <w:tcBorders>
              <w:left w:val="single" w:sz="8" w:space="0" w:color="auto"/>
              <w:right w:val="single" w:sz="8" w:space="0" w:color="auto"/>
            </w:tcBorders>
            <w:vAlign w:val="bottom"/>
          </w:tcPr>
          <w:p w:rsidR="00730F9E" w:rsidRDefault="00730F9E">
            <w:pPr>
              <w:ind w:left="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«3»: 74-50 %</w:t>
            </w:r>
          </w:p>
        </w:tc>
        <w:tc>
          <w:tcPr>
            <w:tcW w:w="3180" w:type="dxa"/>
            <w:tcBorders>
              <w:right w:val="single" w:sz="8" w:space="0" w:color="auto"/>
            </w:tcBorders>
            <w:vAlign w:val="bottom"/>
          </w:tcPr>
          <w:p w:rsidR="00730F9E" w:rsidRDefault="00730F9E">
            <w:pPr>
              <w:ind w:left="8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«3»: 65-40 %</w:t>
            </w:r>
          </w:p>
        </w:tc>
        <w:tc>
          <w:tcPr>
            <w:tcW w:w="3200" w:type="dxa"/>
            <w:tcBorders>
              <w:right w:val="single" w:sz="8" w:space="0" w:color="auto"/>
            </w:tcBorders>
            <w:vAlign w:val="bottom"/>
          </w:tcPr>
          <w:p w:rsidR="00730F9E" w:rsidRDefault="00730F9E">
            <w:pPr>
              <w:ind w:left="10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«3»: 61-30 %</w:t>
            </w:r>
          </w:p>
        </w:tc>
      </w:tr>
      <w:tr w:rsidR="00730F9E">
        <w:trPr>
          <w:trHeight w:val="322"/>
        </w:trPr>
        <w:tc>
          <w:tcPr>
            <w:tcW w:w="3220" w:type="dxa"/>
            <w:tcBorders>
              <w:left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правильных ответов</w:t>
            </w:r>
          </w:p>
        </w:tc>
        <w:tc>
          <w:tcPr>
            <w:tcW w:w="3180" w:type="dxa"/>
            <w:tcBorders>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правильных ответов</w:t>
            </w:r>
          </w:p>
        </w:tc>
        <w:tc>
          <w:tcPr>
            <w:tcW w:w="3200" w:type="dxa"/>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правильных ответов</w:t>
            </w:r>
          </w:p>
        </w:tc>
      </w:tr>
      <w:tr w:rsidR="00730F9E">
        <w:trPr>
          <w:trHeight w:val="343"/>
        </w:trPr>
        <w:tc>
          <w:tcPr>
            <w:tcW w:w="3220" w:type="dxa"/>
            <w:tcBorders>
              <w:left w:val="single" w:sz="8" w:space="0" w:color="auto"/>
              <w:right w:val="single" w:sz="8" w:space="0" w:color="auto"/>
            </w:tcBorders>
            <w:vAlign w:val="bottom"/>
          </w:tcPr>
          <w:p w:rsidR="00730F9E" w:rsidRDefault="00730F9E">
            <w:pPr>
              <w:ind w:left="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«2»: 49 - 21%</w:t>
            </w:r>
          </w:p>
        </w:tc>
        <w:tc>
          <w:tcPr>
            <w:tcW w:w="3180" w:type="dxa"/>
            <w:tcBorders>
              <w:right w:val="single" w:sz="8" w:space="0" w:color="auto"/>
            </w:tcBorders>
            <w:vAlign w:val="bottom"/>
          </w:tcPr>
          <w:p w:rsidR="00730F9E" w:rsidRDefault="00730F9E">
            <w:pPr>
              <w:ind w:left="8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«2»: 39-10%</w:t>
            </w:r>
          </w:p>
        </w:tc>
        <w:tc>
          <w:tcPr>
            <w:tcW w:w="3200" w:type="dxa"/>
            <w:tcBorders>
              <w:right w:val="single" w:sz="8" w:space="0" w:color="auto"/>
            </w:tcBorders>
            <w:vAlign w:val="bottom"/>
          </w:tcPr>
          <w:p w:rsidR="00730F9E" w:rsidRDefault="00730F9E">
            <w:pPr>
              <w:ind w:left="10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«2»: 29-10%</w:t>
            </w:r>
          </w:p>
        </w:tc>
      </w:tr>
      <w:tr w:rsidR="00730F9E">
        <w:trPr>
          <w:trHeight w:val="320"/>
        </w:trPr>
        <w:tc>
          <w:tcPr>
            <w:tcW w:w="3220" w:type="dxa"/>
            <w:tcBorders>
              <w:left w:val="single" w:sz="8" w:space="0" w:color="auto"/>
              <w:right w:val="single" w:sz="8" w:space="0" w:color="auto"/>
            </w:tcBorders>
            <w:vAlign w:val="bottom"/>
          </w:tcPr>
          <w:p w:rsidR="00730F9E" w:rsidRDefault="00730F9E">
            <w:pPr>
              <w:spacing w:line="320" w:lineRule="exact"/>
              <w:ind w:left="120"/>
              <w:rPr>
                <w:sz w:val="20"/>
                <w:szCs w:val="20"/>
              </w:rPr>
            </w:pPr>
            <w:r>
              <w:rPr>
                <w:rFonts w:ascii="Times New Roman" w:eastAsia="Times New Roman" w:hAnsi="Times New Roman" w:cs="Times New Roman"/>
                <w:sz w:val="28"/>
                <w:szCs w:val="28"/>
              </w:rPr>
              <w:t>правильных ответов.</w:t>
            </w:r>
          </w:p>
        </w:tc>
        <w:tc>
          <w:tcPr>
            <w:tcW w:w="3180" w:type="dxa"/>
            <w:tcBorders>
              <w:right w:val="single" w:sz="8" w:space="0" w:color="auto"/>
            </w:tcBorders>
            <w:vAlign w:val="bottom"/>
          </w:tcPr>
          <w:p w:rsidR="00730F9E" w:rsidRDefault="00730F9E">
            <w:pPr>
              <w:spacing w:line="320" w:lineRule="exact"/>
              <w:ind w:left="80"/>
              <w:rPr>
                <w:sz w:val="20"/>
                <w:szCs w:val="20"/>
              </w:rPr>
            </w:pPr>
            <w:r>
              <w:rPr>
                <w:rFonts w:ascii="Times New Roman" w:eastAsia="Times New Roman" w:hAnsi="Times New Roman" w:cs="Times New Roman"/>
                <w:sz w:val="28"/>
                <w:szCs w:val="28"/>
              </w:rPr>
              <w:t>правильных ответов.</w:t>
            </w:r>
          </w:p>
        </w:tc>
        <w:tc>
          <w:tcPr>
            <w:tcW w:w="3200" w:type="dxa"/>
            <w:tcBorders>
              <w:right w:val="single" w:sz="8" w:space="0" w:color="auto"/>
            </w:tcBorders>
            <w:vAlign w:val="bottom"/>
          </w:tcPr>
          <w:p w:rsidR="00730F9E" w:rsidRDefault="00730F9E">
            <w:pPr>
              <w:spacing w:line="320" w:lineRule="exact"/>
              <w:ind w:left="100"/>
              <w:rPr>
                <w:sz w:val="20"/>
                <w:szCs w:val="20"/>
              </w:rPr>
            </w:pPr>
            <w:r>
              <w:rPr>
                <w:rFonts w:ascii="Times New Roman" w:eastAsia="Times New Roman" w:hAnsi="Times New Roman" w:cs="Times New Roman"/>
                <w:sz w:val="28"/>
                <w:szCs w:val="28"/>
              </w:rPr>
              <w:t>правильных ответов.</w:t>
            </w:r>
          </w:p>
        </w:tc>
      </w:tr>
      <w:tr w:rsidR="00730F9E">
        <w:trPr>
          <w:trHeight w:val="342"/>
        </w:trPr>
        <w:tc>
          <w:tcPr>
            <w:tcW w:w="3220" w:type="dxa"/>
            <w:tcBorders>
              <w:left w:val="single" w:sz="8" w:space="0" w:color="auto"/>
              <w:right w:val="single" w:sz="8" w:space="0" w:color="auto"/>
            </w:tcBorders>
            <w:vAlign w:val="bottom"/>
          </w:tcPr>
          <w:p w:rsidR="00730F9E" w:rsidRDefault="00730F9E">
            <w:pPr>
              <w:ind w:left="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«1»: менее 20%</w:t>
            </w:r>
          </w:p>
        </w:tc>
        <w:tc>
          <w:tcPr>
            <w:tcW w:w="3180" w:type="dxa"/>
            <w:tcBorders>
              <w:right w:val="single" w:sz="8" w:space="0" w:color="auto"/>
            </w:tcBorders>
            <w:vAlign w:val="bottom"/>
          </w:tcPr>
          <w:p w:rsidR="00730F9E" w:rsidRDefault="00730F9E">
            <w:pPr>
              <w:ind w:left="8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«1»: менее 10%</w:t>
            </w:r>
          </w:p>
        </w:tc>
        <w:tc>
          <w:tcPr>
            <w:tcW w:w="3200" w:type="dxa"/>
            <w:tcBorders>
              <w:right w:val="single" w:sz="8" w:space="0" w:color="auto"/>
            </w:tcBorders>
            <w:vAlign w:val="bottom"/>
          </w:tcPr>
          <w:p w:rsidR="00730F9E" w:rsidRDefault="00730F9E">
            <w:pPr>
              <w:ind w:left="10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«1»: менее 10%</w:t>
            </w:r>
          </w:p>
        </w:tc>
      </w:tr>
      <w:tr w:rsidR="00730F9E">
        <w:trPr>
          <w:trHeight w:val="328"/>
        </w:trPr>
        <w:tc>
          <w:tcPr>
            <w:tcW w:w="3220" w:type="dxa"/>
            <w:tcBorders>
              <w:left w:val="single" w:sz="8" w:space="0" w:color="auto"/>
              <w:bottom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правильных ответов</w:t>
            </w:r>
          </w:p>
        </w:tc>
        <w:tc>
          <w:tcPr>
            <w:tcW w:w="3180" w:type="dxa"/>
            <w:tcBorders>
              <w:bottom w:val="single" w:sz="8" w:space="0" w:color="auto"/>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правильных ответов</w:t>
            </w:r>
          </w:p>
        </w:tc>
        <w:tc>
          <w:tcPr>
            <w:tcW w:w="3200" w:type="dxa"/>
            <w:tcBorders>
              <w:bottom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8"/>
                <w:szCs w:val="28"/>
              </w:rPr>
              <w:t>правильных ответов</w:t>
            </w:r>
          </w:p>
        </w:tc>
      </w:tr>
    </w:tbl>
    <w:p w:rsidR="00730F9E" w:rsidRDefault="00730F9E">
      <w:pPr>
        <w:spacing w:line="328" w:lineRule="exact"/>
        <w:rPr>
          <w:sz w:val="20"/>
          <w:szCs w:val="20"/>
        </w:rPr>
      </w:pPr>
    </w:p>
    <w:p w:rsidR="00730F9E" w:rsidRDefault="00730F9E">
      <w:pPr>
        <w:spacing w:line="234" w:lineRule="auto"/>
        <w:ind w:left="140" w:right="1340" w:firstLine="566"/>
        <w:rPr>
          <w:sz w:val="20"/>
          <w:szCs w:val="20"/>
        </w:rPr>
      </w:pPr>
      <w:r>
        <w:rPr>
          <w:rFonts w:ascii="Times New Roman" w:eastAsia="Times New Roman" w:hAnsi="Times New Roman" w:cs="Times New Roman"/>
          <w:sz w:val="28"/>
          <w:szCs w:val="28"/>
        </w:rPr>
        <w:t>3.2. Исторический диктант на знание дат, терминов, хронологии событий (в виде таблиц, схем, представленных в рабочей тетради)</w:t>
      </w:r>
    </w:p>
    <w:p w:rsidR="00730F9E" w:rsidRDefault="00730F9E">
      <w:pPr>
        <w:ind w:left="700"/>
        <w:rPr>
          <w:sz w:val="20"/>
          <w:szCs w:val="20"/>
        </w:rPr>
      </w:pPr>
      <w:r>
        <w:rPr>
          <w:rFonts w:ascii="Times New Roman" w:eastAsia="Times New Roman" w:hAnsi="Times New Roman" w:cs="Times New Roman"/>
          <w:i/>
          <w:iCs/>
          <w:sz w:val="28"/>
          <w:szCs w:val="28"/>
        </w:rPr>
        <w:t>Критерии оценивания:</w:t>
      </w:r>
    </w:p>
    <w:p w:rsidR="00730F9E" w:rsidRDefault="00730F9E">
      <w:pPr>
        <w:spacing w:line="13" w:lineRule="exact"/>
        <w:rPr>
          <w:sz w:val="20"/>
          <w:szCs w:val="20"/>
        </w:rPr>
      </w:pPr>
    </w:p>
    <w:p w:rsidR="00730F9E" w:rsidRDefault="00730F9E">
      <w:pPr>
        <w:spacing w:line="236" w:lineRule="auto"/>
        <w:ind w:left="140" w:right="420" w:firstLine="566"/>
        <w:jc w:val="both"/>
        <w:rPr>
          <w:sz w:val="20"/>
          <w:szCs w:val="20"/>
        </w:rPr>
      </w:pPr>
      <w:r>
        <w:rPr>
          <w:rFonts w:ascii="Times New Roman" w:eastAsia="Times New Roman" w:hAnsi="Times New Roman" w:cs="Times New Roman"/>
          <w:b/>
          <w:bCs/>
          <w:sz w:val="28"/>
          <w:szCs w:val="28"/>
        </w:rPr>
        <w:t xml:space="preserve">Высокий уровень (оценка «5») </w:t>
      </w:r>
      <w:r>
        <w:rPr>
          <w:rFonts w:ascii="Times New Roman" w:eastAsia="Times New Roman" w:hAnsi="Times New Roman" w:cs="Times New Roman"/>
          <w:sz w:val="28"/>
          <w:szCs w:val="28"/>
        </w:rPr>
        <w:t>ставится,если отсутствуют ошибки,допущены 1-2 неточности, не искажающие смысл исторического термина (при выполнении 100 % задания).</w:t>
      </w:r>
    </w:p>
    <w:p w:rsidR="00730F9E" w:rsidRDefault="00730F9E">
      <w:pPr>
        <w:spacing w:line="15" w:lineRule="exact"/>
        <w:rPr>
          <w:sz w:val="20"/>
          <w:szCs w:val="20"/>
        </w:rPr>
      </w:pPr>
    </w:p>
    <w:p w:rsidR="00730F9E" w:rsidRDefault="00730F9E">
      <w:pPr>
        <w:spacing w:line="235" w:lineRule="auto"/>
        <w:ind w:left="140" w:right="420" w:firstLine="566"/>
        <w:jc w:val="both"/>
        <w:rPr>
          <w:sz w:val="20"/>
          <w:szCs w:val="20"/>
        </w:rPr>
      </w:pPr>
      <w:r>
        <w:rPr>
          <w:rFonts w:ascii="Times New Roman" w:eastAsia="Times New Roman" w:hAnsi="Times New Roman" w:cs="Times New Roman"/>
          <w:b/>
          <w:bCs/>
          <w:sz w:val="28"/>
          <w:szCs w:val="28"/>
        </w:rPr>
        <w:t xml:space="preserve">Повышенный уровень (оценка «4») </w:t>
      </w:r>
      <w:r>
        <w:rPr>
          <w:rFonts w:ascii="Times New Roman" w:eastAsia="Times New Roman" w:hAnsi="Times New Roman" w:cs="Times New Roman"/>
          <w:sz w:val="28"/>
          <w:szCs w:val="28"/>
        </w:rPr>
        <w:t>ставится,если допущена1-2ошибки (правильно выполнено не менее 95 % задания).</w:t>
      </w:r>
    </w:p>
    <w:p w:rsidR="00730F9E" w:rsidRDefault="00730F9E">
      <w:pPr>
        <w:spacing w:line="15" w:lineRule="exact"/>
        <w:rPr>
          <w:sz w:val="20"/>
          <w:szCs w:val="20"/>
        </w:rPr>
      </w:pPr>
    </w:p>
    <w:p w:rsidR="00730F9E" w:rsidRDefault="00730F9E">
      <w:pPr>
        <w:spacing w:line="234" w:lineRule="auto"/>
        <w:ind w:left="140" w:right="420" w:firstLine="566"/>
        <w:jc w:val="both"/>
        <w:rPr>
          <w:sz w:val="20"/>
          <w:szCs w:val="20"/>
        </w:rPr>
      </w:pPr>
      <w:r>
        <w:rPr>
          <w:rFonts w:ascii="Times New Roman" w:eastAsia="Times New Roman" w:hAnsi="Times New Roman" w:cs="Times New Roman"/>
          <w:b/>
          <w:bCs/>
          <w:sz w:val="28"/>
          <w:szCs w:val="28"/>
        </w:rPr>
        <w:t xml:space="preserve">Базовый уровень (оценка «3») </w:t>
      </w:r>
      <w:r>
        <w:rPr>
          <w:rFonts w:ascii="Times New Roman" w:eastAsia="Times New Roman" w:hAnsi="Times New Roman" w:cs="Times New Roman"/>
          <w:sz w:val="28"/>
          <w:szCs w:val="28"/>
        </w:rPr>
        <w:t>ставится,если допущена1-2ошибки(при выполнении менее 95-% задания).</w:t>
      </w:r>
    </w:p>
    <w:p w:rsidR="00730F9E" w:rsidRDefault="00730F9E">
      <w:pPr>
        <w:spacing w:line="16" w:lineRule="exact"/>
        <w:rPr>
          <w:sz w:val="20"/>
          <w:szCs w:val="20"/>
        </w:rPr>
      </w:pPr>
    </w:p>
    <w:p w:rsidR="00730F9E" w:rsidRDefault="00730F9E">
      <w:pPr>
        <w:spacing w:line="236" w:lineRule="auto"/>
        <w:ind w:left="140" w:right="860" w:firstLine="566"/>
        <w:rPr>
          <w:sz w:val="20"/>
          <w:szCs w:val="20"/>
        </w:rPr>
      </w:pPr>
      <w:r>
        <w:rPr>
          <w:rFonts w:ascii="Times New Roman" w:eastAsia="Times New Roman" w:hAnsi="Times New Roman" w:cs="Times New Roman"/>
          <w:b/>
          <w:bCs/>
          <w:sz w:val="28"/>
          <w:szCs w:val="28"/>
        </w:rPr>
        <w:t xml:space="preserve">Пониженный уровень (оценка «2») </w:t>
      </w:r>
      <w:r>
        <w:rPr>
          <w:rFonts w:ascii="Times New Roman" w:eastAsia="Times New Roman" w:hAnsi="Times New Roman" w:cs="Times New Roman"/>
          <w:sz w:val="28"/>
          <w:szCs w:val="28"/>
        </w:rPr>
        <w:t>-ставится,если выполнено50 %задания и допущены неточности (в том числе раскрытие исторических терминов на бытовом уровне) или ошибки.</w:t>
      </w:r>
    </w:p>
    <w:p w:rsidR="00730F9E" w:rsidRDefault="00730F9E">
      <w:pPr>
        <w:spacing w:line="1" w:lineRule="exact"/>
        <w:rPr>
          <w:sz w:val="20"/>
          <w:szCs w:val="20"/>
        </w:rPr>
      </w:pPr>
    </w:p>
    <w:p w:rsidR="004949CD" w:rsidRDefault="00730F9E">
      <w:pPr>
        <w:ind w:left="700"/>
        <w:rPr>
          <w:sz w:val="20"/>
          <w:szCs w:val="20"/>
        </w:rPr>
      </w:pPr>
      <w:r>
        <w:rPr>
          <w:rFonts w:ascii="Times New Roman" w:eastAsia="Times New Roman" w:hAnsi="Times New Roman" w:cs="Times New Roman"/>
          <w:b/>
          <w:bCs/>
          <w:sz w:val="28"/>
          <w:szCs w:val="28"/>
        </w:rPr>
        <w:t xml:space="preserve">Низкий уровень (оценка «1») – </w:t>
      </w:r>
      <w:r>
        <w:rPr>
          <w:rFonts w:ascii="Times New Roman" w:eastAsia="Times New Roman" w:hAnsi="Times New Roman" w:cs="Times New Roman"/>
          <w:sz w:val="28"/>
          <w:szCs w:val="28"/>
        </w:rPr>
        <w:t>за отказ от ответа на уроке.</w:t>
      </w:r>
    </w:p>
    <w:p w:rsidR="00730F9E" w:rsidRDefault="00730F9E" w:rsidP="0049508E">
      <w:pPr>
        <w:numPr>
          <w:ilvl w:val="0"/>
          <w:numId w:val="382"/>
        </w:numPr>
        <w:tabs>
          <w:tab w:val="left" w:pos="4000"/>
        </w:tabs>
        <w:spacing w:after="0" w:line="240" w:lineRule="auto"/>
        <w:ind w:left="4000" w:hanging="285"/>
        <w:rPr>
          <w:rFonts w:eastAsia="Times New Roman"/>
          <w:b/>
          <w:bCs/>
          <w:sz w:val="28"/>
          <w:szCs w:val="28"/>
        </w:rPr>
      </w:pPr>
      <w:r>
        <w:rPr>
          <w:rFonts w:ascii="Times New Roman" w:eastAsia="Times New Roman" w:hAnsi="Times New Roman" w:cs="Times New Roman"/>
          <w:b/>
          <w:bCs/>
          <w:sz w:val="28"/>
          <w:szCs w:val="28"/>
        </w:rPr>
        <w:t>Творческие работы</w:t>
      </w:r>
    </w:p>
    <w:p w:rsidR="00730F9E" w:rsidRDefault="00730F9E">
      <w:pPr>
        <w:spacing w:line="2" w:lineRule="exact"/>
        <w:rPr>
          <w:sz w:val="20"/>
          <w:szCs w:val="20"/>
        </w:rPr>
      </w:pPr>
    </w:p>
    <w:p w:rsidR="00730F9E" w:rsidRDefault="00730F9E">
      <w:pPr>
        <w:ind w:left="700"/>
        <w:rPr>
          <w:sz w:val="20"/>
          <w:szCs w:val="20"/>
        </w:rPr>
      </w:pPr>
      <w:r>
        <w:rPr>
          <w:rFonts w:ascii="Times New Roman" w:eastAsia="Times New Roman" w:hAnsi="Times New Roman" w:cs="Times New Roman"/>
          <w:b/>
          <w:bCs/>
          <w:i/>
          <w:iCs/>
          <w:sz w:val="28"/>
          <w:szCs w:val="28"/>
        </w:rPr>
        <w:t>Критерии оценивания:</w:t>
      </w:r>
    </w:p>
    <w:tbl>
      <w:tblPr>
        <w:tblW w:w="0" w:type="auto"/>
        <w:tblInd w:w="10" w:type="dxa"/>
        <w:tblLayout w:type="fixed"/>
        <w:tblCellMar>
          <w:left w:w="0" w:type="dxa"/>
          <w:right w:w="0" w:type="dxa"/>
        </w:tblCellMar>
        <w:tblLook w:val="04A0"/>
      </w:tblPr>
      <w:tblGrid>
        <w:gridCol w:w="1860"/>
        <w:gridCol w:w="380"/>
        <w:gridCol w:w="1540"/>
        <w:gridCol w:w="1940"/>
        <w:gridCol w:w="2100"/>
        <w:gridCol w:w="2120"/>
      </w:tblGrid>
      <w:tr w:rsidR="00730F9E">
        <w:trPr>
          <w:trHeight w:val="309"/>
        </w:trPr>
        <w:tc>
          <w:tcPr>
            <w:tcW w:w="1860" w:type="dxa"/>
            <w:tcBorders>
              <w:top w:val="single" w:sz="8" w:space="0" w:color="auto"/>
              <w:left w:val="single" w:sz="8" w:space="0" w:color="auto"/>
              <w:right w:val="single" w:sz="8" w:space="0" w:color="auto"/>
            </w:tcBorders>
            <w:vAlign w:val="bottom"/>
          </w:tcPr>
          <w:p w:rsidR="00730F9E" w:rsidRDefault="00730F9E">
            <w:pPr>
              <w:rPr>
                <w:sz w:val="24"/>
                <w:szCs w:val="24"/>
              </w:rPr>
            </w:pPr>
          </w:p>
        </w:tc>
        <w:tc>
          <w:tcPr>
            <w:tcW w:w="380" w:type="dxa"/>
            <w:tcBorders>
              <w:top w:val="single" w:sz="8" w:space="0" w:color="auto"/>
            </w:tcBorders>
            <w:vAlign w:val="bottom"/>
          </w:tcPr>
          <w:p w:rsidR="00730F9E" w:rsidRDefault="00730F9E">
            <w:pPr>
              <w:rPr>
                <w:sz w:val="24"/>
                <w:szCs w:val="24"/>
              </w:rPr>
            </w:pPr>
          </w:p>
        </w:tc>
        <w:tc>
          <w:tcPr>
            <w:tcW w:w="1540" w:type="dxa"/>
            <w:tcBorders>
              <w:top w:val="single" w:sz="8" w:space="0" w:color="auto"/>
              <w:right w:val="single" w:sz="8" w:space="0" w:color="auto"/>
            </w:tcBorders>
            <w:vAlign w:val="bottom"/>
          </w:tcPr>
          <w:p w:rsidR="00730F9E" w:rsidRDefault="00730F9E">
            <w:pPr>
              <w:spacing w:line="309" w:lineRule="exact"/>
              <w:ind w:right="660"/>
              <w:jc w:val="right"/>
              <w:rPr>
                <w:sz w:val="20"/>
                <w:szCs w:val="20"/>
              </w:rPr>
            </w:pPr>
            <w:r>
              <w:rPr>
                <w:rFonts w:ascii="Times New Roman" w:eastAsia="Times New Roman" w:hAnsi="Times New Roman" w:cs="Times New Roman"/>
                <w:b/>
                <w:bCs/>
                <w:sz w:val="28"/>
                <w:szCs w:val="28"/>
              </w:rPr>
              <w:t>«2»</w:t>
            </w:r>
          </w:p>
        </w:tc>
        <w:tc>
          <w:tcPr>
            <w:tcW w:w="1940" w:type="dxa"/>
            <w:tcBorders>
              <w:top w:val="single" w:sz="8" w:space="0" w:color="auto"/>
              <w:right w:val="single" w:sz="8" w:space="0" w:color="auto"/>
            </w:tcBorders>
            <w:vAlign w:val="bottom"/>
          </w:tcPr>
          <w:p w:rsidR="00730F9E" w:rsidRDefault="00730F9E">
            <w:pPr>
              <w:spacing w:line="309" w:lineRule="exact"/>
              <w:ind w:left="700"/>
              <w:rPr>
                <w:sz w:val="20"/>
                <w:szCs w:val="20"/>
              </w:rPr>
            </w:pPr>
            <w:r>
              <w:rPr>
                <w:rFonts w:ascii="Times New Roman" w:eastAsia="Times New Roman" w:hAnsi="Times New Roman" w:cs="Times New Roman"/>
                <w:b/>
                <w:bCs/>
                <w:sz w:val="28"/>
                <w:szCs w:val="28"/>
              </w:rPr>
              <w:t>«3»</w:t>
            </w:r>
          </w:p>
        </w:tc>
        <w:tc>
          <w:tcPr>
            <w:tcW w:w="2100" w:type="dxa"/>
            <w:tcBorders>
              <w:top w:val="single" w:sz="8" w:space="0" w:color="auto"/>
              <w:right w:val="single" w:sz="8" w:space="0" w:color="auto"/>
            </w:tcBorders>
            <w:vAlign w:val="bottom"/>
          </w:tcPr>
          <w:p w:rsidR="00730F9E" w:rsidRDefault="00730F9E">
            <w:pPr>
              <w:spacing w:line="309" w:lineRule="exact"/>
              <w:ind w:left="780"/>
              <w:rPr>
                <w:sz w:val="20"/>
                <w:szCs w:val="20"/>
              </w:rPr>
            </w:pPr>
            <w:r>
              <w:rPr>
                <w:rFonts w:ascii="Times New Roman" w:eastAsia="Times New Roman" w:hAnsi="Times New Roman" w:cs="Times New Roman"/>
                <w:b/>
                <w:bCs/>
                <w:sz w:val="28"/>
                <w:szCs w:val="28"/>
              </w:rPr>
              <w:t>«4»</w:t>
            </w:r>
          </w:p>
        </w:tc>
        <w:tc>
          <w:tcPr>
            <w:tcW w:w="2120" w:type="dxa"/>
            <w:tcBorders>
              <w:top w:val="single" w:sz="8" w:space="0" w:color="auto"/>
              <w:right w:val="single" w:sz="8" w:space="0" w:color="auto"/>
            </w:tcBorders>
            <w:vAlign w:val="bottom"/>
          </w:tcPr>
          <w:p w:rsidR="00730F9E" w:rsidRDefault="00730F9E">
            <w:pPr>
              <w:spacing w:line="309" w:lineRule="exact"/>
              <w:ind w:left="800"/>
              <w:rPr>
                <w:sz w:val="20"/>
                <w:szCs w:val="20"/>
              </w:rPr>
            </w:pPr>
            <w:r>
              <w:rPr>
                <w:rFonts w:ascii="Times New Roman" w:eastAsia="Times New Roman" w:hAnsi="Times New Roman" w:cs="Times New Roman"/>
                <w:b/>
                <w:bCs/>
                <w:sz w:val="28"/>
                <w:szCs w:val="28"/>
              </w:rPr>
              <w:t>«5»</w:t>
            </w:r>
          </w:p>
        </w:tc>
      </w:tr>
      <w:tr w:rsidR="00730F9E">
        <w:trPr>
          <w:trHeight w:val="41"/>
        </w:trPr>
        <w:tc>
          <w:tcPr>
            <w:tcW w:w="1860" w:type="dxa"/>
            <w:tcBorders>
              <w:left w:val="single" w:sz="8" w:space="0" w:color="auto"/>
              <w:bottom w:val="single" w:sz="8" w:space="0" w:color="auto"/>
              <w:right w:val="single" w:sz="8" w:space="0" w:color="auto"/>
            </w:tcBorders>
            <w:vAlign w:val="bottom"/>
          </w:tcPr>
          <w:p w:rsidR="00730F9E" w:rsidRDefault="00730F9E">
            <w:pPr>
              <w:rPr>
                <w:sz w:val="3"/>
                <w:szCs w:val="3"/>
              </w:rPr>
            </w:pPr>
          </w:p>
        </w:tc>
        <w:tc>
          <w:tcPr>
            <w:tcW w:w="1920" w:type="dxa"/>
            <w:gridSpan w:val="2"/>
            <w:tcBorders>
              <w:bottom w:val="single" w:sz="8" w:space="0" w:color="auto"/>
              <w:right w:val="single" w:sz="8" w:space="0" w:color="auto"/>
            </w:tcBorders>
            <w:vAlign w:val="bottom"/>
          </w:tcPr>
          <w:p w:rsidR="00730F9E" w:rsidRDefault="00730F9E">
            <w:pPr>
              <w:rPr>
                <w:sz w:val="3"/>
                <w:szCs w:val="3"/>
              </w:rPr>
            </w:pPr>
          </w:p>
        </w:tc>
        <w:tc>
          <w:tcPr>
            <w:tcW w:w="1940" w:type="dxa"/>
            <w:tcBorders>
              <w:bottom w:val="single" w:sz="8" w:space="0" w:color="auto"/>
              <w:right w:val="single" w:sz="8" w:space="0" w:color="auto"/>
            </w:tcBorders>
            <w:vAlign w:val="bottom"/>
          </w:tcPr>
          <w:p w:rsidR="00730F9E" w:rsidRDefault="00730F9E">
            <w:pPr>
              <w:rPr>
                <w:sz w:val="3"/>
                <w:szCs w:val="3"/>
              </w:rPr>
            </w:pPr>
          </w:p>
        </w:tc>
        <w:tc>
          <w:tcPr>
            <w:tcW w:w="2100" w:type="dxa"/>
            <w:tcBorders>
              <w:bottom w:val="single" w:sz="8" w:space="0" w:color="auto"/>
              <w:right w:val="single" w:sz="8" w:space="0" w:color="auto"/>
            </w:tcBorders>
            <w:vAlign w:val="bottom"/>
          </w:tcPr>
          <w:p w:rsidR="00730F9E" w:rsidRDefault="00730F9E">
            <w:pPr>
              <w:rPr>
                <w:sz w:val="3"/>
                <w:szCs w:val="3"/>
              </w:rPr>
            </w:pPr>
          </w:p>
        </w:tc>
        <w:tc>
          <w:tcPr>
            <w:tcW w:w="2120" w:type="dxa"/>
            <w:tcBorders>
              <w:bottom w:val="single" w:sz="8" w:space="0" w:color="auto"/>
              <w:right w:val="single" w:sz="8" w:space="0" w:color="auto"/>
            </w:tcBorders>
            <w:vAlign w:val="bottom"/>
          </w:tcPr>
          <w:p w:rsidR="00730F9E" w:rsidRDefault="00730F9E">
            <w:pPr>
              <w:rPr>
                <w:sz w:val="3"/>
                <w:szCs w:val="3"/>
              </w:rPr>
            </w:pPr>
          </w:p>
        </w:tc>
      </w:tr>
      <w:tr w:rsidR="00730F9E">
        <w:trPr>
          <w:trHeight w:val="309"/>
        </w:trPr>
        <w:tc>
          <w:tcPr>
            <w:tcW w:w="1860" w:type="dxa"/>
            <w:tcBorders>
              <w:left w:val="single" w:sz="8" w:space="0" w:color="auto"/>
              <w:right w:val="single" w:sz="8" w:space="0" w:color="auto"/>
            </w:tcBorders>
            <w:vAlign w:val="bottom"/>
          </w:tcPr>
          <w:p w:rsidR="00730F9E" w:rsidRDefault="00730F9E">
            <w:pPr>
              <w:rPr>
                <w:sz w:val="24"/>
                <w:szCs w:val="24"/>
              </w:rPr>
            </w:pPr>
          </w:p>
        </w:tc>
        <w:tc>
          <w:tcPr>
            <w:tcW w:w="1920" w:type="dxa"/>
            <w:gridSpan w:val="2"/>
            <w:tcBorders>
              <w:right w:val="single" w:sz="8" w:space="0" w:color="auto"/>
            </w:tcBorders>
            <w:vAlign w:val="bottom"/>
          </w:tcPr>
          <w:p w:rsidR="00730F9E" w:rsidRDefault="00730F9E">
            <w:pPr>
              <w:spacing w:line="309" w:lineRule="exact"/>
              <w:jc w:val="right"/>
              <w:rPr>
                <w:sz w:val="20"/>
                <w:szCs w:val="20"/>
              </w:rPr>
            </w:pPr>
            <w:r>
              <w:rPr>
                <w:rFonts w:ascii="Times New Roman" w:eastAsia="Times New Roman" w:hAnsi="Times New Roman" w:cs="Times New Roman"/>
                <w:b/>
                <w:bCs/>
                <w:sz w:val="28"/>
                <w:szCs w:val="28"/>
              </w:rPr>
              <w:t>пониженный</w:t>
            </w:r>
          </w:p>
        </w:tc>
        <w:tc>
          <w:tcPr>
            <w:tcW w:w="1940" w:type="dxa"/>
            <w:tcBorders>
              <w:right w:val="single" w:sz="8" w:space="0" w:color="auto"/>
            </w:tcBorders>
            <w:vAlign w:val="bottom"/>
          </w:tcPr>
          <w:p w:rsidR="00730F9E" w:rsidRDefault="00730F9E">
            <w:pPr>
              <w:spacing w:line="309" w:lineRule="exact"/>
              <w:ind w:left="340"/>
              <w:rPr>
                <w:sz w:val="20"/>
                <w:szCs w:val="20"/>
              </w:rPr>
            </w:pPr>
            <w:r>
              <w:rPr>
                <w:rFonts w:ascii="Times New Roman" w:eastAsia="Times New Roman" w:hAnsi="Times New Roman" w:cs="Times New Roman"/>
                <w:b/>
                <w:bCs/>
                <w:sz w:val="28"/>
                <w:szCs w:val="28"/>
              </w:rPr>
              <w:t>базовый</w:t>
            </w:r>
          </w:p>
        </w:tc>
        <w:tc>
          <w:tcPr>
            <w:tcW w:w="2100" w:type="dxa"/>
            <w:tcBorders>
              <w:right w:val="single" w:sz="8" w:space="0" w:color="auto"/>
            </w:tcBorders>
            <w:vAlign w:val="bottom"/>
          </w:tcPr>
          <w:p w:rsidR="00730F9E" w:rsidRDefault="00730F9E">
            <w:pPr>
              <w:spacing w:line="309" w:lineRule="exact"/>
              <w:ind w:left="80"/>
              <w:rPr>
                <w:sz w:val="20"/>
                <w:szCs w:val="20"/>
              </w:rPr>
            </w:pPr>
            <w:r>
              <w:rPr>
                <w:rFonts w:ascii="Times New Roman" w:eastAsia="Times New Roman" w:hAnsi="Times New Roman" w:cs="Times New Roman"/>
                <w:b/>
                <w:bCs/>
                <w:sz w:val="28"/>
                <w:szCs w:val="28"/>
              </w:rPr>
              <w:t>повышенный</w:t>
            </w:r>
          </w:p>
        </w:tc>
        <w:tc>
          <w:tcPr>
            <w:tcW w:w="2120" w:type="dxa"/>
            <w:tcBorders>
              <w:right w:val="single" w:sz="8" w:space="0" w:color="auto"/>
            </w:tcBorders>
            <w:vAlign w:val="bottom"/>
          </w:tcPr>
          <w:p w:rsidR="00730F9E" w:rsidRDefault="00730F9E">
            <w:pPr>
              <w:spacing w:line="309" w:lineRule="exact"/>
              <w:ind w:left="420"/>
              <w:rPr>
                <w:sz w:val="20"/>
                <w:szCs w:val="20"/>
              </w:rPr>
            </w:pPr>
            <w:r>
              <w:rPr>
                <w:rFonts w:ascii="Times New Roman" w:eastAsia="Times New Roman" w:hAnsi="Times New Roman" w:cs="Times New Roman"/>
                <w:b/>
                <w:bCs/>
                <w:sz w:val="28"/>
                <w:szCs w:val="28"/>
              </w:rPr>
              <w:t>высокий</w:t>
            </w:r>
          </w:p>
        </w:tc>
      </w:tr>
      <w:tr w:rsidR="00730F9E">
        <w:trPr>
          <w:trHeight w:val="55"/>
        </w:trPr>
        <w:tc>
          <w:tcPr>
            <w:tcW w:w="1860" w:type="dxa"/>
            <w:tcBorders>
              <w:left w:val="single" w:sz="8" w:space="0" w:color="auto"/>
              <w:bottom w:val="single" w:sz="8" w:space="0" w:color="auto"/>
              <w:right w:val="single" w:sz="8" w:space="0" w:color="auto"/>
            </w:tcBorders>
            <w:vAlign w:val="bottom"/>
          </w:tcPr>
          <w:p w:rsidR="00730F9E" w:rsidRDefault="00730F9E">
            <w:pPr>
              <w:rPr>
                <w:sz w:val="4"/>
                <w:szCs w:val="4"/>
              </w:rPr>
            </w:pPr>
          </w:p>
        </w:tc>
        <w:tc>
          <w:tcPr>
            <w:tcW w:w="1920" w:type="dxa"/>
            <w:gridSpan w:val="2"/>
            <w:tcBorders>
              <w:bottom w:val="single" w:sz="8" w:space="0" w:color="auto"/>
              <w:right w:val="single" w:sz="8" w:space="0" w:color="auto"/>
            </w:tcBorders>
            <w:vAlign w:val="bottom"/>
          </w:tcPr>
          <w:p w:rsidR="00730F9E" w:rsidRDefault="00730F9E">
            <w:pPr>
              <w:rPr>
                <w:sz w:val="4"/>
                <w:szCs w:val="4"/>
              </w:rPr>
            </w:pPr>
          </w:p>
        </w:tc>
        <w:tc>
          <w:tcPr>
            <w:tcW w:w="1940" w:type="dxa"/>
            <w:tcBorders>
              <w:bottom w:val="single" w:sz="8" w:space="0" w:color="auto"/>
              <w:right w:val="single" w:sz="8" w:space="0" w:color="auto"/>
            </w:tcBorders>
            <w:vAlign w:val="bottom"/>
          </w:tcPr>
          <w:p w:rsidR="00730F9E" w:rsidRDefault="00730F9E">
            <w:pPr>
              <w:rPr>
                <w:sz w:val="4"/>
                <w:szCs w:val="4"/>
              </w:rPr>
            </w:pPr>
          </w:p>
        </w:tc>
        <w:tc>
          <w:tcPr>
            <w:tcW w:w="2100" w:type="dxa"/>
            <w:tcBorders>
              <w:bottom w:val="single" w:sz="8" w:space="0" w:color="auto"/>
              <w:right w:val="single" w:sz="8" w:space="0" w:color="auto"/>
            </w:tcBorders>
            <w:vAlign w:val="bottom"/>
          </w:tcPr>
          <w:p w:rsidR="00730F9E" w:rsidRDefault="00730F9E">
            <w:pPr>
              <w:rPr>
                <w:sz w:val="4"/>
                <w:szCs w:val="4"/>
              </w:rPr>
            </w:pPr>
          </w:p>
        </w:tc>
        <w:tc>
          <w:tcPr>
            <w:tcW w:w="2120" w:type="dxa"/>
            <w:tcBorders>
              <w:bottom w:val="single" w:sz="8" w:space="0" w:color="auto"/>
              <w:right w:val="single" w:sz="8" w:space="0" w:color="auto"/>
            </w:tcBorders>
            <w:vAlign w:val="bottom"/>
          </w:tcPr>
          <w:p w:rsidR="00730F9E" w:rsidRDefault="00730F9E">
            <w:pPr>
              <w:rPr>
                <w:sz w:val="4"/>
                <w:szCs w:val="4"/>
              </w:rPr>
            </w:pPr>
          </w:p>
        </w:tc>
      </w:tr>
      <w:tr w:rsidR="00730F9E">
        <w:trPr>
          <w:trHeight w:val="304"/>
        </w:trPr>
        <w:tc>
          <w:tcPr>
            <w:tcW w:w="1860" w:type="dxa"/>
            <w:tcBorders>
              <w:left w:val="single" w:sz="8" w:space="0" w:color="auto"/>
              <w:right w:val="single" w:sz="8" w:space="0" w:color="auto"/>
            </w:tcBorders>
            <w:vAlign w:val="bottom"/>
          </w:tcPr>
          <w:p w:rsidR="00730F9E" w:rsidRDefault="00730F9E">
            <w:pPr>
              <w:spacing w:line="304" w:lineRule="exact"/>
              <w:ind w:left="140"/>
              <w:rPr>
                <w:sz w:val="20"/>
                <w:szCs w:val="20"/>
              </w:rPr>
            </w:pPr>
            <w:r>
              <w:rPr>
                <w:rFonts w:ascii="Times New Roman" w:eastAsia="Times New Roman" w:hAnsi="Times New Roman" w:cs="Times New Roman"/>
                <w:sz w:val="28"/>
                <w:szCs w:val="28"/>
              </w:rPr>
              <w:t>1. Общая</w:t>
            </w:r>
          </w:p>
        </w:tc>
        <w:tc>
          <w:tcPr>
            <w:tcW w:w="1920" w:type="dxa"/>
            <w:gridSpan w:val="2"/>
            <w:tcBorders>
              <w:right w:val="single" w:sz="8" w:space="0" w:color="auto"/>
            </w:tcBorders>
            <w:vAlign w:val="bottom"/>
          </w:tcPr>
          <w:p w:rsidR="00730F9E" w:rsidRDefault="00730F9E">
            <w:pPr>
              <w:spacing w:line="304" w:lineRule="exact"/>
              <w:rPr>
                <w:sz w:val="20"/>
                <w:szCs w:val="20"/>
              </w:rPr>
            </w:pPr>
            <w:r>
              <w:rPr>
                <w:rFonts w:ascii="Times New Roman" w:eastAsia="Times New Roman" w:hAnsi="Times New Roman" w:cs="Times New Roman"/>
                <w:sz w:val="28"/>
                <w:szCs w:val="28"/>
              </w:rPr>
              <w:t>Тема предмета</w:t>
            </w:r>
          </w:p>
        </w:tc>
        <w:tc>
          <w:tcPr>
            <w:tcW w:w="1940" w:type="dxa"/>
            <w:tcBorders>
              <w:right w:val="single" w:sz="8" w:space="0" w:color="auto"/>
            </w:tcBorders>
            <w:vAlign w:val="bottom"/>
          </w:tcPr>
          <w:p w:rsidR="00730F9E" w:rsidRDefault="00730F9E">
            <w:pPr>
              <w:spacing w:line="304" w:lineRule="exact"/>
              <w:ind w:left="40"/>
              <w:rPr>
                <w:sz w:val="20"/>
                <w:szCs w:val="20"/>
              </w:rPr>
            </w:pPr>
            <w:r>
              <w:rPr>
                <w:rFonts w:ascii="Times New Roman" w:eastAsia="Times New Roman" w:hAnsi="Times New Roman" w:cs="Times New Roman"/>
                <w:sz w:val="28"/>
                <w:szCs w:val="28"/>
              </w:rPr>
              <w:t>Информация</w:t>
            </w:r>
          </w:p>
        </w:tc>
        <w:tc>
          <w:tcPr>
            <w:tcW w:w="2100" w:type="dxa"/>
            <w:tcBorders>
              <w:right w:val="single" w:sz="8" w:space="0" w:color="auto"/>
            </w:tcBorders>
            <w:vAlign w:val="bottom"/>
          </w:tcPr>
          <w:p w:rsidR="00730F9E" w:rsidRDefault="00730F9E">
            <w:pPr>
              <w:spacing w:line="304" w:lineRule="exact"/>
              <w:rPr>
                <w:sz w:val="20"/>
                <w:szCs w:val="20"/>
              </w:rPr>
            </w:pPr>
            <w:r>
              <w:rPr>
                <w:rFonts w:ascii="Times New Roman" w:eastAsia="Times New Roman" w:hAnsi="Times New Roman" w:cs="Times New Roman"/>
                <w:sz w:val="28"/>
                <w:szCs w:val="28"/>
              </w:rPr>
              <w:t>Достаточно</w:t>
            </w:r>
          </w:p>
        </w:tc>
        <w:tc>
          <w:tcPr>
            <w:tcW w:w="2120" w:type="dxa"/>
            <w:tcBorders>
              <w:right w:val="single" w:sz="8" w:space="0" w:color="auto"/>
            </w:tcBorders>
            <w:vAlign w:val="bottom"/>
          </w:tcPr>
          <w:p w:rsidR="00730F9E" w:rsidRDefault="00730F9E">
            <w:pPr>
              <w:spacing w:line="304" w:lineRule="exact"/>
              <w:ind w:left="120"/>
              <w:rPr>
                <w:sz w:val="20"/>
                <w:szCs w:val="20"/>
              </w:rPr>
            </w:pPr>
            <w:r>
              <w:rPr>
                <w:rFonts w:ascii="Times New Roman" w:eastAsia="Times New Roman" w:hAnsi="Times New Roman" w:cs="Times New Roman"/>
                <w:sz w:val="28"/>
                <w:szCs w:val="28"/>
              </w:rPr>
              <w:t>Данная</w:t>
            </w:r>
          </w:p>
        </w:tc>
      </w:tr>
      <w:tr w:rsidR="00730F9E">
        <w:trPr>
          <w:trHeight w:val="325"/>
        </w:trPr>
        <w:tc>
          <w:tcPr>
            <w:tcW w:w="1860" w:type="dxa"/>
            <w:tcBorders>
              <w:left w:val="single" w:sz="8" w:space="0" w:color="auto"/>
              <w:right w:val="single" w:sz="8" w:space="0" w:color="auto"/>
            </w:tcBorders>
            <w:vAlign w:val="bottom"/>
          </w:tcPr>
          <w:p w:rsidR="00730F9E" w:rsidRDefault="00730F9E">
            <w:pPr>
              <w:ind w:left="140"/>
              <w:rPr>
                <w:sz w:val="20"/>
                <w:szCs w:val="20"/>
              </w:rPr>
            </w:pPr>
            <w:r>
              <w:rPr>
                <w:rFonts w:ascii="Times New Roman" w:eastAsia="Times New Roman" w:hAnsi="Times New Roman" w:cs="Times New Roman"/>
                <w:sz w:val="28"/>
                <w:szCs w:val="28"/>
              </w:rPr>
              <w:t>информация</w:t>
            </w:r>
          </w:p>
        </w:tc>
        <w:tc>
          <w:tcPr>
            <w:tcW w:w="380" w:type="dxa"/>
            <w:vAlign w:val="bottom"/>
          </w:tcPr>
          <w:p w:rsidR="00730F9E" w:rsidRDefault="00730F9E">
            <w:pPr>
              <w:rPr>
                <w:sz w:val="20"/>
                <w:szCs w:val="20"/>
              </w:rPr>
            </w:pPr>
            <w:r>
              <w:rPr>
                <w:rFonts w:ascii="Times New Roman" w:eastAsia="Times New Roman" w:hAnsi="Times New Roman" w:cs="Times New Roman"/>
                <w:sz w:val="28"/>
                <w:szCs w:val="28"/>
              </w:rPr>
              <w:t>не</w:t>
            </w:r>
          </w:p>
        </w:tc>
        <w:tc>
          <w:tcPr>
            <w:tcW w:w="1540" w:type="dxa"/>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sz w:val="28"/>
                <w:szCs w:val="28"/>
              </w:rPr>
              <w:t>очевидна.</w:t>
            </w:r>
          </w:p>
        </w:tc>
        <w:tc>
          <w:tcPr>
            <w:tcW w:w="194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частично</w:t>
            </w:r>
          </w:p>
        </w:tc>
        <w:tc>
          <w:tcPr>
            <w:tcW w:w="2100" w:type="dxa"/>
            <w:tcBorders>
              <w:right w:val="single" w:sz="8" w:space="0" w:color="auto"/>
            </w:tcBorders>
            <w:vAlign w:val="bottom"/>
          </w:tcPr>
          <w:p w:rsidR="00730F9E" w:rsidRDefault="00730F9E">
            <w:pPr>
              <w:rPr>
                <w:sz w:val="20"/>
                <w:szCs w:val="20"/>
              </w:rPr>
            </w:pPr>
            <w:r>
              <w:rPr>
                <w:rFonts w:ascii="Times New Roman" w:eastAsia="Times New Roman" w:hAnsi="Times New Roman" w:cs="Times New Roman"/>
                <w:sz w:val="28"/>
                <w:szCs w:val="28"/>
              </w:rPr>
              <w:t>точная</w:t>
            </w:r>
          </w:p>
        </w:tc>
        <w:tc>
          <w:tcPr>
            <w:tcW w:w="2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информация</w:t>
            </w:r>
          </w:p>
        </w:tc>
      </w:tr>
      <w:tr w:rsidR="00730F9E">
        <w:trPr>
          <w:trHeight w:val="322"/>
        </w:trPr>
        <w:tc>
          <w:tcPr>
            <w:tcW w:w="1860" w:type="dxa"/>
            <w:tcBorders>
              <w:left w:val="single" w:sz="8" w:space="0" w:color="auto"/>
              <w:right w:val="single" w:sz="8" w:space="0" w:color="auto"/>
            </w:tcBorders>
            <w:vAlign w:val="bottom"/>
          </w:tcPr>
          <w:p w:rsidR="00730F9E" w:rsidRDefault="00730F9E">
            <w:pPr>
              <w:rPr>
                <w:sz w:val="24"/>
                <w:szCs w:val="24"/>
              </w:rPr>
            </w:pPr>
          </w:p>
        </w:tc>
        <w:tc>
          <w:tcPr>
            <w:tcW w:w="1920" w:type="dxa"/>
            <w:gridSpan w:val="2"/>
            <w:tcBorders>
              <w:right w:val="single" w:sz="8" w:space="0" w:color="auto"/>
            </w:tcBorders>
            <w:vAlign w:val="bottom"/>
          </w:tcPr>
          <w:p w:rsidR="00730F9E" w:rsidRDefault="00730F9E">
            <w:pPr>
              <w:rPr>
                <w:sz w:val="20"/>
                <w:szCs w:val="20"/>
              </w:rPr>
            </w:pPr>
            <w:r>
              <w:rPr>
                <w:rFonts w:ascii="Times New Roman" w:eastAsia="Times New Roman" w:hAnsi="Times New Roman" w:cs="Times New Roman"/>
                <w:sz w:val="28"/>
                <w:szCs w:val="28"/>
              </w:rPr>
              <w:t>Информация</w:t>
            </w:r>
          </w:p>
        </w:tc>
        <w:tc>
          <w:tcPr>
            <w:tcW w:w="194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изложена. В</w:t>
            </w:r>
          </w:p>
        </w:tc>
        <w:tc>
          <w:tcPr>
            <w:tcW w:w="2100" w:type="dxa"/>
            <w:tcBorders>
              <w:right w:val="single" w:sz="8" w:space="0" w:color="auto"/>
            </w:tcBorders>
            <w:vAlign w:val="bottom"/>
          </w:tcPr>
          <w:p w:rsidR="00730F9E" w:rsidRDefault="00730F9E">
            <w:pPr>
              <w:rPr>
                <w:sz w:val="20"/>
                <w:szCs w:val="20"/>
              </w:rPr>
            </w:pPr>
            <w:r>
              <w:rPr>
                <w:rFonts w:ascii="Times New Roman" w:eastAsia="Times New Roman" w:hAnsi="Times New Roman" w:cs="Times New Roman"/>
                <w:sz w:val="28"/>
                <w:szCs w:val="28"/>
              </w:rPr>
              <w:t>информация.</w:t>
            </w:r>
          </w:p>
        </w:tc>
        <w:tc>
          <w:tcPr>
            <w:tcW w:w="2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кратка и ясна.</w:t>
            </w:r>
          </w:p>
        </w:tc>
      </w:tr>
      <w:tr w:rsidR="00730F9E">
        <w:trPr>
          <w:trHeight w:val="322"/>
        </w:trPr>
        <w:tc>
          <w:tcPr>
            <w:tcW w:w="1860" w:type="dxa"/>
            <w:tcBorders>
              <w:left w:val="single" w:sz="8" w:space="0" w:color="auto"/>
              <w:right w:val="single" w:sz="8" w:space="0" w:color="auto"/>
            </w:tcBorders>
            <w:vAlign w:val="bottom"/>
          </w:tcPr>
          <w:p w:rsidR="00730F9E" w:rsidRDefault="00730F9E">
            <w:pPr>
              <w:rPr>
                <w:sz w:val="24"/>
                <w:szCs w:val="24"/>
              </w:rPr>
            </w:pPr>
          </w:p>
        </w:tc>
        <w:tc>
          <w:tcPr>
            <w:tcW w:w="380" w:type="dxa"/>
            <w:vAlign w:val="bottom"/>
          </w:tcPr>
          <w:p w:rsidR="00730F9E" w:rsidRDefault="00730F9E">
            <w:pPr>
              <w:rPr>
                <w:sz w:val="20"/>
                <w:szCs w:val="20"/>
              </w:rPr>
            </w:pPr>
            <w:r>
              <w:rPr>
                <w:rFonts w:ascii="Times New Roman" w:eastAsia="Times New Roman" w:hAnsi="Times New Roman" w:cs="Times New Roman"/>
                <w:sz w:val="28"/>
                <w:szCs w:val="28"/>
              </w:rPr>
              <w:t>не</w:t>
            </w:r>
          </w:p>
        </w:tc>
        <w:tc>
          <w:tcPr>
            <w:tcW w:w="1540" w:type="dxa"/>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sz w:val="28"/>
                <w:szCs w:val="28"/>
              </w:rPr>
              <w:t>точна  или</w:t>
            </w:r>
          </w:p>
        </w:tc>
        <w:tc>
          <w:tcPr>
            <w:tcW w:w="194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работе</w:t>
            </w:r>
          </w:p>
        </w:tc>
        <w:tc>
          <w:tcPr>
            <w:tcW w:w="2100" w:type="dxa"/>
            <w:tcBorders>
              <w:right w:val="single" w:sz="8" w:space="0" w:color="auto"/>
            </w:tcBorders>
            <w:vAlign w:val="bottom"/>
          </w:tcPr>
          <w:p w:rsidR="00730F9E" w:rsidRDefault="00730F9E">
            <w:pPr>
              <w:rPr>
                <w:sz w:val="20"/>
                <w:szCs w:val="20"/>
              </w:rPr>
            </w:pPr>
            <w:r>
              <w:rPr>
                <w:rFonts w:ascii="Times New Roman" w:eastAsia="Times New Roman" w:hAnsi="Times New Roman" w:cs="Times New Roman"/>
                <w:sz w:val="28"/>
                <w:szCs w:val="28"/>
              </w:rPr>
              <w:t>Использовано</w:t>
            </w:r>
          </w:p>
        </w:tc>
        <w:tc>
          <w:tcPr>
            <w:tcW w:w="2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Использовано</w:t>
            </w:r>
          </w:p>
        </w:tc>
      </w:tr>
      <w:tr w:rsidR="00730F9E">
        <w:trPr>
          <w:trHeight w:val="322"/>
        </w:trPr>
        <w:tc>
          <w:tcPr>
            <w:tcW w:w="1860" w:type="dxa"/>
            <w:tcBorders>
              <w:left w:val="single" w:sz="8" w:space="0" w:color="auto"/>
              <w:right w:val="single" w:sz="8" w:space="0" w:color="auto"/>
            </w:tcBorders>
            <w:vAlign w:val="bottom"/>
          </w:tcPr>
          <w:p w:rsidR="00730F9E" w:rsidRDefault="00730F9E">
            <w:pPr>
              <w:rPr>
                <w:sz w:val="24"/>
                <w:szCs w:val="24"/>
              </w:rPr>
            </w:pPr>
          </w:p>
        </w:tc>
        <w:tc>
          <w:tcPr>
            <w:tcW w:w="1920" w:type="dxa"/>
            <w:gridSpan w:val="2"/>
            <w:tcBorders>
              <w:right w:val="single" w:sz="8" w:space="0" w:color="auto"/>
            </w:tcBorders>
            <w:vAlign w:val="bottom"/>
          </w:tcPr>
          <w:p w:rsidR="00730F9E" w:rsidRDefault="00730F9E">
            <w:pPr>
              <w:rPr>
                <w:sz w:val="20"/>
                <w:szCs w:val="20"/>
              </w:rPr>
            </w:pPr>
            <w:r>
              <w:rPr>
                <w:rFonts w:ascii="Times New Roman" w:eastAsia="Times New Roman" w:hAnsi="Times New Roman" w:cs="Times New Roman"/>
                <w:sz w:val="28"/>
                <w:szCs w:val="28"/>
              </w:rPr>
              <w:t>не дана.</w:t>
            </w:r>
          </w:p>
        </w:tc>
        <w:tc>
          <w:tcPr>
            <w:tcW w:w="194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использован</w:t>
            </w:r>
          </w:p>
        </w:tc>
        <w:tc>
          <w:tcPr>
            <w:tcW w:w="2100" w:type="dxa"/>
            <w:tcBorders>
              <w:right w:val="single" w:sz="8" w:space="0" w:color="auto"/>
            </w:tcBorders>
            <w:vAlign w:val="bottom"/>
          </w:tcPr>
          <w:p w:rsidR="00730F9E" w:rsidRDefault="00730F9E">
            <w:pPr>
              <w:rPr>
                <w:sz w:val="20"/>
                <w:szCs w:val="20"/>
              </w:rPr>
            </w:pPr>
            <w:r>
              <w:rPr>
                <w:rFonts w:ascii="Times New Roman" w:eastAsia="Times New Roman" w:hAnsi="Times New Roman" w:cs="Times New Roman"/>
                <w:sz w:val="28"/>
                <w:szCs w:val="28"/>
              </w:rPr>
              <w:t>более одного</w:t>
            </w:r>
          </w:p>
        </w:tc>
        <w:tc>
          <w:tcPr>
            <w:tcW w:w="2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более одного</w:t>
            </w:r>
          </w:p>
        </w:tc>
      </w:tr>
      <w:tr w:rsidR="00730F9E">
        <w:trPr>
          <w:trHeight w:val="322"/>
        </w:trPr>
        <w:tc>
          <w:tcPr>
            <w:tcW w:w="1860" w:type="dxa"/>
            <w:tcBorders>
              <w:left w:val="single" w:sz="8" w:space="0" w:color="auto"/>
              <w:right w:val="single" w:sz="8" w:space="0" w:color="auto"/>
            </w:tcBorders>
            <w:vAlign w:val="bottom"/>
          </w:tcPr>
          <w:p w:rsidR="00730F9E" w:rsidRDefault="00730F9E">
            <w:pPr>
              <w:rPr>
                <w:sz w:val="24"/>
                <w:szCs w:val="24"/>
              </w:rPr>
            </w:pPr>
          </w:p>
        </w:tc>
        <w:tc>
          <w:tcPr>
            <w:tcW w:w="380" w:type="dxa"/>
            <w:vAlign w:val="bottom"/>
          </w:tcPr>
          <w:p w:rsidR="00730F9E" w:rsidRDefault="00730F9E">
            <w:pPr>
              <w:rPr>
                <w:sz w:val="24"/>
                <w:szCs w:val="24"/>
              </w:rPr>
            </w:pPr>
          </w:p>
        </w:tc>
        <w:tc>
          <w:tcPr>
            <w:tcW w:w="1540" w:type="dxa"/>
            <w:tcBorders>
              <w:right w:val="single" w:sz="8" w:space="0" w:color="auto"/>
            </w:tcBorders>
            <w:vAlign w:val="bottom"/>
          </w:tcPr>
          <w:p w:rsidR="00730F9E" w:rsidRDefault="00730F9E">
            <w:pPr>
              <w:rPr>
                <w:sz w:val="24"/>
                <w:szCs w:val="24"/>
              </w:rPr>
            </w:pPr>
          </w:p>
        </w:tc>
        <w:tc>
          <w:tcPr>
            <w:tcW w:w="194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только один</w:t>
            </w:r>
          </w:p>
        </w:tc>
        <w:tc>
          <w:tcPr>
            <w:tcW w:w="2100" w:type="dxa"/>
            <w:tcBorders>
              <w:right w:val="single" w:sz="8" w:space="0" w:color="auto"/>
            </w:tcBorders>
            <w:vAlign w:val="bottom"/>
          </w:tcPr>
          <w:p w:rsidR="00730F9E" w:rsidRDefault="00730F9E">
            <w:pPr>
              <w:rPr>
                <w:sz w:val="20"/>
                <w:szCs w:val="20"/>
              </w:rPr>
            </w:pPr>
            <w:r>
              <w:rPr>
                <w:rFonts w:ascii="Times New Roman" w:eastAsia="Times New Roman" w:hAnsi="Times New Roman" w:cs="Times New Roman"/>
                <w:sz w:val="28"/>
                <w:szCs w:val="28"/>
              </w:rPr>
              <w:t>ресурса.</w:t>
            </w:r>
          </w:p>
        </w:tc>
        <w:tc>
          <w:tcPr>
            <w:tcW w:w="2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ресурса.</w:t>
            </w:r>
          </w:p>
        </w:tc>
      </w:tr>
      <w:tr w:rsidR="00730F9E">
        <w:trPr>
          <w:trHeight w:val="326"/>
        </w:trPr>
        <w:tc>
          <w:tcPr>
            <w:tcW w:w="1860" w:type="dxa"/>
            <w:tcBorders>
              <w:left w:val="single" w:sz="8" w:space="0" w:color="auto"/>
              <w:bottom w:val="single" w:sz="8" w:space="0" w:color="auto"/>
              <w:right w:val="single" w:sz="8" w:space="0" w:color="auto"/>
            </w:tcBorders>
            <w:vAlign w:val="bottom"/>
          </w:tcPr>
          <w:p w:rsidR="00730F9E" w:rsidRDefault="00730F9E">
            <w:pPr>
              <w:rPr>
                <w:sz w:val="24"/>
                <w:szCs w:val="24"/>
              </w:rPr>
            </w:pPr>
          </w:p>
        </w:tc>
        <w:tc>
          <w:tcPr>
            <w:tcW w:w="380" w:type="dxa"/>
            <w:tcBorders>
              <w:bottom w:val="single" w:sz="8" w:space="0" w:color="auto"/>
            </w:tcBorders>
            <w:vAlign w:val="bottom"/>
          </w:tcPr>
          <w:p w:rsidR="00730F9E" w:rsidRDefault="00730F9E">
            <w:pPr>
              <w:rPr>
                <w:sz w:val="24"/>
                <w:szCs w:val="24"/>
              </w:rPr>
            </w:pPr>
          </w:p>
        </w:tc>
        <w:tc>
          <w:tcPr>
            <w:tcW w:w="1540" w:type="dxa"/>
            <w:tcBorders>
              <w:bottom w:val="single" w:sz="8" w:space="0" w:color="auto"/>
              <w:right w:val="single" w:sz="8" w:space="0" w:color="auto"/>
            </w:tcBorders>
            <w:vAlign w:val="bottom"/>
          </w:tcPr>
          <w:p w:rsidR="00730F9E" w:rsidRDefault="00730F9E">
            <w:pPr>
              <w:rPr>
                <w:sz w:val="24"/>
                <w:szCs w:val="24"/>
              </w:rPr>
            </w:pPr>
          </w:p>
        </w:tc>
        <w:tc>
          <w:tcPr>
            <w:tcW w:w="1940" w:type="dxa"/>
            <w:tcBorders>
              <w:bottom w:val="single" w:sz="8" w:space="0" w:color="auto"/>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ресурс.</w:t>
            </w:r>
          </w:p>
        </w:tc>
        <w:tc>
          <w:tcPr>
            <w:tcW w:w="2100" w:type="dxa"/>
            <w:tcBorders>
              <w:bottom w:val="single" w:sz="8" w:space="0" w:color="auto"/>
              <w:right w:val="single" w:sz="8" w:space="0" w:color="auto"/>
            </w:tcBorders>
            <w:vAlign w:val="bottom"/>
          </w:tcPr>
          <w:p w:rsidR="00730F9E" w:rsidRDefault="00730F9E">
            <w:pPr>
              <w:rPr>
                <w:sz w:val="24"/>
                <w:szCs w:val="24"/>
              </w:rPr>
            </w:pPr>
          </w:p>
        </w:tc>
        <w:tc>
          <w:tcPr>
            <w:tcW w:w="2120" w:type="dxa"/>
            <w:tcBorders>
              <w:bottom w:val="single" w:sz="8" w:space="0" w:color="auto"/>
              <w:right w:val="single" w:sz="8" w:space="0" w:color="auto"/>
            </w:tcBorders>
            <w:vAlign w:val="bottom"/>
          </w:tcPr>
          <w:p w:rsidR="00730F9E" w:rsidRDefault="00730F9E">
            <w:pPr>
              <w:rPr>
                <w:sz w:val="24"/>
                <w:szCs w:val="24"/>
              </w:rPr>
            </w:pPr>
          </w:p>
        </w:tc>
      </w:tr>
    </w:tbl>
    <w:p w:rsidR="00730F9E" w:rsidRDefault="00730F9E">
      <w:pPr>
        <w:spacing w:line="200" w:lineRule="exact"/>
        <w:rPr>
          <w:sz w:val="20"/>
          <w:szCs w:val="20"/>
        </w:rPr>
      </w:pPr>
    </w:p>
    <w:tbl>
      <w:tblPr>
        <w:tblW w:w="9940" w:type="dxa"/>
        <w:tblInd w:w="10" w:type="dxa"/>
        <w:tblLayout w:type="fixed"/>
        <w:tblCellMar>
          <w:left w:w="0" w:type="dxa"/>
          <w:right w:w="0" w:type="dxa"/>
        </w:tblCellMar>
        <w:tblLook w:val="04A0"/>
      </w:tblPr>
      <w:tblGrid>
        <w:gridCol w:w="1860"/>
        <w:gridCol w:w="1140"/>
        <w:gridCol w:w="780"/>
        <w:gridCol w:w="1940"/>
        <w:gridCol w:w="800"/>
        <w:gridCol w:w="1300"/>
        <w:gridCol w:w="2120"/>
      </w:tblGrid>
      <w:tr w:rsidR="00730F9E" w:rsidTr="00CA3753">
        <w:trPr>
          <w:trHeight w:val="324"/>
        </w:trPr>
        <w:tc>
          <w:tcPr>
            <w:tcW w:w="1860" w:type="dxa"/>
            <w:tcBorders>
              <w:top w:val="single" w:sz="8" w:space="0" w:color="auto"/>
              <w:left w:val="single" w:sz="8" w:space="0" w:color="auto"/>
              <w:right w:val="single" w:sz="8" w:space="0" w:color="auto"/>
            </w:tcBorders>
            <w:vAlign w:val="bottom"/>
          </w:tcPr>
          <w:p w:rsidR="00730F9E" w:rsidRDefault="00730F9E">
            <w:pPr>
              <w:rPr>
                <w:sz w:val="20"/>
                <w:szCs w:val="20"/>
              </w:rPr>
            </w:pPr>
            <w:r>
              <w:rPr>
                <w:rFonts w:ascii="Times New Roman" w:eastAsia="Times New Roman" w:hAnsi="Times New Roman" w:cs="Times New Roman"/>
                <w:sz w:val="28"/>
                <w:szCs w:val="28"/>
              </w:rPr>
              <w:t>Тема</w:t>
            </w:r>
          </w:p>
        </w:tc>
        <w:tc>
          <w:tcPr>
            <w:tcW w:w="1140" w:type="dxa"/>
            <w:tcBorders>
              <w:top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Не</w:t>
            </w:r>
          </w:p>
        </w:tc>
        <w:tc>
          <w:tcPr>
            <w:tcW w:w="780" w:type="dxa"/>
            <w:tcBorders>
              <w:top w:val="single" w:sz="8" w:space="0" w:color="auto"/>
              <w:right w:val="single" w:sz="8" w:space="0" w:color="auto"/>
            </w:tcBorders>
            <w:vAlign w:val="bottom"/>
          </w:tcPr>
          <w:p w:rsidR="00730F9E" w:rsidRDefault="00730F9E">
            <w:pPr>
              <w:rPr>
                <w:sz w:val="24"/>
                <w:szCs w:val="24"/>
              </w:rPr>
            </w:pPr>
          </w:p>
        </w:tc>
        <w:tc>
          <w:tcPr>
            <w:tcW w:w="1940" w:type="dxa"/>
            <w:tcBorders>
              <w:top w:val="single" w:sz="8" w:space="0" w:color="auto"/>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Тема</w:t>
            </w:r>
          </w:p>
        </w:tc>
        <w:tc>
          <w:tcPr>
            <w:tcW w:w="2100" w:type="dxa"/>
            <w:gridSpan w:val="2"/>
            <w:tcBorders>
              <w:top w:val="single" w:sz="8" w:space="0" w:color="auto"/>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Сформулирова</w:t>
            </w:r>
          </w:p>
        </w:tc>
        <w:tc>
          <w:tcPr>
            <w:tcW w:w="2120" w:type="dxa"/>
            <w:tcBorders>
              <w:top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Сформулирова</w:t>
            </w:r>
          </w:p>
        </w:tc>
      </w:tr>
      <w:tr w:rsidR="00730F9E" w:rsidTr="00CA3753">
        <w:trPr>
          <w:trHeight w:val="322"/>
        </w:trPr>
        <w:tc>
          <w:tcPr>
            <w:tcW w:w="1860" w:type="dxa"/>
            <w:tcBorders>
              <w:left w:val="single" w:sz="8" w:space="0" w:color="auto"/>
              <w:right w:val="single" w:sz="8" w:space="0" w:color="auto"/>
            </w:tcBorders>
            <w:vAlign w:val="bottom"/>
          </w:tcPr>
          <w:p w:rsidR="00730F9E" w:rsidRDefault="00730F9E">
            <w:pPr>
              <w:rPr>
                <w:sz w:val="24"/>
                <w:szCs w:val="24"/>
              </w:rPr>
            </w:pPr>
          </w:p>
        </w:tc>
        <w:tc>
          <w:tcPr>
            <w:tcW w:w="1920" w:type="dxa"/>
            <w:gridSpan w:val="2"/>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раскрыта и не</w:t>
            </w:r>
          </w:p>
        </w:tc>
        <w:tc>
          <w:tcPr>
            <w:tcW w:w="194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частично</w:t>
            </w:r>
          </w:p>
        </w:tc>
        <w:tc>
          <w:tcPr>
            <w:tcW w:w="800" w:type="dxa"/>
            <w:vAlign w:val="bottom"/>
          </w:tcPr>
          <w:p w:rsidR="00730F9E" w:rsidRDefault="00730F9E">
            <w:pPr>
              <w:ind w:left="80"/>
              <w:rPr>
                <w:sz w:val="20"/>
                <w:szCs w:val="20"/>
              </w:rPr>
            </w:pPr>
            <w:r>
              <w:rPr>
                <w:rFonts w:ascii="Times New Roman" w:eastAsia="Times New Roman" w:hAnsi="Times New Roman" w:cs="Times New Roman"/>
                <w:sz w:val="28"/>
                <w:szCs w:val="28"/>
              </w:rPr>
              <w:t>на  и</w:t>
            </w:r>
          </w:p>
        </w:tc>
        <w:tc>
          <w:tcPr>
            <w:tcW w:w="1300" w:type="dxa"/>
            <w:tcBorders>
              <w:right w:val="single" w:sz="8" w:space="0" w:color="auto"/>
            </w:tcBorders>
            <w:vAlign w:val="bottom"/>
          </w:tcPr>
          <w:p w:rsidR="00730F9E" w:rsidRDefault="00730F9E">
            <w:pPr>
              <w:ind w:right="20"/>
              <w:jc w:val="right"/>
              <w:rPr>
                <w:sz w:val="20"/>
                <w:szCs w:val="20"/>
              </w:rPr>
            </w:pPr>
            <w:r>
              <w:rPr>
                <w:rFonts w:ascii="Times New Roman" w:eastAsia="Times New Roman" w:hAnsi="Times New Roman" w:cs="Times New Roman"/>
                <w:sz w:val="28"/>
                <w:szCs w:val="28"/>
              </w:rPr>
              <w:t>раскрыта</w:t>
            </w:r>
          </w:p>
        </w:tc>
        <w:tc>
          <w:tcPr>
            <w:tcW w:w="2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на и раскрыта</w:t>
            </w:r>
          </w:p>
        </w:tc>
      </w:tr>
      <w:tr w:rsidR="00730F9E" w:rsidTr="00CA3753">
        <w:trPr>
          <w:trHeight w:val="322"/>
        </w:trPr>
        <w:tc>
          <w:tcPr>
            <w:tcW w:w="1860" w:type="dxa"/>
            <w:tcBorders>
              <w:left w:val="single" w:sz="8" w:space="0" w:color="auto"/>
              <w:right w:val="single" w:sz="8" w:space="0" w:color="auto"/>
            </w:tcBorders>
            <w:vAlign w:val="bottom"/>
          </w:tcPr>
          <w:p w:rsidR="00730F9E" w:rsidRDefault="00730F9E">
            <w:pPr>
              <w:rPr>
                <w:sz w:val="24"/>
                <w:szCs w:val="24"/>
              </w:rPr>
            </w:pPr>
          </w:p>
        </w:tc>
        <w:tc>
          <w:tcPr>
            <w:tcW w:w="1140" w:type="dxa"/>
            <w:vAlign w:val="bottom"/>
          </w:tcPr>
          <w:p w:rsidR="00730F9E" w:rsidRDefault="00730F9E">
            <w:pPr>
              <w:ind w:left="120"/>
              <w:rPr>
                <w:sz w:val="20"/>
                <w:szCs w:val="20"/>
              </w:rPr>
            </w:pPr>
            <w:r>
              <w:rPr>
                <w:rFonts w:ascii="Times New Roman" w:eastAsia="Times New Roman" w:hAnsi="Times New Roman" w:cs="Times New Roman"/>
                <w:sz w:val="28"/>
                <w:szCs w:val="28"/>
              </w:rPr>
              <w:t>ясна</w:t>
            </w:r>
          </w:p>
        </w:tc>
        <w:tc>
          <w:tcPr>
            <w:tcW w:w="780" w:type="dxa"/>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sz w:val="28"/>
                <w:szCs w:val="28"/>
              </w:rPr>
              <w:t>тема</w:t>
            </w:r>
          </w:p>
        </w:tc>
        <w:tc>
          <w:tcPr>
            <w:tcW w:w="1940" w:type="dxa"/>
            <w:tcBorders>
              <w:right w:val="single" w:sz="8" w:space="0" w:color="auto"/>
            </w:tcBorders>
            <w:vAlign w:val="bottom"/>
          </w:tcPr>
          <w:p w:rsidR="00730F9E" w:rsidRDefault="00730F9E">
            <w:pPr>
              <w:rPr>
                <w:sz w:val="20"/>
                <w:szCs w:val="20"/>
              </w:rPr>
            </w:pPr>
            <w:r>
              <w:rPr>
                <w:rFonts w:ascii="Times New Roman" w:eastAsia="Times New Roman" w:hAnsi="Times New Roman" w:cs="Times New Roman"/>
                <w:sz w:val="28"/>
                <w:szCs w:val="28"/>
              </w:rPr>
              <w:t>раскрыта.</w:t>
            </w:r>
          </w:p>
        </w:tc>
        <w:tc>
          <w:tcPr>
            <w:tcW w:w="2100" w:type="dxa"/>
            <w:gridSpan w:val="2"/>
            <w:tcBorders>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тема урока.</w:t>
            </w:r>
          </w:p>
        </w:tc>
        <w:tc>
          <w:tcPr>
            <w:tcW w:w="2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тема урока.</w:t>
            </w:r>
          </w:p>
        </w:tc>
      </w:tr>
      <w:tr w:rsidR="00730F9E" w:rsidTr="00CA3753">
        <w:trPr>
          <w:trHeight w:val="324"/>
        </w:trPr>
        <w:tc>
          <w:tcPr>
            <w:tcW w:w="1860" w:type="dxa"/>
            <w:tcBorders>
              <w:left w:val="single" w:sz="8" w:space="0" w:color="auto"/>
              <w:right w:val="single" w:sz="8" w:space="0" w:color="auto"/>
            </w:tcBorders>
            <w:vAlign w:val="bottom"/>
          </w:tcPr>
          <w:p w:rsidR="00730F9E" w:rsidRDefault="00730F9E">
            <w:pPr>
              <w:rPr>
                <w:sz w:val="24"/>
                <w:szCs w:val="24"/>
              </w:rPr>
            </w:pPr>
          </w:p>
        </w:tc>
        <w:tc>
          <w:tcPr>
            <w:tcW w:w="1140" w:type="dxa"/>
            <w:vAlign w:val="bottom"/>
          </w:tcPr>
          <w:p w:rsidR="00730F9E" w:rsidRDefault="00730F9E">
            <w:pPr>
              <w:ind w:left="120"/>
              <w:rPr>
                <w:sz w:val="20"/>
                <w:szCs w:val="20"/>
              </w:rPr>
            </w:pPr>
            <w:r>
              <w:rPr>
                <w:rFonts w:ascii="Times New Roman" w:eastAsia="Times New Roman" w:hAnsi="Times New Roman" w:cs="Times New Roman"/>
                <w:sz w:val="28"/>
                <w:szCs w:val="28"/>
              </w:rPr>
              <w:t>урока.</w:t>
            </w:r>
          </w:p>
        </w:tc>
        <w:tc>
          <w:tcPr>
            <w:tcW w:w="780" w:type="dxa"/>
            <w:tcBorders>
              <w:right w:val="single" w:sz="8" w:space="0" w:color="auto"/>
            </w:tcBorders>
            <w:vAlign w:val="bottom"/>
          </w:tcPr>
          <w:p w:rsidR="00730F9E" w:rsidRDefault="00730F9E">
            <w:pPr>
              <w:rPr>
                <w:sz w:val="24"/>
                <w:szCs w:val="24"/>
              </w:rPr>
            </w:pPr>
          </w:p>
        </w:tc>
        <w:tc>
          <w:tcPr>
            <w:tcW w:w="194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Некоторый</w:t>
            </w:r>
          </w:p>
        </w:tc>
        <w:tc>
          <w:tcPr>
            <w:tcW w:w="800" w:type="dxa"/>
            <w:vAlign w:val="bottom"/>
          </w:tcPr>
          <w:p w:rsidR="00730F9E" w:rsidRDefault="00730F9E">
            <w:pPr>
              <w:ind w:left="80"/>
              <w:rPr>
                <w:sz w:val="20"/>
                <w:szCs w:val="20"/>
              </w:rPr>
            </w:pPr>
            <w:r>
              <w:rPr>
                <w:rFonts w:ascii="Times New Roman" w:eastAsia="Times New Roman" w:hAnsi="Times New Roman" w:cs="Times New Roman"/>
                <w:sz w:val="28"/>
                <w:szCs w:val="28"/>
              </w:rPr>
              <w:t>Ясно</w:t>
            </w:r>
          </w:p>
        </w:tc>
        <w:tc>
          <w:tcPr>
            <w:tcW w:w="1300" w:type="dxa"/>
            <w:tcBorders>
              <w:right w:val="single" w:sz="8" w:space="0" w:color="auto"/>
            </w:tcBorders>
            <w:vAlign w:val="bottom"/>
          </w:tcPr>
          <w:p w:rsidR="00730F9E" w:rsidRDefault="00730F9E">
            <w:pPr>
              <w:ind w:right="20"/>
              <w:jc w:val="right"/>
              <w:rPr>
                <w:sz w:val="20"/>
                <w:szCs w:val="20"/>
              </w:rPr>
            </w:pPr>
            <w:r>
              <w:rPr>
                <w:rFonts w:ascii="Times New Roman" w:eastAsia="Times New Roman" w:hAnsi="Times New Roman" w:cs="Times New Roman"/>
                <w:sz w:val="28"/>
                <w:szCs w:val="28"/>
              </w:rPr>
              <w:t>изложен</w:t>
            </w:r>
          </w:p>
        </w:tc>
        <w:tc>
          <w:tcPr>
            <w:tcW w:w="2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Полностью</w:t>
            </w:r>
          </w:p>
        </w:tc>
      </w:tr>
      <w:tr w:rsidR="00730F9E" w:rsidTr="00CA3753">
        <w:trPr>
          <w:trHeight w:val="322"/>
        </w:trPr>
        <w:tc>
          <w:tcPr>
            <w:tcW w:w="1860" w:type="dxa"/>
            <w:tcBorders>
              <w:left w:val="single" w:sz="8" w:space="0" w:color="auto"/>
              <w:right w:val="single" w:sz="8" w:space="0" w:color="auto"/>
            </w:tcBorders>
            <w:vAlign w:val="bottom"/>
          </w:tcPr>
          <w:p w:rsidR="00730F9E" w:rsidRDefault="00730F9E">
            <w:pPr>
              <w:rPr>
                <w:sz w:val="24"/>
                <w:szCs w:val="24"/>
              </w:rPr>
            </w:pPr>
          </w:p>
        </w:tc>
        <w:tc>
          <w:tcPr>
            <w:tcW w:w="1920" w:type="dxa"/>
            <w:gridSpan w:val="2"/>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Объяснения</w:t>
            </w:r>
          </w:p>
        </w:tc>
        <w:tc>
          <w:tcPr>
            <w:tcW w:w="1940" w:type="dxa"/>
            <w:tcBorders>
              <w:right w:val="single" w:sz="8" w:space="0" w:color="auto"/>
            </w:tcBorders>
            <w:vAlign w:val="bottom"/>
          </w:tcPr>
          <w:p w:rsidR="00730F9E" w:rsidRDefault="00730F9E">
            <w:pPr>
              <w:rPr>
                <w:sz w:val="20"/>
                <w:szCs w:val="20"/>
              </w:rPr>
            </w:pPr>
            <w:r>
              <w:rPr>
                <w:rFonts w:ascii="Times New Roman" w:eastAsia="Times New Roman" w:hAnsi="Times New Roman" w:cs="Times New Roman"/>
                <w:sz w:val="28"/>
                <w:szCs w:val="28"/>
              </w:rPr>
              <w:t>материал</w:t>
            </w:r>
          </w:p>
        </w:tc>
        <w:tc>
          <w:tcPr>
            <w:tcW w:w="2100" w:type="dxa"/>
            <w:gridSpan w:val="2"/>
            <w:tcBorders>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материал.</w:t>
            </w:r>
          </w:p>
        </w:tc>
        <w:tc>
          <w:tcPr>
            <w:tcW w:w="2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изложены</w:t>
            </w:r>
          </w:p>
        </w:tc>
      </w:tr>
      <w:tr w:rsidR="00730F9E" w:rsidTr="00CA3753">
        <w:trPr>
          <w:trHeight w:val="322"/>
        </w:trPr>
        <w:tc>
          <w:tcPr>
            <w:tcW w:w="1860" w:type="dxa"/>
            <w:tcBorders>
              <w:left w:val="single" w:sz="8" w:space="0" w:color="auto"/>
              <w:right w:val="single" w:sz="8" w:space="0" w:color="auto"/>
            </w:tcBorders>
            <w:vAlign w:val="bottom"/>
          </w:tcPr>
          <w:p w:rsidR="00730F9E" w:rsidRDefault="00730F9E">
            <w:pPr>
              <w:rPr>
                <w:sz w:val="24"/>
                <w:szCs w:val="24"/>
              </w:rPr>
            </w:pPr>
          </w:p>
        </w:tc>
        <w:tc>
          <w:tcPr>
            <w:tcW w:w="1920" w:type="dxa"/>
            <w:gridSpan w:val="2"/>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некорректны,</w:t>
            </w:r>
          </w:p>
        </w:tc>
        <w:tc>
          <w:tcPr>
            <w:tcW w:w="1940" w:type="dxa"/>
            <w:tcBorders>
              <w:right w:val="single" w:sz="8" w:space="0" w:color="auto"/>
            </w:tcBorders>
            <w:vAlign w:val="bottom"/>
          </w:tcPr>
          <w:p w:rsidR="00730F9E" w:rsidRDefault="00730F9E">
            <w:pPr>
              <w:rPr>
                <w:sz w:val="20"/>
                <w:szCs w:val="20"/>
              </w:rPr>
            </w:pPr>
            <w:r>
              <w:rPr>
                <w:rFonts w:ascii="Times New Roman" w:eastAsia="Times New Roman" w:hAnsi="Times New Roman" w:cs="Times New Roman"/>
                <w:sz w:val="28"/>
                <w:szCs w:val="28"/>
              </w:rPr>
              <w:t>изложен</w:t>
            </w:r>
          </w:p>
        </w:tc>
        <w:tc>
          <w:tcPr>
            <w:tcW w:w="800" w:type="dxa"/>
            <w:vAlign w:val="bottom"/>
          </w:tcPr>
          <w:p w:rsidR="00730F9E" w:rsidRDefault="00730F9E">
            <w:pPr>
              <w:rPr>
                <w:sz w:val="24"/>
                <w:szCs w:val="24"/>
              </w:rPr>
            </w:pPr>
          </w:p>
        </w:tc>
        <w:tc>
          <w:tcPr>
            <w:tcW w:w="1300" w:type="dxa"/>
            <w:tcBorders>
              <w:right w:val="single" w:sz="8" w:space="0" w:color="auto"/>
            </w:tcBorders>
            <w:vAlign w:val="bottom"/>
          </w:tcPr>
          <w:p w:rsidR="00730F9E" w:rsidRDefault="00730F9E">
            <w:pPr>
              <w:rPr>
                <w:sz w:val="24"/>
                <w:szCs w:val="24"/>
              </w:rPr>
            </w:pPr>
          </w:p>
        </w:tc>
        <w:tc>
          <w:tcPr>
            <w:tcW w:w="2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основные</w:t>
            </w:r>
          </w:p>
        </w:tc>
      </w:tr>
      <w:tr w:rsidR="00730F9E" w:rsidTr="00CA3753">
        <w:trPr>
          <w:trHeight w:val="322"/>
        </w:trPr>
        <w:tc>
          <w:tcPr>
            <w:tcW w:w="1860" w:type="dxa"/>
            <w:tcBorders>
              <w:left w:val="single" w:sz="8" w:space="0" w:color="auto"/>
              <w:right w:val="single" w:sz="8" w:space="0" w:color="auto"/>
            </w:tcBorders>
            <w:vAlign w:val="bottom"/>
          </w:tcPr>
          <w:p w:rsidR="00730F9E" w:rsidRDefault="00730F9E">
            <w:pPr>
              <w:rPr>
                <w:sz w:val="24"/>
                <w:szCs w:val="24"/>
              </w:rPr>
            </w:pPr>
          </w:p>
        </w:tc>
        <w:tc>
          <w:tcPr>
            <w:tcW w:w="1140" w:type="dxa"/>
            <w:vAlign w:val="bottom"/>
          </w:tcPr>
          <w:p w:rsidR="00730F9E" w:rsidRDefault="00730F9E">
            <w:pPr>
              <w:rPr>
                <w:sz w:val="20"/>
                <w:szCs w:val="20"/>
              </w:rPr>
            </w:pPr>
            <w:r>
              <w:rPr>
                <w:rFonts w:ascii="Times New Roman" w:eastAsia="Times New Roman" w:hAnsi="Times New Roman" w:cs="Times New Roman"/>
                <w:sz w:val="28"/>
                <w:szCs w:val="28"/>
              </w:rPr>
              <w:t>запутаны</w:t>
            </w:r>
          </w:p>
        </w:tc>
        <w:tc>
          <w:tcPr>
            <w:tcW w:w="780" w:type="dxa"/>
            <w:tcBorders>
              <w:right w:val="single" w:sz="8" w:space="0" w:color="auto"/>
            </w:tcBorders>
            <w:vAlign w:val="bottom"/>
          </w:tcPr>
          <w:p w:rsidR="00730F9E" w:rsidRDefault="00730F9E">
            <w:pPr>
              <w:rPr>
                <w:sz w:val="24"/>
                <w:szCs w:val="24"/>
              </w:rPr>
            </w:pPr>
          </w:p>
        </w:tc>
        <w:tc>
          <w:tcPr>
            <w:tcW w:w="194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некорректно.</w:t>
            </w:r>
          </w:p>
        </w:tc>
        <w:tc>
          <w:tcPr>
            <w:tcW w:w="800" w:type="dxa"/>
            <w:vAlign w:val="bottom"/>
          </w:tcPr>
          <w:p w:rsidR="00730F9E" w:rsidRDefault="00730F9E">
            <w:pPr>
              <w:rPr>
                <w:sz w:val="24"/>
                <w:szCs w:val="24"/>
              </w:rPr>
            </w:pPr>
          </w:p>
        </w:tc>
        <w:tc>
          <w:tcPr>
            <w:tcW w:w="1300" w:type="dxa"/>
            <w:tcBorders>
              <w:right w:val="single" w:sz="8" w:space="0" w:color="auto"/>
            </w:tcBorders>
            <w:vAlign w:val="bottom"/>
          </w:tcPr>
          <w:p w:rsidR="00730F9E" w:rsidRDefault="00730F9E">
            <w:pPr>
              <w:rPr>
                <w:sz w:val="24"/>
                <w:szCs w:val="24"/>
              </w:rPr>
            </w:pPr>
          </w:p>
        </w:tc>
        <w:tc>
          <w:tcPr>
            <w:tcW w:w="2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аспекты темы</w:t>
            </w:r>
          </w:p>
        </w:tc>
      </w:tr>
      <w:tr w:rsidR="00730F9E" w:rsidTr="00CA3753">
        <w:trPr>
          <w:trHeight w:val="325"/>
        </w:trPr>
        <w:tc>
          <w:tcPr>
            <w:tcW w:w="1860" w:type="dxa"/>
            <w:tcBorders>
              <w:left w:val="single" w:sz="8" w:space="0" w:color="auto"/>
              <w:bottom w:val="single" w:sz="8" w:space="0" w:color="auto"/>
              <w:right w:val="single" w:sz="8" w:space="0" w:color="auto"/>
            </w:tcBorders>
            <w:vAlign w:val="bottom"/>
          </w:tcPr>
          <w:p w:rsidR="00730F9E" w:rsidRDefault="00730F9E">
            <w:pPr>
              <w:rPr>
                <w:sz w:val="24"/>
                <w:szCs w:val="24"/>
              </w:rPr>
            </w:pPr>
          </w:p>
        </w:tc>
        <w:tc>
          <w:tcPr>
            <w:tcW w:w="1140" w:type="dxa"/>
            <w:tcBorders>
              <w:bottom w:val="single" w:sz="8" w:space="0" w:color="auto"/>
            </w:tcBorders>
            <w:vAlign w:val="bottom"/>
          </w:tcPr>
          <w:p w:rsidR="00730F9E" w:rsidRDefault="00730F9E">
            <w:pPr>
              <w:rPr>
                <w:sz w:val="24"/>
                <w:szCs w:val="24"/>
              </w:rPr>
            </w:pPr>
          </w:p>
        </w:tc>
        <w:tc>
          <w:tcPr>
            <w:tcW w:w="780" w:type="dxa"/>
            <w:tcBorders>
              <w:bottom w:val="single" w:sz="8" w:space="0" w:color="auto"/>
              <w:right w:val="single" w:sz="8" w:space="0" w:color="auto"/>
            </w:tcBorders>
            <w:vAlign w:val="bottom"/>
          </w:tcPr>
          <w:p w:rsidR="00730F9E" w:rsidRDefault="00730F9E">
            <w:pPr>
              <w:rPr>
                <w:sz w:val="24"/>
                <w:szCs w:val="24"/>
              </w:rPr>
            </w:pPr>
          </w:p>
        </w:tc>
        <w:tc>
          <w:tcPr>
            <w:tcW w:w="1940" w:type="dxa"/>
            <w:tcBorders>
              <w:bottom w:val="single" w:sz="8" w:space="0" w:color="auto"/>
              <w:right w:val="single" w:sz="8" w:space="0" w:color="auto"/>
            </w:tcBorders>
            <w:vAlign w:val="bottom"/>
          </w:tcPr>
          <w:p w:rsidR="00730F9E" w:rsidRDefault="00730F9E">
            <w:pPr>
              <w:rPr>
                <w:sz w:val="24"/>
                <w:szCs w:val="24"/>
              </w:rPr>
            </w:pPr>
          </w:p>
        </w:tc>
        <w:tc>
          <w:tcPr>
            <w:tcW w:w="800" w:type="dxa"/>
            <w:tcBorders>
              <w:bottom w:val="single" w:sz="8" w:space="0" w:color="auto"/>
            </w:tcBorders>
            <w:vAlign w:val="bottom"/>
          </w:tcPr>
          <w:p w:rsidR="00730F9E" w:rsidRDefault="00730F9E">
            <w:pPr>
              <w:rPr>
                <w:sz w:val="24"/>
                <w:szCs w:val="24"/>
              </w:rPr>
            </w:pPr>
          </w:p>
        </w:tc>
        <w:tc>
          <w:tcPr>
            <w:tcW w:w="1300" w:type="dxa"/>
            <w:tcBorders>
              <w:bottom w:val="single" w:sz="8" w:space="0" w:color="auto"/>
              <w:right w:val="single" w:sz="8" w:space="0" w:color="auto"/>
            </w:tcBorders>
            <w:vAlign w:val="bottom"/>
          </w:tcPr>
          <w:p w:rsidR="00730F9E" w:rsidRDefault="00730F9E">
            <w:pPr>
              <w:rPr>
                <w:sz w:val="24"/>
                <w:szCs w:val="24"/>
              </w:rPr>
            </w:pPr>
          </w:p>
        </w:tc>
        <w:tc>
          <w:tcPr>
            <w:tcW w:w="2120" w:type="dxa"/>
            <w:tcBorders>
              <w:bottom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урока.</w:t>
            </w:r>
          </w:p>
        </w:tc>
      </w:tr>
      <w:tr w:rsidR="00730F9E" w:rsidTr="00CA3753">
        <w:trPr>
          <w:trHeight w:val="308"/>
        </w:trPr>
        <w:tc>
          <w:tcPr>
            <w:tcW w:w="1860" w:type="dxa"/>
            <w:tcBorders>
              <w:left w:val="single" w:sz="8" w:space="0" w:color="auto"/>
              <w:right w:val="single" w:sz="8" w:space="0" w:color="auto"/>
            </w:tcBorders>
            <w:vAlign w:val="bottom"/>
          </w:tcPr>
          <w:p w:rsidR="00730F9E" w:rsidRDefault="00730F9E">
            <w:pPr>
              <w:spacing w:line="308" w:lineRule="exact"/>
              <w:ind w:left="140"/>
              <w:rPr>
                <w:sz w:val="20"/>
                <w:szCs w:val="20"/>
              </w:rPr>
            </w:pPr>
            <w:r>
              <w:rPr>
                <w:rFonts w:ascii="Times New Roman" w:eastAsia="Times New Roman" w:hAnsi="Times New Roman" w:cs="Times New Roman"/>
                <w:sz w:val="28"/>
                <w:szCs w:val="28"/>
              </w:rPr>
              <w:t>3.</w:t>
            </w:r>
          </w:p>
        </w:tc>
        <w:tc>
          <w:tcPr>
            <w:tcW w:w="1140" w:type="dxa"/>
            <w:vAlign w:val="bottom"/>
          </w:tcPr>
          <w:p w:rsidR="00730F9E" w:rsidRDefault="00730F9E">
            <w:pPr>
              <w:spacing w:line="308" w:lineRule="exact"/>
              <w:ind w:left="120"/>
              <w:rPr>
                <w:sz w:val="20"/>
                <w:szCs w:val="20"/>
              </w:rPr>
            </w:pPr>
            <w:r>
              <w:rPr>
                <w:rFonts w:ascii="Times New Roman" w:eastAsia="Times New Roman" w:hAnsi="Times New Roman" w:cs="Times New Roman"/>
                <w:sz w:val="28"/>
                <w:szCs w:val="28"/>
              </w:rPr>
              <w:t>Не</w:t>
            </w:r>
          </w:p>
        </w:tc>
        <w:tc>
          <w:tcPr>
            <w:tcW w:w="780" w:type="dxa"/>
            <w:tcBorders>
              <w:right w:val="single" w:sz="8" w:space="0" w:color="auto"/>
            </w:tcBorders>
            <w:vAlign w:val="bottom"/>
          </w:tcPr>
          <w:p w:rsidR="00730F9E" w:rsidRDefault="00730F9E">
            <w:pPr>
              <w:rPr>
                <w:sz w:val="24"/>
                <w:szCs w:val="24"/>
              </w:rPr>
            </w:pPr>
          </w:p>
        </w:tc>
        <w:tc>
          <w:tcPr>
            <w:tcW w:w="1940" w:type="dxa"/>
            <w:tcBorders>
              <w:right w:val="single" w:sz="8" w:space="0" w:color="auto"/>
            </w:tcBorders>
            <w:vAlign w:val="bottom"/>
          </w:tcPr>
          <w:p w:rsidR="00730F9E" w:rsidRDefault="00730F9E">
            <w:pPr>
              <w:spacing w:line="308" w:lineRule="exact"/>
              <w:ind w:left="40"/>
              <w:rPr>
                <w:sz w:val="20"/>
                <w:szCs w:val="20"/>
              </w:rPr>
            </w:pPr>
            <w:r>
              <w:rPr>
                <w:rFonts w:ascii="Times New Roman" w:eastAsia="Times New Roman" w:hAnsi="Times New Roman" w:cs="Times New Roman"/>
                <w:sz w:val="28"/>
                <w:szCs w:val="28"/>
              </w:rPr>
              <w:t>Отражены</w:t>
            </w:r>
          </w:p>
        </w:tc>
        <w:tc>
          <w:tcPr>
            <w:tcW w:w="2100" w:type="dxa"/>
            <w:gridSpan w:val="2"/>
            <w:tcBorders>
              <w:right w:val="single" w:sz="8" w:space="0" w:color="auto"/>
            </w:tcBorders>
            <w:vAlign w:val="bottom"/>
          </w:tcPr>
          <w:p w:rsidR="00730F9E" w:rsidRDefault="00730F9E">
            <w:pPr>
              <w:spacing w:line="308" w:lineRule="exact"/>
              <w:ind w:left="80"/>
              <w:rPr>
                <w:sz w:val="20"/>
                <w:szCs w:val="20"/>
              </w:rPr>
            </w:pPr>
            <w:r>
              <w:rPr>
                <w:rFonts w:ascii="Times New Roman" w:eastAsia="Times New Roman" w:hAnsi="Times New Roman" w:cs="Times New Roman"/>
                <w:sz w:val="28"/>
                <w:szCs w:val="28"/>
              </w:rPr>
              <w:t>Отражены</w:t>
            </w:r>
          </w:p>
        </w:tc>
        <w:tc>
          <w:tcPr>
            <w:tcW w:w="2120" w:type="dxa"/>
            <w:tcBorders>
              <w:right w:val="single" w:sz="8" w:space="0" w:color="auto"/>
            </w:tcBorders>
            <w:vAlign w:val="bottom"/>
          </w:tcPr>
          <w:p w:rsidR="00730F9E" w:rsidRDefault="00730F9E">
            <w:pPr>
              <w:spacing w:line="308" w:lineRule="exact"/>
              <w:ind w:left="120"/>
              <w:rPr>
                <w:sz w:val="20"/>
                <w:szCs w:val="20"/>
              </w:rPr>
            </w:pPr>
            <w:r>
              <w:rPr>
                <w:rFonts w:ascii="Times New Roman" w:eastAsia="Times New Roman" w:hAnsi="Times New Roman" w:cs="Times New Roman"/>
                <w:sz w:val="28"/>
                <w:szCs w:val="28"/>
              </w:rPr>
              <w:t>Отражены</w:t>
            </w:r>
          </w:p>
        </w:tc>
      </w:tr>
      <w:tr w:rsidR="00730F9E" w:rsidTr="00CA3753">
        <w:trPr>
          <w:trHeight w:val="324"/>
        </w:trPr>
        <w:tc>
          <w:tcPr>
            <w:tcW w:w="1860" w:type="dxa"/>
            <w:tcBorders>
              <w:left w:val="single" w:sz="8" w:space="0" w:color="auto"/>
              <w:right w:val="single" w:sz="8" w:space="0" w:color="auto"/>
            </w:tcBorders>
            <w:vAlign w:val="bottom"/>
          </w:tcPr>
          <w:p w:rsidR="00730F9E" w:rsidRDefault="00730F9E">
            <w:pPr>
              <w:ind w:left="140"/>
              <w:rPr>
                <w:sz w:val="20"/>
                <w:szCs w:val="20"/>
              </w:rPr>
            </w:pPr>
            <w:r>
              <w:rPr>
                <w:rFonts w:ascii="Times New Roman" w:eastAsia="Times New Roman" w:hAnsi="Times New Roman" w:cs="Times New Roman"/>
                <w:sz w:val="28"/>
                <w:szCs w:val="28"/>
              </w:rPr>
              <w:t>Применение</w:t>
            </w:r>
          </w:p>
        </w:tc>
        <w:tc>
          <w:tcPr>
            <w:tcW w:w="1920" w:type="dxa"/>
            <w:gridSpan w:val="2"/>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определена</w:t>
            </w:r>
          </w:p>
        </w:tc>
        <w:tc>
          <w:tcPr>
            <w:tcW w:w="194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некоторые</w:t>
            </w:r>
          </w:p>
        </w:tc>
        <w:tc>
          <w:tcPr>
            <w:tcW w:w="2100" w:type="dxa"/>
            <w:gridSpan w:val="2"/>
            <w:tcBorders>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области</w:t>
            </w:r>
          </w:p>
        </w:tc>
        <w:tc>
          <w:tcPr>
            <w:tcW w:w="2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области</w:t>
            </w:r>
          </w:p>
        </w:tc>
      </w:tr>
      <w:tr w:rsidR="00730F9E" w:rsidTr="00CA3753">
        <w:trPr>
          <w:trHeight w:val="322"/>
        </w:trPr>
        <w:tc>
          <w:tcPr>
            <w:tcW w:w="1860" w:type="dxa"/>
            <w:tcBorders>
              <w:left w:val="single" w:sz="8" w:space="0" w:color="auto"/>
              <w:right w:val="single" w:sz="8" w:space="0" w:color="auto"/>
            </w:tcBorders>
            <w:vAlign w:val="bottom"/>
          </w:tcPr>
          <w:p w:rsidR="00730F9E" w:rsidRDefault="00730F9E">
            <w:pPr>
              <w:ind w:left="140"/>
              <w:rPr>
                <w:sz w:val="20"/>
                <w:szCs w:val="20"/>
              </w:rPr>
            </w:pPr>
            <w:r>
              <w:rPr>
                <w:rFonts w:ascii="Times New Roman" w:eastAsia="Times New Roman" w:hAnsi="Times New Roman" w:cs="Times New Roman"/>
                <w:sz w:val="28"/>
                <w:szCs w:val="28"/>
              </w:rPr>
              <w:t>проблемы</w:t>
            </w:r>
          </w:p>
        </w:tc>
        <w:tc>
          <w:tcPr>
            <w:tcW w:w="1140" w:type="dxa"/>
            <w:vAlign w:val="bottom"/>
          </w:tcPr>
          <w:p w:rsidR="00730F9E" w:rsidRDefault="00730F9E">
            <w:pPr>
              <w:ind w:left="120"/>
              <w:rPr>
                <w:sz w:val="20"/>
                <w:szCs w:val="20"/>
              </w:rPr>
            </w:pPr>
            <w:r>
              <w:rPr>
                <w:rFonts w:ascii="Times New Roman" w:eastAsia="Times New Roman" w:hAnsi="Times New Roman" w:cs="Times New Roman"/>
                <w:sz w:val="28"/>
                <w:szCs w:val="28"/>
              </w:rPr>
              <w:t>область</w:t>
            </w:r>
          </w:p>
        </w:tc>
        <w:tc>
          <w:tcPr>
            <w:tcW w:w="780" w:type="dxa"/>
            <w:tcBorders>
              <w:right w:val="single" w:sz="8" w:space="0" w:color="auto"/>
            </w:tcBorders>
            <w:vAlign w:val="bottom"/>
          </w:tcPr>
          <w:p w:rsidR="00730F9E" w:rsidRDefault="00730F9E">
            <w:pPr>
              <w:rPr>
                <w:sz w:val="24"/>
                <w:szCs w:val="24"/>
              </w:rPr>
            </w:pPr>
          </w:p>
        </w:tc>
        <w:tc>
          <w:tcPr>
            <w:tcW w:w="194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области</w:t>
            </w:r>
          </w:p>
        </w:tc>
        <w:tc>
          <w:tcPr>
            <w:tcW w:w="2100" w:type="dxa"/>
            <w:gridSpan w:val="2"/>
            <w:tcBorders>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применения</w:t>
            </w:r>
          </w:p>
        </w:tc>
        <w:tc>
          <w:tcPr>
            <w:tcW w:w="2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применения</w:t>
            </w:r>
          </w:p>
        </w:tc>
      </w:tr>
      <w:tr w:rsidR="00730F9E" w:rsidTr="00CA3753">
        <w:trPr>
          <w:trHeight w:val="322"/>
        </w:trPr>
        <w:tc>
          <w:tcPr>
            <w:tcW w:w="1860" w:type="dxa"/>
            <w:tcBorders>
              <w:left w:val="single" w:sz="8" w:space="0" w:color="auto"/>
              <w:right w:val="single" w:sz="8" w:space="0" w:color="auto"/>
            </w:tcBorders>
            <w:vAlign w:val="bottom"/>
          </w:tcPr>
          <w:p w:rsidR="00730F9E" w:rsidRDefault="00730F9E">
            <w:pPr>
              <w:rPr>
                <w:sz w:val="24"/>
                <w:szCs w:val="24"/>
              </w:rPr>
            </w:pPr>
          </w:p>
        </w:tc>
        <w:tc>
          <w:tcPr>
            <w:tcW w:w="1920" w:type="dxa"/>
            <w:gridSpan w:val="2"/>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применения</w:t>
            </w:r>
          </w:p>
        </w:tc>
        <w:tc>
          <w:tcPr>
            <w:tcW w:w="194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применения</w:t>
            </w:r>
          </w:p>
        </w:tc>
        <w:tc>
          <w:tcPr>
            <w:tcW w:w="800" w:type="dxa"/>
            <w:vAlign w:val="bottom"/>
          </w:tcPr>
          <w:p w:rsidR="00730F9E" w:rsidRDefault="00730F9E">
            <w:pPr>
              <w:ind w:left="80"/>
              <w:rPr>
                <w:sz w:val="20"/>
                <w:szCs w:val="20"/>
              </w:rPr>
            </w:pPr>
            <w:r>
              <w:rPr>
                <w:rFonts w:ascii="Times New Roman" w:eastAsia="Times New Roman" w:hAnsi="Times New Roman" w:cs="Times New Roman"/>
                <w:sz w:val="28"/>
                <w:szCs w:val="28"/>
              </w:rPr>
              <w:t>темы.</w:t>
            </w:r>
          </w:p>
        </w:tc>
        <w:tc>
          <w:tcPr>
            <w:tcW w:w="1300" w:type="dxa"/>
            <w:tcBorders>
              <w:right w:val="single" w:sz="8" w:space="0" w:color="auto"/>
            </w:tcBorders>
            <w:vAlign w:val="bottom"/>
          </w:tcPr>
          <w:p w:rsidR="00730F9E" w:rsidRDefault="00730F9E">
            <w:pPr>
              <w:ind w:right="20"/>
              <w:jc w:val="right"/>
              <w:rPr>
                <w:sz w:val="20"/>
                <w:szCs w:val="20"/>
              </w:rPr>
            </w:pPr>
            <w:r>
              <w:rPr>
                <w:rFonts w:ascii="Times New Roman" w:eastAsia="Times New Roman" w:hAnsi="Times New Roman" w:cs="Times New Roman"/>
                <w:sz w:val="28"/>
                <w:szCs w:val="28"/>
              </w:rPr>
              <w:t>Процесс</w:t>
            </w:r>
          </w:p>
        </w:tc>
        <w:tc>
          <w:tcPr>
            <w:tcW w:w="2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темы.</w:t>
            </w:r>
          </w:p>
        </w:tc>
      </w:tr>
      <w:tr w:rsidR="00730F9E" w:rsidTr="00CA3753">
        <w:trPr>
          <w:trHeight w:val="322"/>
        </w:trPr>
        <w:tc>
          <w:tcPr>
            <w:tcW w:w="1860" w:type="dxa"/>
            <w:tcBorders>
              <w:left w:val="single" w:sz="8" w:space="0" w:color="auto"/>
              <w:right w:val="single" w:sz="8" w:space="0" w:color="auto"/>
            </w:tcBorders>
            <w:vAlign w:val="bottom"/>
          </w:tcPr>
          <w:p w:rsidR="00730F9E" w:rsidRDefault="00730F9E">
            <w:pPr>
              <w:rPr>
                <w:sz w:val="24"/>
                <w:szCs w:val="24"/>
              </w:rPr>
            </w:pPr>
          </w:p>
        </w:tc>
        <w:tc>
          <w:tcPr>
            <w:tcW w:w="1140" w:type="dxa"/>
            <w:vAlign w:val="bottom"/>
          </w:tcPr>
          <w:p w:rsidR="00730F9E" w:rsidRDefault="00730F9E">
            <w:pPr>
              <w:ind w:left="120"/>
              <w:rPr>
                <w:sz w:val="20"/>
                <w:szCs w:val="20"/>
              </w:rPr>
            </w:pPr>
            <w:r>
              <w:rPr>
                <w:rFonts w:ascii="Times New Roman" w:eastAsia="Times New Roman" w:hAnsi="Times New Roman" w:cs="Times New Roman"/>
                <w:sz w:val="28"/>
                <w:szCs w:val="28"/>
              </w:rPr>
              <w:t>данной</w:t>
            </w:r>
          </w:p>
        </w:tc>
        <w:tc>
          <w:tcPr>
            <w:tcW w:w="780" w:type="dxa"/>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w w:val="96"/>
                <w:sz w:val="28"/>
                <w:szCs w:val="28"/>
              </w:rPr>
              <w:t>темы.</w:t>
            </w:r>
          </w:p>
        </w:tc>
        <w:tc>
          <w:tcPr>
            <w:tcW w:w="194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темы.</w:t>
            </w:r>
          </w:p>
        </w:tc>
        <w:tc>
          <w:tcPr>
            <w:tcW w:w="2100" w:type="dxa"/>
            <w:gridSpan w:val="2"/>
            <w:tcBorders>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решения</w:t>
            </w:r>
          </w:p>
        </w:tc>
        <w:tc>
          <w:tcPr>
            <w:tcW w:w="2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Изложена</w:t>
            </w:r>
          </w:p>
        </w:tc>
      </w:tr>
      <w:tr w:rsidR="00730F9E" w:rsidTr="00CA3753">
        <w:trPr>
          <w:trHeight w:val="322"/>
        </w:trPr>
        <w:tc>
          <w:tcPr>
            <w:tcW w:w="1860" w:type="dxa"/>
            <w:tcBorders>
              <w:left w:val="single" w:sz="8" w:space="0" w:color="auto"/>
              <w:right w:val="single" w:sz="8" w:space="0" w:color="auto"/>
            </w:tcBorders>
            <w:vAlign w:val="bottom"/>
          </w:tcPr>
          <w:p w:rsidR="00730F9E" w:rsidRDefault="00730F9E">
            <w:pPr>
              <w:rPr>
                <w:sz w:val="24"/>
                <w:szCs w:val="24"/>
              </w:rPr>
            </w:pPr>
          </w:p>
        </w:tc>
        <w:tc>
          <w:tcPr>
            <w:tcW w:w="1140" w:type="dxa"/>
            <w:vAlign w:val="bottom"/>
          </w:tcPr>
          <w:p w:rsidR="00730F9E" w:rsidRDefault="00730F9E">
            <w:pPr>
              <w:ind w:left="120"/>
              <w:rPr>
                <w:sz w:val="20"/>
                <w:szCs w:val="20"/>
              </w:rPr>
            </w:pPr>
            <w:r>
              <w:rPr>
                <w:rFonts w:ascii="Times New Roman" w:eastAsia="Times New Roman" w:hAnsi="Times New Roman" w:cs="Times New Roman"/>
                <w:w w:val="99"/>
                <w:sz w:val="28"/>
                <w:szCs w:val="28"/>
              </w:rPr>
              <w:t>Процесс</w:t>
            </w:r>
          </w:p>
        </w:tc>
        <w:tc>
          <w:tcPr>
            <w:tcW w:w="780" w:type="dxa"/>
            <w:tcBorders>
              <w:right w:val="single" w:sz="8" w:space="0" w:color="auto"/>
            </w:tcBorders>
            <w:vAlign w:val="bottom"/>
          </w:tcPr>
          <w:p w:rsidR="00730F9E" w:rsidRDefault="00730F9E">
            <w:pPr>
              <w:rPr>
                <w:sz w:val="24"/>
                <w:szCs w:val="24"/>
              </w:rPr>
            </w:pPr>
          </w:p>
        </w:tc>
        <w:tc>
          <w:tcPr>
            <w:tcW w:w="194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Процесс</w:t>
            </w:r>
          </w:p>
        </w:tc>
        <w:tc>
          <w:tcPr>
            <w:tcW w:w="2100" w:type="dxa"/>
            <w:gridSpan w:val="2"/>
            <w:tcBorders>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практически</w:t>
            </w:r>
          </w:p>
        </w:tc>
        <w:tc>
          <w:tcPr>
            <w:tcW w:w="2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стратегия</w:t>
            </w:r>
          </w:p>
        </w:tc>
      </w:tr>
      <w:tr w:rsidR="00730F9E" w:rsidTr="00CA3753">
        <w:trPr>
          <w:trHeight w:val="322"/>
        </w:trPr>
        <w:tc>
          <w:tcPr>
            <w:tcW w:w="1860" w:type="dxa"/>
            <w:tcBorders>
              <w:left w:val="single" w:sz="8" w:space="0" w:color="auto"/>
              <w:right w:val="single" w:sz="8" w:space="0" w:color="auto"/>
            </w:tcBorders>
            <w:vAlign w:val="bottom"/>
          </w:tcPr>
          <w:p w:rsidR="00730F9E" w:rsidRDefault="00730F9E">
            <w:pPr>
              <w:rPr>
                <w:sz w:val="24"/>
                <w:szCs w:val="24"/>
              </w:rPr>
            </w:pPr>
          </w:p>
        </w:tc>
        <w:tc>
          <w:tcPr>
            <w:tcW w:w="1920" w:type="dxa"/>
            <w:gridSpan w:val="2"/>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решения</w:t>
            </w:r>
          </w:p>
        </w:tc>
        <w:tc>
          <w:tcPr>
            <w:tcW w:w="194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решения</w:t>
            </w:r>
          </w:p>
        </w:tc>
        <w:tc>
          <w:tcPr>
            <w:tcW w:w="2100" w:type="dxa"/>
            <w:gridSpan w:val="2"/>
            <w:tcBorders>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завершен.</w:t>
            </w:r>
          </w:p>
        </w:tc>
        <w:tc>
          <w:tcPr>
            <w:tcW w:w="2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решения</w:t>
            </w:r>
          </w:p>
        </w:tc>
      </w:tr>
      <w:tr w:rsidR="00730F9E" w:rsidTr="00CA3753">
        <w:trPr>
          <w:trHeight w:val="324"/>
        </w:trPr>
        <w:tc>
          <w:tcPr>
            <w:tcW w:w="1860" w:type="dxa"/>
            <w:tcBorders>
              <w:left w:val="single" w:sz="8" w:space="0" w:color="auto"/>
              <w:right w:val="single" w:sz="8" w:space="0" w:color="auto"/>
            </w:tcBorders>
            <w:vAlign w:val="bottom"/>
          </w:tcPr>
          <w:p w:rsidR="00730F9E" w:rsidRDefault="00730F9E">
            <w:pPr>
              <w:rPr>
                <w:sz w:val="24"/>
                <w:szCs w:val="24"/>
              </w:rPr>
            </w:pPr>
          </w:p>
        </w:tc>
        <w:tc>
          <w:tcPr>
            <w:tcW w:w="1920" w:type="dxa"/>
            <w:gridSpan w:val="2"/>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неточный или</w:t>
            </w:r>
          </w:p>
        </w:tc>
        <w:tc>
          <w:tcPr>
            <w:tcW w:w="194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неполный.</w:t>
            </w:r>
          </w:p>
        </w:tc>
        <w:tc>
          <w:tcPr>
            <w:tcW w:w="800" w:type="dxa"/>
            <w:vAlign w:val="bottom"/>
          </w:tcPr>
          <w:p w:rsidR="00730F9E" w:rsidRDefault="00730F9E">
            <w:pPr>
              <w:rPr>
                <w:sz w:val="24"/>
                <w:szCs w:val="24"/>
              </w:rPr>
            </w:pPr>
          </w:p>
        </w:tc>
        <w:tc>
          <w:tcPr>
            <w:tcW w:w="1300" w:type="dxa"/>
            <w:tcBorders>
              <w:right w:val="single" w:sz="8" w:space="0" w:color="auto"/>
            </w:tcBorders>
            <w:vAlign w:val="bottom"/>
          </w:tcPr>
          <w:p w:rsidR="00730F9E" w:rsidRDefault="00730F9E">
            <w:pPr>
              <w:rPr>
                <w:sz w:val="24"/>
                <w:szCs w:val="24"/>
              </w:rPr>
            </w:pPr>
          </w:p>
        </w:tc>
        <w:tc>
          <w:tcPr>
            <w:tcW w:w="212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проблем.</w:t>
            </w:r>
          </w:p>
        </w:tc>
      </w:tr>
      <w:tr w:rsidR="00730F9E" w:rsidTr="00CA3753">
        <w:trPr>
          <w:trHeight w:val="322"/>
        </w:trPr>
        <w:tc>
          <w:tcPr>
            <w:tcW w:w="1860" w:type="dxa"/>
            <w:tcBorders>
              <w:left w:val="single" w:sz="8" w:space="0" w:color="auto"/>
              <w:right w:val="single" w:sz="8" w:space="0" w:color="auto"/>
            </w:tcBorders>
            <w:vAlign w:val="bottom"/>
          </w:tcPr>
          <w:p w:rsidR="00730F9E" w:rsidRDefault="00730F9E">
            <w:pPr>
              <w:rPr>
                <w:sz w:val="24"/>
                <w:szCs w:val="24"/>
              </w:rPr>
            </w:pPr>
          </w:p>
        </w:tc>
        <w:tc>
          <w:tcPr>
            <w:tcW w:w="1920" w:type="dxa"/>
            <w:gridSpan w:val="2"/>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неправильны</w:t>
            </w:r>
            <w:r w:rsidR="00CA3753">
              <w:rPr>
                <w:rFonts w:ascii="Times New Roman" w:eastAsia="Times New Roman" w:hAnsi="Times New Roman" w:cs="Times New Roman"/>
                <w:sz w:val="28"/>
                <w:szCs w:val="28"/>
              </w:rPr>
              <w:t>й</w:t>
            </w:r>
          </w:p>
        </w:tc>
        <w:tc>
          <w:tcPr>
            <w:tcW w:w="1940" w:type="dxa"/>
            <w:tcBorders>
              <w:right w:val="single" w:sz="8" w:space="0" w:color="auto"/>
            </w:tcBorders>
            <w:vAlign w:val="bottom"/>
          </w:tcPr>
          <w:p w:rsidR="00730F9E" w:rsidRDefault="00730F9E">
            <w:pPr>
              <w:rPr>
                <w:sz w:val="24"/>
                <w:szCs w:val="24"/>
              </w:rPr>
            </w:pPr>
          </w:p>
        </w:tc>
        <w:tc>
          <w:tcPr>
            <w:tcW w:w="800" w:type="dxa"/>
            <w:vAlign w:val="bottom"/>
          </w:tcPr>
          <w:p w:rsidR="00730F9E" w:rsidRDefault="00730F9E">
            <w:pPr>
              <w:rPr>
                <w:sz w:val="24"/>
                <w:szCs w:val="24"/>
              </w:rPr>
            </w:pPr>
          </w:p>
        </w:tc>
        <w:tc>
          <w:tcPr>
            <w:tcW w:w="1300" w:type="dxa"/>
            <w:tcBorders>
              <w:right w:val="single" w:sz="8" w:space="0" w:color="auto"/>
            </w:tcBorders>
            <w:vAlign w:val="bottom"/>
          </w:tcPr>
          <w:p w:rsidR="00730F9E" w:rsidRDefault="00730F9E">
            <w:pPr>
              <w:rPr>
                <w:sz w:val="24"/>
                <w:szCs w:val="24"/>
              </w:rPr>
            </w:pPr>
          </w:p>
        </w:tc>
        <w:tc>
          <w:tcPr>
            <w:tcW w:w="2120" w:type="dxa"/>
            <w:tcBorders>
              <w:right w:val="single" w:sz="8" w:space="0" w:color="auto"/>
            </w:tcBorders>
            <w:vAlign w:val="bottom"/>
          </w:tcPr>
          <w:p w:rsidR="00730F9E" w:rsidRDefault="00730F9E">
            <w:pPr>
              <w:rPr>
                <w:sz w:val="24"/>
                <w:szCs w:val="24"/>
              </w:rPr>
            </w:pPr>
          </w:p>
        </w:tc>
      </w:tr>
      <w:tr w:rsidR="00730F9E" w:rsidTr="00CA3753">
        <w:trPr>
          <w:trHeight w:val="325"/>
        </w:trPr>
        <w:tc>
          <w:tcPr>
            <w:tcW w:w="1860" w:type="dxa"/>
            <w:tcBorders>
              <w:left w:val="single" w:sz="8" w:space="0" w:color="auto"/>
              <w:bottom w:val="single" w:sz="8" w:space="0" w:color="auto"/>
              <w:right w:val="single" w:sz="8" w:space="0" w:color="auto"/>
            </w:tcBorders>
            <w:vAlign w:val="bottom"/>
          </w:tcPr>
          <w:p w:rsidR="00730F9E" w:rsidRDefault="00730F9E">
            <w:pPr>
              <w:rPr>
                <w:sz w:val="24"/>
                <w:szCs w:val="24"/>
              </w:rPr>
            </w:pPr>
          </w:p>
        </w:tc>
        <w:tc>
          <w:tcPr>
            <w:tcW w:w="1140" w:type="dxa"/>
            <w:tcBorders>
              <w:bottom w:val="single" w:sz="8" w:space="0" w:color="auto"/>
            </w:tcBorders>
            <w:vAlign w:val="bottom"/>
          </w:tcPr>
          <w:p w:rsidR="00730F9E" w:rsidRDefault="00730F9E" w:rsidP="00CA3753">
            <w:pPr>
              <w:rPr>
                <w:sz w:val="20"/>
                <w:szCs w:val="20"/>
              </w:rPr>
            </w:pPr>
          </w:p>
        </w:tc>
        <w:tc>
          <w:tcPr>
            <w:tcW w:w="780" w:type="dxa"/>
            <w:tcBorders>
              <w:bottom w:val="single" w:sz="8" w:space="0" w:color="auto"/>
              <w:right w:val="single" w:sz="8" w:space="0" w:color="auto"/>
            </w:tcBorders>
            <w:vAlign w:val="bottom"/>
          </w:tcPr>
          <w:p w:rsidR="00730F9E" w:rsidRDefault="00730F9E">
            <w:pPr>
              <w:rPr>
                <w:sz w:val="24"/>
                <w:szCs w:val="24"/>
              </w:rPr>
            </w:pPr>
          </w:p>
        </w:tc>
        <w:tc>
          <w:tcPr>
            <w:tcW w:w="1940" w:type="dxa"/>
            <w:tcBorders>
              <w:bottom w:val="single" w:sz="8" w:space="0" w:color="auto"/>
              <w:right w:val="single" w:sz="8" w:space="0" w:color="auto"/>
            </w:tcBorders>
            <w:vAlign w:val="bottom"/>
          </w:tcPr>
          <w:p w:rsidR="00730F9E" w:rsidRDefault="00730F9E">
            <w:pPr>
              <w:rPr>
                <w:sz w:val="24"/>
                <w:szCs w:val="24"/>
              </w:rPr>
            </w:pPr>
          </w:p>
        </w:tc>
        <w:tc>
          <w:tcPr>
            <w:tcW w:w="800" w:type="dxa"/>
            <w:tcBorders>
              <w:bottom w:val="single" w:sz="8" w:space="0" w:color="auto"/>
            </w:tcBorders>
            <w:vAlign w:val="bottom"/>
          </w:tcPr>
          <w:p w:rsidR="00730F9E" w:rsidRDefault="00730F9E">
            <w:pPr>
              <w:rPr>
                <w:sz w:val="24"/>
                <w:szCs w:val="24"/>
              </w:rPr>
            </w:pPr>
          </w:p>
        </w:tc>
        <w:tc>
          <w:tcPr>
            <w:tcW w:w="1300" w:type="dxa"/>
            <w:tcBorders>
              <w:bottom w:val="single" w:sz="8" w:space="0" w:color="auto"/>
              <w:right w:val="single" w:sz="8" w:space="0" w:color="auto"/>
            </w:tcBorders>
            <w:vAlign w:val="bottom"/>
          </w:tcPr>
          <w:p w:rsidR="00730F9E" w:rsidRDefault="00730F9E">
            <w:pPr>
              <w:rPr>
                <w:sz w:val="24"/>
                <w:szCs w:val="24"/>
              </w:rPr>
            </w:pPr>
          </w:p>
        </w:tc>
        <w:tc>
          <w:tcPr>
            <w:tcW w:w="2120" w:type="dxa"/>
            <w:tcBorders>
              <w:bottom w:val="single" w:sz="8" w:space="0" w:color="auto"/>
              <w:right w:val="single" w:sz="8" w:space="0" w:color="auto"/>
            </w:tcBorders>
            <w:vAlign w:val="bottom"/>
          </w:tcPr>
          <w:p w:rsidR="00730F9E" w:rsidRDefault="00730F9E">
            <w:pPr>
              <w:rPr>
                <w:sz w:val="24"/>
                <w:szCs w:val="24"/>
              </w:rPr>
            </w:pPr>
          </w:p>
        </w:tc>
      </w:tr>
    </w:tbl>
    <w:p w:rsidR="00730F9E" w:rsidRDefault="00730F9E">
      <w:pPr>
        <w:spacing w:line="332" w:lineRule="exact"/>
        <w:rPr>
          <w:sz w:val="20"/>
          <w:szCs w:val="20"/>
        </w:rPr>
      </w:pPr>
    </w:p>
    <w:p w:rsidR="00730F9E" w:rsidRDefault="00730F9E" w:rsidP="0049508E">
      <w:pPr>
        <w:numPr>
          <w:ilvl w:val="0"/>
          <w:numId w:val="383"/>
        </w:numPr>
        <w:tabs>
          <w:tab w:val="left" w:pos="1143"/>
        </w:tabs>
        <w:spacing w:after="0" w:line="237" w:lineRule="auto"/>
        <w:ind w:left="140" w:right="420" w:firstLine="565"/>
        <w:jc w:val="both"/>
        <w:rPr>
          <w:rFonts w:eastAsia="Times New Roman"/>
          <w:b/>
          <w:bCs/>
          <w:sz w:val="28"/>
          <w:szCs w:val="28"/>
        </w:rPr>
      </w:pPr>
      <w:r>
        <w:rPr>
          <w:rFonts w:ascii="Times New Roman" w:eastAsia="Times New Roman" w:hAnsi="Times New Roman" w:cs="Times New Roman"/>
          <w:b/>
          <w:bCs/>
          <w:sz w:val="28"/>
          <w:szCs w:val="28"/>
        </w:rPr>
        <w:t>Проектная деятельность (в том числе задания из раздела «Материалы для самостоятельной и проектной деятельности учащихся»).</w:t>
      </w:r>
    </w:p>
    <w:p w:rsidR="00730F9E" w:rsidRDefault="00730F9E">
      <w:pPr>
        <w:spacing w:line="236" w:lineRule="auto"/>
        <w:ind w:left="700"/>
        <w:rPr>
          <w:rFonts w:eastAsia="Times New Roman"/>
          <w:b/>
          <w:bCs/>
          <w:sz w:val="28"/>
          <w:szCs w:val="28"/>
        </w:rPr>
      </w:pPr>
      <w:r>
        <w:rPr>
          <w:rFonts w:ascii="Times New Roman" w:eastAsia="Times New Roman" w:hAnsi="Times New Roman" w:cs="Times New Roman"/>
          <w:i/>
          <w:iCs/>
          <w:sz w:val="28"/>
          <w:szCs w:val="28"/>
        </w:rPr>
        <w:t>Критерии оценивания:</w:t>
      </w:r>
    </w:p>
    <w:p w:rsidR="00730F9E" w:rsidRDefault="00730F9E">
      <w:pPr>
        <w:spacing w:line="4" w:lineRule="exact"/>
        <w:rPr>
          <w:rFonts w:eastAsia="Times New Roman"/>
          <w:b/>
          <w:bCs/>
          <w:sz w:val="28"/>
          <w:szCs w:val="28"/>
        </w:rPr>
      </w:pPr>
    </w:p>
    <w:p w:rsidR="00730F9E" w:rsidRDefault="00730F9E">
      <w:pPr>
        <w:ind w:left="700"/>
        <w:rPr>
          <w:rFonts w:eastAsia="Times New Roman"/>
          <w:b/>
          <w:bCs/>
          <w:sz w:val="28"/>
          <w:szCs w:val="28"/>
        </w:rPr>
      </w:pPr>
      <w:r>
        <w:rPr>
          <w:rFonts w:ascii="Times New Roman" w:eastAsia="Times New Roman" w:hAnsi="Times New Roman" w:cs="Times New Roman"/>
          <w:b/>
          <w:bCs/>
          <w:sz w:val="28"/>
          <w:szCs w:val="28"/>
        </w:rPr>
        <w:t>Высокий уровень (оценка «5»)</w:t>
      </w:r>
    </w:p>
    <w:p w:rsidR="00730F9E" w:rsidRDefault="00730F9E" w:rsidP="0049508E">
      <w:pPr>
        <w:numPr>
          <w:ilvl w:val="1"/>
          <w:numId w:val="383"/>
        </w:numPr>
        <w:tabs>
          <w:tab w:val="left" w:pos="1560"/>
        </w:tabs>
        <w:spacing w:after="0" w:line="236" w:lineRule="auto"/>
        <w:ind w:left="1560" w:hanging="569"/>
        <w:rPr>
          <w:rFonts w:eastAsia="Times New Roman"/>
          <w:sz w:val="28"/>
          <w:szCs w:val="28"/>
        </w:rPr>
      </w:pPr>
      <w:r>
        <w:rPr>
          <w:rFonts w:ascii="Times New Roman" w:eastAsia="Times New Roman" w:hAnsi="Times New Roman" w:cs="Times New Roman"/>
          <w:sz w:val="28"/>
          <w:szCs w:val="28"/>
        </w:rPr>
        <w:t>Правильно поняты цель, задачи выполнения проекта.</w:t>
      </w:r>
    </w:p>
    <w:p w:rsidR="00730F9E" w:rsidRDefault="00730F9E">
      <w:pPr>
        <w:spacing w:line="13" w:lineRule="exact"/>
        <w:rPr>
          <w:rFonts w:eastAsia="Times New Roman"/>
          <w:sz w:val="28"/>
          <w:szCs w:val="28"/>
        </w:rPr>
      </w:pPr>
    </w:p>
    <w:p w:rsidR="00730F9E" w:rsidRDefault="00730F9E" w:rsidP="0049508E">
      <w:pPr>
        <w:numPr>
          <w:ilvl w:val="1"/>
          <w:numId w:val="383"/>
        </w:numPr>
        <w:tabs>
          <w:tab w:val="left" w:pos="1556"/>
        </w:tabs>
        <w:spacing w:after="0" w:line="234" w:lineRule="auto"/>
        <w:ind w:left="500" w:right="1580" w:firstLine="491"/>
        <w:rPr>
          <w:rFonts w:eastAsia="Times New Roman"/>
          <w:sz w:val="28"/>
          <w:szCs w:val="28"/>
        </w:rPr>
      </w:pPr>
      <w:r>
        <w:rPr>
          <w:rFonts w:ascii="Times New Roman" w:eastAsia="Times New Roman" w:hAnsi="Times New Roman" w:cs="Times New Roman"/>
          <w:sz w:val="28"/>
          <w:szCs w:val="28"/>
        </w:rPr>
        <w:lastRenderedPageBreak/>
        <w:t>Соблюдена технология исполнения проекта, выдержаны соответствующие этапы.</w:t>
      </w:r>
    </w:p>
    <w:p w:rsidR="00730F9E" w:rsidRDefault="00730F9E">
      <w:pPr>
        <w:spacing w:line="4" w:lineRule="exact"/>
        <w:rPr>
          <w:rFonts w:eastAsia="Times New Roman"/>
          <w:sz w:val="28"/>
          <w:szCs w:val="28"/>
        </w:rPr>
      </w:pPr>
    </w:p>
    <w:p w:rsidR="00730F9E" w:rsidRDefault="00730F9E" w:rsidP="0049508E">
      <w:pPr>
        <w:numPr>
          <w:ilvl w:val="1"/>
          <w:numId w:val="383"/>
        </w:numPr>
        <w:tabs>
          <w:tab w:val="left" w:pos="1560"/>
        </w:tabs>
        <w:spacing w:after="0" w:line="240" w:lineRule="auto"/>
        <w:ind w:left="1560" w:hanging="569"/>
        <w:rPr>
          <w:rFonts w:eastAsia="Times New Roman"/>
          <w:sz w:val="28"/>
          <w:szCs w:val="28"/>
        </w:rPr>
      </w:pPr>
      <w:r>
        <w:rPr>
          <w:rFonts w:ascii="Times New Roman" w:eastAsia="Times New Roman" w:hAnsi="Times New Roman" w:cs="Times New Roman"/>
          <w:sz w:val="28"/>
          <w:szCs w:val="28"/>
        </w:rPr>
        <w:t>Проект оформлен в соответствии с требованиями.</w:t>
      </w:r>
    </w:p>
    <w:p w:rsidR="00730F9E" w:rsidRDefault="00730F9E" w:rsidP="0049508E">
      <w:pPr>
        <w:numPr>
          <w:ilvl w:val="1"/>
          <w:numId w:val="383"/>
        </w:numPr>
        <w:tabs>
          <w:tab w:val="left" w:pos="1560"/>
        </w:tabs>
        <w:spacing w:after="0" w:line="240" w:lineRule="auto"/>
        <w:ind w:left="1560" w:hanging="569"/>
        <w:rPr>
          <w:rFonts w:eastAsia="Times New Roman"/>
          <w:sz w:val="28"/>
          <w:szCs w:val="28"/>
        </w:rPr>
      </w:pPr>
      <w:r>
        <w:rPr>
          <w:rFonts w:ascii="Times New Roman" w:eastAsia="Times New Roman" w:hAnsi="Times New Roman" w:cs="Times New Roman"/>
          <w:sz w:val="28"/>
          <w:szCs w:val="28"/>
        </w:rPr>
        <w:t>Проявлены творчество, инициатива.</w:t>
      </w:r>
    </w:p>
    <w:p w:rsidR="00730F9E" w:rsidRDefault="00730F9E">
      <w:pPr>
        <w:spacing w:line="12" w:lineRule="exact"/>
        <w:rPr>
          <w:rFonts w:eastAsia="Times New Roman"/>
          <w:sz w:val="28"/>
          <w:szCs w:val="28"/>
        </w:rPr>
      </w:pPr>
    </w:p>
    <w:p w:rsidR="00730F9E" w:rsidRDefault="00730F9E" w:rsidP="0049508E">
      <w:pPr>
        <w:numPr>
          <w:ilvl w:val="1"/>
          <w:numId w:val="383"/>
        </w:numPr>
        <w:tabs>
          <w:tab w:val="left" w:pos="1556"/>
        </w:tabs>
        <w:spacing w:after="0" w:line="234" w:lineRule="auto"/>
        <w:ind w:left="500" w:right="1240" w:firstLine="491"/>
        <w:rPr>
          <w:rFonts w:eastAsia="Times New Roman"/>
          <w:sz w:val="28"/>
          <w:szCs w:val="28"/>
        </w:rPr>
      </w:pPr>
      <w:r>
        <w:rPr>
          <w:rFonts w:ascii="Times New Roman" w:eastAsia="Times New Roman" w:hAnsi="Times New Roman" w:cs="Times New Roman"/>
          <w:sz w:val="28"/>
          <w:szCs w:val="28"/>
        </w:rPr>
        <w:t>Предъявленный продукт деятельности отличается высоким качеством исполнения, соответствует заявленной теме.</w:t>
      </w:r>
    </w:p>
    <w:p w:rsidR="00730F9E" w:rsidRDefault="00730F9E">
      <w:pPr>
        <w:spacing w:line="6" w:lineRule="exact"/>
        <w:rPr>
          <w:rFonts w:eastAsia="Times New Roman"/>
          <w:sz w:val="28"/>
          <w:szCs w:val="28"/>
        </w:rPr>
      </w:pPr>
    </w:p>
    <w:p w:rsidR="00730F9E" w:rsidRDefault="00730F9E">
      <w:pPr>
        <w:ind w:left="700"/>
        <w:rPr>
          <w:rFonts w:eastAsia="Times New Roman"/>
          <w:sz w:val="28"/>
          <w:szCs w:val="28"/>
        </w:rPr>
      </w:pPr>
      <w:r>
        <w:rPr>
          <w:rFonts w:ascii="Times New Roman" w:eastAsia="Times New Roman" w:hAnsi="Times New Roman" w:cs="Times New Roman"/>
          <w:b/>
          <w:bCs/>
          <w:sz w:val="28"/>
          <w:szCs w:val="28"/>
        </w:rPr>
        <w:t>Повышенный уровень (оценка «4»)</w:t>
      </w:r>
    </w:p>
    <w:p w:rsidR="00730F9E" w:rsidRDefault="00730F9E" w:rsidP="0049508E">
      <w:pPr>
        <w:numPr>
          <w:ilvl w:val="2"/>
          <w:numId w:val="383"/>
        </w:numPr>
        <w:tabs>
          <w:tab w:val="left" w:pos="1560"/>
        </w:tabs>
        <w:spacing w:after="0" w:line="236" w:lineRule="auto"/>
        <w:ind w:left="1560" w:hanging="495"/>
        <w:rPr>
          <w:rFonts w:eastAsia="Times New Roman"/>
          <w:sz w:val="28"/>
          <w:szCs w:val="28"/>
        </w:rPr>
      </w:pPr>
      <w:r>
        <w:rPr>
          <w:rFonts w:ascii="Times New Roman" w:eastAsia="Times New Roman" w:hAnsi="Times New Roman" w:cs="Times New Roman"/>
          <w:sz w:val="28"/>
          <w:szCs w:val="28"/>
        </w:rPr>
        <w:t>Правильно поняты цель, задачи выполнения проекта.</w:t>
      </w:r>
    </w:p>
    <w:p w:rsidR="00730F9E" w:rsidRDefault="00730F9E">
      <w:pPr>
        <w:spacing w:line="15" w:lineRule="exact"/>
        <w:rPr>
          <w:rFonts w:eastAsia="Times New Roman"/>
          <w:sz w:val="28"/>
          <w:szCs w:val="28"/>
        </w:rPr>
      </w:pPr>
    </w:p>
    <w:p w:rsidR="00730F9E" w:rsidRDefault="00730F9E" w:rsidP="0049508E">
      <w:pPr>
        <w:numPr>
          <w:ilvl w:val="2"/>
          <w:numId w:val="383"/>
        </w:numPr>
        <w:tabs>
          <w:tab w:val="left" w:pos="1556"/>
        </w:tabs>
        <w:spacing w:after="0" w:line="234" w:lineRule="auto"/>
        <w:ind w:left="500" w:right="520" w:firstLine="565"/>
        <w:rPr>
          <w:rFonts w:eastAsia="Times New Roman"/>
          <w:sz w:val="28"/>
          <w:szCs w:val="28"/>
        </w:rPr>
      </w:pPr>
      <w:r>
        <w:rPr>
          <w:rFonts w:ascii="Times New Roman" w:eastAsia="Times New Roman" w:hAnsi="Times New Roman" w:cs="Times New Roman"/>
          <w:sz w:val="28"/>
          <w:szCs w:val="28"/>
        </w:rPr>
        <w:t>Соблюдена технология исполнения проекта, этапы, но допущены незначительные ошибки, неточности в оформлении.</w:t>
      </w:r>
    </w:p>
    <w:p w:rsidR="00730F9E" w:rsidRDefault="00730F9E">
      <w:pPr>
        <w:spacing w:line="2" w:lineRule="exact"/>
        <w:rPr>
          <w:rFonts w:eastAsia="Times New Roman"/>
          <w:sz w:val="28"/>
          <w:szCs w:val="28"/>
        </w:rPr>
      </w:pPr>
    </w:p>
    <w:p w:rsidR="00730F9E" w:rsidRDefault="00730F9E" w:rsidP="0049508E">
      <w:pPr>
        <w:numPr>
          <w:ilvl w:val="2"/>
          <w:numId w:val="383"/>
        </w:numPr>
        <w:tabs>
          <w:tab w:val="left" w:pos="1560"/>
        </w:tabs>
        <w:spacing w:after="0" w:line="240" w:lineRule="auto"/>
        <w:ind w:left="1560" w:hanging="495"/>
        <w:rPr>
          <w:rFonts w:eastAsia="Times New Roman"/>
          <w:sz w:val="28"/>
          <w:szCs w:val="28"/>
        </w:rPr>
      </w:pPr>
      <w:r>
        <w:rPr>
          <w:rFonts w:ascii="Times New Roman" w:eastAsia="Times New Roman" w:hAnsi="Times New Roman" w:cs="Times New Roman"/>
          <w:sz w:val="28"/>
          <w:szCs w:val="28"/>
        </w:rPr>
        <w:t>Проявлено творчество.</w:t>
      </w:r>
    </w:p>
    <w:p w:rsidR="00730F9E" w:rsidRDefault="00730F9E">
      <w:pPr>
        <w:spacing w:line="13" w:lineRule="exact"/>
        <w:rPr>
          <w:rFonts w:eastAsia="Times New Roman"/>
          <w:sz w:val="28"/>
          <w:szCs w:val="28"/>
        </w:rPr>
      </w:pPr>
    </w:p>
    <w:p w:rsidR="00730F9E" w:rsidRDefault="00730F9E" w:rsidP="0049508E">
      <w:pPr>
        <w:numPr>
          <w:ilvl w:val="2"/>
          <w:numId w:val="383"/>
        </w:numPr>
        <w:tabs>
          <w:tab w:val="left" w:pos="1556"/>
        </w:tabs>
        <w:spacing w:after="0" w:line="234" w:lineRule="auto"/>
        <w:ind w:left="500" w:right="1240" w:firstLine="565"/>
        <w:rPr>
          <w:rFonts w:eastAsia="Times New Roman"/>
          <w:sz w:val="28"/>
          <w:szCs w:val="28"/>
        </w:rPr>
      </w:pPr>
      <w:r>
        <w:rPr>
          <w:rFonts w:ascii="Times New Roman" w:eastAsia="Times New Roman" w:hAnsi="Times New Roman" w:cs="Times New Roman"/>
          <w:sz w:val="28"/>
          <w:szCs w:val="28"/>
        </w:rPr>
        <w:t>Предъявленный продукт деятельности отличается высоким качеством исполнения, соответствует заявленной теме.</w:t>
      </w:r>
    </w:p>
    <w:p w:rsidR="00730F9E" w:rsidRDefault="00730F9E">
      <w:pPr>
        <w:spacing w:line="6" w:lineRule="exact"/>
        <w:rPr>
          <w:rFonts w:eastAsia="Times New Roman"/>
          <w:sz w:val="28"/>
          <w:szCs w:val="28"/>
        </w:rPr>
      </w:pPr>
    </w:p>
    <w:p w:rsidR="00730F9E" w:rsidRDefault="00730F9E">
      <w:pPr>
        <w:ind w:left="700"/>
        <w:rPr>
          <w:rFonts w:eastAsia="Times New Roman"/>
          <w:sz w:val="28"/>
          <w:szCs w:val="28"/>
        </w:rPr>
      </w:pPr>
      <w:r>
        <w:rPr>
          <w:rFonts w:ascii="Times New Roman" w:eastAsia="Times New Roman" w:hAnsi="Times New Roman" w:cs="Times New Roman"/>
          <w:b/>
          <w:bCs/>
          <w:sz w:val="28"/>
          <w:szCs w:val="28"/>
        </w:rPr>
        <w:t>Базовый уровень (оценка «3»)</w:t>
      </w:r>
    </w:p>
    <w:p w:rsidR="00730F9E" w:rsidRDefault="00730F9E" w:rsidP="0049508E">
      <w:pPr>
        <w:numPr>
          <w:ilvl w:val="0"/>
          <w:numId w:val="384"/>
        </w:numPr>
        <w:tabs>
          <w:tab w:val="left" w:pos="1560"/>
        </w:tabs>
        <w:spacing w:after="0" w:line="236" w:lineRule="auto"/>
        <w:ind w:left="1560" w:hanging="495"/>
        <w:rPr>
          <w:rFonts w:eastAsia="Times New Roman"/>
          <w:sz w:val="28"/>
          <w:szCs w:val="28"/>
        </w:rPr>
      </w:pPr>
      <w:r>
        <w:rPr>
          <w:rFonts w:ascii="Times New Roman" w:eastAsia="Times New Roman" w:hAnsi="Times New Roman" w:cs="Times New Roman"/>
          <w:sz w:val="28"/>
          <w:szCs w:val="28"/>
        </w:rPr>
        <w:t>Правильно поняты цель, задачи выполнения проекта.</w:t>
      </w:r>
    </w:p>
    <w:p w:rsidR="00730F9E" w:rsidRDefault="00730F9E">
      <w:pPr>
        <w:spacing w:line="15" w:lineRule="exact"/>
        <w:rPr>
          <w:rFonts w:eastAsia="Times New Roman"/>
          <w:sz w:val="28"/>
          <w:szCs w:val="28"/>
        </w:rPr>
      </w:pPr>
    </w:p>
    <w:p w:rsidR="00730F9E" w:rsidRDefault="00730F9E" w:rsidP="0049508E">
      <w:pPr>
        <w:numPr>
          <w:ilvl w:val="0"/>
          <w:numId w:val="384"/>
        </w:numPr>
        <w:tabs>
          <w:tab w:val="left" w:pos="1556"/>
        </w:tabs>
        <w:spacing w:after="0" w:line="234" w:lineRule="auto"/>
        <w:ind w:left="500" w:right="1000" w:firstLine="565"/>
        <w:rPr>
          <w:rFonts w:eastAsia="Times New Roman"/>
          <w:sz w:val="28"/>
          <w:szCs w:val="28"/>
        </w:rPr>
      </w:pPr>
      <w:r>
        <w:rPr>
          <w:rFonts w:ascii="Times New Roman" w:eastAsia="Times New Roman" w:hAnsi="Times New Roman" w:cs="Times New Roman"/>
          <w:sz w:val="28"/>
          <w:szCs w:val="28"/>
        </w:rPr>
        <w:t>Соблюдена технология выполнения проекта, но имеются 1 -2 ошибки в этапах или в оформлении.</w:t>
      </w:r>
    </w:p>
    <w:p w:rsidR="00730F9E" w:rsidRDefault="00730F9E">
      <w:pPr>
        <w:spacing w:line="2" w:lineRule="exact"/>
        <w:rPr>
          <w:rFonts w:eastAsia="Times New Roman"/>
          <w:sz w:val="28"/>
          <w:szCs w:val="28"/>
        </w:rPr>
      </w:pPr>
    </w:p>
    <w:p w:rsidR="00730F9E" w:rsidRDefault="00730F9E" w:rsidP="0049508E">
      <w:pPr>
        <w:numPr>
          <w:ilvl w:val="0"/>
          <w:numId w:val="384"/>
        </w:numPr>
        <w:tabs>
          <w:tab w:val="left" w:pos="1560"/>
        </w:tabs>
        <w:spacing w:after="0" w:line="240" w:lineRule="auto"/>
        <w:ind w:left="1560" w:hanging="495"/>
        <w:rPr>
          <w:rFonts w:eastAsia="Times New Roman"/>
          <w:sz w:val="28"/>
          <w:szCs w:val="28"/>
        </w:rPr>
      </w:pPr>
      <w:r>
        <w:rPr>
          <w:rFonts w:ascii="Times New Roman" w:eastAsia="Times New Roman" w:hAnsi="Times New Roman" w:cs="Times New Roman"/>
          <w:sz w:val="28"/>
          <w:szCs w:val="28"/>
        </w:rPr>
        <w:t>Самостоятельность проявлена на недостаточном уровне.</w:t>
      </w:r>
    </w:p>
    <w:p w:rsidR="00730F9E" w:rsidRDefault="00730F9E">
      <w:pPr>
        <w:spacing w:line="3" w:lineRule="exact"/>
        <w:rPr>
          <w:rFonts w:eastAsia="Times New Roman"/>
          <w:sz w:val="28"/>
          <w:szCs w:val="28"/>
        </w:rPr>
      </w:pPr>
    </w:p>
    <w:p w:rsidR="00730F9E" w:rsidRDefault="00730F9E">
      <w:pPr>
        <w:ind w:left="700"/>
        <w:rPr>
          <w:rFonts w:eastAsia="Times New Roman"/>
          <w:sz w:val="28"/>
          <w:szCs w:val="28"/>
        </w:rPr>
      </w:pPr>
      <w:r>
        <w:rPr>
          <w:rFonts w:ascii="Times New Roman" w:eastAsia="Times New Roman" w:hAnsi="Times New Roman" w:cs="Times New Roman"/>
          <w:b/>
          <w:bCs/>
          <w:sz w:val="28"/>
          <w:szCs w:val="28"/>
        </w:rPr>
        <w:t>Пониженный уровень (оценка «2»)</w:t>
      </w:r>
    </w:p>
    <w:p w:rsidR="00730F9E" w:rsidRDefault="00730F9E">
      <w:pPr>
        <w:ind w:left="560"/>
        <w:rPr>
          <w:sz w:val="20"/>
          <w:szCs w:val="20"/>
        </w:rPr>
      </w:pPr>
      <w:r>
        <w:rPr>
          <w:rFonts w:ascii="Times New Roman" w:eastAsia="Times New Roman" w:hAnsi="Times New Roman" w:cs="Times New Roman"/>
          <w:sz w:val="28"/>
          <w:szCs w:val="28"/>
        </w:rPr>
        <w:t>Проект не завершен.</w:t>
      </w:r>
    </w:p>
    <w:p w:rsidR="00730F9E" w:rsidRDefault="00730F9E">
      <w:pPr>
        <w:spacing w:line="4" w:lineRule="exact"/>
        <w:rPr>
          <w:sz w:val="20"/>
          <w:szCs w:val="20"/>
        </w:rPr>
      </w:pPr>
    </w:p>
    <w:p w:rsidR="00730F9E" w:rsidRDefault="00730F9E">
      <w:pPr>
        <w:ind w:left="560"/>
        <w:rPr>
          <w:sz w:val="20"/>
          <w:szCs w:val="20"/>
        </w:rPr>
      </w:pPr>
      <w:r>
        <w:rPr>
          <w:rFonts w:ascii="Times New Roman" w:eastAsia="Times New Roman" w:hAnsi="Times New Roman" w:cs="Times New Roman"/>
          <w:b/>
          <w:bCs/>
          <w:sz w:val="28"/>
          <w:szCs w:val="28"/>
        </w:rPr>
        <w:t>Низкий уровень (оценка «1»)</w:t>
      </w:r>
    </w:p>
    <w:p w:rsidR="00730F9E" w:rsidRDefault="00730F9E">
      <w:pPr>
        <w:spacing w:line="236" w:lineRule="auto"/>
        <w:ind w:left="560"/>
        <w:rPr>
          <w:sz w:val="20"/>
          <w:szCs w:val="20"/>
        </w:rPr>
      </w:pPr>
      <w:r>
        <w:rPr>
          <w:rFonts w:ascii="Times New Roman" w:eastAsia="Times New Roman" w:hAnsi="Times New Roman" w:cs="Times New Roman"/>
          <w:sz w:val="28"/>
          <w:szCs w:val="28"/>
        </w:rPr>
        <w:t>Проект не выполнен.</w:t>
      </w:r>
    </w:p>
    <w:p w:rsidR="00730F9E" w:rsidRPr="00CA3753" w:rsidRDefault="00CA3753" w:rsidP="00CA3753">
      <w:pPr>
        <w:pStyle w:val="a4"/>
        <w:tabs>
          <w:tab w:val="left" w:pos="892"/>
        </w:tabs>
        <w:spacing w:after="0" w:line="236" w:lineRule="auto"/>
        <w:jc w:val="both"/>
        <w:rPr>
          <w:rFonts w:eastAsia="Times New Roman"/>
          <w:sz w:val="28"/>
          <w:szCs w:val="28"/>
        </w:rPr>
      </w:pPr>
      <w:r>
        <w:rPr>
          <w:rFonts w:ascii="Times New Roman" w:eastAsia="Times New Roman" w:hAnsi="Times New Roman" w:cs="Times New Roman"/>
          <w:sz w:val="28"/>
          <w:szCs w:val="28"/>
        </w:rPr>
        <w:t>1.</w:t>
      </w:r>
      <w:r w:rsidR="00730F9E" w:rsidRPr="00CA3753">
        <w:rPr>
          <w:rFonts w:ascii="Times New Roman" w:eastAsia="Times New Roman" w:hAnsi="Times New Roman" w:cs="Times New Roman"/>
          <w:sz w:val="28"/>
          <w:szCs w:val="28"/>
        </w:rPr>
        <w:t>Работа на уроке с текстом учебника (заполнение опорных таблиц и схем, письменный ответ на вопросы – задания из раздела «Материалы для самостоятельной и проектной деятельности учащихся»)</w:t>
      </w:r>
    </w:p>
    <w:p w:rsidR="00730F9E" w:rsidRDefault="00730F9E" w:rsidP="00093763">
      <w:pPr>
        <w:ind w:left="560"/>
        <w:rPr>
          <w:sz w:val="20"/>
          <w:szCs w:val="20"/>
        </w:rPr>
      </w:pPr>
      <w:r>
        <w:rPr>
          <w:rFonts w:ascii="Times New Roman" w:eastAsia="Times New Roman" w:hAnsi="Times New Roman" w:cs="Times New Roman"/>
          <w:b/>
          <w:bCs/>
          <w:sz w:val="28"/>
          <w:szCs w:val="28"/>
        </w:rPr>
        <w:t>Высокий уровень (оценка «5»)</w:t>
      </w:r>
    </w:p>
    <w:p w:rsidR="00730F9E" w:rsidRDefault="00730F9E" w:rsidP="00093763">
      <w:pPr>
        <w:spacing w:line="237" w:lineRule="auto"/>
        <w:ind w:right="520" w:firstLine="566"/>
        <w:rPr>
          <w:sz w:val="20"/>
          <w:szCs w:val="20"/>
        </w:rPr>
      </w:pPr>
      <w:r>
        <w:rPr>
          <w:rFonts w:ascii="Times New Roman" w:eastAsia="Times New Roman" w:hAnsi="Times New Roman" w:cs="Times New Roman"/>
          <w:sz w:val="28"/>
          <w:szCs w:val="28"/>
        </w:rPr>
        <w:t>Задание выполнено на высоком уровне, отсутствуют ошибки. Работа выполнена в заданное время, самостоятельно, с соблюдением технологических требований и установок, качественно, творчески и эстетично.</w:t>
      </w:r>
    </w:p>
    <w:p w:rsidR="00730F9E" w:rsidRDefault="00730F9E" w:rsidP="00093763">
      <w:pPr>
        <w:ind w:left="560"/>
        <w:rPr>
          <w:sz w:val="20"/>
          <w:szCs w:val="20"/>
        </w:rPr>
      </w:pPr>
      <w:r>
        <w:rPr>
          <w:rFonts w:ascii="Times New Roman" w:eastAsia="Times New Roman" w:hAnsi="Times New Roman" w:cs="Times New Roman"/>
          <w:b/>
          <w:bCs/>
          <w:sz w:val="28"/>
          <w:szCs w:val="28"/>
        </w:rPr>
        <w:t>Повышенный уровень (оценка «4»)</w:t>
      </w:r>
    </w:p>
    <w:p w:rsidR="00730F9E" w:rsidRDefault="00730F9E">
      <w:pPr>
        <w:spacing w:line="236" w:lineRule="auto"/>
        <w:ind w:right="20" w:firstLine="566"/>
        <w:jc w:val="both"/>
        <w:rPr>
          <w:sz w:val="20"/>
          <w:szCs w:val="20"/>
        </w:rPr>
      </w:pPr>
      <w:r>
        <w:rPr>
          <w:rFonts w:ascii="Times New Roman" w:eastAsia="Times New Roman" w:hAnsi="Times New Roman" w:cs="Times New Roman"/>
          <w:sz w:val="28"/>
          <w:szCs w:val="28"/>
        </w:rPr>
        <w:t>Задание выполнено на хорошем уровне, имеются 1 ошибка в содержании, или имеются незначительные ошибки в оформлении. Работа выполнена в заданное время, самостоятельно.</w:t>
      </w:r>
    </w:p>
    <w:p w:rsidR="00730F9E" w:rsidRDefault="00730F9E">
      <w:pPr>
        <w:spacing w:line="9" w:lineRule="exact"/>
        <w:rPr>
          <w:sz w:val="20"/>
          <w:szCs w:val="20"/>
        </w:rPr>
      </w:pPr>
    </w:p>
    <w:p w:rsidR="00730F9E" w:rsidRDefault="00730F9E">
      <w:pPr>
        <w:ind w:left="560"/>
        <w:rPr>
          <w:sz w:val="20"/>
          <w:szCs w:val="20"/>
        </w:rPr>
      </w:pPr>
      <w:r>
        <w:rPr>
          <w:rFonts w:ascii="Times New Roman" w:eastAsia="Times New Roman" w:hAnsi="Times New Roman" w:cs="Times New Roman"/>
          <w:b/>
          <w:bCs/>
          <w:sz w:val="28"/>
          <w:szCs w:val="28"/>
        </w:rPr>
        <w:t>Базовый уровень (оценка «3»)</w:t>
      </w:r>
    </w:p>
    <w:p w:rsidR="00730F9E" w:rsidRDefault="00730F9E">
      <w:pPr>
        <w:spacing w:line="8" w:lineRule="exact"/>
        <w:rPr>
          <w:sz w:val="20"/>
          <w:szCs w:val="20"/>
        </w:rPr>
      </w:pPr>
    </w:p>
    <w:p w:rsidR="00730F9E" w:rsidRDefault="00730F9E" w:rsidP="00093763">
      <w:pPr>
        <w:spacing w:line="236" w:lineRule="auto"/>
        <w:ind w:firstLine="566"/>
        <w:jc w:val="both"/>
        <w:rPr>
          <w:sz w:val="20"/>
          <w:szCs w:val="20"/>
        </w:rPr>
      </w:pPr>
      <w:r>
        <w:rPr>
          <w:rFonts w:ascii="Times New Roman" w:eastAsia="Times New Roman" w:hAnsi="Times New Roman" w:cs="Times New Roman"/>
          <w:sz w:val="28"/>
          <w:szCs w:val="28"/>
        </w:rPr>
        <w:lastRenderedPageBreak/>
        <w:t>Задание выполнено на достаточном, минимальном уровне, имеются 2-3 ошибки в содержании или неграмотно оформлено. Работа выполнена с опозданием, но самостоятельно.</w:t>
      </w:r>
    </w:p>
    <w:p w:rsidR="00730F9E" w:rsidRDefault="00730F9E" w:rsidP="00093763">
      <w:pPr>
        <w:ind w:left="560"/>
        <w:rPr>
          <w:sz w:val="20"/>
          <w:szCs w:val="20"/>
        </w:rPr>
      </w:pPr>
      <w:r>
        <w:rPr>
          <w:rFonts w:ascii="Times New Roman" w:eastAsia="Times New Roman" w:hAnsi="Times New Roman" w:cs="Times New Roman"/>
          <w:b/>
          <w:bCs/>
          <w:sz w:val="28"/>
          <w:szCs w:val="28"/>
        </w:rPr>
        <w:t>Пониженный уровень (оценка «2»)</w:t>
      </w:r>
    </w:p>
    <w:p w:rsidR="00730F9E" w:rsidRDefault="00730F9E" w:rsidP="00093763">
      <w:pPr>
        <w:spacing w:line="234" w:lineRule="auto"/>
        <w:ind w:right="20" w:firstLine="566"/>
        <w:jc w:val="both"/>
        <w:rPr>
          <w:sz w:val="20"/>
          <w:szCs w:val="20"/>
        </w:rPr>
      </w:pPr>
      <w:r>
        <w:rPr>
          <w:rFonts w:ascii="Times New Roman" w:eastAsia="Times New Roman" w:hAnsi="Times New Roman" w:cs="Times New Roman"/>
          <w:sz w:val="28"/>
          <w:szCs w:val="28"/>
        </w:rPr>
        <w:t>Задание не завершено самостоятельно учеником, при выполнении допущены большие отклонения от заданных требований и установок.</w:t>
      </w:r>
    </w:p>
    <w:p w:rsidR="00730F9E" w:rsidRDefault="00730F9E">
      <w:pPr>
        <w:ind w:left="560"/>
        <w:rPr>
          <w:sz w:val="20"/>
          <w:szCs w:val="20"/>
        </w:rPr>
      </w:pPr>
      <w:r>
        <w:rPr>
          <w:rFonts w:ascii="Times New Roman" w:eastAsia="Times New Roman" w:hAnsi="Times New Roman" w:cs="Times New Roman"/>
          <w:b/>
          <w:bCs/>
          <w:sz w:val="28"/>
          <w:szCs w:val="28"/>
        </w:rPr>
        <w:t>Низкий уровень (оценка «1»)</w:t>
      </w:r>
    </w:p>
    <w:p w:rsidR="00730F9E" w:rsidRDefault="00730F9E">
      <w:pPr>
        <w:spacing w:line="236" w:lineRule="auto"/>
        <w:ind w:left="560"/>
        <w:rPr>
          <w:sz w:val="20"/>
          <w:szCs w:val="20"/>
        </w:rPr>
      </w:pPr>
      <w:r>
        <w:rPr>
          <w:rFonts w:ascii="Times New Roman" w:eastAsia="Times New Roman" w:hAnsi="Times New Roman" w:cs="Times New Roman"/>
          <w:sz w:val="28"/>
          <w:szCs w:val="28"/>
        </w:rPr>
        <w:t>Задание не выполнено</w:t>
      </w:r>
    </w:p>
    <w:p w:rsidR="00730F9E" w:rsidRDefault="00730F9E" w:rsidP="0049508E">
      <w:pPr>
        <w:numPr>
          <w:ilvl w:val="0"/>
          <w:numId w:val="385"/>
        </w:numPr>
        <w:tabs>
          <w:tab w:val="left" w:pos="3720"/>
        </w:tabs>
        <w:spacing w:after="0" w:line="240" w:lineRule="auto"/>
        <w:ind w:left="3720" w:hanging="289"/>
        <w:rPr>
          <w:rFonts w:eastAsia="Times New Roman"/>
          <w:b/>
          <w:bCs/>
          <w:sz w:val="28"/>
          <w:szCs w:val="28"/>
        </w:rPr>
      </w:pPr>
      <w:r>
        <w:rPr>
          <w:rFonts w:ascii="Times New Roman" w:eastAsia="Times New Roman" w:hAnsi="Times New Roman" w:cs="Times New Roman"/>
          <w:b/>
          <w:bCs/>
          <w:sz w:val="28"/>
          <w:szCs w:val="28"/>
        </w:rPr>
        <w:t>Сообщения учащихся</w:t>
      </w:r>
    </w:p>
    <w:p w:rsidR="00730F9E" w:rsidRDefault="00730F9E">
      <w:pPr>
        <w:spacing w:line="236" w:lineRule="auto"/>
        <w:ind w:left="560"/>
        <w:rPr>
          <w:sz w:val="20"/>
          <w:szCs w:val="20"/>
        </w:rPr>
      </w:pPr>
      <w:r>
        <w:rPr>
          <w:rFonts w:ascii="Times New Roman" w:eastAsia="Times New Roman" w:hAnsi="Times New Roman" w:cs="Times New Roman"/>
          <w:i/>
          <w:iCs/>
          <w:sz w:val="28"/>
          <w:szCs w:val="28"/>
        </w:rPr>
        <w:t>Критерии оценивания</w:t>
      </w:r>
    </w:p>
    <w:p w:rsidR="00730F9E" w:rsidRDefault="00730F9E">
      <w:pPr>
        <w:spacing w:line="13" w:lineRule="exact"/>
        <w:rPr>
          <w:sz w:val="20"/>
          <w:szCs w:val="20"/>
        </w:rPr>
      </w:pPr>
    </w:p>
    <w:p w:rsidR="00730F9E" w:rsidRDefault="00730F9E" w:rsidP="0049508E">
      <w:pPr>
        <w:numPr>
          <w:ilvl w:val="0"/>
          <w:numId w:val="386"/>
        </w:numPr>
        <w:tabs>
          <w:tab w:val="left" w:pos="852"/>
        </w:tabs>
        <w:spacing w:after="0" w:line="235" w:lineRule="auto"/>
        <w:ind w:right="820" w:firstLine="565"/>
        <w:rPr>
          <w:rFonts w:eastAsia="Times New Roman"/>
          <w:sz w:val="21"/>
          <w:szCs w:val="21"/>
        </w:rPr>
      </w:pPr>
      <w:r>
        <w:rPr>
          <w:rFonts w:ascii="Times New Roman" w:eastAsia="Times New Roman" w:hAnsi="Times New Roman" w:cs="Times New Roman"/>
          <w:sz w:val="28"/>
          <w:szCs w:val="28"/>
        </w:rPr>
        <w:t xml:space="preserve">Содержательность, глубина, полнота и конкретность освещения проблемы - </w:t>
      </w:r>
      <w:r>
        <w:rPr>
          <w:rFonts w:ascii="Times New Roman" w:eastAsia="Times New Roman" w:hAnsi="Times New Roman" w:cs="Times New Roman"/>
          <w:b/>
          <w:bCs/>
          <w:i/>
          <w:iCs/>
          <w:sz w:val="28"/>
          <w:szCs w:val="28"/>
        </w:rPr>
        <w:t>3балла</w:t>
      </w:r>
    </w:p>
    <w:p w:rsidR="00730F9E" w:rsidRDefault="00730F9E">
      <w:pPr>
        <w:spacing w:line="15" w:lineRule="exact"/>
        <w:rPr>
          <w:rFonts w:eastAsia="Times New Roman"/>
          <w:sz w:val="21"/>
          <w:szCs w:val="21"/>
        </w:rPr>
      </w:pPr>
    </w:p>
    <w:p w:rsidR="00730F9E" w:rsidRDefault="00730F9E" w:rsidP="0049508E">
      <w:pPr>
        <w:numPr>
          <w:ilvl w:val="0"/>
          <w:numId w:val="386"/>
        </w:numPr>
        <w:tabs>
          <w:tab w:val="left" w:pos="852"/>
        </w:tabs>
        <w:spacing w:after="0" w:line="236" w:lineRule="auto"/>
        <w:ind w:firstLine="565"/>
        <w:jc w:val="both"/>
        <w:rPr>
          <w:rFonts w:eastAsia="Times New Roman"/>
          <w:sz w:val="21"/>
          <w:szCs w:val="21"/>
        </w:rPr>
      </w:pPr>
      <w:r>
        <w:rPr>
          <w:rFonts w:ascii="Times New Roman" w:eastAsia="Times New Roman" w:hAnsi="Times New Roman" w:cs="Times New Roman"/>
          <w:sz w:val="28"/>
          <w:szCs w:val="28"/>
        </w:rPr>
        <w:t xml:space="preserve">Логичность: последовательность изложения, его пропорциональность, обоснование теоретических положений фактами или обобщение фактов и формулирование выводов </w:t>
      </w:r>
      <w:r>
        <w:rPr>
          <w:rFonts w:ascii="Times New Roman" w:eastAsia="Times New Roman" w:hAnsi="Times New Roman" w:cs="Times New Roman"/>
          <w:b/>
          <w:bCs/>
          <w:i/>
          <w:iCs/>
          <w:sz w:val="28"/>
          <w:szCs w:val="28"/>
        </w:rPr>
        <w:t>3балла</w:t>
      </w:r>
    </w:p>
    <w:p w:rsidR="00730F9E" w:rsidRDefault="00730F9E">
      <w:pPr>
        <w:spacing w:line="14" w:lineRule="exact"/>
        <w:rPr>
          <w:rFonts w:eastAsia="Times New Roman"/>
          <w:sz w:val="21"/>
          <w:szCs w:val="21"/>
        </w:rPr>
      </w:pPr>
    </w:p>
    <w:p w:rsidR="00730F9E" w:rsidRDefault="00730F9E" w:rsidP="0049508E">
      <w:pPr>
        <w:numPr>
          <w:ilvl w:val="0"/>
          <w:numId w:val="386"/>
        </w:numPr>
        <w:tabs>
          <w:tab w:val="left" w:pos="852"/>
        </w:tabs>
        <w:spacing w:after="0" w:line="235" w:lineRule="auto"/>
        <w:ind w:firstLine="565"/>
        <w:rPr>
          <w:rFonts w:eastAsia="Times New Roman"/>
          <w:sz w:val="21"/>
          <w:szCs w:val="21"/>
        </w:rPr>
      </w:pPr>
      <w:r>
        <w:rPr>
          <w:rFonts w:ascii="Times New Roman" w:eastAsia="Times New Roman" w:hAnsi="Times New Roman" w:cs="Times New Roman"/>
          <w:sz w:val="28"/>
          <w:szCs w:val="28"/>
        </w:rPr>
        <w:t xml:space="preserve">Концептуальность изложения: рассмотрены ли различные точки зрения (концепции), выражено ли свое отношение </w:t>
      </w:r>
      <w:r>
        <w:rPr>
          <w:rFonts w:ascii="Times New Roman" w:eastAsia="Times New Roman" w:hAnsi="Times New Roman" w:cs="Times New Roman"/>
          <w:b/>
          <w:bCs/>
          <w:i/>
          <w:iCs/>
          <w:sz w:val="28"/>
          <w:szCs w:val="28"/>
        </w:rPr>
        <w:t>3балла</w:t>
      </w:r>
    </w:p>
    <w:p w:rsidR="00730F9E" w:rsidRDefault="00730F9E">
      <w:pPr>
        <w:spacing w:line="15" w:lineRule="exact"/>
        <w:rPr>
          <w:rFonts w:eastAsia="Times New Roman"/>
          <w:sz w:val="21"/>
          <w:szCs w:val="21"/>
        </w:rPr>
      </w:pPr>
    </w:p>
    <w:p w:rsidR="00730F9E" w:rsidRDefault="00730F9E" w:rsidP="0049508E">
      <w:pPr>
        <w:numPr>
          <w:ilvl w:val="0"/>
          <w:numId w:val="386"/>
        </w:numPr>
        <w:tabs>
          <w:tab w:val="left" w:pos="852"/>
        </w:tabs>
        <w:spacing w:after="0" w:line="237" w:lineRule="auto"/>
        <w:ind w:right="180" w:firstLine="565"/>
        <w:rPr>
          <w:rFonts w:eastAsia="Times New Roman"/>
          <w:sz w:val="21"/>
          <w:szCs w:val="21"/>
        </w:rPr>
      </w:pPr>
      <w:r>
        <w:rPr>
          <w:rFonts w:ascii="Times New Roman" w:eastAsia="Times New Roman" w:hAnsi="Times New Roman" w:cs="Times New Roman"/>
          <w:sz w:val="28"/>
          <w:szCs w:val="28"/>
        </w:rPr>
        <w:t xml:space="preserve">Риторика (богатство речи): лаконичность, образное выражение мыслей и чувств путем использования различных языковых средств, выбора точных слов, эпитетов и т. п., правильность и чистота речи, владение терминологией </w:t>
      </w:r>
      <w:r>
        <w:rPr>
          <w:rFonts w:ascii="Times New Roman" w:eastAsia="Times New Roman" w:hAnsi="Times New Roman" w:cs="Times New Roman"/>
          <w:b/>
          <w:bCs/>
          <w:i/>
          <w:iCs/>
          <w:sz w:val="28"/>
          <w:szCs w:val="28"/>
        </w:rPr>
        <w:t>3балла</w:t>
      </w:r>
    </w:p>
    <w:p w:rsidR="00730F9E" w:rsidRDefault="00730F9E">
      <w:pPr>
        <w:spacing w:line="14" w:lineRule="exact"/>
        <w:rPr>
          <w:rFonts w:eastAsia="Times New Roman"/>
          <w:sz w:val="21"/>
          <w:szCs w:val="21"/>
        </w:rPr>
      </w:pPr>
    </w:p>
    <w:p w:rsidR="00730F9E" w:rsidRDefault="00730F9E" w:rsidP="0049508E">
      <w:pPr>
        <w:numPr>
          <w:ilvl w:val="0"/>
          <w:numId w:val="386"/>
        </w:numPr>
        <w:tabs>
          <w:tab w:val="left" w:pos="852"/>
        </w:tabs>
        <w:spacing w:after="0" w:line="234" w:lineRule="auto"/>
        <w:ind w:right="1100" w:firstLine="565"/>
        <w:rPr>
          <w:rFonts w:eastAsia="Times New Roman"/>
          <w:sz w:val="21"/>
          <w:szCs w:val="21"/>
        </w:rPr>
      </w:pPr>
      <w:r>
        <w:rPr>
          <w:rFonts w:ascii="Times New Roman" w:eastAsia="Times New Roman" w:hAnsi="Times New Roman" w:cs="Times New Roman"/>
          <w:sz w:val="28"/>
          <w:szCs w:val="28"/>
        </w:rPr>
        <w:t xml:space="preserve">Использование наглядности к теме сообщения (иллюстрации, презентация и т.д.) </w:t>
      </w:r>
      <w:r>
        <w:rPr>
          <w:rFonts w:ascii="Times New Roman" w:eastAsia="Times New Roman" w:hAnsi="Times New Roman" w:cs="Times New Roman"/>
          <w:b/>
          <w:bCs/>
          <w:i/>
          <w:iCs/>
          <w:sz w:val="28"/>
          <w:szCs w:val="28"/>
        </w:rPr>
        <w:t>3балла</w:t>
      </w:r>
    </w:p>
    <w:p w:rsidR="00730F9E" w:rsidRDefault="00730F9E">
      <w:pPr>
        <w:spacing w:line="2" w:lineRule="exact"/>
        <w:rPr>
          <w:rFonts w:eastAsia="Times New Roman"/>
          <w:sz w:val="21"/>
          <w:szCs w:val="21"/>
        </w:rPr>
      </w:pPr>
    </w:p>
    <w:p w:rsidR="00730F9E" w:rsidRDefault="00730F9E" w:rsidP="00CA3753">
      <w:pPr>
        <w:ind w:left="560"/>
        <w:rPr>
          <w:rFonts w:eastAsia="Times New Roman"/>
          <w:sz w:val="21"/>
          <w:szCs w:val="21"/>
        </w:rPr>
      </w:pPr>
      <w:r>
        <w:rPr>
          <w:rFonts w:ascii="Times New Roman" w:eastAsia="Times New Roman" w:hAnsi="Times New Roman" w:cs="Times New Roman"/>
          <w:b/>
          <w:bCs/>
          <w:i/>
          <w:iCs/>
          <w:sz w:val="28"/>
          <w:szCs w:val="28"/>
        </w:rPr>
        <w:t>Итого</w:t>
      </w:r>
      <w:r>
        <w:rPr>
          <w:rFonts w:ascii="Times New Roman" w:eastAsia="Times New Roman" w:hAnsi="Times New Roman" w:cs="Times New Roman"/>
          <w:i/>
          <w:iCs/>
          <w:sz w:val="28"/>
          <w:szCs w:val="28"/>
        </w:rPr>
        <w:t>:</w:t>
      </w:r>
    </w:p>
    <w:p w:rsidR="00730F9E" w:rsidRDefault="00730F9E">
      <w:pPr>
        <w:ind w:left="560"/>
        <w:rPr>
          <w:rFonts w:eastAsia="Times New Roman"/>
          <w:sz w:val="21"/>
          <w:szCs w:val="21"/>
        </w:rPr>
      </w:pPr>
      <w:r>
        <w:rPr>
          <w:rFonts w:ascii="Times New Roman" w:eastAsia="Times New Roman" w:hAnsi="Times New Roman" w:cs="Times New Roman"/>
          <w:b/>
          <w:bCs/>
          <w:sz w:val="28"/>
          <w:szCs w:val="28"/>
        </w:rPr>
        <w:t xml:space="preserve">Высокий уровень (оценка «5») </w:t>
      </w:r>
      <w:r>
        <w:rPr>
          <w:rFonts w:ascii="Times New Roman" w:eastAsia="Times New Roman" w:hAnsi="Times New Roman" w:cs="Times New Roman"/>
          <w:sz w:val="28"/>
          <w:szCs w:val="28"/>
        </w:rPr>
        <w:t>-15баллов</w:t>
      </w:r>
    </w:p>
    <w:p w:rsidR="00730F9E" w:rsidRDefault="00730F9E">
      <w:pPr>
        <w:spacing w:line="237" w:lineRule="auto"/>
        <w:ind w:left="561" w:right="2360"/>
        <w:rPr>
          <w:sz w:val="20"/>
          <w:szCs w:val="20"/>
        </w:rPr>
      </w:pPr>
      <w:r>
        <w:rPr>
          <w:rFonts w:ascii="Times New Roman" w:eastAsia="Times New Roman" w:hAnsi="Times New Roman" w:cs="Times New Roman"/>
          <w:b/>
          <w:bCs/>
          <w:sz w:val="28"/>
          <w:szCs w:val="28"/>
        </w:rPr>
        <w:t xml:space="preserve">Повышенный уровень (оценка «4») </w:t>
      </w:r>
      <w:r>
        <w:rPr>
          <w:rFonts w:ascii="Times New Roman" w:eastAsia="Times New Roman" w:hAnsi="Times New Roman" w:cs="Times New Roman"/>
          <w:sz w:val="28"/>
          <w:szCs w:val="28"/>
        </w:rPr>
        <w:t>- 11 -14баллов</w:t>
      </w:r>
      <w:r>
        <w:rPr>
          <w:rFonts w:ascii="Times New Roman" w:eastAsia="Times New Roman" w:hAnsi="Times New Roman" w:cs="Times New Roman"/>
          <w:b/>
          <w:bCs/>
          <w:sz w:val="28"/>
          <w:szCs w:val="28"/>
        </w:rPr>
        <w:t xml:space="preserve"> Базовый уровень (оценка «3») - </w:t>
      </w:r>
      <w:r>
        <w:rPr>
          <w:rFonts w:ascii="Times New Roman" w:eastAsia="Times New Roman" w:hAnsi="Times New Roman" w:cs="Times New Roman"/>
          <w:sz w:val="28"/>
          <w:szCs w:val="28"/>
        </w:rPr>
        <w:t>6 -10баллов</w:t>
      </w:r>
      <w:r>
        <w:rPr>
          <w:rFonts w:ascii="Times New Roman" w:eastAsia="Times New Roman" w:hAnsi="Times New Roman" w:cs="Times New Roman"/>
          <w:b/>
          <w:bCs/>
          <w:sz w:val="28"/>
          <w:szCs w:val="28"/>
        </w:rPr>
        <w:t xml:space="preserve"> Пониженный уровень (оценка «2») – </w:t>
      </w:r>
      <w:r>
        <w:rPr>
          <w:rFonts w:ascii="Times New Roman" w:eastAsia="Times New Roman" w:hAnsi="Times New Roman" w:cs="Times New Roman"/>
          <w:sz w:val="28"/>
          <w:szCs w:val="28"/>
        </w:rPr>
        <w:t>5-3балла</w:t>
      </w:r>
      <w:r>
        <w:rPr>
          <w:rFonts w:ascii="Times New Roman" w:eastAsia="Times New Roman" w:hAnsi="Times New Roman" w:cs="Times New Roman"/>
          <w:b/>
          <w:bCs/>
          <w:sz w:val="28"/>
          <w:szCs w:val="28"/>
        </w:rPr>
        <w:t xml:space="preserve"> Низкий уровень (оценка «1») </w:t>
      </w:r>
      <w:r>
        <w:rPr>
          <w:rFonts w:ascii="Times New Roman" w:eastAsia="Times New Roman" w:hAnsi="Times New Roman" w:cs="Times New Roman"/>
          <w:sz w:val="28"/>
          <w:szCs w:val="28"/>
        </w:rPr>
        <w:t>–менее3баллов</w:t>
      </w:r>
    </w:p>
    <w:p w:rsidR="00730F9E" w:rsidRDefault="00730F9E" w:rsidP="0049508E">
      <w:pPr>
        <w:numPr>
          <w:ilvl w:val="0"/>
          <w:numId w:val="387"/>
        </w:numPr>
        <w:tabs>
          <w:tab w:val="left" w:pos="2921"/>
        </w:tabs>
        <w:spacing w:after="0" w:line="240" w:lineRule="auto"/>
        <w:ind w:left="2921" w:hanging="273"/>
        <w:rPr>
          <w:rFonts w:eastAsia="Times New Roman"/>
          <w:b/>
          <w:bCs/>
          <w:sz w:val="28"/>
          <w:szCs w:val="28"/>
        </w:rPr>
      </w:pPr>
      <w:r>
        <w:rPr>
          <w:rFonts w:ascii="Times New Roman" w:eastAsia="Times New Roman" w:hAnsi="Times New Roman" w:cs="Times New Roman"/>
          <w:b/>
          <w:bCs/>
          <w:sz w:val="28"/>
          <w:szCs w:val="28"/>
        </w:rPr>
        <w:t>Оценка умений работать с картой</w:t>
      </w:r>
    </w:p>
    <w:p w:rsidR="00730F9E" w:rsidRDefault="00730F9E">
      <w:pPr>
        <w:spacing w:line="8" w:lineRule="exact"/>
        <w:rPr>
          <w:sz w:val="20"/>
          <w:szCs w:val="20"/>
        </w:rPr>
      </w:pPr>
    </w:p>
    <w:p w:rsidR="00730F9E" w:rsidRDefault="00730F9E">
      <w:pPr>
        <w:spacing w:line="237" w:lineRule="auto"/>
        <w:ind w:left="1" w:firstLine="566"/>
        <w:jc w:val="both"/>
        <w:rPr>
          <w:sz w:val="20"/>
          <w:szCs w:val="20"/>
        </w:rPr>
      </w:pPr>
      <w:r>
        <w:rPr>
          <w:rFonts w:ascii="Times New Roman" w:eastAsia="Times New Roman" w:hAnsi="Times New Roman" w:cs="Times New Roman"/>
          <w:b/>
          <w:bCs/>
          <w:sz w:val="28"/>
          <w:szCs w:val="28"/>
        </w:rPr>
        <w:t xml:space="preserve">Высокий уровень (оценка «5») </w:t>
      </w:r>
      <w:r>
        <w:rPr>
          <w:rFonts w:ascii="Times New Roman" w:eastAsia="Times New Roman" w:hAnsi="Times New Roman" w:cs="Times New Roman"/>
          <w:sz w:val="28"/>
          <w:szCs w:val="28"/>
        </w:rPr>
        <w:t>-правильный,полный отбористочников знаний, рациональное их использование в определенной последовательности; соблюдение логики в описании или характеристике территорий или объектов; самостоятельное выполнение и формулирование выводов на основе практической деятельности.</w:t>
      </w:r>
    </w:p>
    <w:p w:rsidR="00730F9E" w:rsidRDefault="00730F9E">
      <w:pPr>
        <w:spacing w:line="21" w:lineRule="exact"/>
        <w:rPr>
          <w:sz w:val="20"/>
          <w:szCs w:val="20"/>
        </w:rPr>
      </w:pPr>
    </w:p>
    <w:p w:rsidR="00730F9E" w:rsidRDefault="00730F9E">
      <w:pPr>
        <w:spacing w:line="234" w:lineRule="auto"/>
        <w:ind w:left="1" w:firstLine="566"/>
        <w:jc w:val="both"/>
        <w:rPr>
          <w:sz w:val="20"/>
          <w:szCs w:val="20"/>
        </w:rPr>
      </w:pPr>
      <w:r>
        <w:rPr>
          <w:rFonts w:ascii="Times New Roman" w:eastAsia="Times New Roman" w:hAnsi="Times New Roman" w:cs="Times New Roman"/>
          <w:b/>
          <w:bCs/>
          <w:sz w:val="28"/>
          <w:szCs w:val="28"/>
        </w:rPr>
        <w:t xml:space="preserve">Повышенный уровень (оценка «4») </w:t>
      </w:r>
      <w:r>
        <w:rPr>
          <w:rFonts w:ascii="Times New Roman" w:eastAsia="Times New Roman" w:hAnsi="Times New Roman" w:cs="Times New Roman"/>
          <w:sz w:val="28"/>
          <w:szCs w:val="28"/>
        </w:rPr>
        <w:t>-правильный и полный отбористочников знаний, допускаются неточности в использовании карт.</w:t>
      </w:r>
    </w:p>
    <w:p w:rsidR="00730F9E" w:rsidRDefault="00730F9E">
      <w:pPr>
        <w:spacing w:line="16" w:lineRule="exact"/>
        <w:rPr>
          <w:sz w:val="20"/>
          <w:szCs w:val="20"/>
        </w:rPr>
      </w:pPr>
    </w:p>
    <w:p w:rsidR="00730F9E" w:rsidRDefault="00730F9E">
      <w:pPr>
        <w:spacing w:line="234" w:lineRule="auto"/>
        <w:ind w:left="1" w:right="20" w:firstLine="566"/>
        <w:jc w:val="both"/>
        <w:rPr>
          <w:sz w:val="20"/>
          <w:szCs w:val="20"/>
        </w:rPr>
      </w:pPr>
      <w:r>
        <w:rPr>
          <w:rFonts w:ascii="Times New Roman" w:eastAsia="Times New Roman" w:hAnsi="Times New Roman" w:cs="Times New Roman"/>
          <w:b/>
          <w:bCs/>
          <w:sz w:val="28"/>
          <w:szCs w:val="28"/>
        </w:rPr>
        <w:lastRenderedPageBreak/>
        <w:t xml:space="preserve">Базовый уровень (оценка «3») </w:t>
      </w:r>
      <w:r>
        <w:rPr>
          <w:rFonts w:ascii="Times New Roman" w:eastAsia="Times New Roman" w:hAnsi="Times New Roman" w:cs="Times New Roman"/>
          <w:sz w:val="28"/>
          <w:szCs w:val="28"/>
        </w:rPr>
        <w:t>-правильное использование основныхисточников знаний; допускаются неточности в формулировке выводов.</w:t>
      </w:r>
    </w:p>
    <w:p w:rsidR="00730F9E" w:rsidRDefault="00730F9E">
      <w:pPr>
        <w:spacing w:line="15" w:lineRule="exact"/>
        <w:rPr>
          <w:sz w:val="20"/>
          <w:szCs w:val="20"/>
        </w:rPr>
      </w:pPr>
    </w:p>
    <w:p w:rsidR="00730F9E" w:rsidRDefault="00730F9E">
      <w:pPr>
        <w:spacing w:line="234" w:lineRule="auto"/>
        <w:ind w:left="1" w:firstLine="566"/>
        <w:jc w:val="both"/>
        <w:rPr>
          <w:sz w:val="20"/>
          <w:szCs w:val="20"/>
        </w:rPr>
      </w:pPr>
      <w:r>
        <w:rPr>
          <w:rFonts w:ascii="Times New Roman" w:eastAsia="Times New Roman" w:hAnsi="Times New Roman" w:cs="Times New Roman"/>
          <w:b/>
          <w:bCs/>
          <w:sz w:val="28"/>
          <w:szCs w:val="28"/>
        </w:rPr>
        <w:t xml:space="preserve">Пониженный уровень (оценка «2») </w:t>
      </w:r>
      <w:r>
        <w:rPr>
          <w:rFonts w:ascii="Times New Roman" w:eastAsia="Times New Roman" w:hAnsi="Times New Roman" w:cs="Times New Roman"/>
          <w:sz w:val="28"/>
          <w:szCs w:val="28"/>
        </w:rPr>
        <w:t>-неумение отбирать ииспользовать основные источники знаний.</w:t>
      </w:r>
    </w:p>
    <w:p w:rsidR="00730F9E" w:rsidRDefault="00730F9E">
      <w:pPr>
        <w:spacing w:line="4" w:lineRule="exact"/>
        <w:rPr>
          <w:sz w:val="20"/>
          <w:szCs w:val="20"/>
        </w:rPr>
      </w:pPr>
    </w:p>
    <w:p w:rsidR="00730F9E" w:rsidRDefault="00730F9E">
      <w:pPr>
        <w:ind w:left="561"/>
        <w:rPr>
          <w:sz w:val="20"/>
          <w:szCs w:val="20"/>
        </w:rPr>
      </w:pPr>
      <w:r>
        <w:rPr>
          <w:rFonts w:ascii="Times New Roman" w:eastAsia="Times New Roman" w:hAnsi="Times New Roman" w:cs="Times New Roman"/>
          <w:b/>
          <w:bCs/>
          <w:sz w:val="28"/>
          <w:szCs w:val="28"/>
        </w:rPr>
        <w:t xml:space="preserve">Низкий уровень (оценка «1») - </w:t>
      </w:r>
      <w:r>
        <w:rPr>
          <w:rFonts w:ascii="Times New Roman" w:eastAsia="Times New Roman" w:hAnsi="Times New Roman" w:cs="Times New Roman"/>
          <w:sz w:val="28"/>
          <w:szCs w:val="28"/>
        </w:rPr>
        <w:t>задание не выполнено.</w:t>
      </w:r>
    </w:p>
    <w:p w:rsidR="00730F9E" w:rsidRDefault="00730F9E">
      <w:pPr>
        <w:ind w:left="561"/>
        <w:rPr>
          <w:sz w:val="20"/>
          <w:szCs w:val="20"/>
        </w:rPr>
      </w:pPr>
      <w:r>
        <w:rPr>
          <w:rFonts w:ascii="Times New Roman" w:eastAsia="Times New Roman" w:hAnsi="Times New Roman" w:cs="Times New Roman"/>
          <w:b/>
          <w:bCs/>
          <w:sz w:val="28"/>
          <w:szCs w:val="28"/>
        </w:rPr>
        <w:t>География</w:t>
      </w:r>
    </w:p>
    <w:p w:rsidR="00730F9E" w:rsidRDefault="00730F9E">
      <w:pPr>
        <w:spacing w:line="8" w:lineRule="exact"/>
        <w:rPr>
          <w:sz w:val="20"/>
          <w:szCs w:val="20"/>
        </w:rPr>
      </w:pPr>
    </w:p>
    <w:p w:rsidR="00730F9E" w:rsidRDefault="00730F9E">
      <w:pPr>
        <w:spacing w:line="234" w:lineRule="auto"/>
        <w:ind w:left="1" w:right="20" w:firstLine="566"/>
        <w:jc w:val="both"/>
        <w:rPr>
          <w:sz w:val="20"/>
          <w:szCs w:val="20"/>
        </w:rPr>
      </w:pPr>
      <w:r>
        <w:rPr>
          <w:rFonts w:ascii="Times New Roman" w:eastAsia="Times New Roman" w:hAnsi="Times New Roman" w:cs="Times New Roman"/>
          <w:sz w:val="28"/>
          <w:szCs w:val="28"/>
        </w:rPr>
        <w:t>Формы контроля: устный ответ, практическая работа, тест, выполнение практических работ на карте, презентации,</w:t>
      </w:r>
    </w:p>
    <w:p w:rsidR="00730F9E" w:rsidRDefault="00730F9E" w:rsidP="0049508E">
      <w:pPr>
        <w:numPr>
          <w:ilvl w:val="0"/>
          <w:numId w:val="388"/>
        </w:numPr>
        <w:tabs>
          <w:tab w:val="left" w:pos="281"/>
        </w:tabs>
        <w:spacing w:after="0" w:line="240" w:lineRule="auto"/>
        <w:ind w:left="281" w:hanging="281"/>
        <w:rPr>
          <w:rFonts w:eastAsia="Times New Roman"/>
          <w:b/>
          <w:bCs/>
          <w:sz w:val="28"/>
          <w:szCs w:val="28"/>
        </w:rPr>
      </w:pPr>
      <w:r>
        <w:rPr>
          <w:rFonts w:ascii="Times New Roman" w:eastAsia="Times New Roman" w:hAnsi="Times New Roman" w:cs="Times New Roman"/>
          <w:b/>
          <w:bCs/>
          <w:sz w:val="28"/>
          <w:szCs w:val="28"/>
        </w:rPr>
        <w:t xml:space="preserve">Критерии оценки </w:t>
      </w:r>
      <w:r>
        <w:rPr>
          <w:rFonts w:ascii="Times New Roman" w:eastAsia="Times New Roman" w:hAnsi="Times New Roman" w:cs="Times New Roman"/>
          <w:b/>
          <w:bCs/>
          <w:sz w:val="28"/>
          <w:szCs w:val="28"/>
          <w:u w:val="single"/>
        </w:rPr>
        <w:t>устного ответа</w:t>
      </w:r>
      <w:r>
        <w:rPr>
          <w:rFonts w:ascii="Times New Roman" w:eastAsia="Times New Roman" w:hAnsi="Times New Roman" w:cs="Times New Roman"/>
          <w:sz w:val="28"/>
          <w:szCs w:val="28"/>
          <w:u w:val="single"/>
        </w:rPr>
        <w:t>.</w:t>
      </w:r>
    </w:p>
    <w:p w:rsidR="00730F9E" w:rsidRDefault="00730F9E">
      <w:pPr>
        <w:spacing w:line="2" w:lineRule="exact"/>
        <w:rPr>
          <w:sz w:val="20"/>
          <w:szCs w:val="20"/>
        </w:rPr>
      </w:pPr>
    </w:p>
    <w:p w:rsidR="00730F9E" w:rsidRDefault="00730F9E">
      <w:pPr>
        <w:ind w:left="561"/>
        <w:rPr>
          <w:sz w:val="20"/>
          <w:szCs w:val="20"/>
        </w:rPr>
      </w:pPr>
      <w:r>
        <w:rPr>
          <w:rFonts w:ascii="Times New Roman" w:eastAsia="Times New Roman" w:hAnsi="Times New Roman" w:cs="Times New Roman"/>
          <w:b/>
          <w:bCs/>
          <w:sz w:val="28"/>
          <w:szCs w:val="28"/>
          <w:highlight w:val="white"/>
        </w:rPr>
        <w:t xml:space="preserve">Высокий уровень (оценка «5») </w:t>
      </w:r>
      <w:r>
        <w:rPr>
          <w:rFonts w:ascii="Times New Roman" w:eastAsia="Times New Roman" w:hAnsi="Times New Roman" w:cs="Times New Roman"/>
          <w:sz w:val="28"/>
          <w:szCs w:val="28"/>
        </w:rPr>
        <w:t>ставится,если ученик:</w:t>
      </w:r>
    </w:p>
    <w:p w:rsidR="00730F9E" w:rsidRDefault="00730F9E">
      <w:pPr>
        <w:spacing w:line="13" w:lineRule="exact"/>
        <w:rPr>
          <w:sz w:val="20"/>
          <w:szCs w:val="20"/>
        </w:rPr>
      </w:pPr>
    </w:p>
    <w:p w:rsidR="00730F9E" w:rsidRDefault="00730F9E">
      <w:pPr>
        <w:spacing w:line="236" w:lineRule="auto"/>
        <w:ind w:left="1" w:right="20" w:firstLine="566"/>
        <w:jc w:val="both"/>
        <w:rPr>
          <w:sz w:val="20"/>
          <w:szCs w:val="20"/>
        </w:rPr>
      </w:pPr>
      <w:r>
        <w:rPr>
          <w:rFonts w:ascii="Times New Roman" w:eastAsia="Times New Roman" w:hAnsi="Times New Roman" w:cs="Times New Roman"/>
          <w:sz w:val="28"/>
          <w:szCs w:val="28"/>
        </w:rPr>
        <w:t>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p>
    <w:p w:rsidR="00730F9E" w:rsidRDefault="00730F9E">
      <w:pPr>
        <w:spacing w:line="15" w:lineRule="exact"/>
        <w:rPr>
          <w:sz w:val="20"/>
          <w:szCs w:val="20"/>
        </w:rPr>
      </w:pPr>
    </w:p>
    <w:p w:rsidR="00730F9E" w:rsidRDefault="00730F9E">
      <w:pPr>
        <w:spacing w:line="239" w:lineRule="auto"/>
        <w:ind w:left="1" w:firstLine="566"/>
        <w:jc w:val="both"/>
        <w:rPr>
          <w:sz w:val="20"/>
          <w:szCs w:val="20"/>
        </w:rPr>
      </w:pPr>
      <w:r>
        <w:rPr>
          <w:rFonts w:ascii="Times New Roman" w:eastAsia="Times New Roman" w:hAnsi="Times New Roman" w:cs="Times New Roman"/>
          <w:sz w:val="28"/>
          <w:szCs w:val="28"/>
        </w:rPr>
        <w:t>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w:t>
      </w:r>
    </w:p>
    <w:p w:rsidR="00730F9E" w:rsidRDefault="00730F9E">
      <w:pPr>
        <w:spacing w:line="18" w:lineRule="exact"/>
        <w:rPr>
          <w:sz w:val="20"/>
          <w:szCs w:val="20"/>
        </w:rPr>
      </w:pPr>
    </w:p>
    <w:p w:rsidR="00730F9E" w:rsidRDefault="00730F9E">
      <w:pPr>
        <w:spacing w:line="234" w:lineRule="auto"/>
        <w:ind w:left="1" w:right="20"/>
        <w:jc w:val="both"/>
        <w:rPr>
          <w:sz w:val="20"/>
          <w:szCs w:val="20"/>
        </w:rPr>
      </w:pPr>
      <w:r>
        <w:rPr>
          <w:rFonts w:ascii="Times New Roman" w:eastAsia="Times New Roman" w:hAnsi="Times New Roman" w:cs="Times New Roman"/>
          <w:sz w:val="28"/>
          <w:szCs w:val="28"/>
        </w:rPr>
        <w:t>справочные материалы, учебник, дополнительную литературу, первоисточники; применять систему условных обозначений приведении</w:t>
      </w:r>
    </w:p>
    <w:p w:rsidR="00730F9E" w:rsidRDefault="00730F9E">
      <w:pPr>
        <w:spacing w:line="234" w:lineRule="auto"/>
        <w:jc w:val="both"/>
        <w:rPr>
          <w:sz w:val="20"/>
          <w:szCs w:val="20"/>
        </w:rPr>
      </w:pPr>
      <w:r>
        <w:rPr>
          <w:rFonts w:ascii="Times New Roman" w:eastAsia="Times New Roman" w:hAnsi="Times New Roman" w:cs="Times New Roman"/>
          <w:sz w:val="28"/>
          <w:szCs w:val="28"/>
        </w:rPr>
        <w:t>записей, сопровождающих ответ; использование для доказательства выводов из наблюдений и опытов;</w:t>
      </w:r>
    </w:p>
    <w:p w:rsidR="00730F9E" w:rsidRDefault="00730F9E">
      <w:pPr>
        <w:spacing w:line="16" w:lineRule="exact"/>
        <w:rPr>
          <w:sz w:val="20"/>
          <w:szCs w:val="20"/>
        </w:rPr>
      </w:pPr>
    </w:p>
    <w:p w:rsidR="00730F9E" w:rsidRDefault="00730F9E">
      <w:pPr>
        <w:spacing w:line="238" w:lineRule="auto"/>
        <w:ind w:firstLine="566"/>
        <w:jc w:val="both"/>
        <w:rPr>
          <w:sz w:val="20"/>
          <w:szCs w:val="20"/>
        </w:rPr>
      </w:pPr>
      <w:r>
        <w:rPr>
          <w:rFonts w:ascii="Times New Roman" w:eastAsia="Times New Roman" w:hAnsi="Times New Roman" w:cs="Times New Roman"/>
          <w:sz w:val="28"/>
          <w:szCs w:val="28"/>
        </w:rPr>
        <w:t>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730F9E" w:rsidRDefault="00730F9E">
      <w:pPr>
        <w:spacing w:line="16" w:lineRule="exact"/>
        <w:rPr>
          <w:sz w:val="20"/>
          <w:szCs w:val="20"/>
        </w:rPr>
      </w:pPr>
    </w:p>
    <w:p w:rsidR="00730F9E" w:rsidRDefault="00730F9E">
      <w:pPr>
        <w:spacing w:line="234" w:lineRule="auto"/>
        <w:ind w:firstLine="566"/>
        <w:jc w:val="both"/>
        <w:rPr>
          <w:sz w:val="20"/>
          <w:szCs w:val="20"/>
        </w:rPr>
      </w:pPr>
      <w:r>
        <w:rPr>
          <w:rFonts w:ascii="Times New Roman" w:eastAsia="Times New Roman" w:hAnsi="Times New Roman" w:cs="Times New Roman"/>
          <w:sz w:val="28"/>
          <w:szCs w:val="28"/>
        </w:rPr>
        <w:t>Хорошее знание карты и использование ее, верное решение географических задач.</w:t>
      </w:r>
    </w:p>
    <w:p w:rsidR="00730F9E" w:rsidRDefault="00730F9E">
      <w:pPr>
        <w:spacing w:line="2" w:lineRule="exact"/>
        <w:rPr>
          <w:sz w:val="20"/>
          <w:szCs w:val="20"/>
        </w:rPr>
      </w:pPr>
    </w:p>
    <w:p w:rsidR="00730F9E" w:rsidRDefault="00730F9E" w:rsidP="00093763">
      <w:pPr>
        <w:ind w:left="560"/>
        <w:rPr>
          <w:sz w:val="20"/>
          <w:szCs w:val="20"/>
        </w:rPr>
      </w:pPr>
      <w:r>
        <w:rPr>
          <w:rFonts w:ascii="Times New Roman" w:eastAsia="Times New Roman" w:hAnsi="Times New Roman" w:cs="Times New Roman"/>
          <w:b/>
          <w:bCs/>
          <w:sz w:val="28"/>
          <w:szCs w:val="28"/>
        </w:rPr>
        <w:t xml:space="preserve">Повышенный уровень (оценка «4») </w:t>
      </w:r>
      <w:r>
        <w:rPr>
          <w:rFonts w:ascii="Times New Roman" w:eastAsia="Times New Roman" w:hAnsi="Times New Roman" w:cs="Times New Roman"/>
          <w:sz w:val="28"/>
          <w:szCs w:val="28"/>
        </w:rPr>
        <w:t>ставится,если ученик:</w:t>
      </w:r>
    </w:p>
    <w:p w:rsidR="00730F9E" w:rsidRDefault="00730F9E">
      <w:pPr>
        <w:spacing w:line="239" w:lineRule="auto"/>
        <w:ind w:firstLine="566"/>
        <w:jc w:val="both"/>
        <w:rPr>
          <w:sz w:val="20"/>
          <w:szCs w:val="20"/>
        </w:rPr>
      </w:pPr>
      <w:r>
        <w:rPr>
          <w:rFonts w:ascii="Times New Roman" w:eastAsia="Times New Roman" w:hAnsi="Times New Roman" w:cs="Times New Roman"/>
          <w:sz w:val="28"/>
          <w:szCs w:val="28"/>
        </w:rPr>
        <w:t>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730F9E" w:rsidRDefault="00730F9E">
      <w:pPr>
        <w:spacing w:line="14" w:lineRule="exact"/>
        <w:rPr>
          <w:sz w:val="20"/>
          <w:szCs w:val="20"/>
        </w:rPr>
      </w:pPr>
    </w:p>
    <w:p w:rsidR="00730F9E" w:rsidRDefault="00730F9E">
      <w:pPr>
        <w:spacing w:line="238" w:lineRule="auto"/>
        <w:ind w:firstLine="566"/>
        <w:jc w:val="both"/>
        <w:rPr>
          <w:sz w:val="20"/>
          <w:szCs w:val="20"/>
        </w:rPr>
      </w:pPr>
      <w:r>
        <w:rPr>
          <w:rFonts w:ascii="Times New Roman" w:eastAsia="Times New Roman" w:hAnsi="Times New Roman" w:cs="Times New Roman"/>
          <w:sz w:val="28"/>
          <w:szCs w:val="28"/>
        </w:rPr>
        <w:t>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w:t>
      </w:r>
    </w:p>
    <w:p w:rsidR="00730F9E" w:rsidRDefault="00730F9E">
      <w:pPr>
        <w:spacing w:line="17" w:lineRule="exact"/>
        <w:rPr>
          <w:sz w:val="20"/>
          <w:szCs w:val="20"/>
        </w:rPr>
      </w:pPr>
    </w:p>
    <w:p w:rsidR="00730F9E" w:rsidRDefault="00730F9E" w:rsidP="0049508E">
      <w:pPr>
        <w:numPr>
          <w:ilvl w:val="0"/>
          <w:numId w:val="389"/>
        </w:numPr>
        <w:tabs>
          <w:tab w:val="left" w:pos="933"/>
        </w:tabs>
        <w:spacing w:after="0" w:line="234" w:lineRule="auto"/>
        <w:ind w:right="20" w:firstLine="565"/>
        <w:rPr>
          <w:rFonts w:eastAsia="Times New Roman"/>
          <w:sz w:val="28"/>
          <w:szCs w:val="28"/>
        </w:rPr>
      </w:pPr>
      <w:r>
        <w:rPr>
          <w:rFonts w:ascii="Times New Roman" w:eastAsia="Times New Roman" w:hAnsi="Times New Roman" w:cs="Times New Roman"/>
          <w:sz w:val="28"/>
          <w:szCs w:val="28"/>
        </w:rPr>
        <w:t>основном правильно даны определения понятий и использованы научные термины;</w:t>
      </w:r>
    </w:p>
    <w:p w:rsidR="00730F9E" w:rsidRDefault="00730F9E">
      <w:pPr>
        <w:spacing w:line="4" w:lineRule="exact"/>
        <w:rPr>
          <w:rFonts w:eastAsia="Times New Roman"/>
          <w:sz w:val="28"/>
          <w:szCs w:val="28"/>
        </w:rPr>
      </w:pPr>
    </w:p>
    <w:p w:rsidR="00730F9E" w:rsidRDefault="00730F9E">
      <w:pPr>
        <w:ind w:left="560"/>
        <w:rPr>
          <w:rFonts w:eastAsia="Times New Roman"/>
          <w:sz w:val="28"/>
          <w:szCs w:val="28"/>
        </w:rPr>
      </w:pPr>
      <w:r>
        <w:rPr>
          <w:rFonts w:ascii="Times New Roman" w:eastAsia="Times New Roman" w:hAnsi="Times New Roman" w:cs="Times New Roman"/>
          <w:sz w:val="28"/>
          <w:szCs w:val="28"/>
        </w:rPr>
        <w:t>Ответ самостоятельный;</w:t>
      </w:r>
    </w:p>
    <w:p w:rsidR="00730F9E" w:rsidRDefault="00730F9E">
      <w:pPr>
        <w:spacing w:line="13" w:lineRule="exact"/>
        <w:rPr>
          <w:rFonts w:eastAsia="Times New Roman"/>
          <w:sz w:val="28"/>
          <w:szCs w:val="28"/>
        </w:rPr>
      </w:pPr>
    </w:p>
    <w:p w:rsidR="00730F9E" w:rsidRDefault="00730F9E">
      <w:pPr>
        <w:spacing w:line="234" w:lineRule="auto"/>
        <w:ind w:left="560" w:right="20"/>
        <w:rPr>
          <w:rFonts w:eastAsia="Times New Roman"/>
          <w:sz w:val="28"/>
          <w:szCs w:val="28"/>
        </w:rPr>
      </w:pPr>
      <w:r>
        <w:rPr>
          <w:rFonts w:ascii="Times New Roman" w:eastAsia="Times New Roman" w:hAnsi="Times New Roman" w:cs="Times New Roman"/>
          <w:sz w:val="28"/>
          <w:szCs w:val="28"/>
        </w:rPr>
        <w:t>Наличие неточностей в изложении географического материала; Определения понятий неполные, допущены незначительные нарушения</w:t>
      </w:r>
    </w:p>
    <w:p w:rsidR="00730F9E" w:rsidRDefault="00730F9E">
      <w:pPr>
        <w:spacing w:line="15" w:lineRule="exact"/>
        <w:rPr>
          <w:rFonts w:eastAsia="Times New Roman"/>
          <w:sz w:val="28"/>
          <w:szCs w:val="28"/>
        </w:rPr>
      </w:pPr>
    </w:p>
    <w:p w:rsidR="00730F9E" w:rsidRDefault="00730F9E">
      <w:pPr>
        <w:spacing w:line="234" w:lineRule="auto"/>
        <w:ind w:right="20"/>
        <w:rPr>
          <w:rFonts w:eastAsia="Times New Roman"/>
          <w:sz w:val="28"/>
          <w:szCs w:val="28"/>
        </w:rPr>
      </w:pPr>
      <w:r>
        <w:rPr>
          <w:rFonts w:ascii="Times New Roman" w:eastAsia="Times New Roman" w:hAnsi="Times New Roman" w:cs="Times New Roman"/>
          <w:sz w:val="28"/>
          <w:szCs w:val="28"/>
        </w:rPr>
        <w:t>последовательности изложения, небольшие неточности при использовании научных терминов или в выводах и обобщениях;</w:t>
      </w:r>
    </w:p>
    <w:p w:rsidR="00730F9E" w:rsidRDefault="00730F9E">
      <w:pPr>
        <w:spacing w:line="15" w:lineRule="exact"/>
        <w:rPr>
          <w:rFonts w:eastAsia="Times New Roman"/>
          <w:sz w:val="28"/>
          <w:szCs w:val="28"/>
        </w:rPr>
      </w:pPr>
    </w:p>
    <w:p w:rsidR="00730F9E" w:rsidRDefault="00730F9E">
      <w:pPr>
        <w:spacing w:line="235" w:lineRule="auto"/>
        <w:ind w:right="20" w:firstLine="566"/>
        <w:rPr>
          <w:rFonts w:eastAsia="Times New Roman"/>
          <w:sz w:val="28"/>
          <w:szCs w:val="28"/>
        </w:rPr>
      </w:pPr>
      <w:r>
        <w:rPr>
          <w:rFonts w:ascii="Times New Roman" w:eastAsia="Times New Roman" w:hAnsi="Times New Roman" w:cs="Times New Roman"/>
          <w:sz w:val="28"/>
          <w:szCs w:val="28"/>
        </w:rPr>
        <w:t>Связное и последовательное изложение; при помощи наводящих вопросов учителя восполняются сделанные пропуски;</w:t>
      </w:r>
    </w:p>
    <w:p w:rsidR="00730F9E" w:rsidRDefault="00730F9E">
      <w:pPr>
        <w:spacing w:line="15" w:lineRule="exact"/>
        <w:rPr>
          <w:rFonts w:eastAsia="Times New Roman"/>
          <w:sz w:val="28"/>
          <w:szCs w:val="28"/>
        </w:rPr>
      </w:pPr>
    </w:p>
    <w:p w:rsidR="00730F9E" w:rsidRDefault="00730F9E">
      <w:pPr>
        <w:spacing w:line="234" w:lineRule="auto"/>
        <w:ind w:firstLine="566"/>
        <w:rPr>
          <w:rFonts w:eastAsia="Times New Roman"/>
          <w:sz w:val="28"/>
          <w:szCs w:val="28"/>
        </w:rPr>
      </w:pPr>
      <w:r>
        <w:rPr>
          <w:rFonts w:ascii="Times New Roman" w:eastAsia="Times New Roman" w:hAnsi="Times New Roman" w:cs="Times New Roman"/>
          <w:sz w:val="28"/>
          <w:szCs w:val="28"/>
        </w:rPr>
        <w:t>Наличие конкретных представлений и элементарных реальных понятий изучаемых географических явлений;</w:t>
      </w:r>
    </w:p>
    <w:p w:rsidR="00730F9E" w:rsidRDefault="00730F9E">
      <w:pPr>
        <w:spacing w:line="15" w:lineRule="exact"/>
        <w:rPr>
          <w:rFonts w:eastAsia="Times New Roman"/>
          <w:sz w:val="28"/>
          <w:szCs w:val="28"/>
        </w:rPr>
      </w:pPr>
    </w:p>
    <w:p w:rsidR="00730F9E" w:rsidRDefault="00730F9E" w:rsidP="00093763">
      <w:pPr>
        <w:spacing w:line="234" w:lineRule="auto"/>
        <w:ind w:left="560" w:right="2460"/>
        <w:rPr>
          <w:rFonts w:eastAsia="Times New Roman"/>
          <w:sz w:val="28"/>
          <w:szCs w:val="28"/>
        </w:rPr>
      </w:pPr>
      <w:r>
        <w:rPr>
          <w:rFonts w:ascii="Times New Roman" w:eastAsia="Times New Roman" w:hAnsi="Times New Roman" w:cs="Times New Roman"/>
          <w:sz w:val="28"/>
          <w:szCs w:val="28"/>
        </w:rPr>
        <w:t>Понимание основных географических взаимосвязей; Знание карты и умение ей пользоваться;</w:t>
      </w:r>
    </w:p>
    <w:p w:rsidR="00730F9E" w:rsidRDefault="00730F9E">
      <w:pPr>
        <w:ind w:left="560"/>
        <w:rPr>
          <w:rFonts w:eastAsia="Times New Roman"/>
          <w:sz w:val="28"/>
          <w:szCs w:val="28"/>
        </w:rPr>
      </w:pPr>
      <w:r>
        <w:rPr>
          <w:rFonts w:ascii="Times New Roman" w:eastAsia="Times New Roman" w:hAnsi="Times New Roman" w:cs="Times New Roman"/>
          <w:sz w:val="28"/>
          <w:szCs w:val="28"/>
        </w:rPr>
        <w:t>При решении географических задач сделаны второстепенные ошибки.</w:t>
      </w:r>
    </w:p>
    <w:p w:rsidR="00730F9E" w:rsidRDefault="00730F9E">
      <w:pPr>
        <w:ind w:left="560"/>
        <w:rPr>
          <w:rFonts w:eastAsia="Times New Roman"/>
          <w:sz w:val="28"/>
          <w:szCs w:val="28"/>
        </w:rPr>
      </w:pPr>
      <w:r>
        <w:rPr>
          <w:rFonts w:ascii="Times New Roman" w:eastAsia="Times New Roman" w:hAnsi="Times New Roman" w:cs="Times New Roman"/>
          <w:b/>
          <w:bCs/>
          <w:sz w:val="28"/>
          <w:szCs w:val="28"/>
        </w:rPr>
        <w:t xml:space="preserve">Базовый уровень (оценка «3») </w:t>
      </w:r>
      <w:r>
        <w:rPr>
          <w:rFonts w:ascii="Times New Roman" w:eastAsia="Times New Roman" w:hAnsi="Times New Roman" w:cs="Times New Roman"/>
          <w:sz w:val="28"/>
          <w:szCs w:val="28"/>
        </w:rPr>
        <w:t>ставится,если ученик:</w:t>
      </w:r>
    </w:p>
    <w:p w:rsidR="00730F9E" w:rsidRDefault="00730F9E">
      <w:pPr>
        <w:spacing w:line="236" w:lineRule="auto"/>
        <w:ind w:firstLine="566"/>
        <w:jc w:val="both"/>
        <w:rPr>
          <w:sz w:val="20"/>
          <w:szCs w:val="20"/>
        </w:rPr>
      </w:pPr>
      <w:r>
        <w:rPr>
          <w:rFonts w:ascii="Times New Roman" w:eastAsia="Times New Roman" w:hAnsi="Times New Roman" w:cs="Times New Roman"/>
          <w:sz w:val="28"/>
          <w:szCs w:val="28"/>
        </w:rPr>
        <w:t>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730F9E" w:rsidRDefault="00730F9E">
      <w:pPr>
        <w:spacing w:line="15" w:lineRule="exact"/>
        <w:rPr>
          <w:sz w:val="20"/>
          <w:szCs w:val="20"/>
        </w:rPr>
      </w:pPr>
    </w:p>
    <w:p w:rsidR="00730F9E" w:rsidRDefault="00730F9E">
      <w:pPr>
        <w:spacing w:line="235" w:lineRule="auto"/>
        <w:ind w:firstLine="566"/>
        <w:jc w:val="both"/>
        <w:rPr>
          <w:sz w:val="20"/>
          <w:szCs w:val="20"/>
        </w:rPr>
      </w:pPr>
      <w:r>
        <w:rPr>
          <w:rFonts w:ascii="Times New Roman" w:eastAsia="Times New Roman" w:hAnsi="Times New Roman" w:cs="Times New Roman"/>
          <w:sz w:val="28"/>
          <w:szCs w:val="28"/>
        </w:rPr>
        <w:t>Материал излагает несистематизированно, фрагментарно, не всегда последовательно;</w:t>
      </w:r>
    </w:p>
    <w:p w:rsidR="00730F9E" w:rsidRDefault="00730F9E">
      <w:pPr>
        <w:spacing w:line="15" w:lineRule="exact"/>
        <w:rPr>
          <w:sz w:val="20"/>
          <w:szCs w:val="20"/>
        </w:rPr>
      </w:pPr>
    </w:p>
    <w:p w:rsidR="00730F9E" w:rsidRDefault="00730F9E">
      <w:pPr>
        <w:spacing w:line="234" w:lineRule="auto"/>
        <w:ind w:firstLine="566"/>
        <w:jc w:val="both"/>
        <w:rPr>
          <w:sz w:val="20"/>
          <w:szCs w:val="20"/>
        </w:rPr>
      </w:pPr>
      <w:r>
        <w:rPr>
          <w:rFonts w:ascii="Times New Roman" w:eastAsia="Times New Roman" w:hAnsi="Times New Roman" w:cs="Times New Roman"/>
          <w:sz w:val="28"/>
          <w:szCs w:val="28"/>
        </w:rPr>
        <w:lastRenderedPageBreak/>
        <w:t>Показывает недостаточную сформированность отдельных знаний и умений; выводы и обобщения аргументирует слабо, допускает в них ошибки.</w:t>
      </w:r>
    </w:p>
    <w:p w:rsidR="00730F9E" w:rsidRDefault="00730F9E">
      <w:pPr>
        <w:spacing w:line="15" w:lineRule="exact"/>
        <w:rPr>
          <w:sz w:val="20"/>
          <w:szCs w:val="20"/>
        </w:rPr>
      </w:pPr>
    </w:p>
    <w:p w:rsidR="00730F9E" w:rsidRDefault="00730F9E" w:rsidP="00093763">
      <w:pPr>
        <w:spacing w:line="234" w:lineRule="auto"/>
        <w:ind w:right="20" w:firstLine="566"/>
        <w:jc w:val="both"/>
        <w:rPr>
          <w:sz w:val="20"/>
          <w:szCs w:val="20"/>
        </w:rPr>
      </w:pPr>
      <w:r>
        <w:rPr>
          <w:rFonts w:ascii="Times New Roman" w:eastAsia="Times New Roman" w:hAnsi="Times New Roman" w:cs="Times New Roman"/>
          <w:sz w:val="28"/>
          <w:szCs w:val="28"/>
        </w:rPr>
        <w:t>Допустил ошибки и неточности в использовании научной терминологии, определения понятий дал недостаточно четкие;</w:t>
      </w:r>
    </w:p>
    <w:p w:rsidR="00730F9E" w:rsidRDefault="00730F9E" w:rsidP="00093763">
      <w:pPr>
        <w:spacing w:line="234" w:lineRule="auto"/>
        <w:ind w:firstLine="566"/>
        <w:jc w:val="both"/>
        <w:rPr>
          <w:sz w:val="20"/>
          <w:szCs w:val="20"/>
        </w:rPr>
      </w:pPr>
      <w:r>
        <w:rPr>
          <w:rFonts w:ascii="Times New Roman" w:eastAsia="Times New Roman" w:hAnsi="Times New Roman" w:cs="Times New Roman"/>
          <w:sz w:val="28"/>
          <w:szCs w:val="28"/>
        </w:rPr>
        <w:t>Не использовал в качестве доказательства выводы и обобщения из наблюдений, фактов, опытов или допустил ошибки при их изложении;</w:t>
      </w:r>
    </w:p>
    <w:p w:rsidR="00730F9E" w:rsidRDefault="00730F9E" w:rsidP="00093763">
      <w:pPr>
        <w:spacing w:line="237" w:lineRule="auto"/>
        <w:ind w:firstLine="566"/>
        <w:jc w:val="both"/>
        <w:rPr>
          <w:sz w:val="20"/>
          <w:szCs w:val="20"/>
        </w:rPr>
      </w:pPr>
      <w:r>
        <w:rPr>
          <w:rFonts w:ascii="Times New Roman" w:eastAsia="Times New Roman" w:hAnsi="Times New Roman" w:cs="Times New Roman"/>
          <w:sz w:val="28"/>
          <w:szCs w:val="28"/>
        </w:rPr>
        <w:t>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730F9E" w:rsidRDefault="00730F9E" w:rsidP="00093763">
      <w:pPr>
        <w:spacing w:line="237" w:lineRule="auto"/>
        <w:ind w:right="20" w:firstLine="566"/>
        <w:jc w:val="both"/>
        <w:rPr>
          <w:sz w:val="20"/>
          <w:szCs w:val="20"/>
        </w:rPr>
      </w:pPr>
      <w:r>
        <w:rPr>
          <w:rFonts w:ascii="Times New Roman" w:eastAsia="Times New Roman" w:hAnsi="Times New Roman" w:cs="Times New Roman"/>
          <w:sz w:val="28"/>
          <w:szCs w:val="28"/>
        </w:rPr>
        <w:t>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730F9E" w:rsidRDefault="00730F9E" w:rsidP="00093763">
      <w:pPr>
        <w:spacing w:line="236" w:lineRule="auto"/>
        <w:ind w:right="20" w:firstLine="566"/>
        <w:jc w:val="both"/>
        <w:rPr>
          <w:sz w:val="20"/>
          <w:szCs w:val="20"/>
        </w:rPr>
      </w:pPr>
      <w:r>
        <w:rPr>
          <w:rFonts w:ascii="Times New Roman" w:eastAsia="Times New Roman" w:hAnsi="Times New Roman" w:cs="Times New Roman"/>
          <w:sz w:val="28"/>
          <w:szCs w:val="28"/>
        </w:rPr>
        <w:t>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w:t>
      </w:r>
    </w:p>
    <w:p w:rsidR="00730F9E" w:rsidRDefault="00730F9E" w:rsidP="00093763">
      <w:pPr>
        <w:spacing w:line="236" w:lineRule="auto"/>
        <w:ind w:right="20" w:firstLine="566"/>
        <w:jc w:val="both"/>
        <w:rPr>
          <w:sz w:val="20"/>
          <w:szCs w:val="20"/>
        </w:rPr>
      </w:pPr>
      <w:r>
        <w:rPr>
          <w:rFonts w:ascii="Times New Roman" w:eastAsia="Times New Roman" w:hAnsi="Times New Roman" w:cs="Times New Roman"/>
          <w:sz w:val="28"/>
          <w:szCs w:val="28"/>
        </w:rPr>
        <w:t>Слабое знание географической номенклатуры, отсутствие практических навыков работы в области географии (неумение пользоваться компасом, масштабом и т.д.);</w:t>
      </w:r>
    </w:p>
    <w:p w:rsidR="00730F9E" w:rsidRDefault="00730F9E">
      <w:pPr>
        <w:spacing w:line="234" w:lineRule="auto"/>
        <w:ind w:firstLine="566"/>
        <w:jc w:val="both"/>
        <w:rPr>
          <w:sz w:val="20"/>
          <w:szCs w:val="20"/>
        </w:rPr>
      </w:pPr>
      <w:r>
        <w:rPr>
          <w:rFonts w:ascii="Times New Roman" w:eastAsia="Times New Roman" w:hAnsi="Times New Roman" w:cs="Times New Roman"/>
          <w:sz w:val="28"/>
          <w:szCs w:val="28"/>
        </w:rPr>
        <w:t>Скудны географические представления, преобладают формалистические знания;</w:t>
      </w:r>
    </w:p>
    <w:p w:rsidR="00730F9E" w:rsidRDefault="00730F9E" w:rsidP="00CE4845">
      <w:pPr>
        <w:ind w:left="560"/>
        <w:rPr>
          <w:sz w:val="20"/>
          <w:szCs w:val="20"/>
        </w:rPr>
      </w:pPr>
      <w:r>
        <w:rPr>
          <w:rFonts w:ascii="Times New Roman" w:eastAsia="Times New Roman" w:hAnsi="Times New Roman" w:cs="Times New Roman"/>
          <w:sz w:val="28"/>
          <w:szCs w:val="28"/>
        </w:rPr>
        <w:t>Знание карты недостаточное, показ на ней сбивчивый;</w:t>
      </w:r>
    </w:p>
    <w:p w:rsidR="00730F9E" w:rsidRDefault="00730F9E" w:rsidP="00CE4845">
      <w:pPr>
        <w:spacing w:line="234" w:lineRule="auto"/>
        <w:ind w:firstLine="566"/>
        <w:jc w:val="both"/>
        <w:rPr>
          <w:sz w:val="20"/>
          <w:szCs w:val="20"/>
        </w:rPr>
      </w:pPr>
      <w:r>
        <w:rPr>
          <w:rFonts w:ascii="Times New Roman" w:eastAsia="Times New Roman" w:hAnsi="Times New Roman" w:cs="Times New Roman"/>
          <w:sz w:val="28"/>
          <w:szCs w:val="28"/>
        </w:rPr>
        <w:t>Только при помощи наводящих вопросов ученик улавливает географические связи.</w:t>
      </w:r>
    </w:p>
    <w:p w:rsidR="00730F9E" w:rsidRDefault="00730F9E" w:rsidP="00093763">
      <w:pPr>
        <w:spacing w:line="237" w:lineRule="auto"/>
        <w:ind w:left="560" w:right="1600"/>
        <w:rPr>
          <w:sz w:val="20"/>
          <w:szCs w:val="20"/>
        </w:rPr>
      </w:pPr>
      <w:r>
        <w:rPr>
          <w:rFonts w:ascii="Times New Roman" w:eastAsia="Times New Roman" w:hAnsi="Times New Roman" w:cs="Times New Roman"/>
          <w:b/>
          <w:bCs/>
          <w:sz w:val="28"/>
          <w:szCs w:val="28"/>
        </w:rPr>
        <w:t xml:space="preserve">Пониженный уровень (оценка «2») </w:t>
      </w:r>
      <w:r>
        <w:rPr>
          <w:rFonts w:ascii="Times New Roman" w:eastAsia="Times New Roman" w:hAnsi="Times New Roman" w:cs="Times New Roman"/>
          <w:sz w:val="28"/>
          <w:szCs w:val="28"/>
        </w:rPr>
        <w:t>ставится,если ученик:Не усвоил и не раскрыл основное содержание материала; Не делает выводов и обобщений.</w:t>
      </w:r>
    </w:p>
    <w:p w:rsidR="00730F9E" w:rsidRDefault="00730F9E" w:rsidP="00093763">
      <w:pPr>
        <w:spacing w:line="234" w:lineRule="auto"/>
        <w:ind w:firstLine="566"/>
        <w:rPr>
          <w:sz w:val="20"/>
          <w:szCs w:val="20"/>
        </w:rPr>
      </w:pPr>
      <w:r>
        <w:rPr>
          <w:rFonts w:ascii="Times New Roman" w:eastAsia="Times New Roman" w:hAnsi="Times New Roman" w:cs="Times New Roman"/>
          <w:sz w:val="28"/>
          <w:szCs w:val="28"/>
        </w:rPr>
        <w:t>Не знает и не понимает значительную или основную часть программного материала в пределах поставленных вопросов;</w:t>
      </w:r>
    </w:p>
    <w:p w:rsidR="00730F9E" w:rsidRDefault="00730F9E" w:rsidP="00093763">
      <w:pPr>
        <w:spacing w:line="235" w:lineRule="auto"/>
        <w:ind w:right="20" w:firstLine="566"/>
        <w:rPr>
          <w:sz w:val="20"/>
          <w:szCs w:val="20"/>
        </w:rPr>
      </w:pPr>
      <w:r>
        <w:rPr>
          <w:rFonts w:ascii="Times New Roman" w:eastAsia="Times New Roman" w:hAnsi="Times New Roman" w:cs="Times New Roman"/>
          <w:sz w:val="28"/>
          <w:szCs w:val="28"/>
        </w:rPr>
        <w:t>Имеет слабо сформированные и неполные знания и не умеет применять их к решению конкретных вопросов и задач по образцу;</w:t>
      </w:r>
    </w:p>
    <w:p w:rsidR="00730F9E" w:rsidRDefault="00730F9E" w:rsidP="00093763">
      <w:pPr>
        <w:spacing w:line="234" w:lineRule="auto"/>
        <w:ind w:right="20" w:firstLine="566"/>
        <w:rPr>
          <w:sz w:val="20"/>
          <w:szCs w:val="20"/>
        </w:rPr>
      </w:pPr>
      <w:r>
        <w:rPr>
          <w:rFonts w:ascii="Times New Roman" w:eastAsia="Times New Roman" w:hAnsi="Times New Roman" w:cs="Times New Roman"/>
          <w:sz w:val="28"/>
          <w:szCs w:val="28"/>
        </w:rPr>
        <w:t>При ответе (на один вопрос) допускает более двух грубых ошибок, которые не может исправить даже при помощи учителя.</w:t>
      </w:r>
    </w:p>
    <w:p w:rsidR="00730F9E" w:rsidRDefault="00730F9E">
      <w:pPr>
        <w:ind w:left="560"/>
        <w:rPr>
          <w:sz w:val="20"/>
          <w:szCs w:val="20"/>
        </w:rPr>
      </w:pPr>
      <w:r>
        <w:rPr>
          <w:rFonts w:ascii="Times New Roman" w:eastAsia="Times New Roman" w:hAnsi="Times New Roman" w:cs="Times New Roman"/>
          <w:b/>
          <w:bCs/>
          <w:sz w:val="28"/>
          <w:szCs w:val="28"/>
        </w:rPr>
        <w:t xml:space="preserve">Низкий уровень (оценка «1») - </w:t>
      </w:r>
      <w:r>
        <w:rPr>
          <w:rFonts w:ascii="Times New Roman" w:eastAsia="Times New Roman" w:hAnsi="Times New Roman" w:cs="Times New Roman"/>
          <w:sz w:val="28"/>
          <w:szCs w:val="28"/>
        </w:rPr>
        <w:t>задание не выполнено.</w:t>
      </w:r>
    </w:p>
    <w:p w:rsidR="00730F9E" w:rsidRDefault="00730F9E" w:rsidP="00CA3753">
      <w:pPr>
        <w:tabs>
          <w:tab w:val="left" w:pos="840"/>
        </w:tabs>
        <w:spacing w:after="0" w:line="240" w:lineRule="auto"/>
        <w:rPr>
          <w:rFonts w:eastAsia="Times New Roman"/>
          <w:sz w:val="28"/>
          <w:szCs w:val="28"/>
        </w:rPr>
      </w:pPr>
      <w:r>
        <w:rPr>
          <w:rFonts w:ascii="Times New Roman" w:eastAsia="Times New Roman" w:hAnsi="Times New Roman" w:cs="Times New Roman"/>
          <w:sz w:val="28"/>
          <w:szCs w:val="28"/>
        </w:rPr>
        <w:t>Критерии оценки практических работ</w:t>
      </w:r>
    </w:p>
    <w:p w:rsidR="00730F9E" w:rsidRDefault="00730F9E">
      <w:pPr>
        <w:spacing w:line="13" w:lineRule="exact"/>
        <w:rPr>
          <w:sz w:val="20"/>
          <w:szCs w:val="20"/>
        </w:rPr>
      </w:pPr>
    </w:p>
    <w:p w:rsidR="00730F9E" w:rsidRDefault="00730F9E">
      <w:pPr>
        <w:spacing w:line="237" w:lineRule="auto"/>
        <w:ind w:firstLine="566"/>
        <w:jc w:val="both"/>
        <w:rPr>
          <w:sz w:val="20"/>
          <w:szCs w:val="20"/>
        </w:rPr>
      </w:pPr>
      <w:r>
        <w:rPr>
          <w:rFonts w:ascii="Times New Roman" w:eastAsia="Times New Roman" w:hAnsi="Times New Roman" w:cs="Times New Roman"/>
          <w:b/>
          <w:bCs/>
          <w:sz w:val="28"/>
          <w:szCs w:val="28"/>
        </w:rPr>
        <w:t xml:space="preserve">Высокий уровень (оценка «5») </w:t>
      </w:r>
      <w:r>
        <w:rPr>
          <w:rFonts w:ascii="Times New Roman" w:eastAsia="Times New Roman" w:hAnsi="Times New Roman" w:cs="Times New Roman"/>
          <w:sz w:val="28"/>
          <w:szCs w:val="28"/>
        </w:rPr>
        <w:t>Практическая работа выполнена вполном объеме с соблюдением необходимой последовательности. Учащиеся работали полностью самостоятельно: подобрали необходимые для</w:t>
      </w:r>
    </w:p>
    <w:p w:rsidR="00730F9E" w:rsidRDefault="00730F9E" w:rsidP="00CE4845">
      <w:pPr>
        <w:spacing w:line="236" w:lineRule="auto"/>
        <w:ind w:left="1" w:right="20"/>
        <w:jc w:val="both"/>
        <w:rPr>
          <w:sz w:val="20"/>
          <w:szCs w:val="20"/>
        </w:rPr>
      </w:pPr>
      <w:r>
        <w:rPr>
          <w:rFonts w:ascii="Times New Roman" w:eastAsia="Times New Roman" w:hAnsi="Times New Roman" w:cs="Times New Roman"/>
          <w:sz w:val="28"/>
          <w:szCs w:val="28"/>
        </w:rPr>
        <w:lastRenderedPageBreak/>
        <w:t>выполнения предлагаемых работ источники знаний, показали необходимые для проведения практических работ теоретические знания, практические умения и навыки.</w:t>
      </w:r>
    </w:p>
    <w:p w:rsidR="00730F9E" w:rsidRDefault="00730F9E">
      <w:pPr>
        <w:spacing w:line="235" w:lineRule="auto"/>
        <w:ind w:left="1" w:right="20" w:firstLine="566"/>
        <w:jc w:val="both"/>
        <w:rPr>
          <w:sz w:val="20"/>
          <w:szCs w:val="20"/>
        </w:rPr>
      </w:pPr>
      <w:r>
        <w:rPr>
          <w:rFonts w:ascii="Times New Roman" w:eastAsia="Times New Roman" w:hAnsi="Times New Roman" w:cs="Times New Roman"/>
          <w:sz w:val="28"/>
          <w:szCs w:val="28"/>
        </w:rPr>
        <w:t>Работа оформлена аккуратно, в оптимальной для фиксации результатов форме.</w:t>
      </w:r>
    </w:p>
    <w:p w:rsidR="00730F9E" w:rsidRDefault="00730F9E">
      <w:pPr>
        <w:spacing w:line="6" w:lineRule="exact"/>
        <w:rPr>
          <w:sz w:val="20"/>
          <w:szCs w:val="20"/>
        </w:rPr>
      </w:pPr>
    </w:p>
    <w:p w:rsidR="00730F9E" w:rsidRDefault="00730F9E" w:rsidP="00CE4845">
      <w:pPr>
        <w:ind w:left="561"/>
        <w:rPr>
          <w:sz w:val="20"/>
          <w:szCs w:val="20"/>
        </w:rPr>
      </w:pPr>
      <w:r>
        <w:rPr>
          <w:rFonts w:ascii="Times New Roman" w:eastAsia="Times New Roman" w:hAnsi="Times New Roman" w:cs="Times New Roman"/>
          <w:b/>
          <w:bCs/>
          <w:sz w:val="28"/>
          <w:szCs w:val="28"/>
        </w:rPr>
        <w:t>Повышенный уровень (оценка «4»)</w:t>
      </w:r>
    </w:p>
    <w:p w:rsidR="00730F9E" w:rsidRDefault="00730F9E" w:rsidP="00CE4845">
      <w:pPr>
        <w:spacing w:line="234" w:lineRule="auto"/>
        <w:ind w:left="1" w:right="20" w:firstLine="566"/>
        <w:jc w:val="both"/>
        <w:rPr>
          <w:sz w:val="20"/>
          <w:szCs w:val="20"/>
        </w:rPr>
      </w:pPr>
      <w:r>
        <w:rPr>
          <w:rFonts w:ascii="Times New Roman" w:eastAsia="Times New Roman" w:hAnsi="Times New Roman" w:cs="Times New Roman"/>
          <w:sz w:val="28"/>
          <w:szCs w:val="28"/>
        </w:rPr>
        <w:t>Практическая работа выполнена учащимися в полном объеме и самостоятельно.</w:t>
      </w:r>
    </w:p>
    <w:p w:rsidR="00730F9E" w:rsidRDefault="00730F9E">
      <w:pPr>
        <w:spacing w:line="237" w:lineRule="auto"/>
        <w:ind w:left="1" w:firstLine="566"/>
        <w:jc w:val="both"/>
        <w:rPr>
          <w:sz w:val="20"/>
          <w:szCs w:val="20"/>
        </w:rPr>
      </w:pPr>
      <w:r>
        <w:rPr>
          <w:rFonts w:ascii="Times New Roman" w:eastAsia="Times New Roman" w:hAnsi="Times New Roman" w:cs="Times New Roman"/>
          <w:sz w:val="28"/>
          <w:szCs w:val="28"/>
        </w:rPr>
        <w:t>Допускается отклонение от необходимой последовательности выполнения, не влияющее на правильность конечного результата (перестановка пунктов типового плана при характеристике отдельных территорий или стран и т.д.).</w:t>
      </w:r>
    </w:p>
    <w:p w:rsidR="00730F9E" w:rsidRDefault="00730F9E">
      <w:pPr>
        <w:spacing w:line="17" w:lineRule="exact"/>
        <w:rPr>
          <w:sz w:val="20"/>
          <w:szCs w:val="20"/>
        </w:rPr>
      </w:pPr>
    </w:p>
    <w:p w:rsidR="00730F9E" w:rsidRDefault="00730F9E" w:rsidP="00CE4845">
      <w:pPr>
        <w:spacing w:line="237" w:lineRule="auto"/>
        <w:ind w:left="1" w:firstLine="566"/>
        <w:jc w:val="both"/>
        <w:rPr>
          <w:sz w:val="20"/>
          <w:szCs w:val="20"/>
        </w:rPr>
      </w:pPr>
      <w:r>
        <w:rPr>
          <w:rFonts w:ascii="Times New Roman" w:eastAsia="Times New Roman" w:hAnsi="Times New Roman" w:cs="Times New Roman"/>
          <w:sz w:val="28"/>
          <w:szCs w:val="28"/>
        </w:rPr>
        <w:t>Использованы указанные учителем источники знаний, включая страницы атласа, таблицы из приложения к учебнику, страницы из статистических сборников. Работа показала знание основного теоретического материала и овладение умениями, необходимыми для самостоятельного выполнения работы.</w:t>
      </w:r>
    </w:p>
    <w:p w:rsidR="00730F9E" w:rsidRDefault="00730F9E">
      <w:pPr>
        <w:spacing w:line="234" w:lineRule="auto"/>
        <w:ind w:left="1" w:right="20" w:firstLine="566"/>
        <w:jc w:val="both"/>
        <w:rPr>
          <w:sz w:val="20"/>
          <w:szCs w:val="20"/>
        </w:rPr>
      </w:pPr>
      <w:r>
        <w:rPr>
          <w:rFonts w:ascii="Times New Roman" w:eastAsia="Times New Roman" w:hAnsi="Times New Roman" w:cs="Times New Roman"/>
          <w:sz w:val="28"/>
          <w:szCs w:val="28"/>
        </w:rPr>
        <w:t>Допускаются неточности и небрежность в оформлении результатов работы.</w:t>
      </w:r>
    </w:p>
    <w:p w:rsidR="00CE4845" w:rsidRDefault="00CE4845">
      <w:pPr>
        <w:spacing w:line="7" w:lineRule="exact"/>
        <w:rPr>
          <w:sz w:val="20"/>
          <w:szCs w:val="20"/>
        </w:rPr>
      </w:pPr>
    </w:p>
    <w:p w:rsidR="00730F9E" w:rsidRDefault="00730F9E" w:rsidP="00093763">
      <w:pPr>
        <w:ind w:left="561"/>
        <w:rPr>
          <w:sz w:val="20"/>
          <w:szCs w:val="20"/>
        </w:rPr>
      </w:pPr>
      <w:r>
        <w:rPr>
          <w:rFonts w:ascii="Times New Roman" w:eastAsia="Times New Roman" w:hAnsi="Times New Roman" w:cs="Times New Roman"/>
          <w:b/>
          <w:bCs/>
          <w:sz w:val="28"/>
          <w:szCs w:val="28"/>
        </w:rPr>
        <w:t>Базовый уровень (оценка «3»)</w:t>
      </w:r>
    </w:p>
    <w:p w:rsidR="00730F9E" w:rsidRDefault="00730F9E">
      <w:pPr>
        <w:spacing w:line="238" w:lineRule="auto"/>
        <w:ind w:left="1" w:firstLine="566"/>
        <w:jc w:val="both"/>
        <w:rPr>
          <w:sz w:val="20"/>
          <w:szCs w:val="20"/>
        </w:rPr>
      </w:pPr>
      <w:r>
        <w:rPr>
          <w:rFonts w:ascii="Times New Roman" w:eastAsia="Times New Roman" w:hAnsi="Times New Roman" w:cs="Times New Roman"/>
          <w:sz w:val="28"/>
          <w:szCs w:val="28"/>
        </w:rPr>
        <w:t>Практическая работа выполнена и оформлена учащимися с помощью учителя или хорошо подготовленных и уже выполнивших на "отлично" данную работу учащихся. На выполнение работы затрачено много времени (можно дать возможность доделать работу дома). Учащиеся показали знания теоретического материала, но испытывали затруднения при самостоятельной работе с картами атласа, статистическими материалами, географическими инструментами.</w:t>
      </w:r>
    </w:p>
    <w:p w:rsidR="00730F9E" w:rsidRDefault="00730F9E">
      <w:pPr>
        <w:spacing w:line="10" w:lineRule="exact"/>
        <w:rPr>
          <w:sz w:val="20"/>
          <w:szCs w:val="20"/>
        </w:rPr>
      </w:pPr>
    </w:p>
    <w:p w:rsidR="00730F9E" w:rsidRDefault="00730F9E" w:rsidP="00093763">
      <w:pPr>
        <w:ind w:left="561"/>
        <w:rPr>
          <w:sz w:val="20"/>
          <w:szCs w:val="20"/>
        </w:rPr>
      </w:pPr>
      <w:r>
        <w:rPr>
          <w:rFonts w:ascii="Times New Roman" w:eastAsia="Times New Roman" w:hAnsi="Times New Roman" w:cs="Times New Roman"/>
          <w:b/>
          <w:bCs/>
          <w:sz w:val="28"/>
          <w:szCs w:val="28"/>
        </w:rPr>
        <w:t>Пониженный уровень (оценка «2»)</w:t>
      </w:r>
    </w:p>
    <w:p w:rsidR="00730F9E" w:rsidRDefault="00730F9E">
      <w:pPr>
        <w:spacing w:line="238" w:lineRule="auto"/>
        <w:ind w:left="1" w:firstLine="566"/>
        <w:jc w:val="both"/>
        <w:rPr>
          <w:sz w:val="20"/>
          <w:szCs w:val="20"/>
        </w:rPr>
      </w:pPr>
      <w:r>
        <w:rPr>
          <w:rFonts w:ascii="Times New Roman" w:eastAsia="Times New Roman" w:hAnsi="Times New Roman" w:cs="Times New Roman"/>
          <w:sz w:val="28"/>
          <w:szCs w:val="28"/>
        </w:rPr>
        <w:t>Выставляется в том случае, когда учащиеся оказались не подготовленными к выполнению этой работы. Полученные результаты не позволяют сделать правильных выводов и полностью расходятся с поставленной целью. Обнаружено плохое знание теоретического материала и отсутствие необходимых умений. Руководство и помощь со стороны учителя</w:t>
      </w:r>
    </w:p>
    <w:p w:rsidR="00730F9E" w:rsidRDefault="00730F9E">
      <w:pPr>
        <w:spacing w:line="14" w:lineRule="exact"/>
        <w:rPr>
          <w:sz w:val="20"/>
          <w:szCs w:val="20"/>
        </w:rPr>
      </w:pPr>
    </w:p>
    <w:p w:rsidR="00730F9E" w:rsidRDefault="00730F9E" w:rsidP="0049508E">
      <w:pPr>
        <w:numPr>
          <w:ilvl w:val="0"/>
          <w:numId w:val="390"/>
        </w:numPr>
        <w:tabs>
          <w:tab w:val="left" w:pos="234"/>
        </w:tabs>
        <w:spacing w:after="0" w:line="234" w:lineRule="auto"/>
        <w:ind w:left="1" w:hanging="1"/>
        <w:rPr>
          <w:rFonts w:eastAsia="Times New Roman"/>
          <w:sz w:val="28"/>
          <w:szCs w:val="28"/>
        </w:rPr>
      </w:pPr>
      <w:r>
        <w:rPr>
          <w:rFonts w:ascii="Times New Roman" w:eastAsia="Times New Roman" w:hAnsi="Times New Roman" w:cs="Times New Roman"/>
          <w:sz w:val="28"/>
          <w:szCs w:val="28"/>
        </w:rPr>
        <w:t>хорошо подготовленных учащихся неэффективны из-за плохой подготовки учащегося.</w:t>
      </w:r>
    </w:p>
    <w:p w:rsidR="00730F9E" w:rsidRDefault="00730F9E">
      <w:pPr>
        <w:spacing w:line="2" w:lineRule="exact"/>
        <w:rPr>
          <w:rFonts w:eastAsia="Times New Roman"/>
          <w:sz w:val="28"/>
          <w:szCs w:val="28"/>
        </w:rPr>
      </w:pPr>
    </w:p>
    <w:p w:rsidR="00730F9E" w:rsidRDefault="00730F9E">
      <w:pPr>
        <w:ind w:left="561"/>
        <w:rPr>
          <w:rFonts w:eastAsia="Times New Roman"/>
          <w:sz w:val="28"/>
          <w:szCs w:val="28"/>
        </w:rPr>
      </w:pPr>
      <w:r>
        <w:rPr>
          <w:rFonts w:ascii="Times New Roman" w:eastAsia="Times New Roman" w:hAnsi="Times New Roman" w:cs="Times New Roman"/>
          <w:b/>
          <w:bCs/>
          <w:sz w:val="28"/>
          <w:szCs w:val="28"/>
        </w:rPr>
        <w:t xml:space="preserve">Низкий уровень (оценка «1») - </w:t>
      </w:r>
      <w:r>
        <w:rPr>
          <w:rFonts w:ascii="Times New Roman" w:eastAsia="Times New Roman" w:hAnsi="Times New Roman" w:cs="Times New Roman"/>
          <w:sz w:val="28"/>
          <w:szCs w:val="28"/>
        </w:rPr>
        <w:t>задание не выполнено.</w:t>
      </w:r>
    </w:p>
    <w:p w:rsidR="00730F9E" w:rsidRDefault="00730F9E">
      <w:pPr>
        <w:spacing w:line="236" w:lineRule="auto"/>
        <w:ind w:left="1" w:firstLine="566"/>
        <w:jc w:val="both"/>
        <w:rPr>
          <w:sz w:val="20"/>
          <w:szCs w:val="20"/>
        </w:rPr>
      </w:pPr>
      <w:r>
        <w:rPr>
          <w:rFonts w:ascii="Times New Roman" w:eastAsia="Times New Roman" w:hAnsi="Times New Roman" w:cs="Times New Roman"/>
          <w:b/>
          <w:bCs/>
          <w:sz w:val="28"/>
          <w:szCs w:val="28"/>
        </w:rPr>
        <w:t>3</w:t>
      </w: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 Требования к выполнению практических работ на контурной карте.</w:t>
      </w:r>
    </w:p>
    <w:p w:rsidR="00730F9E" w:rsidRDefault="00730F9E">
      <w:pPr>
        <w:spacing w:line="10" w:lineRule="exact"/>
        <w:rPr>
          <w:sz w:val="20"/>
          <w:szCs w:val="20"/>
        </w:rPr>
      </w:pPr>
    </w:p>
    <w:p w:rsidR="00730F9E" w:rsidRDefault="00730F9E">
      <w:pPr>
        <w:spacing w:line="234" w:lineRule="auto"/>
        <w:ind w:left="1" w:firstLine="566"/>
        <w:jc w:val="both"/>
        <w:rPr>
          <w:sz w:val="20"/>
          <w:szCs w:val="20"/>
        </w:rPr>
      </w:pPr>
      <w:r>
        <w:rPr>
          <w:rFonts w:ascii="Times New Roman" w:eastAsia="Times New Roman" w:hAnsi="Times New Roman" w:cs="Times New Roman"/>
          <w:sz w:val="28"/>
          <w:szCs w:val="28"/>
        </w:rPr>
        <w:t>Практические работы на контурной карте выполняются с использованием карт атласа и учебника, а также описания задания к работе.</w:t>
      </w:r>
    </w:p>
    <w:p w:rsidR="00730F9E" w:rsidRDefault="00730F9E">
      <w:pPr>
        <w:spacing w:line="15" w:lineRule="exact"/>
        <w:rPr>
          <w:sz w:val="20"/>
          <w:szCs w:val="20"/>
        </w:rPr>
      </w:pPr>
    </w:p>
    <w:p w:rsidR="00CA3753" w:rsidRDefault="00730F9E" w:rsidP="00CA3753">
      <w:pPr>
        <w:spacing w:line="237" w:lineRule="auto"/>
        <w:ind w:left="1" w:firstLine="566"/>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lastRenderedPageBreak/>
        <w:t xml:space="preserve">1. </w:t>
      </w:r>
      <w:r>
        <w:rPr>
          <w:rFonts w:ascii="Times New Roman" w:eastAsia="Times New Roman" w:hAnsi="Times New Roman" w:cs="Times New Roman"/>
          <w:sz w:val="28"/>
          <w:szCs w:val="28"/>
        </w:rPr>
        <w:t>Чтобы не перегружать контурную карту,мелкие объектыобозначаются цифрами с последующим их пояснением за рамками карты (в графе: «условные знаки»).</w:t>
      </w:r>
    </w:p>
    <w:p w:rsidR="00730F9E" w:rsidRDefault="00730F9E" w:rsidP="00093763">
      <w:pPr>
        <w:spacing w:line="237" w:lineRule="auto"/>
        <w:ind w:left="1" w:firstLine="566"/>
        <w:jc w:val="both"/>
        <w:rPr>
          <w:rFonts w:eastAsia="Times New Roman"/>
          <w:sz w:val="24"/>
          <w:szCs w:val="24"/>
        </w:rPr>
      </w:pPr>
      <w:r>
        <w:rPr>
          <w:rFonts w:ascii="Times New Roman" w:eastAsia="Times New Roman" w:hAnsi="Times New Roman" w:cs="Times New Roman"/>
          <w:sz w:val="28"/>
          <w:szCs w:val="28"/>
        </w:rPr>
        <w:t>При нанесении на контурную карту географических объектов используйте линии градусной сетки, речные системы, береговую линию и границы государств (это нужно для ориентира и удобства, а также для правильности нанесения объектов).</w:t>
      </w:r>
    </w:p>
    <w:p w:rsidR="00730F9E" w:rsidRDefault="00730F9E" w:rsidP="0049508E">
      <w:pPr>
        <w:numPr>
          <w:ilvl w:val="0"/>
          <w:numId w:val="391"/>
        </w:numPr>
        <w:tabs>
          <w:tab w:val="left" w:pos="836"/>
        </w:tabs>
        <w:spacing w:after="0" w:line="236" w:lineRule="auto"/>
        <w:ind w:left="20" w:right="720" w:firstLine="565"/>
        <w:jc w:val="both"/>
        <w:rPr>
          <w:rFonts w:eastAsia="Times New Roman"/>
          <w:sz w:val="24"/>
          <w:szCs w:val="24"/>
        </w:rPr>
      </w:pPr>
      <w:r>
        <w:rPr>
          <w:rFonts w:ascii="Times New Roman" w:eastAsia="Times New Roman" w:hAnsi="Times New Roman" w:cs="Times New Roman"/>
          <w:sz w:val="28"/>
          <w:szCs w:val="28"/>
        </w:rPr>
        <w:t>Названия географических объектов старайтесь писать вдоль параллелей или меридианов, это поможет оформить карту более аккуратно (требование выполнять обязательно).</w:t>
      </w:r>
    </w:p>
    <w:p w:rsidR="00730F9E" w:rsidRDefault="00730F9E">
      <w:pPr>
        <w:spacing w:line="14" w:lineRule="exact"/>
        <w:rPr>
          <w:rFonts w:eastAsia="Times New Roman"/>
          <w:sz w:val="24"/>
          <w:szCs w:val="24"/>
        </w:rPr>
      </w:pPr>
    </w:p>
    <w:p w:rsidR="00730F9E" w:rsidRDefault="00730F9E" w:rsidP="0049508E">
      <w:pPr>
        <w:numPr>
          <w:ilvl w:val="0"/>
          <w:numId w:val="391"/>
        </w:numPr>
        <w:tabs>
          <w:tab w:val="left" w:pos="872"/>
        </w:tabs>
        <w:spacing w:after="0" w:line="238" w:lineRule="auto"/>
        <w:ind w:left="20" w:right="720" w:firstLine="565"/>
        <w:jc w:val="both"/>
        <w:rPr>
          <w:rFonts w:eastAsia="Times New Roman"/>
          <w:sz w:val="24"/>
          <w:szCs w:val="24"/>
        </w:rPr>
      </w:pPr>
      <w:r>
        <w:rPr>
          <w:rFonts w:ascii="Times New Roman" w:eastAsia="Times New Roman" w:hAnsi="Times New Roman" w:cs="Times New Roman"/>
          <w:sz w:val="28"/>
          <w:szCs w:val="28"/>
        </w:rPr>
        <w:t>Не копируйте карты атласа, необходимо точно выполнять предложенные вам задания (избегайте нанесение «лишней информации»: отметка за правильно оформленную работу по предложенным заданиям может быть снижена на один балл, в случае добавления в работу излишней информации)</w:t>
      </w:r>
    </w:p>
    <w:p w:rsidR="00730F9E" w:rsidRDefault="00730F9E" w:rsidP="0049508E">
      <w:pPr>
        <w:numPr>
          <w:ilvl w:val="0"/>
          <w:numId w:val="391"/>
        </w:numPr>
        <w:tabs>
          <w:tab w:val="left" w:pos="880"/>
        </w:tabs>
        <w:spacing w:after="0" w:line="240" w:lineRule="auto"/>
        <w:ind w:left="880" w:hanging="295"/>
        <w:rPr>
          <w:rFonts w:eastAsia="Times New Roman"/>
          <w:sz w:val="24"/>
          <w:szCs w:val="24"/>
        </w:rPr>
      </w:pPr>
      <w:r>
        <w:rPr>
          <w:rFonts w:ascii="Times New Roman" w:eastAsia="Times New Roman" w:hAnsi="Times New Roman" w:cs="Times New Roman"/>
          <w:sz w:val="28"/>
          <w:szCs w:val="28"/>
        </w:rPr>
        <w:t>Географические названия объектов подписывайте с заглавной буквы.</w:t>
      </w:r>
    </w:p>
    <w:p w:rsidR="00730F9E" w:rsidRDefault="00730F9E">
      <w:pPr>
        <w:spacing w:line="13" w:lineRule="exact"/>
        <w:rPr>
          <w:rFonts w:eastAsia="Times New Roman"/>
          <w:sz w:val="24"/>
          <w:szCs w:val="24"/>
        </w:rPr>
      </w:pPr>
    </w:p>
    <w:p w:rsidR="00730F9E" w:rsidRDefault="00730F9E" w:rsidP="0049508E">
      <w:pPr>
        <w:numPr>
          <w:ilvl w:val="0"/>
          <w:numId w:val="391"/>
        </w:numPr>
        <w:tabs>
          <w:tab w:val="left" w:pos="872"/>
        </w:tabs>
        <w:spacing w:after="0" w:line="236" w:lineRule="auto"/>
        <w:ind w:left="20" w:right="740" w:firstLine="565"/>
        <w:jc w:val="both"/>
        <w:rPr>
          <w:rFonts w:eastAsia="Times New Roman"/>
          <w:sz w:val="24"/>
          <w:szCs w:val="24"/>
        </w:rPr>
      </w:pPr>
      <w:r>
        <w:rPr>
          <w:rFonts w:ascii="Times New Roman" w:eastAsia="Times New Roman" w:hAnsi="Times New Roman" w:cs="Times New Roman"/>
          <w:sz w:val="28"/>
          <w:szCs w:val="28"/>
        </w:rPr>
        <w:t>Работа должна быть выполнена аккуратно без грамматически ошибок (отметка за работу может быть снижена за небрежность и грамматические ошибки на один и более баллов).</w:t>
      </w:r>
    </w:p>
    <w:p w:rsidR="00730F9E" w:rsidRDefault="00730F9E">
      <w:pPr>
        <w:spacing w:line="1" w:lineRule="exact"/>
        <w:rPr>
          <w:rFonts w:eastAsia="Times New Roman"/>
          <w:sz w:val="24"/>
          <w:szCs w:val="24"/>
        </w:rPr>
      </w:pPr>
    </w:p>
    <w:p w:rsidR="00730F9E" w:rsidRDefault="00730F9E" w:rsidP="00093763">
      <w:pPr>
        <w:ind w:left="580"/>
        <w:rPr>
          <w:rFonts w:eastAsia="Times New Roman"/>
          <w:sz w:val="24"/>
          <w:szCs w:val="24"/>
        </w:rPr>
      </w:pPr>
      <w:r>
        <w:rPr>
          <w:rFonts w:ascii="Times New Roman" w:eastAsia="Times New Roman" w:hAnsi="Times New Roman" w:cs="Times New Roman"/>
          <w:sz w:val="28"/>
          <w:szCs w:val="28"/>
        </w:rPr>
        <w:t>Правила работы с контурной картой.</w:t>
      </w:r>
    </w:p>
    <w:p w:rsidR="00730F9E" w:rsidRDefault="00730F9E" w:rsidP="0049508E">
      <w:pPr>
        <w:numPr>
          <w:ilvl w:val="0"/>
          <w:numId w:val="392"/>
        </w:numPr>
        <w:tabs>
          <w:tab w:val="left" w:pos="872"/>
        </w:tabs>
        <w:spacing w:after="0" w:line="234" w:lineRule="auto"/>
        <w:ind w:left="20" w:right="720" w:firstLine="565"/>
        <w:rPr>
          <w:rFonts w:eastAsia="Times New Roman"/>
          <w:sz w:val="21"/>
          <w:szCs w:val="21"/>
        </w:rPr>
      </w:pPr>
      <w:r>
        <w:rPr>
          <w:rFonts w:ascii="Times New Roman" w:eastAsia="Times New Roman" w:hAnsi="Times New Roman" w:cs="Times New Roman"/>
          <w:sz w:val="28"/>
          <w:szCs w:val="28"/>
        </w:rPr>
        <w:t>Подберите материалы для выполнения задания на карте (текстовые карты, статистические материалы, текст учебника), выделите главное.</w:t>
      </w:r>
    </w:p>
    <w:p w:rsidR="00730F9E" w:rsidRDefault="00730F9E">
      <w:pPr>
        <w:spacing w:line="15" w:lineRule="exact"/>
        <w:rPr>
          <w:rFonts w:eastAsia="Times New Roman"/>
          <w:sz w:val="21"/>
          <w:szCs w:val="21"/>
        </w:rPr>
      </w:pPr>
    </w:p>
    <w:p w:rsidR="00730F9E" w:rsidRDefault="00730F9E" w:rsidP="0049508E">
      <w:pPr>
        <w:numPr>
          <w:ilvl w:val="0"/>
          <w:numId w:val="392"/>
        </w:numPr>
        <w:tabs>
          <w:tab w:val="left" w:pos="872"/>
        </w:tabs>
        <w:spacing w:after="0" w:line="234" w:lineRule="auto"/>
        <w:ind w:left="20" w:right="720" w:firstLine="565"/>
        <w:rPr>
          <w:rFonts w:eastAsia="Times New Roman"/>
          <w:sz w:val="21"/>
          <w:szCs w:val="21"/>
        </w:rPr>
      </w:pPr>
      <w:r>
        <w:rPr>
          <w:rFonts w:ascii="Times New Roman" w:eastAsia="Times New Roman" w:hAnsi="Times New Roman" w:cs="Times New Roman"/>
          <w:sz w:val="28"/>
          <w:szCs w:val="28"/>
        </w:rPr>
        <w:t>Проранжируйте показатели по 2-3 уровням - высокие, средние, низкие.</w:t>
      </w:r>
    </w:p>
    <w:p w:rsidR="00730F9E" w:rsidRDefault="00730F9E">
      <w:pPr>
        <w:spacing w:line="15" w:lineRule="exact"/>
        <w:rPr>
          <w:rFonts w:eastAsia="Times New Roman"/>
          <w:sz w:val="21"/>
          <w:szCs w:val="21"/>
        </w:rPr>
      </w:pPr>
    </w:p>
    <w:p w:rsidR="00730F9E" w:rsidRDefault="00730F9E" w:rsidP="0049508E">
      <w:pPr>
        <w:numPr>
          <w:ilvl w:val="0"/>
          <w:numId w:val="392"/>
        </w:numPr>
        <w:tabs>
          <w:tab w:val="left" w:pos="872"/>
        </w:tabs>
        <w:spacing w:after="0" w:line="234" w:lineRule="auto"/>
        <w:ind w:left="20" w:right="740" w:firstLine="565"/>
        <w:rPr>
          <w:rFonts w:eastAsia="Times New Roman"/>
          <w:sz w:val="21"/>
          <w:szCs w:val="21"/>
        </w:rPr>
      </w:pPr>
      <w:r>
        <w:rPr>
          <w:rFonts w:ascii="Times New Roman" w:eastAsia="Times New Roman" w:hAnsi="Times New Roman" w:cs="Times New Roman"/>
          <w:sz w:val="28"/>
          <w:szCs w:val="28"/>
        </w:rPr>
        <w:t>При помощи условных знаков, выбранных вами, выполните задание, условные знаки отобразите в легенде карты.</w:t>
      </w:r>
    </w:p>
    <w:p w:rsidR="00730F9E" w:rsidRDefault="00730F9E">
      <w:pPr>
        <w:spacing w:line="15" w:lineRule="exact"/>
        <w:rPr>
          <w:rFonts w:eastAsia="Times New Roman"/>
          <w:sz w:val="21"/>
          <w:szCs w:val="21"/>
        </w:rPr>
      </w:pPr>
    </w:p>
    <w:p w:rsidR="00730F9E" w:rsidRDefault="00730F9E" w:rsidP="0049508E">
      <w:pPr>
        <w:numPr>
          <w:ilvl w:val="0"/>
          <w:numId w:val="392"/>
        </w:numPr>
        <w:tabs>
          <w:tab w:val="left" w:pos="872"/>
        </w:tabs>
        <w:spacing w:after="0" w:line="237" w:lineRule="auto"/>
        <w:ind w:left="20" w:right="720" w:firstLine="565"/>
        <w:jc w:val="both"/>
        <w:rPr>
          <w:rFonts w:eastAsia="Times New Roman"/>
          <w:sz w:val="21"/>
          <w:szCs w:val="21"/>
        </w:rPr>
      </w:pPr>
      <w:r>
        <w:rPr>
          <w:rFonts w:ascii="Times New Roman" w:eastAsia="Times New Roman" w:hAnsi="Times New Roman" w:cs="Times New Roman"/>
          <w:sz w:val="28"/>
          <w:szCs w:val="28"/>
        </w:rPr>
        <w:t>Правильно подпишите географические объекты - названия городов и поселков расположите по параллелям или параллельно северной рамки карты; надписи не должны перекрывать контуров других обозначений; надписи делайте по возможности мелко, но четко.</w:t>
      </w:r>
    </w:p>
    <w:p w:rsidR="00730F9E" w:rsidRDefault="00730F9E">
      <w:pPr>
        <w:spacing w:line="17" w:lineRule="exact"/>
        <w:rPr>
          <w:rFonts w:eastAsia="Times New Roman"/>
          <w:sz w:val="21"/>
          <w:szCs w:val="21"/>
        </w:rPr>
      </w:pPr>
    </w:p>
    <w:p w:rsidR="00730F9E" w:rsidRDefault="00730F9E" w:rsidP="0049508E">
      <w:pPr>
        <w:numPr>
          <w:ilvl w:val="0"/>
          <w:numId w:val="392"/>
        </w:numPr>
        <w:tabs>
          <w:tab w:val="left" w:pos="872"/>
        </w:tabs>
        <w:spacing w:after="0" w:line="234" w:lineRule="auto"/>
        <w:ind w:left="20" w:right="720" w:firstLine="565"/>
        <w:rPr>
          <w:rFonts w:eastAsia="Times New Roman"/>
          <w:sz w:val="21"/>
          <w:szCs w:val="21"/>
        </w:rPr>
      </w:pPr>
      <w:r>
        <w:rPr>
          <w:rFonts w:ascii="Times New Roman" w:eastAsia="Times New Roman" w:hAnsi="Times New Roman" w:cs="Times New Roman"/>
          <w:sz w:val="28"/>
          <w:szCs w:val="28"/>
        </w:rPr>
        <w:t>Над северной рамкой (вверху карты) не забудьте написать название выполненной работы.</w:t>
      </w:r>
    </w:p>
    <w:p w:rsidR="00730F9E" w:rsidRDefault="00730F9E">
      <w:pPr>
        <w:spacing w:line="2" w:lineRule="exact"/>
        <w:rPr>
          <w:rFonts w:eastAsia="Times New Roman"/>
          <w:sz w:val="21"/>
          <w:szCs w:val="21"/>
        </w:rPr>
      </w:pPr>
    </w:p>
    <w:p w:rsidR="00730F9E" w:rsidRDefault="00730F9E" w:rsidP="0049508E">
      <w:pPr>
        <w:numPr>
          <w:ilvl w:val="0"/>
          <w:numId w:val="392"/>
        </w:numPr>
        <w:tabs>
          <w:tab w:val="left" w:pos="880"/>
        </w:tabs>
        <w:spacing w:after="0" w:line="240" w:lineRule="auto"/>
        <w:ind w:left="880" w:hanging="295"/>
        <w:rPr>
          <w:rFonts w:eastAsia="Times New Roman"/>
          <w:sz w:val="21"/>
          <w:szCs w:val="21"/>
        </w:rPr>
      </w:pPr>
      <w:r>
        <w:rPr>
          <w:rFonts w:ascii="Times New Roman" w:eastAsia="Times New Roman" w:hAnsi="Times New Roman" w:cs="Times New Roman"/>
          <w:sz w:val="28"/>
          <w:szCs w:val="28"/>
        </w:rPr>
        <w:t xml:space="preserve">Не </w:t>
      </w:r>
      <w:r>
        <w:rPr>
          <w:rFonts w:ascii="Times New Roman" w:eastAsia="Times New Roman" w:hAnsi="Times New Roman" w:cs="Times New Roman"/>
          <w:sz w:val="28"/>
          <w:szCs w:val="28"/>
          <w:u w:val="single"/>
        </w:rPr>
        <w:t>забудьте подписать работу внизу карты!</w:t>
      </w:r>
    </w:p>
    <w:p w:rsidR="00730F9E" w:rsidRDefault="00730F9E">
      <w:pPr>
        <w:spacing w:line="15" w:lineRule="exact"/>
        <w:rPr>
          <w:rFonts w:eastAsia="Times New Roman"/>
          <w:sz w:val="21"/>
          <w:szCs w:val="21"/>
        </w:rPr>
      </w:pPr>
    </w:p>
    <w:p w:rsidR="00730F9E" w:rsidRDefault="00730F9E">
      <w:pPr>
        <w:spacing w:line="234" w:lineRule="auto"/>
        <w:ind w:left="20" w:right="740" w:firstLine="566"/>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Помните:</w:t>
      </w:r>
      <w:r>
        <w:rPr>
          <w:rFonts w:ascii="Times New Roman" w:eastAsia="Times New Roman" w:hAnsi="Times New Roman" w:cs="Times New Roman"/>
          <w:sz w:val="28"/>
          <w:szCs w:val="28"/>
        </w:rPr>
        <w:t xml:space="preserve"> работать в контурных картах фломастерами и маркерами </w:t>
      </w:r>
      <w:r>
        <w:rPr>
          <w:rFonts w:ascii="Times New Roman" w:eastAsia="Times New Roman" w:hAnsi="Times New Roman" w:cs="Times New Roman"/>
          <w:sz w:val="28"/>
          <w:szCs w:val="28"/>
          <w:u w:val="single"/>
        </w:rPr>
        <w:t>запрещено!</w:t>
      </w:r>
    </w:p>
    <w:p w:rsidR="00730F9E" w:rsidRDefault="00730F9E">
      <w:pPr>
        <w:ind w:left="580"/>
        <w:rPr>
          <w:rFonts w:eastAsia="Times New Roman"/>
          <w:sz w:val="21"/>
          <w:szCs w:val="21"/>
        </w:rPr>
      </w:pPr>
      <w:r>
        <w:rPr>
          <w:rFonts w:ascii="Times New Roman" w:eastAsia="Times New Roman" w:hAnsi="Times New Roman" w:cs="Times New Roman"/>
          <w:b/>
          <w:bCs/>
          <w:sz w:val="28"/>
          <w:szCs w:val="28"/>
        </w:rPr>
        <w:t>Критерии оценки презентации</w:t>
      </w:r>
    </w:p>
    <w:tbl>
      <w:tblPr>
        <w:tblW w:w="0" w:type="auto"/>
        <w:tblInd w:w="10" w:type="dxa"/>
        <w:tblLayout w:type="fixed"/>
        <w:tblCellMar>
          <w:left w:w="0" w:type="dxa"/>
          <w:right w:w="0" w:type="dxa"/>
        </w:tblCellMar>
        <w:tblLook w:val="04A0"/>
      </w:tblPr>
      <w:tblGrid>
        <w:gridCol w:w="2060"/>
        <w:gridCol w:w="2660"/>
        <w:gridCol w:w="1120"/>
        <w:gridCol w:w="1420"/>
        <w:gridCol w:w="1420"/>
        <w:gridCol w:w="1420"/>
      </w:tblGrid>
      <w:tr w:rsidR="00730F9E">
        <w:trPr>
          <w:trHeight w:val="308"/>
        </w:trPr>
        <w:tc>
          <w:tcPr>
            <w:tcW w:w="4720" w:type="dxa"/>
            <w:gridSpan w:val="2"/>
            <w:tcBorders>
              <w:top w:val="single" w:sz="8" w:space="0" w:color="auto"/>
              <w:left w:val="single" w:sz="8" w:space="0" w:color="auto"/>
              <w:right w:val="single" w:sz="8" w:space="0" w:color="auto"/>
            </w:tcBorders>
            <w:vAlign w:val="bottom"/>
          </w:tcPr>
          <w:p w:rsidR="00730F9E" w:rsidRDefault="00730F9E">
            <w:pPr>
              <w:spacing w:line="308" w:lineRule="exact"/>
              <w:ind w:left="1800"/>
              <w:rPr>
                <w:sz w:val="20"/>
                <w:szCs w:val="20"/>
              </w:rPr>
            </w:pPr>
            <w:r>
              <w:rPr>
                <w:rFonts w:ascii="Times New Roman" w:eastAsia="Times New Roman" w:hAnsi="Times New Roman" w:cs="Times New Roman"/>
                <w:sz w:val="28"/>
                <w:szCs w:val="28"/>
              </w:rPr>
              <w:t>Критерии</w:t>
            </w:r>
          </w:p>
        </w:tc>
        <w:tc>
          <w:tcPr>
            <w:tcW w:w="1120" w:type="dxa"/>
            <w:tcBorders>
              <w:top w:val="single" w:sz="8" w:space="0" w:color="auto"/>
              <w:right w:val="single" w:sz="8" w:space="0" w:color="auto"/>
            </w:tcBorders>
            <w:vAlign w:val="bottom"/>
          </w:tcPr>
          <w:p w:rsidR="00730F9E" w:rsidRDefault="00730F9E">
            <w:pPr>
              <w:spacing w:line="308" w:lineRule="exact"/>
              <w:ind w:left="100"/>
              <w:rPr>
                <w:sz w:val="20"/>
                <w:szCs w:val="20"/>
              </w:rPr>
            </w:pPr>
            <w:r>
              <w:rPr>
                <w:rFonts w:ascii="Times New Roman" w:eastAsia="Times New Roman" w:hAnsi="Times New Roman" w:cs="Times New Roman"/>
                <w:sz w:val="28"/>
                <w:szCs w:val="28"/>
              </w:rPr>
              <w:t>Баллы</w:t>
            </w:r>
          </w:p>
        </w:tc>
        <w:tc>
          <w:tcPr>
            <w:tcW w:w="1420" w:type="dxa"/>
            <w:tcBorders>
              <w:top w:val="single" w:sz="8" w:space="0" w:color="auto"/>
              <w:right w:val="single" w:sz="8" w:space="0" w:color="auto"/>
            </w:tcBorders>
            <w:vAlign w:val="bottom"/>
          </w:tcPr>
          <w:p w:rsidR="00730F9E" w:rsidRDefault="00730F9E">
            <w:pPr>
              <w:spacing w:line="308" w:lineRule="exact"/>
              <w:ind w:left="120"/>
              <w:rPr>
                <w:sz w:val="20"/>
                <w:szCs w:val="20"/>
              </w:rPr>
            </w:pPr>
            <w:r>
              <w:rPr>
                <w:rFonts w:ascii="Times New Roman" w:eastAsia="Times New Roman" w:hAnsi="Times New Roman" w:cs="Times New Roman"/>
                <w:sz w:val="28"/>
                <w:szCs w:val="28"/>
              </w:rPr>
              <w:t>Оценка</w:t>
            </w:r>
          </w:p>
        </w:tc>
        <w:tc>
          <w:tcPr>
            <w:tcW w:w="1420" w:type="dxa"/>
            <w:tcBorders>
              <w:top w:val="single" w:sz="8" w:space="0" w:color="auto"/>
              <w:right w:val="single" w:sz="8" w:space="0" w:color="auto"/>
            </w:tcBorders>
            <w:vAlign w:val="bottom"/>
          </w:tcPr>
          <w:p w:rsidR="00730F9E" w:rsidRDefault="00730F9E">
            <w:pPr>
              <w:spacing w:line="308" w:lineRule="exact"/>
              <w:ind w:left="120"/>
              <w:rPr>
                <w:sz w:val="20"/>
                <w:szCs w:val="20"/>
              </w:rPr>
            </w:pPr>
            <w:r>
              <w:rPr>
                <w:rFonts w:ascii="Times New Roman" w:eastAsia="Times New Roman" w:hAnsi="Times New Roman" w:cs="Times New Roman"/>
                <w:sz w:val="28"/>
                <w:szCs w:val="28"/>
              </w:rPr>
              <w:t>Оценка</w:t>
            </w:r>
          </w:p>
        </w:tc>
        <w:tc>
          <w:tcPr>
            <w:tcW w:w="1420" w:type="dxa"/>
            <w:tcBorders>
              <w:top w:val="single" w:sz="8" w:space="0" w:color="auto"/>
              <w:right w:val="single" w:sz="8" w:space="0" w:color="auto"/>
            </w:tcBorders>
            <w:vAlign w:val="bottom"/>
          </w:tcPr>
          <w:p w:rsidR="00730F9E" w:rsidRDefault="00730F9E">
            <w:pPr>
              <w:spacing w:line="308" w:lineRule="exact"/>
              <w:ind w:right="280"/>
              <w:jc w:val="right"/>
              <w:rPr>
                <w:sz w:val="20"/>
                <w:szCs w:val="20"/>
              </w:rPr>
            </w:pPr>
            <w:r>
              <w:rPr>
                <w:rFonts w:ascii="Times New Roman" w:eastAsia="Times New Roman" w:hAnsi="Times New Roman" w:cs="Times New Roman"/>
                <w:sz w:val="28"/>
                <w:szCs w:val="28"/>
              </w:rPr>
              <w:t>Оценка</w:t>
            </w:r>
          </w:p>
        </w:tc>
      </w:tr>
      <w:tr w:rsidR="00730F9E">
        <w:trPr>
          <w:trHeight w:val="320"/>
        </w:trPr>
        <w:tc>
          <w:tcPr>
            <w:tcW w:w="2060" w:type="dxa"/>
            <w:tcBorders>
              <w:left w:val="single" w:sz="8" w:space="0" w:color="auto"/>
            </w:tcBorders>
            <w:vAlign w:val="bottom"/>
          </w:tcPr>
          <w:p w:rsidR="00730F9E" w:rsidRDefault="00730F9E">
            <w:pPr>
              <w:rPr>
                <w:sz w:val="24"/>
                <w:szCs w:val="24"/>
              </w:rPr>
            </w:pPr>
          </w:p>
        </w:tc>
        <w:tc>
          <w:tcPr>
            <w:tcW w:w="2660" w:type="dxa"/>
            <w:tcBorders>
              <w:right w:val="single" w:sz="8" w:space="0" w:color="auto"/>
            </w:tcBorders>
            <w:vAlign w:val="bottom"/>
          </w:tcPr>
          <w:p w:rsidR="00730F9E" w:rsidRDefault="00730F9E">
            <w:pPr>
              <w:rPr>
                <w:sz w:val="24"/>
                <w:szCs w:val="24"/>
              </w:rPr>
            </w:pPr>
          </w:p>
        </w:tc>
        <w:tc>
          <w:tcPr>
            <w:tcW w:w="1120" w:type="dxa"/>
            <w:tcBorders>
              <w:right w:val="single" w:sz="8" w:space="0" w:color="auto"/>
            </w:tcBorders>
            <w:vAlign w:val="bottom"/>
          </w:tcPr>
          <w:p w:rsidR="00730F9E" w:rsidRDefault="00730F9E">
            <w:pPr>
              <w:rPr>
                <w:sz w:val="24"/>
                <w:szCs w:val="24"/>
              </w:rPr>
            </w:pPr>
          </w:p>
        </w:tc>
        <w:tc>
          <w:tcPr>
            <w:tcW w:w="1420" w:type="dxa"/>
            <w:tcBorders>
              <w:right w:val="single" w:sz="8" w:space="0" w:color="auto"/>
            </w:tcBorders>
            <w:vAlign w:val="bottom"/>
          </w:tcPr>
          <w:p w:rsidR="00730F9E" w:rsidRDefault="00730F9E">
            <w:pPr>
              <w:spacing w:line="320" w:lineRule="exact"/>
              <w:ind w:left="60"/>
              <w:rPr>
                <w:sz w:val="20"/>
                <w:szCs w:val="20"/>
              </w:rPr>
            </w:pPr>
            <w:r>
              <w:rPr>
                <w:rFonts w:ascii="Times New Roman" w:eastAsia="Times New Roman" w:hAnsi="Times New Roman" w:cs="Times New Roman"/>
                <w:sz w:val="28"/>
                <w:szCs w:val="28"/>
              </w:rPr>
              <w:t>группы</w:t>
            </w:r>
          </w:p>
        </w:tc>
        <w:tc>
          <w:tcPr>
            <w:tcW w:w="1420" w:type="dxa"/>
            <w:tcBorders>
              <w:right w:val="single" w:sz="8" w:space="0" w:color="auto"/>
            </w:tcBorders>
            <w:vAlign w:val="bottom"/>
          </w:tcPr>
          <w:p w:rsidR="00730F9E" w:rsidRDefault="00730F9E">
            <w:pPr>
              <w:spacing w:line="320" w:lineRule="exact"/>
              <w:ind w:left="120"/>
              <w:rPr>
                <w:sz w:val="20"/>
                <w:szCs w:val="20"/>
              </w:rPr>
            </w:pPr>
            <w:r>
              <w:rPr>
                <w:rFonts w:ascii="Times New Roman" w:eastAsia="Times New Roman" w:hAnsi="Times New Roman" w:cs="Times New Roman"/>
                <w:sz w:val="28"/>
                <w:szCs w:val="28"/>
              </w:rPr>
              <w:t>класса</w:t>
            </w:r>
          </w:p>
        </w:tc>
        <w:tc>
          <w:tcPr>
            <w:tcW w:w="1420" w:type="dxa"/>
            <w:tcBorders>
              <w:right w:val="single" w:sz="8" w:space="0" w:color="auto"/>
            </w:tcBorders>
            <w:vAlign w:val="bottom"/>
          </w:tcPr>
          <w:p w:rsidR="00730F9E" w:rsidRDefault="00730F9E">
            <w:pPr>
              <w:spacing w:line="320" w:lineRule="exact"/>
              <w:ind w:right="280"/>
              <w:jc w:val="right"/>
              <w:rPr>
                <w:sz w:val="20"/>
                <w:szCs w:val="20"/>
              </w:rPr>
            </w:pPr>
            <w:r>
              <w:rPr>
                <w:rFonts w:ascii="Times New Roman" w:eastAsia="Times New Roman" w:hAnsi="Times New Roman" w:cs="Times New Roman"/>
                <w:sz w:val="28"/>
                <w:szCs w:val="28"/>
              </w:rPr>
              <w:t>учителя</w:t>
            </w:r>
          </w:p>
        </w:tc>
      </w:tr>
      <w:tr w:rsidR="00730F9E">
        <w:trPr>
          <w:trHeight w:val="332"/>
        </w:trPr>
        <w:tc>
          <w:tcPr>
            <w:tcW w:w="4720" w:type="dxa"/>
            <w:gridSpan w:val="2"/>
            <w:tcBorders>
              <w:left w:val="single" w:sz="8" w:space="0" w:color="auto"/>
              <w:bottom w:val="single" w:sz="8" w:space="0" w:color="auto"/>
              <w:right w:val="single" w:sz="8" w:space="0" w:color="auto"/>
            </w:tcBorders>
            <w:vAlign w:val="bottom"/>
          </w:tcPr>
          <w:p w:rsidR="00730F9E" w:rsidRDefault="00730F9E">
            <w:pPr>
              <w:rPr>
                <w:sz w:val="24"/>
                <w:szCs w:val="24"/>
              </w:rPr>
            </w:pPr>
          </w:p>
        </w:tc>
        <w:tc>
          <w:tcPr>
            <w:tcW w:w="1120" w:type="dxa"/>
            <w:tcBorders>
              <w:bottom w:val="single" w:sz="8" w:space="0" w:color="auto"/>
              <w:right w:val="single" w:sz="8" w:space="0" w:color="auto"/>
            </w:tcBorders>
            <w:vAlign w:val="bottom"/>
          </w:tcPr>
          <w:p w:rsidR="00730F9E" w:rsidRDefault="00730F9E">
            <w:pPr>
              <w:rPr>
                <w:sz w:val="24"/>
                <w:szCs w:val="24"/>
              </w:rPr>
            </w:pPr>
          </w:p>
        </w:tc>
        <w:tc>
          <w:tcPr>
            <w:tcW w:w="1420" w:type="dxa"/>
            <w:tcBorders>
              <w:bottom w:val="single" w:sz="8" w:space="0" w:color="auto"/>
              <w:right w:val="single" w:sz="8" w:space="0" w:color="auto"/>
            </w:tcBorders>
            <w:vAlign w:val="bottom"/>
          </w:tcPr>
          <w:p w:rsidR="00730F9E" w:rsidRDefault="00730F9E">
            <w:pPr>
              <w:rPr>
                <w:sz w:val="24"/>
                <w:szCs w:val="24"/>
              </w:rPr>
            </w:pPr>
          </w:p>
        </w:tc>
        <w:tc>
          <w:tcPr>
            <w:tcW w:w="1420" w:type="dxa"/>
            <w:tcBorders>
              <w:bottom w:val="single" w:sz="8" w:space="0" w:color="auto"/>
              <w:right w:val="single" w:sz="8" w:space="0" w:color="auto"/>
            </w:tcBorders>
            <w:vAlign w:val="bottom"/>
          </w:tcPr>
          <w:p w:rsidR="00730F9E" w:rsidRDefault="00730F9E">
            <w:pPr>
              <w:rPr>
                <w:sz w:val="24"/>
                <w:szCs w:val="24"/>
              </w:rPr>
            </w:pPr>
          </w:p>
        </w:tc>
        <w:tc>
          <w:tcPr>
            <w:tcW w:w="1420" w:type="dxa"/>
            <w:tcBorders>
              <w:bottom w:val="single" w:sz="8" w:space="0" w:color="auto"/>
              <w:right w:val="single" w:sz="8" w:space="0" w:color="auto"/>
            </w:tcBorders>
            <w:vAlign w:val="bottom"/>
          </w:tcPr>
          <w:p w:rsidR="00730F9E" w:rsidRDefault="00730F9E">
            <w:pPr>
              <w:rPr>
                <w:sz w:val="24"/>
                <w:szCs w:val="24"/>
              </w:rPr>
            </w:pPr>
          </w:p>
        </w:tc>
      </w:tr>
      <w:tr w:rsidR="00730F9E">
        <w:trPr>
          <w:trHeight w:val="304"/>
        </w:trPr>
        <w:tc>
          <w:tcPr>
            <w:tcW w:w="4720" w:type="dxa"/>
            <w:gridSpan w:val="2"/>
            <w:tcBorders>
              <w:left w:val="single" w:sz="8" w:space="0" w:color="auto"/>
              <w:right w:val="single" w:sz="8" w:space="0" w:color="auto"/>
            </w:tcBorders>
            <w:vAlign w:val="bottom"/>
          </w:tcPr>
          <w:p w:rsidR="00730F9E" w:rsidRDefault="00730F9E">
            <w:pPr>
              <w:spacing w:line="304" w:lineRule="exact"/>
              <w:ind w:left="140"/>
              <w:rPr>
                <w:sz w:val="20"/>
                <w:szCs w:val="20"/>
              </w:rPr>
            </w:pPr>
            <w:r>
              <w:rPr>
                <w:rFonts w:ascii="Times New Roman" w:eastAsia="Times New Roman" w:hAnsi="Times New Roman" w:cs="Times New Roman"/>
                <w:sz w:val="28"/>
                <w:szCs w:val="28"/>
              </w:rPr>
              <w:t>СТРУКТУРА ПРЕЗЕНТАЦИИ</w:t>
            </w:r>
          </w:p>
        </w:tc>
        <w:tc>
          <w:tcPr>
            <w:tcW w:w="1120" w:type="dxa"/>
            <w:tcBorders>
              <w:right w:val="single" w:sz="8" w:space="0" w:color="auto"/>
            </w:tcBorders>
            <w:vAlign w:val="bottom"/>
          </w:tcPr>
          <w:p w:rsidR="00730F9E" w:rsidRDefault="00730F9E">
            <w:pPr>
              <w:rPr>
                <w:sz w:val="24"/>
                <w:szCs w:val="24"/>
              </w:rPr>
            </w:pPr>
          </w:p>
        </w:tc>
        <w:tc>
          <w:tcPr>
            <w:tcW w:w="1420" w:type="dxa"/>
            <w:tcBorders>
              <w:right w:val="single" w:sz="8" w:space="0" w:color="auto"/>
            </w:tcBorders>
            <w:vAlign w:val="bottom"/>
          </w:tcPr>
          <w:p w:rsidR="00730F9E" w:rsidRDefault="00730F9E">
            <w:pPr>
              <w:rPr>
                <w:sz w:val="24"/>
                <w:szCs w:val="24"/>
              </w:rPr>
            </w:pPr>
          </w:p>
        </w:tc>
        <w:tc>
          <w:tcPr>
            <w:tcW w:w="1420" w:type="dxa"/>
            <w:tcBorders>
              <w:right w:val="single" w:sz="8" w:space="0" w:color="auto"/>
            </w:tcBorders>
            <w:vAlign w:val="bottom"/>
          </w:tcPr>
          <w:p w:rsidR="00730F9E" w:rsidRDefault="00730F9E">
            <w:pPr>
              <w:rPr>
                <w:sz w:val="24"/>
                <w:szCs w:val="24"/>
              </w:rPr>
            </w:pPr>
          </w:p>
        </w:tc>
        <w:tc>
          <w:tcPr>
            <w:tcW w:w="1420" w:type="dxa"/>
            <w:tcBorders>
              <w:right w:val="single" w:sz="8" w:space="0" w:color="auto"/>
            </w:tcBorders>
            <w:vAlign w:val="bottom"/>
          </w:tcPr>
          <w:p w:rsidR="00730F9E" w:rsidRDefault="00730F9E">
            <w:pPr>
              <w:rPr>
                <w:sz w:val="24"/>
                <w:szCs w:val="24"/>
              </w:rPr>
            </w:pPr>
          </w:p>
        </w:tc>
      </w:tr>
      <w:tr w:rsidR="00730F9E">
        <w:trPr>
          <w:trHeight w:val="204"/>
        </w:trPr>
        <w:tc>
          <w:tcPr>
            <w:tcW w:w="4720" w:type="dxa"/>
            <w:gridSpan w:val="2"/>
            <w:tcBorders>
              <w:left w:val="single" w:sz="8" w:space="0" w:color="auto"/>
              <w:bottom w:val="single" w:sz="8" w:space="0" w:color="auto"/>
              <w:right w:val="single" w:sz="8" w:space="0" w:color="auto"/>
            </w:tcBorders>
            <w:vAlign w:val="bottom"/>
          </w:tcPr>
          <w:p w:rsidR="00730F9E" w:rsidRDefault="00730F9E">
            <w:pPr>
              <w:rPr>
                <w:sz w:val="17"/>
                <w:szCs w:val="17"/>
              </w:rPr>
            </w:pPr>
          </w:p>
        </w:tc>
        <w:tc>
          <w:tcPr>
            <w:tcW w:w="1120" w:type="dxa"/>
            <w:tcBorders>
              <w:bottom w:val="single" w:sz="8" w:space="0" w:color="auto"/>
              <w:right w:val="single" w:sz="8" w:space="0" w:color="auto"/>
            </w:tcBorders>
            <w:vAlign w:val="bottom"/>
          </w:tcPr>
          <w:p w:rsidR="00730F9E" w:rsidRDefault="00730F9E">
            <w:pPr>
              <w:rPr>
                <w:sz w:val="17"/>
                <w:szCs w:val="17"/>
              </w:rPr>
            </w:pPr>
          </w:p>
        </w:tc>
        <w:tc>
          <w:tcPr>
            <w:tcW w:w="1420" w:type="dxa"/>
            <w:tcBorders>
              <w:bottom w:val="single" w:sz="8" w:space="0" w:color="auto"/>
              <w:right w:val="single" w:sz="8" w:space="0" w:color="auto"/>
            </w:tcBorders>
            <w:vAlign w:val="bottom"/>
          </w:tcPr>
          <w:p w:rsidR="00730F9E" w:rsidRDefault="00730F9E">
            <w:pPr>
              <w:rPr>
                <w:sz w:val="17"/>
                <w:szCs w:val="17"/>
              </w:rPr>
            </w:pPr>
          </w:p>
        </w:tc>
        <w:tc>
          <w:tcPr>
            <w:tcW w:w="1420" w:type="dxa"/>
            <w:tcBorders>
              <w:bottom w:val="single" w:sz="8" w:space="0" w:color="auto"/>
              <w:right w:val="single" w:sz="8" w:space="0" w:color="auto"/>
            </w:tcBorders>
            <w:vAlign w:val="bottom"/>
          </w:tcPr>
          <w:p w:rsidR="00730F9E" w:rsidRDefault="00730F9E">
            <w:pPr>
              <w:rPr>
                <w:sz w:val="17"/>
                <w:szCs w:val="17"/>
              </w:rPr>
            </w:pPr>
          </w:p>
        </w:tc>
        <w:tc>
          <w:tcPr>
            <w:tcW w:w="1420" w:type="dxa"/>
            <w:tcBorders>
              <w:bottom w:val="single" w:sz="8" w:space="0" w:color="auto"/>
              <w:right w:val="single" w:sz="8" w:space="0" w:color="auto"/>
            </w:tcBorders>
            <w:vAlign w:val="bottom"/>
          </w:tcPr>
          <w:p w:rsidR="00730F9E" w:rsidRDefault="00730F9E">
            <w:pPr>
              <w:rPr>
                <w:sz w:val="17"/>
                <w:szCs w:val="17"/>
              </w:rPr>
            </w:pPr>
          </w:p>
        </w:tc>
      </w:tr>
      <w:tr w:rsidR="00730F9E">
        <w:trPr>
          <w:trHeight w:val="304"/>
        </w:trPr>
        <w:tc>
          <w:tcPr>
            <w:tcW w:w="4720" w:type="dxa"/>
            <w:gridSpan w:val="2"/>
            <w:tcBorders>
              <w:left w:val="single" w:sz="8" w:space="0" w:color="auto"/>
              <w:right w:val="single" w:sz="8" w:space="0" w:color="auto"/>
            </w:tcBorders>
            <w:vAlign w:val="bottom"/>
          </w:tcPr>
          <w:p w:rsidR="00730F9E" w:rsidRDefault="00730F9E">
            <w:pPr>
              <w:spacing w:line="304" w:lineRule="exact"/>
              <w:ind w:left="140"/>
              <w:rPr>
                <w:sz w:val="20"/>
                <w:szCs w:val="20"/>
              </w:rPr>
            </w:pPr>
            <w:r>
              <w:rPr>
                <w:rFonts w:ascii="Times New Roman" w:eastAsia="Times New Roman" w:hAnsi="Times New Roman" w:cs="Times New Roman"/>
                <w:sz w:val="28"/>
                <w:szCs w:val="28"/>
              </w:rPr>
              <w:t>Титульный слайд с заголовком</w:t>
            </w:r>
          </w:p>
        </w:tc>
        <w:tc>
          <w:tcPr>
            <w:tcW w:w="1120" w:type="dxa"/>
            <w:tcBorders>
              <w:right w:val="single" w:sz="8" w:space="0" w:color="auto"/>
            </w:tcBorders>
            <w:vAlign w:val="bottom"/>
          </w:tcPr>
          <w:p w:rsidR="00730F9E" w:rsidRDefault="00730F9E">
            <w:pPr>
              <w:spacing w:line="304" w:lineRule="exact"/>
              <w:ind w:left="100"/>
              <w:rPr>
                <w:sz w:val="20"/>
                <w:szCs w:val="20"/>
              </w:rPr>
            </w:pPr>
            <w:r>
              <w:rPr>
                <w:rFonts w:ascii="Times New Roman" w:eastAsia="Times New Roman" w:hAnsi="Times New Roman" w:cs="Times New Roman"/>
                <w:sz w:val="28"/>
                <w:szCs w:val="28"/>
              </w:rPr>
              <w:t>3</w:t>
            </w:r>
          </w:p>
        </w:tc>
        <w:tc>
          <w:tcPr>
            <w:tcW w:w="1420" w:type="dxa"/>
            <w:tcBorders>
              <w:right w:val="single" w:sz="8" w:space="0" w:color="auto"/>
            </w:tcBorders>
            <w:vAlign w:val="bottom"/>
          </w:tcPr>
          <w:p w:rsidR="00730F9E" w:rsidRDefault="00730F9E">
            <w:pPr>
              <w:rPr>
                <w:sz w:val="24"/>
                <w:szCs w:val="24"/>
              </w:rPr>
            </w:pPr>
          </w:p>
        </w:tc>
        <w:tc>
          <w:tcPr>
            <w:tcW w:w="1420" w:type="dxa"/>
            <w:tcBorders>
              <w:right w:val="single" w:sz="8" w:space="0" w:color="auto"/>
            </w:tcBorders>
            <w:vAlign w:val="bottom"/>
          </w:tcPr>
          <w:p w:rsidR="00730F9E" w:rsidRDefault="00730F9E">
            <w:pPr>
              <w:rPr>
                <w:sz w:val="24"/>
                <w:szCs w:val="24"/>
              </w:rPr>
            </w:pPr>
          </w:p>
        </w:tc>
        <w:tc>
          <w:tcPr>
            <w:tcW w:w="1420" w:type="dxa"/>
            <w:tcBorders>
              <w:right w:val="single" w:sz="8" w:space="0" w:color="auto"/>
            </w:tcBorders>
            <w:vAlign w:val="bottom"/>
          </w:tcPr>
          <w:p w:rsidR="00730F9E" w:rsidRDefault="00730F9E">
            <w:pPr>
              <w:rPr>
                <w:sz w:val="24"/>
                <w:szCs w:val="24"/>
              </w:rPr>
            </w:pPr>
          </w:p>
        </w:tc>
      </w:tr>
      <w:tr w:rsidR="00730F9E">
        <w:trPr>
          <w:trHeight w:val="247"/>
        </w:trPr>
        <w:tc>
          <w:tcPr>
            <w:tcW w:w="2060" w:type="dxa"/>
            <w:tcBorders>
              <w:left w:val="single" w:sz="8" w:space="0" w:color="auto"/>
              <w:bottom w:val="single" w:sz="8" w:space="0" w:color="auto"/>
            </w:tcBorders>
            <w:vAlign w:val="bottom"/>
          </w:tcPr>
          <w:p w:rsidR="00730F9E" w:rsidRDefault="00730F9E">
            <w:pPr>
              <w:rPr>
                <w:sz w:val="21"/>
                <w:szCs w:val="21"/>
              </w:rPr>
            </w:pPr>
          </w:p>
        </w:tc>
        <w:tc>
          <w:tcPr>
            <w:tcW w:w="2660" w:type="dxa"/>
            <w:tcBorders>
              <w:bottom w:val="single" w:sz="8" w:space="0" w:color="auto"/>
              <w:right w:val="single" w:sz="8" w:space="0" w:color="auto"/>
            </w:tcBorders>
            <w:vAlign w:val="bottom"/>
          </w:tcPr>
          <w:p w:rsidR="00730F9E" w:rsidRDefault="00730F9E">
            <w:pPr>
              <w:rPr>
                <w:sz w:val="21"/>
                <w:szCs w:val="21"/>
              </w:rPr>
            </w:pPr>
          </w:p>
        </w:tc>
        <w:tc>
          <w:tcPr>
            <w:tcW w:w="1120" w:type="dxa"/>
            <w:tcBorders>
              <w:bottom w:val="single" w:sz="8" w:space="0" w:color="auto"/>
              <w:right w:val="single" w:sz="8" w:space="0" w:color="auto"/>
            </w:tcBorders>
            <w:vAlign w:val="bottom"/>
          </w:tcPr>
          <w:p w:rsidR="00730F9E" w:rsidRDefault="00730F9E">
            <w:pPr>
              <w:rPr>
                <w:sz w:val="21"/>
                <w:szCs w:val="21"/>
              </w:rPr>
            </w:pPr>
          </w:p>
        </w:tc>
        <w:tc>
          <w:tcPr>
            <w:tcW w:w="1420" w:type="dxa"/>
            <w:tcBorders>
              <w:bottom w:val="single" w:sz="8" w:space="0" w:color="auto"/>
              <w:right w:val="single" w:sz="8" w:space="0" w:color="auto"/>
            </w:tcBorders>
            <w:vAlign w:val="bottom"/>
          </w:tcPr>
          <w:p w:rsidR="00730F9E" w:rsidRDefault="00730F9E">
            <w:pPr>
              <w:rPr>
                <w:sz w:val="21"/>
                <w:szCs w:val="21"/>
              </w:rPr>
            </w:pPr>
          </w:p>
        </w:tc>
        <w:tc>
          <w:tcPr>
            <w:tcW w:w="1420" w:type="dxa"/>
            <w:tcBorders>
              <w:bottom w:val="single" w:sz="8" w:space="0" w:color="auto"/>
              <w:right w:val="single" w:sz="8" w:space="0" w:color="auto"/>
            </w:tcBorders>
            <w:vAlign w:val="bottom"/>
          </w:tcPr>
          <w:p w:rsidR="00730F9E" w:rsidRDefault="00730F9E">
            <w:pPr>
              <w:rPr>
                <w:sz w:val="21"/>
                <w:szCs w:val="21"/>
              </w:rPr>
            </w:pPr>
          </w:p>
        </w:tc>
        <w:tc>
          <w:tcPr>
            <w:tcW w:w="1420" w:type="dxa"/>
            <w:tcBorders>
              <w:bottom w:val="single" w:sz="8" w:space="0" w:color="auto"/>
              <w:right w:val="single" w:sz="8" w:space="0" w:color="auto"/>
            </w:tcBorders>
            <w:vAlign w:val="bottom"/>
          </w:tcPr>
          <w:p w:rsidR="00730F9E" w:rsidRDefault="00730F9E">
            <w:pPr>
              <w:rPr>
                <w:sz w:val="21"/>
                <w:szCs w:val="21"/>
              </w:rPr>
            </w:pPr>
          </w:p>
        </w:tc>
      </w:tr>
      <w:tr w:rsidR="00730F9E">
        <w:trPr>
          <w:trHeight w:val="304"/>
        </w:trPr>
        <w:tc>
          <w:tcPr>
            <w:tcW w:w="2060" w:type="dxa"/>
            <w:tcBorders>
              <w:left w:val="single" w:sz="8" w:space="0" w:color="auto"/>
            </w:tcBorders>
            <w:vAlign w:val="bottom"/>
          </w:tcPr>
          <w:p w:rsidR="00730F9E" w:rsidRDefault="00730F9E">
            <w:pPr>
              <w:spacing w:line="304" w:lineRule="exact"/>
              <w:ind w:left="140"/>
              <w:rPr>
                <w:sz w:val="20"/>
                <w:szCs w:val="20"/>
              </w:rPr>
            </w:pPr>
            <w:r>
              <w:rPr>
                <w:rFonts w:ascii="Times New Roman" w:eastAsia="Times New Roman" w:hAnsi="Times New Roman" w:cs="Times New Roman"/>
                <w:sz w:val="28"/>
                <w:szCs w:val="28"/>
              </w:rPr>
              <w:t>Минимальное</w:t>
            </w:r>
          </w:p>
        </w:tc>
        <w:tc>
          <w:tcPr>
            <w:tcW w:w="2660" w:type="dxa"/>
            <w:tcBorders>
              <w:right w:val="single" w:sz="8" w:space="0" w:color="auto"/>
            </w:tcBorders>
            <w:vAlign w:val="bottom"/>
          </w:tcPr>
          <w:p w:rsidR="00730F9E" w:rsidRDefault="00730F9E">
            <w:pPr>
              <w:spacing w:line="304" w:lineRule="exact"/>
              <w:jc w:val="right"/>
              <w:rPr>
                <w:sz w:val="20"/>
                <w:szCs w:val="20"/>
              </w:rPr>
            </w:pPr>
            <w:r>
              <w:rPr>
                <w:rFonts w:ascii="Times New Roman" w:eastAsia="Times New Roman" w:hAnsi="Times New Roman" w:cs="Times New Roman"/>
                <w:sz w:val="28"/>
                <w:szCs w:val="28"/>
              </w:rPr>
              <w:t>количество    -   10</w:t>
            </w:r>
          </w:p>
        </w:tc>
        <w:tc>
          <w:tcPr>
            <w:tcW w:w="1120" w:type="dxa"/>
            <w:tcBorders>
              <w:right w:val="single" w:sz="8" w:space="0" w:color="auto"/>
            </w:tcBorders>
            <w:vAlign w:val="bottom"/>
          </w:tcPr>
          <w:p w:rsidR="00730F9E" w:rsidRDefault="00730F9E">
            <w:pPr>
              <w:spacing w:line="304" w:lineRule="exact"/>
              <w:ind w:left="100"/>
              <w:rPr>
                <w:sz w:val="20"/>
                <w:szCs w:val="20"/>
              </w:rPr>
            </w:pPr>
            <w:r>
              <w:rPr>
                <w:rFonts w:ascii="Times New Roman" w:eastAsia="Times New Roman" w:hAnsi="Times New Roman" w:cs="Times New Roman"/>
                <w:sz w:val="28"/>
                <w:szCs w:val="28"/>
              </w:rPr>
              <w:t>3</w:t>
            </w:r>
          </w:p>
        </w:tc>
        <w:tc>
          <w:tcPr>
            <w:tcW w:w="1420" w:type="dxa"/>
            <w:tcBorders>
              <w:right w:val="single" w:sz="8" w:space="0" w:color="auto"/>
            </w:tcBorders>
            <w:vAlign w:val="bottom"/>
          </w:tcPr>
          <w:p w:rsidR="00730F9E" w:rsidRDefault="00730F9E">
            <w:pPr>
              <w:rPr>
                <w:sz w:val="24"/>
                <w:szCs w:val="24"/>
              </w:rPr>
            </w:pPr>
          </w:p>
        </w:tc>
        <w:tc>
          <w:tcPr>
            <w:tcW w:w="1420" w:type="dxa"/>
            <w:tcBorders>
              <w:right w:val="single" w:sz="8" w:space="0" w:color="auto"/>
            </w:tcBorders>
            <w:vAlign w:val="bottom"/>
          </w:tcPr>
          <w:p w:rsidR="00730F9E" w:rsidRDefault="00730F9E">
            <w:pPr>
              <w:rPr>
                <w:sz w:val="24"/>
                <w:szCs w:val="24"/>
              </w:rPr>
            </w:pPr>
          </w:p>
        </w:tc>
        <w:tc>
          <w:tcPr>
            <w:tcW w:w="1420" w:type="dxa"/>
            <w:tcBorders>
              <w:right w:val="single" w:sz="8" w:space="0" w:color="auto"/>
            </w:tcBorders>
            <w:vAlign w:val="bottom"/>
          </w:tcPr>
          <w:p w:rsidR="00730F9E" w:rsidRDefault="00730F9E">
            <w:pPr>
              <w:rPr>
                <w:sz w:val="24"/>
                <w:szCs w:val="24"/>
              </w:rPr>
            </w:pPr>
          </w:p>
        </w:tc>
      </w:tr>
      <w:tr w:rsidR="00730F9E">
        <w:trPr>
          <w:trHeight w:val="325"/>
        </w:trPr>
        <w:tc>
          <w:tcPr>
            <w:tcW w:w="2060" w:type="dxa"/>
            <w:tcBorders>
              <w:left w:val="single" w:sz="8" w:space="0" w:color="auto"/>
              <w:bottom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слайдов</w:t>
            </w:r>
          </w:p>
        </w:tc>
        <w:tc>
          <w:tcPr>
            <w:tcW w:w="2660" w:type="dxa"/>
            <w:tcBorders>
              <w:bottom w:val="single" w:sz="8" w:space="0" w:color="auto"/>
              <w:right w:val="single" w:sz="8" w:space="0" w:color="auto"/>
            </w:tcBorders>
            <w:vAlign w:val="bottom"/>
          </w:tcPr>
          <w:p w:rsidR="00730F9E" w:rsidRDefault="00730F9E">
            <w:pPr>
              <w:rPr>
                <w:sz w:val="24"/>
                <w:szCs w:val="24"/>
              </w:rPr>
            </w:pPr>
          </w:p>
        </w:tc>
        <w:tc>
          <w:tcPr>
            <w:tcW w:w="1120" w:type="dxa"/>
            <w:tcBorders>
              <w:bottom w:val="single" w:sz="8" w:space="0" w:color="auto"/>
              <w:right w:val="single" w:sz="8" w:space="0" w:color="auto"/>
            </w:tcBorders>
            <w:vAlign w:val="bottom"/>
          </w:tcPr>
          <w:p w:rsidR="00730F9E" w:rsidRDefault="00730F9E">
            <w:pPr>
              <w:rPr>
                <w:sz w:val="24"/>
                <w:szCs w:val="24"/>
              </w:rPr>
            </w:pPr>
          </w:p>
        </w:tc>
        <w:tc>
          <w:tcPr>
            <w:tcW w:w="1420" w:type="dxa"/>
            <w:tcBorders>
              <w:bottom w:val="single" w:sz="8" w:space="0" w:color="auto"/>
              <w:right w:val="single" w:sz="8" w:space="0" w:color="auto"/>
            </w:tcBorders>
            <w:vAlign w:val="bottom"/>
          </w:tcPr>
          <w:p w:rsidR="00730F9E" w:rsidRDefault="00730F9E">
            <w:pPr>
              <w:rPr>
                <w:sz w:val="24"/>
                <w:szCs w:val="24"/>
              </w:rPr>
            </w:pPr>
          </w:p>
        </w:tc>
        <w:tc>
          <w:tcPr>
            <w:tcW w:w="1420" w:type="dxa"/>
            <w:tcBorders>
              <w:bottom w:val="single" w:sz="8" w:space="0" w:color="auto"/>
              <w:right w:val="single" w:sz="8" w:space="0" w:color="auto"/>
            </w:tcBorders>
            <w:vAlign w:val="bottom"/>
          </w:tcPr>
          <w:p w:rsidR="00730F9E" w:rsidRDefault="00730F9E">
            <w:pPr>
              <w:rPr>
                <w:sz w:val="24"/>
                <w:szCs w:val="24"/>
              </w:rPr>
            </w:pPr>
          </w:p>
        </w:tc>
        <w:tc>
          <w:tcPr>
            <w:tcW w:w="1420" w:type="dxa"/>
            <w:tcBorders>
              <w:bottom w:val="single" w:sz="8" w:space="0" w:color="auto"/>
              <w:right w:val="single" w:sz="8" w:space="0" w:color="auto"/>
            </w:tcBorders>
            <w:vAlign w:val="bottom"/>
          </w:tcPr>
          <w:p w:rsidR="00730F9E" w:rsidRDefault="00730F9E">
            <w:pPr>
              <w:rPr>
                <w:sz w:val="24"/>
                <w:szCs w:val="24"/>
              </w:rPr>
            </w:pPr>
          </w:p>
        </w:tc>
      </w:tr>
      <w:tr w:rsidR="00730F9E">
        <w:trPr>
          <w:trHeight w:val="310"/>
        </w:trPr>
        <w:tc>
          <w:tcPr>
            <w:tcW w:w="2060" w:type="dxa"/>
            <w:tcBorders>
              <w:left w:val="single" w:sz="8" w:space="0" w:color="auto"/>
            </w:tcBorders>
            <w:vAlign w:val="bottom"/>
          </w:tcPr>
          <w:p w:rsidR="00730F9E" w:rsidRDefault="00730F9E">
            <w:pPr>
              <w:spacing w:line="310" w:lineRule="exact"/>
              <w:ind w:left="140"/>
              <w:rPr>
                <w:sz w:val="20"/>
                <w:szCs w:val="20"/>
              </w:rPr>
            </w:pPr>
            <w:r>
              <w:rPr>
                <w:rFonts w:ascii="Times New Roman" w:eastAsia="Times New Roman" w:hAnsi="Times New Roman" w:cs="Times New Roman"/>
                <w:sz w:val="28"/>
                <w:szCs w:val="28"/>
              </w:rPr>
              <w:t>Использование</w:t>
            </w:r>
          </w:p>
        </w:tc>
        <w:tc>
          <w:tcPr>
            <w:tcW w:w="2660" w:type="dxa"/>
            <w:tcBorders>
              <w:right w:val="single" w:sz="8" w:space="0" w:color="auto"/>
            </w:tcBorders>
            <w:vAlign w:val="bottom"/>
          </w:tcPr>
          <w:p w:rsidR="00730F9E" w:rsidRDefault="00730F9E">
            <w:pPr>
              <w:spacing w:line="310" w:lineRule="exact"/>
              <w:jc w:val="right"/>
              <w:rPr>
                <w:sz w:val="20"/>
                <w:szCs w:val="20"/>
              </w:rPr>
            </w:pPr>
            <w:r>
              <w:rPr>
                <w:rFonts w:ascii="Times New Roman" w:eastAsia="Times New Roman" w:hAnsi="Times New Roman" w:cs="Times New Roman"/>
                <w:sz w:val="28"/>
                <w:szCs w:val="28"/>
              </w:rPr>
              <w:t>дополнительных</w:t>
            </w:r>
          </w:p>
        </w:tc>
        <w:tc>
          <w:tcPr>
            <w:tcW w:w="1120" w:type="dxa"/>
            <w:tcBorders>
              <w:right w:val="single" w:sz="8" w:space="0" w:color="auto"/>
            </w:tcBorders>
            <w:vAlign w:val="bottom"/>
          </w:tcPr>
          <w:p w:rsidR="00730F9E" w:rsidRDefault="00730F9E">
            <w:pPr>
              <w:spacing w:line="310" w:lineRule="exact"/>
              <w:ind w:left="100"/>
              <w:rPr>
                <w:sz w:val="20"/>
                <w:szCs w:val="20"/>
              </w:rPr>
            </w:pPr>
            <w:r>
              <w:rPr>
                <w:rFonts w:ascii="Times New Roman" w:eastAsia="Times New Roman" w:hAnsi="Times New Roman" w:cs="Times New Roman"/>
                <w:sz w:val="28"/>
                <w:szCs w:val="28"/>
              </w:rPr>
              <w:t>3</w:t>
            </w:r>
          </w:p>
        </w:tc>
        <w:tc>
          <w:tcPr>
            <w:tcW w:w="1420" w:type="dxa"/>
            <w:tcBorders>
              <w:right w:val="single" w:sz="8" w:space="0" w:color="auto"/>
            </w:tcBorders>
            <w:vAlign w:val="bottom"/>
          </w:tcPr>
          <w:p w:rsidR="00730F9E" w:rsidRDefault="00730F9E">
            <w:pPr>
              <w:rPr>
                <w:sz w:val="24"/>
                <w:szCs w:val="24"/>
              </w:rPr>
            </w:pPr>
          </w:p>
        </w:tc>
        <w:tc>
          <w:tcPr>
            <w:tcW w:w="1420" w:type="dxa"/>
            <w:tcBorders>
              <w:right w:val="single" w:sz="8" w:space="0" w:color="auto"/>
            </w:tcBorders>
            <w:vAlign w:val="bottom"/>
          </w:tcPr>
          <w:p w:rsidR="00730F9E" w:rsidRDefault="00730F9E">
            <w:pPr>
              <w:rPr>
                <w:sz w:val="24"/>
                <w:szCs w:val="24"/>
              </w:rPr>
            </w:pPr>
          </w:p>
        </w:tc>
        <w:tc>
          <w:tcPr>
            <w:tcW w:w="1420" w:type="dxa"/>
            <w:tcBorders>
              <w:right w:val="single" w:sz="8" w:space="0" w:color="auto"/>
            </w:tcBorders>
            <w:vAlign w:val="bottom"/>
          </w:tcPr>
          <w:p w:rsidR="00730F9E" w:rsidRDefault="00730F9E">
            <w:pPr>
              <w:rPr>
                <w:sz w:val="24"/>
                <w:szCs w:val="24"/>
              </w:rPr>
            </w:pPr>
          </w:p>
        </w:tc>
      </w:tr>
      <w:tr w:rsidR="00730F9E">
        <w:trPr>
          <w:trHeight w:val="322"/>
        </w:trPr>
        <w:tc>
          <w:tcPr>
            <w:tcW w:w="4720" w:type="dxa"/>
            <w:gridSpan w:val="2"/>
            <w:tcBorders>
              <w:left w:val="single" w:sz="8" w:space="0" w:color="auto"/>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эффектов PowerPoint (смена слайдов,</w:t>
            </w:r>
          </w:p>
        </w:tc>
        <w:tc>
          <w:tcPr>
            <w:tcW w:w="1120" w:type="dxa"/>
            <w:tcBorders>
              <w:right w:val="single" w:sz="8" w:space="0" w:color="auto"/>
            </w:tcBorders>
            <w:vAlign w:val="bottom"/>
          </w:tcPr>
          <w:p w:rsidR="00730F9E" w:rsidRDefault="00730F9E">
            <w:pPr>
              <w:rPr>
                <w:sz w:val="24"/>
                <w:szCs w:val="24"/>
              </w:rPr>
            </w:pPr>
          </w:p>
        </w:tc>
        <w:tc>
          <w:tcPr>
            <w:tcW w:w="1420" w:type="dxa"/>
            <w:tcBorders>
              <w:right w:val="single" w:sz="8" w:space="0" w:color="auto"/>
            </w:tcBorders>
            <w:vAlign w:val="bottom"/>
          </w:tcPr>
          <w:p w:rsidR="00730F9E" w:rsidRDefault="00730F9E">
            <w:pPr>
              <w:rPr>
                <w:sz w:val="24"/>
                <w:szCs w:val="24"/>
              </w:rPr>
            </w:pPr>
          </w:p>
        </w:tc>
        <w:tc>
          <w:tcPr>
            <w:tcW w:w="1420" w:type="dxa"/>
            <w:tcBorders>
              <w:right w:val="single" w:sz="8" w:space="0" w:color="auto"/>
            </w:tcBorders>
            <w:vAlign w:val="bottom"/>
          </w:tcPr>
          <w:p w:rsidR="00730F9E" w:rsidRDefault="00730F9E">
            <w:pPr>
              <w:rPr>
                <w:sz w:val="24"/>
                <w:szCs w:val="24"/>
              </w:rPr>
            </w:pPr>
          </w:p>
        </w:tc>
        <w:tc>
          <w:tcPr>
            <w:tcW w:w="1420" w:type="dxa"/>
            <w:tcBorders>
              <w:right w:val="single" w:sz="8" w:space="0" w:color="auto"/>
            </w:tcBorders>
            <w:vAlign w:val="bottom"/>
          </w:tcPr>
          <w:p w:rsidR="00730F9E" w:rsidRDefault="00730F9E">
            <w:pPr>
              <w:rPr>
                <w:sz w:val="24"/>
                <w:szCs w:val="24"/>
              </w:rPr>
            </w:pPr>
          </w:p>
        </w:tc>
      </w:tr>
      <w:tr w:rsidR="00730F9E">
        <w:trPr>
          <w:trHeight w:val="325"/>
        </w:trPr>
        <w:tc>
          <w:tcPr>
            <w:tcW w:w="2060" w:type="dxa"/>
            <w:tcBorders>
              <w:left w:val="single" w:sz="8" w:space="0" w:color="auto"/>
              <w:bottom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звук, графики)</w:t>
            </w:r>
          </w:p>
        </w:tc>
        <w:tc>
          <w:tcPr>
            <w:tcW w:w="2660" w:type="dxa"/>
            <w:tcBorders>
              <w:bottom w:val="single" w:sz="8" w:space="0" w:color="auto"/>
              <w:right w:val="single" w:sz="8" w:space="0" w:color="auto"/>
            </w:tcBorders>
            <w:vAlign w:val="bottom"/>
          </w:tcPr>
          <w:p w:rsidR="00730F9E" w:rsidRDefault="00730F9E">
            <w:pPr>
              <w:rPr>
                <w:sz w:val="24"/>
                <w:szCs w:val="24"/>
              </w:rPr>
            </w:pPr>
          </w:p>
        </w:tc>
        <w:tc>
          <w:tcPr>
            <w:tcW w:w="1120" w:type="dxa"/>
            <w:tcBorders>
              <w:bottom w:val="single" w:sz="8" w:space="0" w:color="auto"/>
              <w:right w:val="single" w:sz="8" w:space="0" w:color="auto"/>
            </w:tcBorders>
            <w:vAlign w:val="bottom"/>
          </w:tcPr>
          <w:p w:rsidR="00730F9E" w:rsidRDefault="00730F9E">
            <w:pPr>
              <w:rPr>
                <w:sz w:val="24"/>
                <w:szCs w:val="24"/>
              </w:rPr>
            </w:pPr>
          </w:p>
        </w:tc>
        <w:tc>
          <w:tcPr>
            <w:tcW w:w="1420" w:type="dxa"/>
            <w:tcBorders>
              <w:bottom w:val="single" w:sz="8" w:space="0" w:color="auto"/>
              <w:right w:val="single" w:sz="8" w:space="0" w:color="auto"/>
            </w:tcBorders>
            <w:vAlign w:val="bottom"/>
          </w:tcPr>
          <w:p w:rsidR="00730F9E" w:rsidRDefault="00730F9E">
            <w:pPr>
              <w:rPr>
                <w:sz w:val="24"/>
                <w:szCs w:val="24"/>
              </w:rPr>
            </w:pPr>
          </w:p>
        </w:tc>
        <w:tc>
          <w:tcPr>
            <w:tcW w:w="1420" w:type="dxa"/>
            <w:tcBorders>
              <w:bottom w:val="single" w:sz="8" w:space="0" w:color="auto"/>
              <w:right w:val="single" w:sz="8" w:space="0" w:color="auto"/>
            </w:tcBorders>
            <w:vAlign w:val="bottom"/>
          </w:tcPr>
          <w:p w:rsidR="00730F9E" w:rsidRDefault="00730F9E">
            <w:pPr>
              <w:rPr>
                <w:sz w:val="24"/>
                <w:szCs w:val="24"/>
              </w:rPr>
            </w:pPr>
          </w:p>
        </w:tc>
        <w:tc>
          <w:tcPr>
            <w:tcW w:w="1420" w:type="dxa"/>
            <w:tcBorders>
              <w:bottom w:val="single" w:sz="8" w:space="0" w:color="auto"/>
              <w:right w:val="single" w:sz="8" w:space="0" w:color="auto"/>
            </w:tcBorders>
            <w:vAlign w:val="bottom"/>
          </w:tcPr>
          <w:p w:rsidR="00730F9E" w:rsidRDefault="00730F9E">
            <w:pPr>
              <w:rPr>
                <w:sz w:val="24"/>
                <w:szCs w:val="24"/>
              </w:rPr>
            </w:pPr>
          </w:p>
        </w:tc>
      </w:tr>
      <w:tr w:rsidR="00730F9E">
        <w:trPr>
          <w:trHeight w:val="372"/>
        </w:trPr>
        <w:tc>
          <w:tcPr>
            <w:tcW w:w="2060" w:type="dxa"/>
            <w:vAlign w:val="bottom"/>
          </w:tcPr>
          <w:p w:rsidR="00730F9E" w:rsidRDefault="00730F9E">
            <w:pPr>
              <w:rPr>
                <w:sz w:val="24"/>
                <w:szCs w:val="24"/>
              </w:rPr>
            </w:pPr>
          </w:p>
        </w:tc>
        <w:tc>
          <w:tcPr>
            <w:tcW w:w="3780" w:type="dxa"/>
            <w:gridSpan w:val="2"/>
            <w:vAlign w:val="bottom"/>
          </w:tcPr>
          <w:p w:rsidR="00730F9E" w:rsidRDefault="00730F9E">
            <w:pPr>
              <w:ind w:right="820"/>
              <w:jc w:val="right"/>
              <w:rPr>
                <w:sz w:val="20"/>
                <w:szCs w:val="20"/>
              </w:rPr>
            </w:pPr>
          </w:p>
        </w:tc>
        <w:tc>
          <w:tcPr>
            <w:tcW w:w="1420" w:type="dxa"/>
            <w:vAlign w:val="bottom"/>
          </w:tcPr>
          <w:p w:rsidR="00730F9E" w:rsidRDefault="00730F9E">
            <w:pPr>
              <w:rPr>
                <w:sz w:val="24"/>
                <w:szCs w:val="24"/>
              </w:rPr>
            </w:pPr>
          </w:p>
        </w:tc>
        <w:tc>
          <w:tcPr>
            <w:tcW w:w="1420" w:type="dxa"/>
            <w:vAlign w:val="bottom"/>
          </w:tcPr>
          <w:p w:rsidR="00730F9E" w:rsidRDefault="00730F9E">
            <w:pPr>
              <w:rPr>
                <w:sz w:val="24"/>
                <w:szCs w:val="24"/>
              </w:rPr>
            </w:pPr>
          </w:p>
        </w:tc>
        <w:tc>
          <w:tcPr>
            <w:tcW w:w="1420" w:type="dxa"/>
            <w:vAlign w:val="bottom"/>
          </w:tcPr>
          <w:p w:rsidR="00730F9E" w:rsidRDefault="00730F9E">
            <w:pPr>
              <w:rPr>
                <w:sz w:val="24"/>
                <w:szCs w:val="24"/>
              </w:rPr>
            </w:pPr>
          </w:p>
        </w:tc>
      </w:tr>
    </w:tbl>
    <w:p w:rsidR="00730F9E" w:rsidRDefault="00730F9E">
      <w:pPr>
        <w:sectPr w:rsidR="00730F9E">
          <w:pgSz w:w="11920" w:h="16841"/>
          <w:pgMar w:top="1141" w:right="411" w:bottom="420" w:left="1400" w:header="0" w:footer="0" w:gutter="0"/>
          <w:cols w:space="720" w:equalWidth="0">
            <w:col w:w="10100"/>
          </w:cols>
        </w:sectPr>
      </w:pPr>
    </w:p>
    <w:tbl>
      <w:tblPr>
        <w:tblW w:w="0" w:type="auto"/>
        <w:tblLayout w:type="fixed"/>
        <w:tblCellMar>
          <w:left w:w="0" w:type="dxa"/>
          <w:right w:w="0" w:type="dxa"/>
        </w:tblCellMar>
        <w:tblLook w:val="04A0"/>
      </w:tblPr>
      <w:tblGrid>
        <w:gridCol w:w="1380"/>
        <w:gridCol w:w="1200"/>
        <w:gridCol w:w="1480"/>
        <w:gridCol w:w="660"/>
        <w:gridCol w:w="5380"/>
      </w:tblGrid>
      <w:tr w:rsidR="00730F9E">
        <w:trPr>
          <w:trHeight w:val="322"/>
        </w:trPr>
        <w:tc>
          <w:tcPr>
            <w:tcW w:w="2580" w:type="dxa"/>
            <w:gridSpan w:val="2"/>
            <w:vAlign w:val="bottom"/>
          </w:tcPr>
          <w:p w:rsidR="00730F9E" w:rsidRDefault="00730F9E">
            <w:pPr>
              <w:ind w:left="140"/>
              <w:rPr>
                <w:sz w:val="20"/>
                <w:szCs w:val="20"/>
              </w:rPr>
            </w:pPr>
            <w:r>
              <w:rPr>
                <w:rFonts w:ascii="Times New Roman" w:eastAsia="Times New Roman" w:hAnsi="Times New Roman" w:cs="Times New Roman"/>
                <w:sz w:val="28"/>
                <w:szCs w:val="28"/>
              </w:rPr>
              <w:lastRenderedPageBreak/>
              <w:t>Библиография</w:t>
            </w:r>
          </w:p>
        </w:tc>
        <w:tc>
          <w:tcPr>
            <w:tcW w:w="1480" w:type="dxa"/>
            <w:vAlign w:val="bottom"/>
          </w:tcPr>
          <w:p w:rsidR="00730F9E" w:rsidRDefault="00730F9E">
            <w:pPr>
              <w:rPr>
                <w:sz w:val="24"/>
                <w:szCs w:val="24"/>
              </w:rPr>
            </w:pPr>
          </w:p>
        </w:tc>
        <w:tc>
          <w:tcPr>
            <w:tcW w:w="660" w:type="dxa"/>
            <w:vAlign w:val="bottom"/>
          </w:tcPr>
          <w:p w:rsidR="00730F9E" w:rsidRDefault="00730F9E">
            <w:pPr>
              <w:rPr>
                <w:sz w:val="24"/>
                <w:szCs w:val="24"/>
              </w:rPr>
            </w:pPr>
          </w:p>
        </w:tc>
        <w:tc>
          <w:tcPr>
            <w:tcW w:w="5380" w:type="dxa"/>
            <w:vAlign w:val="bottom"/>
          </w:tcPr>
          <w:p w:rsidR="00730F9E" w:rsidRDefault="00730F9E">
            <w:pPr>
              <w:ind w:right="5000"/>
              <w:jc w:val="right"/>
              <w:rPr>
                <w:sz w:val="20"/>
                <w:szCs w:val="20"/>
              </w:rPr>
            </w:pPr>
            <w:r>
              <w:rPr>
                <w:rFonts w:ascii="Times New Roman" w:eastAsia="Times New Roman" w:hAnsi="Times New Roman" w:cs="Times New Roman"/>
                <w:sz w:val="28"/>
                <w:szCs w:val="28"/>
              </w:rPr>
              <w:t>3</w:t>
            </w:r>
          </w:p>
        </w:tc>
      </w:tr>
      <w:tr w:rsidR="00730F9E">
        <w:trPr>
          <w:trHeight w:val="209"/>
        </w:trPr>
        <w:tc>
          <w:tcPr>
            <w:tcW w:w="2580" w:type="dxa"/>
            <w:gridSpan w:val="2"/>
            <w:tcBorders>
              <w:bottom w:val="single" w:sz="8" w:space="0" w:color="auto"/>
            </w:tcBorders>
            <w:vAlign w:val="bottom"/>
          </w:tcPr>
          <w:p w:rsidR="00730F9E" w:rsidRDefault="00730F9E">
            <w:pPr>
              <w:rPr>
                <w:sz w:val="18"/>
                <w:szCs w:val="18"/>
              </w:rPr>
            </w:pPr>
          </w:p>
        </w:tc>
        <w:tc>
          <w:tcPr>
            <w:tcW w:w="1480" w:type="dxa"/>
            <w:tcBorders>
              <w:bottom w:val="single" w:sz="8" w:space="0" w:color="auto"/>
            </w:tcBorders>
            <w:vAlign w:val="bottom"/>
          </w:tcPr>
          <w:p w:rsidR="00730F9E" w:rsidRDefault="00730F9E">
            <w:pPr>
              <w:rPr>
                <w:sz w:val="18"/>
                <w:szCs w:val="18"/>
              </w:rPr>
            </w:pPr>
          </w:p>
        </w:tc>
        <w:tc>
          <w:tcPr>
            <w:tcW w:w="660" w:type="dxa"/>
            <w:tcBorders>
              <w:bottom w:val="single" w:sz="8" w:space="0" w:color="auto"/>
            </w:tcBorders>
            <w:vAlign w:val="bottom"/>
          </w:tcPr>
          <w:p w:rsidR="00730F9E" w:rsidRDefault="00730F9E">
            <w:pPr>
              <w:rPr>
                <w:sz w:val="18"/>
                <w:szCs w:val="18"/>
              </w:rPr>
            </w:pPr>
          </w:p>
        </w:tc>
        <w:tc>
          <w:tcPr>
            <w:tcW w:w="5380" w:type="dxa"/>
            <w:tcBorders>
              <w:bottom w:val="single" w:sz="8" w:space="0" w:color="auto"/>
            </w:tcBorders>
            <w:vAlign w:val="bottom"/>
          </w:tcPr>
          <w:p w:rsidR="00730F9E" w:rsidRDefault="00730F9E">
            <w:pPr>
              <w:rPr>
                <w:sz w:val="18"/>
                <w:szCs w:val="18"/>
              </w:rPr>
            </w:pPr>
          </w:p>
        </w:tc>
      </w:tr>
      <w:tr w:rsidR="00730F9E">
        <w:trPr>
          <w:trHeight w:val="304"/>
        </w:trPr>
        <w:tc>
          <w:tcPr>
            <w:tcW w:w="2580" w:type="dxa"/>
            <w:gridSpan w:val="2"/>
            <w:vAlign w:val="bottom"/>
          </w:tcPr>
          <w:p w:rsidR="00730F9E" w:rsidRDefault="00730F9E">
            <w:pPr>
              <w:spacing w:line="304" w:lineRule="exact"/>
              <w:ind w:left="140"/>
              <w:rPr>
                <w:sz w:val="20"/>
                <w:szCs w:val="20"/>
              </w:rPr>
            </w:pPr>
            <w:r>
              <w:rPr>
                <w:rFonts w:ascii="Times New Roman" w:eastAsia="Times New Roman" w:hAnsi="Times New Roman" w:cs="Times New Roman"/>
                <w:sz w:val="28"/>
                <w:szCs w:val="28"/>
              </w:rPr>
              <w:t>СОДЕРЖАНИЕ</w:t>
            </w:r>
          </w:p>
        </w:tc>
        <w:tc>
          <w:tcPr>
            <w:tcW w:w="1480" w:type="dxa"/>
            <w:vAlign w:val="bottom"/>
          </w:tcPr>
          <w:p w:rsidR="00730F9E" w:rsidRDefault="00730F9E">
            <w:pPr>
              <w:rPr>
                <w:sz w:val="24"/>
                <w:szCs w:val="24"/>
              </w:rPr>
            </w:pPr>
          </w:p>
        </w:tc>
        <w:tc>
          <w:tcPr>
            <w:tcW w:w="660" w:type="dxa"/>
            <w:vAlign w:val="bottom"/>
          </w:tcPr>
          <w:p w:rsidR="00730F9E" w:rsidRDefault="00730F9E">
            <w:pPr>
              <w:rPr>
                <w:sz w:val="24"/>
                <w:szCs w:val="24"/>
              </w:rPr>
            </w:pPr>
          </w:p>
        </w:tc>
        <w:tc>
          <w:tcPr>
            <w:tcW w:w="5380" w:type="dxa"/>
            <w:vAlign w:val="bottom"/>
          </w:tcPr>
          <w:p w:rsidR="00730F9E" w:rsidRDefault="00730F9E">
            <w:pPr>
              <w:rPr>
                <w:sz w:val="24"/>
                <w:szCs w:val="24"/>
              </w:rPr>
            </w:pPr>
          </w:p>
        </w:tc>
      </w:tr>
      <w:tr w:rsidR="00730F9E">
        <w:trPr>
          <w:trHeight w:val="204"/>
        </w:trPr>
        <w:tc>
          <w:tcPr>
            <w:tcW w:w="4060" w:type="dxa"/>
            <w:gridSpan w:val="3"/>
            <w:tcBorders>
              <w:bottom w:val="single" w:sz="8" w:space="0" w:color="auto"/>
            </w:tcBorders>
            <w:vAlign w:val="bottom"/>
          </w:tcPr>
          <w:p w:rsidR="00730F9E" w:rsidRDefault="00730F9E">
            <w:pPr>
              <w:rPr>
                <w:sz w:val="17"/>
                <w:szCs w:val="17"/>
              </w:rPr>
            </w:pPr>
          </w:p>
        </w:tc>
        <w:tc>
          <w:tcPr>
            <w:tcW w:w="660" w:type="dxa"/>
            <w:tcBorders>
              <w:bottom w:val="single" w:sz="8" w:space="0" w:color="auto"/>
            </w:tcBorders>
            <w:vAlign w:val="bottom"/>
          </w:tcPr>
          <w:p w:rsidR="00730F9E" w:rsidRDefault="00730F9E">
            <w:pPr>
              <w:rPr>
                <w:sz w:val="17"/>
                <w:szCs w:val="17"/>
              </w:rPr>
            </w:pPr>
          </w:p>
        </w:tc>
        <w:tc>
          <w:tcPr>
            <w:tcW w:w="5380" w:type="dxa"/>
            <w:tcBorders>
              <w:bottom w:val="single" w:sz="8" w:space="0" w:color="auto"/>
            </w:tcBorders>
            <w:vAlign w:val="bottom"/>
          </w:tcPr>
          <w:p w:rsidR="00730F9E" w:rsidRDefault="00730F9E">
            <w:pPr>
              <w:rPr>
                <w:sz w:val="17"/>
                <w:szCs w:val="17"/>
              </w:rPr>
            </w:pPr>
          </w:p>
        </w:tc>
      </w:tr>
      <w:tr w:rsidR="00730F9E">
        <w:trPr>
          <w:trHeight w:val="304"/>
        </w:trPr>
        <w:tc>
          <w:tcPr>
            <w:tcW w:w="4060" w:type="dxa"/>
            <w:gridSpan w:val="3"/>
            <w:vAlign w:val="bottom"/>
          </w:tcPr>
          <w:p w:rsidR="00730F9E" w:rsidRDefault="00730F9E">
            <w:pPr>
              <w:spacing w:line="304" w:lineRule="exact"/>
              <w:ind w:left="140"/>
              <w:rPr>
                <w:sz w:val="20"/>
                <w:szCs w:val="20"/>
              </w:rPr>
            </w:pPr>
            <w:r>
              <w:rPr>
                <w:rFonts w:ascii="Times New Roman" w:eastAsia="Times New Roman" w:hAnsi="Times New Roman" w:cs="Times New Roman"/>
                <w:w w:val="99"/>
                <w:sz w:val="28"/>
                <w:szCs w:val="28"/>
              </w:rPr>
              <w:t>Сформулированы цель, гипотеза</w:t>
            </w:r>
          </w:p>
        </w:tc>
        <w:tc>
          <w:tcPr>
            <w:tcW w:w="660" w:type="dxa"/>
            <w:vAlign w:val="bottom"/>
          </w:tcPr>
          <w:p w:rsidR="00730F9E" w:rsidRDefault="00730F9E">
            <w:pPr>
              <w:rPr>
                <w:sz w:val="24"/>
                <w:szCs w:val="24"/>
              </w:rPr>
            </w:pPr>
          </w:p>
        </w:tc>
        <w:tc>
          <w:tcPr>
            <w:tcW w:w="5380" w:type="dxa"/>
            <w:vAlign w:val="bottom"/>
          </w:tcPr>
          <w:p w:rsidR="00730F9E" w:rsidRDefault="00730F9E">
            <w:pPr>
              <w:spacing w:line="304" w:lineRule="exact"/>
              <w:ind w:right="5000"/>
              <w:jc w:val="right"/>
              <w:rPr>
                <w:sz w:val="20"/>
                <w:szCs w:val="20"/>
              </w:rPr>
            </w:pPr>
            <w:r>
              <w:rPr>
                <w:rFonts w:ascii="Times New Roman" w:eastAsia="Times New Roman" w:hAnsi="Times New Roman" w:cs="Times New Roman"/>
                <w:sz w:val="28"/>
                <w:szCs w:val="28"/>
              </w:rPr>
              <w:t>3</w:t>
            </w:r>
          </w:p>
        </w:tc>
      </w:tr>
      <w:tr w:rsidR="00730F9E">
        <w:trPr>
          <w:trHeight w:val="199"/>
        </w:trPr>
        <w:tc>
          <w:tcPr>
            <w:tcW w:w="4720" w:type="dxa"/>
            <w:gridSpan w:val="4"/>
            <w:tcBorders>
              <w:bottom w:val="single" w:sz="8" w:space="0" w:color="auto"/>
            </w:tcBorders>
            <w:vAlign w:val="bottom"/>
          </w:tcPr>
          <w:p w:rsidR="00730F9E" w:rsidRDefault="00730F9E">
            <w:pPr>
              <w:rPr>
                <w:sz w:val="17"/>
                <w:szCs w:val="17"/>
              </w:rPr>
            </w:pPr>
          </w:p>
        </w:tc>
        <w:tc>
          <w:tcPr>
            <w:tcW w:w="5380" w:type="dxa"/>
            <w:tcBorders>
              <w:bottom w:val="single" w:sz="8" w:space="0" w:color="auto"/>
            </w:tcBorders>
            <w:vAlign w:val="bottom"/>
          </w:tcPr>
          <w:p w:rsidR="00730F9E" w:rsidRDefault="00730F9E">
            <w:pPr>
              <w:rPr>
                <w:sz w:val="17"/>
                <w:szCs w:val="17"/>
              </w:rPr>
            </w:pPr>
          </w:p>
        </w:tc>
      </w:tr>
      <w:tr w:rsidR="00730F9E">
        <w:trPr>
          <w:trHeight w:val="304"/>
        </w:trPr>
        <w:tc>
          <w:tcPr>
            <w:tcW w:w="4720" w:type="dxa"/>
            <w:gridSpan w:val="4"/>
            <w:vAlign w:val="bottom"/>
          </w:tcPr>
          <w:p w:rsidR="00730F9E" w:rsidRDefault="00730F9E">
            <w:pPr>
              <w:spacing w:line="304" w:lineRule="exact"/>
              <w:ind w:left="140"/>
              <w:rPr>
                <w:sz w:val="20"/>
                <w:szCs w:val="20"/>
              </w:rPr>
            </w:pPr>
            <w:r>
              <w:rPr>
                <w:rFonts w:ascii="Times New Roman" w:eastAsia="Times New Roman" w:hAnsi="Times New Roman" w:cs="Times New Roman"/>
                <w:sz w:val="28"/>
                <w:szCs w:val="28"/>
              </w:rPr>
              <w:t>Понятны задачи и ход исследования</w:t>
            </w:r>
          </w:p>
        </w:tc>
        <w:tc>
          <w:tcPr>
            <w:tcW w:w="5380" w:type="dxa"/>
            <w:vAlign w:val="bottom"/>
          </w:tcPr>
          <w:p w:rsidR="00730F9E" w:rsidRDefault="00730F9E">
            <w:pPr>
              <w:spacing w:line="304" w:lineRule="exact"/>
              <w:ind w:right="5000"/>
              <w:jc w:val="right"/>
              <w:rPr>
                <w:sz w:val="20"/>
                <w:szCs w:val="20"/>
              </w:rPr>
            </w:pPr>
            <w:r>
              <w:rPr>
                <w:rFonts w:ascii="Times New Roman" w:eastAsia="Times New Roman" w:hAnsi="Times New Roman" w:cs="Times New Roman"/>
                <w:sz w:val="28"/>
                <w:szCs w:val="28"/>
              </w:rPr>
              <w:t>3</w:t>
            </w:r>
          </w:p>
        </w:tc>
      </w:tr>
      <w:tr w:rsidR="00730F9E">
        <w:trPr>
          <w:trHeight w:val="202"/>
        </w:trPr>
        <w:tc>
          <w:tcPr>
            <w:tcW w:w="4720" w:type="dxa"/>
            <w:gridSpan w:val="4"/>
            <w:tcBorders>
              <w:bottom w:val="single" w:sz="8" w:space="0" w:color="auto"/>
            </w:tcBorders>
            <w:vAlign w:val="bottom"/>
          </w:tcPr>
          <w:p w:rsidR="00730F9E" w:rsidRDefault="00730F9E">
            <w:pPr>
              <w:rPr>
                <w:sz w:val="17"/>
                <w:szCs w:val="17"/>
              </w:rPr>
            </w:pPr>
          </w:p>
        </w:tc>
        <w:tc>
          <w:tcPr>
            <w:tcW w:w="5380" w:type="dxa"/>
            <w:tcBorders>
              <w:bottom w:val="single" w:sz="8" w:space="0" w:color="auto"/>
            </w:tcBorders>
            <w:vAlign w:val="bottom"/>
          </w:tcPr>
          <w:p w:rsidR="00730F9E" w:rsidRDefault="00730F9E">
            <w:pPr>
              <w:rPr>
                <w:sz w:val="17"/>
                <w:szCs w:val="17"/>
              </w:rPr>
            </w:pPr>
          </w:p>
        </w:tc>
      </w:tr>
      <w:tr w:rsidR="00730F9E">
        <w:trPr>
          <w:trHeight w:val="304"/>
        </w:trPr>
        <w:tc>
          <w:tcPr>
            <w:tcW w:w="4720" w:type="dxa"/>
            <w:gridSpan w:val="4"/>
            <w:vAlign w:val="bottom"/>
          </w:tcPr>
          <w:p w:rsidR="00730F9E" w:rsidRDefault="00730F9E">
            <w:pPr>
              <w:spacing w:line="304" w:lineRule="exact"/>
              <w:ind w:left="140"/>
              <w:rPr>
                <w:sz w:val="20"/>
                <w:szCs w:val="20"/>
              </w:rPr>
            </w:pPr>
            <w:r>
              <w:rPr>
                <w:rFonts w:ascii="Times New Roman" w:eastAsia="Times New Roman" w:hAnsi="Times New Roman" w:cs="Times New Roman"/>
                <w:sz w:val="28"/>
                <w:szCs w:val="28"/>
              </w:rPr>
              <w:t>Использование эффектов анимации</w:t>
            </w:r>
          </w:p>
        </w:tc>
        <w:tc>
          <w:tcPr>
            <w:tcW w:w="5380" w:type="dxa"/>
            <w:vAlign w:val="bottom"/>
          </w:tcPr>
          <w:p w:rsidR="00730F9E" w:rsidRDefault="00730F9E">
            <w:pPr>
              <w:spacing w:line="304" w:lineRule="exact"/>
              <w:ind w:right="5000"/>
              <w:jc w:val="right"/>
              <w:rPr>
                <w:sz w:val="20"/>
                <w:szCs w:val="20"/>
              </w:rPr>
            </w:pPr>
            <w:r>
              <w:rPr>
                <w:rFonts w:ascii="Times New Roman" w:eastAsia="Times New Roman" w:hAnsi="Times New Roman" w:cs="Times New Roman"/>
                <w:sz w:val="28"/>
                <w:szCs w:val="28"/>
              </w:rPr>
              <w:t>3</w:t>
            </w:r>
          </w:p>
        </w:tc>
      </w:tr>
      <w:tr w:rsidR="00730F9E">
        <w:trPr>
          <w:trHeight w:val="199"/>
        </w:trPr>
        <w:tc>
          <w:tcPr>
            <w:tcW w:w="4060" w:type="dxa"/>
            <w:gridSpan w:val="3"/>
            <w:tcBorders>
              <w:bottom w:val="single" w:sz="8" w:space="0" w:color="auto"/>
            </w:tcBorders>
            <w:vAlign w:val="bottom"/>
          </w:tcPr>
          <w:p w:rsidR="00730F9E" w:rsidRDefault="00730F9E">
            <w:pPr>
              <w:rPr>
                <w:sz w:val="17"/>
                <w:szCs w:val="17"/>
              </w:rPr>
            </w:pPr>
          </w:p>
        </w:tc>
        <w:tc>
          <w:tcPr>
            <w:tcW w:w="660" w:type="dxa"/>
            <w:tcBorders>
              <w:bottom w:val="single" w:sz="8" w:space="0" w:color="auto"/>
            </w:tcBorders>
            <w:vAlign w:val="bottom"/>
          </w:tcPr>
          <w:p w:rsidR="00730F9E" w:rsidRDefault="00730F9E">
            <w:pPr>
              <w:rPr>
                <w:sz w:val="17"/>
                <w:szCs w:val="17"/>
              </w:rPr>
            </w:pPr>
          </w:p>
        </w:tc>
        <w:tc>
          <w:tcPr>
            <w:tcW w:w="5380" w:type="dxa"/>
            <w:tcBorders>
              <w:bottom w:val="single" w:sz="8" w:space="0" w:color="auto"/>
            </w:tcBorders>
            <w:vAlign w:val="bottom"/>
          </w:tcPr>
          <w:p w:rsidR="00730F9E" w:rsidRDefault="00730F9E">
            <w:pPr>
              <w:rPr>
                <w:sz w:val="17"/>
                <w:szCs w:val="17"/>
              </w:rPr>
            </w:pPr>
          </w:p>
        </w:tc>
      </w:tr>
      <w:tr w:rsidR="00730F9E">
        <w:trPr>
          <w:trHeight w:val="304"/>
        </w:trPr>
        <w:tc>
          <w:tcPr>
            <w:tcW w:w="4060" w:type="dxa"/>
            <w:gridSpan w:val="3"/>
            <w:vAlign w:val="bottom"/>
          </w:tcPr>
          <w:p w:rsidR="00730F9E" w:rsidRDefault="00730F9E">
            <w:pPr>
              <w:spacing w:line="304" w:lineRule="exact"/>
              <w:ind w:left="140"/>
              <w:rPr>
                <w:sz w:val="20"/>
                <w:szCs w:val="20"/>
              </w:rPr>
            </w:pPr>
            <w:r>
              <w:rPr>
                <w:rFonts w:ascii="Times New Roman" w:eastAsia="Times New Roman" w:hAnsi="Times New Roman" w:cs="Times New Roman"/>
                <w:sz w:val="28"/>
                <w:szCs w:val="28"/>
              </w:rPr>
              <w:t>Вставка графиков и таблиц</w:t>
            </w:r>
          </w:p>
        </w:tc>
        <w:tc>
          <w:tcPr>
            <w:tcW w:w="660" w:type="dxa"/>
            <w:vAlign w:val="bottom"/>
          </w:tcPr>
          <w:p w:rsidR="00730F9E" w:rsidRDefault="00730F9E">
            <w:pPr>
              <w:rPr>
                <w:sz w:val="24"/>
                <w:szCs w:val="24"/>
              </w:rPr>
            </w:pPr>
          </w:p>
        </w:tc>
        <w:tc>
          <w:tcPr>
            <w:tcW w:w="5380" w:type="dxa"/>
            <w:vAlign w:val="bottom"/>
          </w:tcPr>
          <w:p w:rsidR="00730F9E" w:rsidRDefault="00730F9E">
            <w:pPr>
              <w:spacing w:line="304" w:lineRule="exact"/>
              <w:ind w:right="5000"/>
              <w:jc w:val="right"/>
              <w:rPr>
                <w:sz w:val="20"/>
                <w:szCs w:val="20"/>
              </w:rPr>
            </w:pPr>
            <w:r>
              <w:rPr>
                <w:rFonts w:ascii="Times New Roman" w:eastAsia="Times New Roman" w:hAnsi="Times New Roman" w:cs="Times New Roman"/>
                <w:sz w:val="28"/>
                <w:szCs w:val="28"/>
              </w:rPr>
              <w:t>3</w:t>
            </w:r>
          </w:p>
        </w:tc>
      </w:tr>
      <w:tr w:rsidR="00730F9E">
        <w:trPr>
          <w:trHeight w:val="199"/>
        </w:trPr>
        <w:tc>
          <w:tcPr>
            <w:tcW w:w="4060" w:type="dxa"/>
            <w:gridSpan w:val="3"/>
            <w:tcBorders>
              <w:bottom w:val="single" w:sz="8" w:space="0" w:color="auto"/>
            </w:tcBorders>
            <w:vAlign w:val="bottom"/>
          </w:tcPr>
          <w:p w:rsidR="00730F9E" w:rsidRDefault="00730F9E">
            <w:pPr>
              <w:rPr>
                <w:sz w:val="17"/>
                <w:szCs w:val="17"/>
              </w:rPr>
            </w:pPr>
          </w:p>
        </w:tc>
        <w:tc>
          <w:tcPr>
            <w:tcW w:w="660" w:type="dxa"/>
            <w:tcBorders>
              <w:bottom w:val="single" w:sz="8" w:space="0" w:color="auto"/>
            </w:tcBorders>
            <w:vAlign w:val="bottom"/>
          </w:tcPr>
          <w:p w:rsidR="00730F9E" w:rsidRDefault="00730F9E">
            <w:pPr>
              <w:rPr>
                <w:sz w:val="17"/>
                <w:szCs w:val="17"/>
              </w:rPr>
            </w:pPr>
          </w:p>
        </w:tc>
        <w:tc>
          <w:tcPr>
            <w:tcW w:w="5380" w:type="dxa"/>
            <w:tcBorders>
              <w:bottom w:val="single" w:sz="8" w:space="0" w:color="auto"/>
            </w:tcBorders>
            <w:vAlign w:val="bottom"/>
          </w:tcPr>
          <w:p w:rsidR="00730F9E" w:rsidRDefault="00730F9E">
            <w:pPr>
              <w:rPr>
                <w:sz w:val="17"/>
                <w:szCs w:val="17"/>
              </w:rPr>
            </w:pPr>
          </w:p>
        </w:tc>
      </w:tr>
      <w:tr w:rsidR="00730F9E">
        <w:trPr>
          <w:trHeight w:val="304"/>
        </w:trPr>
        <w:tc>
          <w:tcPr>
            <w:tcW w:w="4060" w:type="dxa"/>
            <w:gridSpan w:val="3"/>
            <w:vAlign w:val="bottom"/>
          </w:tcPr>
          <w:p w:rsidR="00730F9E" w:rsidRDefault="00730F9E">
            <w:pPr>
              <w:spacing w:line="304" w:lineRule="exact"/>
              <w:ind w:left="140"/>
              <w:rPr>
                <w:sz w:val="20"/>
                <w:szCs w:val="20"/>
              </w:rPr>
            </w:pPr>
            <w:r>
              <w:rPr>
                <w:rFonts w:ascii="Times New Roman" w:eastAsia="Times New Roman" w:hAnsi="Times New Roman" w:cs="Times New Roman"/>
                <w:sz w:val="28"/>
                <w:szCs w:val="28"/>
              </w:rPr>
              <w:t>Правильность изложения текста</w:t>
            </w:r>
          </w:p>
        </w:tc>
        <w:tc>
          <w:tcPr>
            <w:tcW w:w="660" w:type="dxa"/>
            <w:vAlign w:val="bottom"/>
          </w:tcPr>
          <w:p w:rsidR="00730F9E" w:rsidRDefault="00730F9E">
            <w:pPr>
              <w:rPr>
                <w:sz w:val="24"/>
                <w:szCs w:val="24"/>
              </w:rPr>
            </w:pPr>
          </w:p>
        </w:tc>
        <w:tc>
          <w:tcPr>
            <w:tcW w:w="5380" w:type="dxa"/>
            <w:vAlign w:val="bottom"/>
          </w:tcPr>
          <w:p w:rsidR="00730F9E" w:rsidRDefault="00730F9E">
            <w:pPr>
              <w:spacing w:line="304" w:lineRule="exact"/>
              <w:ind w:right="5000"/>
              <w:jc w:val="right"/>
              <w:rPr>
                <w:sz w:val="20"/>
                <w:szCs w:val="20"/>
              </w:rPr>
            </w:pPr>
            <w:r>
              <w:rPr>
                <w:rFonts w:ascii="Times New Roman" w:eastAsia="Times New Roman" w:hAnsi="Times New Roman" w:cs="Times New Roman"/>
                <w:sz w:val="28"/>
                <w:szCs w:val="28"/>
              </w:rPr>
              <w:t>3</w:t>
            </w:r>
          </w:p>
        </w:tc>
      </w:tr>
      <w:tr w:rsidR="00730F9E">
        <w:trPr>
          <w:trHeight w:val="204"/>
        </w:trPr>
        <w:tc>
          <w:tcPr>
            <w:tcW w:w="4720" w:type="dxa"/>
            <w:gridSpan w:val="4"/>
            <w:tcBorders>
              <w:bottom w:val="single" w:sz="8" w:space="0" w:color="auto"/>
            </w:tcBorders>
            <w:vAlign w:val="bottom"/>
          </w:tcPr>
          <w:p w:rsidR="00730F9E" w:rsidRDefault="00730F9E">
            <w:pPr>
              <w:rPr>
                <w:sz w:val="17"/>
                <w:szCs w:val="17"/>
              </w:rPr>
            </w:pPr>
          </w:p>
        </w:tc>
        <w:tc>
          <w:tcPr>
            <w:tcW w:w="5380" w:type="dxa"/>
            <w:tcBorders>
              <w:bottom w:val="single" w:sz="8" w:space="0" w:color="auto"/>
            </w:tcBorders>
            <w:vAlign w:val="bottom"/>
          </w:tcPr>
          <w:p w:rsidR="00730F9E" w:rsidRDefault="00730F9E">
            <w:pPr>
              <w:rPr>
                <w:sz w:val="17"/>
                <w:szCs w:val="17"/>
              </w:rPr>
            </w:pPr>
          </w:p>
        </w:tc>
      </w:tr>
      <w:tr w:rsidR="00730F9E">
        <w:trPr>
          <w:trHeight w:val="304"/>
        </w:trPr>
        <w:tc>
          <w:tcPr>
            <w:tcW w:w="4720" w:type="dxa"/>
            <w:gridSpan w:val="4"/>
            <w:vAlign w:val="bottom"/>
          </w:tcPr>
          <w:p w:rsidR="00730F9E" w:rsidRDefault="00730F9E">
            <w:pPr>
              <w:spacing w:line="304" w:lineRule="exact"/>
              <w:ind w:left="140"/>
              <w:rPr>
                <w:sz w:val="20"/>
                <w:szCs w:val="20"/>
              </w:rPr>
            </w:pPr>
            <w:r>
              <w:rPr>
                <w:rFonts w:ascii="Times New Roman" w:eastAsia="Times New Roman" w:hAnsi="Times New Roman" w:cs="Times New Roman"/>
                <w:sz w:val="28"/>
                <w:szCs w:val="28"/>
              </w:rPr>
              <w:t>Результаты и выводы соответствуют</w:t>
            </w:r>
          </w:p>
        </w:tc>
        <w:tc>
          <w:tcPr>
            <w:tcW w:w="5380" w:type="dxa"/>
            <w:vAlign w:val="bottom"/>
          </w:tcPr>
          <w:p w:rsidR="00730F9E" w:rsidRDefault="00730F9E">
            <w:pPr>
              <w:spacing w:line="304" w:lineRule="exact"/>
              <w:ind w:right="5000"/>
              <w:jc w:val="right"/>
              <w:rPr>
                <w:sz w:val="20"/>
                <w:szCs w:val="20"/>
              </w:rPr>
            </w:pPr>
            <w:r>
              <w:rPr>
                <w:rFonts w:ascii="Times New Roman" w:eastAsia="Times New Roman" w:hAnsi="Times New Roman" w:cs="Times New Roman"/>
                <w:sz w:val="28"/>
                <w:szCs w:val="28"/>
              </w:rPr>
              <w:t>3</w:t>
            </w:r>
          </w:p>
        </w:tc>
      </w:tr>
      <w:tr w:rsidR="00730F9E">
        <w:trPr>
          <w:trHeight w:val="328"/>
        </w:trPr>
        <w:tc>
          <w:tcPr>
            <w:tcW w:w="1380" w:type="dxa"/>
            <w:tcBorders>
              <w:bottom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цели</w:t>
            </w:r>
          </w:p>
        </w:tc>
        <w:tc>
          <w:tcPr>
            <w:tcW w:w="1200" w:type="dxa"/>
            <w:tcBorders>
              <w:bottom w:val="single" w:sz="8" w:space="0" w:color="auto"/>
            </w:tcBorders>
            <w:vAlign w:val="bottom"/>
          </w:tcPr>
          <w:p w:rsidR="00730F9E" w:rsidRDefault="00730F9E">
            <w:pPr>
              <w:rPr>
                <w:sz w:val="24"/>
                <w:szCs w:val="24"/>
              </w:rPr>
            </w:pPr>
          </w:p>
        </w:tc>
        <w:tc>
          <w:tcPr>
            <w:tcW w:w="1480" w:type="dxa"/>
            <w:tcBorders>
              <w:bottom w:val="single" w:sz="8" w:space="0" w:color="auto"/>
            </w:tcBorders>
            <w:vAlign w:val="bottom"/>
          </w:tcPr>
          <w:p w:rsidR="00730F9E" w:rsidRDefault="00730F9E">
            <w:pPr>
              <w:rPr>
                <w:sz w:val="24"/>
                <w:szCs w:val="24"/>
              </w:rPr>
            </w:pPr>
          </w:p>
        </w:tc>
        <w:tc>
          <w:tcPr>
            <w:tcW w:w="660" w:type="dxa"/>
            <w:tcBorders>
              <w:bottom w:val="single" w:sz="8" w:space="0" w:color="auto"/>
            </w:tcBorders>
            <w:vAlign w:val="bottom"/>
          </w:tcPr>
          <w:p w:rsidR="00730F9E" w:rsidRDefault="00730F9E">
            <w:pPr>
              <w:rPr>
                <w:sz w:val="24"/>
                <w:szCs w:val="24"/>
              </w:rPr>
            </w:pPr>
          </w:p>
        </w:tc>
        <w:tc>
          <w:tcPr>
            <w:tcW w:w="5380" w:type="dxa"/>
            <w:tcBorders>
              <w:bottom w:val="single" w:sz="8" w:space="0" w:color="auto"/>
            </w:tcBorders>
            <w:vAlign w:val="bottom"/>
          </w:tcPr>
          <w:p w:rsidR="00730F9E" w:rsidRDefault="00730F9E">
            <w:pPr>
              <w:rPr>
                <w:sz w:val="24"/>
                <w:szCs w:val="24"/>
              </w:rPr>
            </w:pPr>
          </w:p>
        </w:tc>
      </w:tr>
      <w:tr w:rsidR="00730F9E">
        <w:trPr>
          <w:trHeight w:val="308"/>
        </w:trPr>
        <w:tc>
          <w:tcPr>
            <w:tcW w:w="1380" w:type="dxa"/>
            <w:vAlign w:val="bottom"/>
          </w:tcPr>
          <w:p w:rsidR="00730F9E" w:rsidRDefault="00730F9E">
            <w:pPr>
              <w:spacing w:line="308" w:lineRule="exact"/>
              <w:ind w:left="140"/>
              <w:rPr>
                <w:sz w:val="20"/>
                <w:szCs w:val="20"/>
              </w:rPr>
            </w:pPr>
            <w:r>
              <w:rPr>
                <w:rFonts w:ascii="Times New Roman" w:eastAsia="Times New Roman" w:hAnsi="Times New Roman" w:cs="Times New Roman"/>
                <w:sz w:val="28"/>
                <w:szCs w:val="28"/>
              </w:rPr>
              <w:t>ДИЗАЙН,</w:t>
            </w:r>
          </w:p>
        </w:tc>
        <w:tc>
          <w:tcPr>
            <w:tcW w:w="1200" w:type="dxa"/>
            <w:vAlign w:val="bottom"/>
          </w:tcPr>
          <w:p w:rsidR="00730F9E" w:rsidRDefault="00730F9E">
            <w:pPr>
              <w:rPr>
                <w:sz w:val="24"/>
                <w:szCs w:val="24"/>
              </w:rPr>
            </w:pPr>
          </w:p>
        </w:tc>
        <w:tc>
          <w:tcPr>
            <w:tcW w:w="2140" w:type="dxa"/>
            <w:gridSpan w:val="2"/>
            <w:vAlign w:val="bottom"/>
          </w:tcPr>
          <w:p w:rsidR="00730F9E" w:rsidRDefault="00730F9E">
            <w:pPr>
              <w:spacing w:line="308" w:lineRule="exact"/>
              <w:jc w:val="right"/>
              <w:rPr>
                <w:sz w:val="20"/>
                <w:szCs w:val="20"/>
              </w:rPr>
            </w:pPr>
            <w:r>
              <w:rPr>
                <w:rFonts w:ascii="Times New Roman" w:eastAsia="Times New Roman" w:hAnsi="Times New Roman" w:cs="Times New Roman"/>
                <w:sz w:val="28"/>
                <w:szCs w:val="28"/>
              </w:rPr>
              <w:t>ОФОРМЛЕНИЕ</w:t>
            </w:r>
          </w:p>
        </w:tc>
        <w:tc>
          <w:tcPr>
            <w:tcW w:w="5380" w:type="dxa"/>
            <w:vAlign w:val="bottom"/>
          </w:tcPr>
          <w:p w:rsidR="00730F9E" w:rsidRDefault="00730F9E">
            <w:pPr>
              <w:rPr>
                <w:sz w:val="24"/>
                <w:szCs w:val="24"/>
              </w:rPr>
            </w:pPr>
          </w:p>
        </w:tc>
      </w:tr>
      <w:tr w:rsidR="00730F9E">
        <w:trPr>
          <w:trHeight w:val="325"/>
        </w:trPr>
        <w:tc>
          <w:tcPr>
            <w:tcW w:w="2580" w:type="dxa"/>
            <w:gridSpan w:val="2"/>
            <w:tcBorders>
              <w:bottom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ПРЕЗЕНТАЦИИ</w:t>
            </w:r>
          </w:p>
        </w:tc>
        <w:tc>
          <w:tcPr>
            <w:tcW w:w="1480" w:type="dxa"/>
            <w:tcBorders>
              <w:bottom w:val="single" w:sz="8" w:space="0" w:color="auto"/>
            </w:tcBorders>
            <w:vAlign w:val="bottom"/>
          </w:tcPr>
          <w:p w:rsidR="00730F9E" w:rsidRDefault="00730F9E">
            <w:pPr>
              <w:rPr>
                <w:sz w:val="24"/>
                <w:szCs w:val="24"/>
              </w:rPr>
            </w:pPr>
          </w:p>
        </w:tc>
        <w:tc>
          <w:tcPr>
            <w:tcW w:w="660" w:type="dxa"/>
            <w:tcBorders>
              <w:bottom w:val="single" w:sz="8" w:space="0" w:color="auto"/>
            </w:tcBorders>
            <w:vAlign w:val="bottom"/>
          </w:tcPr>
          <w:p w:rsidR="00730F9E" w:rsidRDefault="00730F9E">
            <w:pPr>
              <w:rPr>
                <w:sz w:val="24"/>
                <w:szCs w:val="24"/>
              </w:rPr>
            </w:pPr>
          </w:p>
        </w:tc>
        <w:tc>
          <w:tcPr>
            <w:tcW w:w="5380" w:type="dxa"/>
            <w:tcBorders>
              <w:bottom w:val="single" w:sz="8" w:space="0" w:color="auto"/>
            </w:tcBorders>
            <w:vAlign w:val="bottom"/>
          </w:tcPr>
          <w:p w:rsidR="00730F9E" w:rsidRDefault="00730F9E">
            <w:pPr>
              <w:rPr>
                <w:sz w:val="24"/>
                <w:szCs w:val="24"/>
              </w:rPr>
            </w:pPr>
          </w:p>
        </w:tc>
      </w:tr>
      <w:tr w:rsidR="00730F9E">
        <w:trPr>
          <w:trHeight w:val="308"/>
        </w:trPr>
        <w:tc>
          <w:tcPr>
            <w:tcW w:w="1380" w:type="dxa"/>
            <w:vAlign w:val="bottom"/>
          </w:tcPr>
          <w:p w:rsidR="00730F9E" w:rsidRDefault="00730F9E">
            <w:pPr>
              <w:spacing w:line="308" w:lineRule="exact"/>
              <w:ind w:left="140"/>
              <w:rPr>
                <w:sz w:val="20"/>
                <w:szCs w:val="20"/>
              </w:rPr>
            </w:pPr>
            <w:r>
              <w:rPr>
                <w:rFonts w:ascii="Times New Roman" w:eastAsia="Times New Roman" w:hAnsi="Times New Roman" w:cs="Times New Roman"/>
                <w:sz w:val="28"/>
                <w:szCs w:val="28"/>
              </w:rPr>
              <w:t>Текст</w:t>
            </w:r>
          </w:p>
        </w:tc>
        <w:tc>
          <w:tcPr>
            <w:tcW w:w="1200" w:type="dxa"/>
            <w:vAlign w:val="bottom"/>
          </w:tcPr>
          <w:p w:rsidR="00730F9E" w:rsidRDefault="00730F9E">
            <w:pPr>
              <w:spacing w:line="308" w:lineRule="exact"/>
              <w:ind w:left="20"/>
              <w:rPr>
                <w:sz w:val="20"/>
                <w:szCs w:val="20"/>
              </w:rPr>
            </w:pPr>
            <w:r>
              <w:rPr>
                <w:rFonts w:ascii="Times New Roman" w:eastAsia="Times New Roman" w:hAnsi="Times New Roman" w:cs="Times New Roman"/>
                <w:sz w:val="28"/>
                <w:szCs w:val="28"/>
              </w:rPr>
              <w:t>хорошо</w:t>
            </w:r>
          </w:p>
        </w:tc>
        <w:tc>
          <w:tcPr>
            <w:tcW w:w="1480" w:type="dxa"/>
            <w:vAlign w:val="bottom"/>
          </w:tcPr>
          <w:p w:rsidR="00730F9E" w:rsidRDefault="00730F9E">
            <w:pPr>
              <w:spacing w:line="308" w:lineRule="exact"/>
              <w:ind w:left="340"/>
              <w:rPr>
                <w:sz w:val="20"/>
                <w:szCs w:val="20"/>
              </w:rPr>
            </w:pPr>
            <w:r>
              <w:rPr>
                <w:rFonts w:ascii="Times New Roman" w:eastAsia="Times New Roman" w:hAnsi="Times New Roman" w:cs="Times New Roman"/>
                <w:sz w:val="28"/>
                <w:szCs w:val="28"/>
              </w:rPr>
              <w:t>написан</w:t>
            </w:r>
          </w:p>
        </w:tc>
        <w:tc>
          <w:tcPr>
            <w:tcW w:w="660" w:type="dxa"/>
            <w:vAlign w:val="bottom"/>
          </w:tcPr>
          <w:p w:rsidR="00730F9E" w:rsidRDefault="00730F9E">
            <w:pPr>
              <w:spacing w:line="308" w:lineRule="exact"/>
              <w:jc w:val="right"/>
              <w:rPr>
                <w:sz w:val="20"/>
                <w:szCs w:val="20"/>
              </w:rPr>
            </w:pPr>
            <w:r>
              <w:rPr>
                <w:rFonts w:ascii="Times New Roman" w:eastAsia="Times New Roman" w:hAnsi="Times New Roman" w:cs="Times New Roman"/>
                <w:sz w:val="28"/>
                <w:szCs w:val="28"/>
              </w:rPr>
              <w:t>и</w:t>
            </w:r>
          </w:p>
        </w:tc>
        <w:tc>
          <w:tcPr>
            <w:tcW w:w="5380" w:type="dxa"/>
            <w:vAlign w:val="bottom"/>
          </w:tcPr>
          <w:p w:rsidR="00730F9E" w:rsidRDefault="00730F9E">
            <w:pPr>
              <w:spacing w:line="308" w:lineRule="exact"/>
              <w:ind w:right="5000"/>
              <w:jc w:val="right"/>
              <w:rPr>
                <w:sz w:val="20"/>
                <w:szCs w:val="20"/>
              </w:rPr>
            </w:pPr>
            <w:r>
              <w:rPr>
                <w:rFonts w:ascii="Times New Roman" w:eastAsia="Times New Roman" w:hAnsi="Times New Roman" w:cs="Times New Roman"/>
                <w:sz w:val="28"/>
                <w:szCs w:val="28"/>
              </w:rPr>
              <w:t>3</w:t>
            </w:r>
          </w:p>
        </w:tc>
      </w:tr>
      <w:tr w:rsidR="00730F9E">
        <w:trPr>
          <w:trHeight w:val="324"/>
        </w:trPr>
        <w:tc>
          <w:tcPr>
            <w:tcW w:w="2580" w:type="dxa"/>
            <w:gridSpan w:val="2"/>
            <w:vAlign w:val="bottom"/>
          </w:tcPr>
          <w:p w:rsidR="00730F9E" w:rsidRDefault="00730F9E">
            <w:pPr>
              <w:ind w:left="80"/>
              <w:rPr>
                <w:sz w:val="20"/>
                <w:szCs w:val="20"/>
              </w:rPr>
            </w:pPr>
            <w:r>
              <w:rPr>
                <w:rFonts w:ascii="Times New Roman" w:eastAsia="Times New Roman" w:hAnsi="Times New Roman" w:cs="Times New Roman"/>
                <w:sz w:val="28"/>
                <w:szCs w:val="28"/>
              </w:rPr>
              <w:t>сформированные</w:t>
            </w:r>
          </w:p>
        </w:tc>
        <w:tc>
          <w:tcPr>
            <w:tcW w:w="1480" w:type="dxa"/>
            <w:vAlign w:val="bottom"/>
          </w:tcPr>
          <w:p w:rsidR="00730F9E" w:rsidRDefault="00730F9E">
            <w:pPr>
              <w:ind w:left="240"/>
              <w:rPr>
                <w:sz w:val="20"/>
                <w:szCs w:val="20"/>
              </w:rPr>
            </w:pPr>
            <w:r>
              <w:rPr>
                <w:rFonts w:ascii="Times New Roman" w:eastAsia="Times New Roman" w:hAnsi="Times New Roman" w:cs="Times New Roman"/>
                <w:sz w:val="28"/>
                <w:szCs w:val="28"/>
              </w:rPr>
              <w:t>идеи</w:t>
            </w:r>
          </w:p>
        </w:tc>
        <w:tc>
          <w:tcPr>
            <w:tcW w:w="660" w:type="dxa"/>
            <w:vAlign w:val="bottom"/>
          </w:tcPr>
          <w:p w:rsidR="00730F9E" w:rsidRDefault="00730F9E">
            <w:pPr>
              <w:jc w:val="right"/>
              <w:rPr>
                <w:sz w:val="20"/>
                <w:szCs w:val="20"/>
              </w:rPr>
            </w:pPr>
            <w:r>
              <w:rPr>
                <w:rFonts w:ascii="Times New Roman" w:eastAsia="Times New Roman" w:hAnsi="Times New Roman" w:cs="Times New Roman"/>
                <w:w w:val="99"/>
                <w:sz w:val="28"/>
                <w:szCs w:val="28"/>
              </w:rPr>
              <w:t>ясно</w:t>
            </w:r>
          </w:p>
        </w:tc>
        <w:tc>
          <w:tcPr>
            <w:tcW w:w="5380" w:type="dxa"/>
            <w:vAlign w:val="bottom"/>
          </w:tcPr>
          <w:p w:rsidR="00730F9E" w:rsidRDefault="00730F9E">
            <w:pPr>
              <w:rPr>
                <w:sz w:val="24"/>
                <w:szCs w:val="24"/>
              </w:rPr>
            </w:pPr>
          </w:p>
        </w:tc>
      </w:tr>
      <w:tr w:rsidR="00730F9E">
        <w:trPr>
          <w:trHeight w:val="325"/>
        </w:trPr>
        <w:tc>
          <w:tcPr>
            <w:tcW w:w="4060" w:type="dxa"/>
            <w:gridSpan w:val="3"/>
            <w:tcBorders>
              <w:bottom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изложены и структурированы</w:t>
            </w:r>
          </w:p>
        </w:tc>
        <w:tc>
          <w:tcPr>
            <w:tcW w:w="660" w:type="dxa"/>
            <w:tcBorders>
              <w:bottom w:val="single" w:sz="8" w:space="0" w:color="auto"/>
            </w:tcBorders>
            <w:vAlign w:val="bottom"/>
          </w:tcPr>
          <w:p w:rsidR="00730F9E" w:rsidRDefault="00730F9E">
            <w:pPr>
              <w:rPr>
                <w:sz w:val="24"/>
                <w:szCs w:val="24"/>
              </w:rPr>
            </w:pPr>
          </w:p>
        </w:tc>
        <w:tc>
          <w:tcPr>
            <w:tcW w:w="5380" w:type="dxa"/>
            <w:tcBorders>
              <w:bottom w:val="single" w:sz="8" w:space="0" w:color="auto"/>
            </w:tcBorders>
            <w:vAlign w:val="bottom"/>
          </w:tcPr>
          <w:p w:rsidR="00730F9E" w:rsidRDefault="00730F9E">
            <w:pPr>
              <w:rPr>
                <w:sz w:val="24"/>
                <w:szCs w:val="24"/>
              </w:rPr>
            </w:pPr>
          </w:p>
        </w:tc>
      </w:tr>
      <w:tr w:rsidR="00730F9E">
        <w:trPr>
          <w:trHeight w:val="308"/>
        </w:trPr>
        <w:tc>
          <w:tcPr>
            <w:tcW w:w="4720" w:type="dxa"/>
            <w:gridSpan w:val="4"/>
            <w:vAlign w:val="bottom"/>
          </w:tcPr>
          <w:p w:rsidR="00730F9E" w:rsidRDefault="00730F9E">
            <w:pPr>
              <w:spacing w:line="308" w:lineRule="exact"/>
              <w:ind w:left="140"/>
              <w:rPr>
                <w:sz w:val="20"/>
                <w:szCs w:val="20"/>
              </w:rPr>
            </w:pPr>
            <w:r>
              <w:rPr>
                <w:rFonts w:ascii="Times New Roman" w:eastAsia="Times New Roman" w:hAnsi="Times New Roman" w:cs="Times New Roman"/>
                <w:sz w:val="28"/>
                <w:szCs w:val="28"/>
              </w:rPr>
              <w:t>Слайды представлены в логической</w:t>
            </w:r>
          </w:p>
        </w:tc>
        <w:tc>
          <w:tcPr>
            <w:tcW w:w="5380" w:type="dxa"/>
            <w:vAlign w:val="bottom"/>
          </w:tcPr>
          <w:p w:rsidR="00730F9E" w:rsidRDefault="00730F9E">
            <w:pPr>
              <w:spacing w:line="308" w:lineRule="exact"/>
              <w:ind w:right="5000"/>
              <w:jc w:val="right"/>
              <w:rPr>
                <w:sz w:val="20"/>
                <w:szCs w:val="20"/>
              </w:rPr>
            </w:pPr>
            <w:r>
              <w:rPr>
                <w:rFonts w:ascii="Times New Roman" w:eastAsia="Times New Roman" w:hAnsi="Times New Roman" w:cs="Times New Roman"/>
                <w:sz w:val="28"/>
                <w:szCs w:val="28"/>
              </w:rPr>
              <w:t>3</w:t>
            </w:r>
          </w:p>
        </w:tc>
      </w:tr>
      <w:tr w:rsidR="00730F9E">
        <w:trPr>
          <w:trHeight w:val="325"/>
        </w:trPr>
        <w:tc>
          <w:tcPr>
            <w:tcW w:w="2580" w:type="dxa"/>
            <w:gridSpan w:val="2"/>
            <w:tcBorders>
              <w:bottom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последовательности</w:t>
            </w:r>
          </w:p>
        </w:tc>
        <w:tc>
          <w:tcPr>
            <w:tcW w:w="1480" w:type="dxa"/>
            <w:tcBorders>
              <w:bottom w:val="single" w:sz="8" w:space="0" w:color="auto"/>
            </w:tcBorders>
            <w:vAlign w:val="bottom"/>
          </w:tcPr>
          <w:p w:rsidR="00730F9E" w:rsidRDefault="00730F9E">
            <w:pPr>
              <w:rPr>
                <w:sz w:val="24"/>
                <w:szCs w:val="24"/>
              </w:rPr>
            </w:pPr>
          </w:p>
        </w:tc>
        <w:tc>
          <w:tcPr>
            <w:tcW w:w="660" w:type="dxa"/>
            <w:tcBorders>
              <w:bottom w:val="single" w:sz="8" w:space="0" w:color="auto"/>
            </w:tcBorders>
            <w:vAlign w:val="bottom"/>
          </w:tcPr>
          <w:p w:rsidR="00730F9E" w:rsidRDefault="00730F9E">
            <w:pPr>
              <w:rPr>
                <w:sz w:val="24"/>
                <w:szCs w:val="24"/>
              </w:rPr>
            </w:pPr>
          </w:p>
        </w:tc>
        <w:tc>
          <w:tcPr>
            <w:tcW w:w="5380" w:type="dxa"/>
            <w:tcBorders>
              <w:bottom w:val="single" w:sz="8" w:space="0" w:color="auto"/>
            </w:tcBorders>
            <w:vAlign w:val="bottom"/>
          </w:tcPr>
          <w:p w:rsidR="00730F9E" w:rsidRDefault="00730F9E">
            <w:pPr>
              <w:rPr>
                <w:sz w:val="24"/>
                <w:szCs w:val="24"/>
              </w:rPr>
            </w:pPr>
          </w:p>
        </w:tc>
      </w:tr>
      <w:tr w:rsidR="00730F9E">
        <w:trPr>
          <w:trHeight w:val="310"/>
        </w:trPr>
        <w:tc>
          <w:tcPr>
            <w:tcW w:w="4720" w:type="dxa"/>
            <w:gridSpan w:val="4"/>
            <w:vAlign w:val="bottom"/>
          </w:tcPr>
          <w:p w:rsidR="00730F9E" w:rsidRDefault="00730F9E">
            <w:pPr>
              <w:spacing w:line="310" w:lineRule="exact"/>
              <w:ind w:left="140"/>
              <w:rPr>
                <w:sz w:val="20"/>
                <w:szCs w:val="20"/>
              </w:rPr>
            </w:pPr>
            <w:r>
              <w:rPr>
                <w:rFonts w:ascii="Times New Roman" w:eastAsia="Times New Roman" w:hAnsi="Times New Roman" w:cs="Times New Roman"/>
                <w:sz w:val="28"/>
                <w:szCs w:val="28"/>
              </w:rPr>
              <w:t>Красивое оформление презентации</w:t>
            </w:r>
          </w:p>
        </w:tc>
        <w:tc>
          <w:tcPr>
            <w:tcW w:w="5380" w:type="dxa"/>
            <w:vAlign w:val="bottom"/>
          </w:tcPr>
          <w:p w:rsidR="00730F9E" w:rsidRDefault="00730F9E">
            <w:pPr>
              <w:spacing w:line="310" w:lineRule="exact"/>
              <w:ind w:right="5000"/>
              <w:jc w:val="right"/>
              <w:rPr>
                <w:sz w:val="20"/>
                <w:szCs w:val="20"/>
              </w:rPr>
            </w:pPr>
            <w:r>
              <w:rPr>
                <w:rFonts w:ascii="Times New Roman" w:eastAsia="Times New Roman" w:hAnsi="Times New Roman" w:cs="Times New Roman"/>
                <w:sz w:val="28"/>
                <w:szCs w:val="28"/>
              </w:rPr>
              <w:t>3</w:t>
            </w:r>
          </w:p>
        </w:tc>
      </w:tr>
      <w:tr w:rsidR="00730F9E">
        <w:trPr>
          <w:trHeight w:val="199"/>
        </w:trPr>
        <w:tc>
          <w:tcPr>
            <w:tcW w:w="2580" w:type="dxa"/>
            <w:gridSpan w:val="2"/>
            <w:tcBorders>
              <w:bottom w:val="single" w:sz="8" w:space="0" w:color="auto"/>
            </w:tcBorders>
            <w:vAlign w:val="bottom"/>
          </w:tcPr>
          <w:p w:rsidR="00730F9E" w:rsidRDefault="00730F9E">
            <w:pPr>
              <w:rPr>
                <w:sz w:val="17"/>
                <w:szCs w:val="17"/>
              </w:rPr>
            </w:pPr>
          </w:p>
        </w:tc>
        <w:tc>
          <w:tcPr>
            <w:tcW w:w="1480" w:type="dxa"/>
            <w:tcBorders>
              <w:bottom w:val="single" w:sz="8" w:space="0" w:color="auto"/>
            </w:tcBorders>
            <w:vAlign w:val="bottom"/>
          </w:tcPr>
          <w:p w:rsidR="00730F9E" w:rsidRDefault="00730F9E">
            <w:pPr>
              <w:rPr>
                <w:sz w:val="17"/>
                <w:szCs w:val="17"/>
              </w:rPr>
            </w:pPr>
          </w:p>
        </w:tc>
        <w:tc>
          <w:tcPr>
            <w:tcW w:w="660" w:type="dxa"/>
            <w:tcBorders>
              <w:bottom w:val="single" w:sz="8" w:space="0" w:color="auto"/>
            </w:tcBorders>
            <w:vAlign w:val="bottom"/>
          </w:tcPr>
          <w:p w:rsidR="00730F9E" w:rsidRDefault="00730F9E">
            <w:pPr>
              <w:rPr>
                <w:sz w:val="17"/>
                <w:szCs w:val="17"/>
              </w:rPr>
            </w:pPr>
          </w:p>
        </w:tc>
        <w:tc>
          <w:tcPr>
            <w:tcW w:w="5380" w:type="dxa"/>
            <w:tcBorders>
              <w:bottom w:val="single" w:sz="8" w:space="0" w:color="auto"/>
            </w:tcBorders>
            <w:vAlign w:val="bottom"/>
          </w:tcPr>
          <w:p w:rsidR="00730F9E" w:rsidRDefault="00730F9E">
            <w:pPr>
              <w:rPr>
                <w:sz w:val="17"/>
                <w:szCs w:val="17"/>
              </w:rPr>
            </w:pPr>
          </w:p>
        </w:tc>
      </w:tr>
      <w:tr w:rsidR="00730F9E">
        <w:trPr>
          <w:trHeight w:val="304"/>
        </w:trPr>
        <w:tc>
          <w:tcPr>
            <w:tcW w:w="2580" w:type="dxa"/>
            <w:gridSpan w:val="2"/>
            <w:vAlign w:val="bottom"/>
          </w:tcPr>
          <w:p w:rsidR="00730F9E" w:rsidRDefault="00730F9E">
            <w:pPr>
              <w:spacing w:line="304" w:lineRule="exact"/>
              <w:ind w:left="140"/>
              <w:rPr>
                <w:sz w:val="20"/>
                <w:szCs w:val="20"/>
              </w:rPr>
            </w:pPr>
            <w:r>
              <w:rPr>
                <w:rFonts w:ascii="Times New Roman" w:eastAsia="Times New Roman" w:hAnsi="Times New Roman" w:cs="Times New Roman"/>
                <w:sz w:val="28"/>
                <w:szCs w:val="28"/>
              </w:rPr>
              <w:t>Единый стиль</w:t>
            </w:r>
          </w:p>
        </w:tc>
        <w:tc>
          <w:tcPr>
            <w:tcW w:w="1480" w:type="dxa"/>
            <w:vAlign w:val="bottom"/>
          </w:tcPr>
          <w:p w:rsidR="00730F9E" w:rsidRDefault="00730F9E">
            <w:pPr>
              <w:rPr>
                <w:sz w:val="24"/>
                <w:szCs w:val="24"/>
              </w:rPr>
            </w:pPr>
          </w:p>
        </w:tc>
        <w:tc>
          <w:tcPr>
            <w:tcW w:w="660" w:type="dxa"/>
            <w:vAlign w:val="bottom"/>
          </w:tcPr>
          <w:p w:rsidR="00730F9E" w:rsidRDefault="00730F9E">
            <w:pPr>
              <w:rPr>
                <w:sz w:val="24"/>
                <w:szCs w:val="24"/>
              </w:rPr>
            </w:pPr>
          </w:p>
        </w:tc>
        <w:tc>
          <w:tcPr>
            <w:tcW w:w="5380" w:type="dxa"/>
            <w:vAlign w:val="bottom"/>
          </w:tcPr>
          <w:p w:rsidR="00730F9E" w:rsidRDefault="00730F9E">
            <w:pPr>
              <w:spacing w:line="304" w:lineRule="exact"/>
              <w:ind w:right="5000"/>
              <w:jc w:val="right"/>
              <w:rPr>
                <w:sz w:val="20"/>
                <w:szCs w:val="20"/>
              </w:rPr>
            </w:pPr>
            <w:r>
              <w:rPr>
                <w:rFonts w:ascii="Times New Roman" w:eastAsia="Times New Roman" w:hAnsi="Times New Roman" w:cs="Times New Roman"/>
                <w:sz w:val="28"/>
                <w:szCs w:val="28"/>
              </w:rPr>
              <w:t>3</w:t>
            </w:r>
          </w:p>
        </w:tc>
      </w:tr>
      <w:tr w:rsidR="00730F9E">
        <w:trPr>
          <w:trHeight w:val="199"/>
        </w:trPr>
        <w:tc>
          <w:tcPr>
            <w:tcW w:w="2580" w:type="dxa"/>
            <w:gridSpan w:val="2"/>
            <w:tcBorders>
              <w:bottom w:val="single" w:sz="8" w:space="0" w:color="auto"/>
            </w:tcBorders>
            <w:vAlign w:val="bottom"/>
          </w:tcPr>
          <w:p w:rsidR="00730F9E" w:rsidRDefault="00730F9E">
            <w:pPr>
              <w:rPr>
                <w:sz w:val="17"/>
                <w:szCs w:val="17"/>
              </w:rPr>
            </w:pPr>
          </w:p>
        </w:tc>
        <w:tc>
          <w:tcPr>
            <w:tcW w:w="1480" w:type="dxa"/>
            <w:tcBorders>
              <w:bottom w:val="single" w:sz="8" w:space="0" w:color="auto"/>
            </w:tcBorders>
            <w:vAlign w:val="bottom"/>
          </w:tcPr>
          <w:p w:rsidR="00730F9E" w:rsidRDefault="00730F9E">
            <w:pPr>
              <w:rPr>
                <w:sz w:val="17"/>
                <w:szCs w:val="17"/>
              </w:rPr>
            </w:pPr>
          </w:p>
        </w:tc>
        <w:tc>
          <w:tcPr>
            <w:tcW w:w="660" w:type="dxa"/>
            <w:tcBorders>
              <w:bottom w:val="single" w:sz="8" w:space="0" w:color="auto"/>
            </w:tcBorders>
            <w:vAlign w:val="bottom"/>
          </w:tcPr>
          <w:p w:rsidR="00730F9E" w:rsidRDefault="00730F9E">
            <w:pPr>
              <w:rPr>
                <w:sz w:val="17"/>
                <w:szCs w:val="17"/>
              </w:rPr>
            </w:pPr>
          </w:p>
        </w:tc>
        <w:tc>
          <w:tcPr>
            <w:tcW w:w="5380" w:type="dxa"/>
            <w:tcBorders>
              <w:bottom w:val="single" w:sz="8" w:space="0" w:color="auto"/>
            </w:tcBorders>
            <w:vAlign w:val="bottom"/>
          </w:tcPr>
          <w:p w:rsidR="00730F9E" w:rsidRDefault="00730F9E">
            <w:pPr>
              <w:rPr>
                <w:sz w:val="17"/>
                <w:szCs w:val="17"/>
              </w:rPr>
            </w:pPr>
          </w:p>
        </w:tc>
      </w:tr>
      <w:tr w:rsidR="00730F9E">
        <w:trPr>
          <w:trHeight w:val="304"/>
        </w:trPr>
        <w:tc>
          <w:tcPr>
            <w:tcW w:w="2580" w:type="dxa"/>
            <w:gridSpan w:val="2"/>
            <w:vAlign w:val="bottom"/>
          </w:tcPr>
          <w:p w:rsidR="00730F9E" w:rsidRDefault="00730F9E">
            <w:pPr>
              <w:spacing w:line="304" w:lineRule="exact"/>
              <w:ind w:left="140"/>
              <w:rPr>
                <w:sz w:val="20"/>
                <w:szCs w:val="20"/>
              </w:rPr>
            </w:pPr>
            <w:r>
              <w:rPr>
                <w:rFonts w:ascii="Times New Roman" w:eastAsia="Times New Roman" w:hAnsi="Times New Roman" w:cs="Times New Roman"/>
                <w:sz w:val="28"/>
                <w:szCs w:val="28"/>
              </w:rPr>
              <w:t>ОРГАНИЗАЦИЯ</w:t>
            </w:r>
          </w:p>
        </w:tc>
        <w:tc>
          <w:tcPr>
            <w:tcW w:w="1480" w:type="dxa"/>
            <w:vAlign w:val="bottom"/>
          </w:tcPr>
          <w:p w:rsidR="00730F9E" w:rsidRDefault="00730F9E">
            <w:pPr>
              <w:rPr>
                <w:sz w:val="24"/>
                <w:szCs w:val="24"/>
              </w:rPr>
            </w:pPr>
          </w:p>
        </w:tc>
        <w:tc>
          <w:tcPr>
            <w:tcW w:w="660" w:type="dxa"/>
            <w:vAlign w:val="bottom"/>
          </w:tcPr>
          <w:p w:rsidR="00730F9E" w:rsidRDefault="00730F9E">
            <w:pPr>
              <w:rPr>
                <w:sz w:val="24"/>
                <w:szCs w:val="24"/>
              </w:rPr>
            </w:pPr>
          </w:p>
        </w:tc>
        <w:tc>
          <w:tcPr>
            <w:tcW w:w="5380" w:type="dxa"/>
            <w:vAlign w:val="bottom"/>
          </w:tcPr>
          <w:p w:rsidR="00730F9E" w:rsidRDefault="00730F9E">
            <w:pPr>
              <w:rPr>
                <w:sz w:val="24"/>
                <w:szCs w:val="24"/>
              </w:rPr>
            </w:pPr>
          </w:p>
        </w:tc>
      </w:tr>
    </w:tbl>
    <w:p w:rsidR="00730F9E" w:rsidRDefault="00735EFD">
      <w:pPr>
        <w:spacing w:line="204" w:lineRule="exact"/>
        <w:rPr>
          <w:sz w:val="20"/>
          <w:szCs w:val="20"/>
        </w:rPr>
      </w:pPr>
      <w:r>
        <w:rPr>
          <w:noProof/>
          <w:sz w:val="20"/>
          <w:szCs w:val="20"/>
        </w:rPr>
        <w:pict>
          <v:line id="_x0000_s1151" style="position:absolute;z-index:-251938816;visibility:visible;mso-position-horizontal-relative:page;mso-position-vertical-relative:page" from="70.2pt,56.95pt" to="574.5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CAuQEAAIEDAAAOAAAAZHJzL2Uyb0RvYy54bWysU01vEzEQvSPxHyzfyW7DNpRVNj20hEsF&#10;kQo/YGJ7sxb+ksdkN/+esfPRBjghfBh5PM/P857t5f1kDduriNq7jt/Mas6UE15qt+v492/rd3ec&#10;YQInwXinOn5QyO9Xb98sx9CquR+8kSoyInHYjqHjQ0qhrSoUg7KAMx+Uo2Lvo4VEadxVMsJI7NZU&#10;87peVKOPMkQvFCKtPh6LfFX4+16J9LXvUSVmOk69pRJjidscq9US2l2EMGhxagP+oQsL2tGhF6pH&#10;SMB+Rv0HldUievR9mglvK9/3WqiigdTc1L+peR4gqKKFzMFwsQn/H634st9EpmXHm4YzB5buqBzL&#10;KCdzxoAtYR7cJmZ5YnLP4cmLH0i16qqYEwxH2NRHm+Gkj03F7MPFbDUlJmhx0dS38+aWM0G15sPi&#10;fT6ugva8N0RMn5W3LE86brTLVkAL+ydMR+gZkpfRGy3X2piSxN32wUS2B7r2dRkn9iuYcWykRuqP&#10;i8J8VcPXFHUZf6OwOtH7Ndp2/O4CgnZQID85SW1Cm0Cb45zUGXfy7WhVNm3r5WETz37SPRcbTm8y&#10;P6TXedn98nNWvwAAAP//AwBQSwMEFAAGAAgAAAAhABAQN0bfAAAADAEAAA8AAABkcnMvZG93bnJl&#10;di54bWxMj0FLw0AQhe+C/2EZwZvdRKPYmE2pBS+KFKOgx0kyJtHsbMxu2/TfdwqC3ubNPN58L1tM&#10;tldbGn3n2EA8i0ARV67uuDHw9vpwcQvKB+Qae8dkYE8eFvnpSYZp7Xb8QtsiNEpC2KdooA1hSLX2&#10;VUsW/cwNxHL7dKPFIHJsdD3iTsJtry+j6EZb7Fg+tDjQqqXqu9hYA/fl08e7W6Mv1mV43j9er76W&#10;P50x52fT8g5UoCn8meGIL+iQC1PpNlx71YtOokSsMsRXc1BHR5zMY1Dl70rnmf5fIj8AAAD//wMA&#10;UEsBAi0AFAAGAAgAAAAhALaDOJL+AAAA4QEAABMAAAAAAAAAAAAAAAAAAAAAAFtDb250ZW50X1R5&#10;cGVzXS54bWxQSwECLQAUAAYACAAAACEAOP0h/9YAAACUAQAACwAAAAAAAAAAAAAAAAAvAQAAX3Jl&#10;bHMvLnJlbHNQSwECLQAUAAYACAAAACEAB0XQgLkBAACBAwAADgAAAAAAAAAAAAAAAAAuAgAAZHJz&#10;L2Uyb0RvYy54bWxQSwECLQAUAAYACAAAACEAEBA3Rt8AAAAMAQAADwAAAAAAAAAAAAAAAAATBAAA&#10;ZHJzL2Rvd25yZXYueG1sUEsFBgAAAAAEAAQA8wAAAB8FAAAAAA==&#10;" o:allowincell="f" filled="t" strokeweight=".48pt">
            <v:stroke joinstyle="miter"/>
            <o:lock v:ext="edit" shapetype="f"/>
            <w10:wrap anchorx="page" anchory="page"/>
          </v:line>
        </w:pict>
      </w:r>
      <w:r>
        <w:rPr>
          <w:noProof/>
          <w:sz w:val="20"/>
          <w:szCs w:val="20"/>
        </w:rPr>
        <w:pict>
          <v:line id="_x0000_s1150" style="position:absolute;z-index:-251937792;visibility:visible;mso-position-horizontal-relative:page;mso-position-vertical-relative:page" from="70.2pt,466.75pt" to="574.55pt,4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4AuAEAAIEDAAAOAAAAZHJzL2Uyb0RvYy54bWysU01vEzEQvSPxHyzfyW5DGsoqmx5awqWC&#10;SIUfMLG9WQt/yWOym3/P2JukDXBC+GB5PM9v5j3bq/vRGnZQEbV3Lb+Z1ZwpJ7zUbt/y79827+44&#10;wwROgvFOtfyokN+v375ZDaFRc997I1VkROKwGULL+5RCU1UoemUBZz4oR8nORwuJwrivZISB2K2p&#10;5nW9rAYfZYheKETafZySfF34u06J9LXrUCVmWk69pTLHMu/yXK1X0OwjhF6LUxvwD11Y0I6KXqge&#10;IQH7GfUfVFaL6NF3aSa8rXzXaaGKBlJzU/+m5rmHoIoWMgfDxSb8f7Tiy2EbmZYtX9xy5sDSHZWy&#10;jGIyZwjYEObBbWOWJ0b3HJ68+IGUq66SOcAwwcYu2gwnfWwsZh8vZqsxMUGby0V9O89FBeUWH5bv&#10;c7kKmvPZEDF9Vt6yvGi50S5bAQ0cnjBN0DMkb6M3Wm60MSWI+92DiewAdO2bMk7sVzDj2ECN1B+X&#10;hfkqh68p6jL+RmF1ovdrtG353QUETa9AfnKS2oQmgTbTmtQZd/JtsiqbtvPyuI1nP+meiw2nN5kf&#10;0uu4nH75OetfAAAA//8DAFBLAwQUAAYACAAAACEAFJ4ov+AAAAAMAQAADwAAAGRycy9kb3ducmV2&#10;LnhtbEyPwUrDQBCG74LvsIzgzW5iU2ljNqUWvChSjAU9TrJjEs3Oxuy2Td++WxD0+M98/PNNthxN&#10;J/Y0uNaygngSgSCurG65VrB9e7yZg3AeWWNnmRQcycEyv7zIMNX2wK+0L3wtQgm7FBU03veplK5q&#10;yKCb2J447D7tYNCHONRSD3gI5aaTt1F0Jw22HC402NO6oeq72BkFD+Xzx7vdoCs2pX85Ps3WX6uf&#10;Vqnrq3F1D8LT6P9gOOsHdciDU2l3rJ3oQk6iJKAKFtPpDMSZiJNFDKL8Hck8k/+fyE8AAAD//wMA&#10;UEsBAi0AFAAGAAgAAAAhALaDOJL+AAAA4QEAABMAAAAAAAAAAAAAAAAAAAAAAFtDb250ZW50X1R5&#10;cGVzXS54bWxQSwECLQAUAAYACAAAACEAOP0h/9YAAACUAQAACwAAAAAAAAAAAAAAAAAvAQAAX3Jl&#10;bHMvLnJlbHNQSwECLQAUAAYACAAAACEAoTxOALgBAACBAwAADgAAAAAAAAAAAAAAAAAuAgAAZHJz&#10;L2Uyb0RvYy54bWxQSwECLQAUAAYACAAAACEAFJ4ov+AAAAAMAQAADwAAAAAAAAAAAAAAAAASBAAA&#10;ZHJzL2Rvd25yZXYueG1sUEsFBgAAAAAEAAQA8wAAAB8FAAAAAA==&#10;" o:allowincell="f" filled="t" strokeweight=".48pt">
            <v:stroke joinstyle="miter"/>
            <o:lock v:ext="edit" shapetype="f"/>
            <w10:wrap anchorx="page" anchory="page"/>
          </v:line>
        </w:pict>
      </w:r>
      <w:r>
        <w:rPr>
          <w:noProof/>
          <w:sz w:val="20"/>
          <w:szCs w:val="20"/>
        </w:rPr>
        <w:pict>
          <v:line id="_x0000_s1149" style="position:absolute;z-index:-251936768;visibility:visible;mso-position-horizontal-relative:page;mso-position-vertical-relative:page" from="70.2pt,499.5pt" to="574.5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J1auQEAAIEDAAAOAAAAZHJzL2Uyb0RvYy54bWysU01vEzEQvSPxHyzfyW5DupRVNj20hEsF&#10;kQo/YGJ7sxb+ksdkN/+esfPRBjghfBh5PM/P857t5f1kDduriNq7jt/Mas6UE15qt+v492/rd3ec&#10;YQInwXinOn5QyO9Xb98sx9CquR+8kSoyInHYjqHjQ0qhrSoUg7KAMx+Uo2Lvo4VEadxVMsJI7NZU&#10;87puqtFHGaIXCpFWH49Fvir8fa9E+tr3qBIzHafeUomxxG2O1WoJ7S5CGLQ4tQH/0IUF7ejQC9Uj&#10;JGA/o/6DymoRPfo+zYS3le97LVTRQGpu6t/UPA8QVNFC5mC42IT/j1Z82W8i07Lji4YzB5buqBzL&#10;KCdzxoAtYR7cJmZ5YnLP4cmLH0i16qqYEwxH2NRHm+Gkj03F7MPFbDUlJmixWdS388UtZ4Jqiw/N&#10;+3xcBe15b4iYPitvWZ503GiXrYAW9k+YjtAzJC+jN1qutTElibvtg4lsD3Tt6zJO7Fcw49hIjdQf&#10;m8J8VcPXFHUZf6OwOtH7Ndp2/O4CgnZQID85SW1Cm0Cb45zUGXfy7WhVNm3r5WETz37SPRcbTm8y&#10;P6TXedn98nNWvwAAAP//AwBQSwMEFAAGAAgAAAAhANtY+7reAAAADAEAAA8AAABkcnMvZG93bnJl&#10;di54bWxMj0FLw0AQhe+C/2EZwZvdRKKYmE2pBS+KFKOgx0kyJtHsbMxu2/TfOwVBj+/Nx5v38uVs&#10;B7WjyfeODcSLCBRx7ZqeWwOvL/cXN6B8QG5wcEwGDuRhWZye5Jg1bs/PtCtDqySEfYYGuhDGTGtf&#10;d2TRL9xILLcPN1kMIqdWNxPuJdwO+jKKrrXFnuVDhyOtO6q/yq01cFc9vr+5DfpyU4Wnw8PV+nP1&#10;3RtzfjavbkEFmsMfDMf6Uh0K6VS5LTdeDaKTKBHUQJqmMupIxEkag6p+LV3k+v+I4gcAAP//AwBQ&#10;SwECLQAUAAYACAAAACEAtoM4kv4AAADhAQAAEwAAAAAAAAAAAAAAAAAAAAAAW0NvbnRlbnRfVHlw&#10;ZXNdLnhtbFBLAQItABQABgAIAAAAIQA4/SH/1gAAAJQBAAALAAAAAAAAAAAAAAAAAC8BAABfcmVs&#10;cy8ucmVsc1BLAQItABQABgAIAAAAIQAKsJ1auQEAAIEDAAAOAAAAAAAAAAAAAAAAAC4CAABkcnMv&#10;ZTJvRG9jLnhtbFBLAQItABQABgAIAAAAIQDbWPu63gAAAAwBAAAPAAAAAAAAAAAAAAAAABMEAABk&#10;cnMvZG93bnJldi54bWxQSwUGAAAAAAQABADzAAAAHgUAAAAA&#10;" o:allowincell="f" filled="t" strokeweight=".48pt">
            <v:stroke joinstyle="miter"/>
            <o:lock v:ext="edit" shapetype="f"/>
            <w10:wrap anchorx="page" anchory="page"/>
          </v:line>
        </w:pict>
      </w:r>
      <w:r>
        <w:rPr>
          <w:noProof/>
          <w:sz w:val="20"/>
          <w:szCs w:val="20"/>
        </w:rPr>
        <w:pict>
          <v:line id="_x0000_s1148" style="position:absolute;z-index:-251935744;visibility:visible;mso-position-horizontal-relative:page;mso-position-vertical-relative:page" from="70.2pt,548.35pt" to="574.55pt,5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zmuQEAAIEDAAAOAAAAZHJzL2Uyb0RvYy54bWysU01vGyEQvVfqf0Dc6924tpOsvM4hqXuJ&#10;Wktpf8AYWC8qX2Kod/3vO+CPxm1OVTmMGObxmPeA5cNoDduriNq7lt9Mas6UE15qt2v592/rD3ec&#10;YQInwXinWn5QyB9W798th9Coqe+9kSoyInHYDKHlfUqhqSoUvbKAEx+Uo2Lno4VEadxVMsJA7NZU&#10;07peVIOPMkQvFCKtPh2LfFX4u06J9LXrUCVmWk69pRJjidscq9USml2E0GtxagP+oQsL2tGhF6on&#10;SMB+Rv0XldUievRdmghvK991WqiigdTc1H+oeekhqKKFzMFwsQn/H634st9EpmXLZ7ecObB0R+VY&#10;RjmZMwRsCPPoNjHLE6N7Cc9e/ECqVVfFnGA4wsYu2gwnfWwsZh8uZqsxMUGLi1k9n87mnAmqzW4X&#10;H/NxFTTnvSFi+qy8ZXnScqNdtgIa2D9jOkLPkLyM3mi51saUJO62jyayPdC1r8s4sV/BjGMDNVLf&#10;zwvzVQ1fU9RlvEVhdaL3a7Rt+d0FBE2vQH5yktqEJoE2xzmpM+7k29GqbNrWy8Mmnv2key42nN5k&#10;fkiv87L7989Z/QIAAP//AwBQSwMEFAAGAAgAAAAhAHF59I3fAAAADgEAAA8AAABkcnMvZG93bnJl&#10;di54bWxMj81OwzAQhO9IvIO1lbhROxAlNI1TIaSWEwcKD+DE2yRqvI5i56d9etwDgtvO7mj2m3y3&#10;mI5NOLjWkoRoLYAhVVa3VEv4/to/vgBzXpFWnSWUcEEHu+L+LleZtjN94nT0NQsh5DIlofG+zzh3&#10;VYNGubXtkcLtZAejfJBDzfWg5hBuOv4kRMKNail8aFSPbw1W5+NoJDzrj9O+nKf3Q3u9ni9jkvaH&#10;KpXyYbW8boF5XPyfGW74AR2KwFTakbRjXdCxiIM1DGKTpMBulijeRMDK3x0vcv6/RvEDAAD//wMA&#10;UEsBAi0AFAAGAAgAAAAhALaDOJL+AAAA4QEAABMAAAAAAAAAAAAAAAAAAAAAAFtDb250ZW50X1R5&#10;cGVzXS54bWxQSwECLQAUAAYACAAAACEAOP0h/9YAAACUAQAACwAAAAAAAAAAAAAAAAAvAQAAX3Jl&#10;bHMvLnJlbHNQSwECLQAUAAYACAAAACEAzjR85rkBAACBAwAADgAAAAAAAAAAAAAAAAAuAgAAZHJz&#10;L2Uyb0RvYy54bWxQSwECLQAUAAYACAAAACEAcXn0jd8AAAAOAQAADwAAAAAAAAAAAAAAAAATBAAA&#10;ZHJzL2Rvd25yZXYueG1sUEsFBgAAAAAEAAQA8wAAAB8FAAAAAA==&#10;" o:allowincell="f" filled="t" strokeweight=".16931mm">
            <v:stroke joinstyle="miter"/>
            <o:lock v:ext="edit" shapetype="f"/>
            <w10:wrap anchorx="page" anchory="page"/>
          </v:line>
        </w:pict>
      </w:r>
      <w:r>
        <w:rPr>
          <w:noProof/>
          <w:sz w:val="20"/>
          <w:szCs w:val="20"/>
        </w:rPr>
        <w:pict>
          <v:line id="_x0000_s1147" style="position:absolute;z-index:-251934720;visibility:visible;mso-position-horizontal-relative:page;mso-position-vertical-relative:page" from="70.45pt,56.75pt" to="70.45pt,6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uuQEAAIEDAAAOAAAAZHJzL2Uyb0RvYy54bWysU01vGyEQvVfqf0Dc6127rpOsvM4hqXuJ&#10;Wktpf8AYWC8qX2Kod/3vO+CPxG1PUTkghnk85r2B5f1oDduriNq7lk8nNWfKCS+127X8x/f1h1vO&#10;MIGTYLxTLT8o5Per9++WQ2jUzPfeSBUZkThshtDyPqXQVBWKXlnAiQ/KUbLz0UKiMO4qGWEgdmuq&#10;WV0vqsFHGaIXCpF2H49Jvir8XadE+tZ1qBIzLafaUpljmbd5rlZLaHYRQq/FqQx4QxUWtKNLL1SP&#10;kID9ivovKqtF9Oi7NBHeVr7rtFBFA6mZ1n+oee4hqKKFzMFwsQn/H634ut9EpmXL59QpB5Z6VK5l&#10;FJM5Q8CGMA9uE7M8Mbrn8OTFT6RcdZXMAYYjbOyizXDSx8Zi9uFithoTE7Q5v1l85ExQ4qauZ9P5&#10;p3xdBc35bIiYvihvWV603GiXrYAG9k+YjtAzJG+jN1qutTEliLvtg4lsD9T2dRkn9iuYcWxo+aK+&#10;WxTmqxy+pqjL+BeF1Yner9G25bcXEDS9AvnZSSoTmgTaHNekzriTb0ersmlbLw+bePaT+lxsOL3J&#10;/JBex+X0y89Z/QYAAP//AwBQSwMEFAAGAAgAAAAhACWVX8PfAAAADAEAAA8AAABkcnMvZG93bnJl&#10;di54bWxMj0FPg0AQhe8m/ofNmHizC2gbRZamNvGiMY1ooscBRkDZWWS3Lf33Tr3o7b2ZlzffZMvJ&#10;9mpHo+8cG4hnESjiytUdNwZeX+4vrkH5gFxj75gMHMjDMj89yTCt3Z6faVeERkkJ+xQNtCEMqda+&#10;asmin7mBWHYfbrQYxI6NrkfcS7ntdRJFC22xY7nQ4kDrlqqvYmsN3JWP729ug77YlOHp8DBff66+&#10;O2POz6bVLahAU/gLwxFf0CEXptJtufaqF38V3UhURHw5B3VM/E5KEUm8SEDnmf7/RP4DAAD//wMA&#10;UEsBAi0AFAAGAAgAAAAhALaDOJL+AAAA4QEAABMAAAAAAAAAAAAAAAAAAAAAAFtDb250ZW50X1R5&#10;cGVzXS54bWxQSwECLQAUAAYACAAAACEAOP0h/9YAAACUAQAACwAAAAAAAAAAAAAAAAAvAQAAX3Jl&#10;bHMvLnJlbHNQSwECLQAUAAYACAAAACEAVjf5rrkBAACBAwAADgAAAAAAAAAAAAAAAAAuAgAAZHJz&#10;L2Uyb0RvYy54bWxQSwECLQAUAAYACAAAACEAJZVfw98AAAAMAQAADwAAAAAAAAAAAAAAAAATBAAA&#10;ZHJzL2Rvd25yZXYueG1sUEsFBgAAAAAEAAQA8wAAAB8FAAAAAA==&#10;" o:allowincell="f" filled="t" strokeweight=".48pt">
            <v:stroke joinstyle="miter"/>
            <o:lock v:ext="edit" shapetype="f"/>
            <w10:wrap anchorx="page" anchory="page"/>
          </v:line>
        </w:pict>
      </w:r>
      <w:r>
        <w:rPr>
          <w:noProof/>
          <w:sz w:val="20"/>
          <w:szCs w:val="20"/>
        </w:rPr>
        <w:pict>
          <v:line id="Shape 49" o:spid="_x0000_s1146" style="position:absolute;z-index:-251933696;visibility:visible;mso-position-horizontal-relative:page;mso-position-vertical-relative:page" from="304.85pt,56.75pt" to="304.85pt,6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cuugEAAIEDAAAOAAAAZHJzL2Uyb0RvYy54bWysU01vGyEQvVfqf0Dc6127rpOsvM4hqXuJ&#10;Wktpf8AYWC8qX2Ko1/73HVjbjduconIYMczjMe8By/uDNWyvImrvWj6d1JwpJ7zUbtfyH9/XH245&#10;wwROgvFOtfyokN+v3r9bDqFRM997I1VkROKwGULL+5RCU1UoemUBJz4oR8XORwuJ0rirZISB2K2p&#10;ZnW9qAYfZYheKERafRyLfFX4u06J9K3rUCVmWk69pRJjidscq9USml2E0GtxagPe0IUF7ejQC9Uj&#10;JGC/ov6HymoRPfouTYS3le86LVTRQGqm9V9qnnsIqmghczBcbML/Ryu+7jeRadny+R1nDizdUTmW&#10;UU7mDAEbwjy4TczyxME9hycvfiLVqqtiTjCMsEMXbYaTPnYoZh8vZqtDYoIW5zeLj5wJKtzU9Ww6&#10;/5SPq6A57w0R0xflLcuTlhvtshXQwP4J0wg9Q/IyeqPlWhtTkrjbPpjI9kDXvi7jxH4FM44NLV/U&#10;d4vCfFXDlxR1Ga9RWJ3o/RptW357AUHTK5CfnaQ2oUmgzTgndcadfButyqZtvTxu4tlPuudiw+lN&#10;5of0Mi+7//yc1W8AAAD//wMAUEsDBBQABgAIAAAAIQDU3Xpb4AAAAAwBAAAPAAAAZHJzL2Rvd25y&#10;ZXYueG1sTI/BTsMwEETvSPyDtUjcqJOghhLiVKUSFxCqCJXg6MRLEojXIXbb9O+7iAMcd+ZpdiZf&#10;TrYXexx950hBPItAINXOdNQo2L4+XC1A+KDJ6N4RKjiih2VxfpbrzLgDveC+DI3gEPKZVtCGMGRS&#10;+rpFq/3MDUjsfbjR6sDn2Egz6gOH214mUZRKqzviD60ecN1i/VXurIL76un9zW20LzdVeD4+ztef&#10;q+9OqcuLaXUHIuAU/mD4qc/VoeBOlduR8aJXkEa3N4yyEV/PQTDxq1SsJHGagCxy+X9EcQIAAP//&#10;AwBQSwECLQAUAAYACAAAACEAtoM4kv4AAADhAQAAEwAAAAAAAAAAAAAAAAAAAAAAW0NvbnRlbnRf&#10;VHlwZXNdLnhtbFBLAQItABQABgAIAAAAIQA4/SH/1gAAAJQBAAALAAAAAAAAAAAAAAAAAC8BAABf&#10;cmVscy8ucmVsc1BLAQItABQABgAIAAAAIQDwTmcuugEAAIEDAAAOAAAAAAAAAAAAAAAAAC4CAABk&#10;cnMvZTJvRG9jLnhtbFBLAQItABQABgAIAAAAIQDU3Xpb4AAAAAwBAAAPAAAAAAAAAAAAAAAAABQE&#10;AABkcnMvZG93bnJldi54bWxQSwUGAAAAAAQABADzAAAAIQUAAAAA&#10;" o:allowincell="f" filled="t" strokeweight=".48pt">
            <v:stroke joinstyle="miter"/>
            <o:lock v:ext="edit" shapetype="f"/>
            <w10:wrap anchorx="page" anchory="page"/>
          </v:line>
        </w:pict>
      </w:r>
      <w:r>
        <w:rPr>
          <w:noProof/>
          <w:sz w:val="20"/>
          <w:szCs w:val="20"/>
        </w:rPr>
        <w:pict>
          <v:line id="Shape 50" o:spid="_x0000_s1145" style="position:absolute;z-index:-251932672;visibility:visible;mso-position-horizontal-relative:page;mso-position-vertical-relative:page" from="361.6pt,56.75pt" to="361.6pt,6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ZyuQEAAIEDAAAOAAAAZHJzL2Uyb0RvYy54bWysU01vGyEQvVfqf0Dc6127sZOuvM4hqXuJ&#10;WktpfsAYWC8qX2Kod/3vO+CPxk1PVTmMGObxmPeA5f1oDduriNq7lk8nNWfKCS+127X85fv6wx1n&#10;mMBJMN6plh8U8vvV+3fLITRq5ntvpIqMSBw2Q2h5n1JoqgpFryzgxAflqNj5aCFRGneVjDAQuzXV&#10;rK4X1eCjDNELhUirj8ciXxX+rlMifes6VImZllNvqcRY4jbHarWEZhch9Fqc2oB/6MKCdnToheoR&#10;ErCfUb+hslpEj75LE+Ft5btOC1U0kJpp/Yea5x6CKlrIHAwXm/D/0Yqv+01kWrZ8TvY4sHRH5VhG&#10;OZkzBGwI8+A2McsTo3sOT178QKpVV8WcYDjCxi7aDCd9bCxmHy5mqzExQYs3t4uPnAkq3Nb1bHoz&#10;z8dV0Jz3hojpi/KW5UnLjXbZCmhg/4TpCD1D8jJ6o+VaG1OSuNs+mMj2QNe+LuPEfgUzjg0tX9Sf&#10;5oX5qoavKeoy/kZhdaL3a7Rt+d0FBE2vQH52ktqEJoE2xzmpM+7k29GqbNrWy8Mmnv2key42nN5k&#10;fkiv87L7989Z/QIAAP//AwBQSwMEFAAGAAgAAAAhACi1iozfAAAADAEAAA8AAABkcnMvZG93bnJl&#10;di54bWxMj81OwzAQhO9IfQdrK3GjThyRoBCnQkgtJw4UHsCJt0nU2I5i56d9ehZxgOPOfJqdKfar&#10;6dmMo++clRDvImBoa6c720j4+jw8PAHzQVmtemdRwhU97MvNXaFy7Rb7gfMpNIxCrM+VhDaEIefc&#10;1y0a5XduQEve2Y1GBTrHhutRLRRuei6iKOVGdZY+tGrA1xbry2kyEhL9fj5Uy/x27G63y3VKs+FY&#10;Z1Leb9eXZ2AB1/AHw099qg4ldarcZLVnvYRMJIJQMuLkERgRv0pFiohTAbws+P8R5TcAAAD//wMA&#10;UEsBAi0AFAAGAAgAAAAhALaDOJL+AAAA4QEAABMAAAAAAAAAAAAAAAAAAAAAAFtDb250ZW50X1R5&#10;cGVzXS54bWxQSwECLQAUAAYACAAAACEAOP0h/9YAAACUAQAACwAAAAAAAAAAAAAAAAAvAQAAX3Jl&#10;bHMvLnJlbHNQSwECLQAUAAYACAAAACEAJopmcrkBAACBAwAADgAAAAAAAAAAAAAAAAAuAgAAZHJz&#10;L2Uyb0RvYy54bWxQSwECLQAUAAYACAAAACEAKLWKjN8AAAAMAQAADwAAAAAAAAAAAAAAAAATBAAA&#10;ZHJzL2Rvd25yZXYueG1sUEsFBgAAAAAEAAQA8wAAAB8FAAAAAA==&#10;" o:allowincell="f" filled="t" strokeweight=".16931mm">
            <v:stroke joinstyle="miter"/>
            <o:lock v:ext="edit" shapetype="f"/>
            <w10:wrap anchorx="page" anchory="page"/>
          </v:line>
        </w:pict>
      </w:r>
      <w:r>
        <w:rPr>
          <w:noProof/>
          <w:sz w:val="20"/>
          <w:szCs w:val="20"/>
        </w:rPr>
        <w:pict>
          <v:line id="Shape 51" o:spid="_x0000_s1144" style="position:absolute;z-index:-251931648;visibility:visible;mso-position-horizontal-relative:page;mso-position-vertical-relative:page" from="432.55pt,56.75pt" to="432.55pt,6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fOugEAAIEDAAAOAAAAZHJzL2Uyb0RvYy54bWysU01vEzEQvSPxHyzfyW5Cm5ZVNj20hEsF&#10;kQo/YGJ7sxb+ksdkN/+esTcJDXBC+DDyeJ6f5z3bq4fRGnZQEbV3LZ/Pas6UE15qt2/5t6+bd/ec&#10;YQInwXinWn5UyB/Wb9+shtCohe+9kSoyInHYDKHlfUqhqSoUvbKAMx+Uo2Lno4VEadxXMsJA7NZU&#10;i7peVoOPMkQvFCKtPk1Fvi78XadE+tJ1qBIzLafeUomxxF2O1XoFzT5C6LU4tQH/0IUF7ejQC9UT&#10;JGA/ov6DymoRPfouzYS3le86LVTRQGrm9W9qXnoIqmghczBcbML/Rys+H7aRadny2zlnDizdUTmW&#10;UU7mDAEbwjy6bczyxOhewrMX35Fq1VUxJxgm2NhFm+Gkj43F7OPFbDUmJmjx5m75njNBhbu6Xsxv&#10;bvNxFTTnvSFi+qS8ZXnScqNdtgIaODxjmqBnSF5Gb7TcaGNKEve7RxPZAejaN2Wc2K9gxrGh5cv6&#10;w7IwX9XwNUVdxt8orE70fo22Lb+/gKDpFciPTlKb0CTQZpqTOuNOvk1WZdN2Xh638ewn3XOx4fQm&#10;80N6nZfdv37O+icAAAD//wMAUEsDBBQABgAIAAAAIQBtTGMi4AAAAAwBAAAPAAAAZHJzL2Rvd25y&#10;ZXYueG1sTI9BT4NAEIXvTfwPmzHx1i5gIA2yNLWJF41pRBM9LuwIKDuL7Lal/94xHvQ47315816x&#10;me0gjjj53pGCeBWBQGqc6alV8PJ8t1yD8EGT0YMjVHBGD5vyYlHo3LgTPeGxCq3gEPK5VtCFMOZS&#10;+qZDq/3KjUjsvbvJ6sDn1Eoz6ROH20EmUZRJq3viD50ecddh81kdrILb+uHt1e21r/Z1eDzfp7uP&#10;7Vev1NXlvL0BEXAOfzD81OfqUHKn2h3IeDEoWGdpzCgb8XUKgolfpWYlibMEZFnI/yPKbwAAAP//&#10;AwBQSwECLQAUAAYACAAAACEAtoM4kv4AAADhAQAAEwAAAAAAAAAAAAAAAAAAAAAAW0NvbnRlbnRf&#10;VHlwZXNdLnhtbFBLAQItABQABgAIAAAAIQA4/SH/1gAAAJQBAAALAAAAAAAAAAAAAAAAAC8BAABf&#10;cmVscy8ucmVsc1BLAQItABQABgAIAAAAIQDiDofOugEAAIEDAAAOAAAAAAAAAAAAAAAAAC4CAABk&#10;cnMvZTJvRG9jLnhtbFBLAQItABQABgAIAAAAIQBtTGMi4AAAAAwBAAAPAAAAAAAAAAAAAAAAABQE&#10;AABkcnMvZG93bnJldi54bWxQSwUGAAAAAAQABADzAAAAIQUAAAAA&#10;" o:allowincell="f" filled="t" strokeweight=".48pt">
            <v:stroke joinstyle="miter"/>
            <o:lock v:ext="edit" shapetype="f"/>
            <w10:wrap anchorx="page" anchory="page"/>
          </v:line>
        </w:pict>
      </w:r>
      <w:r>
        <w:rPr>
          <w:noProof/>
          <w:sz w:val="20"/>
          <w:szCs w:val="20"/>
        </w:rPr>
        <w:pict>
          <v:line id="Shape 52" o:spid="_x0000_s1143" style="position:absolute;z-index:-251930624;visibility:visible;mso-position-horizontal-relative:page;mso-position-vertical-relative:page" from="503.35pt,56.75pt" to="503.35pt,6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uougEAAIEDAAAOAAAAZHJzL2Uyb0RvYy54bWysU01vGyEQvVfqf0Dc6127sZOuvM4hqXuJ&#10;WktpfsAYWC8qX2Kod/3vO+CPxk1PVTmMGObxmPeA5f1oDduriNq7lk8nNWfKCS+127X85fv6wx1n&#10;mMBJMN6plh8U8vvV+3fLITRq5ntvpIqMSBw2Q2h5n1JoqgpFryzgxAflqNj5aCFRGneVjDAQuzXV&#10;rK4X1eCjDNELhUirj8ciXxX+rlMifes6VImZllNvqcRY4jbHarWEZhch9Fqc2oB/6MKCdnToheoR&#10;ErCfUb+hslpEj75LE+Ft5btOC1U0kJpp/Yea5x6CKlrIHAwXm/D/0Yqv+01kWrZ8PuPMgaU7Kscy&#10;ysmcIWBDmAe3iVmeGN1zePLiB1KtuirmBMMRNnbRZjjpY2Mx+3AxW42JCVq8uV185ExQ4bauZ9Ob&#10;eT6ugua8N0RMX5S3LE9abrTLVkAD+ydMR+gZkpfRGy3X2piSxN32wUS2B7r2dRkn9iuYcWxo+aL+&#10;NC/MVzV8TVGX8TcKqxO9X6Nty+8uIGh6BfKzk9QmNAm0Oc5JnXEn345WZdO2Xh428ewn3XOx4fQm&#10;80N6nZfdv3/O6hcAAAD//wMAUEsDBBQABgAIAAAAIQCIDuIa3wAAAA4BAAAPAAAAZHJzL2Rvd25y&#10;ZXYueG1sTI/NTsMwEITvSLyDtUjcqJNUNCjEqRBSy4kDLQ/gxNskaryOYuenfXq24gC3md3R7Lf5&#10;drGdmHDwrSMF8SoCgVQ501Kt4Pu4e3oB4YMmoztHqOCCHrbF/V2uM+Nm+sLpEGrBJeQzraAJoc+k&#10;9FWDVvuV65F4d3KD1YHtUEsz6JnLbSeTKNpIq1viC43u8b3B6nwYrYK1+Tztynn62LfX6/kybtJ+&#10;X6VKPT4sb68gAi7hLww3fEaHgplKN5LxomPP7SlnWcXrZxC3yO+oZJXEmwRkkcv/bxQ/AAAA//8D&#10;AFBLAQItABQABgAIAAAAIQC2gziS/gAAAOEBAAATAAAAAAAAAAAAAAAAAAAAAABbQ29udGVudF9U&#10;eXBlc10ueG1sUEsBAi0AFAAGAAgAAAAhADj9If/WAAAAlAEAAAsAAAAAAAAAAAAAAAAALwEAAF9y&#10;ZWxzLy5yZWxzUEsBAi0AFAAGAAgAAAAhACt/K6i6AQAAgQMAAA4AAAAAAAAAAAAAAAAALgIAAGRy&#10;cy9lMm9Eb2MueG1sUEsBAi0AFAAGAAgAAAAhAIgO4hrfAAAADgEAAA8AAAAAAAAAAAAAAAAAFAQA&#10;AGRycy9kb3ducmV2LnhtbFBLBQYAAAAABAAEAPMAAAAgBQAAAAA=&#10;" o:allowincell="f" filled="t" strokeweight=".16931mm">
            <v:stroke joinstyle="miter"/>
            <o:lock v:ext="edit" shapetype="f"/>
            <w10:wrap anchorx="page" anchory="page"/>
          </v:line>
        </w:pict>
      </w:r>
      <w:r>
        <w:rPr>
          <w:noProof/>
          <w:sz w:val="20"/>
          <w:szCs w:val="20"/>
        </w:rPr>
        <w:pict>
          <v:line id="Shape 53" o:spid="_x0000_s1142" style="position:absolute;z-index:-251929600;visibility:visible;mso-position-horizontal-relative:page;mso-position-vertical-relative:page" from="574.3pt,56.75pt" to="574.3pt,6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UouQEAAIEDAAAOAAAAZHJzL2Uyb0RvYy54bWysU01vGyEQvVfqf0Dc6127sZOuvM4hqXuJ&#10;WktpfsAYWC8qX2Kod/3vO+CPxk1PVTkghnm8mfeA5f1oDduriNq7lk8nNWfKCS+127X85fv6wx1n&#10;mMBJMN6plh8U8vvV+3fLITRq5ntvpIqMSBw2Q2h5n1JoqgpFryzgxAflKNn5aCFRGHeVjDAQuzXV&#10;rK4X1eCjDNELhUi7j8ckXxX+rlMifes6VImZllNvqcyxzNs8V6slNLsIodfi1Ab8QxcWtKOiF6pH&#10;SMB+Rv2GymoRPfouTYS3le86LVTRQGqm9R9qnnsIqmghczBcbML/Ryu+7jeRadny+UfOHFi6o1KW&#10;UUzmDAEbwjy4TczyxOiew5MXP5By1VUyBxiOsLGLNsNJHxuL2YeL2WpMTNDmze2CKgpK3Nb1bHoz&#10;z+UqaM5nQ8T0RXnL8qLlRrtsBTSwf8J0hJ4heRu90XKtjSlB3G0fTGR7oGtfl3Fiv4IZx4aWL+pP&#10;88J8lcPXFHUZf6OwOtH7Ndq2/O4CgqZXID87SW1Ck0Cb45rUGXfy7WhVNm3r5WETz37SPRcbTm8y&#10;P6TXcTn9++esfgEAAP//AwBQSwMEFAAGAAgAAAAhAM3UmbzgAAAADgEAAA8AAABkcnMvZG93bnJl&#10;di54bWxMj81uwjAQhO+VeAdrK/VWnIQ2oDQOQpWgpx4KPIATmyQiXkex8wNP3416KLeZ3dHst+l2&#10;Mg0bdOdqiwLCZQBMY2FVjaWA82n/ugHmvEQlG4tawE072GaLp1Qmyo74o4ejLxmVoEukgMr7NuHc&#10;FZU20i1tq5F2F9sZ6cl2JVedHKncNDwKgpgbWSNdqGSrPytdXI+9EbBS35d9Pg5fh/p+v976eN0e&#10;irUQL8/T7gOY15P/D8OMT+iQEVNue1SONeTDt01M2Vmt3oHNkb9RTioK4wh4lvLHN7JfAAAA//8D&#10;AFBLAQItABQABgAIAAAAIQC2gziS/gAAAOEBAAATAAAAAAAAAAAAAAAAAAAAAABbQ29udGVudF9U&#10;eXBlc10ueG1sUEsBAi0AFAAGAAgAAAAhADj9If/WAAAAlAEAAAsAAAAAAAAAAAAAAAAALwEAAF9y&#10;ZWxzLy5yZWxzUEsBAi0AFAAGAAgAAAAhAI0GtSi5AQAAgQMAAA4AAAAAAAAAAAAAAAAALgIAAGRy&#10;cy9lMm9Eb2MueG1sUEsBAi0AFAAGAAgAAAAhAM3UmbzgAAAADgEAAA8AAAAAAAAAAAAAAAAAEwQA&#10;AGRycy9kb3ducmV2LnhtbFBLBQYAAAAABAAEAPMAAAAgBQAAAAA=&#10;" o:allowincell="f" filled="t" strokeweight=".16931mm">
            <v:stroke joinstyle="miter"/>
            <o:lock v:ext="edit" shapetype="f"/>
            <w10:wrap anchorx="page" anchory="page"/>
          </v:line>
        </w:pict>
      </w:r>
    </w:p>
    <w:p w:rsidR="00730F9E" w:rsidRDefault="00730F9E">
      <w:pPr>
        <w:tabs>
          <w:tab w:val="left" w:pos="4800"/>
        </w:tabs>
        <w:ind w:left="140"/>
        <w:rPr>
          <w:sz w:val="20"/>
          <w:szCs w:val="20"/>
        </w:rPr>
      </w:pPr>
      <w:r>
        <w:rPr>
          <w:rFonts w:ascii="Times New Roman" w:eastAsia="Times New Roman" w:hAnsi="Times New Roman" w:cs="Times New Roman"/>
          <w:sz w:val="28"/>
          <w:szCs w:val="28"/>
        </w:rPr>
        <w:t>Чёткое планирование работы группы</w:t>
      </w:r>
      <w:r>
        <w:rPr>
          <w:sz w:val="20"/>
          <w:szCs w:val="20"/>
        </w:rPr>
        <w:tab/>
      </w:r>
      <w:r>
        <w:rPr>
          <w:rFonts w:ascii="Times New Roman" w:eastAsia="Times New Roman" w:hAnsi="Times New Roman" w:cs="Times New Roman"/>
          <w:sz w:val="28"/>
          <w:szCs w:val="28"/>
        </w:rPr>
        <w:t>3</w:t>
      </w:r>
    </w:p>
    <w:p w:rsidR="00730F9E" w:rsidRDefault="00730F9E">
      <w:pPr>
        <w:ind w:left="80"/>
        <w:rPr>
          <w:sz w:val="20"/>
          <w:szCs w:val="20"/>
        </w:rPr>
      </w:pPr>
      <w:r>
        <w:rPr>
          <w:rFonts w:ascii="Times New Roman" w:eastAsia="Times New Roman" w:hAnsi="Times New Roman" w:cs="Times New Roman"/>
          <w:sz w:val="28"/>
          <w:szCs w:val="28"/>
        </w:rPr>
        <w:t>и каждого учащегося.</w:t>
      </w:r>
    </w:p>
    <w:p w:rsidR="00730F9E" w:rsidRDefault="00730F9E">
      <w:pPr>
        <w:spacing w:line="9" w:lineRule="exact"/>
        <w:rPr>
          <w:sz w:val="20"/>
          <w:szCs w:val="20"/>
        </w:rPr>
      </w:pPr>
    </w:p>
    <w:p w:rsidR="00730F9E" w:rsidRDefault="00730F9E">
      <w:pPr>
        <w:tabs>
          <w:tab w:val="left" w:pos="1960"/>
          <w:tab w:val="left" w:pos="3180"/>
          <w:tab w:val="left" w:pos="4460"/>
          <w:tab w:val="left" w:pos="4800"/>
        </w:tabs>
        <w:ind w:left="140"/>
        <w:rPr>
          <w:sz w:val="20"/>
          <w:szCs w:val="20"/>
        </w:rPr>
      </w:pPr>
      <w:r>
        <w:rPr>
          <w:rFonts w:ascii="Times New Roman" w:eastAsia="Times New Roman" w:hAnsi="Times New Roman" w:cs="Times New Roman"/>
          <w:sz w:val="28"/>
          <w:szCs w:val="28"/>
        </w:rPr>
        <w:t>Оправданные</w:t>
      </w:r>
      <w:r>
        <w:rPr>
          <w:rFonts w:ascii="Times New Roman" w:eastAsia="Times New Roman" w:hAnsi="Times New Roman" w:cs="Times New Roman"/>
          <w:sz w:val="28"/>
          <w:szCs w:val="28"/>
        </w:rPr>
        <w:tab/>
        <w:t>способы</w:t>
      </w:r>
      <w:r>
        <w:rPr>
          <w:rFonts w:ascii="Times New Roman" w:eastAsia="Times New Roman" w:hAnsi="Times New Roman" w:cs="Times New Roman"/>
          <w:sz w:val="28"/>
          <w:szCs w:val="28"/>
        </w:rPr>
        <w:tab/>
        <w:t>общения</w:t>
      </w:r>
      <w:r>
        <w:rPr>
          <w:rFonts w:ascii="Times New Roman" w:eastAsia="Times New Roman" w:hAnsi="Times New Roman" w:cs="Times New Roman"/>
          <w:sz w:val="28"/>
          <w:szCs w:val="28"/>
        </w:rPr>
        <w:tab/>
        <w:t>и</w:t>
      </w:r>
      <w:r>
        <w:rPr>
          <w:sz w:val="20"/>
          <w:szCs w:val="20"/>
        </w:rPr>
        <w:tab/>
      </w:r>
      <w:r>
        <w:rPr>
          <w:rFonts w:ascii="Times New Roman" w:eastAsia="Times New Roman" w:hAnsi="Times New Roman" w:cs="Times New Roman"/>
          <w:sz w:val="28"/>
          <w:szCs w:val="28"/>
        </w:rPr>
        <w:t>3</w:t>
      </w:r>
    </w:p>
    <w:p w:rsidR="00730F9E" w:rsidRDefault="00730F9E">
      <w:pPr>
        <w:tabs>
          <w:tab w:val="left" w:pos="2000"/>
          <w:tab w:val="left" w:pos="2360"/>
          <w:tab w:val="left" w:pos="3120"/>
          <w:tab w:val="left" w:pos="4200"/>
        </w:tabs>
        <w:ind w:left="80"/>
        <w:rPr>
          <w:sz w:val="20"/>
          <w:szCs w:val="20"/>
        </w:rPr>
      </w:pPr>
      <w:r>
        <w:rPr>
          <w:rFonts w:ascii="Times New Roman" w:eastAsia="Times New Roman" w:hAnsi="Times New Roman" w:cs="Times New Roman"/>
          <w:sz w:val="28"/>
          <w:szCs w:val="28"/>
        </w:rPr>
        <w:lastRenderedPageBreak/>
        <w:t>толерантность</w:t>
      </w:r>
      <w:r>
        <w:rPr>
          <w:rFonts w:ascii="Times New Roman" w:eastAsia="Times New Roman" w:hAnsi="Times New Roman" w:cs="Times New Roman"/>
          <w:sz w:val="28"/>
          <w:szCs w:val="28"/>
        </w:rPr>
        <w:tab/>
        <w:t>в</w:t>
      </w:r>
      <w:r>
        <w:rPr>
          <w:rFonts w:ascii="Times New Roman" w:eastAsia="Times New Roman" w:hAnsi="Times New Roman" w:cs="Times New Roman"/>
          <w:sz w:val="28"/>
          <w:szCs w:val="28"/>
        </w:rPr>
        <w:tab/>
        <w:t>ходе</w:t>
      </w:r>
      <w:r>
        <w:rPr>
          <w:rFonts w:ascii="Times New Roman" w:eastAsia="Times New Roman" w:hAnsi="Times New Roman" w:cs="Times New Roman"/>
          <w:sz w:val="28"/>
          <w:szCs w:val="28"/>
        </w:rPr>
        <w:tab/>
        <w:t>работы</w:t>
      </w:r>
      <w:r>
        <w:rPr>
          <w:sz w:val="20"/>
          <w:szCs w:val="20"/>
        </w:rPr>
        <w:tab/>
      </w:r>
      <w:r>
        <w:rPr>
          <w:rFonts w:ascii="Times New Roman" w:eastAsia="Times New Roman" w:hAnsi="Times New Roman" w:cs="Times New Roman"/>
          <w:sz w:val="26"/>
          <w:szCs w:val="26"/>
        </w:rPr>
        <w:t>над</w:t>
      </w:r>
    </w:p>
    <w:p w:rsidR="00730F9E" w:rsidRDefault="00730F9E">
      <w:pPr>
        <w:ind w:left="80"/>
        <w:rPr>
          <w:sz w:val="20"/>
          <w:szCs w:val="20"/>
        </w:rPr>
      </w:pPr>
      <w:r>
        <w:rPr>
          <w:rFonts w:ascii="Times New Roman" w:eastAsia="Times New Roman" w:hAnsi="Times New Roman" w:cs="Times New Roman"/>
          <w:sz w:val="28"/>
          <w:szCs w:val="28"/>
        </w:rPr>
        <w:t>презентацией</w:t>
      </w:r>
    </w:p>
    <w:p w:rsidR="00730F9E" w:rsidRDefault="00730F9E">
      <w:pPr>
        <w:spacing w:line="11" w:lineRule="exact"/>
        <w:rPr>
          <w:sz w:val="20"/>
          <w:szCs w:val="20"/>
        </w:rPr>
      </w:pPr>
    </w:p>
    <w:tbl>
      <w:tblPr>
        <w:tblW w:w="0" w:type="auto"/>
        <w:tblLayout w:type="fixed"/>
        <w:tblCellMar>
          <w:left w:w="0" w:type="dxa"/>
          <w:right w:w="0" w:type="dxa"/>
        </w:tblCellMar>
        <w:tblLook w:val="04A0"/>
      </w:tblPr>
      <w:tblGrid>
        <w:gridCol w:w="2520"/>
        <w:gridCol w:w="7580"/>
      </w:tblGrid>
      <w:tr w:rsidR="00730F9E">
        <w:trPr>
          <w:trHeight w:val="322"/>
        </w:trPr>
        <w:tc>
          <w:tcPr>
            <w:tcW w:w="2520" w:type="dxa"/>
            <w:vAlign w:val="bottom"/>
          </w:tcPr>
          <w:p w:rsidR="00730F9E" w:rsidRDefault="00730F9E">
            <w:pPr>
              <w:ind w:left="140"/>
              <w:rPr>
                <w:sz w:val="20"/>
                <w:szCs w:val="20"/>
              </w:rPr>
            </w:pPr>
            <w:r>
              <w:rPr>
                <w:rFonts w:ascii="Times New Roman" w:eastAsia="Times New Roman" w:hAnsi="Times New Roman" w:cs="Times New Roman"/>
                <w:sz w:val="28"/>
                <w:szCs w:val="28"/>
              </w:rPr>
              <w:t>СОБЛЮДЕНИЕ</w:t>
            </w:r>
          </w:p>
        </w:tc>
        <w:tc>
          <w:tcPr>
            <w:tcW w:w="7580" w:type="dxa"/>
            <w:vAlign w:val="bottom"/>
          </w:tcPr>
          <w:p w:rsidR="00730F9E" w:rsidRDefault="00730F9E">
            <w:pPr>
              <w:ind w:left="420"/>
              <w:rPr>
                <w:sz w:val="20"/>
                <w:szCs w:val="20"/>
              </w:rPr>
            </w:pPr>
            <w:r>
              <w:rPr>
                <w:rFonts w:ascii="Times New Roman" w:eastAsia="Times New Roman" w:hAnsi="Times New Roman" w:cs="Times New Roman"/>
                <w:sz w:val="28"/>
                <w:szCs w:val="28"/>
              </w:rPr>
              <w:t>АВТОРСКИХ  3</w:t>
            </w:r>
          </w:p>
        </w:tc>
      </w:tr>
      <w:tr w:rsidR="00730F9E">
        <w:trPr>
          <w:trHeight w:val="325"/>
        </w:trPr>
        <w:tc>
          <w:tcPr>
            <w:tcW w:w="2520" w:type="dxa"/>
            <w:tcBorders>
              <w:bottom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ПРАВ</w:t>
            </w:r>
          </w:p>
        </w:tc>
        <w:tc>
          <w:tcPr>
            <w:tcW w:w="7580" w:type="dxa"/>
            <w:tcBorders>
              <w:bottom w:val="single" w:sz="8" w:space="0" w:color="auto"/>
            </w:tcBorders>
            <w:vAlign w:val="bottom"/>
          </w:tcPr>
          <w:p w:rsidR="00730F9E" w:rsidRDefault="00730F9E">
            <w:pPr>
              <w:rPr>
                <w:sz w:val="24"/>
                <w:szCs w:val="24"/>
              </w:rPr>
            </w:pPr>
          </w:p>
        </w:tc>
      </w:tr>
      <w:tr w:rsidR="00730F9E">
        <w:trPr>
          <w:trHeight w:val="308"/>
        </w:trPr>
        <w:tc>
          <w:tcPr>
            <w:tcW w:w="10100" w:type="dxa"/>
            <w:gridSpan w:val="2"/>
            <w:vAlign w:val="bottom"/>
          </w:tcPr>
          <w:p w:rsidR="00730F9E" w:rsidRDefault="00730F9E">
            <w:pPr>
              <w:spacing w:line="308" w:lineRule="exact"/>
              <w:ind w:left="140"/>
              <w:rPr>
                <w:sz w:val="20"/>
                <w:szCs w:val="20"/>
              </w:rPr>
            </w:pPr>
            <w:r>
              <w:rPr>
                <w:rFonts w:ascii="Times New Roman" w:eastAsia="Times New Roman" w:hAnsi="Times New Roman" w:cs="Times New Roman"/>
                <w:sz w:val="28"/>
                <w:szCs w:val="28"/>
              </w:rPr>
              <w:t>Общее количество баллов</w:t>
            </w:r>
          </w:p>
        </w:tc>
      </w:tr>
    </w:tbl>
    <w:p w:rsidR="00730F9E" w:rsidRDefault="00735EFD">
      <w:pPr>
        <w:spacing w:line="20" w:lineRule="exact"/>
        <w:rPr>
          <w:sz w:val="20"/>
          <w:szCs w:val="20"/>
        </w:rPr>
      </w:pPr>
      <w:r>
        <w:rPr>
          <w:noProof/>
          <w:sz w:val="20"/>
          <w:szCs w:val="20"/>
        </w:rPr>
        <w:pict>
          <v:line id="Shape 54" o:spid="_x0000_s1141" style="position:absolute;z-index:-251928576;visibility:visible;mso-position-horizontal-relative:text;mso-position-vertical-relative:text" from=".2pt,10.9pt" to="504.5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qDuQEAAIEDAAAOAAAAZHJzL2Uyb0RvYy54bWysU01vGyEQvVfqf0Dc6924tpusvM4hqXuJ&#10;Wktpf8AYWC8qX2Ko1/73HVjbidueonIYMczjMe8By/uDNWyvImrvWn4zqTlTTnip3a7lP76vP9xy&#10;hgmcBOOdavlRIb9fvX+3HEKjpr73RqrIiMRhM4SW9ymFpqpQ9MoCTnxQjoqdjxYSpXFXyQgDsVtT&#10;Tet6UQ0+yhC9UIi0+jgW+arwd50S6VvXoUrMtJx6SyXGErc5VqslNLsIodfi1Aa8oQsL2tGhF6pH&#10;SMB+Rf0XldUievRdmghvK991WqiigdTc1H+oee4hqKKFzMFwsQn/H634ut9EpmXL5zPOHFi6o3Is&#10;o5zMGQI2hHlwm5jliYN7Dk9e/ESqVVfFnGAYYYcu2gwnfexQzD5ezFaHxAQtLmb1fDqbcyaoNvu0&#10;+JiPq6A57w0R0xflLcuTlhvtshXQwP4J0wg9Q/IyeqPlWhtTkrjbPpjI9kDXvi7jxH4FM44N1Eh9&#10;Ny/MVzV8TVGX8S8KqxO9X6Nty28vIGh6BfKzk9QmNAm0GeekzriTb6NV2bStl8dNPPtJ91xsOL3J&#10;/JBe52X3y89Z/QYAAP//AwBQSwMEFAAGAAgAAAAhABTh7+XaAAAABwEAAA8AAABkcnMvZG93bnJl&#10;di54bWxMjstOwzAQRfdI/IM1SOyonYJaCHEqhNSyYkHhAybxNIkaj6PYebRfjysWdHkfuvdkm9m2&#10;YqTeN441JAsFgrh0puFKw8/39uEZhA/IBlvHpOFEHjb57U2GqXETf9G4D5WII+xT1FCH0KVS+rIm&#10;i37hOuKYHVxvMUTZV9L0OMVx28qlUitpseH4UGNH7zWVx/1gNTyaz8O2mMaPXXM+H0/Dat3tyrXW&#10;93fz2yuIQHP4L8MFP6JDHpkKN7DxotXwFHsalknkv6RKvSQgij9H5pm85s9/AQAA//8DAFBLAQIt&#10;ABQABgAIAAAAIQC2gziS/gAAAOEBAAATAAAAAAAAAAAAAAAAAAAAAABbQ29udGVudF9UeXBlc10u&#10;eG1sUEsBAi0AFAAGAAgAAAAhADj9If/WAAAAlAEAAAsAAAAAAAAAAAAAAAAALwEAAF9yZWxzLy5y&#10;ZWxzUEsBAi0AFAAGAAgAAAAhAMEgmoO5AQAAgQMAAA4AAAAAAAAAAAAAAAAALgIAAGRycy9lMm9E&#10;b2MueG1sUEsBAi0AFAAGAAgAAAAhABTh7+XaAAAABwEAAA8AAAAAAAAAAAAAAAAAEwQAAGRycy9k&#10;b3ducmV2LnhtbFBLBQYAAAAABAAEAPMAAAAaBQAAAAA=&#10;" o:allowincell="f" filled="t" strokeweight=".16931mm">
            <v:stroke joinstyle="miter"/>
            <o:lock v:ext="edit" shapetype="f"/>
          </v:line>
        </w:pict>
      </w:r>
    </w:p>
    <w:p w:rsidR="00730F9E" w:rsidRDefault="00730F9E">
      <w:pPr>
        <w:spacing w:line="209" w:lineRule="exact"/>
        <w:rPr>
          <w:sz w:val="20"/>
          <w:szCs w:val="20"/>
        </w:rPr>
      </w:pPr>
    </w:p>
    <w:p w:rsidR="00730F9E" w:rsidRDefault="00730F9E">
      <w:pPr>
        <w:spacing w:line="235" w:lineRule="auto"/>
        <w:ind w:left="20" w:right="720" w:firstLine="566"/>
        <w:rPr>
          <w:sz w:val="20"/>
          <w:szCs w:val="20"/>
        </w:rPr>
      </w:pPr>
      <w:r>
        <w:rPr>
          <w:rFonts w:ascii="Times New Roman" w:eastAsia="Times New Roman" w:hAnsi="Times New Roman" w:cs="Times New Roman"/>
          <w:sz w:val="28"/>
          <w:szCs w:val="28"/>
        </w:rPr>
        <w:t>Результаты, полученные по всем критериям, складываются и делятся на 3 (среднее арифметическое).</w:t>
      </w:r>
    </w:p>
    <w:p w:rsidR="00730F9E" w:rsidRDefault="00730F9E">
      <w:pPr>
        <w:spacing w:line="2" w:lineRule="exact"/>
        <w:rPr>
          <w:sz w:val="20"/>
          <w:szCs w:val="20"/>
        </w:rPr>
      </w:pPr>
    </w:p>
    <w:p w:rsidR="00730F9E" w:rsidRDefault="00730F9E">
      <w:pPr>
        <w:ind w:left="580"/>
        <w:rPr>
          <w:sz w:val="20"/>
          <w:szCs w:val="20"/>
        </w:rPr>
      </w:pPr>
      <w:r>
        <w:rPr>
          <w:rFonts w:ascii="Times New Roman" w:eastAsia="Times New Roman" w:hAnsi="Times New Roman" w:cs="Times New Roman"/>
          <w:sz w:val="28"/>
          <w:szCs w:val="28"/>
        </w:rPr>
        <w:t>Итоговый балл классифицируется следующим образом:</w:t>
      </w:r>
    </w:p>
    <w:p w:rsidR="00730F9E" w:rsidRDefault="00730F9E">
      <w:pPr>
        <w:ind w:left="580"/>
        <w:rPr>
          <w:sz w:val="20"/>
          <w:szCs w:val="20"/>
        </w:rPr>
      </w:pPr>
      <w:r>
        <w:rPr>
          <w:rFonts w:ascii="Times New Roman" w:eastAsia="Times New Roman" w:hAnsi="Times New Roman" w:cs="Times New Roman"/>
          <w:sz w:val="28"/>
          <w:szCs w:val="28"/>
        </w:rPr>
        <w:t>25 - 34 баллов - оценка «3»</w:t>
      </w:r>
    </w:p>
    <w:p w:rsidR="00730F9E" w:rsidRDefault="00730F9E">
      <w:pPr>
        <w:ind w:left="580"/>
        <w:rPr>
          <w:sz w:val="20"/>
          <w:szCs w:val="20"/>
        </w:rPr>
      </w:pPr>
      <w:r>
        <w:rPr>
          <w:rFonts w:ascii="Times New Roman" w:eastAsia="Times New Roman" w:hAnsi="Times New Roman" w:cs="Times New Roman"/>
          <w:sz w:val="28"/>
          <w:szCs w:val="28"/>
        </w:rPr>
        <w:t>35 - 44 баллов - оценка «4»</w:t>
      </w:r>
    </w:p>
    <w:p w:rsidR="00730F9E" w:rsidRDefault="00730F9E">
      <w:pPr>
        <w:spacing w:line="239" w:lineRule="auto"/>
        <w:ind w:left="580"/>
        <w:rPr>
          <w:sz w:val="20"/>
          <w:szCs w:val="20"/>
        </w:rPr>
      </w:pPr>
      <w:r>
        <w:rPr>
          <w:rFonts w:ascii="Times New Roman" w:eastAsia="Times New Roman" w:hAnsi="Times New Roman" w:cs="Times New Roman"/>
          <w:sz w:val="28"/>
          <w:szCs w:val="28"/>
        </w:rPr>
        <w:t>45 - 51 баллов - оценка «5»</w:t>
      </w:r>
    </w:p>
    <w:p w:rsidR="00730F9E" w:rsidRDefault="00730F9E">
      <w:pPr>
        <w:ind w:left="580"/>
        <w:rPr>
          <w:sz w:val="20"/>
          <w:szCs w:val="20"/>
        </w:rPr>
      </w:pPr>
      <w:r>
        <w:rPr>
          <w:rFonts w:ascii="Times New Roman" w:eastAsia="Times New Roman" w:hAnsi="Times New Roman" w:cs="Times New Roman"/>
          <w:sz w:val="28"/>
          <w:szCs w:val="28"/>
        </w:rPr>
        <w:t>Критерии оценивания теста:</w:t>
      </w:r>
    </w:p>
    <w:p w:rsidR="00730F9E" w:rsidRDefault="00730F9E">
      <w:pPr>
        <w:spacing w:line="13" w:lineRule="exact"/>
        <w:rPr>
          <w:sz w:val="20"/>
          <w:szCs w:val="20"/>
        </w:rPr>
      </w:pPr>
    </w:p>
    <w:p w:rsidR="00730F9E" w:rsidRDefault="00730F9E">
      <w:pPr>
        <w:spacing w:line="235" w:lineRule="auto"/>
        <w:ind w:left="20" w:right="720" w:firstLine="566"/>
        <w:rPr>
          <w:sz w:val="20"/>
          <w:szCs w:val="20"/>
        </w:rPr>
      </w:pPr>
      <w:r>
        <w:rPr>
          <w:rFonts w:ascii="Times New Roman" w:eastAsia="Times New Roman" w:hAnsi="Times New Roman" w:cs="Times New Roman"/>
          <w:b/>
          <w:bCs/>
          <w:sz w:val="28"/>
          <w:szCs w:val="28"/>
        </w:rPr>
        <w:t xml:space="preserve">Высокий уровень (оценка «5») </w:t>
      </w:r>
      <w:r>
        <w:rPr>
          <w:rFonts w:ascii="Times New Roman" w:eastAsia="Times New Roman" w:hAnsi="Times New Roman" w:cs="Times New Roman"/>
          <w:sz w:val="28"/>
          <w:szCs w:val="28"/>
        </w:rPr>
        <w:t>ставится,если ученик выполнилправильно от 80% до 100% от общего числа баллов</w:t>
      </w:r>
    </w:p>
    <w:p w:rsidR="00730F9E" w:rsidRDefault="00730F9E">
      <w:pPr>
        <w:spacing w:line="234" w:lineRule="auto"/>
        <w:ind w:firstLine="566"/>
        <w:jc w:val="both"/>
        <w:rPr>
          <w:sz w:val="20"/>
          <w:szCs w:val="20"/>
        </w:rPr>
      </w:pPr>
      <w:r>
        <w:rPr>
          <w:rFonts w:ascii="Times New Roman" w:eastAsia="Times New Roman" w:hAnsi="Times New Roman" w:cs="Times New Roman"/>
          <w:b/>
          <w:bCs/>
          <w:sz w:val="28"/>
          <w:szCs w:val="28"/>
        </w:rPr>
        <w:t xml:space="preserve">Повышенный уровень (оценка «4») </w:t>
      </w:r>
      <w:r>
        <w:rPr>
          <w:rFonts w:ascii="Times New Roman" w:eastAsia="Times New Roman" w:hAnsi="Times New Roman" w:cs="Times New Roman"/>
          <w:sz w:val="28"/>
          <w:szCs w:val="28"/>
        </w:rPr>
        <w:t>ставится,если ученик выполнилправильно от70 % до 80% от общего числа баллов</w:t>
      </w:r>
    </w:p>
    <w:p w:rsidR="00730F9E" w:rsidRDefault="00730F9E">
      <w:pPr>
        <w:spacing w:line="16" w:lineRule="exact"/>
        <w:rPr>
          <w:sz w:val="20"/>
          <w:szCs w:val="20"/>
        </w:rPr>
      </w:pPr>
    </w:p>
    <w:p w:rsidR="00730F9E" w:rsidRDefault="00730F9E">
      <w:pPr>
        <w:spacing w:line="234" w:lineRule="auto"/>
        <w:ind w:firstLine="566"/>
        <w:jc w:val="both"/>
        <w:rPr>
          <w:sz w:val="20"/>
          <w:szCs w:val="20"/>
        </w:rPr>
      </w:pPr>
      <w:r>
        <w:rPr>
          <w:rFonts w:ascii="Times New Roman" w:eastAsia="Times New Roman" w:hAnsi="Times New Roman" w:cs="Times New Roman"/>
          <w:b/>
          <w:bCs/>
          <w:sz w:val="28"/>
          <w:szCs w:val="28"/>
        </w:rPr>
        <w:t xml:space="preserve">Базовый уровень (оценка «3») </w:t>
      </w:r>
      <w:r>
        <w:rPr>
          <w:rFonts w:ascii="Times New Roman" w:eastAsia="Times New Roman" w:hAnsi="Times New Roman" w:cs="Times New Roman"/>
          <w:sz w:val="28"/>
          <w:szCs w:val="28"/>
        </w:rPr>
        <w:t>ставится,если ученик выполнилправильно от 50 % до 70% от общего числа баллов</w:t>
      </w:r>
    </w:p>
    <w:p w:rsidR="00730F9E" w:rsidRDefault="00730F9E">
      <w:pPr>
        <w:spacing w:line="18" w:lineRule="exact"/>
        <w:rPr>
          <w:sz w:val="20"/>
          <w:szCs w:val="20"/>
        </w:rPr>
      </w:pPr>
    </w:p>
    <w:p w:rsidR="00730F9E" w:rsidRDefault="00730F9E">
      <w:pPr>
        <w:spacing w:line="234" w:lineRule="auto"/>
        <w:ind w:firstLine="566"/>
        <w:jc w:val="both"/>
        <w:rPr>
          <w:sz w:val="20"/>
          <w:szCs w:val="20"/>
        </w:rPr>
      </w:pPr>
      <w:r>
        <w:rPr>
          <w:rFonts w:ascii="Times New Roman" w:eastAsia="Times New Roman" w:hAnsi="Times New Roman" w:cs="Times New Roman"/>
          <w:b/>
          <w:bCs/>
          <w:sz w:val="28"/>
          <w:szCs w:val="28"/>
        </w:rPr>
        <w:t xml:space="preserve">Пониженный уровень (оценка «2») </w:t>
      </w:r>
      <w:r>
        <w:rPr>
          <w:rFonts w:ascii="Times New Roman" w:eastAsia="Times New Roman" w:hAnsi="Times New Roman" w:cs="Times New Roman"/>
          <w:sz w:val="28"/>
          <w:szCs w:val="28"/>
        </w:rPr>
        <w:t>ставится,если ученик выполнилправильно менее 50 % от общего числа баллов</w:t>
      </w:r>
    </w:p>
    <w:p w:rsidR="00730F9E" w:rsidRDefault="00730F9E">
      <w:pPr>
        <w:spacing w:line="15" w:lineRule="exact"/>
        <w:rPr>
          <w:sz w:val="20"/>
          <w:szCs w:val="20"/>
        </w:rPr>
      </w:pPr>
    </w:p>
    <w:p w:rsidR="00730F9E" w:rsidRDefault="00730F9E">
      <w:pPr>
        <w:spacing w:line="234" w:lineRule="auto"/>
        <w:ind w:firstLine="566"/>
        <w:jc w:val="both"/>
        <w:rPr>
          <w:sz w:val="20"/>
          <w:szCs w:val="20"/>
        </w:rPr>
      </w:pPr>
      <w:r>
        <w:rPr>
          <w:rFonts w:ascii="Times New Roman" w:eastAsia="Times New Roman" w:hAnsi="Times New Roman" w:cs="Times New Roman"/>
          <w:b/>
          <w:bCs/>
          <w:sz w:val="28"/>
          <w:szCs w:val="28"/>
        </w:rPr>
        <w:t xml:space="preserve">Низкий уровень (оценка «1») </w:t>
      </w:r>
      <w:r>
        <w:rPr>
          <w:rFonts w:ascii="Times New Roman" w:eastAsia="Times New Roman" w:hAnsi="Times New Roman" w:cs="Times New Roman"/>
          <w:sz w:val="28"/>
          <w:szCs w:val="28"/>
        </w:rPr>
        <w:t>ставится,если ученик не приступил кработе или не представил на проверку.</w:t>
      </w:r>
    </w:p>
    <w:p w:rsidR="00730F9E" w:rsidRDefault="00730F9E" w:rsidP="006C118C">
      <w:pPr>
        <w:ind w:left="560"/>
        <w:rPr>
          <w:sz w:val="20"/>
          <w:szCs w:val="20"/>
        </w:rPr>
      </w:pPr>
      <w:r>
        <w:rPr>
          <w:rFonts w:ascii="Times New Roman" w:eastAsia="Times New Roman" w:hAnsi="Times New Roman" w:cs="Times New Roman"/>
          <w:b/>
          <w:bCs/>
          <w:sz w:val="28"/>
          <w:szCs w:val="28"/>
        </w:rPr>
        <w:t>Музыка</w:t>
      </w:r>
    </w:p>
    <w:p w:rsidR="00730F9E" w:rsidRDefault="00730F9E">
      <w:pPr>
        <w:spacing w:line="237" w:lineRule="auto"/>
        <w:ind w:right="20" w:firstLine="566"/>
        <w:jc w:val="both"/>
        <w:rPr>
          <w:sz w:val="20"/>
          <w:szCs w:val="20"/>
        </w:rPr>
      </w:pPr>
      <w:r>
        <w:rPr>
          <w:rFonts w:ascii="Times New Roman" w:eastAsia="Times New Roman" w:hAnsi="Times New Roman" w:cs="Times New Roman"/>
          <w:sz w:val="28"/>
          <w:szCs w:val="28"/>
        </w:rPr>
        <w:t>Формы контроля: исполнение песни, устного ответа на содержания прослушанного музыкального произведения, средствами его музыкальной выразительности; проект.</w:t>
      </w:r>
    </w:p>
    <w:p w:rsidR="00730F9E" w:rsidRDefault="00730F9E" w:rsidP="0049508E">
      <w:pPr>
        <w:numPr>
          <w:ilvl w:val="0"/>
          <w:numId w:val="393"/>
        </w:numPr>
        <w:tabs>
          <w:tab w:val="left" w:pos="1041"/>
        </w:tabs>
        <w:spacing w:after="0" w:line="234" w:lineRule="auto"/>
        <w:ind w:right="20" w:firstLine="565"/>
        <w:rPr>
          <w:rFonts w:eastAsia="Times New Roman"/>
          <w:sz w:val="28"/>
          <w:szCs w:val="28"/>
        </w:rPr>
      </w:pPr>
      <w:r>
        <w:rPr>
          <w:rFonts w:ascii="Times New Roman" w:eastAsia="Times New Roman" w:hAnsi="Times New Roman" w:cs="Times New Roman"/>
          <w:sz w:val="28"/>
          <w:szCs w:val="28"/>
        </w:rPr>
        <w:t>Качественные критерии оценки исполнения песни (сольного, ансамблевого и хорового исполнения).</w:t>
      </w:r>
    </w:p>
    <w:p w:rsidR="00730F9E" w:rsidRDefault="00730F9E">
      <w:pPr>
        <w:spacing w:line="2" w:lineRule="exact"/>
        <w:rPr>
          <w:rFonts w:eastAsia="Times New Roman"/>
          <w:sz w:val="28"/>
          <w:szCs w:val="28"/>
        </w:rPr>
      </w:pPr>
    </w:p>
    <w:p w:rsidR="00730F9E" w:rsidRDefault="00730F9E">
      <w:pPr>
        <w:ind w:left="560"/>
        <w:rPr>
          <w:rFonts w:eastAsia="Times New Roman"/>
          <w:sz w:val="28"/>
          <w:szCs w:val="28"/>
        </w:rPr>
      </w:pPr>
      <w:r>
        <w:rPr>
          <w:rFonts w:ascii="Times New Roman" w:eastAsia="Times New Roman" w:hAnsi="Times New Roman" w:cs="Times New Roman"/>
          <w:sz w:val="28"/>
          <w:szCs w:val="28"/>
        </w:rPr>
        <w:t>Принципы подведения итогов</w:t>
      </w:r>
    </w:p>
    <w:p w:rsidR="00730F9E" w:rsidRDefault="00730F9E">
      <w:pPr>
        <w:spacing w:line="6" w:lineRule="exact"/>
        <w:rPr>
          <w:rFonts w:eastAsia="Times New Roman"/>
          <w:sz w:val="28"/>
          <w:szCs w:val="28"/>
        </w:rPr>
      </w:pPr>
    </w:p>
    <w:p w:rsidR="00730F9E" w:rsidRDefault="00730F9E">
      <w:pPr>
        <w:ind w:left="560"/>
        <w:rPr>
          <w:rFonts w:eastAsia="Times New Roman"/>
          <w:sz w:val="28"/>
          <w:szCs w:val="28"/>
        </w:rPr>
      </w:pPr>
      <w:r>
        <w:rPr>
          <w:rFonts w:ascii="Times New Roman" w:eastAsia="Times New Roman" w:hAnsi="Times New Roman" w:cs="Times New Roman"/>
          <w:b/>
          <w:bCs/>
          <w:sz w:val="28"/>
          <w:szCs w:val="28"/>
        </w:rPr>
        <w:t>Высокий уровень (оценка «5»)</w:t>
      </w:r>
    </w:p>
    <w:p w:rsidR="00730F9E" w:rsidRDefault="00730F9E">
      <w:pPr>
        <w:spacing w:line="237" w:lineRule="auto"/>
        <w:ind w:right="20" w:firstLine="566"/>
        <w:rPr>
          <w:rFonts w:eastAsia="Times New Roman"/>
          <w:sz w:val="28"/>
          <w:szCs w:val="28"/>
        </w:rPr>
      </w:pPr>
      <w:r>
        <w:rPr>
          <w:rFonts w:ascii="Symbol" w:eastAsia="Symbol" w:hAnsi="Symbol" w:cs="Symbol"/>
          <w:sz w:val="28"/>
          <w:szCs w:val="28"/>
        </w:rPr>
        <w:lastRenderedPageBreak/>
        <w:t></w:t>
      </w:r>
      <w:r>
        <w:rPr>
          <w:rFonts w:ascii="Times New Roman" w:eastAsia="Times New Roman" w:hAnsi="Times New Roman" w:cs="Times New Roman"/>
          <w:sz w:val="28"/>
          <w:szCs w:val="28"/>
        </w:rPr>
        <w:t xml:space="preserve"> Знание нотного текста (если при разучивании нотная запись не использовалась, учитывается знание мелодии и слов песни.</w:t>
      </w:r>
    </w:p>
    <w:p w:rsidR="00730F9E" w:rsidRDefault="00730F9E">
      <w:pPr>
        <w:spacing w:line="238" w:lineRule="auto"/>
        <w:ind w:left="560"/>
        <w:rPr>
          <w:rFonts w:eastAsia="Times New Roman"/>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Чистоту интонирования и ритмическую точность исполнения.</w:t>
      </w:r>
    </w:p>
    <w:p w:rsidR="00730F9E" w:rsidRDefault="00730F9E">
      <w:pPr>
        <w:spacing w:line="1" w:lineRule="exact"/>
        <w:rPr>
          <w:rFonts w:eastAsia="Times New Roman"/>
          <w:sz w:val="28"/>
          <w:szCs w:val="28"/>
        </w:rPr>
      </w:pPr>
    </w:p>
    <w:p w:rsidR="00730F9E" w:rsidRDefault="00730F9E">
      <w:pPr>
        <w:spacing w:line="239" w:lineRule="auto"/>
        <w:ind w:right="20" w:firstLine="566"/>
        <w:jc w:val="both"/>
        <w:rPr>
          <w:rFonts w:eastAsia="Times New Roman"/>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Качество звучания песни: выразительность исполнения, соответствие характера звуковедения образному содержанию песни, естественность звучания и дикционную ясность.</w:t>
      </w:r>
    </w:p>
    <w:p w:rsidR="00730F9E" w:rsidRDefault="00730F9E" w:rsidP="006C118C">
      <w:pPr>
        <w:tabs>
          <w:tab w:val="left" w:pos="2100"/>
        </w:tabs>
        <w:spacing w:line="232" w:lineRule="auto"/>
        <w:ind w:left="56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Умение</w:t>
      </w:r>
      <w:r>
        <w:rPr>
          <w:sz w:val="20"/>
          <w:szCs w:val="20"/>
        </w:rPr>
        <w:tab/>
      </w:r>
      <w:r>
        <w:rPr>
          <w:rFonts w:ascii="Times New Roman" w:eastAsia="Times New Roman" w:hAnsi="Times New Roman" w:cs="Times New Roman"/>
          <w:sz w:val="28"/>
          <w:szCs w:val="28"/>
        </w:rPr>
        <w:t>охарактеризовать своё исполнение.</w:t>
      </w:r>
    </w:p>
    <w:p w:rsidR="00730F9E" w:rsidRDefault="00730F9E">
      <w:pPr>
        <w:spacing w:line="235" w:lineRule="auto"/>
        <w:ind w:firstLine="566"/>
        <w:rPr>
          <w:sz w:val="20"/>
          <w:szCs w:val="20"/>
        </w:rPr>
      </w:pPr>
      <w:r>
        <w:rPr>
          <w:rFonts w:ascii="Times New Roman" w:eastAsia="Times New Roman" w:hAnsi="Times New Roman" w:cs="Times New Roman"/>
          <w:b/>
          <w:bCs/>
          <w:sz w:val="28"/>
          <w:szCs w:val="28"/>
        </w:rPr>
        <w:t xml:space="preserve">Повышенный уровень (оценка «4») </w:t>
      </w:r>
      <w:r>
        <w:rPr>
          <w:rFonts w:ascii="Times New Roman" w:eastAsia="Times New Roman" w:hAnsi="Times New Roman" w:cs="Times New Roman"/>
          <w:sz w:val="28"/>
          <w:szCs w:val="28"/>
        </w:rPr>
        <w:t>Допускается1любая ошибка наданном уровне при следующих критериях:</w:t>
      </w:r>
    </w:p>
    <w:p w:rsidR="00730F9E" w:rsidRDefault="00730F9E">
      <w:pPr>
        <w:spacing w:line="34" w:lineRule="exact"/>
        <w:rPr>
          <w:sz w:val="20"/>
          <w:szCs w:val="20"/>
        </w:rPr>
      </w:pPr>
    </w:p>
    <w:p w:rsidR="00730F9E" w:rsidRDefault="00730F9E" w:rsidP="0049508E">
      <w:pPr>
        <w:numPr>
          <w:ilvl w:val="0"/>
          <w:numId w:val="394"/>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Знание нотного текста (если при разучивании нотная запись не использовалась, учитывается знание мелодии и слов песни.</w:t>
      </w:r>
    </w:p>
    <w:p w:rsidR="00730F9E" w:rsidRDefault="00730F9E">
      <w:pPr>
        <w:spacing w:line="1" w:lineRule="exact"/>
        <w:rPr>
          <w:rFonts w:ascii="Symbol" w:eastAsia="Symbol" w:hAnsi="Symbol" w:cs="Symbol"/>
          <w:sz w:val="28"/>
          <w:szCs w:val="28"/>
        </w:rPr>
      </w:pPr>
    </w:p>
    <w:p w:rsidR="00730F9E" w:rsidRDefault="00730F9E" w:rsidP="0049508E">
      <w:pPr>
        <w:numPr>
          <w:ilvl w:val="0"/>
          <w:numId w:val="394"/>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Чистоту интонирования и ритмическую точность исполнения.</w:t>
      </w:r>
    </w:p>
    <w:p w:rsidR="00730F9E" w:rsidRDefault="00730F9E">
      <w:pPr>
        <w:spacing w:line="2" w:lineRule="exact"/>
        <w:rPr>
          <w:sz w:val="20"/>
          <w:szCs w:val="20"/>
        </w:rPr>
      </w:pPr>
    </w:p>
    <w:p w:rsidR="00730F9E" w:rsidRDefault="00730F9E" w:rsidP="006C118C">
      <w:pPr>
        <w:spacing w:line="236" w:lineRule="auto"/>
        <w:ind w:left="720" w:hanging="359"/>
        <w:jc w:val="both"/>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Качествозвучания песни: выразительность исполнения, соответствие характера звуковедения образному содержанию песни, естественность звучания и дикционную ясность.</w:t>
      </w:r>
    </w:p>
    <w:p w:rsidR="00730F9E" w:rsidRDefault="00730F9E" w:rsidP="006C118C">
      <w:pPr>
        <w:tabs>
          <w:tab w:val="left" w:pos="2100"/>
        </w:tabs>
        <w:ind w:left="36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Умение</w:t>
      </w:r>
      <w:r>
        <w:rPr>
          <w:sz w:val="20"/>
          <w:szCs w:val="20"/>
        </w:rPr>
        <w:tab/>
      </w:r>
      <w:r>
        <w:rPr>
          <w:rFonts w:ascii="Times New Roman" w:eastAsia="Times New Roman" w:hAnsi="Times New Roman" w:cs="Times New Roman"/>
          <w:sz w:val="28"/>
          <w:szCs w:val="28"/>
        </w:rPr>
        <w:t>охарактеризовать своё исполнение.</w:t>
      </w:r>
    </w:p>
    <w:p w:rsidR="00730F9E" w:rsidRDefault="00730F9E">
      <w:pPr>
        <w:spacing w:line="234" w:lineRule="auto"/>
        <w:ind w:firstLine="566"/>
        <w:rPr>
          <w:sz w:val="20"/>
          <w:szCs w:val="20"/>
        </w:rPr>
      </w:pPr>
      <w:r>
        <w:rPr>
          <w:rFonts w:ascii="Times New Roman" w:eastAsia="Times New Roman" w:hAnsi="Times New Roman" w:cs="Times New Roman"/>
          <w:b/>
          <w:bCs/>
          <w:sz w:val="28"/>
          <w:szCs w:val="28"/>
        </w:rPr>
        <w:t xml:space="preserve">Базовый уровень (оценка «3») </w:t>
      </w:r>
      <w:r>
        <w:rPr>
          <w:rFonts w:ascii="Times New Roman" w:eastAsia="Times New Roman" w:hAnsi="Times New Roman" w:cs="Times New Roman"/>
          <w:sz w:val="28"/>
          <w:szCs w:val="28"/>
        </w:rPr>
        <w:t>Допускается2любые ошибки наданном уровне при следующих критериях:</w:t>
      </w:r>
    </w:p>
    <w:p w:rsidR="00730F9E" w:rsidRDefault="00730F9E">
      <w:pPr>
        <w:spacing w:line="37" w:lineRule="exact"/>
        <w:rPr>
          <w:sz w:val="20"/>
          <w:szCs w:val="20"/>
        </w:rPr>
      </w:pPr>
    </w:p>
    <w:p w:rsidR="00730F9E" w:rsidRDefault="00730F9E" w:rsidP="0049508E">
      <w:pPr>
        <w:numPr>
          <w:ilvl w:val="0"/>
          <w:numId w:val="395"/>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Знание нотного текста (если при разучивании нотная запись не использовалась, учитывается знание мелодии и слов песни.</w:t>
      </w:r>
    </w:p>
    <w:p w:rsidR="00730F9E" w:rsidRDefault="00730F9E">
      <w:pPr>
        <w:spacing w:line="1" w:lineRule="exact"/>
        <w:rPr>
          <w:rFonts w:ascii="Symbol" w:eastAsia="Symbol" w:hAnsi="Symbol" w:cs="Symbol"/>
          <w:sz w:val="28"/>
          <w:szCs w:val="28"/>
        </w:rPr>
      </w:pPr>
    </w:p>
    <w:p w:rsidR="00730F9E" w:rsidRDefault="00730F9E" w:rsidP="0049508E">
      <w:pPr>
        <w:numPr>
          <w:ilvl w:val="0"/>
          <w:numId w:val="395"/>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Чистоту интонирования и ритмическую точность исполнения.</w:t>
      </w:r>
    </w:p>
    <w:p w:rsidR="00730F9E" w:rsidRDefault="00730F9E">
      <w:pPr>
        <w:spacing w:line="2" w:lineRule="exact"/>
        <w:rPr>
          <w:sz w:val="20"/>
          <w:szCs w:val="20"/>
        </w:rPr>
      </w:pPr>
    </w:p>
    <w:p w:rsidR="00730F9E" w:rsidRDefault="00730F9E">
      <w:pPr>
        <w:spacing w:line="237" w:lineRule="auto"/>
        <w:ind w:left="720" w:hanging="359"/>
        <w:jc w:val="both"/>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Качествозвучания песни: выразительность исполнения, соответствие характера звуковедения образному содержанию песни, естественность звучания и дикционную ясность.</w:t>
      </w:r>
    </w:p>
    <w:p w:rsidR="00730F9E" w:rsidRDefault="00730F9E">
      <w:pPr>
        <w:sectPr w:rsidR="00730F9E">
          <w:pgSz w:w="11920" w:h="16841"/>
          <w:pgMar w:top="1141" w:right="1131" w:bottom="420" w:left="1420" w:header="0" w:footer="0" w:gutter="0"/>
          <w:cols w:space="720" w:equalWidth="0">
            <w:col w:w="9360"/>
          </w:cols>
        </w:sectPr>
      </w:pPr>
    </w:p>
    <w:p w:rsidR="00730F9E" w:rsidRDefault="00730F9E">
      <w:pPr>
        <w:spacing w:line="20" w:lineRule="exact"/>
        <w:rPr>
          <w:sz w:val="20"/>
          <w:szCs w:val="20"/>
        </w:rPr>
      </w:pPr>
    </w:p>
    <w:p w:rsidR="00730F9E" w:rsidRDefault="00730F9E">
      <w:pPr>
        <w:tabs>
          <w:tab w:val="left" w:pos="2100"/>
        </w:tabs>
        <w:ind w:left="36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Умение</w:t>
      </w:r>
      <w:r>
        <w:rPr>
          <w:sz w:val="20"/>
          <w:szCs w:val="20"/>
        </w:rPr>
        <w:tab/>
      </w:r>
      <w:r>
        <w:rPr>
          <w:rFonts w:ascii="Times New Roman" w:eastAsia="Times New Roman" w:hAnsi="Times New Roman" w:cs="Times New Roman"/>
          <w:sz w:val="28"/>
          <w:szCs w:val="28"/>
        </w:rPr>
        <w:t>охарактеризовать своё исполнение.</w:t>
      </w:r>
    </w:p>
    <w:p w:rsidR="00730F9E" w:rsidRDefault="00730F9E">
      <w:pPr>
        <w:sectPr w:rsidR="00730F9E">
          <w:type w:val="continuous"/>
          <w:pgSz w:w="11920" w:h="16841"/>
          <w:pgMar w:top="1141" w:right="1131" w:bottom="420" w:left="1420" w:header="0" w:footer="0" w:gutter="0"/>
          <w:cols w:space="720" w:equalWidth="0">
            <w:col w:w="9360"/>
          </w:cols>
        </w:sectPr>
      </w:pPr>
    </w:p>
    <w:p w:rsidR="00730F9E" w:rsidRDefault="00730F9E" w:rsidP="006C118C">
      <w:pPr>
        <w:spacing w:line="234" w:lineRule="auto"/>
        <w:ind w:right="260" w:firstLine="566"/>
        <w:rPr>
          <w:sz w:val="20"/>
          <w:szCs w:val="20"/>
        </w:rPr>
      </w:pPr>
      <w:r>
        <w:rPr>
          <w:rFonts w:ascii="Times New Roman" w:eastAsia="Times New Roman" w:hAnsi="Times New Roman" w:cs="Times New Roman"/>
          <w:sz w:val="28"/>
          <w:szCs w:val="28"/>
        </w:rPr>
        <w:lastRenderedPageBreak/>
        <w:t>Пониженный уровень (оценка «2») Не выполнение на данном уровне всех следующих критерий:</w:t>
      </w:r>
    </w:p>
    <w:p w:rsidR="00730F9E" w:rsidRDefault="00730F9E" w:rsidP="0049508E">
      <w:pPr>
        <w:numPr>
          <w:ilvl w:val="0"/>
          <w:numId w:val="396"/>
        </w:numPr>
        <w:tabs>
          <w:tab w:val="left" w:pos="852"/>
        </w:tabs>
        <w:spacing w:after="0" w:line="228" w:lineRule="auto"/>
        <w:ind w:right="280" w:firstLine="426"/>
        <w:rPr>
          <w:rFonts w:ascii="Symbol" w:eastAsia="Symbol" w:hAnsi="Symbol" w:cs="Symbol"/>
          <w:sz w:val="28"/>
          <w:szCs w:val="28"/>
        </w:rPr>
      </w:pPr>
      <w:r>
        <w:rPr>
          <w:rFonts w:ascii="Times New Roman" w:eastAsia="Times New Roman" w:hAnsi="Times New Roman" w:cs="Times New Roman"/>
          <w:sz w:val="28"/>
          <w:szCs w:val="28"/>
        </w:rPr>
        <w:t>Знание нотного текста (если при разучивании нотная запись не использовалась, учитывается знание мелодии и слов песни.</w:t>
      </w:r>
    </w:p>
    <w:p w:rsidR="00730F9E" w:rsidRDefault="00730F9E" w:rsidP="0049508E">
      <w:pPr>
        <w:numPr>
          <w:ilvl w:val="0"/>
          <w:numId w:val="396"/>
        </w:numPr>
        <w:tabs>
          <w:tab w:val="left" w:pos="860"/>
        </w:tabs>
        <w:spacing w:after="0" w:line="238" w:lineRule="auto"/>
        <w:ind w:left="860" w:hanging="434"/>
        <w:rPr>
          <w:rFonts w:ascii="Symbol" w:eastAsia="Symbol" w:hAnsi="Symbol" w:cs="Symbol"/>
          <w:sz w:val="28"/>
          <w:szCs w:val="28"/>
        </w:rPr>
      </w:pPr>
      <w:r>
        <w:rPr>
          <w:rFonts w:ascii="Times New Roman" w:eastAsia="Times New Roman" w:hAnsi="Times New Roman" w:cs="Times New Roman"/>
          <w:sz w:val="28"/>
          <w:szCs w:val="28"/>
        </w:rPr>
        <w:t>Чистоту интонирования и ритмическую точность исполнения.</w:t>
      </w:r>
    </w:p>
    <w:p w:rsidR="00730F9E" w:rsidRDefault="00730F9E">
      <w:pPr>
        <w:spacing w:line="33" w:lineRule="exact"/>
        <w:rPr>
          <w:rFonts w:ascii="Symbol" w:eastAsia="Symbol" w:hAnsi="Symbol" w:cs="Symbol"/>
          <w:sz w:val="28"/>
          <w:szCs w:val="28"/>
        </w:rPr>
      </w:pPr>
    </w:p>
    <w:p w:rsidR="00730F9E" w:rsidRDefault="00730F9E" w:rsidP="0049508E">
      <w:pPr>
        <w:numPr>
          <w:ilvl w:val="0"/>
          <w:numId w:val="396"/>
        </w:numPr>
        <w:tabs>
          <w:tab w:val="left" w:pos="852"/>
        </w:tabs>
        <w:spacing w:after="0" w:line="231" w:lineRule="auto"/>
        <w:ind w:right="280" w:firstLine="426"/>
        <w:jc w:val="both"/>
        <w:rPr>
          <w:rFonts w:ascii="Symbol" w:eastAsia="Symbol" w:hAnsi="Symbol" w:cs="Symbol"/>
          <w:sz w:val="28"/>
          <w:szCs w:val="28"/>
        </w:rPr>
      </w:pPr>
      <w:r>
        <w:rPr>
          <w:rFonts w:ascii="Times New Roman" w:eastAsia="Times New Roman" w:hAnsi="Times New Roman" w:cs="Times New Roman"/>
          <w:sz w:val="28"/>
          <w:szCs w:val="28"/>
        </w:rPr>
        <w:t>Качество звучания песни: выразительность исполнения, соответствие характера звуковедения образному содержанию песни, естественность звучания и дикционную ясность.</w:t>
      </w:r>
    </w:p>
    <w:p w:rsidR="00730F9E" w:rsidRDefault="00730F9E">
      <w:pPr>
        <w:tabs>
          <w:tab w:val="left" w:pos="2100"/>
        </w:tabs>
        <w:spacing w:line="231" w:lineRule="auto"/>
        <w:ind w:left="4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Умение</w:t>
      </w:r>
      <w:r>
        <w:rPr>
          <w:sz w:val="20"/>
          <w:szCs w:val="20"/>
        </w:rPr>
        <w:tab/>
      </w:r>
      <w:r>
        <w:rPr>
          <w:rFonts w:ascii="Times New Roman" w:eastAsia="Times New Roman" w:hAnsi="Times New Roman" w:cs="Times New Roman"/>
          <w:sz w:val="28"/>
          <w:szCs w:val="28"/>
        </w:rPr>
        <w:t>охарактеризовать своё исполнение.</w:t>
      </w:r>
    </w:p>
    <w:p w:rsidR="00730F9E" w:rsidRDefault="00730F9E">
      <w:pPr>
        <w:spacing w:line="2" w:lineRule="exact"/>
        <w:rPr>
          <w:sz w:val="20"/>
          <w:szCs w:val="20"/>
        </w:rPr>
      </w:pPr>
    </w:p>
    <w:p w:rsidR="00730F9E" w:rsidRDefault="00730F9E">
      <w:pPr>
        <w:ind w:left="420"/>
        <w:rPr>
          <w:sz w:val="20"/>
          <w:szCs w:val="20"/>
        </w:rPr>
      </w:pPr>
      <w:r>
        <w:rPr>
          <w:rFonts w:ascii="Times New Roman" w:eastAsia="Times New Roman" w:hAnsi="Times New Roman" w:cs="Times New Roman"/>
          <w:b/>
          <w:bCs/>
          <w:sz w:val="28"/>
          <w:szCs w:val="28"/>
        </w:rPr>
        <w:t xml:space="preserve">Низкий уровень (оценка «1») </w:t>
      </w:r>
      <w:r>
        <w:rPr>
          <w:rFonts w:ascii="Times New Roman" w:eastAsia="Times New Roman" w:hAnsi="Times New Roman" w:cs="Times New Roman"/>
          <w:sz w:val="28"/>
          <w:szCs w:val="28"/>
        </w:rPr>
        <w:t>ответ от ученика не получен.</w:t>
      </w:r>
    </w:p>
    <w:p w:rsidR="00730F9E" w:rsidRDefault="00730F9E" w:rsidP="00CE4845">
      <w:pPr>
        <w:tabs>
          <w:tab w:val="left" w:pos="888"/>
        </w:tabs>
        <w:spacing w:after="0" w:line="236" w:lineRule="auto"/>
        <w:ind w:right="280"/>
        <w:jc w:val="both"/>
        <w:rPr>
          <w:rFonts w:eastAsia="Times New Roman"/>
          <w:sz w:val="28"/>
          <w:szCs w:val="28"/>
        </w:rPr>
      </w:pPr>
      <w:r>
        <w:rPr>
          <w:rFonts w:ascii="Times New Roman" w:eastAsia="Times New Roman" w:hAnsi="Times New Roman" w:cs="Times New Roman"/>
          <w:sz w:val="28"/>
          <w:szCs w:val="28"/>
        </w:rPr>
        <w:t>Качественные характеристики оценки устного ответа на содержания прослушанного музыкального произведения, средствами его музыкальной выразительности.</w:t>
      </w:r>
    </w:p>
    <w:p w:rsidR="00730F9E" w:rsidRDefault="00730F9E">
      <w:pPr>
        <w:spacing w:line="17" w:lineRule="exact"/>
        <w:rPr>
          <w:rFonts w:eastAsia="Times New Roman"/>
          <w:sz w:val="28"/>
          <w:szCs w:val="28"/>
        </w:rPr>
      </w:pPr>
    </w:p>
    <w:p w:rsidR="00730F9E" w:rsidRDefault="00730F9E">
      <w:pPr>
        <w:spacing w:line="237" w:lineRule="auto"/>
        <w:ind w:right="260" w:firstLine="566"/>
        <w:jc w:val="both"/>
        <w:rPr>
          <w:rFonts w:eastAsia="Times New Roman"/>
          <w:sz w:val="28"/>
          <w:szCs w:val="28"/>
        </w:rPr>
      </w:pPr>
      <w:r>
        <w:rPr>
          <w:rFonts w:ascii="Times New Roman" w:eastAsia="Times New Roman" w:hAnsi="Times New Roman" w:cs="Times New Roman"/>
          <w:b/>
          <w:bCs/>
          <w:sz w:val="28"/>
          <w:szCs w:val="28"/>
        </w:rPr>
        <w:t xml:space="preserve">Высокий уровень («5») </w:t>
      </w:r>
      <w:r>
        <w:rPr>
          <w:rFonts w:ascii="Times New Roman" w:eastAsia="Times New Roman" w:hAnsi="Times New Roman" w:cs="Times New Roman"/>
          <w:sz w:val="28"/>
          <w:szCs w:val="28"/>
        </w:rPr>
        <w:t>ответ содержит правильную характеристикусодержания музыкального произведения и тех известных учащимися(в соответствии с учебной программой) средств музыкальной выразительности, которые имеют наибольшие значения при передаче данного музыкального образа.</w:t>
      </w:r>
    </w:p>
    <w:p w:rsidR="00730F9E" w:rsidRDefault="00730F9E">
      <w:pPr>
        <w:spacing w:line="18" w:lineRule="exact"/>
        <w:rPr>
          <w:rFonts w:eastAsia="Times New Roman"/>
          <w:sz w:val="28"/>
          <w:szCs w:val="28"/>
        </w:rPr>
      </w:pPr>
    </w:p>
    <w:p w:rsidR="00730F9E" w:rsidRDefault="00730F9E">
      <w:pPr>
        <w:spacing w:line="237" w:lineRule="auto"/>
        <w:ind w:right="260" w:firstLine="566"/>
        <w:jc w:val="both"/>
        <w:rPr>
          <w:rFonts w:eastAsia="Times New Roman"/>
          <w:sz w:val="28"/>
          <w:szCs w:val="28"/>
        </w:rPr>
      </w:pPr>
      <w:r>
        <w:rPr>
          <w:rFonts w:ascii="Times New Roman" w:eastAsia="Times New Roman" w:hAnsi="Times New Roman" w:cs="Times New Roman"/>
          <w:b/>
          <w:bCs/>
          <w:sz w:val="28"/>
          <w:szCs w:val="28"/>
        </w:rPr>
        <w:t xml:space="preserve">Повышенный уровень («4») </w:t>
      </w:r>
      <w:r>
        <w:rPr>
          <w:rFonts w:ascii="Times New Roman" w:eastAsia="Times New Roman" w:hAnsi="Times New Roman" w:cs="Times New Roman"/>
          <w:sz w:val="28"/>
          <w:szCs w:val="28"/>
        </w:rPr>
        <w:t>в ответе дана правильная характеристикасодержания музыкального произведения и средств музыкальной выразительности, но они рассматриваются в отрыве друг от друга.</w:t>
      </w:r>
    </w:p>
    <w:p w:rsidR="00730F9E" w:rsidRDefault="00730F9E">
      <w:pPr>
        <w:spacing w:line="13" w:lineRule="exact"/>
        <w:rPr>
          <w:rFonts w:eastAsia="Times New Roman"/>
          <w:sz w:val="28"/>
          <w:szCs w:val="28"/>
        </w:rPr>
      </w:pPr>
    </w:p>
    <w:p w:rsidR="00730F9E" w:rsidRDefault="00730F9E">
      <w:pPr>
        <w:spacing w:line="237" w:lineRule="auto"/>
        <w:ind w:right="260" w:firstLine="566"/>
        <w:jc w:val="both"/>
        <w:rPr>
          <w:rFonts w:eastAsia="Times New Roman"/>
          <w:sz w:val="28"/>
          <w:szCs w:val="28"/>
        </w:rPr>
      </w:pPr>
      <w:r>
        <w:rPr>
          <w:rFonts w:ascii="Times New Roman" w:eastAsia="Times New Roman" w:hAnsi="Times New Roman" w:cs="Times New Roman"/>
          <w:b/>
          <w:bCs/>
          <w:sz w:val="28"/>
          <w:szCs w:val="28"/>
        </w:rPr>
        <w:t xml:space="preserve">Базовый уровень («3») </w:t>
      </w:r>
      <w:r>
        <w:rPr>
          <w:rFonts w:ascii="Times New Roman" w:eastAsia="Times New Roman" w:hAnsi="Times New Roman" w:cs="Times New Roman"/>
          <w:sz w:val="28"/>
          <w:szCs w:val="28"/>
        </w:rPr>
        <w:t>ответ в основном правильный,но не полный:содержит характеристику только эмоционального содержания музыкального произведения и недостаточно раскрывает то. Какими средствами музыкальной выразительности оно передано.</w:t>
      </w:r>
    </w:p>
    <w:p w:rsidR="00730F9E" w:rsidRDefault="00730F9E">
      <w:pPr>
        <w:spacing w:line="15" w:lineRule="exact"/>
        <w:rPr>
          <w:rFonts w:eastAsia="Times New Roman"/>
          <w:sz w:val="28"/>
          <w:szCs w:val="28"/>
        </w:rPr>
      </w:pPr>
    </w:p>
    <w:p w:rsidR="00730F9E" w:rsidRDefault="00730F9E">
      <w:pPr>
        <w:spacing w:line="235" w:lineRule="auto"/>
        <w:ind w:right="260" w:firstLine="566"/>
        <w:rPr>
          <w:rFonts w:eastAsia="Times New Roman"/>
          <w:sz w:val="28"/>
          <w:szCs w:val="28"/>
        </w:rPr>
      </w:pPr>
      <w:r>
        <w:rPr>
          <w:rFonts w:ascii="Times New Roman" w:eastAsia="Times New Roman" w:hAnsi="Times New Roman" w:cs="Times New Roman"/>
          <w:b/>
          <w:bCs/>
          <w:sz w:val="28"/>
          <w:szCs w:val="28"/>
        </w:rPr>
        <w:t xml:space="preserve">Пониженный уровень («2») </w:t>
      </w:r>
      <w:r>
        <w:rPr>
          <w:rFonts w:ascii="Times New Roman" w:eastAsia="Times New Roman" w:hAnsi="Times New Roman" w:cs="Times New Roman"/>
          <w:sz w:val="28"/>
          <w:szCs w:val="28"/>
        </w:rPr>
        <w:t>ученик затрудняется дать характеристикудаже эмоционально - образного содержания музыкального произведения.</w:t>
      </w:r>
    </w:p>
    <w:p w:rsidR="00730F9E" w:rsidRDefault="00730F9E">
      <w:pPr>
        <w:spacing w:line="1" w:lineRule="exact"/>
        <w:rPr>
          <w:rFonts w:eastAsia="Times New Roman"/>
          <w:sz w:val="28"/>
          <w:szCs w:val="28"/>
        </w:rPr>
      </w:pPr>
    </w:p>
    <w:p w:rsidR="00730F9E" w:rsidRDefault="00730F9E">
      <w:pPr>
        <w:ind w:left="560"/>
        <w:rPr>
          <w:rFonts w:eastAsia="Times New Roman"/>
          <w:sz w:val="28"/>
          <w:szCs w:val="28"/>
        </w:rPr>
      </w:pPr>
      <w:r>
        <w:rPr>
          <w:rFonts w:ascii="Times New Roman" w:eastAsia="Times New Roman" w:hAnsi="Times New Roman" w:cs="Times New Roman"/>
          <w:b/>
          <w:bCs/>
          <w:sz w:val="28"/>
          <w:szCs w:val="28"/>
        </w:rPr>
        <w:t xml:space="preserve">Низкий уровень («1») </w:t>
      </w:r>
      <w:r>
        <w:rPr>
          <w:rFonts w:ascii="Times New Roman" w:eastAsia="Times New Roman" w:hAnsi="Times New Roman" w:cs="Times New Roman"/>
          <w:sz w:val="28"/>
          <w:szCs w:val="28"/>
        </w:rPr>
        <w:t>ответ от ученика не получен.</w:t>
      </w:r>
    </w:p>
    <w:p w:rsidR="00730F9E" w:rsidRDefault="00730F9E">
      <w:pPr>
        <w:spacing w:line="320" w:lineRule="exact"/>
        <w:rPr>
          <w:rFonts w:eastAsia="Times New Roman"/>
          <w:sz w:val="28"/>
          <w:szCs w:val="28"/>
        </w:rPr>
      </w:pPr>
    </w:p>
    <w:p w:rsidR="00CA3753" w:rsidRDefault="00CA3753">
      <w:pPr>
        <w:spacing w:line="320" w:lineRule="exact"/>
        <w:rPr>
          <w:rFonts w:eastAsia="Times New Roman"/>
          <w:sz w:val="28"/>
          <w:szCs w:val="28"/>
        </w:rPr>
      </w:pPr>
    </w:p>
    <w:p w:rsidR="00CA3753" w:rsidRDefault="00CA3753">
      <w:pPr>
        <w:spacing w:line="320" w:lineRule="exact"/>
        <w:rPr>
          <w:rFonts w:eastAsia="Times New Roman"/>
          <w:sz w:val="28"/>
          <w:szCs w:val="28"/>
        </w:rPr>
      </w:pPr>
    </w:p>
    <w:p w:rsidR="00CA3753" w:rsidRDefault="00CA3753">
      <w:pPr>
        <w:spacing w:line="320" w:lineRule="exact"/>
        <w:rPr>
          <w:rFonts w:eastAsia="Times New Roman"/>
          <w:sz w:val="28"/>
          <w:szCs w:val="28"/>
        </w:rPr>
      </w:pPr>
    </w:p>
    <w:p w:rsidR="00CA3753" w:rsidRDefault="00CA3753">
      <w:pPr>
        <w:spacing w:line="320" w:lineRule="exact"/>
        <w:rPr>
          <w:rFonts w:eastAsia="Times New Roman"/>
          <w:sz w:val="28"/>
          <w:szCs w:val="28"/>
        </w:rPr>
      </w:pPr>
    </w:p>
    <w:p w:rsidR="00CA3753" w:rsidRDefault="00CA3753">
      <w:pPr>
        <w:spacing w:line="320" w:lineRule="exact"/>
        <w:rPr>
          <w:rFonts w:eastAsia="Times New Roman"/>
          <w:sz w:val="28"/>
          <w:szCs w:val="28"/>
        </w:rPr>
      </w:pPr>
    </w:p>
    <w:p w:rsidR="00CA3753" w:rsidRDefault="00CA3753">
      <w:pPr>
        <w:spacing w:line="320" w:lineRule="exact"/>
        <w:rPr>
          <w:rFonts w:eastAsia="Times New Roman"/>
          <w:sz w:val="28"/>
          <w:szCs w:val="28"/>
        </w:rPr>
      </w:pPr>
    </w:p>
    <w:p w:rsidR="00730F9E" w:rsidRDefault="00730F9E" w:rsidP="006C118C">
      <w:pPr>
        <w:tabs>
          <w:tab w:val="left" w:pos="840"/>
        </w:tabs>
        <w:spacing w:after="0" w:line="240" w:lineRule="auto"/>
        <w:rPr>
          <w:rFonts w:eastAsia="Times New Roman"/>
          <w:sz w:val="28"/>
          <w:szCs w:val="28"/>
        </w:rPr>
      </w:pPr>
      <w:r>
        <w:rPr>
          <w:rFonts w:ascii="Times New Roman" w:eastAsia="Times New Roman" w:hAnsi="Times New Roman" w:cs="Times New Roman"/>
          <w:sz w:val="28"/>
          <w:szCs w:val="28"/>
        </w:rPr>
        <w:t>Проект</w:t>
      </w:r>
    </w:p>
    <w:p w:rsidR="00730F9E" w:rsidRDefault="00730F9E">
      <w:pPr>
        <w:spacing w:line="321" w:lineRule="exact"/>
        <w:rPr>
          <w:sz w:val="20"/>
          <w:szCs w:val="20"/>
        </w:rPr>
      </w:pPr>
    </w:p>
    <w:p w:rsidR="00730F9E" w:rsidRDefault="00730F9E" w:rsidP="006C118C">
      <w:pPr>
        <w:rPr>
          <w:sz w:val="20"/>
          <w:szCs w:val="20"/>
        </w:rPr>
      </w:pPr>
      <w:r>
        <w:rPr>
          <w:rFonts w:ascii="Times New Roman" w:eastAsia="Times New Roman" w:hAnsi="Times New Roman" w:cs="Times New Roman"/>
          <w:sz w:val="28"/>
          <w:szCs w:val="28"/>
        </w:rPr>
        <w:t>Критерии оценки индивидуального проекта</w:t>
      </w:r>
    </w:p>
    <w:p w:rsidR="00730F9E" w:rsidRDefault="00735EFD">
      <w:pPr>
        <w:spacing w:line="20" w:lineRule="exact"/>
        <w:rPr>
          <w:sz w:val="20"/>
          <w:szCs w:val="20"/>
        </w:rPr>
      </w:pPr>
      <w:r>
        <w:rPr>
          <w:noProof/>
          <w:sz w:val="20"/>
          <w:szCs w:val="20"/>
        </w:rPr>
        <w:pict>
          <v:line id="Shape 55" o:spid="_x0000_s1140" style="position:absolute;z-index:-252255744;visibility:visible" from="-.75pt,16.8pt" to="481.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M2euQEAAIEDAAAOAAAAZHJzL2Uyb0RvYy54bWysU01vGyEQvVfqf0Dc6107tZusvM4hqXuJ&#10;Wktpf8AYWC8qX2Ko1/73HVjbjduconJADPN4zHsDy/uDNWyvImrvWj6d1JwpJ7zUbtfyH9/XH245&#10;wwROgvFOtfyokN+v3r9bDqFRM997I1VkROKwGULL+5RCU1UoemUBJz4oR8nORwuJwrirZISB2K2p&#10;ZnW9qAYfZYheKETafRyTfFX4u06J9K3rUCVmWk61pTLHMm/zXK2W0OwihF6LUxnwhiosaEeXXqge&#10;IQH7FfU/VFaL6NF3aSK8rXzXaaGKBlIzrf9S89xDUEULmYPhYhP+P1rxdb+JTMuWz+ecObDUo3It&#10;o5jMGQI2hHlwm5jliYN7Dk9e/ETKVVfJHGAYYYcu2gwnfexQzD5ezFaHxARtLqY39eyOeiIo9/HT&#10;4iZfV0FzPhsipi/KW5YXLTfaZSuggf0TphF6huRt9EbLtTamBHG3fTCR7YHavi7jxH4FM44NVEh9&#10;Ny/MVzl8SVGX8RqF1Yner9G25bcXEDS9AvnZSSoTmgTajGtSZ9zJt9GqbNrWy+Mmnv2kPhcbTm8y&#10;P6SXcTn95+esfgMAAP//AwBQSwMEFAAGAAgAAAAhAEZWLPfdAAAACAEAAA8AAABkcnMvZG93bnJl&#10;di54bWxMj8tOwzAQRfdI/IM1ldi1TolIaRqnQkgtKxYUPsCJp0nUeBzFzqP9egaxgOXMvTpzJtvP&#10;thUj9r5xpGC9ikAglc40VCn4+jwsn0H4oMno1hEquKKHfX5/l+nUuIk+cDyFSjCEfKoV1CF0qZS+&#10;rNFqv3IdEmdn11sdeOwraXo9Mdy28jGKEml1Q3yh1h2+1lheToNVEJv386GYxrdjc7tdrkOy6Y7l&#10;RqmHxfyyAxFwDn9l+NFndcjZqXADGS9aBcv1EzeZFScgON8m8RZE8buQeSb/P5B/AwAA//8DAFBL&#10;AQItABQABgAIAAAAIQC2gziS/gAAAOEBAAATAAAAAAAAAAAAAAAAAAAAAABbQ29udGVudF9UeXBl&#10;c10ueG1sUEsBAi0AFAAGAAgAAAAhADj9If/WAAAAlAEAAAsAAAAAAAAAAAAAAAAALwEAAF9yZWxz&#10;Ly5yZWxzUEsBAi0AFAAGAAgAAAAhABfszZ65AQAAgQMAAA4AAAAAAAAAAAAAAAAALgIAAGRycy9l&#10;Mm9Eb2MueG1sUEsBAi0AFAAGAAgAAAAhAEZWLPfdAAAACAEAAA8AAAAAAAAAAAAAAAAAEwQAAGRy&#10;cy9kb3ducmV2LnhtbFBLBQYAAAAABAAEAPMAAAAdBQAAAAA=&#10;" o:allowincell="f" filled="t" strokeweight=".16931mm">
            <v:stroke joinstyle="miter"/>
            <o:lock v:ext="edit" shapetype="f"/>
          </v:line>
        </w:pict>
      </w:r>
      <w:r>
        <w:rPr>
          <w:noProof/>
          <w:sz w:val="20"/>
          <w:szCs w:val="20"/>
        </w:rPr>
        <w:pict>
          <v:line id="Shape 56" o:spid="_x0000_s1139" style="position:absolute;z-index:-252253696;visibility:visible" from="-.75pt,42.75pt" to="481.9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B7EuQEAAIEDAAAOAAAAZHJzL2Uyb0RvYy54bWysU01vEzEQvSPxHyzfyW5SGtpVNj20hEsF&#10;kQo/YGJ7sxb+ksdkN/+esTcJDXBC+GB5PM/P897Yq4fRGnZQEbV3LZ/Pas6UE15qt2/5t6+bd3ec&#10;YQInwXinWn5UyB/Wb9+shtCohe+9kSoyInHYDKHlfUqhqSoUvbKAMx+Uo2Tno4VEYdxXMsJA7NZU&#10;i7peVoOPMkQvFCLtPk1Jvi78XadE+tJ1qBIzLafaUpljmXd5rtYraPYRQq/FqQz4hyosaEeXXqie&#10;IAH7EfUfVFaL6NF3aSa8rXzXaaGKBlIzr39T89JDUEULmYPhYhP+P1rx+bCNTMuW3y45c2CpR+Va&#10;RjGZMwRsCPPotjHLE6N7Cc9efEfKVVfJHGCYYGMXbYaTPjYWs48Xs9WYmKDN5fymXtxTTwTl3n9Y&#10;3uTrKmjOZ0PE9El5y/Ki5Ua7bAU0cHjGNEHPkLyN3mi50caUIO53jyayA1DbN2Wc2K9gxrGBCqnv&#10;bwvzVQ5fU9Rl/I3C6kTv12jb8rsLCJpegfzoJJUJTQJtpjWpM+7k22RVNm3n5XEbz35Sn4sNpzeZ&#10;H9LruJz+9XPWPwEAAP//AwBQSwMEFAAGAAgAAAAhAGA5HqTeAAAACAEAAA8AAABkcnMvZG93bnJl&#10;di54bWxMj81uwjAQhO+VeAdrkXoDhyICpHFQVQl66qG0D+DESxIRr6PY+YGn71Y9tKfV7oxmv0kP&#10;k23EgJ2vHSlYLSMQSIUzNZUKvj6Pix0IHzQZ3ThCBTf0cMhmD6lOjBvpA4dzKAWHkE+0giqENpHS&#10;FxVa7ZeuRWLt4jqrA69dKU2nRw63jXyKolhaXRN/qHSLrxUW13NvFazN++WYj8Pbqb7fr7c+3ran&#10;YqvU43x6eQYRcAp/ZvjBZ3TImCl3PRkvGgWL1YadCnYbnqzv4/UeRP57kFkq/xfIvgEAAP//AwBQ&#10;SwECLQAUAAYACAAAACEAtoM4kv4AAADhAQAAEwAAAAAAAAAAAAAAAAAAAAAAW0NvbnRlbnRfVHlw&#10;ZXNdLnhtbFBLAQItABQABgAIAAAAIQA4/SH/1gAAAJQBAAALAAAAAAAAAAAAAAAAAC8BAABfcmVs&#10;cy8ucmVsc1BLAQItABQABgAIAAAAIQC8YB7EuQEAAIEDAAAOAAAAAAAAAAAAAAAAAC4CAABkcnMv&#10;ZTJvRG9jLnhtbFBLAQItABQABgAIAAAAIQBgOR6k3gAAAAgBAAAPAAAAAAAAAAAAAAAAABMEAABk&#10;cnMvZG93bnJldi54bWxQSwUGAAAAAAQABADzAAAAHgUAAAAA&#10;" o:allowincell="f" filled="t" strokeweight=".16931mm">
            <v:stroke joinstyle="miter"/>
            <o:lock v:ext="edit" shapetype="f"/>
          </v:line>
        </w:pict>
      </w:r>
      <w:r>
        <w:rPr>
          <w:noProof/>
          <w:sz w:val="20"/>
          <w:szCs w:val="20"/>
        </w:rPr>
        <w:pict>
          <v:line id="Shape 57" o:spid="_x0000_s1138" style="position:absolute;z-index:-252251648;visibility:visible" from="-.75pt,68.4pt" to="481.95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YBEuQEAAIEDAAAOAAAAZHJzL2Uyb0RvYy54bWysU01vGyEQvVfqf0Dc6107jZOsvM4hqXuJ&#10;Wktpf8AYWC8qX2Kod/3vO+CPxG1PUTgghnk85r2Bxf1oDdupiNq7lk8nNWfKCS+127b854/Vp1vO&#10;MIGTYLxTLd8r5PfLjx8WQ2jUzPfeSBUZkThshtDyPqXQVBWKXlnAiQ/KUbLz0UKiMG4rGWEgdmuq&#10;WV3Pq8FHGaIXCpF2Hw9Jviz8XadE+t51qBIzLafaUpljmTd5rpYLaLYRQq/FsQx4QxUWtKNLz1SP&#10;kID9jvofKqtF9Oi7NBHeVr7rtFBFA6mZ1n+pee4hqKKFzMFwtgnfj1Z8260j07Ll1zecObDUo3It&#10;o5jMGQI2hHlw65jlidE9hycvfiHlqotkDjAcYGMXbYaTPjYWs/dns9WYmKDN+fSqnt1RTwTlPt/M&#10;r/J1FTSnsyFi+qq8ZXnRcqNdtgIa2D1hOkBPkLyN3mi50saUIG43DyayHVDbV2Uc2S9gxrGBCqnv&#10;rgvzRQ5fU9Rl/I/C6kTv12jb8tszCJpegfziJJUJTQJtDmtSZ9zRt4NV2bSNl/t1PPlJfS42HN9k&#10;fkiv43L65ecs/wAAAP//AwBQSwMEFAAGAAgAAAAhAA8T8p/dAAAACgEAAA8AAABkcnMvZG93bnJl&#10;di54bWxMj8tOwzAQRfdI/IM1ldi1TolIaRqnQkgtKxYUPsCJp0nUeBzFzqP9egYJCZZz5+g+sv1s&#10;WzFi7xtHCtarCARS6UxDlYKvz8PyGYQPmoxuHaGCK3rY5/d3mU6Nm+gDx1OoBJuQT7WCOoQuldKX&#10;NVrtV65D4t/Z9VYHPvtKml5PbG5b+RhFibS6IU6odYevNZaX02AVxOb9fCim8e3Y3G6X65BsumO5&#10;UephMb/sQAScwx8MP/W5OuTcqXADGS9aBcv1E5OsxwlPYGCbxFsQxa8i80z+n5B/AwAA//8DAFBL&#10;AQItABQABgAIAAAAIQC2gziS/gAAAOEBAAATAAAAAAAAAAAAAAAAAAAAAABbQ29udGVudF9UeXBl&#10;c10ueG1sUEsBAi0AFAAGAAgAAAAhADj9If/WAAAAlAEAAAsAAAAAAAAAAAAAAAAALwEAAF9yZWxz&#10;Ly5yZWxzUEsBAi0AFAAGAAgAAAAhABoZgES5AQAAgQMAAA4AAAAAAAAAAAAAAAAALgIAAGRycy9l&#10;Mm9Eb2MueG1sUEsBAi0AFAAGAAgAAAAhAA8T8p/dAAAACgEAAA8AAAAAAAAAAAAAAAAAEwQAAGRy&#10;cy9kb3ducmV2LnhtbFBLBQYAAAAABAAEAPMAAAAdBQAAAAA=&#10;" o:allowincell="f" filled="t" strokeweight=".16931mm">
            <v:stroke joinstyle="miter"/>
            <o:lock v:ext="edit" shapetype="f"/>
          </v:line>
        </w:pict>
      </w:r>
      <w:r>
        <w:rPr>
          <w:noProof/>
          <w:sz w:val="20"/>
          <w:szCs w:val="20"/>
        </w:rPr>
        <w:pict>
          <v:line id="Shape 58" o:spid="_x0000_s1137" style="position:absolute;z-index:-252249600;visibility:visible" from="-.75pt,100.35pt" to="481.95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yuuQEAAIEDAAAOAAAAZHJzL2Uyb0RvYy54bWysU01vEzEQvSPxHyzfyW5SGtpVNj20hEsF&#10;kQo/YGJ7sxb+ksdkN/+esTcJDXBC+GB5PM/P897Yq4fRGnZQEbV3LZ/Pas6UE15qt2/5t6+bd3ec&#10;YQInwXinWn5UyB/Wb9+shtCohe+9kSoyInHYDKHlfUqhqSoUvbKAMx+Uo2Tno4VEYdxXMsJA7NZU&#10;i7peVoOPMkQvFCLtPk1Jvi78XadE+tJ1qBIzLafaUpljmXd5rtYraPYRQq/FqQz4hyosaEeXXqie&#10;IAH7EfUfVFaL6NF3aSa8rXzXaaGKBlIzr39T89JDUEULmYPhYhP+P1rx+bCNTMuW31KnHFjqUbmW&#10;UUzmDAEbwjy6bczyxOhewrMX35Fy1VUyBxgm2NhFm+Gkj43F7OPFbDUmJmhzOb+pF/fUE0G59x+W&#10;N/m6Cprz2RAxfVLesrxoudEuWwENHJ4xTdAzJG+jN1putDEliPvdo4nsANT2TRkn9iuYcWygQur7&#10;28J8lcPXFHUZf6OwOtH7Ndq2/O4CgqZXID86SWVCk0CbaU3qjDv5NlmVTdt5edzGs5/U52LD6U3m&#10;h/Q6Lqd//Zz1TwAAAP//AwBQSwMEFAAGAAgAAAAhAKtfS5DeAAAACgEAAA8AAABkcnMvZG93bnJl&#10;di54bWxMj8tOwzAQRfdI/IM1ldi1TqlIaBqnQkgtKxYUPsCJp0nUeBzFzqP9egYJCZYzc3TvmWw/&#10;21aM2PvGkYL1KgKBVDrTUKXg6/OwfAbhgyajW0eo4Ioe9vn9XaZT4yb6wPEUKsEh5FOtoA6hS6X0&#10;ZY1W+5XrkPh2dr3Vgce+kqbXE4fbVj5GUSytbogbat3ha43l5TRYBRvzfj4U0/h2bG63y3WIk+5Y&#10;Jko9LOaXHYiAc/iD4Uef1SFnp8INZLxoFSzXT0wq4JYEBAPbeLMFUfxuZJ7J/y/k3wAAAP//AwBQ&#10;SwECLQAUAAYACAAAACEAtoM4kv4AAADhAQAAEwAAAAAAAAAAAAAAAAAAAAAAW0NvbnRlbnRfVHlw&#10;ZXNdLnhtbFBLAQItABQABgAIAAAAIQA4/SH/1gAAAJQBAAALAAAAAAAAAAAAAAAAAC8BAABfcmVs&#10;cy8ucmVsc1BLAQItABQABgAIAAAAIQBcoWyuuQEAAIEDAAAOAAAAAAAAAAAAAAAAAC4CAABkcnMv&#10;ZTJvRG9jLnhtbFBLAQItABQABgAIAAAAIQCrX0uQ3gAAAAoBAAAPAAAAAAAAAAAAAAAAABMEAABk&#10;cnMvZG93bnJldi54bWxQSwUGAAAAAAQABADzAAAAHgUAAAAA&#10;" o:allowincell="f" filled="t" strokeweight=".16931mm">
            <v:stroke joinstyle="miter"/>
            <o:lock v:ext="edit" shapetype="f"/>
          </v:line>
        </w:pict>
      </w:r>
      <w:r>
        <w:rPr>
          <w:noProof/>
          <w:sz w:val="20"/>
          <w:szCs w:val="20"/>
        </w:rPr>
        <w:pict>
          <v:line id="Shape 59" o:spid="_x0000_s1136" style="position:absolute;z-index:-252247552;visibility:visible" from="-.75pt,133.1pt" to="481.95pt,1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PIuuQEAAIEDAAAOAAAAZHJzL2Uyb0RvYy54bWysU01vGyEQvVfqf0Dc6107jRuvvM4hqXuJ&#10;WktpfsAYWC8qX2Ko1/73HVjbjZueqnJADPN4zHsDy/uDNWyvImrvWj6d1JwpJ7zUbtfyl+/rD3ec&#10;YQInwXinWn5UyO9X798th9Come+9kSoyInHYDKHlfUqhqSoUvbKAEx+Uo2Tno4VEYdxVMsJA7NZU&#10;s7qeV4OPMkQvFCLtPo5Jvir8XadE+tZ1qBIzLafaUpljmbd5rlZLaHYRQq/FqQz4hyosaEeXXqge&#10;IQH7GfUbKqtF9Oi7NBHeVr7rtFBFA6mZ1n+oee4hqKKFzMFwsQn/H634ut9EpmXLbxecObDUo3It&#10;o5jMGQI2hHlwm5jliYN7Dk9e/EDKVVfJHGAYYYcu2gwnfexQzD5ezFaHxARtzqc39WxBPRGU+/hp&#10;fpOvq6A5nw0R0xflLcuLlhvtshXQwP4J0wg9Q/I2eqPlWhtTgrjbPpjI9kBtX5dxYr+CGccGKqRe&#10;3Bbmqxy+pqjL+BuF1Yner9G25XcXEDS9AvnZSSoTmgTajGtSZ9zJt9GqbNrWy+Mmnv2kPhcbTm8y&#10;P6TXcTn9++esfgEAAP//AwBQSwMEFAAGAAgAAAAhANs069XeAAAACgEAAA8AAABkcnMvZG93bnJl&#10;di54bWxMj8tuwjAQRfeV+g/WVGIHDkGYksZBVSVg1UVpP8CJhyQiHkex84Cvx5UqleXMHN05N91N&#10;pmEDdq62JGG5iIAhFVbXVEr4+d7PX4E5r0irxhJKuKKDXfb8lKpE25G+cDj5koUQcomSUHnfJpy7&#10;okKj3MK2SOF2tp1RPoxdyXWnxhBuGh5HkeBG1RQ+VKrFjwqLy6k3Elb687zPx+F4qG+3y7UXm/ZQ&#10;bKScvUzvb8A8Tv4fhl/9oA5ZcMptT9qxRsJ8uQ6khFiIGFgAtmK1BZb/bXiW8scK2R0AAP//AwBQ&#10;SwECLQAUAAYACAAAACEAtoM4kv4AAADhAQAAEwAAAAAAAAAAAAAAAAAAAAAAW0NvbnRlbnRfVHlw&#10;ZXNdLnhtbFBLAQItABQABgAIAAAAIQA4/SH/1gAAAJQBAAALAAAAAAAAAAAAAAAAAC8BAABfcmVs&#10;cy8ucmVsc1BLAQItABQABgAIAAAAIQD62PIuuQEAAIEDAAAOAAAAAAAAAAAAAAAAAC4CAABkcnMv&#10;ZTJvRG9jLnhtbFBLAQItABQABgAIAAAAIQDbNOvV3gAAAAoBAAAPAAAAAAAAAAAAAAAAABMEAABk&#10;cnMvZG93bnJldi54bWxQSwUGAAAAAAQABADzAAAAHgUAAAAA&#10;" o:allowincell="f" filled="t" strokeweight=".16931mm">
            <v:stroke joinstyle="miter"/>
            <o:lock v:ext="edit" shapetype="f"/>
          </v:line>
        </w:pict>
      </w:r>
      <w:r>
        <w:rPr>
          <w:noProof/>
          <w:sz w:val="20"/>
          <w:szCs w:val="20"/>
        </w:rPr>
        <w:pict>
          <v:line id="Shape 60" o:spid="_x0000_s1135" style="position:absolute;z-index:-252245504;visibility:visible" from="-.75pt,158.5pt" to="481.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OcwtwEAAIEDAAAOAAAAZHJzL2Uyb0RvYy54bWysU01vEzEQvSPxHyzfyW5SCO0qmx5awqWC&#10;SIUfMLG9WQt/yWOym3/P2JukDXBC+GB5PM9v5j3bq/vRGnZQEbV3LZ/Pas6UE15qt2/592+bd7ec&#10;YQInwXinWn5UyO/Xb9+shtCohe+9kSoyInHYDKHlfUqhqSoUvbKAMx+Uo2Tno4VEYdxXMsJA7NZU&#10;i7peVoOPMkQvFCLtPk5Jvi78XadE+tp1qBIzLafeUpljmXd5rtYraPYRQq/FqQ34hy4saEdFL1SP&#10;kID9jPoPKqtF9Oi7NBPeVr7rtFBFA6mZ17+pee4hqKKFzMFwsQn/H634cthGpmXLl2SPA0t3VMoy&#10;ismcIWBDmAe3jVmeGN1zePLiB1KuukrmAMMEG7toM5z0sbGYfbyYrcbEBG0u5zf14o6KCsq9/7i8&#10;yeUqaM5nQ8T0WXnL8qLlRrtsBTRweMI0Qc+QvI3eaLnRxpQg7ncPJrID0LVvyjixX8GMY0MWfveh&#10;MF/l8DVFXcbfKKxO9H6Nti2/vYCg6RXIT05Sm9Ak0GZakzrjTr5NVmXTdl4et/HsJ91zseH0JvND&#10;eh2X0y8/Z/0LAAD//wMAUEsDBBQABgAIAAAAIQAwmGRw3gAAAAoBAAAPAAAAZHJzL2Rvd25yZXYu&#10;eG1sTI/LTsMwEEX3SPyDNUjsWidUJDTEqRBSy4oFhQ9w4mkSNR5HsfNov55BQoLlzFydOTffLbYT&#10;Ew6+daQgXkcgkCpnWqoVfH3uV08gfNBkdOcIFVzQw664vcl1ZtxMHzgdQy0YQj7TCpoQ+kxKXzVo&#10;tV+7HolvJzdYHXgcamkGPTPcdvIhihJpdUv8odE9vjZYnY+jVbAx76d9OU9vh/Z6PV/GJO0PVarU&#10;/d3y8gwi4BL+wvCjz+pQsFPpRjJedApW8SMnmRWn3IkD22SzBVH+bmSRy/8Vim8AAAD//wMAUEsB&#10;Ai0AFAAGAAgAAAAhALaDOJL+AAAA4QEAABMAAAAAAAAAAAAAAAAAAAAAAFtDb250ZW50X1R5cGVz&#10;XS54bWxQSwECLQAUAAYACAAAACEAOP0h/9YAAACUAQAACwAAAAAAAAAAAAAAAAAvAQAAX3JlbHMv&#10;LnJlbHNQSwECLQAUAAYACAAAACEABtDnMLcBAACBAwAADgAAAAAAAAAAAAAAAAAuAgAAZHJzL2Uy&#10;b0RvYy54bWxQSwECLQAUAAYACAAAACEAMJhkcN4AAAAKAQAADwAAAAAAAAAAAAAAAAARBAAAZHJz&#10;L2Rvd25yZXYueG1sUEsFBgAAAAAEAAQA8wAAABwFAAAAAA==&#10;" o:allowincell="f" filled="t" strokeweight=".16931mm">
            <v:stroke joinstyle="miter"/>
            <o:lock v:ext="edit" shapetype="f"/>
          </v:line>
        </w:pict>
      </w:r>
      <w:r>
        <w:rPr>
          <w:noProof/>
          <w:sz w:val="20"/>
          <w:szCs w:val="20"/>
        </w:rPr>
        <w:pict>
          <v:line id="Shape 61" o:spid="_x0000_s1134" style="position:absolute;z-index:-252243456;visibility:visible" from="-.5pt,16.55pt" to="-.5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4CuQEAAIEDAAAOAAAAZHJzL2Uyb0RvYy54bWysU01vEzEQvSPxHyzfye4GGtpVNj20hEsF&#10;kQo/YGJ7sxb+ksdkN/+esfPRBjghfBh5PM/P857t5f1kDduriNq7jjezmjPlhJfa7Tr+/dv63S1n&#10;mMBJMN6pjh8U8vvV2zfLMbRq7gdvpIqMSBy2Y+j4kFJoqwrFoCzgzAflqNj7aCFRGneVjDASuzXV&#10;vK4X1eijDNELhUirj8ciXxX+vlcife17VImZjlNvqcRY4jbHarWEdhchDFqc2oB/6MKCdnToheoR&#10;ErCfUf9BZbWIHn2fZsLbyve9FqpoIDVN/Zua5wGCKlrIHAwXm/D/0Yov+01kWnZ80XDmwNIdlWMZ&#10;5WTOGLAlzIPbxCxPTO45PHnxA6lWXRVzguEIm/poM5z0samYfbiYrabEBC1++Lh4z5mgwryZ3zU3&#10;N/m4Ctrz3hAxfVbesjzpuNEuWwEt7J8wHaFnSF5Gb7Rca2NKEnfbBxPZHuja12Wc2K9gxrGRhNd3&#10;i8J8VcPXFHUZf6OwOtH7Ndp2/PYCgnZQID85SW1Cm0Cb45zUGXfy7WhVNm3r5WETz37SPRcbTm8y&#10;P6TXedn98nNWvwAAAP//AwBQSwMEFAAGAAgAAAAhAH3e913dAAAACAEAAA8AAABkcnMvZG93bnJl&#10;di54bWxMj0FLw0AQhe+C/2EZwVu7idVSYjalFrwoUhoL9ThJxiSanY3ZbZv+e0cvevx4w5vvpcvR&#10;dupIg28dG4inESji0lUt1wZ2r4+TBSgfkCvsHJOBM3lYZpcXKSaVO/GWjnmolZSwT9BAE0KfaO3L&#10;hiz6qeuJJXt3g8UgONS6GvAk5bbTN1E01xZblg8N9rRuqPzMD9bAQ/H8tncb9PmmCC/np7v1x+qr&#10;Neb6alzdgwo0hr9j+NEXdcjEqXAHrrzqDEximRIMzGYxKMl/uRCeL25BZ6n+PyD7BgAA//8DAFBL&#10;AQItABQABgAIAAAAIQC2gziS/gAAAOEBAAATAAAAAAAAAAAAAAAAAAAAAABbQ29udGVudF9UeXBl&#10;c10ueG1sUEsBAi0AFAAGAAgAAAAhADj9If/WAAAAlAEAAAsAAAAAAAAAAAAAAAAALwEAAF9yZWxz&#10;Ly5yZWxzUEsBAi0AFAAGAAgAAAAhACqR/gK5AQAAgQMAAA4AAAAAAAAAAAAAAAAALgIAAGRycy9l&#10;Mm9Eb2MueG1sUEsBAi0AFAAGAAgAAAAhAH3e913dAAAACAEAAA8AAAAAAAAAAAAAAAAAEwQAAGRy&#10;cy9kb3ducmV2LnhtbFBLBQYAAAAABAAEAPMAAAAdBQAAAAA=&#10;" o:allowincell="f" filled="t" strokeweight=".48pt">
            <v:stroke joinstyle="miter"/>
            <o:lock v:ext="edit" shapetype="f"/>
          </v:line>
        </w:pict>
      </w:r>
      <w:r>
        <w:rPr>
          <w:noProof/>
          <w:sz w:val="20"/>
          <w:szCs w:val="20"/>
        </w:rPr>
        <w:pict>
          <v:line id="Shape 62" o:spid="_x0000_s1133" style="position:absolute;z-index:-252241408;visibility:visible" from="481.7pt,16.55pt" to="481.7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1YuQEAAIEDAAAOAAAAZHJzL2Uyb0RvYy54bWysU01vEzEQvSPxHyzfyW4WGtpVNj20hEsF&#10;kQo/YGJ7sxb+ksdkN/+esfPRBjghfBh5PM/P857t5f1kDduriNq7js9nNWfKCS+123X8+7f1u1vO&#10;MIGTYLxTHT8o5Pert2+WY2hV4wdvpIqMSBy2Y+j4kFJoqwrFoCzgzAflqNj7aCFRGneVjDASuzVV&#10;U9eLavRRhuiFQqTVx2ORrwp/3yuRvvY9qsRMx6m3VGIscZtjtVpCu4sQBi1ObcA/dGFBOzr0QvUI&#10;CdjPqP+gslpEj75PM+Ft5fteC1U0kJp5/Zua5wGCKlrIHAwXm/D/0Yov+01kWnZ80XDmwNIdlWMZ&#10;5WTOGLAlzIPbxCxPTO45PHnxA6lWXRVzguEIm/poM5z0samYfbiYrabEBC1++Lh4z5mgQjNv7uY3&#10;N/m4Ctrz3hAxfVbesjzpuNEuWwEt7J8wHaFnSF5Gb7Rca2NKEnfbBxPZHuja12Wc2K9gxrGRhNd3&#10;i8J8VcPXFHUZf6OwOtH7Ndp2/PYCgnZQID85SW1Cm0Cb45zUGXfy7WhVNm3r5WETz37SPRcbTm8y&#10;P6TXedn98nNWvwAAAP//AwBQSwMEFAAGAAgAAAAhAJ7g2/nfAAAACgEAAA8AAABkcnMvZG93bnJl&#10;di54bWxMj8FOg0AQhu8mvsNmTLzZpVJJRZamNvGiMY1ooscBRkDZWWS3LX17x3jQ4/zz5Z9vstVk&#10;e7Wn0XeODcxnESjiytUdNwZenu8ulqB8QK6xd0wGjuRhlZ+eZJjW7sBPtC9Co6SEfYoG2hCGVGtf&#10;tWTRz9xALLt3N1oMMo6Nrkc8SLnt9WUUJdpix3KhxYE2LVWfxc4auC0f3l7dFn2xLcPj8f5q87H+&#10;6ow5P5vWN6ACTeEPhh99UYdcnEq349qr3sB1Ei8ENRDHc1AC/AalBMlyATrP9P8X8m8AAAD//wMA&#10;UEsBAi0AFAAGAAgAAAAhALaDOJL+AAAA4QEAABMAAAAAAAAAAAAAAAAAAAAAAFtDb250ZW50X1R5&#10;cGVzXS54bWxQSwECLQAUAAYACAAAACEAOP0h/9YAAACUAQAACwAAAAAAAAAAAAAAAAAvAQAAX3Jl&#10;bHMvLnJlbHNQSwECLQAUAAYACAAAACEAgR0tWLkBAACBAwAADgAAAAAAAAAAAAAAAAAuAgAAZHJz&#10;L2Uyb0RvYy54bWxQSwECLQAUAAYACAAAACEAnuDb+d8AAAAKAQAADwAAAAAAAAAAAAAAAAATBAAA&#10;ZHJzL2Rvd25yZXYueG1sUEsFBgAAAAAEAAQA8wAAAB8FAAAAAA==&#10;" o:allowincell="f" filled="t" strokeweight=".48pt">
            <v:stroke joinstyle="miter"/>
            <o:lock v:ext="edit" shapetype="f"/>
          </v:line>
        </w:pict>
      </w:r>
    </w:p>
    <w:p w:rsidR="00730F9E" w:rsidRDefault="00730F9E">
      <w:pPr>
        <w:spacing w:line="313" w:lineRule="exact"/>
        <w:rPr>
          <w:sz w:val="20"/>
          <w:szCs w:val="20"/>
        </w:rPr>
      </w:pPr>
    </w:p>
    <w:p w:rsidR="00730F9E" w:rsidRDefault="00735EFD">
      <w:pPr>
        <w:ind w:left="140"/>
        <w:rPr>
          <w:sz w:val="20"/>
          <w:szCs w:val="20"/>
        </w:rPr>
      </w:pPr>
      <w:r w:rsidRPr="00735EFD">
        <w:rPr>
          <w:rFonts w:eastAsia="Times New Roman"/>
          <w:noProof/>
          <w:sz w:val="28"/>
          <w:szCs w:val="28"/>
        </w:rPr>
        <w:pict>
          <v:line id="Shape 69" o:spid="_x0000_s1132" style="position:absolute;left:0;text-align:left;flip:y;z-index:-252228096;visibility:visible;mso-position-horizontal-relative:page;mso-position-vertical-relative:page;mso-width-relative:margin;mso-height-relative:margin" from="70.5pt,202.5pt" to="560.2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MwQEAAIwDAAAOAAAAZHJzL2Uyb0RvYy54bWysU02PEzEMvSPxH6Lc6UyLqNpRp3vYpVxW&#10;UGlZ7m4+OhH5Uhw67b/HSUt3C5wQOVhx7Dz7vTiru6Oz7KASmuB7Pp20nCkvgjR+3/Pnr5t3C84w&#10;g5dgg1c9Pynkd+u3b1Zj7NQsDMFKlRiBeOzG2PMh59g1DYpBOcBJiMpTUIfkIJOb9o1MMBK6s82s&#10;befNGJKMKQiFSKcP5yBfV3ytlchftEaVme059ZarTdXuim3WK+j2CeJgxKUN+IcuHBhPRa9QD5CB&#10;/UjmDyhnRAoYdJ6I4JqgtRGqciA20/Y3Nk8DRFW5kDgYrzLh/4MVnw/bxIzs+XzJmQdHb1TLMvJJ&#10;nDFiRzn3fpsKPXH0T/ExiO9IseYmWByM57SjTo5pa+I3momqCzFlxyr76Sq7OmYm6HA+my4Xsw+c&#10;CYq9X0zb+iwNdAWmVI0J8ycVHCubnlvjiyrQweERc2nkJaUcY7BGboy11Un73b1N7AA0AZu6Ci+6&#10;cpNmPRupk3Y5r8g3MXwN0db1NwhnMo2yNa7ni2sSdIMC+dFLqgldBmPPe6pv/UXCs2pFv12Qp236&#10;JS09eW30Mp5lpl779fbLJ1r/BAAA//8DAFBLAwQUAAYACAAAACEApSgis94AAAAMAQAADwAAAGRy&#10;cy9kb3ducmV2LnhtbExPPU/DMBDdkfgP1iGxIGon1AiFOFVVhBhYILB0c+MjiYjPUey2gV/PdaLb&#10;vXtP76NczX4QB5xiH8hAtlAgkJrgemoNfH483z6AiMmSs0MgNPCDEVbV5UVpCxeO9I6HOrWCTSgW&#10;1kCX0lhIGZsOvY2LMCIx9xUmbxPDqZVuskc294PMlbqX3vbECZ0dcdNh813vvYG7rW6eXmt3ozfh&#10;xf6u33LS29yY66t5/Qgi4Zz+xXCqz9Wh4k67sCcXxcB4mfGWZGCpNB8nRZYrDWLHr4w5WZXyfET1&#10;BwAA//8DAFBLAQItABQABgAIAAAAIQC2gziS/gAAAOEBAAATAAAAAAAAAAAAAAAAAAAAAABbQ29u&#10;dGVudF9UeXBlc10ueG1sUEsBAi0AFAAGAAgAAAAhADj9If/WAAAAlAEAAAsAAAAAAAAAAAAAAAAA&#10;LwEAAF9yZWxzLy5yZWxzUEsBAi0AFAAGAAgAAAAhAAzH5kzBAQAAjAMAAA4AAAAAAAAAAAAAAAAA&#10;LgIAAGRycy9lMm9Eb2MueG1sUEsBAi0AFAAGAAgAAAAhAKUoIrPeAAAADAEAAA8AAAAAAAAAAAAA&#10;AAAAGwQAAGRycy9kb3ducmV2LnhtbFBLBQYAAAAABAAEAPMAAAAmBQAAAAA=&#10;" o:allowincell="f" filled="t" strokeweight=".48pt">
            <v:stroke joinstyle="miter"/>
            <o:lock v:ext="edit" shapetype="f"/>
            <w10:wrap anchorx="page" anchory="page"/>
          </v:line>
        </w:pict>
      </w:r>
      <w:r w:rsidR="00730F9E">
        <w:rPr>
          <w:rFonts w:ascii="Times New Roman" w:eastAsia="Times New Roman" w:hAnsi="Times New Roman" w:cs="Times New Roman"/>
          <w:sz w:val="28"/>
          <w:szCs w:val="28"/>
        </w:rPr>
        <w:t>Критерии</w:t>
      </w:r>
    </w:p>
    <w:p w:rsidR="00730F9E" w:rsidRDefault="00730F9E">
      <w:pPr>
        <w:spacing w:line="197" w:lineRule="exact"/>
        <w:rPr>
          <w:sz w:val="20"/>
          <w:szCs w:val="20"/>
        </w:rPr>
      </w:pPr>
    </w:p>
    <w:p w:rsidR="00730F9E" w:rsidRDefault="00730F9E">
      <w:pPr>
        <w:ind w:left="140"/>
        <w:rPr>
          <w:sz w:val="20"/>
          <w:szCs w:val="20"/>
        </w:rPr>
      </w:pPr>
      <w:r>
        <w:rPr>
          <w:rFonts w:ascii="Times New Roman" w:eastAsia="Times New Roman" w:hAnsi="Times New Roman" w:cs="Times New Roman"/>
          <w:sz w:val="28"/>
          <w:szCs w:val="28"/>
        </w:rPr>
        <w:t>Предметные результаты (максимальное значение — 3 баллов)</w:t>
      </w:r>
    </w:p>
    <w:p w:rsidR="00730F9E" w:rsidRDefault="00730F9E">
      <w:pPr>
        <w:spacing w:line="192" w:lineRule="exact"/>
        <w:rPr>
          <w:sz w:val="20"/>
          <w:szCs w:val="20"/>
        </w:rPr>
      </w:pPr>
    </w:p>
    <w:p w:rsidR="00730F9E" w:rsidRDefault="00730F9E" w:rsidP="006C118C">
      <w:pPr>
        <w:rPr>
          <w:sz w:val="20"/>
          <w:szCs w:val="20"/>
        </w:rPr>
      </w:pPr>
      <w:r>
        <w:rPr>
          <w:rFonts w:ascii="Times New Roman" w:eastAsia="Times New Roman" w:hAnsi="Times New Roman" w:cs="Times New Roman"/>
          <w:sz w:val="28"/>
          <w:szCs w:val="28"/>
        </w:rPr>
        <w:t>Знание основных терминов и фактического материала по теме проекта</w:t>
      </w:r>
    </w:p>
    <w:p w:rsidR="00730F9E" w:rsidRDefault="00730F9E">
      <w:pPr>
        <w:spacing w:line="332" w:lineRule="exact"/>
        <w:rPr>
          <w:sz w:val="20"/>
          <w:szCs w:val="20"/>
        </w:rPr>
      </w:pPr>
    </w:p>
    <w:p w:rsidR="00730F9E" w:rsidRDefault="00730F9E">
      <w:pPr>
        <w:spacing w:line="234" w:lineRule="auto"/>
        <w:ind w:firstLine="142"/>
        <w:rPr>
          <w:sz w:val="20"/>
          <w:szCs w:val="20"/>
        </w:rPr>
      </w:pPr>
      <w:r>
        <w:rPr>
          <w:rFonts w:ascii="Times New Roman" w:eastAsia="Times New Roman" w:hAnsi="Times New Roman" w:cs="Times New Roman"/>
          <w:sz w:val="28"/>
          <w:szCs w:val="28"/>
        </w:rPr>
        <w:t>2.Знание существующих точек зрения (подходов) к проблеме и способов ее решения</w:t>
      </w:r>
    </w:p>
    <w:p w:rsidR="00730F9E" w:rsidRDefault="00730F9E">
      <w:pPr>
        <w:spacing w:line="11" w:lineRule="exact"/>
        <w:rPr>
          <w:sz w:val="20"/>
          <w:szCs w:val="20"/>
        </w:rPr>
      </w:pPr>
    </w:p>
    <w:p w:rsidR="00730F9E" w:rsidRDefault="00730F9E" w:rsidP="0049508E">
      <w:pPr>
        <w:numPr>
          <w:ilvl w:val="0"/>
          <w:numId w:val="398"/>
        </w:numPr>
        <w:tabs>
          <w:tab w:val="left" w:pos="420"/>
        </w:tabs>
        <w:spacing w:after="0" w:line="240" w:lineRule="auto"/>
        <w:ind w:left="420" w:hanging="280"/>
        <w:rPr>
          <w:rFonts w:eastAsia="Times New Roman"/>
          <w:sz w:val="28"/>
          <w:szCs w:val="28"/>
        </w:rPr>
      </w:pPr>
      <w:r>
        <w:rPr>
          <w:rFonts w:ascii="Times New Roman" w:eastAsia="Times New Roman" w:hAnsi="Times New Roman" w:cs="Times New Roman"/>
          <w:sz w:val="28"/>
          <w:szCs w:val="28"/>
        </w:rPr>
        <w:t>Знание источников информации</w:t>
      </w:r>
    </w:p>
    <w:p w:rsidR="00730F9E" w:rsidRDefault="00730F9E">
      <w:pPr>
        <w:spacing w:line="187" w:lineRule="exact"/>
        <w:rPr>
          <w:sz w:val="20"/>
          <w:szCs w:val="20"/>
        </w:rPr>
      </w:pPr>
    </w:p>
    <w:p w:rsidR="00730F9E" w:rsidRDefault="00730F9E">
      <w:pPr>
        <w:ind w:left="140"/>
        <w:rPr>
          <w:sz w:val="20"/>
          <w:szCs w:val="20"/>
        </w:rPr>
      </w:pPr>
      <w:r>
        <w:rPr>
          <w:rFonts w:ascii="Times New Roman" w:eastAsia="Times New Roman" w:hAnsi="Times New Roman" w:cs="Times New Roman"/>
          <w:sz w:val="28"/>
          <w:szCs w:val="28"/>
        </w:rPr>
        <w:t>Метапредметные результаты (максимальное значение —7 баллов)</w:t>
      </w:r>
    </w:p>
    <w:p w:rsidR="00730F9E" w:rsidRDefault="00735EFD">
      <w:pPr>
        <w:spacing w:line="20" w:lineRule="exact"/>
        <w:rPr>
          <w:sz w:val="20"/>
          <w:szCs w:val="20"/>
        </w:rPr>
      </w:pPr>
      <w:r>
        <w:rPr>
          <w:noProof/>
          <w:sz w:val="20"/>
          <w:szCs w:val="20"/>
        </w:rPr>
        <w:pict>
          <v:line id="Shape 63" o:spid="_x0000_s1131" style="position:absolute;z-index:-252240384;visibility:visible" from="-.75pt,9.45pt" to="481.9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RqugEAAIEDAAAOAAAAZHJzL2Uyb0RvYy54bWysU01vEzEQvSPxHyzfyW5SCK2VTQ8t4VJB&#10;pMIPmPgja+Ev2Sa7+feMvUnaACeED5bHM/Nm3ht7dT9aQw4yJu1dR+ezlhLpuBfa7Tv6/dvm3S0l&#10;KYMTYLyTHT3KRO/Xb9+shsDkwvfeCBkJgrjEhtDRPufAmibxXlpIMx+kQ6fy0UJGM+4bEWFAdGua&#10;Rdsum8FHEaLnMiW8fZycdF3xlZI8f1UqyUxMR7G3XPdY913Zm/UK2D5C6DU/tQH/0IUF7bDoBeoR&#10;MpCfUf8BZTWPPnmVZ9zbxiuluawckM28/Y3Ncw9BVi4oTgoXmdL/g+VfDttItOjo8oYSBxZnVMsS&#10;tFGcISSGMQ9uGws9Prrn8OT5j4S+5spZjBSmsFFFW8KRHxmr2MeL2HLMhOPlcn7TLu5wJhx97z9O&#10;5Rpg59wQU/4svSXl0FGjXZECGByeUi7VgZ1DynXyRouNNqYacb97MJEcAMe+qauQwZSrMOPIgI20&#10;dx8q8pUvvYZo6/obhNUZ36/RtqO3lyBgvQTxyQmsCSyDNtMZ6xt30m2Sqoi28+K4jWc9cc610dOb&#10;LA/ptV2zX37O+hcAAAD//wMAUEsDBBQABgAIAAAAIQBRp7II3QAAAAgBAAAPAAAAZHJzL2Rvd25y&#10;ZXYueG1sTI/NbsIwEITvlfoO1lbqDRxADZDGQRUS9NRDaR/AiZckIl5HsfMDT9+teii33ZnR7Lfp&#10;brKNGLDztSMFi3kEAqlwpqZSwffXYbYB4YMmoxtHqOCKHnbZ40OqE+NG+sThFErBJeQTraAKoU2k&#10;9EWFVvu5a5HYO7vO6sBrV0rT6ZHLbSOXURRLq2viC5VucV9hcTn1VsHKfJwP+Ti8H+vb7XLt43V7&#10;LNZKPT9Nb68gAk7hPwy/+IwOGTPlrifjRaNgtnjhJOubLQj2t/GKh/xPkFkq7x/IfgAAAP//AwBQ&#10;SwECLQAUAAYACAAAACEAtoM4kv4AAADhAQAAEwAAAAAAAAAAAAAAAAAAAAAAW0NvbnRlbnRfVHlw&#10;ZXNdLnhtbFBLAQItABQABgAIAAAAIQA4/SH/1gAAAJQBAAALAAAAAAAAAAAAAAAAAC8BAABfcmVs&#10;cy8ucmVsc1BLAQItABQABgAIAAAAIQCtXDRqugEAAIEDAAAOAAAAAAAAAAAAAAAAAC4CAABkcnMv&#10;ZTJvRG9jLnhtbFBLAQItABQABgAIAAAAIQBRp7II3QAAAAgBAAAPAAAAAAAAAAAAAAAAABQEAABk&#10;cnMvZG93bnJldi54bWxQSwUGAAAAAAQABADzAAAAHgUAAAAA&#10;" o:allowincell="f" filled="t" strokeweight=".16931mm">
            <v:stroke joinstyle="miter"/>
            <o:lock v:ext="edit" shapetype="f"/>
          </v:line>
        </w:pict>
      </w:r>
    </w:p>
    <w:p w:rsidR="00730F9E" w:rsidRDefault="00730F9E">
      <w:pPr>
        <w:spacing w:line="236" w:lineRule="exact"/>
        <w:rPr>
          <w:sz w:val="20"/>
          <w:szCs w:val="20"/>
        </w:rPr>
      </w:pPr>
    </w:p>
    <w:p w:rsidR="00730F9E" w:rsidRDefault="00735EFD">
      <w:pPr>
        <w:ind w:left="160"/>
        <w:rPr>
          <w:sz w:val="20"/>
          <w:szCs w:val="20"/>
        </w:rPr>
      </w:pPr>
      <w:r w:rsidRPr="00735EFD">
        <w:rPr>
          <w:rFonts w:eastAsia="Times New Roman"/>
          <w:noProof/>
          <w:sz w:val="28"/>
          <w:szCs w:val="28"/>
        </w:rPr>
        <w:pict>
          <v:line id="Shape 64" o:spid="_x0000_s1130" style="position:absolute;left:0;text-align:left;z-index:-252239360;visibility:visible;mso-position-horizontal-relative:page;mso-position-vertical-relative:page" from="70.2pt,56.95pt" to="552.9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6xLuQEAAIEDAAAOAAAAZHJzL2Uyb0RvYy54bWysU01vEzEQvSPxHyzfyW7SEtpVNj20hEsF&#10;kQo/YGJ7sxb+ksdkN/+esTcJDXBC+DDyeJ6f5z3bq4fRGnZQEbV3LZ/Pas6UE15qt2/5t6+bd3ec&#10;YQInwXinWn5UyB/Wb9+shtCohe+9kSoyInHYDKHlfUqhqSoUvbKAMx+Uo2Lno4VEadxXMsJA7NZU&#10;i7peVoOPMkQvFCKtPk1Fvi78XadE+tJ1qBIzLafeUomxxF2O1XoFzT5C6LU4tQH/0IUF7ejQC9UT&#10;JGA/ov6DymoRPfouzYS3le86LVTRQGrm9W9qXnoIqmghczBcbML/Rys+H7aRadny5S1nDizdUTmW&#10;UU7mDAEbwjy6bczyxOhewrMX35Fq1VUxJxgm2NhFm+Gkj43F7OPFbDUmJmhxOb+p7xfvORNUu/2w&#10;vMnHVdCc94aI6ZPyluVJy4122Qpo4PCMaYKeIXkZvdFyo40pSdzvHk1kB6Br35RxYr+CGccGaqS+&#10;Xxbmqxq+pqjL+BuF1Yner9G25XcXEDS9AvnRSWoTmgTaTHNSZ9zJt8mqbNrOy+M2nv2key42nN5k&#10;fkiv87L7189Z/wQAAP//AwBQSwMEFAAGAAgAAAAhAKvTqUPfAAAADAEAAA8AAABkcnMvZG93bnJl&#10;di54bWxMj0FLw0AQhe+C/2EZwZvdjbZSYzalFrwoUowFPU6yYxLN7sbstk3/facg6O29mcebb7LF&#10;aDuxoyG03mlIJgoEucqb1tUaNm+PV3MQIaIz2HlHGg4UYJGfn2WYGr93r7QrYi24xIUUNTQx9qmU&#10;oWrIYpj4nhzvPv1gMbIdamkG3HO57eS1UrfSYuv4QoM9rRqqvout1fBQPn+8+zWGYl3Gl8PTbPW1&#10;/Gm1vrwYl/cgIo3xLwwnfEaHnJlKv3UmiI79VE05yiK5uQNxSiRqxqr8Hck8k/+fyI8AAAD//wMA&#10;UEsBAi0AFAAGAAgAAAAhALaDOJL+AAAA4QEAABMAAAAAAAAAAAAAAAAAAAAAAFtDb250ZW50X1R5&#10;cGVzXS54bWxQSwECLQAUAAYACAAAACEAOP0h/9YAAACUAQAACwAAAAAAAAAAAAAAAAAvAQAAX3Jl&#10;bHMvLnJlbHNQSwECLQAUAAYACAAAACEA94OsS7kBAACBAwAADgAAAAAAAAAAAAAAAAAuAgAAZHJz&#10;L2Uyb0RvYy54bWxQSwECLQAUAAYACAAAACEAq9OpQ98AAAAMAQAADwAAAAAAAAAAAAAAAAATBAAA&#10;ZHJzL2Rvd25yZXYueG1sUEsFBgAAAAAEAAQA8wAAAB8FAAAAAA==&#10;" o:allowincell="f" filled="t" strokeweight=".48pt">
            <v:stroke joinstyle="miter"/>
            <o:lock v:ext="edit" shapetype="f"/>
            <w10:wrap anchorx="page" anchory="page"/>
          </v:line>
        </w:pict>
      </w:r>
      <w:r w:rsidRPr="00735EFD">
        <w:rPr>
          <w:rFonts w:eastAsia="Times New Roman"/>
          <w:noProof/>
          <w:sz w:val="28"/>
          <w:szCs w:val="28"/>
        </w:rPr>
        <w:pict>
          <v:line id="Shape 65" o:spid="_x0000_s1129" style="position:absolute;left:0;text-align:left;z-index:-252238336;visibility:visible;mso-position-horizontal-relative:page;mso-position-vertical-relative:page" from="70.2pt,82.65pt" to="552.95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033uQEAAIEDAAAOAAAAZHJzL2Uyb0RvYy54bWysU01vEzEQvSPxHyzfyW5SGtpVNj20hEsF&#10;kQo/YGJ7sxb+ksdkN/+esTcJDXBC+GB5PM9v5j3bq4fRGnZQEbV3LZ/Pas6UE15qt2/5t6+bd3ec&#10;YQInwXinWn5UyB/Wb9+shtCohe+9kSoyInHYDKHlfUqhqSoUvbKAMx+Uo2Tno4VEYdxXMsJA7NZU&#10;i7peVoOPMkQvFCLtPk1Jvi78XadE+tJ1qBIzLafeUpljmXd5rtYraPYRQq/FqQ34hy4saEdFL1RP&#10;kID9iPoPKqtF9Oi7NBPeVr7rtFBFA6mZ17+peekhqKKFzMFwsQn/H634fNhGpmXLl7ecObB0R6Us&#10;o5jMGQI2hHl025jlidG9hGcvviPlqqtkDjBMsLGLNsNJHxuL2ceL2WpMTNDmcn5T3y+oqKDc+w/L&#10;m1yuguZ8NkRMn5S3LC9abrTLVkADh2dME/QMydvojZYbbUwJ4n73aCI7AF37powT+xXMODZQI/X9&#10;bWG+yuFrirqMv1FYnej9Gm1bfncBQdMrkB+dpDahSaDNtCZ1xp18m6zKpu28PG7j2U+652LD6U3m&#10;h/Q6Lqd//Zz1TwAAAP//AwBQSwMEFAAGAAgAAAAhAI4fuXbfAAAADAEAAA8AAABkcnMvZG93bnJl&#10;di54bWxMj81OwzAQhO9IvIO1SNyoU9qmbYhTIaSWEwcKD+DE2yRqvI5i56d9erYSEtx2dkez36S7&#10;yTZiwM7XjhTMZxEIpMKZmkoF31/7pw0IHzQZ3ThCBRf0sMvu71KdGDfSJw7HUAoOIZ9oBVUIbSKl&#10;Lyq02s9ci8S3k+usDiy7UppOjxxuG/kcRbG0uib+UOkW3yoszsfeKliYj9M+H4f3Q329ni99vG4P&#10;xVqpx4fp9QVEwCn8meGGz+iQMVPuejJeNKyX0ZKtPMSrBYibYx6ttiDy35XMUvm/RPYDAAD//wMA&#10;UEsBAi0AFAAGAAgAAAAhALaDOJL+AAAA4QEAABMAAAAAAAAAAAAAAAAAAAAAAFtDb250ZW50X1R5&#10;cGVzXS54bWxQSwECLQAUAAYACAAAACEAOP0h/9YAAACUAQAACwAAAAAAAAAAAAAAAAAvAQAAX3Jl&#10;bHMvLnJlbHNQSwECLQAUAAYACAAAACEAMwdN97kBAACBAwAADgAAAAAAAAAAAAAAAAAuAgAAZHJz&#10;L2Uyb0RvYy54bWxQSwECLQAUAAYACAAAACEAjh+5dt8AAAAMAQAADwAAAAAAAAAAAAAAAAATBAAA&#10;ZHJzL2Rvd25yZXYueG1sUEsFBgAAAAAEAAQA8wAAAB8FAAAAAA==&#10;" o:allowincell="f" filled="t" strokeweight=".16931mm">
            <v:stroke joinstyle="miter"/>
            <o:lock v:ext="edit" shapetype="f"/>
            <w10:wrap anchorx="page" anchory="page"/>
          </v:line>
        </w:pict>
      </w:r>
      <w:r w:rsidRPr="00735EFD">
        <w:rPr>
          <w:rFonts w:eastAsia="Times New Roman"/>
          <w:noProof/>
          <w:sz w:val="28"/>
          <w:szCs w:val="28"/>
        </w:rPr>
        <w:pict>
          <v:line id="Shape 66" o:spid="_x0000_s1128" style="position:absolute;left:0;text-align:left;z-index:-252237312;visibility:visible;mso-position-horizontal-relative:page;mso-position-vertical-relative:page" from="70.2pt,108.1pt" to="552.95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uGRuQEAAIEDAAAOAAAAZHJzL2Uyb0RvYy54bWysU01vEzEQvSPxHyzfyW5SWNpVNj20hEsF&#10;kQo/YGJ7sxb+ksdkk3/P2JukDXBC+DDyeJ6f5z3by/uDNWyvImrvOj6f1ZwpJ7zUbtfx79/W7245&#10;wwROgvFOdfyokN+v3r5ZjqFVCz94I1VkROKwHUPHh5RCW1UoBmUBZz4oR8XeRwuJ0rirZISR2K2p&#10;FnXdVKOPMkQvFCKtPk5Fvir8fa9E+tr3qBIzHafeUomxxG2O1WoJ7S5CGLQ4tQH/0IUF7ejQC9Uj&#10;JGA/o/6DymoRPfo+zYS3le97LVTRQGrm9W9qngcIqmghczBcbML/Ryu+7DeRadnxpuHMgaU7Kscy&#10;ysmcMWBLmAe3iVmeOLjn8OTFD6RadVXMCYYJduijzXDSxw7F7OPFbHVITNBiM7+p7xYfOBNUe/+x&#10;ucnHVdCe94aI6bPyluVJx4122QpoYf+EaYKeIXkZvdFyrY0pSdxtH0xke6BrX5dxYr+CGcdGaqS+&#10;awrzVQ1fU9Rl/I3C6kTv12jb8dsLCNpBgfzkJLUJbQJtpjmpM+7k22RVNm3r5XETz37SPRcbTm8y&#10;P6TXedn98nNWvwAAAP//AwBQSwMEFAAGAAgAAAAhAMdbsE3fAAAADAEAAA8AAABkcnMvZG93bnJl&#10;di54bWxMj8FKw0AQhu+C77CM4M3uJrRFYzalFrwoUoyCHifZMYlmZ2N226Zv7xYEPf4zH/98k68m&#10;24s9jb5zrCGZKRDEtTMdNxpeX+6vrkH4gGywd0wajuRhVZyf5ZgZd+Bn2pehEbGEfYYa2hCGTEpf&#10;t2TRz9xAHHcfbrQYYhwbaUY8xHLby1SppbTYcbzQ4kCbluqvcmc13FWP729ui77cVuHp+LDYfK6/&#10;O60vL6b1LYhAU/iD4aQf1aGITpXbsfGij3mu5hHVkCbLFMSJSNTiBkT1O5JFLv8/UfwAAAD//wMA&#10;UEsBAi0AFAAGAAgAAAAhALaDOJL+AAAA4QEAABMAAAAAAAAAAAAAAAAAAAAAAFtDb250ZW50X1R5&#10;cGVzXS54bWxQSwECLQAUAAYACAAAACEAOP0h/9YAAACUAQAACwAAAAAAAAAAAAAAAAAvAQAAX3Jl&#10;bHMvLnJlbHNQSwECLQAUAAYACAAAACEA+nbhkbkBAACBAwAADgAAAAAAAAAAAAAAAAAuAgAAZHJz&#10;L2Uyb0RvYy54bWxQSwECLQAUAAYACAAAACEAx1uwTd8AAAAMAQAADwAAAAAAAAAAAAAAAAATBAAA&#10;ZHJzL2Rvd25yZXYueG1sUEsFBgAAAAAEAAQA8wAAAB8FAAAAAA==&#10;" o:allowincell="f" filled="t" strokeweight=".48pt">
            <v:stroke joinstyle="miter"/>
            <o:lock v:ext="edit" shapetype="f"/>
            <w10:wrap anchorx="page" anchory="page"/>
          </v:line>
        </w:pict>
      </w:r>
      <w:r w:rsidRPr="00735EFD">
        <w:rPr>
          <w:rFonts w:eastAsia="Times New Roman"/>
          <w:noProof/>
          <w:sz w:val="28"/>
          <w:szCs w:val="28"/>
        </w:rPr>
        <w:pict>
          <v:line id="Shape 67" o:spid="_x0000_s1127" style="position:absolute;left:0;text-align:left;z-index:-252236288;visibility:visible;mso-position-horizontal-relative:page;mso-position-vertical-relative:page" from="70.2pt,133.55pt" to="552.95pt,1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38RuQEAAIEDAAAOAAAAZHJzL2Uyb0RvYy54bWysU01vEzEQvSPxHyzfyW5SSNtVNj20hEsF&#10;kQo/YGJ7sxb+ksdkN/+esTcJDXBC+DDyeJ6f5z3bq4fRGnZQEbV3LZ/Pas6UE15qt2/5t6+bd3ec&#10;YQInwXinWn5UyB/Wb9+shtCohe+9kSoyInHYDKHlfUqhqSoUvbKAMx+Uo2Lno4VEadxXMsJA7NZU&#10;i7peVoOPMkQvFCKtPk1Fvi78XadE+tJ1qBIzLafeUomxxF2O1XoFzT5C6LU4tQH/0IUF7ejQC9UT&#10;JGA/ov6DymoRPfouzYS3le86LVTRQGrm9W9qXnoIqmghczBcbML/Rys+H7aRadny5S1nDizdUTmW&#10;UU7mDAEbwjy6bczyxOhewrMX35Fq1VUxJxgm2NhFm+Gkj43F7OPFbDUmJmhxOb+p7xcfOBNUe3+7&#10;vMnHVdCc94aI6ZPyluVJy4122Qpo4PCMaYKeIXkZvdFyo40pSdzvHk1kB6Br35RxYr+CGccGaqS+&#10;Xxbmqxq+pqjL+BuF1Yner9G25XcXEDS9AvnRSWoTmgTaTHNSZ9zJt8mqbNrOy+M2nv2key42nN5k&#10;fkiv87L7189Z/wQAAP//AwBQSwMEFAAGAAgAAAAhAOmYOhvgAAAADAEAAA8AAABkcnMvZG93bnJl&#10;di54bWxMj8FKw0AQhu+C77CM4M3uprRVYzalFrwoUoyCHifZMYlmZ2N226Zv3y0IevxnPv75JluO&#10;thM7GnzrWEMyUSCIK2darjW8vT5c3YDwAdlg55g0HMjDMj8/yzA1bs8vtCtCLWIJ+xQ1NCH0qZS+&#10;asiin7ieOO4+3WAxxDjU0gy4j+W2k1OlFtJiy/FCgz2tG6q+i63VcF8+fby7DfpiU4bnw+N8/bX6&#10;abW+vBhXdyACjeEPhpN+VIc8OpVuy8aLLuaZmkVUw3RxnYA4EYma34Iof0cyz+T/J/IjAAAA//8D&#10;AFBLAQItABQABgAIAAAAIQC2gziS/gAAAOEBAAATAAAAAAAAAAAAAAAAAAAAAABbQ29udGVudF9U&#10;eXBlc10ueG1sUEsBAi0AFAAGAAgAAAAhADj9If/WAAAAlAEAAAsAAAAAAAAAAAAAAAAALwEAAF9y&#10;ZWxzLy5yZWxzUEsBAi0AFAAGAAgAAAAhAFwPfxG5AQAAgQMAAA4AAAAAAAAAAAAAAAAALgIAAGRy&#10;cy9lMm9Eb2MueG1sUEsBAi0AFAAGAAgAAAAhAOmYOhvgAAAADAEAAA8AAAAAAAAAAAAAAAAAEwQA&#10;AGRycy9kb3ducmV2LnhtbFBLBQYAAAAABAAEAPMAAAAgBQAAAAA=&#10;" o:allowincell="f" filled="t" strokeweight=".48pt">
            <v:stroke joinstyle="miter"/>
            <o:lock v:ext="edit" shapetype="f"/>
            <w10:wrap anchorx="page" anchory="page"/>
          </v:line>
        </w:pict>
      </w:r>
      <w:r w:rsidRPr="00735EFD">
        <w:rPr>
          <w:rFonts w:eastAsia="Times New Roman"/>
          <w:noProof/>
          <w:sz w:val="28"/>
          <w:szCs w:val="28"/>
        </w:rPr>
        <w:pict>
          <v:line id="Shape 68" o:spid="_x0000_s1126" style="position:absolute;left:0;text-align:left;z-index:-252235264;visibility:visible;mso-position-horizontal-relative:page;mso-position-vertical-relative:page" from="70.2pt,173.05pt" to="552.95pt,1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uzHuQEAAIEDAAAOAAAAZHJzL2Uyb0RvYy54bWysU01vEzEQvSPxHyzfyW5SGtpVNj20hEsF&#10;kQo/YGJ7sxb+ksdkN/+esTcJDXBC+GB5PM/P897Yq4fRGnZQEbV3LZ/Pas6UE15qt2/5t6+bd3ec&#10;YQInwXinWn5UyB/Wb9+shtCohe+9kSoyInHYDKHlfUqhqSoUvbKAMx+Uo2Tno4VEYdxXMsJA7NZU&#10;i7peVoOPMkQvFCLtPk1Jvi78XadE+tJ1qBIzLafaUpljmXd5rtYraPYRQq/FqQz4hyosaEeXXqie&#10;IAH7EfUfVFaL6NF3aSa8rXzXaaGKBlIzr39T89JDUEULmYPhYhP+P1rx+bCNTMuWL6lTDiz1qFzL&#10;KCZzhoANYR7dNmZ5YnQv4dmL70i56iqZAwwTbOyizXDSx8Zi9vFithoTE7S5nN/U94tbzgTl3n9Y&#10;3uTrKmjOZ0PE9El5y/Ki5Ua7bAU0cHjGNEHPkLyN3mi50caUIO53jyayA1DbN2Wc2K9gxrGBCqnv&#10;bwvzVQ5fU9Rl/I3C6kTv12jb8rsLCJpegfzoJJUJTQJtpjWpM+7k22RVNm3n5XEbz35Sn4sNpzeZ&#10;H9LruJz+9XPWPwEAAP//AwBQSwMEFAAGAAgAAAAhAPp4bfreAAAADAEAAA8AAABkcnMvZG93bnJl&#10;di54bWxMj8tOwzAQRfdI/IM1SOyoEwgphDgVQmpZsaDwAU48TaLG4yh2Hu3XM5WQYHlnrs6cyTeL&#10;7cSEg28dKYhXEQikypmWagXfX9u7JxA+aDK6c4QKTuhhU1xf5TozbqZPnPahFgwhn2kFTQh9JqWv&#10;GrTar1yPxLuDG6wOHIdamkHPDLedvI+iVFrdEl9odI9vDVbH/WgVPJiPw7acp/ddez4fT2O67nfV&#10;Wqnbm+X1BUTAJfyV4aLP6lCwU+lGMl50nJMo4SrDkjQGcWnE0eMziPJ3JItc/n+i+AEAAP//AwBQ&#10;SwECLQAUAAYACAAAACEAtoM4kv4AAADhAQAAEwAAAAAAAAAAAAAAAAAAAAAAW0NvbnRlbnRfVHlw&#10;ZXNdLnhtbFBLAQItABQABgAIAAAAIQA4/SH/1gAAAJQBAAALAAAAAAAAAAAAAAAAAC8BAABfcmVs&#10;cy8ucmVsc1BLAQItABQABgAIAAAAIQB4SuzHuQEAAIEDAAAOAAAAAAAAAAAAAAAAAC4CAABkcnMv&#10;ZTJvRG9jLnhtbFBLAQItABQABgAIAAAAIQD6eG363gAAAAwBAAAPAAAAAAAAAAAAAAAAABMEAABk&#10;cnMvZG93bnJldi54bWxQSwUGAAAAAAQABADzAAAAHgUAAAAA&#10;" o:allowincell="f" filled="t" strokeweight=".16931mm">
            <v:stroke joinstyle="miter"/>
            <o:lock v:ext="edit" shapetype="f"/>
            <w10:wrap anchorx="page" anchory="page"/>
          </v:line>
        </w:pict>
      </w:r>
      <w:r w:rsidRPr="00735EFD">
        <w:rPr>
          <w:rFonts w:eastAsia="Times New Roman"/>
          <w:noProof/>
          <w:sz w:val="28"/>
          <w:szCs w:val="28"/>
        </w:rPr>
        <w:pict>
          <v:line id="Shape 70" o:spid="_x0000_s1125" style="position:absolute;left:0;text-align:left;z-index:-251912192;visibility:visible;mso-position-horizontal-relative:page;mso-position-vertical-relative:page" from="70.2pt,231.1pt" to="552.95pt,2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3MbuQEAAIEDAAAOAAAAZHJzL2Uyb0RvYy54bWysU01vEzEQvSPxHyzfyW5SSNtVNj20hEsF&#10;kQo/YGJ7sxb+ksdkN/+esTcJDXBC+DDyeJ6f5z3bq4fRGnZQEbV3LZ/Pas6UE15qt2/5t6+bd3ec&#10;YQInwXinWn5UyB/Wb9+shtCohe+9kSoyInHYDKHlfUqhqSoUvbKAMx+Uo2Lno4VEadxXMsJA7NZU&#10;i7peVoOPMkQvFCKtPk1Fvi78XadE+tJ1qBIzLafeUomxxF2O1XoFzT5C6LU4tQH/0IUF7ejQC9UT&#10;JGA/ov6DymoRPfouzYS3le86LVTRQGrm9W9qXnoIqmghczBcbML/Rys+H7aRadnyW7LHgaU7Kscy&#10;ysmcIWBDmEe3jVmeGN1LePbiO1KtuirmBMMEG7toM5z0sbGYfbyYrcbEBC0u5zf1/eIDZ4Jq72+X&#10;N/m4Cprz3hAxfVLesjxpudEuWwENHJ4xTdAzJC+jN1putDElifvdo4nsAHTtmzJO7Fcw49hAjdT3&#10;y8J8VcPXFHUZf6OwOtH7Ndq2/O4CgqZXID86SW1Ck0CbaU7qjDv5NlmVTdt5edzGs590z8WG05vM&#10;D+l1Xnb/+jnrnwAAAP//AwBQSwMEFAAGAAgAAAAhAPHewR7fAAAADAEAAA8AAABkcnMvZG93bnJl&#10;di54bWxMj8FKw0AQhu+C77CM4M3uNqRFYzalFrwoUoyCHifZMYlmZ2N226Zv7xYEPf4zH/98k68m&#10;24s9jb5zrGE+UyCIa2c6bjS8vtxfXYPwAdlg75g0HMnDqjg/yzEz7sDPtC9DI2IJ+ww1tCEMmZS+&#10;bsmin7mBOO4+3GgxxDg20ox4iOW2l4lSS2mx43ihxYE2LdVf5c5quKse39/cFn25rcLT8WGx+Vx/&#10;d1pfXkzrWxCBpvAHw0k/qkMRnSq3Y+NFH3Oq0ohqSJdJAuJEzNXiBkT1O5JFLv8/UfwAAAD//wMA&#10;UEsBAi0AFAAGAAgAAAAhALaDOJL+AAAA4QEAABMAAAAAAAAAAAAAAAAAAAAAAFtDb250ZW50X1R5&#10;cGVzXS54bWxQSwECLQAUAAYACAAAACEAOP0h/9YAAACUAQAACwAAAAAAAAAAAAAAAAAvAQAAX3Jl&#10;bHMvLnJlbHNQSwECLQAUAAYACAAAACEACPdzG7kBAACBAwAADgAAAAAAAAAAAAAAAAAuAgAAZHJz&#10;L2Uyb0RvYy54bWxQSwECLQAUAAYACAAAACEA8d7BHt8AAAAMAQAADwAAAAAAAAAAAAAAAAATBAAA&#10;ZHJzL2Rvd25yZXYueG1sUEsFBgAAAAAEAAQA8wAAAB8FAAAAAA==&#10;" o:allowincell="f" filled="t" strokeweight=".48pt">
            <v:stroke joinstyle="miter"/>
            <o:lock v:ext="edit" shapetype="f"/>
            <w10:wrap anchorx="page" anchory="page"/>
          </v:line>
        </w:pict>
      </w:r>
      <w:r w:rsidRPr="00735EFD">
        <w:rPr>
          <w:rFonts w:eastAsia="Times New Roman"/>
          <w:noProof/>
          <w:sz w:val="28"/>
          <w:szCs w:val="28"/>
        </w:rPr>
        <w:pict>
          <v:line id="Shape 71" o:spid="_x0000_s1124" style="position:absolute;left:0;text-align:left;z-index:-251911168;visibility:visible;mso-position-horizontal-relative:page;mso-position-vertical-relative:page" from="70.45pt,56.75pt" to="70.45pt,2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msvAEAAIEDAAAOAAAAZHJzL2Uyb0RvYy54bWysU01vGyEQvVfqf0Dc6107iZMg4xySupeo&#10;tZT2B4yB9aLyJaDe9b/vgD8Stz1F5YAYZubNvDeweBitITsVk/aO0+mkpUQ54aV2W05/fF99uqMk&#10;ZXASjHeK071K9GH58cNiCEzNfO+NVJEgiEtsCJz2OQfWNEn0ykKa+KAcOjsfLWQ047aREQZEt6aZ&#10;te28GXyUIXqhUsLbp4OTLit+1ymRv3VdUpkYTrG3XPdY903Zm+UC2DZC6LU4tgHv6MKCdlj0DPUE&#10;GcivqP+CslpEn3yXJ8LbxnedFqpyQDbT9g82Lz0EVbmgOCmcZUr/D1Z83a0j0ZLT2yklDizOqJYl&#10;aKM4Q0gMYx7dOhZ6YnQv4dmLnwl9zYWzGCkcwsYu2hKO/MhYxd6fxVZjJgIvr2/nV5QIdMxubqbX&#10;V3UWDbBTbogpf1HeknLg1GhXpAAGu+eUS3Vgp5BynbzRcqWNqUbcbh5NJDvAsa/qKmQw5SLMODJw&#10;Om/v5xX5wpfeQrR1/QvC6ozv12jL6d05CFivQH52EmsCy6DN4Yz1jTvqdpCqiLbxcr+OJz1xzrXR&#10;45ssD+mtXbNff87yNwAAAP//AwBQSwMEFAAGAAgAAAAhAKltounfAAAACwEAAA8AAABkcnMvZG93&#10;bnJldi54bWxMj0FPg0AQhe8m/ofNmHizC1aMIktTm3jRmEY00eMAI6DsLLLblv77Tr3obd7My5vv&#10;ZYvJ9mpLo+8cG4hnESjiytUdNwbeXh8ubkD5gFxj75gM7MnDIj89yTCt3Y5faFuERkkI+xQNtCEM&#10;qda+asmin7mBWG6fbrQYRI6NrkfcSbjt9WUUXWuLHcuHFgdatVR9Fxtr4L58+nh3a/TFugzP+8dk&#10;9bX86Yw5P5uWd6ACTeHPDEd8QYdcmEq34dqrXvRVdCtWGeJ5Auro+N2UBpI4mYPOM/2/Q34AAAD/&#10;/wMAUEsBAi0AFAAGAAgAAAAhALaDOJL+AAAA4QEAABMAAAAAAAAAAAAAAAAAAAAAAFtDb250ZW50&#10;X1R5cGVzXS54bWxQSwECLQAUAAYACAAAACEAOP0h/9YAAACUAQAACwAAAAAAAAAAAAAAAAAvAQAA&#10;X3JlbHMvLnJlbHNQSwECLQAUAAYACAAAACEA4ncZrLwBAACBAwAADgAAAAAAAAAAAAAAAAAuAgAA&#10;ZHJzL2Uyb0RvYy54bWxQSwECLQAUAAYACAAAACEAqW2i6d8AAAALAQAADwAAAAAAAAAAAAAAAAAW&#10;BAAAZHJzL2Rvd25yZXYueG1sUEsFBgAAAAAEAAQA8wAAACIFAAAAAA==&#10;" o:allowincell="f" filled="t" strokeweight=".48pt">
            <v:stroke joinstyle="miter"/>
            <o:lock v:ext="edit" shapetype="f"/>
            <w10:wrap anchorx="page" anchory="page"/>
          </v:line>
        </w:pict>
      </w:r>
      <w:r w:rsidRPr="00735EFD">
        <w:rPr>
          <w:rFonts w:eastAsia="Times New Roman"/>
          <w:noProof/>
          <w:sz w:val="28"/>
          <w:szCs w:val="28"/>
        </w:rPr>
        <w:pict>
          <v:line id="Shape 72" o:spid="_x0000_s1123" style="position:absolute;left:0;text-align:left;z-index:-251910144;visibility:visible;mso-position-horizontal-relative:page;mso-position-vertical-relative:page" from="552.7pt,56.75pt" to="552.7pt,2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r2vAEAAIEDAAAOAAAAZHJzL2Uyb0RvYy54bWysU01vGyEQvVfqf0Dc6107iZMg4xySupeo&#10;tZT2B4yB9aLyJaDe9b/vgD8Stz1F5YAYZubNvDeweBitITsVk/aO0+mkpUQ54aV2W05/fF99uqMk&#10;ZXASjHeK071K9GH58cNiCEzNfO+NVJEgiEtsCJz2OQfWNEn0ykKa+KAcOjsfLWQ047aREQZEt6aZ&#10;te28GXyUIXqhUsLbp4OTLit+1ymRv3VdUpkYTrG3XPdY903Zm+UC2DZC6LU4tgHv6MKCdlj0DPUE&#10;GcivqP+CslpEn3yXJ8LbxnedFqpyQDbT9g82Lz0EVbmgOCmcZUr/D1Z83a0j0ZLT2xklDizOqJYl&#10;aKM4Q0gMYx7dOhZ6YnQv4dmLnwl9zYWzGCkcwsYu2hKO/MhYxd6fxVZjJgIvr2/nV5QIdMxubqbX&#10;V3UWDbBTbogpf1HeknLg1GhXpAAGu+eUS3Vgp5BynbzRcqWNqUbcbh5NJDvAsa/qKmQw5SLMODJw&#10;Om/v5xX5wpfeQrR1/QvC6ozv12jL6d05CFivQH52EmsCy6DN4Yz1jTvqdpCqiLbxcr+OJz1xzrXR&#10;45ssD+mtXbNff87yNwAAAP//AwBQSwMEFAAGAAgAAAAhAL4uv/nfAAAADQEAAA8AAABkcnMvZG93&#10;bnJldi54bWxMj0FPwzAMhe9I/IfISNxYWkYQKk2nMYkLCE0UJDi6jWkLjVOabOv+Pak4wM3Pfnr+&#10;Xr6abC/2NPrOsYZ0kYAgrp3puNHw+nJ/cQPCB2SDvWPScCQPq+L0JMfMuAM/074MjYgh7DPU0IYw&#10;ZFL6uiWLfuEG4nj7cKPFEOXYSDPiIYbbXl4mybW02HH80OJAm5bqr3JnNdxVj+9vbou+3Fbh6fig&#10;Np/r707r87NpfQsi0BT+zDDjR3QoIlPldmy86KNOE3UVvfO0VCBmy++q0qBStQRZ5PJ/i+IHAAD/&#10;/wMAUEsBAi0AFAAGAAgAAAAhALaDOJL+AAAA4QEAABMAAAAAAAAAAAAAAAAAAAAAAFtDb250ZW50&#10;X1R5cGVzXS54bWxQSwECLQAUAAYACAAAACEAOP0h/9YAAACUAQAACwAAAAAAAAAAAAAAAAAvAQAA&#10;X3JlbHMvLnJlbHNQSwECLQAUAAYACAAAACEASfvK9rwBAACBAwAADgAAAAAAAAAAAAAAAAAuAgAA&#10;ZHJzL2Uyb0RvYy54bWxQSwECLQAUAAYACAAAACEAvi6/+d8AAAANAQAADwAAAAAAAAAAAAAAAAAW&#10;BAAAZHJzL2Rvd25yZXYueG1sUEsFBgAAAAAEAAQA8wAAACIFAAAAAA==&#10;" o:allowincell="f" filled="t" strokeweight=".48pt">
            <v:stroke joinstyle="miter"/>
            <o:lock v:ext="edit" shapetype="f"/>
            <w10:wrap anchorx="page" anchory="page"/>
          </v:line>
        </w:pict>
      </w:r>
      <w:r w:rsidR="00730F9E">
        <w:rPr>
          <w:rFonts w:ascii="Times New Roman" w:eastAsia="Times New Roman" w:hAnsi="Times New Roman" w:cs="Times New Roman"/>
          <w:sz w:val="28"/>
          <w:szCs w:val="28"/>
        </w:rPr>
        <w:t>4.Умение выделять проблему и обосновывать ее актуальность</w:t>
      </w:r>
    </w:p>
    <w:p w:rsidR="00730F9E" w:rsidRDefault="00730F9E">
      <w:pPr>
        <w:spacing w:line="192" w:lineRule="exact"/>
        <w:rPr>
          <w:sz w:val="20"/>
          <w:szCs w:val="20"/>
        </w:rPr>
      </w:pPr>
    </w:p>
    <w:p w:rsidR="00730F9E" w:rsidRDefault="00730F9E">
      <w:pPr>
        <w:ind w:left="160"/>
        <w:rPr>
          <w:sz w:val="20"/>
          <w:szCs w:val="20"/>
        </w:rPr>
      </w:pPr>
      <w:r>
        <w:rPr>
          <w:rFonts w:ascii="Times New Roman" w:eastAsia="Times New Roman" w:hAnsi="Times New Roman" w:cs="Times New Roman"/>
          <w:sz w:val="28"/>
          <w:szCs w:val="28"/>
        </w:rPr>
        <w:t>5.Умение формулировать цель, задачи</w:t>
      </w:r>
    </w:p>
    <w:p w:rsidR="00730F9E" w:rsidRDefault="00730F9E">
      <w:pPr>
        <w:spacing w:line="187" w:lineRule="exact"/>
        <w:rPr>
          <w:sz w:val="20"/>
          <w:szCs w:val="20"/>
        </w:rPr>
      </w:pPr>
    </w:p>
    <w:p w:rsidR="00730F9E" w:rsidRDefault="00730F9E">
      <w:pPr>
        <w:ind w:left="160"/>
        <w:rPr>
          <w:sz w:val="20"/>
          <w:szCs w:val="20"/>
        </w:rPr>
      </w:pPr>
      <w:r>
        <w:rPr>
          <w:rFonts w:ascii="Times New Roman" w:eastAsia="Times New Roman" w:hAnsi="Times New Roman" w:cs="Times New Roman"/>
          <w:sz w:val="28"/>
          <w:szCs w:val="28"/>
        </w:rPr>
        <w:t>6.Умение сравнивать, сопоставлять, обобщать и делать выводы</w:t>
      </w:r>
    </w:p>
    <w:p w:rsidR="00730F9E" w:rsidRDefault="00730F9E">
      <w:pPr>
        <w:spacing w:line="200" w:lineRule="exact"/>
        <w:rPr>
          <w:sz w:val="20"/>
          <w:szCs w:val="20"/>
        </w:rPr>
      </w:pPr>
    </w:p>
    <w:p w:rsidR="00730F9E" w:rsidRDefault="00730F9E">
      <w:pPr>
        <w:spacing w:line="235" w:lineRule="auto"/>
        <w:ind w:left="20" w:right="20" w:firstLine="142"/>
        <w:rPr>
          <w:sz w:val="20"/>
          <w:szCs w:val="20"/>
        </w:rPr>
      </w:pPr>
      <w:r>
        <w:rPr>
          <w:rFonts w:ascii="Times New Roman" w:eastAsia="Times New Roman" w:hAnsi="Times New Roman" w:cs="Times New Roman"/>
          <w:sz w:val="28"/>
          <w:szCs w:val="28"/>
        </w:rPr>
        <w:t>7.Умение выявлять причинно-следственные связи, приводить аргументы и иллюстрировать примерами</w:t>
      </w:r>
    </w:p>
    <w:p w:rsidR="00730F9E" w:rsidRDefault="00730F9E">
      <w:pPr>
        <w:spacing w:line="159" w:lineRule="exact"/>
        <w:rPr>
          <w:sz w:val="20"/>
          <w:szCs w:val="20"/>
        </w:rPr>
      </w:pPr>
    </w:p>
    <w:p w:rsidR="00730F9E" w:rsidRDefault="00730F9E">
      <w:pPr>
        <w:spacing w:line="234" w:lineRule="auto"/>
        <w:ind w:left="20" w:right="20" w:firstLine="142"/>
        <w:rPr>
          <w:sz w:val="20"/>
          <w:szCs w:val="20"/>
        </w:rPr>
      </w:pPr>
      <w:r>
        <w:rPr>
          <w:rFonts w:ascii="Times New Roman" w:eastAsia="Times New Roman" w:hAnsi="Times New Roman" w:cs="Times New Roman"/>
          <w:sz w:val="28"/>
          <w:szCs w:val="28"/>
        </w:rPr>
        <w:t>8.Умение соотнести полученный результат (конечный продукт) с поставленной целью</w:t>
      </w:r>
    </w:p>
    <w:p w:rsidR="00730F9E" w:rsidRDefault="00730F9E">
      <w:pPr>
        <w:spacing w:line="11" w:lineRule="exact"/>
        <w:rPr>
          <w:sz w:val="20"/>
          <w:szCs w:val="20"/>
        </w:rPr>
      </w:pPr>
    </w:p>
    <w:p w:rsidR="00730F9E" w:rsidRDefault="00730F9E">
      <w:pPr>
        <w:ind w:left="160"/>
        <w:rPr>
          <w:sz w:val="20"/>
          <w:szCs w:val="20"/>
        </w:rPr>
      </w:pPr>
      <w:r>
        <w:rPr>
          <w:rFonts w:ascii="Times New Roman" w:eastAsia="Times New Roman" w:hAnsi="Times New Roman" w:cs="Times New Roman"/>
          <w:sz w:val="28"/>
          <w:szCs w:val="28"/>
        </w:rPr>
        <w:t>9.Умение находить требуемую информацию в различных источниках</w:t>
      </w:r>
    </w:p>
    <w:p w:rsidR="00730F9E" w:rsidRDefault="00730F9E">
      <w:pPr>
        <w:spacing w:line="187" w:lineRule="exact"/>
        <w:rPr>
          <w:sz w:val="20"/>
          <w:szCs w:val="20"/>
        </w:rPr>
      </w:pPr>
    </w:p>
    <w:p w:rsidR="00730F9E" w:rsidRDefault="00730F9E">
      <w:pPr>
        <w:ind w:left="160"/>
        <w:rPr>
          <w:sz w:val="20"/>
          <w:szCs w:val="20"/>
        </w:rPr>
      </w:pPr>
      <w:r>
        <w:rPr>
          <w:rFonts w:ascii="Times New Roman" w:eastAsia="Times New Roman" w:hAnsi="Times New Roman" w:cs="Times New Roman"/>
          <w:sz w:val="28"/>
          <w:szCs w:val="28"/>
        </w:rPr>
        <w:t>10.Владение грамотной, эмоциональной и свободной речью</w:t>
      </w:r>
    </w:p>
    <w:p w:rsidR="00730F9E" w:rsidRDefault="00735EFD">
      <w:pPr>
        <w:spacing w:line="20" w:lineRule="exact"/>
        <w:rPr>
          <w:sz w:val="20"/>
          <w:szCs w:val="20"/>
        </w:rPr>
      </w:pPr>
      <w:r>
        <w:rPr>
          <w:noProof/>
          <w:sz w:val="20"/>
          <w:szCs w:val="20"/>
        </w:rPr>
        <w:pict>
          <v:line id="Shape 73" o:spid="_x0000_s1122" style="position:absolute;z-index:-251909120;visibility:visible" from=".2pt,10.3pt" to="482.9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99ugEAAIEDAAAOAAAAZHJzL2Uyb0RvYy54bWysU8tuGyEU3VfqPyD29YydxkmQx1kkdTdR&#10;ayntB1zz8KDyElDP+O97wY/EbVdRWCDug3PvORcW96M1ZCdj0t51dDppKZGOe6HdtqM/f6w+3VKS&#10;MjgBxjvZ0b1M9H758cNiCEzOfO+NkJEgiEtsCB3tcw6saRLvpYU08UE6DCofLWQ047YREQZEt6aZ&#10;te28GXwUIXouU0Lv4yFIlxVfKcnzd6WSzMR0FHvLdY9135S9WS6AbSOEXvNjG/CGLixoh0XPUI+Q&#10;gfyO+h8oq3n0yas84d42XinNZeWAbKbtX2yeewiyckFxUjjLlN4Pln/brSPRoqM3V5Q4sDijWpag&#10;jeIMITHMeXDrWOjx0T2HJ89/JYw1F8FipHBIG1W0JR35kbGKvT+LLcdMODrn06v2bnZNCcfY55t5&#10;LdcAO90NMeWv0ltSDh012hUpgMHuKeVSHdgppbiTN1qstDHViNvNg4lkBzj2VV2FDF65SDOODNhI&#10;e3ddkS9i6TVEW9f/IKzO+H6Nth29PScB6yWIL05gTWAZtDmcsb5xR90OUhXRNl7s1/GkJ865Nnp8&#10;k+Uhvbbr7Zefs/wDAAD//wMAUEsDBBQABgAIAAAAIQCTixup2wAAAAYBAAAPAAAAZHJzL2Rvd25y&#10;ZXYueG1sTI7NTsJAFIX3Jr7D5Jq4k6moRWqnhJCAKxeAD3DbubQNnTtNZ/oDT+8YF7I8PznnS1eT&#10;acRAnastK3ieRSCIC6trLhV8H7dP7yCcR9bYWCYFF3Kwyu7vUky0HXlPw8GXIoywS1BB5X2bSOmK&#10;igy6mW2JQ3aynUEfZFdK3eEYxk0j51EUS4M1h4cKW9pUVJwPvVHwor9O23wcPnf19Xq+9PGi3RUL&#10;pR4fpvUHCE+T/y/DL35Ahyww5bZn7USj4DX0FMyjGERIl/HbEkT+Z8gslbf42Q8AAAD//wMAUEsB&#10;Ai0AFAAGAAgAAAAhALaDOJL+AAAA4QEAABMAAAAAAAAAAAAAAAAAAAAAAFtDb250ZW50X1R5cGVz&#10;XS54bWxQSwECLQAUAAYACAAAACEAOP0h/9YAAACUAQAACwAAAAAAAAAAAAAAAAAvAQAAX3JlbHMv&#10;LnJlbHNQSwECLQAUAAYACAAAACEAwYbffboBAACBAwAADgAAAAAAAAAAAAAAAAAuAgAAZHJzL2Uy&#10;b0RvYy54bWxQSwECLQAUAAYACAAAACEAk4sbqdsAAAAGAQAADwAAAAAAAAAAAAAAAAAUBAAAZHJz&#10;L2Rvd25yZXYueG1sUEsFBgAAAAAEAAQA8wAAABwFAAAAAA==&#10;" o:allowincell="f" filled="t" strokeweight=".16931mm">
            <v:stroke joinstyle="miter"/>
            <o:lock v:ext="edit" shapetype="f"/>
          </v:line>
        </w:pict>
      </w:r>
    </w:p>
    <w:p w:rsidR="00730F9E" w:rsidRDefault="00730F9E">
      <w:pPr>
        <w:spacing w:line="200" w:lineRule="exact"/>
        <w:rPr>
          <w:sz w:val="20"/>
          <w:szCs w:val="20"/>
        </w:rPr>
      </w:pPr>
    </w:p>
    <w:p w:rsidR="00CA3753" w:rsidRDefault="00CA3753">
      <w:pPr>
        <w:ind w:left="580"/>
        <w:rPr>
          <w:rFonts w:ascii="Times New Roman" w:eastAsia="Times New Roman" w:hAnsi="Times New Roman" w:cs="Times New Roman"/>
          <w:sz w:val="28"/>
          <w:szCs w:val="28"/>
          <w:u w:val="single"/>
        </w:rPr>
      </w:pPr>
    </w:p>
    <w:p w:rsidR="00CA3753" w:rsidRDefault="00CA3753">
      <w:pPr>
        <w:ind w:left="580"/>
        <w:rPr>
          <w:rFonts w:ascii="Times New Roman" w:eastAsia="Times New Roman" w:hAnsi="Times New Roman" w:cs="Times New Roman"/>
          <w:sz w:val="28"/>
          <w:szCs w:val="28"/>
          <w:u w:val="single"/>
        </w:rPr>
      </w:pPr>
    </w:p>
    <w:p w:rsidR="00730F9E" w:rsidRDefault="00730F9E">
      <w:pPr>
        <w:ind w:left="580"/>
        <w:rPr>
          <w:sz w:val="20"/>
          <w:szCs w:val="20"/>
        </w:rPr>
      </w:pPr>
      <w:r>
        <w:rPr>
          <w:rFonts w:ascii="Times New Roman" w:eastAsia="Times New Roman" w:hAnsi="Times New Roman" w:cs="Times New Roman"/>
          <w:sz w:val="28"/>
          <w:szCs w:val="28"/>
          <w:u w:val="single"/>
        </w:rPr>
        <w:t>3.2. Критерии оценки группового проекта</w:t>
      </w:r>
    </w:p>
    <w:p w:rsidR="00730F9E" w:rsidRDefault="00730F9E">
      <w:pPr>
        <w:spacing w:line="309" w:lineRule="exact"/>
        <w:rPr>
          <w:sz w:val="20"/>
          <w:szCs w:val="20"/>
        </w:rPr>
      </w:pPr>
    </w:p>
    <w:tbl>
      <w:tblPr>
        <w:tblW w:w="0" w:type="auto"/>
        <w:tblInd w:w="10" w:type="dxa"/>
        <w:tblLayout w:type="fixed"/>
        <w:tblCellMar>
          <w:left w:w="0" w:type="dxa"/>
          <w:right w:w="0" w:type="dxa"/>
        </w:tblCellMar>
        <w:tblLook w:val="04A0"/>
      </w:tblPr>
      <w:tblGrid>
        <w:gridCol w:w="340"/>
        <w:gridCol w:w="2120"/>
        <w:gridCol w:w="1960"/>
        <w:gridCol w:w="2700"/>
        <w:gridCol w:w="2560"/>
      </w:tblGrid>
      <w:tr w:rsidR="00730F9E">
        <w:trPr>
          <w:trHeight w:val="328"/>
        </w:trPr>
        <w:tc>
          <w:tcPr>
            <w:tcW w:w="340" w:type="dxa"/>
            <w:tcBorders>
              <w:top w:val="single" w:sz="8" w:space="0" w:color="auto"/>
              <w:left w:val="single" w:sz="8" w:space="0" w:color="auto"/>
              <w:bottom w:val="single" w:sz="8" w:space="0" w:color="auto"/>
            </w:tcBorders>
            <w:vAlign w:val="bottom"/>
          </w:tcPr>
          <w:p w:rsidR="00730F9E" w:rsidRDefault="00730F9E">
            <w:pPr>
              <w:rPr>
                <w:sz w:val="24"/>
                <w:szCs w:val="24"/>
              </w:rPr>
            </w:pPr>
          </w:p>
        </w:tc>
        <w:tc>
          <w:tcPr>
            <w:tcW w:w="2120" w:type="dxa"/>
            <w:tcBorders>
              <w:top w:val="single" w:sz="8" w:space="0" w:color="auto"/>
              <w:bottom w:val="single" w:sz="8" w:space="0" w:color="auto"/>
              <w:right w:val="single" w:sz="8" w:space="0" w:color="auto"/>
            </w:tcBorders>
            <w:vAlign w:val="bottom"/>
          </w:tcPr>
          <w:p w:rsidR="00730F9E" w:rsidRDefault="00730F9E">
            <w:pPr>
              <w:ind w:left="240"/>
              <w:rPr>
                <w:sz w:val="20"/>
                <w:szCs w:val="20"/>
              </w:rPr>
            </w:pPr>
            <w:r>
              <w:rPr>
                <w:rFonts w:ascii="Times New Roman" w:eastAsia="Times New Roman" w:hAnsi="Times New Roman" w:cs="Times New Roman"/>
                <w:sz w:val="28"/>
                <w:szCs w:val="28"/>
              </w:rPr>
              <w:t>Уровень</w:t>
            </w:r>
          </w:p>
        </w:tc>
        <w:tc>
          <w:tcPr>
            <w:tcW w:w="1960" w:type="dxa"/>
            <w:tcBorders>
              <w:top w:val="single" w:sz="8" w:space="0" w:color="auto"/>
              <w:bottom w:val="single" w:sz="8" w:space="0" w:color="auto"/>
              <w:right w:val="single" w:sz="8" w:space="0" w:color="auto"/>
            </w:tcBorders>
            <w:vAlign w:val="bottom"/>
          </w:tcPr>
          <w:p w:rsidR="00730F9E" w:rsidRDefault="00730F9E">
            <w:pPr>
              <w:ind w:left="560"/>
              <w:rPr>
                <w:sz w:val="20"/>
                <w:szCs w:val="20"/>
              </w:rPr>
            </w:pPr>
            <w:r>
              <w:rPr>
                <w:rFonts w:ascii="Times New Roman" w:eastAsia="Times New Roman" w:hAnsi="Times New Roman" w:cs="Times New Roman"/>
                <w:sz w:val="28"/>
                <w:szCs w:val="28"/>
              </w:rPr>
              <w:t>%</w:t>
            </w:r>
          </w:p>
        </w:tc>
        <w:tc>
          <w:tcPr>
            <w:tcW w:w="2700" w:type="dxa"/>
            <w:tcBorders>
              <w:top w:val="single" w:sz="8" w:space="0" w:color="auto"/>
              <w:bottom w:val="single" w:sz="8" w:space="0" w:color="auto"/>
              <w:right w:val="single" w:sz="8" w:space="0" w:color="auto"/>
            </w:tcBorders>
            <w:vAlign w:val="bottom"/>
          </w:tcPr>
          <w:p w:rsidR="00730F9E" w:rsidRDefault="00730F9E">
            <w:pPr>
              <w:ind w:left="580"/>
              <w:rPr>
                <w:sz w:val="20"/>
                <w:szCs w:val="20"/>
              </w:rPr>
            </w:pPr>
            <w:r>
              <w:rPr>
                <w:rFonts w:ascii="Times New Roman" w:eastAsia="Times New Roman" w:hAnsi="Times New Roman" w:cs="Times New Roman"/>
                <w:sz w:val="28"/>
                <w:szCs w:val="28"/>
              </w:rPr>
              <w:t>Баллы</w:t>
            </w:r>
          </w:p>
        </w:tc>
        <w:tc>
          <w:tcPr>
            <w:tcW w:w="2560" w:type="dxa"/>
            <w:tcBorders>
              <w:top w:val="single" w:sz="8" w:space="0" w:color="auto"/>
              <w:bottom w:val="single" w:sz="8" w:space="0" w:color="auto"/>
              <w:right w:val="single" w:sz="8" w:space="0" w:color="auto"/>
            </w:tcBorders>
            <w:vAlign w:val="bottom"/>
          </w:tcPr>
          <w:p w:rsidR="00730F9E" w:rsidRDefault="00730F9E">
            <w:pPr>
              <w:ind w:left="560"/>
              <w:rPr>
                <w:sz w:val="20"/>
                <w:szCs w:val="20"/>
              </w:rPr>
            </w:pPr>
            <w:r>
              <w:rPr>
                <w:rFonts w:ascii="Times New Roman" w:eastAsia="Times New Roman" w:hAnsi="Times New Roman" w:cs="Times New Roman"/>
                <w:sz w:val="28"/>
                <w:szCs w:val="28"/>
              </w:rPr>
              <w:t>Оценка</w:t>
            </w:r>
          </w:p>
        </w:tc>
      </w:tr>
      <w:tr w:rsidR="00730F9E">
        <w:trPr>
          <w:trHeight w:val="310"/>
        </w:trPr>
        <w:tc>
          <w:tcPr>
            <w:tcW w:w="340" w:type="dxa"/>
            <w:tcBorders>
              <w:left w:val="single" w:sz="8" w:space="0" w:color="auto"/>
            </w:tcBorders>
            <w:vAlign w:val="bottom"/>
          </w:tcPr>
          <w:p w:rsidR="00730F9E" w:rsidRDefault="00730F9E">
            <w:pPr>
              <w:spacing w:line="310" w:lineRule="exact"/>
              <w:ind w:left="160"/>
              <w:rPr>
                <w:sz w:val="20"/>
                <w:szCs w:val="20"/>
              </w:rPr>
            </w:pPr>
            <w:r>
              <w:rPr>
                <w:rFonts w:ascii="Times New Roman" w:eastAsia="Times New Roman" w:hAnsi="Times New Roman" w:cs="Times New Roman"/>
                <w:sz w:val="28"/>
                <w:szCs w:val="28"/>
              </w:rPr>
              <w:t>3</w:t>
            </w:r>
          </w:p>
        </w:tc>
        <w:tc>
          <w:tcPr>
            <w:tcW w:w="2120" w:type="dxa"/>
            <w:tcBorders>
              <w:right w:val="single" w:sz="8" w:space="0" w:color="auto"/>
            </w:tcBorders>
            <w:vAlign w:val="bottom"/>
          </w:tcPr>
          <w:p w:rsidR="00730F9E" w:rsidRDefault="00730F9E">
            <w:pPr>
              <w:spacing w:line="310" w:lineRule="exact"/>
              <w:ind w:left="40"/>
              <w:rPr>
                <w:sz w:val="20"/>
                <w:szCs w:val="20"/>
              </w:rPr>
            </w:pPr>
            <w:r>
              <w:rPr>
                <w:rFonts w:ascii="Times New Roman" w:eastAsia="Times New Roman" w:hAnsi="Times New Roman" w:cs="Times New Roman"/>
                <w:sz w:val="28"/>
                <w:szCs w:val="28"/>
              </w:rPr>
              <w:t>- высокий</w:t>
            </w:r>
          </w:p>
        </w:tc>
        <w:tc>
          <w:tcPr>
            <w:tcW w:w="1960" w:type="dxa"/>
            <w:tcBorders>
              <w:right w:val="single" w:sz="8" w:space="0" w:color="auto"/>
            </w:tcBorders>
            <w:vAlign w:val="bottom"/>
          </w:tcPr>
          <w:p w:rsidR="00730F9E" w:rsidRDefault="00730F9E">
            <w:pPr>
              <w:spacing w:line="310" w:lineRule="exact"/>
              <w:ind w:left="120"/>
              <w:rPr>
                <w:sz w:val="20"/>
                <w:szCs w:val="20"/>
              </w:rPr>
            </w:pPr>
            <w:r>
              <w:rPr>
                <w:rFonts w:ascii="Times New Roman" w:eastAsia="Times New Roman" w:hAnsi="Times New Roman" w:cs="Times New Roman"/>
                <w:sz w:val="28"/>
                <w:szCs w:val="28"/>
              </w:rPr>
              <w:t>90-100%</w:t>
            </w:r>
          </w:p>
        </w:tc>
        <w:tc>
          <w:tcPr>
            <w:tcW w:w="2700" w:type="dxa"/>
            <w:tcBorders>
              <w:right w:val="single" w:sz="8" w:space="0" w:color="auto"/>
            </w:tcBorders>
            <w:vAlign w:val="bottom"/>
          </w:tcPr>
          <w:p w:rsidR="00730F9E" w:rsidRDefault="00730F9E">
            <w:pPr>
              <w:spacing w:line="310" w:lineRule="exact"/>
              <w:ind w:left="580"/>
              <w:rPr>
                <w:sz w:val="20"/>
                <w:szCs w:val="20"/>
              </w:rPr>
            </w:pPr>
            <w:r>
              <w:rPr>
                <w:rFonts w:ascii="Times New Roman" w:eastAsia="Times New Roman" w:hAnsi="Times New Roman" w:cs="Times New Roman"/>
                <w:sz w:val="28"/>
                <w:szCs w:val="28"/>
              </w:rPr>
              <w:t>9-10 баллов</w:t>
            </w:r>
          </w:p>
        </w:tc>
        <w:tc>
          <w:tcPr>
            <w:tcW w:w="2560" w:type="dxa"/>
            <w:tcBorders>
              <w:right w:val="single" w:sz="8" w:space="0" w:color="auto"/>
            </w:tcBorders>
            <w:vAlign w:val="bottom"/>
          </w:tcPr>
          <w:p w:rsidR="00730F9E" w:rsidRDefault="00730F9E">
            <w:pPr>
              <w:spacing w:line="310" w:lineRule="exact"/>
              <w:ind w:left="560"/>
              <w:rPr>
                <w:sz w:val="20"/>
                <w:szCs w:val="20"/>
              </w:rPr>
            </w:pPr>
            <w:r>
              <w:rPr>
                <w:rFonts w:ascii="Times New Roman" w:eastAsia="Times New Roman" w:hAnsi="Times New Roman" w:cs="Times New Roman"/>
                <w:sz w:val="28"/>
                <w:szCs w:val="28"/>
              </w:rPr>
              <w:t>5</w:t>
            </w:r>
          </w:p>
        </w:tc>
      </w:tr>
      <w:tr w:rsidR="00730F9E">
        <w:trPr>
          <w:trHeight w:val="322"/>
        </w:trPr>
        <w:tc>
          <w:tcPr>
            <w:tcW w:w="340" w:type="dxa"/>
            <w:tcBorders>
              <w:lef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2</w:t>
            </w:r>
          </w:p>
        </w:tc>
        <w:tc>
          <w:tcPr>
            <w:tcW w:w="212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 повышенный</w:t>
            </w:r>
          </w:p>
        </w:tc>
        <w:tc>
          <w:tcPr>
            <w:tcW w:w="196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66-89%</w:t>
            </w:r>
          </w:p>
        </w:tc>
        <w:tc>
          <w:tcPr>
            <w:tcW w:w="2700" w:type="dxa"/>
            <w:tcBorders>
              <w:right w:val="single" w:sz="8" w:space="0" w:color="auto"/>
            </w:tcBorders>
            <w:vAlign w:val="bottom"/>
          </w:tcPr>
          <w:p w:rsidR="00730F9E" w:rsidRDefault="00730F9E">
            <w:pPr>
              <w:ind w:left="580"/>
              <w:rPr>
                <w:sz w:val="20"/>
                <w:szCs w:val="20"/>
              </w:rPr>
            </w:pPr>
            <w:r>
              <w:rPr>
                <w:rFonts w:ascii="Times New Roman" w:eastAsia="Times New Roman" w:hAnsi="Times New Roman" w:cs="Times New Roman"/>
                <w:sz w:val="28"/>
                <w:szCs w:val="28"/>
              </w:rPr>
              <w:t>7-8 баллов</w:t>
            </w:r>
          </w:p>
        </w:tc>
        <w:tc>
          <w:tcPr>
            <w:tcW w:w="2560" w:type="dxa"/>
            <w:tcBorders>
              <w:right w:val="single" w:sz="8" w:space="0" w:color="auto"/>
            </w:tcBorders>
            <w:vAlign w:val="bottom"/>
          </w:tcPr>
          <w:p w:rsidR="00730F9E" w:rsidRDefault="00730F9E">
            <w:pPr>
              <w:ind w:left="560"/>
              <w:rPr>
                <w:sz w:val="20"/>
                <w:szCs w:val="20"/>
              </w:rPr>
            </w:pPr>
            <w:r>
              <w:rPr>
                <w:rFonts w:ascii="Times New Roman" w:eastAsia="Times New Roman" w:hAnsi="Times New Roman" w:cs="Times New Roman"/>
                <w:sz w:val="28"/>
                <w:szCs w:val="28"/>
              </w:rPr>
              <w:t>4</w:t>
            </w:r>
          </w:p>
        </w:tc>
      </w:tr>
      <w:tr w:rsidR="00730F9E">
        <w:trPr>
          <w:trHeight w:val="322"/>
        </w:trPr>
        <w:tc>
          <w:tcPr>
            <w:tcW w:w="340" w:type="dxa"/>
            <w:tcBorders>
              <w:lef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1</w:t>
            </w:r>
          </w:p>
        </w:tc>
        <w:tc>
          <w:tcPr>
            <w:tcW w:w="212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 базовый</w:t>
            </w:r>
          </w:p>
        </w:tc>
        <w:tc>
          <w:tcPr>
            <w:tcW w:w="196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50 -65 %</w:t>
            </w:r>
          </w:p>
        </w:tc>
        <w:tc>
          <w:tcPr>
            <w:tcW w:w="2700" w:type="dxa"/>
            <w:tcBorders>
              <w:right w:val="single" w:sz="8" w:space="0" w:color="auto"/>
            </w:tcBorders>
            <w:vAlign w:val="bottom"/>
          </w:tcPr>
          <w:p w:rsidR="00730F9E" w:rsidRDefault="00730F9E">
            <w:pPr>
              <w:ind w:left="580"/>
              <w:rPr>
                <w:sz w:val="20"/>
                <w:szCs w:val="20"/>
              </w:rPr>
            </w:pPr>
            <w:r>
              <w:rPr>
                <w:rFonts w:ascii="Times New Roman" w:eastAsia="Times New Roman" w:hAnsi="Times New Roman" w:cs="Times New Roman"/>
                <w:sz w:val="28"/>
                <w:szCs w:val="28"/>
              </w:rPr>
              <w:t>5-6 баллов</w:t>
            </w:r>
          </w:p>
        </w:tc>
        <w:tc>
          <w:tcPr>
            <w:tcW w:w="2560" w:type="dxa"/>
            <w:tcBorders>
              <w:right w:val="single" w:sz="8" w:space="0" w:color="auto"/>
            </w:tcBorders>
            <w:vAlign w:val="bottom"/>
          </w:tcPr>
          <w:p w:rsidR="00730F9E" w:rsidRDefault="00730F9E">
            <w:pPr>
              <w:ind w:left="560"/>
              <w:rPr>
                <w:sz w:val="20"/>
                <w:szCs w:val="20"/>
              </w:rPr>
            </w:pPr>
            <w:r>
              <w:rPr>
                <w:rFonts w:ascii="Times New Roman" w:eastAsia="Times New Roman" w:hAnsi="Times New Roman" w:cs="Times New Roman"/>
                <w:sz w:val="28"/>
                <w:szCs w:val="28"/>
              </w:rPr>
              <w:t>3</w:t>
            </w:r>
          </w:p>
        </w:tc>
      </w:tr>
      <w:tr w:rsidR="00730F9E">
        <w:trPr>
          <w:trHeight w:val="322"/>
        </w:trPr>
        <w:tc>
          <w:tcPr>
            <w:tcW w:w="340" w:type="dxa"/>
            <w:tcBorders>
              <w:lef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0</w:t>
            </w:r>
          </w:p>
        </w:tc>
        <w:tc>
          <w:tcPr>
            <w:tcW w:w="212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 ниже</w:t>
            </w:r>
          </w:p>
        </w:tc>
        <w:tc>
          <w:tcPr>
            <w:tcW w:w="1960" w:type="dxa"/>
            <w:tcBorders>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Менее</w:t>
            </w:r>
          </w:p>
        </w:tc>
        <w:tc>
          <w:tcPr>
            <w:tcW w:w="2700" w:type="dxa"/>
            <w:tcBorders>
              <w:right w:val="single" w:sz="8" w:space="0" w:color="auto"/>
            </w:tcBorders>
            <w:vAlign w:val="bottom"/>
          </w:tcPr>
          <w:p w:rsidR="00730F9E" w:rsidRDefault="00730F9E">
            <w:pPr>
              <w:ind w:left="580"/>
              <w:rPr>
                <w:sz w:val="20"/>
                <w:szCs w:val="20"/>
              </w:rPr>
            </w:pPr>
            <w:r>
              <w:rPr>
                <w:rFonts w:ascii="Times New Roman" w:eastAsia="Times New Roman" w:hAnsi="Times New Roman" w:cs="Times New Roman"/>
                <w:sz w:val="28"/>
                <w:szCs w:val="28"/>
              </w:rPr>
              <w:t>4 и менее</w:t>
            </w:r>
          </w:p>
        </w:tc>
        <w:tc>
          <w:tcPr>
            <w:tcW w:w="2560" w:type="dxa"/>
            <w:tcBorders>
              <w:right w:val="single" w:sz="8" w:space="0" w:color="auto"/>
            </w:tcBorders>
            <w:vAlign w:val="bottom"/>
          </w:tcPr>
          <w:p w:rsidR="00730F9E" w:rsidRDefault="00730F9E">
            <w:pPr>
              <w:ind w:left="560"/>
              <w:rPr>
                <w:sz w:val="20"/>
                <w:szCs w:val="20"/>
              </w:rPr>
            </w:pPr>
            <w:r>
              <w:rPr>
                <w:rFonts w:ascii="Times New Roman" w:eastAsia="Times New Roman" w:hAnsi="Times New Roman" w:cs="Times New Roman"/>
                <w:sz w:val="28"/>
                <w:szCs w:val="28"/>
              </w:rPr>
              <w:t>2</w:t>
            </w:r>
          </w:p>
        </w:tc>
      </w:tr>
      <w:tr w:rsidR="00730F9E">
        <w:trPr>
          <w:trHeight w:val="326"/>
        </w:trPr>
        <w:tc>
          <w:tcPr>
            <w:tcW w:w="2460" w:type="dxa"/>
            <w:gridSpan w:val="2"/>
            <w:tcBorders>
              <w:left w:val="single" w:sz="8" w:space="0" w:color="auto"/>
              <w:bottom w:val="single" w:sz="8" w:space="0" w:color="auto"/>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среднего</w:t>
            </w:r>
          </w:p>
        </w:tc>
        <w:tc>
          <w:tcPr>
            <w:tcW w:w="1960" w:type="dxa"/>
            <w:tcBorders>
              <w:bottom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8"/>
                <w:szCs w:val="28"/>
              </w:rPr>
              <w:t>50%</w:t>
            </w:r>
          </w:p>
        </w:tc>
        <w:tc>
          <w:tcPr>
            <w:tcW w:w="2700" w:type="dxa"/>
            <w:tcBorders>
              <w:bottom w:val="single" w:sz="8" w:space="0" w:color="auto"/>
              <w:right w:val="single" w:sz="8" w:space="0" w:color="auto"/>
            </w:tcBorders>
            <w:vAlign w:val="bottom"/>
          </w:tcPr>
          <w:p w:rsidR="00730F9E" w:rsidRDefault="00730F9E">
            <w:pPr>
              <w:ind w:left="580"/>
              <w:rPr>
                <w:sz w:val="20"/>
                <w:szCs w:val="20"/>
              </w:rPr>
            </w:pPr>
            <w:r>
              <w:rPr>
                <w:rFonts w:ascii="Times New Roman" w:eastAsia="Times New Roman" w:hAnsi="Times New Roman" w:cs="Times New Roman"/>
                <w:sz w:val="28"/>
                <w:szCs w:val="28"/>
              </w:rPr>
              <w:t>баллов</w:t>
            </w:r>
          </w:p>
        </w:tc>
        <w:tc>
          <w:tcPr>
            <w:tcW w:w="2560" w:type="dxa"/>
            <w:tcBorders>
              <w:bottom w:val="single" w:sz="8" w:space="0" w:color="auto"/>
              <w:right w:val="single" w:sz="8" w:space="0" w:color="auto"/>
            </w:tcBorders>
            <w:vAlign w:val="bottom"/>
          </w:tcPr>
          <w:p w:rsidR="00730F9E" w:rsidRDefault="00730F9E">
            <w:pPr>
              <w:rPr>
                <w:sz w:val="24"/>
                <w:szCs w:val="24"/>
              </w:rPr>
            </w:pPr>
          </w:p>
        </w:tc>
      </w:tr>
    </w:tbl>
    <w:p w:rsidR="00730F9E" w:rsidRDefault="00730F9E">
      <w:pPr>
        <w:spacing w:line="328" w:lineRule="exact"/>
        <w:rPr>
          <w:sz w:val="20"/>
          <w:szCs w:val="20"/>
        </w:rPr>
      </w:pPr>
    </w:p>
    <w:p w:rsidR="00730F9E" w:rsidRDefault="00730F9E" w:rsidP="00CA3753">
      <w:pPr>
        <w:spacing w:line="234" w:lineRule="auto"/>
        <w:ind w:left="20" w:right="940" w:firstLine="566"/>
        <w:rPr>
          <w:sz w:val="20"/>
          <w:szCs w:val="20"/>
        </w:rPr>
      </w:pPr>
      <w:r>
        <w:rPr>
          <w:rFonts w:ascii="Times New Roman" w:eastAsia="Times New Roman" w:hAnsi="Times New Roman" w:cs="Times New Roman"/>
          <w:sz w:val="28"/>
          <w:szCs w:val="28"/>
        </w:rPr>
        <w:t>3.3. Критерий оценки этапа конструирования целей и планирования решения</w:t>
      </w:r>
    </w:p>
    <w:tbl>
      <w:tblPr>
        <w:tblW w:w="0" w:type="auto"/>
        <w:tblInd w:w="10" w:type="dxa"/>
        <w:tblLayout w:type="fixed"/>
        <w:tblCellMar>
          <w:left w:w="0" w:type="dxa"/>
          <w:right w:w="0" w:type="dxa"/>
        </w:tblCellMar>
        <w:tblLook w:val="04A0"/>
      </w:tblPr>
      <w:tblGrid>
        <w:gridCol w:w="6560"/>
        <w:gridCol w:w="3120"/>
      </w:tblGrid>
      <w:tr w:rsidR="00730F9E" w:rsidTr="006C118C">
        <w:trPr>
          <w:trHeight w:val="329"/>
        </w:trPr>
        <w:tc>
          <w:tcPr>
            <w:tcW w:w="6560" w:type="dxa"/>
            <w:tcBorders>
              <w:top w:val="single" w:sz="4" w:space="0" w:color="auto"/>
              <w:left w:val="single" w:sz="4" w:space="0" w:color="auto"/>
              <w:right w:val="single" w:sz="8" w:space="0" w:color="auto"/>
            </w:tcBorders>
            <w:vAlign w:val="bottom"/>
          </w:tcPr>
          <w:p w:rsidR="00730F9E" w:rsidRDefault="00730F9E">
            <w:pPr>
              <w:ind w:left="720"/>
              <w:rPr>
                <w:sz w:val="20"/>
                <w:szCs w:val="20"/>
              </w:rPr>
            </w:pPr>
            <w:r>
              <w:rPr>
                <w:rFonts w:ascii="Times New Roman" w:eastAsia="Times New Roman" w:hAnsi="Times New Roman" w:cs="Times New Roman"/>
                <w:b/>
                <w:bCs/>
                <w:sz w:val="28"/>
                <w:szCs w:val="28"/>
              </w:rPr>
              <w:t>Критерии</w:t>
            </w:r>
          </w:p>
        </w:tc>
        <w:tc>
          <w:tcPr>
            <w:tcW w:w="3120" w:type="dxa"/>
            <w:tcBorders>
              <w:top w:val="single" w:sz="4" w:space="0" w:color="auto"/>
              <w:right w:val="single" w:sz="4" w:space="0" w:color="auto"/>
            </w:tcBorders>
            <w:vAlign w:val="bottom"/>
          </w:tcPr>
          <w:p w:rsidR="00730F9E" w:rsidRDefault="00730F9E">
            <w:pPr>
              <w:ind w:left="700"/>
              <w:rPr>
                <w:sz w:val="20"/>
                <w:szCs w:val="20"/>
              </w:rPr>
            </w:pPr>
            <w:r>
              <w:rPr>
                <w:rFonts w:ascii="Times New Roman" w:eastAsia="Times New Roman" w:hAnsi="Times New Roman" w:cs="Times New Roman"/>
                <w:b/>
                <w:bCs/>
                <w:sz w:val="28"/>
                <w:szCs w:val="28"/>
              </w:rPr>
              <w:t>Количество</w:t>
            </w:r>
          </w:p>
        </w:tc>
      </w:tr>
      <w:tr w:rsidR="00730F9E" w:rsidTr="006C118C">
        <w:trPr>
          <w:trHeight w:val="324"/>
        </w:trPr>
        <w:tc>
          <w:tcPr>
            <w:tcW w:w="6560" w:type="dxa"/>
            <w:tcBorders>
              <w:left w:val="single" w:sz="4" w:space="0" w:color="auto"/>
              <w:bottom w:val="single" w:sz="8" w:space="0" w:color="auto"/>
              <w:right w:val="single" w:sz="8" w:space="0" w:color="auto"/>
            </w:tcBorders>
            <w:vAlign w:val="bottom"/>
          </w:tcPr>
          <w:p w:rsidR="00730F9E" w:rsidRDefault="00730F9E">
            <w:pPr>
              <w:rPr>
                <w:sz w:val="24"/>
                <w:szCs w:val="24"/>
              </w:rPr>
            </w:pPr>
          </w:p>
        </w:tc>
        <w:tc>
          <w:tcPr>
            <w:tcW w:w="3120" w:type="dxa"/>
            <w:tcBorders>
              <w:bottom w:val="single" w:sz="8" w:space="0" w:color="auto"/>
              <w:right w:val="single" w:sz="4" w:space="0" w:color="auto"/>
            </w:tcBorders>
            <w:vAlign w:val="bottom"/>
          </w:tcPr>
          <w:p w:rsidR="00730F9E" w:rsidRDefault="00730F9E">
            <w:pPr>
              <w:ind w:left="140"/>
              <w:rPr>
                <w:sz w:val="20"/>
                <w:szCs w:val="20"/>
              </w:rPr>
            </w:pPr>
            <w:r>
              <w:rPr>
                <w:rFonts w:ascii="Times New Roman" w:eastAsia="Times New Roman" w:hAnsi="Times New Roman" w:cs="Times New Roman"/>
                <w:b/>
                <w:bCs/>
                <w:sz w:val="28"/>
                <w:szCs w:val="28"/>
              </w:rPr>
              <w:t>баллов</w:t>
            </w:r>
          </w:p>
        </w:tc>
      </w:tr>
      <w:tr w:rsidR="00730F9E" w:rsidTr="006C118C">
        <w:trPr>
          <w:trHeight w:val="310"/>
        </w:trPr>
        <w:tc>
          <w:tcPr>
            <w:tcW w:w="6560" w:type="dxa"/>
            <w:tcBorders>
              <w:left w:val="single" w:sz="4" w:space="0" w:color="auto"/>
              <w:bottom w:val="single" w:sz="8" w:space="0" w:color="auto"/>
              <w:right w:val="single" w:sz="8" w:space="0" w:color="auto"/>
            </w:tcBorders>
            <w:vAlign w:val="bottom"/>
          </w:tcPr>
          <w:p w:rsidR="00730F9E" w:rsidRDefault="00730F9E">
            <w:pPr>
              <w:spacing w:line="308" w:lineRule="exact"/>
              <w:ind w:left="720"/>
              <w:rPr>
                <w:sz w:val="20"/>
                <w:szCs w:val="20"/>
              </w:rPr>
            </w:pPr>
            <w:r>
              <w:rPr>
                <w:rFonts w:ascii="Times New Roman" w:eastAsia="Times New Roman" w:hAnsi="Times New Roman" w:cs="Times New Roman"/>
                <w:sz w:val="28"/>
                <w:szCs w:val="28"/>
              </w:rPr>
              <w:t>Индивидуальный анализ условий задачи</w:t>
            </w:r>
          </w:p>
        </w:tc>
        <w:tc>
          <w:tcPr>
            <w:tcW w:w="3120" w:type="dxa"/>
            <w:tcBorders>
              <w:bottom w:val="single" w:sz="8" w:space="0" w:color="auto"/>
              <w:right w:val="single" w:sz="4" w:space="0" w:color="auto"/>
            </w:tcBorders>
            <w:vAlign w:val="bottom"/>
          </w:tcPr>
          <w:p w:rsidR="00730F9E" w:rsidRDefault="00730F9E">
            <w:pPr>
              <w:spacing w:line="308" w:lineRule="exact"/>
              <w:ind w:left="700"/>
              <w:rPr>
                <w:sz w:val="20"/>
                <w:szCs w:val="20"/>
              </w:rPr>
            </w:pPr>
            <w:r>
              <w:rPr>
                <w:rFonts w:ascii="Times New Roman" w:eastAsia="Times New Roman" w:hAnsi="Times New Roman" w:cs="Times New Roman"/>
                <w:sz w:val="28"/>
                <w:szCs w:val="28"/>
              </w:rPr>
              <w:t>0-1 баллов</w:t>
            </w:r>
          </w:p>
        </w:tc>
      </w:tr>
      <w:tr w:rsidR="00730F9E" w:rsidTr="006C118C">
        <w:trPr>
          <w:trHeight w:val="311"/>
        </w:trPr>
        <w:tc>
          <w:tcPr>
            <w:tcW w:w="6560" w:type="dxa"/>
            <w:tcBorders>
              <w:left w:val="single" w:sz="4" w:space="0" w:color="auto"/>
              <w:bottom w:val="single" w:sz="8" w:space="0" w:color="auto"/>
              <w:right w:val="single" w:sz="8" w:space="0" w:color="auto"/>
            </w:tcBorders>
            <w:vAlign w:val="bottom"/>
          </w:tcPr>
          <w:p w:rsidR="00730F9E" w:rsidRDefault="00730F9E">
            <w:pPr>
              <w:spacing w:line="308" w:lineRule="exact"/>
              <w:ind w:left="720"/>
              <w:rPr>
                <w:sz w:val="20"/>
                <w:szCs w:val="20"/>
              </w:rPr>
            </w:pPr>
            <w:r>
              <w:rPr>
                <w:rFonts w:ascii="Times New Roman" w:eastAsia="Times New Roman" w:hAnsi="Times New Roman" w:cs="Times New Roman"/>
                <w:sz w:val="28"/>
                <w:szCs w:val="28"/>
              </w:rPr>
              <w:t>Проверка понимания условия задачи</w:t>
            </w:r>
          </w:p>
        </w:tc>
        <w:tc>
          <w:tcPr>
            <w:tcW w:w="3120" w:type="dxa"/>
            <w:tcBorders>
              <w:bottom w:val="single" w:sz="8" w:space="0" w:color="auto"/>
              <w:right w:val="single" w:sz="4" w:space="0" w:color="auto"/>
            </w:tcBorders>
            <w:vAlign w:val="bottom"/>
          </w:tcPr>
          <w:p w:rsidR="00730F9E" w:rsidRDefault="00730F9E">
            <w:pPr>
              <w:spacing w:line="308" w:lineRule="exact"/>
              <w:ind w:left="700"/>
              <w:rPr>
                <w:sz w:val="20"/>
                <w:szCs w:val="20"/>
              </w:rPr>
            </w:pPr>
            <w:r>
              <w:rPr>
                <w:rFonts w:ascii="Times New Roman" w:eastAsia="Times New Roman" w:hAnsi="Times New Roman" w:cs="Times New Roman"/>
                <w:sz w:val="28"/>
                <w:szCs w:val="28"/>
              </w:rPr>
              <w:t>0-1 баллов</w:t>
            </w:r>
          </w:p>
        </w:tc>
      </w:tr>
      <w:tr w:rsidR="00730F9E" w:rsidTr="006C118C">
        <w:trPr>
          <w:trHeight w:val="312"/>
        </w:trPr>
        <w:tc>
          <w:tcPr>
            <w:tcW w:w="6560" w:type="dxa"/>
            <w:tcBorders>
              <w:left w:val="single" w:sz="4" w:space="0" w:color="auto"/>
              <w:bottom w:val="single" w:sz="8" w:space="0" w:color="auto"/>
              <w:right w:val="single" w:sz="8" w:space="0" w:color="auto"/>
            </w:tcBorders>
            <w:vAlign w:val="bottom"/>
          </w:tcPr>
          <w:p w:rsidR="00730F9E" w:rsidRDefault="00730F9E">
            <w:pPr>
              <w:spacing w:line="308" w:lineRule="exact"/>
              <w:ind w:left="720"/>
              <w:rPr>
                <w:sz w:val="20"/>
                <w:szCs w:val="20"/>
              </w:rPr>
            </w:pPr>
            <w:r>
              <w:rPr>
                <w:rFonts w:ascii="Times New Roman" w:eastAsia="Times New Roman" w:hAnsi="Times New Roman" w:cs="Times New Roman"/>
                <w:sz w:val="28"/>
                <w:szCs w:val="28"/>
              </w:rPr>
              <w:t>Групповое уяснение цели задания</w:t>
            </w:r>
          </w:p>
        </w:tc>
        <w:tc>
          <w:tcPr>
            <w:tcW w:w="3120" w:type="dxa"/>
            <w:tcBorders>
              <w:bottom w:val="single" w:sz="8" w:space="0" w:color="auto"/>
              <w:right w:val="single" w:sz="4" w:space="0" w:color="auto"/>
            </w:tcBorders>
            <w:vAlign w:val="bottom"/>
          </w:tcPr>
          <w:p w:rsidR="00730F9E" w:rsidRDefault="00730F9E">
            <w:pPr>
              <w:spacing w:line="308" w:lineRule="exact"/>
              <w:ind w:left="700"/>
              <w:rPr>
                <w:sz w:val="20"/>
                <w:szCs w:val="20"/>
              </w:rPr>
            </w:pPr>
            <w:r>
              <w:rPr>
                <w:rFonts w:ascii="Times New Roman" w:eastAsia="Times New Roman" w:hAnsi="Times New Roman" w:cs="Times New Roman"/>
                <w:sz w:val="28"/>
                <w:szCs w:val="28"/>
              </w:rPr>
              <w:t>0-1 баллов</w:t>
            </w:r>
          </w:p>
        </w:tc>
      </w:tr>
      <w:tr w:rsidR="00730F9E" w:rsidTr="006C118C">
        <w:trPr>
          <w:trHeight w:val="312"/>
        </w:trPr>
        <w:tc>
          <w:tcPr>
            <w:tcW w:w="6560" w:type="dxa"/>
            <w:tcBorders>
              <w:left w:val="single" w:sz="4" w:space="0" w:color="auto"/>
              <w:bottom w:val="single" w:sz="8" w:space="0" w:color="auto"/>
              <w:right w:val="single" w:sz="8" w:space="0" w:color="auto"/>
            </w:tcBorders>
            <w:vAlign w:val="bottom"/>
          </w:tcPr>
          <w:p w:rsidR="00730F9E" w:rsidRDefault="00730F9E">
            <w:pPr>
              <w:spacing w:line="309" w:lineRule="exact"/>
              <w:ind w:left="720"/>
              <w:rPr>
                <w:sz w:val="20"/>
                <w:szCs w:val="20"/>
              </w:rPr>
            </w:pPr>
            <w:r>
              <w:rPr>
                <w:rFonts w:ascii="Times New Roman" w:eastAsia="Times New Roman" w:hAnsi="Times New Roman" w:cs="Times New Roman"/>
                <w:sz w:val="28"/>
                <w:szCs w:val="28"/>
              </w:rPr>
              <w:t>Обсуждение условий задачи в группе</w:t>
            </w:r>
          </w:p>
        </w:tc>
        <w:tc>
          <w:tcPr>
            <w:tcW w:w="3120" w:type="dxa"/>
            <w:tcBorders>
              <w:bottom w:val="single" w:sz="8" w:space="0" w:color="auto"/>
              <w:right w:val="single" w:sz="4" w:space="0" w:color="auto"/>
            </w:tcBorders>
            <w:vAlign w:val="bottom"/>
          </w:tcPr>
          <w:p w:rsidR="00730F9E" w:rsidRDefault="00730F9E">
            <w:pPr>
              <w:spacing w:line="309" w:lineRule="exact"/>
              <w:ind w:left="700"/>
              <w:rPr>
                <w:sz w:val="20"/>
                <w:szCs w:val="20"/>
              </w:rPr>
            </w:pPr>
            <w:r>
              <w:rPr>
                <w:rFonts w:ascii="Times New Roman" w:eastAsia="Times New Roman" w:hAnsi="Times New Roman" w:cs="Times New Roman"/>
                <w:sz w:val="28"/>
                <w:szCs w:val="28"/>
              </w:rPr>
              <w:t>0-1 баллов</w:t>
            </w:r>
          </w:p>
        </w:tc>
      </w:tr>
      <w:tr w:rsidR="00730F9E" w:rsidTr="006C118C">
        <w:trPr>
          <w:trHeight w:val="308"/>
        </w:trPr>
        <w:tc>
          <w:tcPr>
            <w:tcW w:w="6560" w:type="dxa"/>
            <w:tcBorders>
              <w:left w:val="single" w:sz="4" w:space="0" w:color="auto"/>
              <w:right w:val="single" w:sz="8" w:space="0" w:color="auto"/>
            </w:tcBorders>
            <w:vAlign w:val="bottom"/>
          </w:tcPr>
          <w:p w:rsidR="00730F9E" w:rsidRDefault="00730F9E">
            <w:pPr>
              <w:spacing w:line="308" w:lineRule="exact"/>
              <w:ind w:left="720"/>
              <w:rPr>
                <w:sz w:val="20"/>
                <w:szCs w:val="20"/>
              </w:rPr>
            </w:pPr>
            <w:r>
              <w:rPr>
                <w:rFonts w:ascii="Times New Roman" w:eastAsia="Times New Roman" w:hAnsi="Times New Roman" w:cs="Times New Roman"/>
                <w:sz w:val="28"/>
                <w:szCs w:val="28"/>
              </w:rPr>
              <w:t>Выдвижение  предложений  о  порядке  и  ходе</w:t>
            </w:r>
          </w:p>
        </w:tc>
        <w:tc>
          <w:tcPr>
            <w:tcW w:w="3120" w:type="dxa"/>
            <w:tcBorders>
              <w:right w:val="single" w:sz="4" w:space="0" w:color="auto"/>
            </w:tcBorders>
            <w:vAlign w:val="bottom"/>
          </w:tcPr>
          <w:p w:rsidR="00730F9E" w:rsidRDefault="00730F9E">
            <w:pPr>
              <w:spacing w:line="308" w:lineRule="exact"/>
              <w:ind w:left="700"/>
              <w:rPr>
                <w:sz w:val="20"/>
                <w:szCs w:val="20"/>
              </w:rPr>
            </w:pPr>
            <w:r>
              <w:rPr>
                <w:rFonts w:ascii="Times New Roman" w:eastAsia="Times New Roman" w:hAnsi="Times New Roman" w:cs="Times New Roman"/>
                <w:sz w:val="28"/>
                <w:szCs w:val="28"/>
              </w:rPr>
              <w:t>0-1 баллов</w:t>
            </w:r>
          </w:p>
        </w:tc>
      </w:tr>
      <w:tr w:rsidR="00730F9E" w:rsidTr="006C118C">
        <w:trPr>
          <w:trHeight w:val="325"/>
        </w:trPr>
        <w:tc>
          <w:tcPr>
            <w:tcW w:w="6560" w:type="dxa"/>
            <w:tcBorders>
              <w:left w:val="single" w:sz="4" w:space="0" w:color="auto"/>
              <w:bottom w:val="single" w:sz="8" w:space="0" w:color="auto"/>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работы над заданием в группе (планирование)</w:t>
            </w:r>
          </w:p>
        </w:tc>
        <w:tc>
          <w:tcPr>
            <w:tcW w:w="3120" w:type="dxa"/>
            <w:tcBorders>
              <w:bottom w:val="single" w:sz="8" w:space="0" w:color="auto"/>
              <w:right w:val="single" w:sz="4" w:space="0" w:color="auto"/>
            </w:tcBorders>
            <w:vAlign w:val="bottom"/>
          </w:tcPr>
          <w:p w:rsidR="00730F9E" w:rsidRDefault="00730F9E">
            <w:pPr>
              <w:rPr>
                <w:sz w:val="24"/>
                <w:szCs w:val="24"/>
              </w:rPr>
            </w:pPr>
          </w:p>
        </w:tc>
      </w:tr>
      <w:tr w:rsidR="00730F9E" w:rsidTr="006C118C">
        <w:trPr>
          <w:trHeight w:val="314"/>
        </w:trPr>
        <w:tc>
          <w:tcPr>
            <w:tcW w:w="6560" w:type="dxa"/>
            <w:tcBorders>
              <w:left w:val="single" w:sz="4" w:space="0" w:color="auto"/>
              <w:bottom w:val="single" w:sz="8" w:space="0" w:color="auto"/>
              <w:right w:val="single" w:sz="8" w:space="0" w:color="auto"/>
            </w:tcBorders>
            <w:vAlign w:val="bottom"/>
          </w:tcPr>
          <w:p w:rsidR="00730F9E" w:rsidRDefault="00730F9E">
            <w:pPr>
              <w:spacing w:line="310" w:lineRule="exact"/>
              <w:ind w:left="720"/>
              <w:rPr>
                <w:sz w:val="20"/>
                <w:szCs w:val="20"/>
              </w:rPr>
            </w:pPr>
            <w:r>
              <w:rPr>
                <w:rFonts w:ascii="Times New Roman" w:eastAsia="Times New Roman" w:hAnsi="Times New Roman" w:cs="Times New Roman"/>
                <w:sz w:val="28"/>
                <w:szCs w:val="28"/>
              </w:rPr>
              <w:t>Определение позиций в групповой работе</w:t>
            </w:r>
          </w:p>
        </w:tc>
        <w:tc>
          <w:tcPr>
            <w:tcW w:w="3120" w:type="dxa"/>
            <w:tcBorders>
              <w:bottom w:val="single" w:sz="8" w:space="0" w:color="auto"/>
              <w:right w:val="single" w:sz="4" w:space="0" w:color="auto"/>
            </w:tcBorders>
            <w:vAlign w:val="bottom"/>
          </w:tcPr>
          <w:p w:rsidR="00730F9E" w:rsidRDefault="00730F9E">
            <w:pPr>
              <w:spacing w:line="310" w:lineRule="exact"/>
              <w:ind w:left="700"/>
              <w:rPr>
                <w:sz w:val="20"/>
                <w:szCs w:val="20"/>
              </w:rPr>
            </w:pPr>
            <w:r>
              <w:rPr>
                <w:rFonts w:ascii="Times New Roman" w:eastAsia="Times New Roman" w:hAnsi="Times New Roman" w:cs="Times New Roman"/>
                <w:sz w:val="28"/>
                <w:szCs w:val="28"/>
              </w:rPr>
              <w:t>0-1 баллов</w:t>
            </w:r>
          </w:p>
        </w:tc>
      </w:tr>
      <w:tr w:rsidR="00730F9E" w:rsidTr="006C118C">
        <w:trPr>
          <w:trHeight w:val="308"/>
        </w:trPr>
        <w:tc>
          <w:tcPr>
            <w:tcW w:w="6560" w:type="dxa"/>
            <w:tcBorders>
              <w:left w:val="single" w:sz="4" w:space="0" w:color="auto"/>
              <w:right w:val="single" w:sz="8" w:space="0" w:color="auto"/>
            </w:tcBorders>
            <w:vAlign w:val="bottom"/>
          </w:tcPr>
          <w:p w:rsidR="00730F9E" w:rsidRDefault="00730F9E">
            <w:pPr>
              <w:spacing w:line="308" w:lineRule="exact"/>
              <w:ind w:left="720"/>
              <w:rPr>
                <w:sz w:val="20"/>
                <w:szCs w:val="20"/>
              </w:rPr>
            </w:pPr>
            <w:r>
              <w:rPr>
                <w:rFonts w:ascii="Times New Roman" w:eastAsia="Times New Roman" w:hAnsi="Times New Roman" w:cs="Times New Roman"/>
                <w:sz w:val="28"/>
                <w:szCs w:val="28"/>
              </w:rPr>
              <w:t>Обсуждение плана работы, соотнесение его с</w:t>
            </w:r>
          </w:p>
        </w:tc>
        <w:tc>
          <w:tcPr>
            <w:tcW w:w="3120" w:type="dxa"/>
            <w:tcBorders>
              <w:right w:val="single" w:sz="4" w:space="0" w:color="auto"/>
            </w:tcBorders>
            <w:vAlign w:val="bottom"/>
          </w:tcPr>
          <w:p w:rsidR="00730F9E" w:rsidRDefault="00730F9E">
            <w:pPr>
              <w:spacing w:line="308" w:lineRule="exact"/>
              <w:ind w:left="700"/>
              <w:rPr>
                <w:sz w:val="20"/>
                <w:szCs w:val="20"/>
              </w:rPr>
            </w:pPr>
            <w:r>
              <w:rPr>
                <w:rFonts w:ascii="Times New Roman" w:eastAsia="Times New Roman" w:hAnsi="Times New Roman" w:cs="Times New Roman"/>
                <w:sz w:val="28"/>
                <w:szCs w:val="28"/>
              </w:rPr>
              <w:t>0-2 баллов</w:t>
            </w:r>
          </w:p>
        </w:tc>
      </w:tr>
      <w:tr w:rsidR="00730F9E" w:rsidTr="006C118C">
        <w:trPr>
          <w:trHeight w:val="325"/>
        </w:trPr>
        <w:tc>
          <w:tcPr>
            <w:tcW w:w="6560" w:type="dxa"/>
            <w:tcBorders>
              <w:left w:val="single" w:sz="4" w:space="0" w:color="auto"/>
              <w:bottom w:val="single" w:sz="8" w:space="0" w:color="auto"/>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целью</w:t>
            </w:r>
          </w:p>
        </w:tc>
        <w:tc>
          <w:tcPr>
            <w:tcW w:w="3120" w:type="dxa"/>
            <w:tcBorders>
              <w:bottom w:val="single" w:sz="8" w:space="0" w:color="auto"/>
              <w:right w:val="single" w:sz="4" w:space="0" w:color="auto"/>
            </w:tcBorders>
            <w:vAlign w:val="bottom"/>
          </w:tcPr>
          <w:p w:rsidR="00730F9E" w:rsidRDefault="00730F9E">
            <w:pPr>
              <w:rPr>
                <w:sz w:val="24"/>
                <w:szCs w:val="24"/>
              </w:rPr>
            </w:pPr>
          </w:p>
        </w:tc>
      </w:tr>
      <w:tr w:rsidR="00730F9E" w:rsidTr="006C118C">
        <w:trPr>
          <w:trHeight w:val="312"/>
        </w:trPr>
        <w:tc>
          <w:tcPr>
            <w:tcW w:w="6560" w:type="dxa"/>
            <w:tcBorders>
              <w:left w:val="single" w:sz="4" w:space="0" w:color="auto"/>
              <w:bottom w:val="single" w:sz="8" w:space="0" w:color="auto"/>
              <w:right w:val="single" w:sz="8" w:space="0" w:color="auto"/>
            </w:tcBorders>
            <w:vAlign w:val="bottom"/>
          </w:tcPr>
          <w:p w:rsidR="00730F9E" w:rsidRDefault="00730F9E">
            <w:pPr>
              <w:spacing w:line="308" w:lineRule="exact"/>
              <w:ind w:left="720"/>
              <w:rPr>
                <w:sz w:val="20"/>
                <w:szCs w:val="20"/>
              </w:rPr>
            </w:pPr>
            <w:r>
              <w:rPr>
                <w:rFonts w:ascii="Times New Roman" w:eastAsia="Times New Roman" w:hAnsi="Times New Roman" w:cs="Times New Roman"/>
                <w:sz w:val="28"/>
                <w:szCs w:val="28"/>
              </w:rPr>
              <w:t>Принятие решения о плане работы</w:t>
            </w:r>
          </w:p>
        </w:tc>
        <w:tc>
          <w:tcPr>
            <w:tcW w:w="3120" w:type="dxa"/>
            <w:tcBorders>
              <w:bottom w:val="single" w:sz="8" w:space="0" w:color="auto"/>
              <w:right w:val="single" w:sz="4" w:space="0" w:color="auto"/>
            </w:tcBorders>
            <w:vAlign w:val="bottom"/>
          </w:tcPr>
          <w:p w:rsidR="00730F9E" w:rsidRDefault="00730F9E">
            <w:pPr>
              <w:spacing w:line="308" w:lineRule="exact"/>
              <w:ind w:left="700"/>
              <w:rPr>
                <w:sz w:val="20"/>
                <w:szCs w:val="20"/>
              </w:rPr>
            </w:pPr>
            <w:r>
              <w:rPr>
                <w:rFonts w:ascii="Times New Roman" w:eastAsia="Times New Roman" w:hAnsi="Times New Roman" w:cs="Times New Roman"/>
                <w:sz w:val="28"/>
                <w:szCs w:val="28"/>
              </w:rPr>
              <w:t>0-2 баллов</w:t>
            </w:r>
          </w:p>
        </w:tc>
      </w:tr>
      <w:tr w:rsidR="00730F9E" w:rsidTr="006C118C">
        <w:trPr>
          <w:trHeight w:val="312"/>
        </w:trPr>
        <w:tc>
          <w:tcPr>
            <w:tcW w:w="6560" w:type="dxa"/>
            <w:tcBorders>
              <w:left w:val="single" w:sz="4" w:space="0" w:color="auto"/>
              <w:bottom w:val="single" w:sz="8" w:space="0" w:color="auto"/>
              <w:right w:val="single" w:sz="8" w:space="0" w:color="auto"/>
            </w:tcBorders>
            <w:vAlign w:val="bottom"/>
          </w:tcPr>
          <w:p w:rsidR="00730F9E" w:rsidRDefault="00730F9E">
            <w:pPr>
              <w:spacing w:line="309" w:lineRule="exact"/>
              <w:ind w:left="720"/>
              <w:rPr>
                <w:sz w:val="20"/>
                <w:szCs w:val="20"/>
              </w:rPr>
            </w:pPr>
            <w:r>
              <w:rPr>
                <w:rFonts w:ascii="Times New Roman" w:eastAsia="Times New Roman" w:hAnsi="Times New Roman" w:cs="Times New Roman"/>
                <w:sz w:val="28"/>
                <w:szCs w:val="28"/>
              </w:rPr>
              <w:t>ИТОГО</w:t>
            </w:r>
          </w:p>
        </w:tc>
        <w:tc>
          <w:tcPr>
            <w:tcW w:w="3120" w:type="dxa"/>
            <w:tcBorders>
              <w:bottom w:val="single" w:sz="8" w:space="0" w:color="auto"/>
              <w:right w:val="single" w:sz="4" w:space="0" w:color="auto"/>
            </w:tcBorders>
            <w:vAlign w:val="bottom"/>
          </w:tcPr>
          <w:p w:rsidR="00730F9E" w:rsidRDefault="00730F9E">
            <w:pPr>
              <w:spacing w:line="309" w:lineRule="exact"/>
              <w:ind w:left="700"/>
              <w:rPr>
                <w:sz w:val="20"/>
                <w:szCs w:val="20"/>
              </w:rPr>
            </w:pPr>
            <w:r>
              <w:rPr>
                <w:rFonts w:ascii="Times New Roman" w:eastAsia="Times New Roman" w:hAnsi="Times New Roman" w:cs="Times New Roman"/>
                <w:sz w:val="28"/>
                <w:szCs w:val="28"/>
              </w:rPr>
              <w:t>10 баллов</w:t>
            </w:r>
          </w:p>
        </w:tc>
      </w:tr>
      <w:tr w:rsidR="00730F9E" w:rsidTr="006C118C">
        <w:trPr>
          <w:trHeight w:val="311"/>
        </w:trPr>
        <w:tc>
          <w:tcPr>
            <w:tcW w:w="6560" w:type="dxa"/>
            <w:tcBorders>
              <w:left w:val="single" w:sz="4" w:space="0" w:color="auto"/>
              <w:bottom w:val="single" w:sz="4" w:space="0" w:color="auto"/>
            </w:tcBorders>
            <w:vAlign w:val="bottom"/>
          </w:tcPr>
          <w:p w:rsidR="00730F9E" w:rsidRDefault="00730F9E">
            <w:pPr>
              <w:spacing w:line="308" w:lineRule="exact"/>
              <w:ind w:left="740"/>
              <w:rPr>
                <w:sz w:val="20"/>
                <w:szCs w:val="20"/>
              </w:rPr>
            </w:pPr>
            <w:r>
              <w:rPr>
                <w:rFonts w:ascii="Times New Roman" w:eastAsia="Times New Roman" w:hAnsi="Times New Roman" w:cs="Times New Roman"/>
                <w:sz w:val="28"/>
                <w:szCs w:val="28"/>
              </w:rPr>
              <w:t>Критерий оценки этапа решения задач</w:t>
            </w:r>
          </w:p>
        </w:tc>
        <w:tc>
          <w:tcPr>
            <w:tcW w:w="3120" w:type="dxa"/>
            <w:tcBorders>
              <w:bottom w:val="single" w:sz="4" w:space="0" w:color="auto"/>
              <w:right w:val="single" w:sz="4" w:space="0" w:color="auto"/>
            </w:tcBorders>
            <w:vAlign w:val="bottom"/>
          </w:tcPr>
          <w:p w:rsidR="00730F9E" w:rsidRDefault="00730F9E">
            <w:pPr>
              <w:rPr>
                <w:sz w:val="24"/>
                <w:szCs w:val="24"/>
              </w:rPr>
            </w:pPr>
          </w:p>
        </w:tc>
      </w:tr>
    </w:tbl>
    <w:p w:rsidR="00730F9E" w:rsidRDefault="00730F9E">
      <w:pPr>
        <w:spacing w:line="200" w:lineRule="exact"/>
        <w:rPr>
          <w:sz w:val="20"/>
          <w:szCs w:val="20"/>
        </w:rPr>
      </w:pPr>
    </w:p>
    <w:p w:rsidR="00730F9E" w:rsidRDefault="00730F9E">
      <w:pPr>
        <w:spacing w:line="335" w:lineRule="exact"/>
        <w:rPr>
          <w:sz w:val="20"/>
          <w:szCs w:val="20"/>
        </w:rPr>
      </w:pPr>
    </w:p>
    <w:p w:rsidR="00CA3753" w:rsidRDefault="00CA3753">
      <w:pPr>
        <w:spacing w:line="335" w:lineRule="exact"/>
        <w:rPr>
          <w:sz w:val="20"/>
          <w:szCs w:val="20"/>
        </w:rPr>
      </w:pPr>
    </w:p>
    <w:p w:rsidR="00CA3753" w:rsidRDefault="00CA3753">
      <w:pPr>
        <w:spacing w:line="335" w:lineRule="exact"/>
        <w:rPr>
          <w:sz w:val="20"/>
          <w:szCs w:val="20"/>
        </w:rPr>
      </w:pPr>
    </w:p>
    <w:p w:rsidR="00CA3753" w:rsidRDefault="00CA3753">
      <w:pPr>
        <w:spacing w:line="335" w:lineRule="exact"/>
        <w:rPr>
          <w:sz w:val="20"/>
          <w:szCs w:val="20"/>
        </w:rPr>
      </w:pPr>
    </w:p>
    <w:p w:rsidR="00CA3753" w:rsidRDefault="00CA3753">
      <w:pPr>
        <w:spacing w:line="335" w:lineRule="exact"/>
        <w:rPr>
          <w:sz w:val="20"/>
          <w:szCs w:val="20"/>
        </w:rPr>
      </w:pPr>
    </w:p>
    <w:p w:rsidR="00730F9E" w:rsidRDefault="00730F9E">
      <w:pPr>
        <w:ind w:left="560"/>
        <w:rPr>
          <w:sz w:val="20"/>
          <w:szCs w:val="20"/>
        </w:rPr>
      </w:pPr>
      <w:r>
        <w:rPr>
          <w:rFonts w:ascii="Times New Roman" w:eastAsia="Times New Roman" w:hAnsi="Times New Roman" w:cs="Times New Roman"/>
          <w:sz w:val="28"/>
          <w:szCs w:val="28"/>
        </w:rPr>
        <w:t>Таблица перевода оценки индивидуального проекта</w:t>
      </w:r>
    </w:p>
    <w:p w:rsidR="00730F9E" w:rsidRDefault="00735EFD">
      <w:pPr>
        <w:spacing w:line="20" w:lineRule="exact"/>
        <w:rPr>
          <w:sz w:val="20"/>
          <w:szCs w:val="20"/>
        </w:rPr>
      </w:pPr>
      <w:r>
        <w:rPr>
          <w:noProof/>
          <w:sz w:val="20"/>
          <w:szCs w:val="20"/>
        </w:rPr>
        <w:pict>
          <v:line id="Shape 74" o:spid="_x0000_s1121" style="position:absolute;z-index:-251908096;visibility:visible" from=".2pt,.55pt" to="483.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D+4uQEAAIEDAAAOAAAAZHJzL2Uyb0RvYy54bWysU8tu2zAQvBfoPxC815JjV0kFyzkkdS9B&#10;ayDNB6z5sIjyBZK15L/vkrLduOmpKA8LLnc43BmSq/vRaHIQISpnOzqf1ZQIyxxXdt/Rl++bD3eU&#10;xASWg3ZWdPQoIr1fv3+3GnwrblzvNBeBIImN7eA72qfk26qKrBcG4sx5YbEoXTCQMA37igcYkN3o&#10;6qaum2pwgfvgmIgRVx+nIl0XfikFS9+kjCIR3VHsLZUYStzlWK1X0O4D+F6xUxvwD10YUBYPvVA9&#10;QgLyM6g3VEax4KKTacacqZyUiomiAdXM6z/UPPfgRdGC5kR/sSn+P1r29bANRPGO3i4psWDwjsqx&#10;BHM0Z/CxRcyD3YYsj4322T859iNirboq5iT6CTbKYDIc9ZGxmH28mC3GRBguNvPFYtl8pIRhbXnb&#10;LPJxFbTnvT7E9EU4Q/Kko1rZbAW0cHiKaYKeIXk5Oq34RmldkrDfPehADoDXvinjxH4F05YM2Ej9&#10;qSnMV7X4mqIu428URiV8v1qZjt5dQND2Avhny7FNaBMoPc1RnbYn3yarsmk7x4/bcPYT77nYcHqT&#10;+SG9zsvu3z9n/QsAAP//AwBQSwMEFAAGAAgAAAAhAHo7iiHZAAAABAEAAA8AAABkcnMvZG93bnJl&#10;di54bWxMjstOwzAQRfdI/IM1SOyoUx4RhDhVqcQGhCoCEiwn8ZAE4nGI3Tb9+w5sYHkfuvfki8n1&#10;aktj6DwbmM8SUMS1tx03Bl5f7s+uQYWIbLH3TAb2FGBRHB/lmFm/42falrFRMsIhQwNtjEOmdahb&#10;chhmfiCW7MOPDqPIsdF2xJ2Mu16fJ0mqHXYsDy0OtGqp/io3zsBd9fj+5tcYynUVn/YPV6vP5Xdn&#10;zOnJtLwFFWmKf2X4wRd0KISp8hu2QfUGLqUn7hyUhDdpegGq+tW6yPV/+OIAAAD//wMAUEsBAi0A&#10;FAAGAAgAAAAhALaDOJL+AAAA4QEAABMAAAAAAAAAAAAAAAAAAAAAAFtDb250ZW50X1R5cGVzXS54&#10;bWxQSwECLQAUAAYACAAAACEAOP0h/9YAAACUAQAACwAAAAAAAAAAAAAAAAAvAQAAX3JlbHMvLnJl&#10;bHNQSwECLQAUAAYACAAAACEAs5A/uLkBAACBAwAADgAAAAAAAAAAAAAAAAAuAgAAZHJzL2Uyb0Rv&#10;Yy54bWxQSwECLQAUAAYACAAAACEAejuKIdkAAAAEAQAADwAAAAAAAAAAAAAAAAATBAAAZHJzL2Rv&#10;d25yZXYueG1sUEsFBgAAAAAEAAQA8wAAABkFAAAAAA==&#10;" o:allowincell="f" filled="t" strokeweight=".48pt">
            <v:stroke joinstyle="miter"/>
            <o:lock v:ext="edit" shapetype="f"/>
          </v:line>
        </w:pict>
      </w:r>
      <w:r>
        <w:rPr>
          <w:noProof/>
          <w:sz w:val="20"/>
          <w:szCs w:val="20"/>
        </w:rPr>
        <w:pict>
          <v:line id="Shape 75" o:spid="_x0000_s1120" style="position:absolute;z-index:-251907072;visibility:visible" from=".45pt,.35pt" to=".4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8yugEAAIADAAAOAAAAZHJzL2Uyb0RvYy54bWysU01vEzEQvSPxHyzfyW7TkhQrmx5awqWC&#10;SIUfMLG9WQt/yWOyyb9n7HzQACeED5bHM/Nm3ht78bB3lu10QhN8x28mLWfay6CM33b829fVu3vO&#10;MINXYIPXHT9o5A/Lt28WYxR6GoZglU6MQDyKMXZ8yDmKpkE5aAc4CVF7cvYhOchkpm2jEoyE7mwz&#10;bdtZM4akYgpSI9Lt09HJlxW/77XMX/oedWa249Rbrnuq+6bszXIBYpsgDkae2oB/6MKB8VT0AvUE&#10;GdiPZP6AckamgKHPExlcE/reSF05EJub9jc2LwNEXbmQOBgvMuH/g5Wfd+vEjOr4/D1nHhzNqJZl&#10;ZJM4Y0RBMY9+nQo9ufcv8TnI70i+5spZDIzHsH2fXAknfmxfxT5cxNb7zCRd3s1nt5xJctxN29t5&#10;HUUD4pwaE+ZPOjhWDh23xhclQMDuGXMpDuIcUq4xWKNWxtpqpO3m0Sa2A5r6qq7ChVKuwqxnY8dn&#10;7YdZRb7y4WuItq6/QTiT6fla4zp+fwkCMWhQH72imiAyGHs8U33rT7IdlSqabYI6rNNZThpzbfT0&#10;JMs7em3X7F8fZ/kTAAD//wMAUEsDBBQABgAIAAAAIQDSWUIg2AAAAAEBAAAPAAAAZHJzL2Rvd25y&#10;ZXYueG1sTI5BS8NAFITvgv9heYI3u1Ew2piXUgteFCmNQnt8yT6TaHY3Zrdt+u99nvQ2wwwzX76Y&#10;bK8OPIbOO4TrWQKKXe1N5xqE97enq3tQIZIz1HvHCCcOsCjOz3LKjD+6DR/K2CgZcSEjhDbGIdM6&#10;1C1bCjM/sJPsw4+Wotix0Wako4zbXt8kSaotdU4eWhp41XL9Ve4twmP1stv6NYVyXcXX0/Pt6nP5&#10;3SFeXkzLB1CRp/hXhl98QYdCmCq/dyaoHmEuPYQ7UJKJrhDSdA66yPV/8uIHAAD//wMAUEsBAi0A&#10;FAAGAAgAAAAhALaDOJL+AAAA4QEAABMAAAAAAAAAAAAAAAAAAAAAAFtDb250ZW50X1R5cGVzXS54&#10;bWxQSwECLQAUAAYACAAAACEAOP0h/9YAAACUAQAACwAAAAAAAAAAAAAAAAAvAQAAX3JlbHMvLnJl&#10;bHNQSwECLQAUAAYACAAAACEAkVBvMroBAACAAwAADgAAAAAAAAAAAAAAAAAuAgAAZHJzL2Uyb0Rv&#10;Yy54bWxQSwECLQAUAAYACAAAACEA0llCINgAAAABAQAADwAAAAAAAAAAAAAAAAAUBAAAZHJzL2Rv&#10;d25yZXYueG1sUEsFBgAAAAAEAAQA8wAAABkFAAAAAA==&#10;" o:allowincell="f" filled="t" strokeweight=".48pt">
            <v:stroke joinstyle="miter"/>
            <o:lock v:ext="edit" shapetype="f"/>
          </v:line>
        </w:pict>
      </w:r>
      <w:r>
        <w:rPr>
          <w:noProof/>
          <w:sz w:val="20"/>
          <w:szCs w:val="20"/>
        </w:rPr>
        <w:pict>
          <v:line id="Shape 76" o:spid="_x0000_s1119" style="position:absolute;z-index:-251906048;visibility:visible" from="327.05pt,.35pt" to="327.0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UPYugEAAIADAAAOAAAAZHJzL2Uyb0RvYy54bWysU01vEzEQvSPxHyzfyW7TkhQrmx5awqWC&#10;SIUfMLG9WQt/yWOyyb9n7HzQACeED5bHM/Nm3ht78bB3lu10QhN8x28mLWfay6CM33b829fVu3vO&#10;MINXYIPXHT9o5A/Lt28WYxR6GoZglU6MQDyKMXZ8yDmKpkE5aAc4CVF7cvYhOchkpm2jEoyE7mwz&#10;bdtZM4akYgpSI9Lt09HJlxW/77XMX/oedWa249Rbrnuq+6bszXIBYpsgDkae2oB/6MKB8VT0AvUE&#10;GdiPZP6AckamgKHPExlcE/reSF05EJub9jc2LwNEXbmQOBgvMuH/g5Wfd+vEjOr4fMaZB0czqmUZ&#10;2STOGFFQzKNfp0JP7v1LfA7yO5KvuXIWA+MxbN8nV8KJH9tXsQ8XsfU+M0mXd/PZLWeSHHfT9nZe&#10;R9GAOKfGhPmTDo6VQ8et8UUJELB7xlyKgziHlGsM1qiVsbYaabt5tIntgKa+qqtwoZSrMOvZ2PFZ&#10;++F9Rb7y4WuItq6/QTiT6fla4zp+fwkCMWhQH72imiAyGHs8U33rT7IdlSqabYI6rNNZThpzbfT0&#10;JMs7em3X7F8fZ/kTAAD//wMAUEsDBBQABgAIAAAAIQC+iozT2wAAAAcBAAAPAAAAZHJzL2Rvd25y&#10;ZXYueG1sTI7NTsMwEITvSH0Ha5F6o05bSCDEqRBSy4kDhQdw4m0SNV5HsfPTPj2LOMBtRjOa+bLd&#10;bFsxYu8bRwrWqwgEUulMQ5WCr8/93SMIHzQZ3TpCBRf0sMsXN5lOjZvoA8djqASPkE+1gjqELpXS&#10;lzVa7VeuQ+Ls5HqrA9u+kqbXE4/bVm6iKJZWN8QPte7wtcbyfBysgq15P+2LaXw7NNfr+TLESXco&#10;E6WWt/PLM4iAc/grww8+o0POTIUbyHjRKogf7tdcVZCA4PjXFiziJ5B5Jv/z598AAAD//wMAUEsB&#10;Ai0AFAAGAAgAAAAhALaDOJL+AAAA4QEAABMAAAAAAAAAAAAAAAAAAAAAAFtDb250ZW50X1R5cGVz&#10;XS54bWxQSwECLQAUAAYACAAAACEAOP0h/9YAAACUAQAACwAAAAAAAAAAAAAAAAAvAQAAX3JlbHMv&#10;LnJlbHNQSwECLQAUAAYACAAAACEADR1D2LoBAACAAwAADgAAAAAAAAAAAAAAAAAuAgAAZHJzL2Uy&#10;b0RvYy54bWxQSwECLQAUAAYACAAAACEAvoqM09sAAAAHAQAADwAAAAAAAAAAAAAAAAAUBAAAZHJz&#10;L2Rvd25yZXYueG1sUEsFBgAAAAAEAAQA8wAAABwFAAAAAA==&#10;" o:allowincell="f" filled="t" strokeweight=".16931mm">
            <v:stroke joinstyle="miter"/>
            <o:lock v:ext="edit" shapetype="f"/>
          </v:line>
        </w:pict>
      </w:r>
      <w:r>
        <w:rPr>
          <w:noProof/>
          <w:sz w:val="20"/>
          <w:szCs w:val="20"/>
        </w:rPr>
        <w:pict>
          <v:line id="Shape 77" o:spid="_x0000_s1118" style="position:absolute;z-index:-251905024;visibility:visible" from="482.95pt,.35pt" to="482.9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0jugEAAIADAAAOAAAAZHJzL2Uyb0RvYy54bWysU01vEzEQvSPxHyzfyW7TkhQrmx5awqWC&#10;SIUfMLG9WQt/yWOyyb9n7HzQACeED5bHM/Nm3ht78bB3lu10QhN8x28mLWfay6CM33b829fVu3vO&#10;MINXYIPXHT9o5A/Lt28WYxR6GoZglU6MQDyKMXZ8yDmKpkE5aAc4CVF7cvYhOchkpm2jEoyE7mwz&#10;bdtZM4akYgpSI9Lt09HJlxW/77XMX/oedWa249Rbrnuq+6bszXIBYpsgDkae2oB/6MKB8VT0AvUE&#10;GdiPZP6AckamgKHPExlcE/reSF05EJub9jc2LwNEXbmQOBgvMuH/g5Wfd+vEjOr4fM6ZB0czqmUZ&#10;2STOGFFQzKNfp0JP7v1LfA7yO5KvuXIWA+MxbN8nV8KJH9tXsQ8XsfU+M0mXd/PZLWeSHHfT9nZe&#10;R9GAOKfGhPmTDo6VQ8et8UUJELB7xlyKgziHlGsM1qiVsbYaabt5tIntgKa+qqtwoZSrMOvZ2PFZ&#10;++F9Rb7y4WuItq6/QTiT6fla4zp+fwkCMWhQH72imiAyGHs8U33rT7IdlSqabYI6rNNZThpzbfT0&#10;JMs7em3X7F8fZ/kTAAD//wMAUEsDBBQABgAIAAAAIQBXc/HI2wAAAAcBAAAPAAAAZHJzL2Rvd25y&#10;ZXYueG1sTI7NTsMwEITvSLyDtZW4UacgEhKyqRBSy4kDhQdw4m0SNV5HsfPTPj1GHOhxNKNvvny7&#10;mE5MNLjWMsJmHYEgrqxuuUb4/trdP4NwXrFWnWVCOJODbXF7k6tM25k/aTr4WgQIu0whNN73mZSu&#10;asgot7Y9ceiOdjDKhzjUUg9qDnDTyYcoiqVRLYeHRvX01lB1OowG4VF/HHflPL3v28vldB7jpN9X&#10;CeLdanl9AeFp8f9j+NUP6lAEp9KOrJ3oENL4KQ1ThAREqP9iiRDHKcgil9f+xQ8AAAD//wMAUEsB&#10;Ai0AFAAGAAgAAAAhALaDOJL+AAAA4QEAABMAAAAAAAAAAAAAAAAAAAAAAFtDb250ZW50X1R5cGVz&#10;XS54bWxQSwECLQAUAAYACAAAACEAOP0h/9YAAACUAQAACwAAAAAAAAAAAAAAAAAvAQAAX3JlbHMv&#10;LnJlbHNQSwECLQAUAAYACAAAACEAmHBdI7oBAACAAwAADgAAAAAAAAAAAAAAAAAuAgAAZHJzL2Uy&#10;b0RvYy54bWxQSwECLQAUAAYACAAAACEAV3PxyNsAAAAHAQAADwAAAAAAAAAAAAAAAAAUBAAAZHJz&#10;L2Rvd25yZXYueG1sUEsFBgAAAAAEAAQA8wAAABwFAAAAAA==&#10;" o:allowincell="f" filled="t" strokeweight=".16931mm">
            <v:stroke joinstyle="miter"/>
            <o:lock v:ext="edit" shapetype="f"/>
          </v:line>
        </w:pict>
      </w:r>
    </w:p>
    <w:p w:rsidR="00730F9E" w:rsidRDefault="00730F9E">
      <w:pPr>
        <w:spacing w:line="3" w:lineRule="exact"/>
        <w:rPr>
          <w:sz w:val="20"/>
          <w:szCs w:val="20"/>
        </w:rPr>
      </w:pPr>
    </w:p>
    <w:p w:rsidR="00730F9E" w:rsidRDefault="00730F9E" w:rsidP="006C118C">
      <w:pPr>
        <w:spacing w:line="234" w:lineRule="auto"/>
        <w:ind w:left="160" w:right="1140" w:firstLine="566"/>
        <w:rPr>
          <w:sz w:val="20"/>
          <w:szCs w:val="20"/>
        </w:rPr>
      </w:pPr>
      <w:r>
        <w:rPr>
          <w:rFonts w:ascii="Times New Roman" w:eastAsia="Times New Roman" w:hAnsi="Times New Roman" w:cs="Times New Roman"/>
          <w:sz w:val="28"/>
          <w:szCs w:val="28"/>
        </w:rPr>
        <w:t>Индивидуальная работа по поиску способов решения задачи</w:t>
      </w:r>
    </w:p>
    <w:p w:rsidR="00730F9E" w:rsidRDefault="00735EFD">
      <w:pPr>
        <w:spacing w:line="20" w:lineRule="exact"/>
        <w:rPr>
          <w:sz w:val="20"/>
          <w:szCs w:val="20"/>
        </w:rPr>
      </w:pPr>
      <w:r>
        <w:rPr>
          <w:noProof/>
          <w:sz w:val="20"/>
          <w:szCs w:val="20"/>
        </w:rPr>
        <w:pict>
          <v:line id="Shape 78" o:spid="_x0000_s1117" style="position:absolute;z-index:-251904000;visibility:visible" from=".2pt,.7pt" to="483.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X80uQEAAIEDAAAOAAAAZHJzL2Uyb0RvYy54bWysU01vGyEQvVfqf0Dc613HiZOsvM4hqXuJ&#10;Wktpf8AYWC8qX2Kod/3vO+CPxG1PUTkghnk85r2BxcNoDdupiNq7lk8nNWfKCS+127b8x/fVpzvO&#10;MIGTYLxTLd8r5A/Ljx8WQ2jUle+9kSoyInHYDKHlfUqhqSoUvbKAEx+Uo2Tno4VEYdxWMsJA7NZU&#10;V3U9rwYfZYheKETafTok+bLwd50S6VvXoUrMtJxqS2WOZd7kuVouoNlGCL0WxzLgHVVY0I4uPVM9&#10;QQL2K+q/qKwW0aPv0kR4W/mu00IVDaRmWv+h5qWHoIoWMgfD2Sb8f7Ti624dmZYtv6VOObDUo3It&#10;o5jMGQI2hHl065jlidG9hGcvfiLlqotkDjAcYGMXbYaTPjYWs/dns9WYmKDN+XQ2u57fcCYod307&#10;n+XrKmhOZ0PE9EV5y/Ki5Ua7bAU0sHvGdICeIHkbvdFypY0pQdxuHk1kO6C2r8o4sl/AjGMDFVLf&#10;3xTmixy+pajL+BeF1Yner9G25XdnEDS9AvnZSSoTmgTaHNakzrijbwersmkbL/frePKT+lxsOL7J&#10;/JDexuX0689Z/gYAAP//AwBQSwMEFAAGAAgAAAAhAMYoJGrZAAAABAEAAA8AAABkcnMvZG93bnJl&#10;di54bWxMjs1uwjAQhO+VeAdrkXorDlCFNsRBqBL01ENpH8CJlyQiXkex8wNP320v5bSandHMl+4m&#10;24gBO187UrBcRCCQCmdqKhV8fx2eXkD4oMnoxhEquKKHXTZ7SHVi3EifOJxCKbiEfKIVVCG0iZS+&#10;qNBqv3AtEntn11kdWHalNJ0eudw2chVFsbS6Jl6odItvFRaXU28VrM3H+ZCPw/uxvt0u1z7etMdi&#10;o9TjfNpvQQScwn8YfvEZHTJmyl1PxotGwTPn+MuHzdc4XoPI/7TMUnkPn/0AAAD//wMAUEsBAi0A&#10;FAAGAAgAAAAhALaDOJL+AAAA4QEAABMAAAAAAAAAAAAAAAAAAAAAAFtDb250ZW50X1R5cGVzXS54&#10;bWxQSwECLQAUAAYACAAAACEAOP0h/9YAAACUAQAACwAAAAAAAAAAAAAAAAAvAQAAX3JlbHMvLnJl&#10;bHNQSwECLQAUAAYACAAAACEAPFl/NLkBAACBAwAADgAAAAAAAAAAAAAAAAAuAgAAZHJzL2Uyb0Rv&#10;Yy54bWxQSwECLQAUAAYACAAAACEAxigkatkAAAAEAQAADwAAAAAAAAAAAAAAAAATBAAAZHJzL2Rv&#10;d25yZXYueG1sUEsFBgAAAAAEAAQA8wAAABkFAAAAAA==&#10;" o:allowincell="f" filled="t" strokeweight=".16931mm">
            <v:stroke joinstyle="miter"/>
            <o:lock v:ext="edit" shapetype="f"/>
          </v:line>
        </w:pict>
      </w:r>
    </w:p>
    <w:p w:rsidR="00730F9E" w:rsidRDefault="00730F9E">
      <w:pPr>
        <w:spacing w:line="56" w:lineRule="exact"/>
        <w:rPr>
          <w:sz w:val="20"/>
          <w:szCs w:val="20"/>
        </w:rPr>
      </w:pPr>
    </w:p>
    <w:tbl>
      <w:tblPr>
        <w:tblW w:w="9680" w:type="dxa"/>
        <w:tblInd w:w="10" w:type="dxa"/>
        <w:tblLayout w:type="fixed"/>
        <w:tblCellMar>
          <w:left w:w="0" w:type="dxa"/>
          <w:right w:w="0" w:type="dxa"/>
        </w:tblCellMar>
        <w:tblLook w:val="04A0"/>
      </w:tblPr>
      <w:tblGrid>
        <w:gridCol w:w="6560"/>
        <w:gridCol w:w="3120"/>
      </w:tblGrid>
      <w:tr w:rsidR="00730F9E" w:rsidTr="00CA3753">
        <w:trPr>
          <w:trHeight w:val="328"/>
        </w:trPr>
        <w:tc>
          <w:tcPr>
            <w:tcW w:w="6560" w:type="dxa"/>
            <w:tcBorders>
              <w:top w:val="single" w:sz="8" w:space="0" w:color="auto"/>
              <w:left w:val="single" w:sz="8" w:space="0" w:color="auto"/>
              <w:bottom w:val="single" w:sz="8" w:space="0" w:color="auto"/>
              <w:right w:val="single" w:sz="8" w:space="0" w:color="auto"/>
            </w:tcBorders>
            <w:vAlign w:val="bottom"/>
          </w:tcPr>
          <w:p w:rsidR="00730F9E" w:rsidRDefault="00730F9E">
            <w:pPr>
              <w:ind w:left="740"/>
              <w:rPr>
                <w:sz w:val="20"/>
                <w:szCs w:val="20"/>
              </w:rPr>
            </w:pPr>
            <w:r>
              <w:rPr>
                <w:rFonts w:ascii="Times New Roman" w:eastAsia="Times New Roman" w:hAnsi="Times New Roman" w:cs="Times New Roman"/>
                <w:sz w:val="28"/>
                <w:szCs w:val="28"/>
              </w:rPr>
              <w:t>Выдвижение предложений в группе</w:t>
            </w:r>
          </w:p>
        </w:tc>
        <w:tc>
          <w:tcPr>
            <w:tcW w:w="3120" w:type="dxa"/>
            <w:tcBorders>
              <w:top w:val="single" w:sz="8" w:space="0" w:color="auto"/>
              <w:bottom w:val="single" w:sz="8" w:space="0" w:color="auto"/>
              <w:right w:val="single" w:sz="8" w:space="0" w:color="auto"/>
            </w:tcBorders>
            <w:vAlign w:val="bottom"/>
          </w:tcPr>
          <w:p w:rsidR="00730F9E" w:rsidRDefault="00730F9E">
            <w:pPr>
              <w:ind w:left="700"/>
              <w:rPr>
                <w:sz w:val="20"/>
                <w:szCs w:val="20"/>
              </w:rPr>
            </w:pPr>
            <w:r>
              <w:rPr>
                <w:rFonts w:ascii="Times New Roman" w:eastAsia="Times New Roman" w:hAnsi="Times New Roman" w:cs="Times New Roman"/>
                <w:sz w:val="28"/>
                <w:szCs w:val="28"/>
              </w:rPr>
              <w:t>0-1 баллов</w:t>
            </w:r>
          </w:p>
        </w:tc>
      </w:tr>
      <w:tr w:rsidR="00730F9E" w:rsidTr="00CA3753">
        <w:trPr>
          <w:trHeight w:val="308"/>
        </w:trPr>
        <w:tc>
          <w:tcPr>
            <w:tcW w:w="6560" w:type="dxa"/>
            <w:tcBorders>
              <w:left w:val="single" w:sz="8" w:space="0" w:color="auto"/>
              <w:right w:val="single" w:sz="8" w:space="0" w:color="auto"/>
            </w:tcBorders>
            <w:vAlign w:val="bottom"/>
          </w:tcPr>
          <w:p w:rsidR="00730F9E" w:rsidRDefault="00730F9E">
            <w:pPr>
              <w:spacing w:line="308" w:lineRule="exact"/>
              <w:ind w:left="740"/>
              <w:rPr>
                <w:sz w:val="20"/>
                <w:szCs w:val="20"/>
              </w:rPr>
            </w:pPr>
            <w:r>
              <w:rPr>
                <w:rFonts w:ascii="Times New Roman" w:eastAsia="Times New Roman" w:hAnsi="Times New Roman" w:cs="Times New Roman"/>
                <w:sz w:val="28"/>
                <w:szCs w:val="28"/>
              </w:rPr>
              <w:t>Четкость  изложения  предлагаемого  способа</w:t>
            </w:r>
          </w:p>
        </w:tc>
        <w:tc>
          <w:tcPr>
            <w:tcW w:w="3120" w:type="dxa"/>
            <w:tcBorders>
              <w:right w:val="single" w:sz="8" w:space="0" w:color="auto"/>
            </w:tcBorders>
            <w:vAlign w:val="bottom"/>
          </w:tcPr>
          <w:p w:rsidR="00730F9E" w:rsidRDefault="00730F9E">
            <w:pPr>
              <w:spacing w:line="308" w:lineRule="exact"/>
              <w:ind w:left="700"/>
              <w:rPr>
                <w:sz w:val="20"/>
                <w:szCs w:val="20"/>
              </w:rPr>
            </w:pPr>
            <w:r>
              <w:rPr>
                <w:rFonts w:ascii="Times New Roman" w:eastAsia="Times New Roman" w:hAnsi="Times New Roman" w:cs="Times New Roman"/>
                <w:sz w:val="28"/>
                <w:szCs w:val="28"/>
              </w:rPr>
              <w:t>0-2 баллов</w:t>
            </w:r>
          </w:p>
        </w:tc>
      </w:tr>
      <w:tr w:rsidR="00730F9E" w:rsidTr="00CA3753">
        <w:trPr>
          <w:trHeight w:val="328"/>
        </w:trPr>
        <w:tc>
          <w:tcPr>
            <w:tcW w:w="6560" w:type="dxa"/>
            <w:tcBorders>
              <w:left w:val="single" w:sz="8" w:space="0" w:color="auto"/>
              <w:bottom w:val="single" w:sz="8" w:space="0" w:color="auto"/>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решения</w:t>
            </w:r>
          </w:p>
        </w:tc>
        <w:tc>
          <w:tcPr>
            <w:tcW w:w="3120" w:type="dxa"/>
            <w:tcBorders>
              <w:bottom w:val="single" w:sz="8" w:space="0" w:color="auto"/>
              <w:right w:val="single" w:sz="8" w:space="0" w:color="auto"/>
            </w:tcBorders>
            <w:vAlign w:val="bottom"/>
          </w:tcPr>
          <w:p w:rsidR="00730F9E" w:rsidRDefault="00730F9E">
            <w:pPr>
              <w:rPr>
                <w:sz w:val="24"/>
                <w:szCs w:val="24"/>
              </w:rPr>
            </w:pPr>
          </w:p>
        </w:tc>
      </w:tr>
      <w:tr w:rsidR="00730F9E" w:rsidTr="00CA3753">
        <w:trPr>
          <w:trHeight w:val="311"/>
        </w:trPr>
        <w:tc>
          <w:tcPr>
            <w:tcW w:w="6560" w:type="dxa"/>
            <w:tcBorders>
              <w:left w:val="single" w:sz="8" w:space="0" w:color="auto"/>
              <w:bottom w:val="single" w:sz="8" w:space="0" w:color="auto"/>
              <w:right w:val="single" w:sz="8" w:space="0" w:color="auto"/>
            </w:tcBorders>
            <w:vAlign w:val="bottom"/>
          </w:tcPr>
          <w:p w:rsidR="00730F9E" w:rsidRDefault="00730F9E">
            <w:pPr>
              <w:spacing w:line="308" w:lineRule="exact"/>
              <w:ind w:left="740"/>
              <w:rPr>
                <w:sz w:val="20"/>
                <w:szCs w:val="20"/>
              </w:rPr>
            </w:pPr>
            <w:r>
              <w:rPr>
                <w:rFonts w:ascii="Times New Roman" w:eastAsia="Times New Roman" w:hAnsi="Times New Roman" w:cs="Times New Roman"/>
                <w:sz w:val="28"/>
                <w:szCs w:val="28"/>
              </w:rPr>
              <w:t>Выслушивание версий способа решения</w:t>
            </w:r>
          </w:p>
        </w:tc>
        <w:tc>
          <w:tcPr>
            <w:tcW w:w="3120" w:type="dxa"/>
            <w:tcBorders>
              <w:bottom w:val="single" w:sz="8" w:space="0" w:color="auto"/>
              <w:right w:val="single" w:sz="8" w:space="0" w:color="auto"/>
            </w:tcBorders>
            <w:vAlign w:val="bottom"/>
          </w:tcPr>
          <w:p w:rsidR="00730F9E" w:rsidRDefault="00730F9E">
            <w:pPr>
              <w:spacing w:line="308" w:lineRule="exact"/>
              <w:ind w:left="700"/>
              <w:rPr>
                <w:sz w:val="20"/>
                <w:szCs w:val="20"/>
              </w:rPr>
            </w:pPr>
            <w:r>
              <w:rPr>
                <w:rFonts w:ascii="Times New Roman" w:eastAsia="Times New Roman" w:hAnsi="Times New Roman" w:cs="Times New Roman"/>
                <w:sz w:val="28"/>
                <w:szCs w:val="28"/>
              </w:rPr>
              <w:t>0-1 баллов</w:t>
            </w:r>
          </w:p>
        </w:tc>
      </w:tr>
      <w:tr w:rsidR="00730F9E" w:rsidTr="00CA3753">
        <w:trPr>
          <w:trHeight w:val="311"/>
        </w:trPr>
        <w:tc>
          <w:tcPr>
            <w:tcW w:w="6560" w:type="dxa"/>
            <w:tcBorders>
              <w:left w:val="single" w:sz="8" w:space="0" w:color="auto"/>
              <w:bottom w:val="single" w:sz="8" w:space="0" w:color="auto"/>
              <w:right w:val="single" w:sz="8" w:space="0" w:color="auto"/>
            </w:tcBorders>
            <w:vAlign w:val="bottom"/>
          </w:tcPr>
          <w:p w:rsidR="00730F9E" w:rsidRDefault="00730F9E">
            <w:pPr>
              <w:spacing w:line="308" w:lineRule="exact"/>
              <w:ind w:left="740"/>
              <w:rPr>
                <w:sz w:val="20"/>
                <w:szCs w:val="20"/>
              </w:rPr>
            </w:pPr>
            <w:r>
              <w:rPr>
                <w:rFonts w:ascii="Times New Roman" w:eastAsia="Times New Roman" w:hAnsi="Times New Roman" w:cs="Times New Roman"/>
                <w:sz w:val="28"/>
                <w:szCs w:val="28"/>
              </w:rPr>
              <w:t>Обсуждение версий (дискуссия, спор)</w:t>
            </w:r>
          </w:p>
        </w:tc>
        <w:tc>
          <w:tcPr>
            <w:tcW w:w="3120" w:type="dxa"/>
            <w:tcBorders>
              <w:bottom w:val="single" w:sz="8" w:space="0" w:color="auto"/>
              <w:right w:val="single" w:sz="8" w:space="0" w:color="auto"/>
            </w:tcBorders>
            <w:vAlign w:val="bottom"/>
          </w:tcPr>
          <w:p w:rsidR="00730F9E" w:rsidRDefault="00730F9E">
            <w:pPr>
              <w:spacing w:line="308" w:lineRule="exact"/>
              <w:ind w:left="700"/>
              <w:rPr>
                <w:sz w:val="20"/>
                <w:szCs w:val="20"/>
              </w:rPr>
            </w:pPr>
            <w:r>
              <w:rPr>
                <w:rFonts w:ascii="Times New Roman" w:eastAsia="Times New Roman" w:hAnsi="Times New Roman" w:cs="Times New Roman"/>
                <w:sz w:val="28"/>
                <w:szCs w:val="28"/>
              </w:rPr>
              <w:t>0-1 баллов</w:t>
            </w:r>
          </w:p>
        </w:tc>
      </w:tr>
      <w:tr w:rsidR="00730F9E" w:rsidTr="00CA3753">
        <w:trPr>
          <w:trHeight w:val="314"/>
        </w:trPr>
        <w:tc>
          <w:tcPr>
            <w:tcW w:w="6560" w:type="dxa"/>
            <w:tcBorders>
              <w:left w:val="single" w:sz="8" w:space="0" w:color="auto"/>
              <w:bottom w:val="single" w:sz="8" w:space="0" w:color="auto"/>
              <w:right w:val="single" w:sz="8" w:space="0" w:color="auto"/>
            </w:tcBorders>
            <w:vAlign w:val="bottom"/>
          </w:tcPr>
          <w:p w:rsidR="00730F9E" w:rsidRDefault="00730F9E">
            <w:pPr>
              <w:spacing w:line="310" w:lineRule="exact"/>
              <w:ind w:left="740"/>
              <w:rPr>
                <w:sz w:val="20"/>
                <w:szCs w:val="20"/>
              </w:rPr>
            </w:pPr>
            <w:r>
              <w:rPr>
                <w:rFonts w:ascii="Times New Roman" w:eastAsia="Times New Roman" w:hAnsi="Times New Roman" w:cs="Times New Roman"/>
                <w:sz w:val="28"/>
                <w:szCs w:val="28"/>
              </w:rPr>
              <w:t>Критика версий с аргументацией</w:t>
            </w:r>
          </w:p>
        </w:tc>
        <w:tc>
          <w:tcPr>
            <w:tcW w:w="3120" w:type="dxa"/>
            <w:tcBorders>
              <w:bottom w:val="single" w:sz="8" w:space="0" w:color="auto"/>
              <w:right w:val="single" w:sz="8" w:space="0" w:color="auto"/>
            </w:tcBorders>
            <w:vAlign w:val="bottom"/>
          </w:tcPr>
          <w:p w:rsidR="00730F9E" w:rsidRDefault="00730F9E">
            <w:pPr>
              <w:spacing w:line="310" w:lineRule="exact"/>
              <w:ind w:left="700"/>
              <w:rPr>
                <w:sz w:val="20"/>
                <w:szCs w:val="20"/>
              </w:rPr>
            </w:pPr>
            <w:r>
              <w:rPr>
                <w:rFonts w:ascii="Times New Roman" w:eastAsia="Times New Roman" w:hAnsi="Times New Roman" w:cs="Times New Roman"/>
                <w:sz w:val="28"/>
                <w:szCs w:val="28"/>
              </w:rPr>
              <w:t>0-2 баллов</w:t>
            </w:r>
          </w:p>
        </w:tc>
      </w:tr>
      <w:tr w:rsidR="00730F9E" w:rsidTr="00CA3753">
        <w:trPr>
          <w:trHeight w:val="311"/>
        </w:trPr>
        <w:tc>
          <w:tcPr>
            <w:tcW w:w="6560" w:type="dxa"/>
            <w:tcBorders>
              <w:left w:val="single" w:sz="8" w:space="0" w:color="auto"/>
              <w:bottom w:val="single" w:sz="8" w:space="0" w:color="auto"/>
              <w:right w:val="single" w:sz="8" w:space="0" w:color="auto"/>
            </w:tcBorders>
            <w:vAlign w:val="bottom"/>
          </w:tcPr>
          <w:p w:rsidR="00730F9E" w:rsidRDefault="00730F9E">
            <w:pPr>
              <w:spacing w:line="308" w:lineRule="exact"/>
              <w:ind w:left="740"/>
              <w:rPr>
                <w:sz w:val="20"/>
                <w:szCs w:val="20"/>
              </w:rPr>
            </w:pPr>
            <w:r>
              <w:rPr>
                <w:rFonts w:ascii="Times New Roman" w:eastAsia="Times New Roman" w:hAnsi="Times New Roman" w:cs="Times New Roman"/>
                <w:sz w:val="28"/>
                <w:szCs w:val="28"/>
              </w:rPr>
              <w:t>Принятие версий без критики</w:t>
            </w:r>
          </w:p>
        </w:tc>
        <w:tc>
          <w:tcPr>
            <w:tcW w:w="3120" w:type="dxa"/>
            <w:tcBorders>
              <w:bottom w:val="single" w:sz="8" w:space="0" w:color="auto"/>
              <w:right w:val="single" w:sz="8" w:space="0" w:color="auto"/>
            </w:tcBorders>
            <w:vAlign w:val="bottom"/>
          </w:tcPr>
          <w:p w:rsidR="00730F9E" w:rsidRDefault="00730F9E">
            <w:pPr>
              <w:spacing w:line="308" w:lineRule="exact"/>
              <w:ind w:left="700"/>
              <w:rPr>
                <w:sz w:val="20"/>
                <w:szCs w:val="20"/>
              </w:rPr>
            </w:pPr>
            <w:r>
              <w:rPr>
                <w:rFonts w:ascii="Times New Roman" w:eastAsia="Times New Roman" w:hAnsi="Times New Roman" w:cs="Times New Roman"/>
                <w:sz w:val="28"/>
                <w:szCs w:val="28"/>
              </w:rPr>
              <w:t>0-1 баллов</w:t>
            </w:r>
          </w:p>
        </w:tc>
      </w:tr>
      <w:tr w:rsidR="00730F9E" w:rsidTr="00CA3753">
        <w:trPr>
          <w:trHeight w:val="311"/>
        </w:trPr>
        <w:tc>
          <w:tcPr>
            <w:tcW w:w="6560" w:type="dxa"/>
            <w:tcBorders>
              <w:left w:val="single" w:sz="8" w:space="0" w:color="auto"/>
              <w:bottom w:val="single" w:sz="8" w:space="0" w:color="auto"/>
              <w:right w:val="single" w:sz="8" w:space="0" w:color="auto"/>
            </w:tcBorders>
            <w:vAlign w:val="bottom"/>
          </w:tcPr>
          <w:p w:rsidR="00730F9E" w:rsidRDefault="00730F9E">
            <w:pPr>
              <w:spacing w:line="308" w:lineRule="exact"/>
              <w:ind w:left="740"/>
              <w:rPr>
                <w:sz w:val="20"/>
                <w:szCs w:val="20"/>
              </w:rPr>
            </w:pPr>
            <w:r>
              <w:rPr>
                <w:rFonts w:ascii="Times New Roman" w:eastAsia="Times New Roman" w:hAnsi="Times New Roman" w:cs="Times New Roman"/>
                <w:sz w:val="28"/>
                <w:szCs w:val="28"/>
              </w:rPr>
              <w:t>Проверка понимания версий</w:t>
            </w:r>
          </w:p>
        </w:tc>
        <w:tc>
          <w:tcPr>
            <w:tcW w:w="3120" w:type="dxa"/>
            <w:tcBorders>
              <w:bottom w:val="single" w:sz="8" w:space="0" w:color="auto"/>
              <w:right w:val="single" w:sz="8" w:space="0" w:color="auto"/>
            </w:tcBorders>
            <w:vAlign w:val="bottom"/>
          </w:tcPr>
          <w:p w:rsidR="00730F9E" w:rsidRDefault="00730F9E">
            <w:pPr>
              <w:spacing w:line="308" w:lineRule="exact"/>
              <w:ind w:left="700"/>
              <w:rPr>
                <w:sz w:val="20"/>
                <w:szCs w:val="20"/>
              </w:rPr>
            </w:pPr>
            <w:r>
              <w:rPr>
                <w:rFonts w:ascii="Times New Roman" w:eastAsia="Times New Roman" w:hAnsi="Times New Roman" w:cs="Times New Roman"/>
                <w:sz w:val="28"/>
                <w:szCs w:val="28"/>
              </w:rPr>
              <w:t>0-1 баллов</w:t>
            </w:r>
          </w:p>
        </w:tc>
      </w:tr>
      <w:tr w:rsidR="00730F9E" w:rsidTr="00CA3753">
        <w:trPr>
          <w:trHeight w:val="312"/>
        </w:trPr>
        <w:tc>
          <w:tcPr>
            <w:tcW w:w="6560" w:type="dxa"/>
            <w:tcBorders>
              <w:left w:val="single" w:sz="8" w:space="0" w:color="auto"/>
              <w:bottom w:val="single" w:sz="8" w:space="0" w:color="auto"/>
              <w:right w:val="single" w:sz="8" w:space="0" w:color="auto"/>
            </w:tcBorders>
            <w:vAlign w:val="bottom"/>
          </w:tcPr>
          <w:p w:rsidR="00730F9E" w:rsidRDefault="00730F9E">
            <w:pPr>
              <w:spacing w:line="308" w:lineRule="exact"/>
              <w:ind w:left="740"/>
              <w:rPr>
                <w:sz w:val="20"/>
                <w:szCs w:val="20"/>
              </w:rPr>
            </w:pPr>
            <w:r>
              <w:rPr>
                <w:rFonts w:ascii="Times New Roman" w:eastAsia="Times New Roman" w:hAnsi="Times New Roman" w:cs="Times New Roman"/>
                <w:sz w:val="28"/>
                <w:szCs w:val="28"/>
              </w:rPr>
              <w:t>Выдвижение версий всеми участниками</w:t>
            </w:r>
          </w:p>
        </w:tc>
        <w:tc>
          <w:tcPr>
            <w:tcW w:w="3120" w:type="dxa"/>
            <w:tcBorders>
              <w:bottom w:val="single" w:sz="8" w:space="0" w:color="auto"/>
              <w:right w:val="single" w:sz="8" w:space="0" w:color="auto"/>
            </w:tcBorders>
            <w:vAlign w:val="bottom"/>
          </w:tcPr>
          <w:p w:rsidR="00730F9E" w:rsidRDefault="00730F9E">
            <w:pPr>
              <w:spacing w:line="308" w:lineRule="exact"/>
              <w:ind w:left="700"/>
              <w:rPr>
                <w:sz w:val="20"/>
                <w:szCs w:val="20"/>
              </w:rPr>
            </w:pPr>
            <w:r>
              <w:rPr>
                <w:rFonts w:ascii="Times New Roman" w:eastAsia="Times New Roman" w:hAnsi="Times New Roman" w:cs="Times New Roman"/>
                <w:sz w:val="28"/>
                <w:szCs w:val="28"/>
              </w:rPr>
              <w:t>0-1 баллов</w:t>
            </w:r>
          </w:p>
        </w:tc>
      </w:tr>
      <w:tr w:rsidR="00730F9E" w:rsidTr="00CA3753">
        <w:trPr>
          <w:trHeight w:val="312"/>
        </w:trPr>
        <w:tc>
          <w:tcPr>
            <w:tcW w:w="6560" w:type="dxa"/>
            <w:tcBorders>
              <w:left w:val="single" w:sz="8" w:space="0" w:color="auto"/>
              <w:bottom w:val="single" w:sz="8" w:space="0" w:color="auto"/>
              <w:right w:val="single" w:sz="8" w:space="0" w:color="auto"/>
            </w:tcBorders>
            <w:vAlign w:val="bottom"/>
          </w:tcPr>
          <w:p w:rsidR="00730F9E" w:rsidRDefault="00730F9E">
            <w:pPr>
              <w:spacing w:line="309" w:lineRule="exact"/>
              <w:ind w:left="740"/>
              <w:rPr>
                <w:sz w:val="20"/>
                <w:szCs w:val="20"/>
              </w:rPr>
            </w:pPr>
            <w:r>
              <w:rPr>
                <w:rFonts w:ascii="Times New Roman" w:eastAsia="Times New Roman" w:hAnsi="Times New Roman" w:cs="Times New Roman"/>
                <w:sz w:val="28"/>
                <w:szCs w:val="28"/>
              </w:rPr>
              <w:t>Принятие версий всеми членами команды</w:t>
            </w:r>
          </w:p>
        </w:tc>
        <w:tc>
          <w:tcPr>
            <w:tcW w:w="3120" w:type="dxa"/>
            <w:tcBorders>
              <w:bottom w:val="single" w:sz="8" w:space="0" w:color="auto"/>
              <w:right w:val="single" w:sz="8" w:space="0" w:color="auto"/>
            </w:tcBorders>
            <w:vAlign w:val="bottom"/>
          </w:tcPr>
          <w:p w:rsidR="00730F9E" w:rsidRDefault="00730F9E">
            <w:pPr>
              <w:spacing w:line="309" w:lineRule="exact"/>
              <w:ind w:left="700"/>
              <w:rPr>
                <w:sz w:val="20"/>
                <w:szCs w:val="20"/>
              </w:rPr>
            </w:pPr>
            <w:r>
              <w:rPr>
                <w:rFonts w:ascii="Times New Roman" w:eastAsia="Times New Roman" w:hAnsi="Times New Roman" w:cs="Times New Roman"/>
                <w:sz w:val="28"/>
                <w:szCs w:val="28"/>
              </w:rPr>
              <w:t>0-1 баллов</w:t>
            </w:r>
          </w:p>
        </w:tc>
      </w:tr>
      <w:tr w:rsidR="00730F9E" w:rsidTr="00CA3753">
        <w:trPr>
          <w:trHeight w:val="311"/>
        </w:trPr>
        <w:tc>
          <w:tcPr>
            <w:tcW w:w="6560" w:type="dxa"/>
            <w:tcBorders>
              <w:left w:val="single" w:sz="8" w:space="0" w:color="auto"/>
              <w:bottom w:val="single" w:sz="8" w:space="0" w:color="auto"/>
              <w:right w:val="single" w:sz="8" w:space="0" w:color="auto"/>
            </w:tcBorders>
            <w:vAlign w:val="bottom"/>
          </w:tcPr>
          <w:p w:rsidR="00730F9E" w:rsidRDefault="00730F9E">
            <w:pPr>
              <w:spacing w:line="308" w:lineRule="exact"/>
              <w:ind w:left="740"/>
              <w:rPr>
                <w:sz w:val="20"/>
                <w:szCs w:val="20"/>
              </w:rPr>
            </w:pPr>
            <w:r>
              <w:rPr>
                <w:rFonts w:ascii="Times New Roman" w:eastAsia="Times New Roman" w:hAnsi="Times New Roman" w:cs="Times New Roman"/>
                <w:sz w:val="28"/>
                <w:szCs w:val="28"/>
              </w:rPr>
              <w:t>ИТОГО</w:t>
            </w:r>
          </w:p>
        </w:tc>
        <w:tc>
          <w:tcPr>
            <w:tcW w:w="3120" w:type="dxa"/>
            <w:tcBorders>
              <w:bottom w:val="single" w:sz="8" w:space="0" w:color="auto"/>
              <w:right w:val="single" w:sz="8" w:space="0" w:color="auto"/>
            </w:tcBorders>
            <w:vAlign w:val="bottom"/>
          </w:tcPr>
          <w:p w:rsidR="00730F9E" w:rsidRDefault="00730F9E">
            <w:pPr>
              <w:spacing w:line="308" w:lineRule="exact"/>
              <w:ind w:left="700"/>
              <w:rPr>
                <w:sz w:val="20"/>
                <w:szCs w:val="20"/>
              </w:rPr>
            </w:pPr>
            <w:r>
              <w:rPr>
                <w:rFonts w:ascii="Times New Roman" w:eastAsia="Times New Roman" w:hAnsi="Times New Roman" w:cs="Times New Roman"/>
                <w:sz w:val="28"/>
                <w:szCs w:val="28"/>
              </w:rPr>
              <w:t>13 баллов</w:t>
            </w:r>
          </w:p>
        </w:tc>
      </w:tr>
      <w:tr w:rsidR="00730F9E" w:rsidTr="00CA3753">
        <w:trPr>
          <w:trHeight w:val="312"/>
        </w:trPr>
        <w:tc>
          <w:tcPr>
            <w:tcW w:w="6560" w:type="dxa"/>
            <w:tcBorders>
              <w:bottom w:val="single" w:sz="8" w:space="0" w:color="auto"/>
            </w:tcBorders>
            <w:vAlign w:val="bottom"/>
          </w:tcPr>
          <w:p w:rsidR="00730F9E" w:rsidRDefault="00730F9E">
            <w:pPr>
              <w:spacing w:line="308" w:lineRule="exact"/>
              <w:ind w:left="740"/>
              <w:rPr>
                <w:sz w:val="20"/>
                <w:szCs w:val="20"/>
              </w:rPr>
            </w:pPr>
            <w:r>
              <w:rPr>
                <w:rFonts w:ascii="Times New Roman" w:eastAsia="Times New Roman" w:hAnsi="Times New Roman" w:cs="Times New Roman"/>
                <w:sz w:val="28"/>
                <w:szCs w:val="28"/>
              </w:rPr>
              <w:t>Рефлексия способа решения</w:t>
            </w:r>
          </w:p>
        </w:tc>
        <w:tc>
          <w:tcPr>
            <w:tcW w:w="3120" w:type="dxa"/>
            <w:tcBorders>
              <w:bottom w:val="single" w:sz="8" w:space="0" w:color="auto"/>
            </w:tcBorders>
            <w:vAlign w:val="bottom"/>
          </w:tcPr>
          <w:p w:rsidR="00730F9E" w:rsidRDefault="00730F9E">
            <w:pPr>
              <w:rPr>
                <w:sz w:val="24"/>
                <w:szCs w:val="24"/>
              </w:rPr>
            </w:pPr>
          </w:p>
        </w:tc>
      </w:tr>
      <w:tr w:rsidR="00730F9E" w:rsidTr="00CA3753">
        <w:trPr>
          <w:trHeight w:val="309"/>
        </w:trPr>
        <w:tc>
          <w:tcPr>
            <w:tcW w:w="6560" w:type="dxa"/>
            <w:tcBorders>
              <w:left w:val="single" w:sz="8" w:space="0" w:color="auto"/>
              <w:right w:val="single" w:sz="8" w:space="0" w:color="auto"/>
            </w:tcBorders>
            <w:vAlign w:val="bottom"/>
          </w:tcPr>
          <w:p w:rsidR="00730F9E" w:rsidRDefault="00730F9E">
            <w:pPr>
              <w:spacing w:line="309" w:lineRule="exact"/>
              <w:ind w:left="720"/>
              <w:rPr>
                <w:sz w:val="20"/>
                <w:szCs w:val="20"/>
              </w:rPr>
            </w:pPr>
            <w:r>
              <w:rPr>
                <w:rFonts w:ascii="Times New Roman" w:eastAsia="Times New Roman" w:hAnsi="Times New Roman" w:cs="Times New Roman"/>
                <w:sz w:val="28"/>
                <w:szCs w:val="28"/>
              </w:rPr>
              <w:t>Критерии</w:t>
            </w:r>
          </w:p>
        </w:tc>
        <w:tc>
          <w:tcPr>
            <w:tcW w:w="3120" w:type="dxa"/>
            <w:tcBorders>
              <w:right w:val="single" w:sz="8" w:space="0" w:color="auto"/>
            </w:tcBorders>
            <w:vAlign w:val="bottom"/>
          </w:tcPr>
          <w:p w:rsidR="00730F9E" w:rsidRDefault="00730F9E">
            <w:pPr>
              <w:spacing w:line="309" w:lineRule="exact"/>
              <w:ind w:left="700"/>
              <w:rPr>
                <w:sz w:val="20"/>
                <w:szCs w:val="20"/>
              </w:rPr>
            </w:pPr>
            <w:r>
              <w:rPr>
                <w:rFonts w:ascii="Times New Roman" w:eastAsia="Times New Roman" w:hAnsi="Times New Roman" w:cs="Times New Roman"/>
                <w:sz w:val="28"/>
                <w:szCs w:val="28"/>
              </w:rPr>
              <w:t>Количество баллов</w:t>
            </w:r>
          </w:p>
        </w:tc>
      </w:tr>
      <w:tr w:rsidR="00730F9E" w:rsidTr="00CA3753">
        <w:trPr>
          <w:trHeight w:val="89"/>
        </w:trPr>
        <w:tc>
          <w:tcPr>
            <w:tcW w:w="6560" w:type="dxa"/>
            <w:tcBorders>
              <w:left w:val="single" w:sz="8" w:space="0" w:color="auto"/>
              <w:bottom w:val="single" w:sz="8" w:space="0" w:color="auto"/>
              <w:right w:val="single" w:sz="8" w:space="0" w:color="auto"/>
            </w:tcBorders>
            <w:vAlign w:val="bottom"/>
          </w:tcPr>
          <w:p w:rsidR="00730F9E" w:rsidRDefault="00730F9E">
            <w:pPr>
              <w:rPr>
                <w:sz w:val="7"/>
                <w:szCs w:val="7"/>
              </w:rPr>
            </w:pPr>
          </w:p>
        </w:tc>
        <w:tc>
          <w:tcPr>
            <w:tcW w:w="3120" w:type="dxa"/>
            <w:tcBorders>
              <w:bottom w:val="single" w:sz="8" w:space="0" w:color="auto"/>
              <w:right w:val="single" w:sz="8" w:space="0" w:color="auto"/>
            </w:tcBorders>
            <w:vAlign w:val="bottom"/>
          </w:tcPr>
          <w:p w:rsidR="00730F9E" w:rsidRDefault="00730F9E">
            <w:pPr>
              <w:rPr>
                <w:sz w:val="7"/>
                <w:szCs w:val="7"/>
              </w:rPr>
            </w:pPr>
          </w:p>
        </w:tc>
      </w:tr>
      <w:tr w:rsidR="00730F9E" w:rsidTr="00CA3753">
        <w:trPr>
          <w:trHeight w:val="308"/>
        </w:trPr>
        <w:tc>
          <w:tcPr>
            <w:tcW w:w="6560" w:type="dxa"/>
            <w:tcBorders>
              <w:left w:val="single" w:sz="8" w:space="0" w:color="auto"/>
              <w:bottom w:val="single" w:sz="8" w:space="0" w:color="auto"/>
              <w:right w:val="single" w:sz="8" w:space="0" w:color="auto"/>
            </w:tcBorders>
            <w:vAlign w:val="bottom"/>
          </w:tcPr>
          <w:p w:rsidR="00730F9E" w:rsidRDefault="00730F9E">
            <w:pPr>
              <w:spacing w:line="308" w:lineRule="exact"/>
              <w:ind w:left="720"/>
              <w:rPr>
                <w:sz w:val="20"/>
                <w:szCs w:val="20"/>
              </w:rPr>
            </w:pPr>
            <w:r>
              <w:rPr>
                <w:rFonts w:ascii="Times New Roman" w:eastAsia="Times New Roman" w:hAnsi="Times New Roman" w:cs="Times New Roman"/>
                <w:sz w:val="28"/>
                <w:szCs w:val="28"/>
              </w:rPr>
              <w:t>Остановка потока непродуктивных решений</w:t>
            </w:r>
          </w:p>
        </w:tc>
        <w:tc>
          <w:tcPr>
            <w:tcW w:w="3120" w:type="dxa"/>
            <w:tcBorders>
              <w:bottom w:val="single" w:sz="8" w:space="0" w:color="auto"/>
              <w:right w:val="single" w:sz="8" w:space="0" w:color="auto"/>
            </w:tcBorders>
            <w:vAlign w:val="bottom"/>
          </w:tcPr>
          <w:p w:rsidR="00730F9E" w:rsidRDefault="00730F9E">
            <w:pPr>
              <w:spacing w:line="308" w:lineRule="exact"/>
              <w:ind w:left="700"/>
              <w:rPr>
                <w:sz w:val="20"/>
                <w:szCs w:val="20"/>
              </w:rPr>
            </w:pPr>
            <w:r>
              <w:rPr>
                <w:rFonts w:ascii="Times New Roman" w:eastAsia="Times New Roman" w:hAnsi="Times New Roman" w:cs="Times New Roman"/>
                <w:sz w:val="28"/>
                <w:szCs w:val="28"/>
              </w:rPr>
              <w:t>0-2 баллов</w:t>
            </w:r>
          </w:p>
        </w:tc>
      </w:tr>
      <w:tr w:rsidR="00730F9E" w:rsidTr="00CA3753">
        <w:trPr>
          <w:trHeight w:val="310"/>
        </w:trPr>
        <w:tc>
          <w:tcPr>
            <w:tcW w:w="6560" w:type="dxa"/>
            <w:tcBorders>
              <w:left w:val="single" w:sz="8" w:space="0" w:color="auto"/>
              <w:right w:val="single" w:sz="8" w:space="0" w:color="auto"/>
            </w:tcBorders>
            <w:vAlign w:val="bottom"/>
          </w:tcPr>
          <w:p w:rsidR="00730F9E" w:rsidRDefault="00730F9E">
            <w:pPr>
              <w:spacing w:line="310" w:lineRule="exact"/>
              <w:ind w:left="720"/>
              <w:rPr>
                <w:sz w:val="20"/>
                <w:szCs w:val="20"/>
              </w:rPr>
            </w:pPr>
            <w:r>
              <w:rPr>
                <w:rFonts w:ascii="Times New Roman" w:eastAsia="Times New Roman" w:hAnsi="Times New Roman" w:cs="Times New Roman"/>
                <w:sz w:val="28"/>
                <w:szCs w:val="28"/>
              </w:rPr>
              <w:t>Исследование версий в соотнесении с целью</w:t>
            </w:r>
          </w:p>
        </w:tc>
        <w:tc>
          <w:tcPr>
            <w:tcW w:w="3120" w:type="dxa"/>
            <w:tcBorders>
              <w:right w:val="single" w:sz="8" w:space="0" w:color="auto"/>
            </w:tcBorders>
            <w:vAlign w:val="bottom"/>
          </w:tcPr>
          <w:p w:rsidR="00730F9E" w:rsidRDefault="00730F9E">
            <w:pPr>
              <w:spacing w:line="310" w:lineRule="exact"/>
              <w:ind w:left="700"/>
              <w:rPr>
                <w:sz w:val="20"/>
                <w:szCs w:val="20"/>
              </w:rPr>
            </w:pPr>
            <w:r>
              <w:rPr>
                <w:rFonts w:ascii="Times New Roman" w:eastAsia="Times New Roman" w:hAnsi="Times New Roman" w:cs="Times New Roman"/>
                <w:sz w:val="28"/>
                <w:szCs w:val="28"/>
              </w:rPr>
              <w:t>0-2 баллов</w:t>
            </w:r>
          </w:p>
        </w:tc>
      </w:tr>
      <w:tr w:rsidR="00730F9E" w:rsidTr="00CA3753">
        <w:trPr>
          <w:trHeight w:val="325"/>
        </w:trPr>
        <w:tc>
          <w:tcPr>
            <w:tcW w:w="6560" w:type="dxa"/>
            <w:tcBorders>
              <w:left w:val="single" w:sz="8" w:space="0" w:color="auto"/>
              <w:bottom w:val="single" w:sz="8" w:space="0" w:color="auto"/>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задания и условиями задачи</w:t>
            </w:r>
          </w:p>
        </w:tc>
        <w:tc>
          <w:tcPr>
            <w:tcW w:w="3120" w:type="dxa"/>
            <w:tcBorders>
              <w:bottom w:val="single" w:sz="8" w:space="0" w:color="auto"/>
              <w:right w:val="single" w:sz="8" w:space="0" w:color="auto"/>
            </w:tcBorders>
            <w:vAlign w:val="bottom"/>
          </w:tcPr>
          <w:p w:rsidR="00730F9E" w:rsidRDefault="00730F9E">
            <w:pPr>
              <w:rPr>
                <w:sz w:val="24"/>
                <w:szCs w:val="24"/>
              </w:rPr>
            </w:pPr>
          </w:p>
        </w:tc>
      </w:tr>
      <w:tr w:rsidR="00730F9E" w:rsidTr="00CA3753">
        <w:trPr>
          <w:trHeight w:val="311"/>
        </w:trPr>
        <w:tc>
          <w:tcPr>
            <w:tcW w:w="6560" w:type="dxa"/>
            <w:tcBorders>
              <w:left w:val="single" w:sz="8" w:space="0" w:color="auto"/>
              <w:bottom w:val="single" w:sz="8" w:space="0" w:color="auto"/>
              <w:right w:val="single" w:sz="8" w:space="0" w:color="auto"/>
            </w:tcBorders>
            <w:vAlign w:val="bottom"/>
          </w:tcPr>
          <w:p w:rsidR="00730F9E" w:rsidRDefault="00730F9E">
            <w:pPr>
              <w:spacing w:line="308" w:lineRule="exact"/>
              <w:ind w:left="720"/>
              <w:rPr>
                <w:sz w:val="20"/>
                <w:szCs w:val="20"/>
              </w:rPr>
            </w:pPr>
            <w:r>
              <w:rPr>
                <w:rFonts w:ascii="Times New Roman" w:eastAsia="Times New Roman" w:hAnsi="Times New Roman" w:cs="Times New Roman"/>
                <w:sz w:val="28"/>
                <w:szCs w:val="28"/>
              </w:rPr>
              <w:t>Анализ способа решения</w:t>
            </w:r>
          </w:p>
        </w:tc>
        <w:tc>
          <w:tcPr>
            <w:tcW w:w="3120" w:type="dxa"/>
            <w:tcBorders>
              <w:bottom w:val="single" w:sz="8" w:space="0" w:color="auto"/>
              <w:right w:val="single" w:sz="8" w:space="0" w:color="auto"/>
            </w:tcBorders>
            <w:vAlign w:val="bottom"/>
          </w:tcPr>
          <w:p w:rsidR="00730F9E" w:rsidRDefault="00730F9E">
            <w:pPr>
              <w:spacing w:line="308" w:lineRule="exact"/>
              <w:ind w:left="700"/>
              <w:rPr>
                <w:sz w:val="20"/>
                <w:szCs w:val="20"/>
              </w:rPr>
            </w:pPr>
            <w:r>
              <w:rPr>
                <w:rFonts w:ascii="Times New Roman" w:eastAsia="Times New Roman" w:hAnsi="Times New Roman" w:cs="Times New Roman"/>
                <w:sz w:val="28"/>
                <w:szCs w:val="28"/>
              </w:rPr>
              <w:t>0-3 баллов</w:t>
            </w:r>
          </w:p>
        </w:tc>
      </w:tr>
      <w:tr w:rsidR="00730F9E" w:rsidTr="00CA3753">
        <w:trPr>
          <w:trHeight w:val="312"/>
        </w:trPr>
        <w:tc>
          <w:tcPr>
            <w:tcW w:w="6560" w:type="dxa"/>
            <w:tcBorders>
              <w:left w:val="single" w:sz="8" w:space="0" w:color="auto"/>
              <w:bottom w:val="single" w:sz="8" w:space="0" w:color="auto"/>
              <w:right w:val="single" w:sz="8" w:space="0" w:color="auto"/>
            </w:tcBorders>
            <w:vAlign w:val="bottom"/>
          </w:tcPr>
          <w:p w:rsidR="00730F9E" w:rsidRDefault="00730F9E">
            <w:pPr>
              <w:spacing w:line="308" w:lineRule="exact"/>
              <w:ind w:left="720"/>
              <w:rPr>
                <w:sz w:val="20"/>
                <w:szCs w:val="20"/>
              </w:rPr>
            </w:pPr>
            <w:r>
              <w:rPr>
                <w:rFonts w:ascii="Times New Roman" w:eastAsia="Times New Roman" w:hAnsi="Times New Roman" w:cs="Times New Roman"/>
                <w:sz w:val="28"/>
                <w:szCs w:val="28"/>
              </w:rPr>
              <w:t>Выделение способа решения</w:t>
            </w:r>
          </w:p>
        </w:tc>
        <w:tc>
          <w:tcPr>
            <w:tcW w:w="3120" w:type="dxa"/>
            <w:tcBorders>
              <w:bottom w:val="single" w:sz="8" w:space="0" w:color="auto"/>
              <w:right w:val="single" w:sz="8" w:space="0" w:color="auto"/>
            </w:tcBorders>
            <w:vAlign w:val="bottom"/>
          </w:tcPr>
          <w:p w:rsidR="00730F9E" w:rsidRDefault="00730F9E">
            <w:pPr>
              <w:spacing w:line="308" w:lineRule="exact"/>
              <w:ind w:left="700"/>
              <w:rPr>
                <w:sz w:val="20"/>
                <w:szCs w:val="20"/>
              </w:rPr>
            </w:pPr>
            <w:r>
              <w:rPr>
                <w:rFonts w:ascii="Times New Roman" w:eastAsia="Times New Roman" w:hAnsi="Times New Roman" w:cs="Times New Roman"/>
                <w:sz w:val="28"/>
                <w:szCs w:val="28"/>
              </w:rPr>
              <w:t>0-3 баллов</w:t>
            </w:r>
          </w:p>
        </w:tc>
      </w:tr>
      <w:tr w:rsidR="00730F9E" w:rsidTr="00CA3753">
        <w:trPr>
          <w:trHeight w:val="312"/>
        </w:trPr>
        <w:tc>
          <w:tcPr>
            <w:tcW w:w="6560" w:type="dxa"/>
            <w:tcBorders>
              <w:left w:val="single" w:sz="8" w:space="0" w:color="auto"/>
              <w:bottom w:val="single" w:sz="8" w:space="0" w:color="auto"/>
              <w:right w:val="single" w:sz="8" w:space="0" w:color="auto"/>
            </w:tcBorders>
            <w:vAlign w:val="bottom"/>
          </w:tcPr>
          <w:p w:rsidR="00730F9E" w:rsidRDefault="00730F9E">
            <w:pPr>
              <w:spacing w:line="309" w:lineRule="exact"/>
              <w:ind w:left="720"/>
              <w:rPr>
                <w:sz w:val="20"/>
                <w:szCs w:val="20"/>
              </w:rPr>
            </w:pPr>
            <w:r>
              <w:rPr>
                <w:rFonts w:ascii="Times New Roman" w:eastAsia="Times New Roman" w:hAnsi="Times New Roman" w:cs="Times New Roman"/>
                <w:sz w:val="28"/>
                <w:szCs w:val="28"/>
              </w:rPr>
              <w:t>Обсуждение способа решения</w:t>
            </w:r>
          </w:p>
        </w:tc>
        <w:tc>
          <w:tcPr>
            <w:tcW w:w="3120" w:type="dxa"/>
            <w:tcBorders>
              <w:bottom w:val="single" w:sz="8" w:space="0" w:color="auto"/>
              <w:right w:val="single" w:sz="8" w:space="0" w:color="auto"/>
            </w:tcBorders>
            <w:vAlign w:val="bottom"/>
          </w:tcPr>
          <w:p w:rsidR="00730F9E" w:rsidRDefault="00730F9E">
            <w:pPr>
              <w:spacing w:line="309" w:lineRule="exact"/>
              <w:ind w:left="700"/>
              <w:rPr>
                <w:sz w:val="20"/>
                <w:szCs w:val="20"/>
              </w:rPr>
            </w:pPr>
            <w:r>
              <w:rPr>
                <w:rFonts w:ascii="Times New Roman" w:eastAsia="Times New Roman" w:hAnsi="Times New Roman" w:cs="Times New Roman"/>
                <w:sz w:val="28"/>
                <w:szCs w:val="28"/>
              </w:rPr>
              <w:t>0-2 баллов</w:t>
            </w:r>
          </w:p>
        </w:tc>
      </w:tr>
      <w:tr w:rsidR="00730F9E" w:rsidTr="00CA3753">
        <w:trPr>
          <w:trHeight w:val="311"/>
        </w:trPr>
        <w:tc>
          <w:tcPr>
            <w:tcW w:w="6560" w:type="dxa"/>
            <w:tcBorders>
              <w:left w:val="single" w:sz="8" w:space="0" w:color="auto"/>
              <w:bottom w:val="single" w:sz="8" w:space="0" w:color="auto"/>
              <w:right w:val="single" w:sz="8" w:space="0" w:color="auto"/>
            </w:tcBorders>
            <w:vAlign w:val="bottom"/>
          </w:tcPr>
          <w:p w:rsidR="00730F9E" w:rsidRDefault="00730F9E">
            <w:pPr>
              <w:spacing w:line="308" w:lineRule="exact"/>
              <w:ind w:left="720"/>
              <w:rPr>
                <w:sz w:val="20"/>
                <w:szCs w:val="20"/>
              </w:rPr>
            </w:pPr>
            <w:r>
              <w:rPr>
                <w:rFonts w:ascii="Times New Roman" w:eastAsia="Times New Roman" w:hAnsi="Times New Roman" w:cs="Times New Roman"/>
                <w:sz w:val="28"/>
                <w:szCs w:val="28"/>
              </w:rPr>
              <w:t>ИТОГО</w:t>
            </w:r>
          </w:p>
        </w:tc>
        <w:tc>
          <w:tcPr>
            <w:tcW w:w="3120" w:type="dxa"/>
            <w:tcBorders>
              <w:bottom w:val="single" w:sz="8" w:space="0" w:color="auto"/>
              <w:right w:val="single" w:sz="8" w:space="0" w:color="auto"/>
            </w:tcBorders>
            <w:vAlign w:val="bottom"/>
          </w:tcPr>
          <w:p w:rsidR="00730F9E" w:rsidRDefault="00730F9E">
            <w:pPr>
              <w:spacing w:line="308" w:lineRule="exact"/>
              <w:ind w:left="700"/>
              <w:rPr>
                <w:sz w:val="20"/>
                <w:szCs w:val="20"/>
              </w:rPr>
            </w:pPr>
            <w:r>
              <w:rPr>
                <w:rFonts w:ascii="Times New Roman" w:eastAsia="Times New Roman" w:hAnsi="Times New Roman" w:cs="Times New Roman"/>
                <w:sz w:val="28"/>
                <w:szCs w:val="28"/>
              </w:rPr>
              <w:t>12 баллов</w:t>
            </w:r>
          </w:p>
        </w:tc>
      </w:tr>
      <w:tr w:rsidR="00730F9E" w:rsidTr="00CA3753">
        <w:trPr>
          <w:trHeight w:val="312"/>
        </w:trPr>
        <w:tc>
          <w:tcPr>
            <w:tcW w:w="6560" w:type="dxa"/>
            <w:tcBorders>
              <w:bottom w:val="single" w:sz="8" w:space="0" w:color="auto"/>
            </w:tcBorders>
            <w:vAlign w:val="bottom"/>
          </w:tcPr>
          <w:p w:rsidR="00730F9E" w:rsidRDefault="00730F9E">
            <w:pPr>
              <w:spacing w:line="308" w:lineRule="exact"/>
              <w:ind w:left="740"/>
              <w:rPr>
                <w:sz w:val="20"/>
                <w:szCs w:val="20"/>
              </w:rPr>
            </w:pPr>
            <w:r>
              <w:rPr>
                <w:rFonts w:ascii="Times New Roman" w:eastAsia="Times New Roman" w:hAnsi="Times New Roman" w:cs="Times New Roman"/>
                <w:sz w:val="28"/>
                <w:szCs w:val="28"/>
              </w:rPr>
              <w:t>Организация групповой работы</w:t>
            </w:r>
          </w:p>
        </w:tc>
        <w:tc>
          <w:tcPr>
            <w:tcW w:w="3120" w:type="dxa"/>
            <w:tcBorders>
              <w:bottom w:val="single" w:sz="8" w:space="0" w:color="auto"/>
            </w:tcBorders>
            <w:vAlign w:val="bottom"/>
          </w:tcPr>
          <w:p w:rsidR="00730F9E" w:rsidRDefault="00730F9E">
            <w:pPr>
              <w:rPr>
                <w:sz w:val="24"/>
                <w:szCs w:val="24"/>
              </w:rPr>
            </w:pPr>
          </w:p>
        </w:tc>
      </w:tr>
      <w:tr w:rsidR="00730F9E" w:rsidTr="00CA3753">
        <w:trPr>
          <w:trHeight w:val="309"/>
        </w:trPr>
        <w:tc>
          <w:tcPr>
            <w:tcW w:w="6560" w:type="dxa"/>
            <w:tcBorders>
              <w:left w:val="single" w:sz="8" w:space="0" w:color="auto"/>
              <w:right w:val="single" w:sz="8" w:space="0" w:color="auto"/>
            </w:tcBorders>
            <w:vAlign w:val="bottom"/>
          </w:tcPr>
          <w:p w:rsidR="00730F9E" w:rsidRDefault="00730F9E">
            <w:pPr>
              <w:spacing w:line="309" w:lineRule="exact"/>
              <w:ind w:left="740"/>
              <w:rPr>
                <w:sz w:val="20"/>
                <w:szCs w:val="20"/>
              </w:rPr>
            </w:pPr>
            <w:r>
              <w:rPr>
                <w:rFonts w:ascii="Times New Roman" w:eastAsia="Times New Roman" w:hAnsi="Times New Roman" w:cs="Times New Roman"/>
                <w:sz w:val="28"/>
                <w:szCs w:val="28"/>
              </w:rPr>
              <w:t>Обсуждение способа организации групповой</w:t>
            </w:r>
          </w:p>
        </w:tc>
        <w:tc>
          <w:tcPr>
            <w:tcW w:w="3120" w:type="dxa"/>
            <w:tcBorders>
              <w:right w:val="single" w:sz="8" w:space="0" w:color="auto"/>
            </w:tcBorders>
            <w:vAlign w:val="bottom"/>
          </w:tcPr>
          <w:p w:rsidR="00730F9E" w:rsidRDefault="00730F9E">
            <w:pPr>
              <w:spacing w:line="309" w:lineRule="exact"/>
              <w:ind w:left="700"/>
              <w:rPr>
                <w:sz w:val="20"/>
                <w:szCs w:val="20"/>
              </w:rPr>
            </w:pPr>
            <w:r>
              <w:rPr>
                <w:rFonts w:ascii="Times New Roman" w:eastAsia="Times New Roman" w:hAnsi="Times New Roman" w:cs="Times New Roman"/>
                <w:sz w:val="28"/>
                <w:szCs w:val="28"/>
              </w:rPr>
              <w:t>0-3 баллов</w:t>
            </w:r>
          </w:p>
        </w:tc>
      </w:tr>
      <w:tr w:rsidR="00730F9E" w:rsidTr="00CA3753">
        <w:trPr>
          <w:trHeight w:val="325"/>
        </w:trPr>
        <w:tc>
          <w:tcPr>
            <w:tcW w:w="6560" w:type="dxa"/>
            <w:tcBorders>
              <w:left w:val="single" w:sz="8" w:space="0" w:color="auto"/>
              <w:bottom w:val="single" w:sz="8" w:space="0" w:color="auto"/>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работы</w:t>
            </w:r>
          </w:p>
        </w:tc>
        <w:tc>
          <w:tcPr>
            <w:tcW w:w="3120" w:type="dxa"/>
            <w:tcBorders>
              <w:bottom w:val="single" w:sz="8" w:space="0" w:color="auto"/>
              <w:right w:val="single" w:sz="8" w:space="0" w:color="auto"/>
            </w:tcBorders>
            <w:vAlign w:val="bottom"/>
          </w:tcPr>
          <w:p w:rsidR="00730F9E" w:rsidRDefault="00730F9E">
            <w:pPr>
              <w:rPr>
                <w:sz w:val="24"/>
                <w:szCs w:val="24"/>
              </w:rPr>
            </w:pPr>
          </w:p>
        </w:tc>
      </w:tr>
      <w:tr w:rsidR="00730F9E" w:rsidTr="00CA3753">
        <w:trPr>
          <w:trHeight w:val="312"/>
        </w:trPr>
        <w:tc>
          <w:tcPr>
            <w:tcW w:w="6560" w:type="dxa"/>
            <w:tcBorders>
              <w:left w:val="single" w:sz="8" w:space="0" w:color="auto"/>
              <w:bottom w:val="single" w:sz="8" w:space="0" w:color="auto"/>
              <w:right w:val="single" w:sz="8" w:space="0" w:color="auto"/>
            </w:tcBorders>
            <w:vAlign w:val="bottom"/>
          </w:tcPr>
          <w:p w:rsidR="00730F9E" w:rsidRDefault="00730F9E">
            <w:pPr>
              <w:spacing w:line="308" w:lineRule="exact"/>
              <w:ind w:left="740"/>
              <w:rPr>
                <w:sz w:val="20"/>
                <w:szCs w:val="20"/>
              </w:rPr>
            </w:pPr>
            <w:r>
              <w:rPr>
                <w:rFonts w:ascii="Times New Roman" w:eastAsia="Times New Roman" w:hAnsi="Times New Roman" w:cs="Times New Roman"/>
                <w:sz w:val="28"/>
                <w:szCs w:val="28"/>
              </w:rPr>
              <w:t>Умение слушать друг друга</w:t>
            </w:r>
          </w:p>
        </w:tc>
        <w:tc>
          <w:tcPr>
            <w:tcW w:w="3120" w:type="dxa"/>
            <w:tcBorders>
              <w:bottom w:val="single" w:sz="8" w:space="0" w:color="auto"/>
              <w:right w:val="single" w:sz="8" w:space="0" w:color="auto"/>
            </w:tcBorders>
            <w:vAlign w:val="bottom"/>
          </w:tcPr>
          <w:p w:rsidR="00730F9E" w:rsidRDefault="00730F9E">
            <w:pPr>
              <w:spacing w:line="308" w:lineRule="exact"/>
              <w:ind w:left="700"/>
              <w:rPr>
                <w:sz w:val="20"/>
                <w:szCs w:val="20"/>
              </w:rPr>
            </w:pPr>
            <w:r>
              <w:rPr>
                <w:rFonts w:ascii="Times New Roman" w:eastAsia="Times New Roman" w:hAnsi="Times New Roman" w:cs="Times New Roman"/>
                <w:sz w:val="28"/>
                <w:szCs w:val="28"/>
              </w:rPr>
              <w:t>0-1 баллов</w:t>
            </w:r>
          </w:p>
        </w:tc>
      </w:tr>
      <w:tr w:rsidR="00730F9E" w:rsidTr="00CA3753">
        <w:trPr>
          <w:trHeight w:val="308"/>
        </w:trPr>
        <w:tc>
          <w:tcPr>
            <w:tcW w:w="6560" w:type="dxa"/>
            <w:tcBorders>
              <w:left w:val="single" w:sz="8" w:space="0" w:color="auto"/>
              <w:right w:val="single" w:sz="8" w:space="0" w:color="auto"/>
            </w:tcBorders>
            <w:vAlign w:val="bottom"/>
          </w:tcPr>
          <w:p w:rsidR="00730F9E" w:rsidRDefault="00730F9E">
            <w:pPr>
              <w:spacing w:line="308" w:lineRule="exact"/>
              <w:ind w:left="740"/>
              <w:rPr>
                <w:sz w:val="20"/>
                <w:szCs w:val="20"/>
              </w:rPr>
            </w:pPr>
            <w:r>
              <w:rPr>
                <w:rFonts w:ascii="Times New Roman" w:eastAsia="Times New Roman" w:hAnsi="Times New Roman" w:cs="Times New Roman"/>
                <w:sz w:val="28"/>
                <w:szCs w:val="28"/>
              </w:rPr>
              <w:t>Умение «удерживать» позиции в групповой</w:t>
            </w:r>
          </w:p>
        </w:tc>
        <w:tc>
          <w:tcPr>
            <w:tcW w:w="3120" w:type="dxa"/>
            <w:tcBorders>
              <w:right w:val="single" w:sz="8" w:space="0" w:color="auto"/>
            </w:tcBorders>
            <w:vAlign w:val="bottom"/>
          </w:tcPr>
          <w:p w:rsidR="00730F9E" w:rsidRDefault="00730F9E">
            <w:pPr>
              <w:spacing w:line="308" w:lineRule="exact"/>
              <w:ind w:left="700"/>
              <w:rPr>
                <w:sz w:val="20"/>
                <w:szCs w:val="20"/>
              </w:rPr>
            </w:pPr>
            <w:r>
              <w:rPr>
                <w:rFonts w:ascii="Times New Roman" w:eastAsia="Times New Roman" w:hAnsi="Times New Roman" w:cs="Times New Roman"/>
                <w:sz w:val="28"/>
                <w:szCs w:val="28"/>
              </w:rPr>
              <w:t>0-3 баллов</w:t>
            </w:r>
          </w:p>
        </w:tc>
      </w:tr>
      <w:tr w:rsidR="00730F9E" w:rsidTr="00CA3753">
        <w:trPr>
          <w:trHeight w:val="328"/>
        </w:trPr>
        <w:tc>
          <w:tcPr>
            <w:tcW w:w="6560" w:type="dxa"/>
            <w:tcBorders>
              <w:left w:val="single" w:sz="8" w:space="0" w:color="auto"/>
              <w:bottom w:val="single" w:sz="8" w:space="0" w:color="auto"/>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lastRenderedPageBreak/>
              <w:t>работе</w:t>
            </w:r>
          </w:p>
        </w:tc>
        <w:tc>
          <w:tcPr>
            <w:tcW w:w="3120" w:type="dxa"/>
            <w:tcBorders>
              <w:bottom w:val="single" w:sz="8" w:space="0" w:color="auto"/>
              <w:right w:val="single" w:sz="8" w:space="0" w:color="auto"/>
            </w:tcBorders>
            <w:vAlign w:val="bottom"/>
          </w:tcPr>
          <w:p w:rsidR="00730F9E" w:rsidRDefault="00730F9E">
            <w:pPr>
              <w:rPr>
                <w:sz w:val="24"/>
                <w:szCs w:val="24"/>
              </w:rPr>
            </w:pPr>
          </w:p>
        </w:tc>
      </w:tr>
      <w:tr w:rsidR="00730F9E" w:rsidTr="00CA3753">
        <w:trPr>
          <w:trHeight w:val="308"/>
        </w:trPr>
        <w:tc>
          <w:tcPr>
            <w:tcW w:w="6560" w:type="dxa"/>
            <w:tcBorders>
              <w:left w:val="single" w:sz="8" w:space="0" w:color="auto"/>
              <w:right w:val="single" w:sz="8" w:space="0" w:color="auto"/>
            </w:tcBorders>
            <w:vAlign w:val="bottom"/>
          </w:tcPr>
          <w:p w:rsidR="00730F9E" w:rsidRDefault="00730F9E">
            <w:pPr>
              <w:spacing w:line="308" w:lineRule="exact"/>
              <w:ind w:left="740"/>
              <w:rPr>
                <w:sz w:val="20"/>
                <w:szCs w:val="20"/>
              </w:rPr>
            </w:pPr>
            <w:r>
              <w:rPr>
                <w:rFonts w:ascii="Times New Roman" w:eastAsia="Times New Roman" w:hAnsi="Times New Roman" w:cs="Times New Roman"/>
                <w:sz w:val="28"/>
                <w:szCs w:val="28"/>
              </w:rPr>
              <w:t>Эмоциональное принятие членами команды</w:t>
            </w:r>
          </w:p>
        </w:tc>
        <w:tc>
          <w:tcPr>
            <w:tcW w:w="3120" w:type="dxa"/>
            <w:tcBorders>
              <w:right w:val="single" w:sz="8" w:space="0" w:color="auto"/>
            </w:tcBorders>
            <w:vAlign w:val="bottom"/>
          </w:tcPr>
          <w:p w:rsidR="00730F9E" w:rsidRDefault="00730F9E">
            <w:pPr>
              <w:spacing w:line="308" w:lineRule="exact"/>
              <w:ind w:left="700"/>
              <w:rPr>
                <w:sz w:val="20"/>
                <w:szCs w:val="20"/>
              </w:rPr>
            </w:pPr>
            <w:r>
              <w:rPr>
                <w:rFonts w:ascii="Times New Roman" w:eastAsia="Times New Roman" w:hAnsi="Times New Roman" w:cs="Times New Roman"/>
                <w:sz w:val="28"/>
                <w:szCs w:val="28"/>
              </w:rPr>
              <w:t>0-1 баллов</w:t>
            </w:r>
          </w:p>
        </w:tc>
      </w:tr>
      <w:tr w:rsidR="00730F9E" w:rsidTr="00CA3753">
        <w:trPr>
          <w:trHeight w:val="325"/>
        </w:trPr>
        <w:tc>
          <w:tcPr>
            <w:tcW w:w="6560" w:type="dxa"/>
            <w:tcBorders>
              <w:left w:val="single" w:sz="8" w:space="0" w:color="auto"/>
              <w:bottom w:val="single" w:sz="8" w:space="0" w:color="auto"/>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друг друга</w:t>
            </w:r>
          </w:p>
        </w:tc>
        <w:tc>
          <w:tcPr>
            <w:tcW w:w="3120" w:type="dxa"/>
            <w:tcBorders>
              <w:bottom w:val="single" w:sz="8" w:space="0" w:color="auto"/>
              <w:right w:val="single" w:sz="8" w:space="0" w:color="auto"/>
            </w:tcBorders>
            <w:vAlign w:val="bottom"/>
          </w:tcPr>
          <w:p w:rsidR="00730F9E" w:rsidRDefault="00730F9E">
            <w:pPr>
              <w:rPr>
                <w:sz w:val="24"/>
                <w:szCs w:val="24"/>
              </w:rPr>
            </w:pPr>
          </w:p>
        </w:tc>
      </w:tr>
      <w:tr w:rsidR="00730F9E" w:rsidTr="00CA3753">
        <w:trPr>
          <w:trHeight w:val="312"/>
        </w:trPr>
        <w:tc>
          <w:tcPr>
            <w:tcW w:w="6560" w:type="dxa"/>
            <w:tcBorders>
              <w:left w:val="single" w:sz="8" w:space="0" w:color="auto"/>
              <w:bottom w:val="single" w:sz="8" w:space="0" w:color="auto"/>
              <w:right w:val="single" w:sz="8" w:space="0" w:color="auto"/>
            </w:tcBorders>
            <w:vAlign w:val="bottom"/>
          </w:tcPr>
          <w:p w:rsidR="00730F9E" w:rsidRDefault="00730F9E">
            <w:pPr>
              <w:spacing w:line="308" w:lineRule="exact"/>
              <w:ind w:left="740"/>
              <w:rPr>
                <w:sz w:val="20"/>
                <w:szCs w:val="20"/>
              </w:rPr>
            </w:pPr>
            <w:r>
              <w:rPr>
                <w:rFonts w:ascii="Times New Roman" w:eastAsia="Times New Roman" w:hAnsi="Times New Roman" w:cs="Times New Roman"/>
                <w:sz w:val="28"/>
                <w:szCs w:val="28"/>
              </w:rPr>
              <w:t>Умение договариваться</w:t>
            </w:r>
          </w:p>
        </w:tc>
        <w:tc>
          <w:tcPr>
            <w:tcW w:w="3120" w:type="dxa"/>
            <w:tcBorders>
              <w:bottom w:val="single" w:sz="8" w:space="0" w:color="auto"/>
              <w:right w:val="single" w:sz="8" w:space="0" w:color="auto"/>
            </w:tcBorders>
            <w:vAlign w:val="bottom"/>
          </w:tcPr>
          <w:p w:rsidR="00730F9E" w:rsidRDefault="00730F9E">
            <w:pPr>
              <w:spacing w:line="308" w:lineRule="exact"/>
              <w:ind w:left="700"/>
              <w:rPr>
                <w:sz w:val="20"/>
                <w:szCs w:val="20"/>
              </w:rPr>
            </w:pPr>
            <w:r>
              <w:rPr>
                <w:rFonts w:ascii="Times New Roman" w:eastAsia="Times New Roman" w:hAnsi="Times New Roman" w:cs="Times New Roman"/>
                <w:sz w:val="28"/>
                <w:szCs w:val="28"/>
              </w:rPr>
              <w:t>0-3 баллов</w:t>
            </w:r>
          </w:p>
        </w:tc>
      </w:tr>
      <w:tr w:rsidR="00730F9E" w:rsidTr="00CA3753">
        <w:trPr>
          <w:trHeight w:val="312"/>
        </w:trPr>
        <w:tc>
          <w:tcPr>
            <w:tcW w:w="6560" w:type="dxa"/>
            <w:tcBorders>
              <w:left w:val="single" w:sz="8" w:space="0" w:color="auto"/>
              <w:bottom w:val="single" w:sz="8" w:space="0" w:color="auto"/>
              <w:right w:val="single" w:sz="8" w:space="0" w:color="auto"/>
            </w:tcBorders>
            <w:vAlign w:val="bottom"/>
          </w:tcPr>
          <w:p w:rsidR="00730F9E" w:rsidRDefault="00730F9E">
            <w:pPr>
              <w:spacing w:line="309" w:lineRule="exact"/>
              <w:ind w:left="740"/>
              <w:rPr>
                <w:sz w:val="20"/>
                <w:szCs w:val="20"/>
              </w:rPr>
            </w:pPr>
            <w:r>
              <w:rPr>
                <w:rFonts w:ascii="Times New Roman" w:eastAsia="Times New Roman" w:hAnsi="Times New Roman" w:cs="Times New Roman"/>
                <w:sz w:val="28"/>
                <w:szCs w:val="28"/>
              </w:rPr>
              <w:t>ИТОГО</w:t>
            </w:r>
          </w:p>
        </w:tc>
        <w:tc>
          <w:tcPr>
            <w:tcW w:w="3120" w:type="dxa"/>
            <w:tcBorders>
              <w:bottom w:val="single" w:sz="8" w:space="0" w:color="auto"/>
              <w:right w:val="single" w:sz="8" w:space="0" w:color="auto"/>
            </w:tcBorders>
            <w:vAlign w:val="bottom"/>
          </w:tcPr>
          <w:p w:rsidR="00730F9E" w:rsidRDefault="00730F9E">
            <w:pPr>
              <w:spacing w:line="309" w:lineRule="exact"/>
              <w:ind w:left="700"/>
              <w:rPr>
                <w:sz w:val="20"/>
                <w:szCs w:val="20"/>
              </w:rPr>
            </w:pPr>
            <w:r>
              <w:rPr>
                <w:rFonts w:ascii="Times New Roman" w:eastAsia="Times New Roman" w:hAnsi="Times New Roman" w:cs="Times New Roman"/>
                <w:sz w:val="28"/>
                <w:szCs w:val="28"/>
              </w:rPr>
              <w:t>11 баллов</w:t>
            </w:r>
          </w:p>
        </w:tc>
      </w:tr>
    </w:tbl>
    <w:p w:rsidR="005C52D4" w:rsidRDefault="005C52D4">
      <w:pPr>
        <w:spacing w:line="234" w:lineRule="auto"/>
        <w:ind w:left="740"/>
        <w:rPr>
          <w:rFonts w:ascii="Times New Roman" w:eastAsia="Times New Roman" w:hAnsi="Times New Roman" w:cs="Times New Roman"/>
          <w:sz w:val="28"/>
          <w:szCs w:val="28"/>
        </w:rPr>
      </w:pPr>
    </w:p>
    <w:p w:rsidR="00730F9E" w:rsidRDefault="00730F9E">
      <w:pPr>
        <w:spacing w:line="234" w:lineRule="auto"/>
        <w:ind w:left="740"/>
        <w:rPr>
          <w:sz w:val="20"/>
          <w:szCs w:val="20"/>
        </w:rPr>
      </w:pPr>
      <w:r>
        <w:rPr>
          <w:rFonts w:ascii="Times New Roman" w:eastAsia="Times New Roman" w:hAnsi="Times New Roman" w:cs="Times New Roman"/>
          <w:sz w:val="28"/>
          <w:szCs w:val="28"/>
        </w:rPr>
        <w:t>Оценка качества выполнения проекта</w:t>
      </w:r>
    </w:p>
    <w:p w:rsidR="00730F9E" w:rsidRDefault="00735EFD">
      <w:pPr>
        <w:spacing w:line="20" w:lineRule="exact"/>
        <w:rPr>
          <w:sz w:val="20"/>
          <w:szCs w:val="20"/>
        </w:rPr>
      </w:pPr>
      <w:r>
        <w:rPr>
          <w:noProof/>
          <w:sz w:val="20"/>
          <w:szCs w:val="20"/>
        </w:rPr>
        <w:pict>
          <v:line id="Shape 79" o:spid="_x0000_s1116" style="position:absolute;z-index:-251902976;visibility:visible" from=".2pt,12.6pt" to="483.1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G0ugEAAIEDAAAOAAAAZHJzL2Uyb0RvYy54bWysU01vGyEQvVfqf0Dc613HiZOsvM4hqXuJ&#10;WktpfsAYWC8qX2Kod/3vO+CPxk1PVTmMGObxmPeAxcNoDdupiNq7lk8nNWfKCS+127b89fvq0x1n&#10;mMBJMN6plu8V8oflxw+LITTqyvfeSBUZkThshtDyPqXQVBWKXlnAiQ/KUbHz0UKiNG4rGWEgdmuq&#10;q7qeV4OPMkQvFCKtPh2KfFn4u06J9K3rUCVmWk69pRJjiZscq+UCmm2E0GtxbAP+oQsL2tGhZ6on&#10;SMB+Rv2OymoRPfouTYS3le86LVTRQGqm9R9qXnoIqmghczCcbcL/Ryu+7taRadny23vOHFi6o3Is&#10;o5zMGQI2hHl065jlidG9hGcvfiDVqotiTjAcYGMXbYaTPjYWs/dns9WYmKDF+XQ2u57fcCaodn07&#10;n+XjKmhOe0PE9EV5y/Kk5Ua7bAU0sHvGdICeIHkZvdFypY0pSdxuHk1kO6BrX5VxZL+AGccGaqS+&#10;vynMFzV8S1GX8TcKqxO9X6Nty+/OIGh6BfKzk9QmNAm0OcxJnXFH3w5WZdM2Xu7X8eQn3XOx4fgm&#10;80N6m5fdv3/O8hcAAAD//wMAUEsDBBQABgAIAAAAIQB2qE6g2gAAAAYBAAAPAAAAZHJzL2Rvd25y&#10;ZXYueG1sTI7LTsMwEEX3SPyDNUjsqEMKKU3jVAipZcWCwgdM4mkSNR5HsfNovx4jFnR5H7r3ZNvZ&#10;tGKk3jWWFTwuIhDEpdUNVwq+v3YPLyCcR9bYWiYFZ3KwzW9vMky1nfiTxoOvRBhhl6KC2vsuldKV&#10;NRl0C9sRh+xoe4M+yL6SuscpjJtWxlGUSIMNh4caO3qrqTwdBqNgqT+Ou2Ia3/fN5XI6D8mq25cr&#10;pe7v5tcNCE+z/y/DL35AhzwwFXZg7USr4Cn0FMTPMYiQrpNkCaL4M2SeyWv8/AcAAP//AwBQSwEC&#10;LQAUAAYACAAAACEAtoM4kv4AAADhAQAAEwAAAAAAAAAAAAAAAAAAAAAAW0NvbnRlbnRfVHlwZXNd&#10;LnhtbFBLAQItABQABgAIAAAAIQA4/SH/1gAAAJQBAAALAAAAAAAAAAAAAAAAAC8BAABfcmVscy8u&#10;cmVsc1BLAQItABQABgAIAAAAIQCaIOG0ugEAAIEDAAAOAAAAAAAAAAAAAAAAAC4CAABkcnMvZTJv&#10;RG9jLnhtbFBLAQItABQABgAIAAAAIQB2qE6g2gAAAAYBAAAPAAAAAAAAAAAAAAAAABQEAABkcnMv&#10;ZG93bnJldi54bWxQSwUGAAAAAAQABADzAAAAGwUAAAAA&#10;" o:allowincell="f" filled="t" strokeweight=".16931mm">
            <v:stroke joinstyle="miter"/>
            <o:lock v:ext="edit" shapetype="f"/>
          </v:line>
        </w:pict>
      </w:r>
      <w:r>
        <w:rPr>
          <w:noProof/>
          <w:sz w:val="20"/>
          <w:szCs w:val="20"/>
        </w:rPr>
        <w:pict>
          <v:line id="Shape 80" o:spid="_x0000_s1115" style="position:absolute;z-index:-251901952;visibility:visible" from=".45pt,12.35pt" to=".45pt,2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9GuwEAAIEDAAAOAAAAZHJzL2Uyb0RvYy54bWysU01v2zAMvQ/YfxB0X+ykRdYacXpol12K&#10;LUC3H8BIcixMXxC12Pn3o+QkbbadhukgiCL5yPdErR5Ga9hBRdTetXw+qzlTTnip3b7l379tPtxx&#10;hgmcBOOdavlRIX9Yv3+3GkKjFr73RqrICMRhM4SW9ymFpqpQ9MoCznxQjpydjxYSmXFfyQgDoVtT&#10;Lep6WQ0+yhC9UIh0+zQ5+brgd50S6WvXoUrMtJx6S2WPZd/lvVqvoNlHCL0WpzbgH7qwoB0VvUA9&#10;QQL2M+o/oKwW0aPv0kx4W/mu00IVDsRmXv/G5qWHoAoXEgfDRSb8f7Diy2EbmZYtvyN5HFh6o1KW&#10;kU3iDAEbinl025jpidG9hGcvfiD5qitnNjBMYWMXbQ4nfmwsYh8vYqsxMUGXtx+XN5wJcixu7ue3&#10;81KuguacGyKmz8pblg8tN9plKaCBwzOmXB2ac0i+Rm+03GhjihH3u0cT2QHo2TdlZTKUchVmHBta&#10;vqzvlwX5yodvIeqy/gZhdaL5NdpmAfOaJqpXID85STWhSaDNdKb6xp10m6TKou28PG7jWU9659Lo&#10;aSbzIL21S/brz1n/AgAA//8DAFBLAwQUAAYACAAAACEACxRnLdsAAAAEAQAADwAAAGRycy9kb3du&#10;cmV2LnhtbEyOTU/DMBBE70j8B2uRuFGnpXyFOFWpxAWEKtJKcNzESxKI1yF22/Tfs5zgOJrRm5ct&#10;RtepPQ2h9WxgOklAEVfetlwb2G4eL25BhYhssfNMBo4UYJGfnmSYWn/gV9oXsVYC4ZCigSbGPtU6&#10;VA05DBPfE0v34QeHUeJQazvgQeCu07MkudYOW5aHBntaNVR9FTtn4KF8fn/zawzFuowvx6er1efy&#10;uzXm/Gxc3oOKNMa/Mfzqizrk4lT6HdugOgN3sjMwm9+AklZSaWCeTC9B55n+L5//AAAA//8DAFBL&#10;AQItABQABgAIAAAAIQC2gziS/gAAAOEBAAATAAAAAAAAAAAAAAAAAAAAAABbQ29udGVudF9UeXBl&#10;c10ueG1sUEsBAi0AFAAGAAgAAAAhADj9If/WAAAAlAEAAAsAAAAAAAAAAAAAAAAALwEAAF9yZWxz&#10;Ly5yZWxzUEsBAi0AFAAGAAgAAAAhAAA+f0a7AQAAgQMAAA4AAAAAAAAAAAAAAAAALgIAAGRycy9l&#10;Mm9Eb2MueG1sUEsBAi0AFAAGAAgAAAAhAAsUZy3bAAAABAEAAA8AAAAAAAAAAAAAAAAAFQQAAGRy&#10;cy9kb3ducmV2LnhtbFBLBQYAAAAABAAEAPMAAAAdBQAAAAA=&#10;" o:allowincell="f" filled="t" strokeweight=".48pt">
            <v:stroke joinstyle="miter"/>
            <o:lock v:ext="edit" shapetype="f"/>
          </v:line>
        </w:pict>
      </w:r>
      <w:r>
        <w:rPr>
          <w:noProof/>
          <w:sz w:val="20"/>
          <w:szCs w:val="20"/>
        </w:rPr>
        <w:pict>
          <v:line id="Shape 81" o:spid="_x0000_s1114" style="position:absolute;z-index:-251900928;visibility:visible" from="312.15pt,12.35pt" to="312.15pt,2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76uwEAAIEDAAAOAAAAZHJzL2Uyb0RvYy54bWysU9tuEzEQfUfiHyy/k91NS2itbPrQEl4q&#10;iFT4gIkvWQvfZJvs5u8ZOxca4AnhB8vjmTkz54y9fJisIXsZk/aup92spUQ67oV2u55++7p+d0dJ&#10;yuAEGO9kTw8y0YfV2zfLMTA594M3QkaCIC6xMfR0yDmwpkl8kBbSzAfp0Kl8tJDRjLtGRBgR3Zpm&#10;3raLZvRRhOi5TAlvn45Ouqr4SkmevyiVZCamp9hbrnus+7bszWoJbBchDJqf2oB/6MKCdlj0AvUE&#10;GciPqP+AsppHn7zKM+5t45XSXFYOyKZrf2PzMkCQlQuKk8JFpvT/YPnn/SYSLXp611HiwOKMalmC&#10;NoozhsQw5tFtYqHHJ/cSnj3/ntDXXDmLkcIxbFLRlnDkR6Yq9uEitpwy4Xh5+2FxQwlHx/zmvrvt&#10;6iwaYOfcEFP+JL0l5dBTo12RAhjsn1Mu1YGdQ8p18kaLtTamGnG3fTSR7AHHvq6rkMGUqzDjyNjT&#10;RXv/viJf+dJriLauv0FYnfH9Gm1RwEsQsEGC+OgE1gSWQZvjGesbd9LtKFURbevFYRPPeuKca6On&#10;N1ke0mu7Zv/6OaufAAAA//8DAFBLAwQUAAYACAAAACEANHUX194AAAAKAQAADwAAAGRycy9kb3du&#10;cmV2LnhtbEyPy26DMBBF95X6D9ZU6q4xAQQRZYiqSklXXeTxAQZPAAXbCJtH8vV1lUW7nJmjO+fm&#10;20V1bKLBtkYjrFcBMNKVka2uEc6n3dsGmHVCS9EZTQg3srAtnp9ykUkz6wNNR1czH6JtJhAa5/qM&#10;c1s1pIRdmZ60v13MoITz41BzOYjZh6uOh0GQcCVa7T80oqfPhqrrcVQIkfy+7Mp5+tq39/v1NiZp&#10;v69SxNeX5eMdmKPF/cHwq+/VofBOpRm1tKxDSMI48ihCGKfAPPBYlAhxsI6AFzn/X6H4AQAA//8D&#10;AFBLAQItABQABgAIAAAAIQC2gziS/gAAAOEBAAATAAAAAAAAAAAAAAAAAAAAAABbQ29udGVudF9U&#10;eXBlc10ueG1sUEsBAi0AFAAGAAgAAAAhADj9If/WAAAAlAEAAAsAAAAAAAAAAAAAAAAALwEAAF9y&#10;ZWxzLy5yZWxzUEsBAi0AFAAGAAgAAAAhAMS6nvq7AQAAgQMAAA4AAAAAAAAAAAAAAAAALgIAAGRy&#10;cy9lMm9Eb2MueG1sUEsBAi0AFAAGAAgAAAAhADR1F9feAAAACgEAAA8AAAAAAAAAAAAAAAAAFQQA&#10;AGRycy9kb3ducmV2LnhtbFBLBQYAAAAABAAEAPMAAAAgBQAAAAA=&#10;" o:allowincell="f" filled="t" strokeweight=".16931mm">
            <v:stroke joinstyle="miter"/>
            <o:lock v:ext="edit" shapetype="f"/>
          </v:line>
        </w:pict>
      </w:r>
      <w:r>
        <w:rPr>
          <w:noProof/>
          <w:sz w:val="20"/>
          <w:szCs w:val="20"/>
        </w:rPr>
        <w:pict>
          <v:line id="Shape 82" o:spid="_x0000_s1113" style="position:absolute;z-index:-251899904;visibility:visible" from="482.95pt,12.35pt" to="482.95pt,2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2guwEAAIEDAAAOAAAAZHJzL2Uyb0RvYy54bWysU01vEzEQvSPxHyzfyW7SElormx5awqWC&#10;SIUfMLG9WQt/yWOyyb9n7HzQACeED5bHM/Nm3ht78bB3lu10QhN8x6eTljPtZVDGbzv+7evq3R1n&#10;mMErsMHrjh808ofl2zeLMQo9C0OwSidGIB7FGDs+5BxF06ActAOchKg9OfuQHGQy07ZRCUZCd7aZ&#10;te28GUNSMQWpEen26ejky4rf91rmL32POjPbceot1z3VfVP2ZrkAsU0QByNPbcA/dOHAeCp6gXqC&#10;DOxHMn9AOSNTwNDniQyuCX1vpK4ciM20/Y3NywBRVy4kDsaLTPj/YOXn3Toxozp+N+PMg6MZ1bKM&#10;bBJnjCgo5tGvU6En9/4lPgf5HcnXXDmLgfEYtu+TK+HEj+2r2IeL2HqfmaTL2w/zG84kOWY399Pb&#10;aZ1FA+KcGxPmTzo4Vg4dt8YXKUDA7hlzqQ7iHFKuMVijVsbaaqTt5tEmtgMa+6quQoZSrsKsZ2PH&#10;5+39+4p85cPXEG1df4NwJtP7tcaRgJcgEIMG9dErqgkig7HHM9W3/qTbUaoi2iaowzqd9aQ510ZP&#10;b7I8pNd2zf71c5Y/AQAA//8DAFBLAwQUAAYACAAAACEA0L/TE98AAAAKAQAADwAAAGRycy9kb3du&#10;cmV2LnhtbEyPy07DMBBF90j8gzVI7KjTBwkNmVQIqWXFgsIHOPE0iRqPo9h5tF+PEQtYzszRnXOz&#10;3WxaMVLvGssIy0UEgri0uuEK4etz//AEwnnFWrWWCeFCDnb57U2mUm0n/qDx6CsRQtilCqH2vkul&#10;dGVNRrmF7YjD7WR7o3wY+0rqXk0h3LRyFUWxNKrh8KFWHb3WVJ6Pg0FY6/fTvpjGt0NzvZ4vQ5x0&#10;hzJBvL+bX55BeJr9Hww/+kEd8uBU2IG1Ey3CNn7cBhRhtUlABOB3USBsouUaZJ7J/xXybwAAAP//&#10;AwBQSwECLQAUAAYACAAAACEAtoM4kv4AAADhAQAAEwAAAAAAAAAAAAAAAAAAAAAAW0NvbnRlbnRf&#10;VHlwZXNdLnhtbFBLAQItABQABgAIAAAAIQA4/SH/1gAAAJQBAAALAAAAAAAAAAAAAAAAAC8BAABf&#10;cmVscy8ucmVsc1BLAQItABQABgAIAAAAIQBvNk2guwEAAIEDAAAOAAAAAAAAAAAAAAAAAC4CAABk&#10;cnMvZTJvRG9jLnhtbFBLAQItABQABgAIAAAAIQDQv9MT3wAAAAoBAAAPAAAAAAAAAAAAAAAAABUE&#10;AABkcnMvZG93bnJldi54bWxQSwUGAAAAAAQABADzAAAAIQUAAAAA&#10;" o:allowincell="f" filled="t" strokeweight=".16931mm">
            <v:stroke joinstyle="miter"/>
            <o:lock v:ext="edit" shapetype="f"/>
          </v:line>
        </w:pict>
      </w:r>
    </w:p>
    <w:p w:rsidR="00730F9E" w:rsidRDefault="00730F9E">
      <w:pPr>
        <w:spacing w:line="230" w:lineRule="exact"/>
        <w:rPr>
          <w:sz w:val="20"/>
          <w:szCs w:val="20"/>
        </w:rPr>
      </w:pPr>
    </w:p>
    <w:tbl>
      <w:tblPr>
        <w:tblW w:w="9660" w:type="dxa"/>
        <w:tblLayout w:type="fixed"/>
        <w:tblCellMar>
          <w:left w:w="0" w:type="dxa"/>
          <w:right w:w="0" w:type="dxa"/>
        </w:tblCellMar>
        <w:tblLook w:val="04A0"/>
      </w:tblPr>
      <w:tblGrid>
        <w:gridCol w:w="6237"/>
        <w:gridCol w:w="3423"/>
      </w:tblGrid>
      <w:tr w:rsidR="00730F9E" w:rsidTr="005C52D4">
        <w:trPr>
          <w:trHeight w:val="322"/>
        </w:trPr>
        <w:tc>
          <w:tcPr>
            <w:tcW w:w="6237" w:type="dxa"/>
            <w:vAlign w:val="bottom"/>
          </w:tcPr>
          <w:p w:rsidR="00730F9E" w:rsidRDefault="00730F9E">
            <w:pPr>
              <w:ind w:left="740"/>
              <w:rPr>
                <w:sz w:val="20"/>
                <w:szCs w:val="20"/>
              </w:rPr>
            </w:pPr>
            <w:r>
              <w:rPr>
                <w:rFonts w:ascii="Times New Roman" w:eastAsia="Times New Roman" w:hAnsi="Times New Roman" w:cs="Times New Roman"/>
                <w:sz w:val="28"/>
                <w:szCs w:val="28"/>
              </w:rPr>
              <w:t>Критерии</w:t>
            </w:r>
          </w:p>
        </w:tc>
        <w:tc>
          <w:tcPr>
            <w:tcW w:w="3423" w:type="dxa"/>
            <w:vAlign w:val="bottom"/>
          </w:tcPr>
          <w:p w:rsidR="00730F9E" w:rsidRDefault="00730F9E">
            <w:pPr>
              <w:ind w:left="580"/>
              <w:rPr>
                <w:sz w:val="20"/>
                <w:szCs w:val="20"/>
              </w:rPr>
            </w:pPr>
            <w:r>
              <w:rPr>
                <w:rFonts w:ascii="Times New Roman" w:eastAsia="Times New Roman" w:hAnsi="Times New Roman" w:cs="Times New Roman"/>
                <w:sz w:val="28"/>
                <w:szCs w:val="28"/>
              </w:rPr>
              <w:t>Баллы</w:t>
            </w:r>
          </w:p>
        </w:tc>
      </w:tr>
      <w:tr w:rsidR="00730F9E" w:rsidTr="005C52D4">
        <w:trPr>
          <w:trHeight w:val="348"/>
        </w:trPr>
        <w:tc>
          <w:tcPr>
            <w:tcW w:w="6237" w:type="dxa"/>
            <w:tcBorders>
              <w:bottom w:val="single" w:sz="8" w:space="0" w:color="auto"/>
            </w:tcBorders>
            <w:vAlign w:val="bottom"/>
          </w:tcPr>
          <w:p w:rsidR="00730F9E" w:rsidRDefault="00730F9E">
            <w:pPr>
              <w:rPr>
                <w:sz w:val="24"/>
                <w:szCs w:val="24"/>
              </w:rPr>
            </w:pPr>
          </w:p>
        </w:tc>
        <w:tc>
          <w:tcPr>
            <w:tcW w:w="3423" w:type="dxa"/>
            <w:tcBorders>
              <w:bottom w:val="single" w:sz="8" w:space="0" w:color="auto"/>
            </w:tcBorders>
            <w:vAlign w:val="bottom"/>
          </w:tcPr>
          <w:p w:rsidR="00730F9E" w:rsidRDefault="00730F9E">
            <w:pPr>
              <w:rPr>
                <w:sz w:val="24"/>
                <w:szCs w:val="24"/>
              </w:rPr>
            </w:pPr>
          </w:p>
        </w:tc>
      </w:tr>
      <w:tr w:rsidR="00730F9E" w:rsidTr="005C52D4">
        <w:trPr>
          <w:trHeight w:val="305"/>
        </w:trPr>
        <w:tc>
          <w:tcPr>
            <w:tcW w:w="6237" w:type="dxa"/>
            <w:vAlign w:val="bottom"/>
          </w:tcPr>
          <w:p w:rsidR="00730F9E" w:rsidRDefault="00730F9E">
            <w:pPr>
              <w:spacing w:line="305" w:lineRule="exact"/>
              <w:ind w:left="740"/>
              <w:rPr>
                <w:sz w:val="20"/>
                <w:szCs w:val="20"/>
              </w:rPr>
            </w:pPr>
            <w:r>
              <w:rPr>
                <w:rFonts w:ascii="Times New Roman" w:eastAsia="Times New Roman" w:hAnsi="Times New Roman" w:cs="Times New Roman"/>
                <w:sz w:val="28"/>
                <w:szCs w:val="28"/>
              </w:rPr>
              <w:t>Качество презентации групповой работы</w:t>
            </w:r>
          </w:p>
        </w:tc>
        <w:tc>
          <w:tcPr>
            <w:tcW w:w="3423" w:type="dxa"/>
            <w:vAlign w:val="bottom"/>
          </w:tcPr>
          <w:p w:rsidR="00730F9E" w:rsidRDefault="00730F9E">
            <w:pPr>
              <w:spacing w:line="305" w:lineRule="exact"/>
              <w:ind w:left="580"/>
              <w:rPr>
                <w:sz w:val="20"/>
                <w:szCs w:val="20"/>
              </w:rPr>
            </w:pPr>
            <w:r>
              <w:rPr>
                <w:rFonts w:ascii="Times New Roman" w:eastAsia="Times New Roman" w:hAnsi="Times New Roman" w:cs="Times New Roman"/>
                <w:sz w:val="28"/>
                <w:szCs w:val="28"/>
              </w:rPr>
              <w:t>0-3 балла</w:t>
            </w:r>
          </w:p>
        </w:tc>
      </w:tr>
      <w:tr w:rsidR="00730F9E" w:rsidTr="005C52D4">
        <w:trPr>
          <w:trHeight w:val="41"/>
        </w:trPr>
        <w:tc>
          <w:tcPr>
            <w:tcW w:w="6237" w:type="dxa"/>
            <w:tcBorders>
              <w:bottom w:val="single" w:sz="8" w:space="0" w:color="auto"/>
            </w:tcBorders>
            <w:vAlign w:val="bottom"/>
          </w:tcPr>
          <w:p w:rsidR="00730F9E" w:rsidRDefault="00730F9E">
            <w:pPr>
              <w:rPr>
                <w:sz w:val="3"/>
                <w:szCs w:val="3"/>
              </w:rPr>
            </w:pPr>
          </w:p>
        </w:tc>
        <w:tc>
          <w:tcPr>
            <w:tcW w:w="3423" w:type="dxa"/>
            <w:tcBorders>
              <w:bottom w:val="single" w:sz="8" w:space="0" w:color="auto"/>
            </w:tcBorders>
            <w:vAlign w:val="bottom"/>
          </w:tcPr>
          <w:p w:rsidR="00730F9E" w:rsidRDefault="00730F9E">
            <w:pPr>
              <w:rPr>
                <w:sz w:val="3"/>
                <w:szCs w:val="3"/>
              </w:rPr>
            </w:pPr>
          </w:p>
        </w:tc>
      </w:tr>
      <w:tr w:rsidR="00730F9E" w:rsidTr="005C52D4">
        <w:trPr>
          <w:trHeight w:val="306"/>
        </w:trPr>
        <w:tc>
          <w:tcPr>
            <w:tcW w:w="6237" w:type="dxa"/>
            <w:vAlign w:val="bottom"/>
          </w:tcPr>
          <w:p w:rsidR="00730F9E" w:rsidRDefault="00730F9E">
            <w:pPr>
              <w:spacing w:line="306" w:lineRule="exact"/>
              <w:ind w:left="740"/>
              <w:rPr>
                <w:sz w:val="20"/>
                <w:szCs w:val="20"/>
              </w:rPr>
            </w:pPr>
            <w:r>
              <w:rPr>
                <w:rFonts w:ascii="Times New Roman" w:eastAsia="Times New Roman" w:hAnsi="Times New Roman" w:cs="Times New Roman"/>
                <w:sz w:val="28"/>
                <w:szCs w:val="28"/>
              </w:rPr>
              <w:t>Соответствие содержания проекта теме</w:t>
            </w:r>
          </w:p>
        </w:tc>
        <w:tc>
          <w:tcPr>
            <w:tcW w:w="3423" w:type="dxa"/>
            <w:vAlign w:val="bottom"/>
          </w:tcPr>
          <w:p w:rsidR="00730F9E" w:rsidRDefault="00730F9E">
            <w:pPr>
              <w:spacing w:line="306" w:lineRule="exact"/>
              <w:ind w:left="580"/>
              <w:rPr>
                <w:sz w:val="20"/>
                <w:szCs w:val="20"/>
              </w:rPr>
            </w:pPr>
            <w:r>
              <w:rPr>
                <w:rFonts w:ascii="Times New Roman" w:eastAsia="Times New Roman" w:hAnsi="Times New Roman" w:cs="Times New Roman"/>
                <w:sz w:val="28"/>
                <w:szCs w:val="28"/>
              </w:rPr>
              <w:t>0-3 балла</w:t>
            </w:r>
          </w:p>
        </w:tc>
      </w:tr>
      <w:tr w:rsidR="00730F9E" w:rsidTr="005C52D4">
        <w:trPr>
          <w:trHeight w:val="46"/>
        </w:trPr>
        <w:tc>
          <w:tcPr>
            <w:tcW w:w="6237" w:type="dxa"/>
            <w:tcBorders>
              <w:bottom w:val="single" w:sz="8" w:space="0" w:color="auto"/>
            </w:tcBorders>
            <w:vAlign w:val="bottom"/>
          </w:tcPr>
          <w:p w:rsidR="00730F9E" w:rsidRDefault="00730F9E">
            <w:pPr>
              <w:rPr>
                <w:sz w:val="3"/>
                <w:szCs w:val="3"/>
              </w:rPr>
            </w:pPr>
          </w:p>
        </w:tc>
        <w:tc>
          <w:tcPr>
            <w:tcW w:w="3423" w:type="dxa"/>
            <w:tcBorders>
              <w:bottom w:val="single" w:sz="8" w:space="0" w:color="auto"/>
            </w:tcBorders>
            <w:vAlign w:val="bottom"/>
          </w:tcPr>
          <w:p w:rsidR="00730F9E" w:rsidRDefault="00730F9E">
            <w:pPr>
              <w:rPr>
                <w:sz w:val="3"/>
                <w:szCs w:val="3"/>
              </w:rPr>
            </w:pPr>
          </w:p>
        </w:tc>
      </w:tr>
      <w:tr w:rsidR="00730F9E" w:rsidTr="005C52D4">
        <w:trPr>
          <w:trHeight w:val="304"/>
        </w:trPr>
        <w:tc>
          <w:tcPr>
            <w:tcW w:w="6237" w:type="dxa"/>
            <w:vAlign w:val="bottom"/>
          </w:tcPr>
          <w:p w:rsidR="00730F9E" w:rsidRDefault="00730F9E">
            <w:pPr>
              <w:spacing w:line="304" w:lineRule="exact"/>
              <w:ind w:left="740"/>
              <w:rPr>
                <w:sz w:val="20"/>
                <w:szCs w:val="20"/>
              </w:rPr>
            </w:pPr>
            <w:r>
              <w:rPr>
                <w:rFonts w:ascii="Times New Roman" w:eastAsia="Times New Roman" w:hAnsi="Times New Roman" w:cs="Times New Roman"/>
                <w:sz w:val="28"/>
                <w:szCs w:val="28"/>
              </w:rPr>
              <w:t>Оригинальность идеи</w:t>
            </w:r>
          </w:p>
        </w:tc>
        <w:tc>
          <w:tcPr>
            <w:tcW w:w="3423" w:type="dxa"/>
            <w:vAlign w:val="bottom"/>
          </w:tcPr>
          <w:p w:rsidR="00730F9E" w:rsidRDefault="00730F9E">
            <w:pPr>
              <w:spacing w:line="304" w:lineRule="exact"/>
              <w:ind w:left="580"/>
              <w:rPr>
                <w:sz w:val="20"/>
                <w:szCs w:val="20"/>
              </w:rPr>
            </w:pPr>
            <w:r>
              <w:rPr>
                <w:rFonts w:ascii="Times New Roman" w:eastAsia="Times New Roman" w:hAnsi="Times New Roman" w:cs="Times New Roman"/>
                <w:sz w:val="28"/>
                <w:szCs w:val="28"/>
              </w:rPr>
              <w:t>0-3 балла</w:t>
            </w:r>
          </w:p>
        </w:tc>
      </w:tr>
      <w:tr w:rsidR="00730F9E" w:rsidTr="005C52D4">
        <w:trPr>
          <w:trHeight w:val="41"/>
        </w:trPr>
        <w:tc>
          <w:tcPr>
            <w:tcW w:w="6237" w:type="dxa"/>
            <w:tcBorders>
              <w:bottom w:val="single" w:sz="4" w:space="0" w:color="auto"/>
            </w:tcBorders>
            <w:vAlign w:val="bottom"/>
          </w:tcPr>
          <w:p w:rsidR="00730F9E" w:rsidRDefault="00730F9E">
            <w:pPr>
              <w:rPr>
                <w:sz w:val="3"/>
                <w:szCs w:val="3"/>
              </w:rPr>
            </w:pPr>
          </w:p>
        </w:tc>
        <w:tc>
          <w:tcPr>
            <w:tcW w:w="3423" w:type="dxa"/>
            <w:tcBorders>
              <w:bottom w:val="single" w:sz="4" w:space="0" w:color="auto"/>
            </w:tcBorders>
            <w:vAlign w:val="bottom"/>
          </w:tcPr>
          <w:p w:rsidR="00730F9E" w:rsidRDefault="00730F9E">
            <w:pPr>
              <w:rPr>
                <w:sz w:val="3"/>
                <w:szCs w:val="3"/>
              </w:rPr>
            </w:pPr>
          </w:p>
        </w:tc>
      </w:tr>
      <w:tr w:rsidR="00730F9E" w:rsidTr="005C52D4">
        <w:trPr>
          <w:trHeight w:val="308"/>
        </w:trPr>
        <w:tc>
          <w:tcPr>
            <w:tcW w:w="6237" w:type="dxa"/>
            <w:tcBorders>
              <w:top w:val="single" w:sz="4" w:space="0" w:color="auto"/>
              <w:left w:val="single" w:sz="4" w:space="0" w:color="auto"/>
              <w:bottom w:val="single" w:sz="4" w:space="0" w:color="auto"/>
              <w:right w:val="single" w:sz="4" w:space="0" w:color="auto"/>
            </w:tcBorders>
            <w:vAlign w:val="bottom"/>
          </w:tcPr>
          <w:p w:rsidR="00730F9E" w:rsidRDefault="00730F9E">
            <w:pPr>
              <w:spacing w:line="308" w:lineRule="exact"/>
              <w:ind w:left="740"/>
              <w:rPr>
                <w:sz w:val="20"/>
                <w:szCs w:val="20"/>
              </w:rPr>
            </w:pPr>
            <w:r>
              <w:rPr>
                <w:rFonts w:ascii="Times New Roman" w:eastAsia="Times New Roman" w:hAnsi="Times New Roman" w:cs="Times New Roman"/>
                <w:sz w:val="28"/>
                <w:szCs w:val="28"/>
              </w:rPr>
              <w:t>Аргументированность предлагаемых идей</w:t>
            </w:r>
          </w:p>
        </w:tc>
        <w:tc>
          <w:tcPr>
            <w:tcW w:w="3423" w:type="dxa"/>
            <w:tcBorders>
              <w:top w:val="single" w:sz="4" w:space="0" w:color="auto"/>
              <w:left w:val="single" w:sz="4" w:space="0" w:color="auto"/>
              <w:bottom w:val="single" w:sz="4" w:space="0" w:color="auto"/>
              <w:right w:val="single" w:sz="4" w:space="0" w:color="auto"/>
            </w:tcBorders>
            <w:vAlign w:val="bottom"/>
          </w:tcPr>
          <w:p w:rsidR="00730F9E" w:rsidRDefault="00730F9E">
            <w:pPr>
              <w:spacing w:line="308" w:lineRule="exact"/>
              <w:ind w:left="580"/>
              <w:rPr>
                <w:sz w:val="20"/>
                <w:szCs w:val="20"/>
              </w:rPr>
            </w:pPr>
            <w:r>
              <w:rPr>
                <w:rFonts w:ascii="Times New Roman" w:eastAsia="Times New Roman" w:hAnsi="Times New Roman" w:cs="Times New Roman"/>
                <w:sz w:val="28"/>
                <w:szCs w:val="28"/>
              </w:rPr>
              <w:t>0-3 балла</w:t>
            </w:r>
          </w:p>
        </w:tc>
      </w:tr>
      <w:tr w:rsidR="00730F9E" w:rsidTr="005C52D4">
        <w:trPr>
          <w:trHeight w:val="311"/>
        </w:trPr>
        <w:tc>
          <w:tcPr>
            <w:tcW w:w="6237" w:type="dxa"/>
            <w:tcBorders>
              <w:top w:val="single" w:sz="4" w:space="0" w:color="auto"/>
              <w:left w:val="single" w:sz="4" w:space="0" w:color="auto"/>
              <w:bottom w:val="single" w:sz="4" w:space="0" w:color="auto"/>
              <w:right w:val="single" w:sz="4" w:space="0" w:color="auto"/>
            </w:tcBorders>
            <w:vAlign w:val="bottom"/>
          </w:tcPr>
          <w:p w:rsidR="00730F9E" w:rsidRDefault="00730F9E">
            <w:pPr>
              <w:spacing w:line="308" w:lineRule="exact"/>
              <w:ind w:left="740"/>
              <w:rPr>
                <w:sz w:val="20"/>
                <w:szCs w:val="20"/>
              </w:rPr>
            </w:pPr>
            <w:r>
              <w:rPr>
                <w:rFonts w:ascii="Times New Roman" w:eastAsia="Times New Roman" w:hAnsi="Times New Roman" w:cs="Times New Roman"/>
                <w:sz w:val="28"/>
                <w:szCs w:val="28"/>
              </w:rPr>
              <w:t>Реалистичность</w:t>
            </w:r>
          </w:p>
        </w:tc>
        <w:tc>
          <w:tcPr>
            <w:tcW w:w="3423" w:type="dxa"/>
            <w:tcBorders>
              <w:top w:val="single" w:sz="4" w:space="0" w:color="auto"/>
              <w:left w:val="single" w:sz="4" w:space="0" w:color="auto"/>
              <w:bottom w:val="single" w:sz="4" w:space="0" w:color="auto"/>
              <w:right w:val="single" w:sz="4" w:space="0" w:color="auto"/>
            </w:tcBorders>
            <w:vAlign w:val="bottom"/>
          </w:tcPr>
          <w:p w:rsidR="00730F9E" w:rsidRDefault="00730F9E">
            <w:pPr>
              <w:spacing w:line="308" w:lineRule="exact"/>
              <w:ind w:left="580"/>
              <w:rPr>
                <w:sz w:val="20"/>
                <w:szCs w:val="20"/>
              </w:rPr>
            </w:pPr>
            <w:r>
              <w:rPr>
                <w:rFonts w:ascii="Times New Roman" w:eastAsia="Times New Roman" w:hAnsi="Times New Roman" w:cs="Times New Roman"/>
                <w:sz w:val="28"/>
                <w:szCs w:val="28"/>
              </w:rPr>
              <w:t>0-3 балла</w:t>
            </w:r>
          </w:p>
        </w:tc>
      </w:tr>
      <w:tr w:rsidR="00730F9E" w:rsidTr="005C52D4">
        <w:trPr>
          <w:trHeight w:val="312"/>
        </w:trPr>
        <w:tc>
          <w:tcPr>
            <w:tcW w:w="6237" w:type="dxa"/>
            <w:tcBorders>
              <w:top w:val="single" w:sz="4" w:space="0" w:color="auto"/>
              <w:left w:val="single" w:sz="4" w:space="0" w:color="auto"/>
              <w:bottom w:val="single" w:sz="4" w:space="0" w:color="auto"/>
              <w:right w:val="single" w:sz="4" w:space="0" w:color="auto"/>
            </w:tcBorders>
            <w:vAlign w:val="bottom"/>
          </w:tcPr>
          <w:p w:rsidR="00730F9E" w:rsidRDefault="00730F9E">
            <w:pPr>
              <w:spacing w:line="308" w:lineRule="exact"/>
              <w:ind w:left="740"/>
              <w:rPr>
                <w:sz w:val="20"/>
                <w:szCs w:val="20"/>
              </w:rPr>
            </w:pPr>
            <w:r>
              <w:rPr>
                <w:rFonts w:ascii="Times New Roman" w:eastAsia="Times New Roman" w:hAnsi="Times New Roman" w:cs="Times New Roman"/>
                <w:sz w:val="28"/>
                <w:szCs w:val="28"/>
              </w:rPr>
              <w:t>Качество оформления проекта</w:t>
            </w:r>
          </w:p>
        </w:tc>
        <w:tc>
          <w:tcPr>
            <w:tcW w:w="3423" w:type="dxa"/>
            <w:tcBorders>
              <w:top w:val="single" w:sz="4" w:space="0" w:color="auto"/>
              <w:left w:val="single" w:sz="4" w:space="0" w:color="auto"/>
              <w:bottom w:val="single" w:sz="4" w:space="0" w:color="auto"/>
              <w:right w:val="single" w:sz="4" w:space="0" w:color="auto"/>
            </w:tcBorders>
            <w:vAlign w:val="bottom"/>
          </w:tcPr>
          <w:p w:rsidR="00730F9E" w:rsidRDefault="00730F9E">
            <w:pPr>
              <w:spacing w:line="308" w:lineRule="exact"/>
              <w:ind w:left="580"/>
              <w:rPr>
                <w:sz w:val="20"/>
                <w:szCs w:val="20"/>
              </w:rPr>
            </w:pPr>
            <w:r>
              <w:rPr>
                <w:rFonts w:ascii="Times New Roman" w:eastAsia="Times New Roman" w:hAnsi="Times New Roman" w:cs="Times New Roman"/>
                <w:sz w:val="28"/>
                <w:szCs w:val="28"/>
              </w:rPr>
              <w:t>1-3 балла</w:t>
            </w:r>
          </w:p>
        </w:tc>
      </w:tr>
      <w:tr w:rsidR="00730F9E" w:rsidTr="005C52D4">
        <w:trPr>
          <w:trHeight w:val="312"/>
        </w:trPr>
        <w:tc>
          <w:tcPr>
            <w:tcW w:w="6237" w:type="dxa"/>
            <w:tcBorders>
              <w:top w:val="single" w:sz="4" w:space="0" w:color="auto"/>
              <w:left w:val="single" w:sz="4" w:space="0" w:color="auto"/>
              <w:bottom w:val="single" w:sz="4" w:space="0" w:color="auto"/>
              <w:right w:val="single" w:sz="4" w:space="0" w:color="auto"/>
            </w:tcBorders>
            <w:vAlign w:val="bottom"/>
          </w:tcPr>
          <w:p w:rsidR="00730F9E" w:rsidRDefault="00730F9E">
            <w:pPr>
              <w:spacing w:line="309" w:lineRule="exact"/>
              <w:ind w:left="740"/>
              <w:rPr>
                <w:sz w:val="20"/>
                <w:szCs w:val="20"/>
              </w:rPr>
            </w:pPr>
            <w:r>
              <w:rPr>
                <w:rFonts w:ascii="Times New Roman" w:eastAsia="Times New Roman" w:hAnsi="Times New Roman" w:cs="Times New Roman"/>
                <w:sz w:val="28"/>
                <w:szCs w:val="28"/>
              </w:rPr>
              <w:t>Качество презентации проекта</w:t>
            </w:r>
          </w:p>
        </w:tc>
        <w:tc>
          <w:tcPr>
            <w:tcW w:w="3423" w:type="dxa"/>
            <w:tcBorders>
              <w:top w:val="single" w:sz="4" w:space="0" w:color="auto"/>
              <w:left w:val="single" w:sz="4" w:space="0" w:color="auto"/>
              <w:bottom w:val="single" w:sz="4" w:space="0" w:color="auto"/>
              <w:right w:val="single" w:sz="4" w:space="0" w:color="auto"/>
            </w:tcBorders>
            <w:vAlign w:val="bottom"/>
          </w:tcPr>
          <w:p w:rsidR="00730F9E" w:rsidRDefault="00730F9E">
            <w:pPr>
              <w:spacing w:line="309" w:lineRule="exact"/>
              <w:ind w:left="580"/>
              <w:rPr>
                <w:sz w:val="20"/>
                <w:szCs w:val="20"/>
              </w:rPr>
            </w:pPr>
            <w:r>
              <w:rPr>
                <w:rFonts w:ascii="Times New Roman" w:eastAsia="Times New Roman" w:hAnsi="Times New Roman" w:cs="Times New Roman"/>
                <w:sz w:val="28"/>
                <w:szCs w:val="28"/>
              </w:rPr>
              <w:t>1-3 балла</w:t>
            </w:r>
          </w:p>
        </w:tc>
      </w:tr>
      <w:tr w:rsidR="00730F9E" w:rsidTr="005C52D4">
        <w:trPr>
          <w:trHeight w:val="308"/>
        </w:trPr>
        <w:tc>
          <w:tcPr>
            <w:tcW w:w="6237" w:type="dxa"/>
            <w:tcBorders>
              <w:top w:val="single" w:sz="4" w:space="0" w:color="auto"/>
              <w:left w:val="single" w:sz="4" w:space="0" w:color="auto"/>
              <w:bottom w:val="single" w:sz="4" w:space="0" w:color="auto"/>
              <w:right w:val="single" w:sz="4" w:space="0" w:color="auto"/>
            </w:tcBorders>
            <w:vAlign w:val="bottom"/>
          </w:tcPr>
          <w:p w:rsidR="005C52D4" w:rsidRDefault="00730F9E" w:rsidP="005C52D4">
            <w:pPr>
              <w:ind w:left="160"/>
              <w:rPr>
                <w:sz w:val="20"/>
                <w:szCs w:val="20"/>
              </w:rPr>
            </w:pPr>
            <w:r>
              <w:rPr>
                <w:rFonts w:ascii="Times New Roman" w:eastAsia="Times New Roman" w:hAnsi="Times New Roman" w:cs="Times New Roman"/>
                <w:sz w:val="28"/>
                <w:szCs w:val="28"/>
              </w:rPr>
              <w:t>Умение отвечать на вопросы и</w:t>
            </w:r>
            <w:r w:rsidR="005C52D4">
              <w:rPr>
                <w:rFonts w:ascii="Times New Roman" w:eastAsia="Times New Roman" w:hAnsi="Times New Roman" w:cs="Times New Roman"/>
                <w:sz w:val="28"/>
                <w:szCs w:val="28"/>
              </w:rPr>
              <w:t xml:space="preserve"> инициировать вопросы</w:t>
            </w:r>
          </w:p>
          <w:p w:rsidR="00730F9E" w:rsidRDefault="00730F9E">
            <w:pPr>
              <w:spacing w:line="308" w:lineRule="exact"/>
              <w:ind w:left="740"/>
              <w:rPr>
                <w:sz w:val="20"/>
                <w:szCs w:val="20"/>
              </w:rPr>
            </w:pPr>
          </w:p>
        </w:tc>
        <w:tc>
          <w:tcPr>
            <w:tcW w:w="3423" w:type="dxa"/>
            <w:tcBorders>
              <w:top w:val="single" w:sz="4" w:space="0" w:color="auto"/>
              <w:left w:val="single" w:sz="4" w:space="0" w:color="auto"/>
              <w:bottom w:val="single" w:sz="4" w:space="0" w:color="auto"/>
              <w:right w:val="single" w:sz="4" w:space="0" w:color="auto"/>
            </w:tcBorders>
            <w:vAlign w:val="bottom"/>
          </w:tcPr>
          <w:p w:rsidR="00730F9E" w:rsidRDefault="00730F9E">
            <w:pPr>
              <w:spacing w:line="308" w:lineRule="exact"/>
              <w:ind w:left="580"/>
              <w:rPr>
                <w:sz w:val="20"/>
                <w:szCs w:val="20"/>
              </w:rPr>
            </w:pPr>
            <w:r>
              <w:rPr>
                <w:rFonts w:ascii="Times New Roman" w:eastAsia="Times New Roman" w:hAnsi="Times New Roman" w:cs="Times New Roman"/>
                <w:sz w:val="28"/>
                <w:szCs w:val="28"/>
              </w:rPr>
              <w:t>0-3 балла</w:t>
            </w:r>
          </w:p>
        </w:tc>
      </w:tr>
    </w:tbl>
    <w:p w:rsidR="00730F9E" w:rsidRDefault="00735EFD">
      <w:pPr>
        <w:spacing w:line="20" w:lineRule="exact"/>
        <w:rPr>
          <w:sz w:val="20"/>
          <w:szCs w:val="20"/>
        </w:rPr>
      </w:pPr>
      <w:r>
        <w:rPr>
          <w:noProof/>
          <w:sz w:val="20"/>
          <w:szCs w:val="20"/>
        </w:rPr>
        <w:pict>
          <v:line id="Shape 83" o:spid="_x0000_s1112" style="position:absolute;z-index:-251898880;visibility:visible;mso-position-horizontal-relative:text;mso-position-vertical-relative:text" from=".2pt,.7pt" to="483.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SwuugEAAIEDAAAOAAAAZHJzL2Uyb0RvYy54bWysU8tuUzEQ3SPxD5b35N40bShWbrpoCZsK&#10;IhU+YGL75lr4JY/JTf6esfOgAVYILyzPw2fmnLEXD3tn2U4nNMF3fDppOdNeBmX8tuPfvq7e3XOG&#10;GbwCG7zu+EEjf1i+fbMYo9A3YQhW6cQIxKMYY8eHnKNoGpSDdoCTELWnYB+Sg0xm2jYqwUjozjY3&#10;bTtvxpBUTEFqRPI+HYN8WfH7Xsv8pe9RZ2Y7Tr3luqe6b8reLBcgtgniYOSpDfiHLhwYT0UvUE+Q&#10;gf1I5g8oZ2QKGPo8kcE1oe+N1JUDsZm2v7F5GSDqyoXEwXiRCf8frPy8WydmVMfvZ5x5cDSjWpaR&#10;TeKMEQXlPPp1KvTk3r/E5yC/I8Waq2AxMB7T9n1yJZ34sX0V+3ARW+8zk+ScT2ez2/kdZ5Jit+/n&#10;tVwD4nw3JsyfdHCsHDpujS9SgIDdM+ZSHcQ5pbgxWKNWxtpqpO3m0Sa2Axr7qq5Chq5cpVnPRmqk&#10;/XBXka9i+BqiretvEM5ker/WOBLwkgRi0KA+ekU1QWQw9nim+tafdDtKVUTbBHVYp7OeNOfa6OlN&#10;lof02q63f/2c5U8AAAD//wMAUEsDBBQABgAIAAAAIQDGKCRq2QAAAAQBAAAPAAAAZHJzL2Rvd25y&#10;ZXYueG1sTI7NbsIwEITvlXgHa5F6Kw5QhTbEQagS9NRDaR/AiZckIl5HsfMDT99tL+W0mp3RzJfu&#10;JtuIATtfO1KwXEQgkApnaioVfH8dnl5A+KDJ6MYRKriih102e0h1YtxInzicQim4hHyiFVQhtImU&#10;vqjQar9wLRJ7Z9dZHVh2pTSdHrncNnIVRbG0uiZeqHSLbxUWl1NvFazNx/mQj8P7sb7dLtc+3rTH&#10;YqPU43zab0EEnMJ/GH7xGR0yZspdT8aLRsEz5/jLh83XOF6DyP+0zFJ5D5/9AAAA//8DAFBLAQIt&#10;ABQABgAIAAAAIQC2gziS/gAAAOEBAAATAAAAAAAAAAAAAAAAAAAAAABbQ29udGVudF9UeXBlc10u&#10;eG1sUEsBAi0AFAAGAAgAAAAhADj9If/WAAAAlAEAAAsAAAAAAAAAAAAAAAAALwEAAF9yZWxzLy5y&#10;ZWxzUEsBAi0AFAAGAAgAAAAhADwFLC66AQAAgQMAAA4AAAAAAAAAAAAAAAAALgIAAGRycy9lMm9E&#10;b2MueG1sUEsBAi0AFAAGAAgAAAAhAMYoJGrZAAAABAEAAA8AAAAAAAAAAAAAAAAAFAQAAGRycy9k&#10;b3ducmV2LnhtbFBLBQYAAAAABAAEAPMAAAAaBQAAAAA=&#10;" o:allowincell="f" filled="t" strokeweight=".16931mm">
            <v:stroke joinstyle="miter"/>
            <o:lock v:ext="edit" shapetype="f"/>
          </v:line>
        </w:pict>
      </w:r>
    </w:p>
    <w:p w:rsidR="00730F9E" w:rsidRDefault="00735EFD">
      <w:pPr>
        <w:tabs>
          <w:tab w:val="left" w:pos="6920"/>
        </w:tabs>
        <w:ind w:left="720"/>
        <w:rPr>
          <w:sz w:val="20"/>
          <w:szCs w:val="20"/>
        </w:rPr>
      </w:pPr>
      <w:r w:rsidRPr="00735EFD">
        <w:rPr>
          <w:rFonts w:eastAsia="Times New Roman"/>
          <w:noProof/>
          <w:sz w:val="27"/>
          <w:szCs w:val="27"/>
        </w:rPr>
        <w:pict>
          <v:line id="Shape 84" o:spid="_x0000_s1111" style="position:absolute;left:0;text-align:left;z-index:-251897856;visibility:visible;mso-position-horizontal-relative:page;mso-position-vertical-relative:page" from="70.2pt,56.95pt" to="553.1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onuQEAAIEDAAAOAAAAZHJzL2Uyb0RvYy54bWysU8tu2zAQvBfoPxC815JjV00EyzkkdS9B&#10;ayDtB6z5sIjyBZK15L/vkrKduO0pKA8LLnc43BmSq/vRaHIQISpnOzqf1ZQIyxxXdt/RH983H24p&#10;iQksB+2s6OhRRHq/fv9uNfhW3LjeaS4CQRIb28F3tE/Jt1UVWS8MxJnzwmJRumAgYRr2FQ8wILvR&#10;1U1dN9XgAvfBMREjrj5ORbou/FIKlr5JGUUiuqPYWyoxlLjLsVqvoN0H8L1ipzbgDV0YUBYPvVA9&#10;QgLyK6i/qIxiwUUn04w5UzkpFRNFA6qZ13+oee7Bi6IFzYn+YlP8f7Ts62EbiOIdvV1SYsHgHZVj&#10;CeZozuBji5gHuw1ZHhvts39y7GfEWnVVzEn0E2yUwWQ46iNjMft4MVuMiTBcbOaLxbL5SAnD2vJT&#10;s8jHVdCe9/oQ0xfhDMmTjmplsxXQwuEppgl6huTl6LTiG6V1ScJ+96ADOQBe+6aME/sVTFsyYCP1&#10;XVOYr2rxNUVdxr8ojEr4frUyaOAFBG0vgH+2HNuENoHS0xzVaXvybbIqm7Zz/LgNZz/xnosNpzeZ&#10;H9LrvOx++Tnr3wAAAP//AwBQSwMEFAAGAAgAAAAhABWqZejgAAAADAEAAA8AAABkcnMvZG93bnJl&#10;di54bWxMj0FLw0AQhe+C/2EZwZvdja1FYzalFrwoUoyFetxkxySanY3ZbZv+e6cg6G3ezOPN97LF&#10;6DqxxyG0njQkEwUCqfK2pVrD5u3x6hZEiIas6TyhhiMGWOTnZ5lJrT/QK+6LWAsOoZAaDU2MfSpl&#10;qBp0Jkx8j8S3Dz84E1kOtbSDOXC46+S1UnPpTEv8oTE9rhqsvoqd0/BQPr9v/dqEYl3Gl+PTzepz&#10;+d1qfXkxLu9BRBzjnxlO+IwOOTOVfkc2iI71TM3YykMyvQNxciRqPgVR/q5knsn/JfIfAAAA//8D&#10;AFBLAQItABQABgAIAAAAIQC2gziS/gAAAOEBAAATAAAAAAAAAAAAAAAAAAAAAABbQ29udGVudF9U&#10;eXBlc10ueG1sUEsBAi0AFAAGAAgAAAAhADj9If/WAAAAlAEAAAsAAAAAAAAAAAAAAAAALwEAAF9y&#10;ZWxzLy5yZWxzUEsBAi0AFAAGAAgAAAAhAK6Yaie5AQAAgQMAAA4AAAAAAAAAAAAAAAAALgIAAGRy&#10;cy9lMm9Eb2MueG1sUEsBAi0AFAAGAAgAAAAhABWqZejgAAAADAEAAA8AAAAAAAAAAAAAAAAAEwQA&#10;AGRycy9kb3ducmV2LnhtbFBLBQYAAAAABAAEAPMAAAAgBQAAAAA=&#10;" o:allowincell="f" filled="t" strokeweight=".48pt">
            <v:stroke joinstyle="miter"/>
            <o:lock v:ext="edit" shapetype="f"/>
            <w10:wrap anchorx="page" anchory="page"/>
          </v:line>
        </w:pict>
      </w:r>
      <w:r w:rsidRPr="00735EFD">
        <w:rPr>
          <w:rFonts w:eastAsia="Times New Roman"/>
          <w:noProof/>
          <w:sz w:val="27"/>
          <w:szCs w:val="27"/>
        </w:rPr>
        <w:pict>
          <v:line id="Shape 85" o:spid="_x0000_s1110" style="position:absolute;left:0;text-align:left;z-index:-251896832;visibility:visible;mso-position-horizontal-relative:page;mso-position-vertical-relative:page" from="70.45pt,56.75pt" to="70.4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aezugEAAIADAAAOAAAAZHJzL2Uyb0RvYy54bWysU01vEzEQvSPxHyzfyW4CDa2VTQ8t4VJB&#10;pMIPmNjerIW/5DHZ5N8zdj7aACeED5bHM/Nm3ht7cb93lu10QhN8x6eTljPtZVDGbzv+/dvq3S1n&#10;mMErsMHrjh808vvl2zeLMQo9C0OwSidGIB7FGDs+5BxF06ActAOchKg9OfuQHGQy07ZRCUZCd7aZ&#10;te28GUNSMQWpEen28ejky4rf91rmr32POjPbceot1z3VfVP2ZrkAsU0QByNPbcA/dOHAeCp6gXqE&#10;DOxnMn9AOSNTwNDniQyuCX1vpK4ciM20/Y3N8wBRVy4kDsaLTPj/YOWX3Toxozp+e8OZB0czqmUZ&#10;2STOGFFQzINfp0JP7v1zfAryB5KvuXIWA+MxbN8nV8KJH9tXsQ8XsfU+M0mXHz7O33MmyTGb3ty1&#10;dRQNiHNqTJg/6+BYOXTcGl+UAAG7J8ylOIhzSLnGYI1aGWurkbabB5vYDmjqq7oKF0q5CrOejR2f&#10;t3fzinzlw9cQbV1/g3Am0/O1xpF+lyAQgwb1ySuqCSKDsccz1bf+JNtRqaLZJqjDOp3lpDHXRk9P&#10;sryj13bNfvk4y18AAAD//wMAUEsDBBQABgAIAAAAIQATBDJv3gAAAAsBAAAPAAAAZHJzL2Rvd25y&#10;ZXYueG1sTI/NTsNADITvSLzDykjc6KZA+AnZVKUSF1BVEZDg6CQmCWS9Ibtt07fH4QK3GXs0/pwu&#10;RtupHQ2+dWxgPotAEZeuark28PrycHYDygfkCjvHZOBAHhbZ8VGKSeX2/Ey7PNRKStgnaKAJoU+0&#10;9mVDFv3M9cSy+3CDxSB2qHU14F7KbafPo+hKW2xZLjTY06qh8ivfWgP3xdP7m9ugzzdFWB8e49Xn&#10;8rs15vRkXN6BCjSGvzBM+IIOmTAVbsuVV534y+hWoiLmFzGoKfE7KSZxHYPOUv3/h+wHAAD//wMA&#10;UEsBAi0AFAAGAAgAAAAhALaDOJL+AAAA4QEAABMAAAAAAAAAAAAAAAAAAAAAAFtDb250ZW50X1R5&#10;cGVzXS54bWxQSwECLQAUAAYACAAAACEAOP0h/9YAAACUAQAACwAAAAAAAAAAAAAAAAAvAQAAX3Jl&#10;bHMvLnJlbHNQSwECLQAUAAYACAAAACEA/F2ns7oBAACAAwAADgAAAAAAAAAAAAAAAAAuAgAAZHJz&#10;L2Uyb0RvYy54bWxQSwECLQAUAAYACAAAACEAEwQyb94AAAALAQAADwAAAAAAAAAAAAAAAAAUBAAA&#10;ZHJzL2Rvd25yZXYueG1sUEsFBgAAAAAEAAQA8wAAAB8FAAAAAA==&#10;" o:allowincell="f" filled="t" strokeweight=".48pt">
            <v:stroke joinstyle="miter"/>
            <o:lock v:ext="edit" shapetype="f"/>
            <w10:wrap anchorx="page" anchory="page"/>
          </v:line>
        </w:pict>
      </w:r>
      <w:r w:rsidRPr="00735EFD">
        <w:rPr>
          <w:rFonts w:eastAsia="Times New Roman"/>
          <w:noProof/>
          <w:sz w:val="27"/>
          <w:szCs w:val="27"/>
        </w:rPr>
        <w:pict>
          <v:line id="Shape 86" o:spid="_x0000_s1109" style="position:absolute;left:0;text-align:left;z-index:-251895808;visibility:visible;mso-position-horizontal-relative:page;mso-position-vertical-relative:page" from="382.15pt,56.75pt" to="382.1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tZugEAAIADAAAOAAAAZHJzL2Uyb0RvYy54bWysU01vEzEQvSPxHyzfyW4CDa2VTQ8t4VJB&#10;pMIPmNjerIW/5DHZ5N8zdj7aACeED5bHM/Nm3ht7cb93lu10QhN8x6eTljPtZVDGbzv+/dvq3S1n&#10;mMErsMHrjh808vvl2zeLMQo9C0OwSidGIB7FGDs+5BxF06ActAOchKg9OfuQHGQy07ZRCUZCd7aZ&#10;te28GUNSMQWpEen28ejky4rf91rmr32POjPbceot1z3VfVP2ZrkAsU0QByNPbcA/dOHAeCp6gXqE&#10;DOxnMn9AOSNTwNDniQyuCX1vpK4ciM20/Y3N8wBRVy4kDsaLTPj/YOWX3Toxozp+O+fMg6MZ1bKM&#10;bBJnjCgo5sGvU6En9/45PgX5A8nXXDmLgfEYtu+TK+HEj+2r2IeL2HqfmaTLDx/n7zmT5JhNb+7a&#10;OooGxDk1JsyfdXCsHDpujS9KgIDdE+ZSHMQ5pFxjsEatjLXVSNvNg01sBzT1VV2FC6VchVnPxo7P&#10;27ubinzlw9cQbV1/g3Am0/O1xpF+lyAQgwb1ySuqCSKDsccz1bf+JNtRqaLZJqjDOp3lpDHXRk9P&#10;sryj13bNfvk4y18AAAD//wMAUEsDBBQABgAIAAAAIQCpPaAr3gAAAAsBAAAPAAAAZHJzL2Rvd25y&#10;ZXYueG1sTI/NTsMwEITvSLyDtUjcqFPSJijEqRBSy4kDhQdw4m0SNV5HsfPTPj2LOMBxZz7NzuS7&#10;xXZiwsG3jhSsVxEIpMqZlmoFX5/7hycQPmgyunOECi7oYVfc3uQ6M26mD5yOoRYcQj7TCpoQ+kxK&#10;XzVotV+5Hom9kxusDnwOtTSDnjncdvIxihJpdUv8odE9vjZYnY+jVRCb99O+nKe3Q3u9ni9jkvaH&#10;KlXq/m55eQYRcAl/MPzU5+pQcKfSjWS86BSkySZmlI11vAXBxK9SsrJJtyCLXP7fUHwDAAD//wMA&#10;UEsBAi0AFAAGAAgAAAAhALaDOJL+AAAA4QEAABMAAAAAAAAAAAAAAAAAAAAAAFtDb250ZW50X1R5&#10;cGVzXS54bWxQSwECLQAUAAYACAAAACEAOP0h/9YAAACUAQAACwAAAAAAAAAAAAAAAAAvAQAAX3Jl&#10;bHMvLnJlbHNQSwECLQAUAAYACAAAACEAYBCLWboBAACAAwAADgAAAAAAAAAAAAAAAAAuAgAAZHJz&#10;L2Uyb0RvYy54bWxQSwECLQAUAAYACAAAACEAqT2gK94AAAALAQAADwAAAAAAAAAAAAAAAAAUBAAA&#10;ZHJzL2Rvd25yZXYueG1sUEsFBgAAAAAEAAQA8wAAAB8FAAAAAA==&#10;" o:allowincell="f" filled="t" strokeweight=".16931mm">
            <v:stroke joinstyle="miter"/>
            <o:lock v:ext="edit" shapetype="f"/>
            <w10:wrap anchorx="page" anchory="page"/>
          </v:line>
        </w:pict>
      </w:r>
      <w:r w:rsidRPr="00735EFD">
        <w:rPr>
          <w:rFonts w:eastAsia="Times New Roman"/>
          <w:noProof/>
          <w:sz w:val="27"/>
          <w:szCs w:val="27"/>
        </w:rPr>
        <w:pict>
          <v:line id="Shape 87" o:spid="_x0000_s1108" style="position:absolute;left:0;text-align:left;z-index:-251894784;visibility:visible;mso-position-horizontal-relative:page;mso-position-vertical-relative:page" from="552.95pt,56.75pt" to="552.9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ZWiugEAAIADAAAOAAAAZHJzL2Uyb0RvYy54bWysU01vEzEQvSPxHyzfyW4CTVsrmx5awqWC&#10;SIUfMLG9WQt/yWOyyb9n7HzQACeED5bHM/Nm3ht78bB3lu10QhN8x6eTljPtZVDGbzv+7evq3R1n&#10;mMErsMHrjh808ofl2zeLMQo9C0OwSidGIB7FGDs+5BxF06ActAOchKg9OfuQHGQy07ZRCUZCd7aZ&#10;te28GUNSMQWpEen26ejky4rf91rmL32POjPbceot1z3VfVP2ZrkAsU0QByNPbcA/dOHAeCp6gXqC&#10;DOxHMn9AOSNTwNDniQyuCX1vpK4ciM20/Y3NywBRVy4kDsaLTPj/YOXn3Toxozp+d8uZB0czqmUZ&#10;2STOGFFQzKNfp0JP7v1LfA7yO5KvuXIWA+MxbN8nV8KJH9tXsQ8XsfU+M0mXH27n7zmT5JhNb+7b&#10;OooGxDk1JsyfdHCsHDpujS9KgIDdM+ZSHMQ5pFxjsEatjLXVSNvNo01sBzT1VV2FC6VchVnPxo7P&#10;2/ubinzlw9cQbV1/g3Am0/O1xpF+lyAQgwb10SuqCSKDsccz1bf+JNtRqaLZJqjDOp3lpDHXRk9P&#10;sryj13bN/vVxlj8BAAD//wMAUEsDBBQABgAIAAAAIQDBVqE03wAAAA0BAAAPAAAAZHJzL2Rvd25y&#10;ZXYueG1sTI/NTsMwEITvSLyDtUjcqFNKGwhxKoTUcuJA4QGceJtEjddR7Py0T89GHOhtZnc0+226&#10;nWwjBux87UjBchGBQCqcqalU8PO9e3gG4YMmoxtHqOCMHrbZ7U2qE+NG+sLhEErBJeQTraAKoU2k&#10;9EWFVvuFa5F4d3Sd1YFtV0rT6ZHLbSMfo2gjra6JL1S6xfcKi9OhtwpW5vO4y8fhY19fLqdzv4nb&#10;fRErdX83vb2CCDiF/zDM+IwOGTPlrifjRcN+Ga1fODur1RrEHPkb5aye4jXILJXXX2S/AAAA//8D&#10;AFBLAQItABQABgAIAAAAIQC2gziS/gAAAOEBAAATAAAAAAAAAAAAAAAAAAAAAABbQ29udGVudF9U&#10;eXBlc10ueG1sUEsBAi0AFAAGAAgAAAAhADj9If/WAAAAlAEAAAsAAAAAAAAAAAAAAAAALwEAAF9y&#10;ZWxzLy5yZWxzUEsBAi0AFAAGAAgAAAAhAPV9laK6AQAAgAMAAA4AAAAAAAAAAAAAAAAALgIAAGRy&#10;cy9lMm9Eb2MueG1sUEsBAi0AFAAGAAgAAAAhAMFWoTTfAAAADQEAAA8AAAAAAAAAAAAAAAAAFAQA&#10;AGRycy9kb3ducmV2LnhtbFBLBQYAAAAABAAEAPMAAAAgBQAAAAA=&#10;" o:allowincell="f" filled="t" strokeweight=".16931mm">
            <v:stroke joinstyle="miter"/>
            <o:lock v:ext="edit" shapetype="f"/>
            <w10:wrap anchorx="page" anchory="page"/>
          </v:line>
        </w:pict>
      </w:r>
      <w:r w:rsidR="00730F9E">
        <w:rPr>
          <w:rFonts w:ascii="Times New Roman" w:eastAsia="Times New Roman" w:hAnsi="Times New Roman" w:cs="Times New Roman"/>
          <w:sz w:val="27"/>
          <w:szCs w:val="27"/>
        </w:rPr>
        <w:t>ИТОГО</w:t>
      </w:r>
      <w:r w:rsidR="00730F9E">
        <w:rPr>
          <w:sz w:val="20"/>
          <w:szCs w:val="20"/>
        </w:rPr>
        <w:tab/>
      </w:r>
      <w:r w:rsidR="00730F9E">
        <w:rPr>
          <w:rFonts w:ascii="Times New Roman" w:eastAsia="Times New Roman" w:hAnsi="Times New Roman" w:cs="Times New Roman"/>
          <w:sz w:val="27"/>
          <w:szCs w:val="27"/>
        </w:rPr>
        <w:t>24 балла</w:t>
      </w:r>
    </w:p>
    <w:p w:rsidR="00730F9E" w:rsidRDefault="00735EFD">
      <w:pPr>
        <w:spacing w:line="20" w:lineRule="exact"/>
        <w:rPr>
          <w:sz w:val="20"/>
          <w:szCs w:val="20"/>
        </w:rPr>
      </w:pPr>
      <w:r>
        <w:rPr>
          <w:noProof/>
          <w:sz w:val="20"/>
          <w:szCs w:val="20"/>
        </w:rPr>
        <w:pict>
          <v:line id="Shape 88" o:spid="_x0000_s1107" style="position:absolute;z-index:-251893760;visibility:visible" from="-.75pt,.6pt" to="482.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BxWuAEAAIEDAAAOAAAAZHJzL2Uyb0RvYy54bWysU8uOEzEQvCPxD5bvZCYJhOwokz3sEi4r&#10;iLTwAR3bk7HwS26Tmfw9befBBvaE8MFyu8vlrmp7dT9aww4qovau5dNJzZlywkvt9i3//m3zbskZ&#10;JnASjHeq5UeF/H799s1qCI2a+d4bqSIjEofNEFrepxSaqkLRKws48UE5SnY+WkgUxn0lIwzEbk01&#10;q+tFNfgoQ/RCIdLu4ynJ14W/65RIX7sOVWKm5VRbKnMs8y7P1XoFzT5C6LU4lwH/UIUF7ejSK9Uj&#10;JGA/o/6LymoRPfouTYS3le86LVTRQGqm9R9qnnsIqmghczBcbcL/Ryu+HLaRadnyJXXKgaUelWsZ&#10;xWTOELAhzIPbxixPjO45PHnxAylX3SRzgOEEG7toM5z0sbGYfbyarcbEBG0upvPZck49EZR7/3Ex&#10;z9dV0FzOhojps/KW5UXLjXbZCmjg8ITpBL1A8jZ6o+VGG1OCuN89mMgOQG3flHFmv4EZxwYqpL77&#10;UJhvcviSoi7jNQqrE71foy0ZeAVB0yuQn5ykMqFJoM1pTeqMO/t2siqbtvPyuI0XP6nPxYbzm8wP&#10;6WVcTv/+OetfAAAA//8DAFBLAwQUAAYACAAAACEAJUhQvdoAAAAGAQAADwAAAGRycy9kb3ducmV2&#10;LnhtbEyOzU7CQBSF9ya+w+SauIMpoEVKp8SYgCsXog8w7Vzahs6dpjP9gaf36kaW5yfnfOluso0Y&#10;sPO1IwWLeQQCqXCmplLB99d+9gLCB01GN45QwQU97LL7u1Qnxo30icMxlIJHyCdaQRVCm0jpiwqt&#10;9nPXInF2cp3VgWVXStPpkcdtI5dRFEura+KHSrf4VmFxPvZWwcp8nPb5OLwf6uv1fOnjdXso1ko9&#10;PkyvWxABp/Bfhl98RoeMmXLXk/GiUTBbPHOT/SUIjjfx0wpE/qdllspb/OwHAAD//wMAUEsBAi0A&#10;FAAGAAgAAAAhALaDOJL+AAAA4QEAABMAAAAAAAAAAAAAAAAAAAAAAFtDb250ZW50X1R5cGVzXS54&#10;bWxQSwECLQAUAAYACAAAACEAOP0h/9YAAACUAQAACwAAAAAAAAAAAAAAAAAvAQAAX3JlbHMvLnJl&#10;bHNQSwECLQAUAAYACAAAACEAidQcVrgBAACBAwAADgAAAAAAAAAAAAAAAAAuAgAAZHJzL2Uyb0Rv&#10;Yy54bWxQSwECLQAUAAYACAAAACEAJUhQvdoAAAAGAQAADwAAAAAAAAAAAAAAAAASBAAAZHJzL2Rv&#10;d25yZXYueG1sUEsFBgAAAAAEAAQA8wAAABkFAAAAAA==&#10;" o:allowincell="f" filled="t" strokeweight=".16931mm">
            <v:stroke joinstyle="miter"/>
            <o:lock v:ext="edit" shapetype="f"/>
          </v:line>
        </w:pict>
      </w:r>
    </w:p>
    <w:p w:rsidR="00730F9E" w:rsidRDefault="00730F9E">
      <w:pPr>
        <w:sectPr w:rsidR="00730F9E">
          <w:pgSz w:w="11920" w:h="16841"/>
          <w:pgMar w:top="1148" w:right="1151" w:bottom="420" w:left="1420" w:header="0" w:footer="0" w:gutter="0"/>
          <w:cols w:space="720" w:equalWidth="0">
            <w:col w:w="9340"/>
          </w:cols>
        </w:sectPr>
      </w:pPr>
    </w:p>
    <w:p w:rsidR="00730F9E" w:rsidRDefault="00730F9E">
      <w:pPr>
        <w:spacing w:line="200" w:lineRule="exact"/>
        <w:rPr>
          <w:sz w:val="20"/>
          <w:szCs w:val="20"/>
        </w:rPr>
      </w:pPr>
    </w:p>
    <w:p w:rsidR="00730F9E" w:rsidRDefault="00730F9E" w:rsidP="0061521C">
      <w:pPr>
        <w:ind w:left="560"/>
        <w:rPr>
          <w:sz w:val="20"/>
          <w:szCs w:val="20"/>
        </w:rPr>
      </w:pPr>
      <w:r>
        <w:rPr>
          <w:rFonts w:ascii="Times New Roman" w:eastAsia="Times New Roman" w:hAnsi="Times New Roman" w:cs="Times New Roman"/>
          <w:b/>
          <w:bCs/>
          <w:sz w:val="28"/>
          <w:szCs w:val="28"/>
        </w:rPr>
        <w:t>Изобразительное искусство</w:t>
      </w:r>
    </w:p>
    <w:p w:rsidR="00730F9E" w:rsidRDefault="00730F9E">
      <w:pPr>
        <w:spacing w:line="234" w:lineRule="auto"/>
        <w:ind w:firstLine="566"/>
        <w:rPr>
          <w:sz w:val="20"/>
          <w:szCs w:val="20"/>
        </w:rPr>
      </w:pPr>
      <w:r>
        <w:rPr>
          <w:rFonts w:ascii="Times New Roman" w:eastAsia="Times New Roman" w:hAnsi="Times New Roman" w:cs="Times New Roman"/>
          <w:sz w:val="28"/>
          <w:szCs w:val="28"/>
        </w:rPr>
        <w:t>Критерии оценивания успеваемости по базовым составляющим физической подготовки учащихся</w:t>
      </w:r>
    </w:p>
    <w:p w:rsidR="00730F9E" w:rsidRDefault="00730F9E">
      <w:pPr>
        <w:spacing w:line="20" w:lineRule="exact"/>
        <w:rPr>
          <w:sz w:val="20"/>
          <w:szCs w:val="20"/>
        </w:rPr>
      </w:pPr>
    </w:p>
    <w:p w:rsidR="00730F9E" w:rsidRDefault="00730F9E">
      <w:pPr>
        <w:spacing w:line="234" w:lineRule="auto"/>
        <w:ind w:right="640" w:firstLine="566"/>
        <w:rPr>
          <w:sz w:val="20"/>
          <w:szCs w:val="20"/>
        </w:rPr>
      </w:pPr>
      <w:r>
        <w:rPr>
          <w:rFonts w:ascii="Times New Roman" w:eastAsia="Times New Roman" w:hAnsi="Times New Roman" w:cs="Times New Roman"/>
          <w:b/>
          <w:bCs/>
          <w:sz w:val="28"/>
          <w:szCs w:val="28"/>
        </w:rPr>
        <w:t>Контроль и оценка планируемых образовательных результатов обучающихся;</w:t>
      </w:r>
    </w:p>
    <w:p w:rsidR="00730F9E" w:rsidRDefault="00730F9E" w:rsidP="0049508E">
      <w:pPr>
        <w:numPr>
          <w:ilvl w:val="0"/>
          <w:numId w:val="399"/>
        </w:numPr>
        <w:tabs>
          <w:tab w:val="left" w:pos="560"/>
        </w:tabs>
        <w:spacing w:after="0" w:line="237" w:lineRule="auto"/>
        <w:ind w:left="560" w:hanging="278"/>
        <w:rPr>
          <w:rFonts w:eastAsia="Times New Roman"/>
          <w:b/>
          <w:bCs/>
          <w:sz w:val="28"/>
          <w:szCs w:val="28"/>
        </w:rPr>
      </w:pPr>
      <w:r>
        <w:rPr>
          <w:rFonts w:ascii="Times New Roman" w:eastAsia="Times New Roman" w:hAnsi="Times New Roman" w:cs="Times New Roman"/>
          <w:b/>
          <w:bCs/>
          <w:sz w:val="28"/>
          <w:szCs w:val="28"/>
        </w:rPr>
        <w:t xml:space="preserve">Оценка устных ответов </w:t>
      </w:r>
      <w:r>
        <w:rPr>
          <w:rFonts w:ascii="Times New Roman" w:eastAsia="Times New Roman" w:hAnsi="Times New Roman" w:cs="Times New Roman"/>
          <w:sz w:val="28"/>
          <w:szCs w:val="28"/>
        </w:rPr>
        <w:t>учащихся.</w:t>
      </w:r>
    </w:p>
    <w:p w:rsidR="00730F9E" w:rsidRDefault="00730F9E">
      <w:pPr>
        <w:spacing w:line="16" w:lineRule="exact"/>
        <w:rPr>
          <w:rFonts w:eastAsia="Times New Roman"/>
          <w:b/>
          <w:bCs/>
          <w:sz w:val="28"/>
          <w:szCs w:val="28"/>
        </w:rPr>
      </w:pPr>
    </w:p>
    <w:p w:rsidR="00730F9E" w:rsidRDefault="00730F9E" w:rsidP="0049508E">
      <w:pPr>
        <w:numPr>
          <w:ilvl w:val="1"/>
          <w:numId w:val="399"/>
        </w:numPr>
        <w:tabs>
          <w:tab w:val="left" w:pos="706"/>
        </w:tabs>
        <w:spacing w:after="0" w:line="237" w:lineRule="auto"/>
        <w:ind w:right="320" w:firstLine="565"/>
        <w:rPr>
          <w:rFonts w:eastAsia="Times New Roman"/>
          <w:sz w:val="28"/>
          <w:szCs w:val="28"/>
        </w:rPr>
      </w:pPr>
      <w:r>
        <w:rPr>
          <w:rFonts w:ascii="Times New Roman" w:eastAsia="Times New Roman" w:hAnsi="Times New Roman" w:cs="Times New Roman"/>
          <w:sz w:val="28"/>
          <w:szCs w:val="28"/>
        </w:rPr>
        <w:t xml:space="preserve">Устный опрос является одним из основных способов учѐта знаний учащихся. Развѐрнутый ответ ученика должен представлять собой связное, </w:t>
      </w:r>
      <w:r>
        <w:rPr>
          <w:rFonts w:ascii="Times New Roman" w:eastAsia="Times New Roman" w:hAnsi="Times New Roman" w:cs="Times New Roman"/>
          <w:sz w:val="28"/>
          <w:szCs w:val="28"/>
        </w:rPr>
        <w:lastRenderedPageBreak/>
        <w:t>логически последовательное сообщение на заданную тему, показывать его умение применять определения, правила в конкретных случаях.</w:t>
      </w:r>
    </w:p>
    <w:p w:rsidR="00730F9E" w:rsidRDefault="00730F9E">
      <w:pPr>
        <w:spacing w:line="15" w:lineRule="exact"/>
        <w:rPr>
          <w:rFonts w:eastAsia="Times New Roman"/>
          <w:sz w:val="28"/>
          <w:szCs w:val="28"/>
        </w:rPr>
      </w:pPr>
    </w:p>
    <w:p w:rsidR="00730F9E" w:rsidRDefault="00730F9E" w:rsidP="0049508E">
      <w:pPr>
        <w:numPr>
          <w:ilvl w:val="1"/>
          <w:numId w:val="399"/>
        </w:numPr>
        <w:tabs>
          <w:tab w:val="left" w:pos="706"/>
        </w:tabs>
        <w:spacing w:after="0" w:line="234" w:lineRule="auto"/>
        <w:ind w:right="800" w:firstLine="565"/>
        <w:rPr>
          <w:rFonts w:eastAsia="Times New Roman"/>
          <w:sz w:val="28"/>
          <w:szCs w:val="28"/>
        </w:rPr>
      </w:pPr>
      <w:r>
        <w:rPr>
          <w:rFonts w:ascii="Times New Roman" w:eastAsia="Times New Roman" w:hAnsi="Times New Roman" w:cs="Times New Roman"/>
          <w:sz w:val="28"/>
          <w:szCs w:val="28"/>
        </w:rPr>
        <w:t>При оценке ответа ученика надо руководствоваться следующими критериями, учитывать:</w:t>
      </w:r>
    </w:p>
    <w:p w:rsidR="00730F9E" w:rsidRDefault="00730F9E">
      <w:pPr>
        <w:spacing w:line="4" w:lineRule="exact"/>
        <w:rPr>
          <w:rFonts w:eastAsia="Times New Roman"/>
          <w:sz w:val="28"/>
          <w:szCs w:val="28"/>
        </w:rPr>
      </w:pPr>
    </w:p>
    <w:p w:rsidR="00730F9E" w:rsidRDefault="00730F9E" w:rsidP="0049508E">
      <w:pPr>
        <w:numPr>
          <w:ilvl w:val="1"/>
          <w:numId w:val="399"/>
        </w:numPr>
        <w:tabs>
          <w:tab w:val="left" w:pos="700"/>
        </w:tabs>
        <w:spacing w:after="0" w:line="240" w:lineRule="auto"/>
        <w:ind w:left="700" w:hanging="135"/>
        <w:rPr>
          <w:rFonts w:eastAsia="Times New Roman"/>
          <w:sz w:val="28"/>
          <w:szCs w:val="28"/>
        </w:rPr>
      </w:pPr>
      <w:r>
        <w:rPr>
          <w:rFonts w:ascii="Times New Roman" w:eastAsia="Times New Roman" w:hAnsi="Times New Roman" w:cs="Times New Roman"/>
          <w:sz w:val="28"/>
          <w:szCs w:val="28"/>
        </w:rPr>
        <w:t>полноту и правильность ответа;</w:t>
      </w:r>
    </w:p>
    <w:p w:rsidR="00730F9E" w:rsidRDefault="00730F9E" w:rsidP="0049508E">
      <w:pPr>
        <w:numPr>
          <w:ilvl w:val="1"/>
          <w:numId w:val="399"/>
        </w:numPr>
        <w:tabs>
          <w:tab w:val="left" w:pos="700"/>
        </w:tabs>
        <w:spacing w:after="0" w:line="240" w:lineRule="auto"/>
        <w:ind w:left="700" w:hanging="135"/>
        <w:rPr>
          <w:rFonts w:eastAsia="Times New Roman"/>
          <w:sz w:val="28"/>
          <w:szCs w:val="28"/>
        </w:rPr>
      </w:pPr>
      <w:r>
        <w:rPr>
          <w:rFonts w:ascii="Times New Roman" w:eastAsia="Times New Roman" w:hAnsi="Times New Roman" w:cs="Times New Roman"/>
          <w:sz w:val="28"/>
          <w:szCs w:val="28"/>
        </w:rPr>
        <w:t>степень осознанности, понимания изученного;</w:t>
      </w:r>
    </w:p>
    <w:p w:rsidR="00730F9E" w:rsidRDefault="00730F9E" w:rsidP="0049508E">
      <w:pPr>
        <w:numPr>
          <w:ilvl w:val="1"/>
          <w:numId w:val="399"/>
        </w:numPr>
        <w:tabs>
          <w:tab w:val="left" w:pos="700"/>
        </w:tabs>
        <w:spacing w:after="0" w:line="240" w:lineRule="auto"/>
        <w:ind w:left="700" w:hanging="135"/>
        <w:rPr>
          <w:rFonts w:eastAsia="Times New Roman"/>
          <w:sz w:val="28"/>
          <w:szCs w:val="28"/>
        </w:rPr>
      </w:pPr>
      <w:r>
        <w:rPr>
          <w:rFonts w:ascii="Times New Roman" w:eastAsia="Times New Roman" w:hAnsi="Times New Roman" w:cs="Times New Roman"/>
          <w:sz w:val="28"/>
          <w:szCs w:val="28"/>
        </w:rPr>
        <w:t>языковое оформление ответа.</w:t>
      </w:r>
    </w:p>
    <w:p w:rsidR="00730F9E" w:rsidRDefault="00730F9E">
      <w:pPr>
        <w:spacing w:line="4" w:lineRule="exact"/>
        <w:rPr>
          <w:sz w:val="20"/>
          <w:szCs w:val="20"/>
        </w:rPr>
      </w:pPr>
    </w:p>
    <w:p w:rsidR="00730F9E" w:rsidRDefault="00730F9E">
      <w:pPr>
        <w:ind w:left="560"/>
        <w:rPr>
          <w:sz w:val="20"/>
          <w:szCs w:val="20"/>
        </w:rPr>
      </w:pPr>
      <w:r>
        <w:rPr>
          <w:rFonts w:ascii="Times New Roman" w:eastAsia="Times New Roman" w:hAnsi="Times New Roman" w:cs="Times New Roman"/>
          <w:b/>
          <w:bCs/>
          <w:sz w:val="28"/>
          <w:szCs w:val="28"/>
        </w:rPr>
        <w:t>Высокий уровень (Отметка «5»):</w:t>
      </w:r>
    </w:p>
    <w:p w:rsidR="00730F9E" w:rsidRDefault="00730F9E" w:rsidP="00CE4845">
      <w:pPr>
        <w:spacing w:line="183" w:lineRule="auto"/>
        <w:rPr>
          <w:sz w:val="20"/>
          <w:szCs w:val="20"/>
        </w:rPr>
      </w:pPr>
      <w:r>
        <w:rPr>
          <w:rFonts w:ascii="Times New Roman" w:eastAsia="Times New Roman" w:hAnsi="Times New Roman" w:cs="Times New Roman"/>
          <w:sz w:val="25"/>
          <w:szCs w:val="25"/>
        </w:rPr>
        <w:t>- учащийся полностью</w:t>
      </w:r>
      <w:r>
        <w:rPr>
          <w:rFonts w:ascii="Times New Roman" w:eastAsia="Times New Roman" w:hAnsi="Times New Roman" w:cs="Times New Roman"/>
          <w:sz w:val="56"/>
          <w:szCs w:val="56"/>
          <w:vertAlign w:val="subscript"/>
        </w:rPr>
        <w:t>справляется с</w:t>
      </w:r>
      <w:r>
        <w:rPr>
          <w:rFonts w:ascii="Times New Roman" w:eastAsia="Times New Roman" w:hAnsi="Times New Roman" w:cs="Times New Roman"/>
          <w:sz w:val="28"/>
          <w:szCs w:val="28"/>
        </w:rPr>
        <w:t xml:space="preserve"> поставленной целью урока;</w:t>
      </w:r>
    </w:p>
    <w:p w:rsidR="00730F9E" w:rsidRDefault="00730F9E">
      <w:pPr>
        <w:spacing w:line="15" w:lineRule="exact"/>
        <w:rPr>
          <w:sz w:val="20"/>
          <w:szCs w:val="20"/>
        </w:rPr>
      </w:pPr>
    </w:p>
    <w:p w:rsidR="00730F9E" w:rsidRDefault="00730F9E" w:rsidP="0049508E">
      <w:pPr>
        <w:numPr>
          <w:ilvl w:val="0"/>
          <w:numId w:val="400"/>
        </w:numPr>
        <w:tabs>
          <w:tab w:val="left" w:pos="706"/>
        </w:tabs>
        <w:spacing w:after="0" w:line="234" w:lineRule="auto"/>
        <w:ind w:right="1420" w:firstLine="565"/>
        <w:rPr>
          <w:rFonts w:eastAsia="Times New Roman"/>
          <w:sz w:val="28"/>
          <w:szCs w:val="28"/>
        </w:rPr>
      </w:pPr>
      <w:r>
        <w:rPr>
          <w:rFonts w:ascii="Times New Roman" w:eastAsia="Times New Roman" w:hAnsi="Times New Roman" w:cs="Times New Roman"/>
          <w:sz w:val="28"/>
          <w:szCs w:val="28"/>
        </w:rPr>
        <w:t>правильно излагает изученный материал и умеет применить полученные знания на практике;</w:t>
      </w:r>
    </w:p>
    <w:p w:rsidR="00730F9E" w:rsidRDefault="00730F9E">
      <w:pPr>
        <w:spacing w:line="15" w:lineRule="exact"/>
        <w:rPr>
          <w:rFonts w:eastAsia="Times New Roman"/>
          <w:sz w:val="28"/>
          <w:szCs w:val="28"/>
        </w:rPr>
      </w:pPr>
    </w:p>
    <w:p w:rsidR="00730F9E" w:rsidRDefault="00730F9E" w:rsidP="0049508E">
      <w:pPr>
        <w:numPr>
          <w:ilvl w:val="0"/>
          <w:numId w:val="400"/>
        </w:numPr>
        <w:tabs>
          <w:tab w:val="left" w:pos="706"/>
        </w:tabs>
        <w:spacing w:after="0" w:line="234" w:lineRule="auto"/>
        <w:ind w:right="580" w:firstLine="565"/>
        <w:rPr>
          <w:rFonts w:eastAsia="Times New Roman"/>
          <w:sz w:val="28"/>
          <w:szCs w:val="28"/>
        </w:rPr>
      </w:pPr>
      <w:r>
        <w:rPr>
          <w:rFonts w:ascii="Times New Roman" w:eastAsia="Times New Roman" w:hAnsi="Times New Roman" w:cs="Times New Roman"/>
          <w:sz w:val="28"/>
          <w:szCs w:val="28"/>
        </w:rPr>
        <w:t>верно решает композицию рисунка, т.е. гармонично согласовывает между собой все компоненты изображения;</w:t>
      </w:r>
    </w:p>
    <w:p w:rsidR="00730F9E" w:rsidRDefault="00730F9E">
      <w:pPr>
        <w:spacing w:line="2" w:lineRule="exact"/>
        <w:rPr>
          <w:rFonts w:eastAsia="Times New Roman"/>
          <w:sz w:val="28"/>
          <w:szCs w:val="28"/>
        </w:rPr>
      </w:pPr>
    </w:p>
    <w:p w:rsidR="00730F9E" w:rsidRDefault="00730F9E" w:rsidP="0049508E">
      <w:pPr>
        <w:numPr>
          <w:ilvl w:val="0"/>
          <w:numId w:val="400"/>
        </w:numPr>
        <w:tabs>
          <w:tab w:val="left" w:pos="700"/>
        </w:tabs>
        <w:spacing w:after="0" w:line="240" w:lineRule="auto"/>
        <w:ind w:left="700" w:hanging="135"/>
        <w:rPr>
          <w:rFonts w:eastAsia="Times New Roman"/>
          <w:sz w:val="28"/>
          <w:szCs w:val="28"/>
        </w:rPr>
      </w:pPr>
      <w:r>
        <w:rPr>
          <w:rFonts w:ascii="Times New Roman" w:eastAsia="Times New Roman" w:hAnsi="Times New Roman" w:cs="Times New Roman"/>
          <w:sz w:val="28"/>
          <w:szCs w:val="28"/>
        </w:rPr>
        <w:t>умеет подметить и передать в изображении наиболее характерное.</w:t>
      </w:r>
    </w:p>
    <w:p w:rsidR="00730F9E" w:rsidRDefault="00730F9E">
      <w:pPr>
        <w:spacing w:line="4" w:lineRule="exact"/>
        <w:rPr>
          <w:rFonts w:eastAsia="Times New Roman"/>
          <w:sz w:val="28"/>
          <w:szCs w:val="28"/>
        </w:rPr>
      </w:pPr>
    </w:p>
    <w:p w:rsidR="00730F9E" w:rsidRDefault="00730F9E">
      <w:pPr>
        <w:ind w:left="560"/>
        <w:rPr>
          <w:rFonts w:eastAsia="Times New Roman"/>
          <w:sz w:val="28"/>
          <w:szCs w:val="28"/>
        </w:rPr>
      </w:pPr>
      <w:r>
        <w:rPr>
          <w:rFonts w:ascii="Times New Roman" w:eastAsia="Times New Roman" w:hAnsi="Times New Roman" w:cs="Times New Roman"/>
          <w:b/>
          <w:bCs/>
          <w:sz w:val="28"/>
          <w:szCs w:val="28"/>
        </w:rPr>
        <w:t>Повышенный уровень (Отметка «4»):</w:t>
      </w:r>
    </w:p>
    <w:p w:rsidR="00730F9E" w:rsidRDefault="00730F9E">
      <w:pPr>
        <w:spacing w:line="10" w:lineRule="exact"/>
        <w:rPr>
          <w:rFonts w:eastAsia="Times New Roman"/>
          <w:sz w:val="28"/>
          <w:szCs w:val="28"/>
        </w:rPr>
      </w:pPr>
    </w:p>
    <w:p w:rsidR="00730F9E" w:rsidRDefault="00730F9E" w:rsidP="0049508E">
      <w:pPr>
        <w:numPr>
          <w:ilvl w:val="0"/>
          <w:numId w:val="400"/>
        </w:numPr>
        <w:tabs>
          <w:tab w:val="left" w:pos="706"/>
        </w:tabs>
        <w:spacing w:after="0" w:line="234" w:lineRule="auto"/>
        <w:ind w:right="900" w:firstLine="565"/>
        <w:rPr>
          <w:rFonts w:eastAsia="Times New Roman"/>
          <w:sz w:val="28"/>
          <w:szCs w:val="28"/>
        </w:rPr>
      </w:pPr>
      <w:r>
        <w:rPr>
          <w:rFonts w:ascii="Times New Roman" w:eastAsia="Times New Roman" w:hAnsi="Times New Roman" w:cs="Times New Roman"/>
          <w:sz w:val="28"/>
          <w:szCs w:val="28"/>
        </w:rPr>
        <w:t>учащийся полностью овладел программным материалом, но при изложении его допускает неточности второстепенного характера;</w:t>
      </w:r>
    </w:p>
    <w:p w:rsidR="00730F9E" w:rsidRDefault="00730F9E">
      <w:pPr>
        <w:spacing w:line="2" w:lineRule="exact"/>
        <w:rPr>
          <w:rFonts w:eastAsia="Times New Roman"/>
          <w:sz w:val="28"/>
          <w:szCs w:val="28"/>
        </w:rPr>
      </w:pPr>
    </w:p>
    <w:p w:rsidR="00730F9E" w:rsidRDefault="00730F9E" w:rsidP="0049508E">
      <w:pPr>
        <w:numPr>
          <w:ilvl w:val="0"/>
          <w:numId w:val="400"/>
        </w:numPr>
        <w:tabs>
          <w:tab w:val="left" w:pos="700"/>
        </w:tabs>
        <w:spacing w:after="0" w:line="240" w:lineRule="auto"/>
        <w:ind w:left="700" w:hanging="135"/>
        <w:rPr>
          <w:rFonts w:eastAsia="Times New Roman"/>
          <w:sz w:val="28"/>
          <w:szCs w:val="28"/>
        </w:rPr>
      </w:pPr>
      <w:r>
        <w:rPr>
          <w:rFonts w:ascii="Times New Roman" w:eastAsia="Times New Roman" w:hAnsi="Times New Roman" w:cs="Times New Roman"/>
          <w:sz w:val="28"/>
          <w:szCs w:val="28"/>
        </w:rPr>
        <w:t>гармонично согласовывает между собой все компоненты изображения;</w:t>
      </w:r>
    </w:p>
    <w:p w:rsidR="00730F9E" w:rsidRDefault="00730F9E">
      <w:pPr>
        <w:spacing w:line="12" w:lineRule="exact"/>
        <w:rPr>
          <w:rFonts w:eastAsia="Times New Roman"/>
          <w:sz w:val="28"/>
          <w:szCs w:val="28"/>
        </w:rPr>
      </w:pPr>
    </w:p>
    <w:p w:rsidR="00730F9E" w:rsidRDefault="00730F9E" w:rsidP="0049508E">
      <w:pPr>
        <w:numPr>
          <w:ilvl w:val="0"/>
          <w:numId w:val="400"/>
        </w:numPr>
        <w:tabs>
          <w:tab w:val="left" w:pos="706"/>
        </w:tabs>
        <w:spacing w:after="0" w:line="234" w:lineRule="auto"/>
        <w:ind w:right="60" w:firstLine="565"/>
        <w:rPr>
          <w:rFonts w:eastAsia="Times New Roman"/>
          <w:sz w:val="28"/>
          <w:szCs w:val="28"/>
        </w:rPr>
      </w:pPr>
      <w:r>
        <w:rPr>
          <w:rFonts w:ascii="Times New Roman" w:eastAsia="Times New Roman" w:hAnsi="Times New Roman" w:cs="Times New Roman"/>
          <w:sz w:val="28"/>
          <w:szCs w:val="28"/>
        </w:rPr>
        <w:t>умеет подметить, но не совсем точно передаёт в изображении наиболее характерное.</w:t>
      </w:r>
    </w:p>
    <w:p w:rsidR="00730F9E" w:rsidRDefault="00730F9E">
      <w:pPr>
        <w:spacing w:line="6" w:lineRule="exact"/>
        <w:rPr>
          <w:rFonts w:eastAsia="Times New Roman"/>
          <w:sz w:val="28"/>
          <w:szCs w:val="28"/>
        </w:rPr>
      </w:pPr>
    </w:p>
    <w:p w:rsidR="00730F9E" w:rsidRDefault="00730F9E">
      <w:pPr>
        <w:ind w:left="560"/>
        <w:rPr>
          <w:rFonts w:eastAsia="Times New Roman"/>
          <w:sz w:val="28"/>
          <w:szCs w:val="28"/>
        </w:rPr>
      </w:pPr>
      <w:r>
        <w:rPr>
          <w:rFonts w:ascii="Times New Roman" w:eastAsia="Times New Roman" w:hAnsi="Times New Roman" w:cs="Times New Roman"/>
          <w:b/>
          <w:bCs/>
          <w:sz w:val="28"/>
          <w:szCs w:val="28"/>
        </w:rPr>
        <w:t>Базовый уровень (Отметка «3»):</w:t>
      </w:r>
    </w:p>
    <w:p w:rsidR="00730F9E" w:rsidRDefault="00730F9E" w:rsidP="0049508E">
      <w:pPr>
        <w:numPr>
          <w:ilvl w:val="0"/>
          <w:numId w:val="400"/>
        </w:numPr>
        <w:tabs>
          <w:tab w:val="left" w:pos="700"/>
        </w:tabs>
        <w:spacing w:after="0" w:line="237" w:lineRule="auto"/>
        <w:ind w:left="700" w:hanging="135"/>
        <w:rPr>
          <w:rFonts w:eastAsia="Times New Roman"/>
          <w:sz w:val="28"/>
          <w:szCs w:val="28"/>
        </w:rPr>
      </w:pPr>
      <w:r>
        <w:rPr>
          <w:rFonts w:ascii="Times New Roman" w:eastAsia="Times New Roman" w:hAnsi="Times New Roman" w:cs="Times New Roman"/>
          <w:sz w:val="28"/>
          <w:szCs w:val="28"/>
        </w:rPr>
        <w:t>учащийся слабо справляется с поставленной целью урока;</w:t>
      </w:r>
    </w:p>
    <w:p w:rsidR="00730F9E" w:rsidRDefault="00730F9E">
      <w:pPr>
        <w:spacing w:line="1" w:lineRule="exact"/>
        <w:rPr>
          <w:rFonts w:eastAsia="Times New Roman"/>
          <w:sz w:val="28"/>
          <w:szCs w:val="28"/>
        </w:rPr>
      </w:pPr>
    </w:p>
    <w:p w:rsidR="00730F9E" w:rsidRDefault="00730F9E" w:rsidP="0049508E">
      <w:pPr>
        <w:numPr>
          <w:ilvl w:val="0"/>
          <w:numId w:val="400"/>
        </w:numPr>
        <w:tabs>
          <w:tab w:val="left" w:pos="700"/>
        </w:tabs>
        <w:spacing w:after="0" w:line="240" w:lineRule="auto"/>
        <w:ind w:left="700" w:hanging="135"/>
        <w:rPr>
          <w:rFonts w:eastAsia="Times New Roman"/>
          <w:sz w:val="28"/>
          <w:szCs w:val="28"/>
        </w:rPr>
      </w:pPr>
      <w:r>
        <w:rPr>
          <w:rFonts w:ascii="Times New Roman" w:eastAsia="Times New Roman" w:hAnsi="Times New Roman" w:cs="Times New Roman"/>
          <w:sz w:val="28"/>
          <w:szCs w:val="28"/>
        </w:rPr>
        <w:t>допускает неточность в изложении изученного материала.</w:t>
      </w:r>
    </w:p>
    <w:p w:rsidR="00730F9E" w:rsidRDefault="00730F9E">
      <w:pPr>
        <w:spacing w:line="4" w:lineRule="exact"/>
        <w:rPr>
          <w:rFonts w:eastAsia="Times New Roman"/>
          <w:sz w:val="28"/>
          <w:szCs w:val="28"/>
        </w:rPr>
      </w:pPr>
    </w:p>
    <w:p w:rsidR="00730F9E" w:rsidRDefault="00730F9E">
      <w:pPr>
        <w:ind w:left="560"/>
        <w:rPr>
          <w:rFonts w:eastAsia="Times New Roman"/>
          <w:sz w:val="28"/>
          <w:szCs w:val="28"/>
        </w:rPr>
      </w:pPr>
      <w:r>
        <w:rPr>
          <w:rFonts w:ascii="Times New Roman" w:eastAsia="Times New Roman" w:hAnsi="Times New Roman" w:cs="Times New Roman"/>
          <w:b/>
          <w:bCs/>
          <w:sz w:val="28"/>
          <w:szCs w:val="28"/>
        </w:rPr>
        <w:t>Пониженный уровень (Отметка «2»):</w:t>
      </w:r>
    </w:p>
    <w:p w:rsidR="00730F9E" w:rsidRDefault="00730F9E" w:rsidP="0049508E">
      <w:pPr>
        <w:numPr>
          <w:ilvl w:val="0"/>
          <w:numId w:val="400"/>
        </w:numPr>
        <w:tabs>
          <w:tab w:val="left" w:pos="700"/>
        </w:tabs>
        <w:spacing w:after="0" w:line="236" w:lineRule="auto"/>
        <w:ind w:left="700" w:hanging="135"/>
        <w:rPr>
          <w:rFonts w:eastAsia="Times New Roman"/>
          <w:sz w:val="28"/>
          <w:szCs w:val="28"/>
        </w:rPr>
      </w:pPr>
      <w:r>
        <w:rPr>
          <w:rFonts w:ascii="Times New Roman" w:eastAsia="Times New Roman" w:hAnsi="Times New Roman" w:cs="Times New Roman"/>
          <w:sz w:val="28"/>
          <w:szCs w:val="28"/>
        </w:rPr>
        <w:t>учащийся допускает грубые ошибки в ответе;</w:t>
      </w:r>
    </w:p>
    <w:p w:rsidR="00730F9E" w:rsidRDefault="00730F9E" w:rsidP="0049508E">
      <w:pPr>
        <w:numPr>
          <w:ilvl w:val="0"/>
          <w:numId w:val="400"/>
        </w:numPr>
        <w:tabs>
          <w:tab w:val="left" w:pos="700"/>
        </w:tabs>
        <w:spacing w:after="0" w:line="240" w:lineRule="auto"/>
        <w:ind w:left="700" w:hanging="135"/>
        <w:rPr>
          <w:rFonts w:eastAsia="Times New Roman"/>
          <w:sz w:val="28"/>
          <w:szCs w:val="28"/>
        </w:rPr>
      </w:pPr>
      <w:r>
        <w:rPr>
          <w:rFonts w:ascii="Times New Roman" w:eastAsia="Times New Roman" w:hAnsi="Times New Roman" w:cs="Times New Roman"/>
          <w:sz w:val="28"/>
          <w:szCs w:val="28"/>
        </w:rPr>
        <w:t>не справляется с поставленной целью урока;</w:t>
      </w:r>
    </w:p>
    <w:p w:rsidR="00730F9E" w:rsidRDefault="00730F9E">
      <w:pPr>
        <w:spacing w:line="4" w:lineRule="exact"/>
        <w:rPr>
          <w:sz w:val="20"/>
          <w:szCs w:val="20"/>
        </w:rPr>
      </w:pPr>
    </w:p>
    <w:p w:rsidR="00730F9E" w:rsidRDefault="00730F9E">
      <w:pPr>
        <w:ind w:left="560"/>
        <w:rPr>
          <w:sz w:val="20"/>
          <w:szCs w:val="20"/>
        </w:rPr>
      </w:pPr>
      <w:r>
        <w:rPr>
          <w:rFonts w:ascii="Times New Roman" w:eastAsia="Times New Roman" w:hAnsi="Times New Roman" w:cs="Times New Roman"/>
          <w:b/>
          <w:bCs/>
          <w:sz w:val="28"/>
          <w:szCs w:val="28"/>
        </w:rPr>
        <w:t>Низкий уровень (Отметка «1»)</w:t>
      </w:r>
    </w:p>
    <w:p w:rsidR="00730F9E" w:rsidRDefault="00730F9E" w:rsidP="0049508E">
      <w:pPr>
        <w:numPr>
          <w:ilvl w:val="0"/>
          <w:numId w:val="401"/>
        </w:numPr>
        <w:tabs>
          <w:tab w:val="left" w:pos="720"/>
        </w:tabs>
        <w:spacing w:after="0" w:line="236" w:lineRule="auto"/>
        <w:ind w:left="720" w:hanging="155"/>
        <w:rPr>
          <w:rFonts w:eastAsia="Times New Roman"/>
          <w:sz w:val="28"/>
          <w:szCs w:val="28"/>
        </w:rPr>
      </w:pPr>
      <w:r>
        <w:rPr>
          <w:rFonts w:ascii="Times New Roman" w:eastAsia="Times New Roman" w:hAnsi="Times New Roman" w:cs="Times New Roman"/>
          <w:sz w:val="28"/>
          <w:szCs w:val="28"/>
        </w:rPr>
        <w:t>ученик отказался дать ответ</w:t>
      </w:r>
    </w:p>
    <w:p w:rsidR="00730F9E" w:rsidRDefault="00730F9E">
      <w:pPr>
        <w:spacing w:line="7" w:lineRule="exact"/>
        <w:rPr>
          <w:sz w:val="20"/>
          <w:szCs w:val="20"/>
        </w:rPr>
      </w:pPr>
    </w:p>
    <w:p w:rsidR="00730F9E" w:rsidRDefault="00730F9E" w:rsidP="0049508E">
      <w:pPr>
        <w:numPr>
          <w:ilvl w:val="0"/>
          <w:numId w:val="402"/>
        </w:numPr>
        <w:tabs>
          <w:tab w:val="left" w:pos="840"/>
        </w:tabs>
        <w:spacing w:after="0" w:line="240" w:lineRule="auto"/>
        <w:ind w:left="840" w:hanging="275"/>
        <w:rPr>
          <w:rFonts w:eastAsia="Times New Roman"/>
          <w:b/>
          <w:bCs/>
          <w:sz w:val="28"/>
          <w:szCs w:val="28"/>
        </w:rPr>
      </w:pPr>
      <w:r>
        <w:rPr>
          <w:rFonts w:ascii="Times New Roman" w:eastAsia="Times New Roman" w:hAnsi="Times New Roman" w:cs="Times New Roman"/>
          <w:b/>
          <w:bCs/>
          <w:sz w:val="28"/>
          <w:szCs w:val="28"/>
        </w:rPr>
        <w:t>Критерии и система оценки творческой работы.</w:t>
      </w:r>
    </w:p>
    <w:p w:rsidR="00730F9E" w:rsidRDefault="00730F9E">
      <w:pPr>
        <w:spacing w:line="8" w:lineRule="exact"/>
        <w:rPr>
          <w:sz w:val="20"/>
          <w:szCs w:val="20"/>
        </w:rPr>
      </w:pPr>
    </w:p>
    <w:p w:rsidR="00730F9E" w:rsidRDefault="00730F9E" w:rsidP="0049508E">
      <w:pPr>
        <w:numPr>
          <w:ilvl w:val="0"/>
          <w:numId w:val="403"/>
        </w:numPr>
        <w:tabs>
          <w:tab w:val="left" w:pos="706"/>
        </w:tabs>
        <w:spacing w:after="0" w:line="246" w:lineRule="auto"/>
        <w:ind w:right="140" w:firstLine="565"/>
        <w:rPr>
          <w:rFonts w:eastAsia="Times New Roman"/>
          <w:sz w:val="27"/>
          <w:szCs w:val="27"/>
        </w:rPr>
      </w:pPr>
      <w:r>
        <w:rPr>
          <w:rFonts w:ascii="Times New Roman" w:eastAsia="Times New Roman" w:hAnsi="Times New Roman" w:cs="Times New Roman"/>
          <w:sz w:val="27"/>
          <w:szCs w:val="27"/>
        </w:rPr>
        <w:t>Как решена композиция: правильное решение композиции предмета, орнамента (как организована плоскость листа, как согласованы между собой</w:t>
      </w:r>
    </w:p>
    <w:p w:rsidR="00730F9E" w:rsidRDefault="00730F9E">
      <w:pPr>
        <w:spacing w:line="257" w:lineRule="exact"/>
        <w:rPr>
          <w:sz w:val="20"/>
          <w:szCs w:val="20"/>
        </w:rPr>
      </w:pPr>
    </w:p>
    <w:p w:rsidR="00730F9E" w:rsidRDefault="00730F9E">
      <w:pPr>
        <w:jc w:val="center"/>
        <w:rPr>
          <w:sz w:val="20"/>
          <w:szCs w:val="20"/>
        </w:rPr>
      </w:pPr>
    </w:p>
    <w:p w:rsidR="00730F9E" w:rsidRDefault="00730F9E">
      <w:pPr>
        <w:sectPr w:rsidR="00730F9E">
          <w:type w:val="continuous"/>
          <w:pgSz w:w="11920" w:h="16841"/>
          <w:pgMar w:top="1148" w:right="1151" w:bottom="420" w:left="1420" w:header="0" w:footer="0" w:gutter="0"/>
          <w:cols w:space="720" w:equalWidth="0">
            <w:col w:w="9340"/>
          </w:cols>
        </w:sectPr>
      </w:pPr>
    </w:p>
    <w:p w:rsidR="00730F9E" w:rsidRDefault="00730F9E" w:rsidP="0061521C">
      <w:pPr>
        <w:ind w:left="20"/>
        <w:rPr>
          <w:sz w:val="20"/>
          <w:szCs w:val="20"/>
        </w:rPr>
      </w:pPr>
      <w:r>
        <w:rPr>
          <w:rFonts w:ascii="Times New Roman" w:eastAsia="Times New Roman" w:hAnsi="Times New Roman" w:cs="Times New Roman"/>
          <w:sz w:val="28"/>
          <w:szCs w:val="28"/>
        </w:rPr>
        <w:lastRenderedPageBreak/>
        <w:t>все компоненты изображения, как выражена общая идея и содержание).</w:t>
      </w:r>
    </w:p>
    <w:p w:rsidR="00730F9E" w:rsidRDefault="00730F9E" w:rsidP="0049508E">
      <w:pPr>
        <w:numPr>
          <w:ilvl w:val="0"/>
          <w:numId w:val="404"/>
        </w:numPr>
        <w:tabs>
          <w:tab w:val="left" w:pos="726"/>
        </w:tabs>
        <w:spacing w:after="0" w:line="236" w:lineRule="auto"/>
        <w:ind w:left="20" w:right="720" w:firstLine="565"/>
        <w:rPr>
          <w:rFonts w:eastAsia="Times New Roman"/>
          <w:sz w:val="28"/>
          <w:szCs w:val="28"/>
        </w:rPr>
      </w:pPr>
      <w:r>
        <w:rPr>
          <w:rFonts w:ascii="Times New Roman" w:eastAsia="Times New Roman" w:hAnsi="Times New Roman" w:cs="Times New Roman"/>
          <w:sz w:val="28"/>
          <w:szCs w:val="28"/>
        </w:rPr>
        <w:t>Владение техникой: как ученик пользуется художественными материалами, как использует выразительные художественные средства при выполнении задания.</w:t>
      </w:r>
    </w:p>
    <w:p w:rsidR="00730F9E" w:rsidRDefault="00730F9E">
      <w:pPr>
        <w:spacing w:line="17" w:lineRule="exact"/>
        <w:rPr>
          <w:rFonts w:eastAsia="Times New Roman"/>
          <w:sz w:val="28"/>
          <w:szCs w:val="28"/>
        </w:rPr>
      </w:pPr>
    </w:p>
    <w:p w:rsidR="00730F9E" w:rsidRDefault="00730F9E" w:rsidP="0049508E">
      <w:pPr>
        <w:numPr>
          <w:ilvl w:val="0"/>
          <w:numId w:val="404"/>
        </w:numPr>
        <w:tabs>
          <w:tab w:val="left" w:pos="726"/>
        </w:tabs>
        <w:spacing w:after="0" w:line="236" w:lineRule="auto"/>
        <w:ind w:left="20" w:right="1680" w:firstLine="565"/>
        <w:rPr>
          <w:rFonts w:eastAsia="Times New Roman"/>
          <w:sz w:val="28"/>
          <w:szCs w:val="28"/>
        </w:rPr>
      </w:pPr>
      <w:r>
        <w:rPr>
          <w:rFonts w:ascii="Times New Roman" w:eastAsia="Times New Roman" w:hAnsi="Times New Roman" w:cs="Times New Roman"/>
          <w:sz w:val="28"/>
          <w:szCs w:val="28"/>
        </w:rPr>
        <w:t>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w:t>
      </w:r>
    </w:p>
    <w:p w:rsidR="00730F9E" w:rsidRDefault="00730F9E">
      <w:pPr>
        <w:spacing w:line="6" w:lineRule="exact"/>
        <w:rPr>
          <w:rFonts w:eastAsia="Times New Roman"/>
          <w:sz w:val="28"/>
          <w:szCs w:val="28"/>
        </w:rPr>
      </w:pPr>
    </w:p>
    <w:p w:rsidR="00730F9E" w:rsidRDefault="00730F9E">
      <w:pPr>
        <w:ind w:left="740"/>
        <w:rPr>
          <w:rFonts w:eastAsia="Times New Roman"/>
          <w:sz w:val="28"/>
          <w:szCs w:val="28"/>
        </w:rPr>
      </w:pPr>
      <w:r>
        <w:rPr>
          <w:rFonts w:ascii="Times New Roman" w:eastAsia="Times New Roman" w:hAnsi="Times New Roman" w:cs="Times New Roman"/>
          <w:b/>
          <w:bCs/>
          <w:sz w:val="28"/>
          <w:szCs w:val="28"/>
        </w:rPr>
        <w:t>Высокий уровень (Отметка «5»):</w:t>
      </w:r>
    </w:p>
    <w:p w:rsidR="00730F9E" w:rsidRDefault="00730F9E" w:rsidP="0061521C">
      <w:pPr>
        <w:spacing w:line="236" w:lineRule="auto"/>
        <w:ind w:left="740"/>
        <w:rPr>
          <w:rFonts w:eastAsia="Times New Roman"/>
          <w:sz w:val="28"/>
          <w:szCs w:val="28"/>
        </w:rPr>
      </w:pPr>
      <w:r>
        <w:rPr>
          <w:rFonts w:ascii="Times New Roman" w:eastAsia="Times New Roman" w:hAnsi="Times New Roman" w:cs="Times New Roman"/>
          <w:sz w:val="28"/>
          <w:szCs w:val="28"/>
        </w:rPr>
        <w:t>учащийся полностью справляется с поставленной целью урока;</w:t>
      </w:r>
    </w:p>
    <w:p w:rsidR="00730F9E" w:rsidRDefault="00730F9E" w:rsidP="0049508E">
      <w:pPr>
        <w:numPr>
          <w:ilvl w:val="0"/>
          <w:numId w:val="404"/>
        </w:numPr>
        <w:tabs>
          <w:tab w:val="left" w:pos="726"/>
        </w:tabs>
        <w:spacing w:after="0" w:line="234" w:lineRule="auto"/>
        <w:ind w:left="20" w:right="1860" w:firstLine="565"/>
        <w:rPr>
          <w:rFonts w:eastAsia="Times New Roman"/>
          <w:sz w:val="28"/>
          <w:szCs w:val="28"/>
        </w:rPr>
      </w:pPr>
      <w:r>
        <w:rPr>
          <w:rFonts w:ascii="Times New Roman" w:eastAsia="Times New Roman" w:hAnsi="Times New Roman" w:cs="Times New Roman"/>
          <w:sz w:val="28"/>
          <w:szCs w:val="28"/>
        </w:rPr>
        <w:t>правильно излагает изученный материал и умеет применить полученные знания на практике;</w:t>
      </w:r>
    </w:p>
    <w:p w:rsidR="00730F9E" w:rsidRDefault="00730F9E">
      <w:pPr>
        <w:spacing w:line="17" w:lineRule="exact"/>
        <w:rPr>
          <w:rFonts w:eastAsia="Times New Roman"/>
          <w:sz w:val="28"/>
          <w:szCs w:val="28"/>
        </w:rPr>
      </w:pPr>
    </w:p>
    <w:p w:rsidR="00730F9E" w:rsidRDefault="00730F9E" w:rsidP="0049508E">
      <w:pPr>
        <w:numPr>
          <w:ilvl w:val="0"/>
          <w:numId w:val="404"/>
        </w:numPr>
        <w:tabs>
          <w:tab w:val="left" w:pos="726"/>
        </w:tabs>
        <w:spacing w:after="0" w:line="234" w:lineRule="auto"/>
        <w:ind w:left="20" w:right="1020" w:firstLine="565"/>
        <w:rPr>
          <w:rFonts w:eastAsia="Times New Roman"/>
          <w:sz w:val="28"/>
          <w:szCs w:val="28"/>
        </w:rPr>
      </w:pPr>
      <w:r>
        <w:rPr>
          <w:rFonts w:ascii="Times New Roman" w:eastAsia="Times New Roman" w:hAnsi="Times New Roman" w:cs="Times New Roman"/>
          <w:sz w:val="28"/>
          <w:szCs w:val="28"/>
        </w:rPr>
        <w:t>верно решает композицию рисунка, т.е. гармонично согласовывает между собой все компоненты изображения;</w:t>
      </w:r>
    </w:p>
    <w:p w:rsidR="00730F9E" w:rsidRDefault="00730F9E">
      <w:pPr>
        <w:spacing w:line="2" w:lineRule="exact"/>
        <w:rPr>
          <w:rFonts w:eastAsia="Times New Roman"/>
          <w:sz w:val="28"/>
          <w:szCs w:val="28"/>
        </w:rPr>
      </w:pPr>
    </w:p>
    <w:p w:rsidR="00730F9E" w:rsidRDefault="00730F9E" w:rsidP="0049508E">
      <w:pPr>
        <w:numPr>
          <w:ilvl w:val="0"/>
          <w:numId w:val="404"/>
        </w:numPr>
        <w:tabs>
          <w:tab w:val="left" w:pos="720"/>
        </w:tabs>
        <w:spacing w:after="0" w:line="240" w:lineRule="auto"/>
        <w:ind w:left="720" w:hanging="135"/>
        <w:rPr>
          <w:rFonts w:eastAsia="Times New Roman"/>
          <w:sz w:val="28"/>
          <w:szCs w:val="28"/>
        </w:rPr>
      </w:pPr>
      <w:r>
        <w:rPr>
          <w:rFonts w:ascii="Times New Roman" w:eastAsia="Times New Roman" w:hAnsi="Times New Roman" w:cs="Times New Roman"/>
          <w:sz w:val="28"/>
          <w:szCs w:val="28"/>
        </w:rPr>
        <w:t>умеет подметить и передать в изображении наиболее характерное.</w:t>
      </w:r>
    </w:p>
    <w:p w:rsidR="00730F9E" w:rsidRDefault="00730F9E" w:rsidP="0049508E">
      <w:pPr>
        <w:numPr>
          <w:ilvl w:val="0"/>
          <w:numId w:val="404"/>
        </w:numPr>
        <w:tabs>
          <w:tab w:val="left" w:pos="720"/>
        </w:tabs>
        <w:spacing w:after="0" w:line="240" w:lineRule="auto"/>
        <w:ind w:left="720" w:hanging="135"/>
        <w:rPr>
          <w:rFonts w:eastAsia="Times New Roman"/>
          <w:sz w:val="28"/>
          <w:szCs w:val="28"/>
        </w:rPr>
      </w:pPr>
      <w:r>
        <w:rPr>
          <w:rFonts w:ascii="Times New Roman" w:eastAsia="Times New Roman" w:hAnsi="Times New Roman" w:cs="Times New Roman"/>
          <w:sz w:val="28"/>
          <w:szCs w:val="28"/>
        </w:rPr>
        <w:t>Отметка `4`:</w:t>
      </w:r>
    </w:p>
    <w:p w:rsidR="00730F9E" w:rsidRDefault="00730F9E">
      <w:pPr>
        <w:spacing w:line="12" w:lineRule="exact"/>
        <w:rPr>
          <w:rFonts w:eastAsia="Times New Roman"/>
          <w:sz w:val="28"/>
          <w:szCs w:val="28"/>
        </w:rPr>
      </w:pPr>
    </w:p>
    <w:p w:rsidR="00730F9E" w:rsidRDefault="00730F9E" w:rsidP="0049508E">
      <w:pPr>
        <w:numPr>
          <w:ilvl w:val="0"/>
          <w:numId w:val="404"/>
        </w:numPr>
        <w:tabs>
          <w:tab w:val="left" w:pos="726"/>
        </w:tabs>
        <w:spacing w:after="0" w:line="234" w:lineRule="auto"/>
        <w:ind w:left="20" w:right="1340" w:firstLine="565"/>
        <w:rPr>
          <w:rFonts w:eastAsia="Times New Roman"/>
          <w:sz w:val="28"/>
          <w:szCs w:val="28"/>
        </w:rPr>
      </w:pPr>
      <w:r>
        <w:rPr>
          <w:rFonts w:ascii="Times New Roman" w:eastAsia="Times New Roman" w:hAnsi="Times New Roman" w:cs="Times New Roman"/>
          <w:sz w:val="28"/>
          <w:szCs w:val="28"/>
        </w:rPr>
        <w:t>учащийся полностью овладел программным материалом, но при изложении его допускает неточности второстепенного характера;</w:t>
      </w:r>
    </w:p>
    <w:p w:rsidR="00730F9E" w:rsidRDefault="00730F9E">
      <w:pPr>
        <w:spacing w:line="4" w:lineRule="exact"/>
        <w:rPr>
          <w:rFonts w:eastAsia="Times New Roman"/>
          <w:sz w:val="28"/>
          <w:szCs w:val="28"/>
        </w:rPr>
      </w:pPr>
    </w:p>
    <w:p w:rsidR="00730F9E" w:rsidRDefault="00730F9E" w:rsidP="0049508E">
      <w:pPr>
        <w:numPr>
          <w:ilvl w:val="0"/>
          <w:numId w:val="404"/>
        </w:numPr>
        <w:tabs>
          <w:tab w:val="left" w:pos="720"/>
        </w:tabs>
        <w:spacing w:after="0" w:line="240" w:lineRule="auto"/>
        <w:ind w:left="720" w:hanging="135"/>
        <w:rPr>
          <w:rFonts w:eastAsia="Times New Roman"/>
          <w:sz w:val="28"/>
          <w:szCs w:val="28"/>
        </w:rPr>
      </w:pPr>
      <w:r>
        <w:rPr>
          <w:rFonts w:ascii="Times New Roman" w:eastAsia="Times New Roman" w:hAnsi="Times New Roman" w:cs="Times New Roman"/>
          <w:sz w:val="28"/>
          <w:szCs w:val="28"/>
        </w:rPr>
        <w:t>гармонично согласовывает между собой все компоненты изображения;</w:t>
      </w:r>
    </w:p>
    <w:p w:rsidR="00730F9E" w:rsidRDefault="00730F9E">
      <w:pPr>
        <w:spacing w:line="13" w:lineRule="exact"/>
        <w:rPr>
          <w:rFonts w:eastAsia="Times New Roman"/>
          <w:sz w:val="28"/>
          <w:szCs w:val="28"/>
        </w:rPr>
      </w:pPr>
    </w:p>
    <w:p w:rsidR="00730F9E" w:rsidRDefault="00730F9E" w:rsidP="0049508E">
      <w:pPr>
        <w:numPr>
          <w:ilvl w:val="0"/>
          <w:numId w:val="404"/>
        </w:numPr>
        <w:tabs>
          <w:tab w:val="left" w:pos="726"/>
        </w:tabs>
        <w:spacing w:after="0" w:line="234" w:lineRule="auto"/>
        <w:ind w:left="20" w:right="500" w:firstLine="565"/>
        <w:rPr>
          <w:rFonts w:eastAsia="Times New Roman"/>
          <w:sz w:val="28"/>
          <w:szCs w:val="28"/>
        </w:rPr>
      </w:pPr>
      <w:r>
        <w:rPr>
          <w:rFonts w:ascii="Times New Roman" w:eastAsia="Times New Roman" w:hAnsi="Times New Roman" w:cs="Times New Roman"/>
          <w:sz w:val="28"/>
          <w:szCs w:val="28"/>
        </w:rPr>
        <w:t>умеет подметить, но не совсем точно передаёт в изображении наиболее характерное.</w:t>
      </w:r>
    </w:p>
    <w:p w:rsidR="00730F9E" w:rsidRDefault="00730F9E">
      <w:pPr>
        <w:spacing w:line="2" w:lineRule="exact"/>
        <w:rPr>
          <w:rFonts w:eastAsia="Times New Roman"/>
          <w:sz w:val="28"/>
          <w:szCs w:val="28"/>
        </w:rPr>
      </w:pPr>
    </w:p>
    <w:p w:rsidR="00730F9E" w:rsidRDefault="00730F9E" w:rsidP="0049508E">
      <w:pPr>
        <w:numPr>
          <w:ilvl w:val="0"/>
          <w:numId w:val="404"/>
        </w:numPr>
        <w:tabs>
          <w:tab w:val="left" w:pos="720"/>
        </w:tabs>
        <w:spacing w:after="0" w:line="240" w:lineRule="auto"/>
        <w:ind w:left="720" w:hanging="135"/>
        <w:rPr>
          <w:rFonts w:eastAsia="Times New Roman"/>
          <w:sz w:val="28"/>
          <w:szCs w:val="28"/>
        </w:rPr>
      </w:pPr>
      <w:r>
        <w:rPr>
          <w:rFonts w:ascii="Times New Roman" w:eastAsia="Times New Roman" w:hAnsi="Times New Roman" w:cs="Times New Roman"/>
          <w:sz w:val="28"/>
          <w:szCs w:val="28"/>
        </w:rPr>
        <w:t>Отметка `3`:</w:t>
      </w:r>
    </w:p>
    <w:p w:rsidR="00730F9E" w:rsidRDefault="00730F9E" w:rsidP="0049508E">
      <w:pPr>
        <w:numPr>
          <w:ilvl w:val="0"/>
          <w:numId w:val="404"/>
        </w:numPr>
        <w:tabs>
          <w:tab w:val="left" w:pos="720"/>
        </w:tabs>
        <w:spacing w:after="0" w:line="240" w:lineRule="auto"/>
        <w:ind w:left="720" w:hanging="135"/>
        <w:rPr>
          <w:rFonts w:eastAsia="Times New Roman"/>
          <w:sz w:val="28"/>
          <w:szCs w:val="28"/>
        </w:rPr>
      </w:pPr>
      <w:r>
        <w:rPr>
          <w:rFonts w:ascii="Times New Roman" w:eastAsia="Times New Roman" w:hAnsi="Times New Roman" w:cs="Times New Roman"/>
          <w:sz w:val="28"/>
          <w:szCs w:val="28"/>
        </w:rPr>
        <w:t>учащийся слабо справляется с поставленной целью урока;</w:t>
      </w:r>
    </w:p>
    <w:p w:rsidR="00730F9E" w:rsidRDefault="00730F9E" w:rsidP="0049508E">
      <w:pPr>
        <w:numPr>
          <w:ilvl w:val="0"/>
          <w:numId w:val="404"/>
        </w:numPr>
        <w:tabs>
          <w:tab w:val="left" w:pos="720"/>
        </w:tabs>
        <w:spacing w:after="0" w:line="240" w:lineRule="auto"/>
        <w:ind w:left="720" w:hanging="135"/>
        <w:rPr>
          <w:rFonts w:eastAsia="Times New Roman"/>
          <w:sz w:val="28"/>
          <w:szCs w:val="28"/>
        </w:rPr>
      </w:pPr>
      <w:r>
        <w:rPr>
          <w:rFonts w:ascii="Times New Roman" w:eastAsia="Times New Roman" w:hAnsi="Times New Roman" w:cs="Times New Roman"/>
          <w:sz w:val="28"/>
          <w:szCs w:val="28"/>
        </w:rPr>
        <w:t>допускает неточность в изложении изученного материала.</w:t>
      </w:r>
    </w:p>
    <w:p w:rsidR="00730F9E" w:rsidRDefault="00730F9E" w:rsidP="0049508E">
      <w:pPr>
        <w:numPr>
          <w:ilvl w:val="0"/>
          <w:numId w:val="404"/>
        </w:numPr>
        <w:tabs>
          <w:tab w:val="left" w:pos="720"/>
        </w:tabs>
        <w:spacing w:after="0" w:line="240" w:lineRule="auto"/>
        <w:ind w:left="720" w:hanging="135"/>
        <w:rPr>
          <w:rFonts w:eastAsia="Times New Roman"/>
          <w:sz w:val="28"/>
          <w:szCs w:val="28"/>
        </w:rPr>
      </w:pPr>
      <w:r>
        <w:rPr>
          <w:rFonts w:ascii="Times New Roman" w:eastAsia="Times New Roman" w:hAnsi="Times New Roman" w:cs="Times New Roman"/>
          <w:sz w:val="28"/>
          <w:szCs w:val="28"/>
        </w:rPr>
        <w:t>Отметка `2`:</w:t>
      </w:r>
    </w:p>
    <w:p w:rsidR="00730F9E" w:rsidRDefault="00730F9E">
      <w:pPr>
        <w:spacing w:line="2" w:lineRule="exact"/>
        <w:rPr>
          <w:rFonts w:eastAsia="Times New Roman"/>
          <w:sz w:val="28"/>
          <w:szCs w:val="28"/>
        </w:rPr>
      </w:pPr>
    </w:p>
    <w:p w:rsidR="00730F9E" w:rsidRDefault="00730F9E" w:rsidP="0049508E">
      <w:pPr>
        <w:numPr>
          <w:ilvl w:val="0"/>
          <w:numId w:val="404"/>
        </w:numPr>
        <w:tabs>
          <w:tab w:val="left" w:pos="720"/>
        </w:tabs>
        <w:spacing w:after="0" w:line="240" w:lineRule="auto"/>
        <w:ind w:left="720" w:hanging="135"/>
        <w:rPr>
          <w:rFonts w:eastAsia="Times New Roman"/>
          <w:sz w:val="28"/>
          <w:szCs w:val="28"/>
        </w:rPr>
      </w:pPr>
      <w:r>
        <w:rPr>
          <w:rFonts w:ascii="Times New Roman" w:eastAsia="Times New Roman" w:hAnsi="Times New Roman" w:cs="Times New Roman"/>
          <w:sz w:val="28"/>
          <w:szCs w:val="28"/>
        </w:rPr>
        <w:t>учащийся допускает грубые ошибки в работе;</w:t>
      </w:r>
    </w:p>
    <w:p w:rsidR="00730F9E" w:rsidRPr="00CE4845" w:rsidRDefault="00730F9E" w:rsidP="0049508E">
      <w:pPr>
        <w:numPr>
          <w:ilvl w:val="0"/>
          <w:numId w:val="404"/>
        </w:numPr>
        <w:tabs>
          <w:tab w:val="left" w:pos="720"/>
        </w:tabs>
        <w:spacing w:after="0" w:line="240" w:lineRule="auto"/>
        <w:ind w:left="720" w:hanging="135"/>
        <w:rPr>
          <w:rFonts w:eastAsia="Times New Roman"/>
          <w:sz w:val="28"/>
          <w:szCs w:val="28"/>
        </w:rPr>
      </w:pPr>
      <w:r>
        <w:rPr>
          <w:rFonts w:ascii="Times New Roman" w:eastAsia="Times New Roman" w:hAnsi="Times New Roman" w:cs="Times New Roman"/>
          <w:sz w:val="28"/>
          <w:szCs w:val="28"/>
        </w:rPr>
        <w:t>не справляется с поставленной целью урока.</w:t>
      </w:r>
    </w:p>
    <w:p w:rsidR="00CE4845" w:rsidRPr="00CE4845" w:rsidRDefault="00CE4845" w:rsidP="00CE4845">
      <w:pPr>
        <w:tabs>
          <w:tab w:val="left" w:pos="720"/>
        </w:tabs>
        <w:spacing w:after="0" w:line="240" w:lineRule="auto"/>
        <w:ind w:left="720"/>
        <w:rPr>
          <w:rFonts w:eastAsia="Times New Roman"/>
          <w:sz w:val="28"/>
          <w:szCs w:val="28"/>
        </w:rPr>
      </w:pPr>
    </w:p>
    <w:p w:rsidR="00CE4845" w:rsidRDefault="00CE4845" w:rsidP="0049508E">
      <w:pPr>
        <w:numPr>
          <w:ilvl w:val="0"/>
          <w:numId w:val="404"/>
        </w:numPr>
        <w:tabs>
          <w:tab w:val="left" w:pos="720"/>
        </w:tabs>
        <w:spacing w:after="0" w:line="240" w:lineRule="auto"/>
        <w:ind w:left="720" w:hanging="135"/>
        <w:rPr>
          <w:rFonts w:eastAsia="Times New Roman"/>
          <w:sz w:val="28"/>
          <w:szCs w:val="28"/>
        </w:rPr>
      </w:pPr>
      <w:r>
        <w:rPr>
          <w:rFonts w:ascii="Times New Roman" w:eastAsia="Times New Roman" w:hAnsi="Times New Roman" w:cs="Times New Roman"/>
          <w:sz w:val="28"/>
          <w:szCs w:val="28"/>
        </w:rPr>
        <w:t>Таблица перевода оценки группового</w:t>
      </w:r>
      <w:r w:rsidR="005C52D4">
        <w:rPr>
          <w:rFonts w:ascii="Times New Roman" w:eastAsia="Times New Roman" w:hAnsi="Times New Roman" w:cs="Times New Roman"/>
          <w:sz w:val="28"/>
          <w:szCs w:val="28"/>
        </w:rPr>
        <w:t xml:space="preserve"> проекта</w:t>
      </w:r>
    </w:p>
    <w:p w:rsidR="00730F9E" w:rsidRDefault="00730F9E">
      <w:pPr>
        <w:spacing w:line="97" w:lineRule="exact"/>
        <w:rPr>
          <w:sz w:val="20"/>
          <w:szCs w:val="20"/>
        </w:rPr>
      </w:pPr>
    </w:p>
    <w:tbl>
      <w:tblPr>
        <w:tblW w:w="0" w:type="auto"/>
        <w:tblInd w:w="10" w:type="dxa"/>
        <w:tblLayout w:type="fixed"/>
        <w:tblCellMar>
          <w:left w:w="0" w:type="dxa"/>
          <w:right w:w="0" w:type="dxa"/>
        </w:tblCellMar>
        <w:tblLook w:val="04A0"/>
      </w:tblPr>
      <w:tblGrid>
        <w:gridCol w:w="2400"/>
        <w:gridCol w:w="2560"/>
        <w:gridCol w:w="2580"/>
        <w:gridCol w:w="2280"/>
      </w:tblGrid>
      <w:tr w:rsidR="00730F9E">
        <w:trPr>
          <w:trHeight w:val="324"/>
        </w:trPr>
        <w:tc>
          <w:tcPr>
            <w:tcW w:w="2400" w:type="dxa"/>
            <w:tcBorders>
              <w:top w:val="single" w:sz="8" w:space="0" w:color="auto"/>
              <w:left w:val="single" w:sz="8" w:space="0" w:color="auto"/>
              <w:right w:val="single" w:sz="8" w:space="0" w:color="auto"/>
            </w:tcBorders>
            <w:vAlign w:val="bottom"/>
          </w:tcPr>
          <w:p w:rsidR="00730F9E" w:rsidRDefault="00730F9E">
            <w:pPr>
              <w:ind w:left="580"/>
              <w:rPr>
                <w:sz w:val="20"/>
                <w:szCs w:val="20"/>
              </w:rPr>
            </w:pPr>
            <w:r>
              <w:rPr>
                <w:rFonts w:ascii="Times New Roman" w:eastAsia="Times New Roman" w:hAnsi="Times New Roman" w:cs="Times New Roman"/>
                <w:sz w:val="28"/>
                <w:szCs w:val="28"/>
              </w:rPr>
              <w:t>Отметка 5</w:t>
            </w:r>
          </w:p>
        </w:tc>
        <w:tc>
          <w:tcPr>
            <w:tcW w:w="2560" w:type="dxa"/>
            <w:tcBorders>
              <w:top w:val="single" w:sz="8" w:space="0" w:color="auto"/>
              <w:right w:val="single" w:sz="8" w:space="0" w:color="auto"/>
            </w:tcBorders>
            <w:vAlign w:val="bottom"/>
          </w:tcPr>
          <w:p w:rsidR="00730F9E" w:rsidRDefault="00730F9E">
            <w:pPr>
              <w:ind w:left="560"/>
              <w:rPr>
                <w:sz w:val="20"/>
                <w:szCs w:val="20"/>
              </w:rPr>
            </w:pPr>
            <w:r>
              <w:rPr>
                <w:rFonts w:ascii="Times New Roman" w:eastAsia="Times New Roman" w:hAnsi="Times New Roman" w:cs="Times New Roman"/>
                <w:sz w:val="28"/>
                <w:szCs w:val="28"/>
              </w:rPr>
              <w:t>Отметка 4</w:t>
            </w:r>
          </w:p>
        </w:tc>
        <w:tc>
          <w:tcPr>
            <w:tcW w:w="2580" w:type="dxa"/>
            <w:tcBorders>
              <w:top w:val="single" w:sz="8" w:space="0" w:color="auto"/>
              <w:right w:val="single" w:sz="8" w:space="0" w:color="auto"/>
            </w:tcBorders>
            <w:vAlign w:val="bottom"/>
          </w:tcPr>
          <w:p w:rsidR="00730F9E" w:rsidRDefault="00730F9E">
            <w:pPr>
              <w:ind w:left="560"/>
              <w:rPr>
                <w:sz w:val="20"/>
                <w:szCs w:val="20"/>
              </w:rPr>
            </w:pPr>
            <w:r>
              <w:rPr>
                <w:rFonts w:ascii="Times New Roman" w:eastAsia="Times New Roman" w:hAnsi="Times New Roman" w:cs="Times New Roman"/>
                <w:sz w:val="28"/>
                <w:szCs w:val="28"/>
              </w:rPr>
              <w:t>Отметка 3</w:t>
            </w:r>
          </w:p>
        </w:tc>
        <w:tc>
          <w:tcPr>
            <w:tcW w:w="2280" w:type="dxa"/>
            <w:tcBorders>
              <w:top w:val="single" w:sz="8" w:space="0" w:color="auto"/>
              <w:right w:val="single" w:sz="8" w:space="0" w:color="auto"/>
            </w:tcBorders>
            <w:vAlign w:val="bottom"/>
          </w:tcPr>
          <w:p w:rsidR="00730F9E" w:rsidRDefault="00730F9E">
            <w:pPr>
              <w:ind w:left="560"/>
              <w:rPr>
                <w:sz w:val="20"/>
                <w:szCs w:val="20"/>
              </w:rPr>
            </w:pPr>
            <w:r>
              <w:rPr>
                <w:rFonts w:ascii="Times New Roman" w:eastAsia="Times New Roman" w:hAnsi="Times New Roman" w:cs="Times New Roman"/>
                <w:sz w:val="28"/>
                <w:szCs w:val="28"/>
              </w:rPr>
              <w:t>Отметка 2</w:t>
            </w:r>
          </w:p>
        </w:tc>
      </w:tr>
      <w:tr w:rsidR="00730F9E">
        <w:trPr>
          <w:trHeight w:val="46"/>
        </w:trPr>
        <w:tc>
          <w:tcPr>
            <w:tcW w:w="2400" w:type="dxa"/>
            <w:tcBorders>
              <w:left w:val="single" w:sz="8" w:space="0" w:color="auto"/>
              <w:bottom w:val="single" w:sz="8" w:space="0" w:color="auto"/>
              <w:right w:val="single" w:sz="8" w:space="0" w:color="auto"/>
            </w:tcBorders>
            <w:vAlign w:val="bottom"/>
          </w:tcPr>
          <w:p w:rsidR="00730F9E" w:rsidRDefault="00730F9E">
            <w:pPr>
              <w:rPr>
                <w:sz w:val="3"/>
                <w:szCs w:val="3"/>
              </w:rPr>
            </w:pPr>
          </w:p>
        </w:tc>
        <w:tc>
          <w:tcPr>
            <w:tcW w:w="2560" w:type="dxa"/>
            <w:tcBorders>
              <w:bottom w:val="single" w:sz="8" w:space="0" w:color="auto"/>
              <w:right w:val="single" w:sz="8" w:space="0" w:color="auto"/>
            </w:tcBorders>
            <w:vAlign w:val="bottom"/>
          </w:tcPr>
          <w:p w:rsidR="00730F9E" w:rsidRDefault="00730F9E">
            <w:pPr>
              <w:rPr>
                <w:sz w:val="3"/>
                <w:szCs w:val="3"/>
              </w:rPr>
            </w:pPr>
          </w:p>
        </w:tc>
        <w:tc>
          <w:tcPr>
            <w:tcW w:w="2580" w:type="dxa"/>
            <w:tcBorders>
              <w:bottom w:val="single" w:sz="8" w:space="0" w:color="auto"/>
              <w:right w:val="single" w:sz="8" w:space="0" w:color="auto"/>
            </w:tcBorders>
            <w:vAlign w:val="bottom"/>
          </w:tcPr>
          <w:p w:rsidR="00730F9E" w:rsidRDefault="00730F9E">
            <w:pPr>
              <w:rPr>
                <w:sz w:val="3"/>
                <w:szCs w:val="3"/>
              </w:rPr>
            </w:pPr>
          </w:p>
        </w:tc>
        <w:tc>
          <w:tcPr>
            <w:tcW w:w="2280" w:type="dxa"/>
            <w:tcBorders>
              <w:bottom w:val="single" w:sz="8" w:space="0" w:color="auto"/>
              <w:right w:val="single" w:sz="8" w:space="0" w:color="auto"/>
            </w:tcBorders>
            <w:vAlign w:val="bottom"/>
          </w:tcPr>
          <w:p w:rsidR="00730F9E" w:rsidRDefault="00730F9E">
            <w:pPr>
              <w:rPr>
                <w:sz w:val="3"/>
                <w:szCs w:val="3"/>
              </w:rPr>
            </w:pPr>
          </w:p>
        </w:tc>
      </w:tr>
    </w:tbl>
    <w:p w:rsidR="00730F9E" w:rsidRDefault="00730F9E">
      <w:pPr>
        <w:spacing w:line="200" w:lineRule="exact"/>
        <w:rPr>
          <w:sz w:val="20"/>
          <w:szCs w:val="20"/>
        </w:rPr>
      </w:pPr>
    </w:p>
    <w:p w:rsidR="00730F9E" w:rsidRDefault="00730F9E">
      <w:pPr>
        <w:spacing w:line="200" w:lineRule="exact"/>
        <w:rPr>
          <w:sz w:val="20"/>
          <w:szCs w:val="20"/>
        </w:rPr>
      </w:pPr>
    </w:p>
    <w:p w:rsidR="00730F9E" w:rsidRDefault="00730F9E">
      <w:pPr>
        <w:spacing w:line="200" w:lineRule="exact"/>
        <w:rPr>
          <w:sz w:val="20"/>
          <w:szCs w:val="20"/>
        </w:rPr>
      </w:pPr>
    </w:p>
    <w:p w:rsidR="00730F9E" w:rsidRDefault="00730F9E">
      <w:pPr>
        <w:spacing w:line="200" w:lineRule="exact"/>
        <w:rPr>
          <w:sz w:val="20"/>
          <w:szCs w:val="20"/>
        </w:rPr>
      </w:pPr>
    </w:p>
    <w:p w:rsidR="00730F9E" w:rsidRDefault="00730F9E">
      <w:pPr>
        <w:spacing w:line="200" w:lineRule="exact"/>
        <w:rPr>
          <w:sz w:val="20"/>
          <w:szCs w:val="20"/>
        </w:rPr>
      </w:pPr>
    </w:p>
    <w:p w:rsidR="00730F9E" w:rsidRDefault="00730F9E">
      <w:pPr>
        <w:spacing w:line="200" w:lineRule="exact"/>
        <w:rPr>
          <w:sz w:val="20"/>
          <w:szCs w:val="20"/>
        </w:rPr>
      </w:pPr>
    </w:p>
    <w:p w:rsidR="00730F9E" w:rsidRDefault="00730F9E">
      <w:pPr>
        <w:spacing w:line="200" w:lineRule="exact"/>
        <w:rPr>
          <w:sz w:val="20"/>
          <w:szCs w:val="20"/>
        </w:rPr>
      </w:pPr>
    </w:p>
    <w:p w:rsidR="00730F9E" w:rsidRDefault="00730F9E">
      <w:pPr>
        <w:spacing w:line="200" w:lineRule="exact"/>
        <w:rPr>
          <w:sz w:val="20"/>
          <w:szCs w:val="20"/>
        </w:rPr>
      </w:pPr>
    </w:p>
    <w:p w:rsidR="00730F9E" w:rsidRDefault="00730F9E">
      <w:pPr>
        <w:spacing w:line="228" w:lineRule="exact"/>
        <w:rPr>
          <w:sz w:val="20"/>
          <w:szCs w:val="20"/>
        </w:rPr>
      </w:pPr>
    </w:p>
    <w:p w:rsidR="00730F9E" w:rsidRDefault="00730F9E" w:rsidP="0049508E">
      <w:pPr>
        <w:numPr>
          <w:ilvl w:val="1"/>
          <w:numId w:val="405"/>
        </w:numPr>
        <w:tabs>
          <w:tab w:val="left" w:pos="720"/>
        </w:tabs>
        <w:spacing w:after="0" w:line="240" w:lineRule="auto"/>
        <w:ind w:left="720" w:hanging="135"/>
        <w:rPr>
          <w:rFonts w:eastAsia="Times New Roman"/>
          <w:sz w:val="28"/>
          <w:szCs w:val="28"/>
        </w:rPr>
      </w:pPr>
      <w:r>
        <w:rPr>
          <w:rFonts w:ascii="Times New Roman" w:eastAsia="Times New Roman" w:hAnsi="Times New Roman" w:cs="Times New Roman"/>
          <w:b/>
          <w:bCs/>
          <w:sz w:val="28"/>
          <w:szCs w:val="28"/>
        </w:rPr>
        <w:lastRenderedPageBreak/>
        <w:t>Критерии и нормы оценки письменных контрольных работ</w:t>
      </w:r>
    </w:p>
    <w:p w:rsidR="00730F9E" w:rsidRDefault="00730F9E">
      <w:pPr>
        <w:spacing w:line="8" w:lineRule="exact"/>
        <w:rPr>
          <w:rFonts w:eastAsia="Times New Roman"/>
          <w:sz w:val="28"/>
          <w:szCs w:val="28"/>
        </w:rPr>
      </w:pPr>
    </w:p>
    <w:p w:rsidR="00730F9E" w:rsidRDefault="00730F9E" w:rsidP="0049508E">
      <w:pPr>
        <w:numPr>
          <w:ilvl w:val="1"/>
          <w:numId w:val="405"/>
        </w:numPr>
        <w:tabs>
          <w:tab w:val="left" w:pos="726"/>
        </w:tabs>
        <w:spacing w:after="0" w:line="234" w:lineRule="auto"/>
        <w:ind w:left="20" w:right="720" w:firstLine="565"/>
        <w:rPr>
          <w:rFonts w:eastAsia="Times New Roman"/>
          <w:sz w:val="28"/>
          <w:szCs w:val="28"/>
        </w:rPr>
      </w:pPr>
      <w:r>
        <w:rPr>
          <w:rFonts w:ascii="Times New Roman" w:eastAsia="Times New Roman" w:hAnsi="Times New Roman" w:cs="Times New Roman"/>
          <w:sz w:val="28"/>
          <w:szCs w:val="28"/>
        </w:rPr>
        <w:t>Отметка 5 ставится за работу, выполненную полностью без ошибок и недочётов.</w:t>
      </w:r>
    </w:p>
    <w:p w:rsidR="00730F9E" w:rsidRDefault="00730F9E">
      <w:pPr>
        <w:spacing w:line="4" w:lineRule="exact"/>
        <w:rPr>
          <w:rFonts w:eastAsia="Times New Roman"/>
          <w:sz w:val="28"/>
          <w:szCs w:val="28"/>
        </w:rPr>
      </w:pPr>
    </w:p>
    <w:p w:rsidR="00730F9E" w:rsidRDefault="00730F9E" w:rsidP="0049508E">
      <w:pPr>
        <w:numPr>
          <w:ilvl w:val="1"/>
          <w:numId w:val="405"/>
        </w:numPr>
        <w:tabs>
          <w:tab w:val="left" w:pos="720"/>
        </w:tabs>
        <w:spacing w:after="0" w:line="240" w:lineRule="auto"/>
        <w:ind w:left="720" w:hanging="135"/>
        <w:rPr>
          <w:rFonts w:eastAsia="Times New Roman"/>
          <w:sz w:val="28"/>
          <w:szCs w:val="28"/>
        </w:rPr>
      </w:pPr>
      <w:r>
        <w:rPr>
          <w:rFonts w:ascii="Times New Roman" w:eastAsia="Times New Roman" w:hAnsi="Times New Roman" w:cs="Times New Roman"/>
          <w:sz w:val="28"/>
          <w:szCs w:val="28"/>
        </w:rPr>
        <w:t>Отметка 4ставится за работу, выполненную полностью, но при наличии</w:t>
      </w:r>
    </w:p>
    <w:p w:rsidR="00730F9E" w:rsidRDefault="00730F9E">
      <w:pPr>
        <w:spacing w:line="13" w:lineRule="exact"/>
        <w:rPr>
          <w:rFonts w:eastAsia="Times New Roman"/>
          <w:sz w:val="28"/>
          <w:szCs w:val="28"/>
        </w:rPr>
      </w:pPr>
    </w:p>
    <w:p w:rsidR="00730F9E" w:rsidRDefault="00730F9E" w:rsidP="0049508E">
      <w:pPr>
        <w:numPr>
          <w:ilvl w:val="0"/>
          <w:numId w:val="405"/>
        </w:numPr>
        <w:tabs>
          <w:tab w:val="left" w:pos="222"/>
        </w:tabs>
        <w:spacing w:after="0" w:line="234" w:lineRule="auto"/>
        <w:ind w:left="20" w:right="1100" w:hanging="1"/>
        <w:rPr>
          <w:rFonts w:eastAsia="Times New Roman"/>
          <w:sz w:val="28"/>
          <w:szCs w:val="28"/>
        </w:rPr>
      </w:pPr>
      <w:r>
        <w:rPr>
          <w:rFonts w:ascii="Times New Roman" w:eastAsia="Times New Roman" w:hAnsi="Times New Roman" w:cs="Times New Roman"/>
          <w:sz w:val="28"/>
          <w:szCs w:val="28"/>
        </w:rPr>
        <w:t>ней не более одной негрубой ошибки и одного недочёта, не более трёх недочётов.</w:t>
      </w:r>
    </w:p>
    <w:p w:rsidR="00730F9E" w:rsidRDefault="00730F9E">
      <w:pPr>
        <w:spacing w:line="229" w:lineRule="exact"/>
        <w:rPr>
          <w:sz w:val="20"/>
          <w:szCs w:val="20"/>
        </w:rPr>
      </w:pPr>
    </w:p>
    <w:tbl>
      <w:tblPr>
        <w:tblW w:w="9820" w:type="dxa"/>
        <w:tblInd w:w="10" w:type="dxa"/>
        <w:tblLayout w:type="fixed"/>
        <w:tblCellMar>
          <w:left w:w="0" w:type="dxa"/>
          <w:right w:w="0" w:type="dxa"/>
        </w:tblCellMar>
        <w:tblLook w:val="04A0"/>
      </w:tblPr>
      <w:tblGrid>
        <w:gridCol w:w="2400"/>
        <w:gridCol w:w="1100"/>
        <w:gridCol w:w="920"/>
        <w:gridCol w:w="540"/>
        <w:gridCol w:w="2580"/>
        <w:gridCol w:w="2280"/>
      </w:tblGrid>
      <w:tr w:rsidR="00730F9E" w:rsidTr="009659AB">
        <w:trPr>
          <w:trHeight w:val="324"/>
        </w:trPr>
        <w:tc>
          <w:tcPr>
            <w:tcW w:w="2400" w:type="dxa"/>
            <w:tcBorders>
              <w:top w:val="single" w:sz="8" w:space="0" w:color="auto"/>
              <w:left w:val="single" w:sz="8" w:space="0" w:color="auto"/>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За ответ, в</w:t>
            </w:r>
          </w:p>
        </w:tc>
        <w:tc>
          <w:tcPr>
            <w:tcW w:w="2560" w:type="dxa"/>
            <w:gridSpan w:val="3"/>
            <w:tcBorders>
              <w:top w:val="single" w:sz="8" w:space="0" w:color="auto"/>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sz w:val="28"/>
                <w:szCs w:val="28"/>
              </w:rPr>
              <w:t>За тот же ответ,</w:t>
            </w:r>
          </w:p>
        </w:tc>
        <w:tc>
          <w:tcPr>
            <w:tcW w:w="2580" w:type="dxa"/>
            <w:tcBorders>
              <w:top w:val="single" w:sz="8" w:space="0" w:color="auto"/>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За ответ, в</w:t>
            </w:r>
          </w:p>
        </w:tc>
        <w:tc>
          <w:tcPr>
            <w:tcW w:w="2280" w:type="dxa"/>
            <w:tcBorders>
              <w:top w:val="single" w:sz="8" w:space="0" w:color="auto"/>
              <w:right w:val="single" w:sz="8" w:space="0" w:color="auto"/>
            </w:tcBorders>
            <w:vAlign w:val="bottom"/>
          </w:tcPr>
          <w:p w:rsidR="00730F9E" w:rsidRDefault="00730F9E">
            <w:pPr>
              <w:ind w:left="140"/>
              <w:rPr>
                <w:sz w:val="20"/>
                <w:szCs w:val="20"/>
              </w:rPr>
            </w:pPr>
            <w:r>
              <w:rPr>
                <w:rFonts w:ascii="Times New Roman" w:eastAsia="Times New Roman" w:hAnsi="Times New Roman" w:cs="Times New Roman"/>
                <w:sz w:val="28"/>
                <w:szCs w:val="28"/>
              </w:rPr>
              <w:t>За незнание</w:t>
            </w:r>
          </w:p>
        </w:tc>
      </w:tr>
      <w:tr w:rsidR="00730F9E" w:rsidTr="009659AB">
        <w:trPr>
          <w:trHeight w:val="322"/>
        </w:trPr>
        <w:tc>
          <w:tcPr>
            <w:tcW w:w="2400" w:type="dxa"/>
            <w:tcBorders>
              <w:left w:val="single" w:sz="8" w:space="0" w:color="auto"/>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котором</w:t>
            </w:r>
          </w:p>
        </w:tc>
        <w:tc>
          <w:tcPr>
            <w:tcW w:w="1100" w:type="dxa"/>
            <w:vAlign w:val="bottom"/>
          </w:tcPr>
          <w:p w:rsidR="00730F9E" w:rsidRDefault="00730F9E">
            <w:pPr>
              <w:rPr>
                <w:sz w:val="20"/>
                <w:szCs w:val="20"/>
              </w:rPr>
            </w:pPr>
            <w:r>
              <w:rPr>
                <w:rFonts w:ascii="Times New Roman" w:eastAsia="Times New Roman" w:hAnsi="Times New Roman" w:cs="Times New Roman"/>
                <w:sz w:val="28"/>
                <w:szCs w:val="28"/>
              </w:rPr>
              <w:t>если</w:t>
            </w:r>
          </w:p>
        </w:tc>
        <w:tc>
          <w:tcPr>
            <w:tcW w:w="920" w:type="dxa"/>
            <w:vAlign w:val="bottom"/>
          </w:tcPr>
          <w:p w:rsidR="00730F9E" w:rsidRDefault="00730F9E">
            <w:pPr>
              <w:ind w:left="140"/>
              <w:rPr>
                <w:sz w:val="20"/>
                <w:szCs w:val="20"/>
              </w:rPr>
            </w:pPr>
            <w:r>
              <w:rPr>
                <w:rFonts w:ascii="Times New Roman" w:eastAsia="Times New Roman" w:hAnsi="Times New Roman" w:cs="Times New Roman"/>
                <w:sz w:val="28"/>
                <w:szCs w:val="28"/>
              </w:rPr>
              <w:t>в</w:t>
            </w:r>
          </w:p>
        </w:tc>
        <w:tc>
          <w:tcPr>
            <w:tcW w:w="540" w:type="dxa"/>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sz w:val="28"/>
                <w:szCs w:val="28"/>
              </w:rPr>
              <w:t>нем</w:t>
            </w:r>
          </w:p>
        </w:tc>
        <w:tc>
          <w:tcPr>
            <w:tcW w:w="2580" w:type="dxa"/>
            <w:tcBorders>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котором</w:t>
            </w:r>
          </w:p>
        </w:tc>
        <w:tc>
          <w:tcPr>
            <w:tcW w:w="2280" w:type="dxa"/>
            <w:tcBorders>
              <w:right w:val="single" w:sz="8" w:space="0" w:color="auto"/>
            </w:tcBorders>
            <w:vAlign w:val="bottom"/>
          </w:tcPr>
          <w:p w:rsidR="00730F9E" w:rsidRDefault="00730F9E">
            <w:pPr>
              <w:ind w:left="140"/>
              <w:rPr>
                <w:sz w:val="20"/>
                <w:szCs w:val="20"/>
              </w:rPr>
            </w:pPr>
            <w:r>
              <w:rPr>
                <w:rFonts w:ascii="Times New Roman" w:eastAsia="Times New Roman" w:hAnsi="Times New Roman" w:cs="Times New Roman"/>
                <w:sz w:val="28"/>
                <w:szCs w:val="28"/>
              </w:rPr>
              <w:t>материала</w:t>
            </w:r>
          </w:p>
        </w:tc>
      </w:tr>
      <w:tr w:rsidR="00730F9E" w:rsidTr="009659AB">
        <w:trPr>
          <w:trHeight w:val="322"/>
        </w:trPr>
        <w:tc>
          <w:tcPr>
            <w:tcW w:w="2400" w:type="dxa"/>
            <w:tcBorders>
              <w:left w:val="single" w:sz="8" w:space="0" w:color="auto"/>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учащийся</w:t>
            </w:r>
          </w:p>
        </w:tc>
        <w:tc>
          <w:tcPr>
            <w:tcW w:w="2020" w:type="dxa"/>
            <w:gridSpan w:val="2"/>
            <w:vAlign w:val="bottom"/>
          </w:tcPr>
          <w:p w:rsidR="00730F9E" w:rsidRDefault="00730F9E">
            <w:pPr>
              <w:rPr>
                <w:sz w:val="20"/>
                <w:szCs w:val="20"/>
              </w:rPr>
            </w:pPr>
            <w:r>
              <w:rPr>
                <w:rFonts w:ascii="Times New Roman" w:eastAsia="Times New Roman" w:hAnsi="Times New Roman" w:cs="Times New Roman"/>
                <w:sz w:val="28"/>
                <w:szCs w:val="28"/>
              </w:rPr>
              <w:t>содержатся</w:t>
            </w:r>
          </w:p>
        </w:tc>
        <w:tc>
          <w:tcPr>
            <w:tcW w:w="540" w:type="dxa"/>
            <w:tcBorders>
              <w:right w:val="single" w:sz="8" w:space="0" w:color="auto"/>
            </w:tcBorders>
            <w:vAlign w:val="bottom"/>
          </w:tcPr>
          <w:p w:rsidR="00730F9E" w:rsidRDefault="00730F9E">
            <w:pPr>
              <w:rPr>
                <w:sz w:val="24"/>
                <w:szCs w:val="24"/>
              </w:rPr>
            </w:pPr>
          </w:p>
        </w:tc>
        <w:tc>
          <w:tcPr>
            <w:tcW w:w="2580" w:type="dxa"/>
            <w:tcBorders>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отсутствует</w:t>
            </w:r>
          </w:p>
        </w:tc>
        <w:tc>
          <w:tcPr>
            <w:tcW w:w="2280" w:type="dxa"/>
            <w:tcBorders>
              <w:right w:val="single" w:sz="8" w:space="0" w:color="auto"/>
            </w:tcBorders>
            <w:vAlign w:val="bottom"/>
          </w:tcPr>
          <w:p w:rsidR="00730F9E" w:rsidRDefault="00730F9E">
            <w:pPr>
              <w:ind w:left="140"/>
              <w:rPr>
                <w:sz w:val="20"/>
                <w:szCs w:val="20"/>
              </w:rPr>
            </w:pPr>
            <w:r>
              <w:rPr>
                <w:rFonts w:ascii="Times New Roman" w:eastAsia="Times New Roman" w:hAnsi="Times New Roman" w:cs="Times New Roman"/>
                <w:sz w:val="28"/>
                <w:szCs w:val="28"/>
              </w:rPr>
              <w:t>программы</w:t>
            </w:r>
          </w:p>
        </w:tc>
      </w:tr>
      <w:tr w:rsidR="00730F9E" w:rsidTr="009659AB">
        <w:trPr>
          <w:trHeight w:val="324"/>
        </w:trPr>
        <w:tc>
          <w:tcPr>
            <w:tcW w:w="2400" w:type="dxa"/>
            <w:tcBorders>
              <w:left w:val="single" w:sz="8" w:space="0" w:color="auto"/>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демонстрирует</w:t>
            </w:r>
          </w:p>
        </w:tc>
        <w:tc>
          <w:tcPr>
            <w:tcW w:w="2020" w:type="dxa"/>
            <w:gridSpan w:val="2"/>
            <w:vAlign w:val="bottom"/>
          </w:tcPr>
          <w:p w:rsidR="00730F9E" w:rsidRDefault="00730F9E">
            <w:pPr>
              <w:rPr>
                <w:sz w:val="20"/>
                <w:szCs w:val="20"/>
              </w:rPr>
            </w:pPr>
            <w:r>
              <w:rPr>
                <w:rFonts w:ascii="Times New Roman" w:eastAsia="Times New Roman" w:hAnsi="Times New Roman" w:cs="Times New Roman"/>
                <w:sz w:val="28"/>
                <w:szCs w:val="28"/>
              </w:rPr>
              <w:t>небольшие</w:t>
            </w:r>
          </w:p>
        </w:tc>
        <w:tc>
          <w:tcPr>
            <w:tcW w:w="540" w:type="dxa"/>
            <w:tcBorders>
              <w:right w:val="single" w:sz="8" w:space="0" w:color="auto"/>
            </w:tcBorders>
            <w:vAlign w:val="bottom"/>
          </w:tcPr>
          <w:p w:rsidR="00730F9E" w:rsidRDefault="00730F9E">
            <w:pPr>
              <w:rPr>
                <w:sz w:val="24"/>
                <w:szCs w:val="24"/>
              </w:rPr>
            </w:pPr>
          </w:p>
        </w:tc>
        <w:tc>
          <w:tcPr>
            <w:tcW w:w="2580" w:type="dxa"/>
            <w:tcBorders>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логическая</w:t>
            </w:r>
          </w:p>
        </w:tc>
        <w:tc>
          <w:tcPr>
            <w:tcW w:w="2280" w:type="dxa"/>
            <w:tcBorders>
              <w:right w:val="single" w:sz="8" w:space="0" w:color="auto"/>
            </w:tcBorders>
            <w:vAlign w:val="bottom"/>
          </w:tcPr>
          <w:p w:rsidR="00730F9E" w:rsidRDefault="00730F9E">
            <w:pPr>
              <w:rPr>
                <w:sz w:val="24"/>
                <w:szCs w:val="24"/>
              </w:rPr>
            </w:pPr>
          </w:p>
        </w:tc>
      </w:tr>
      <w:tr w:rsidR="00730F9E" w:rsidTr="009659AB">
        <w:trPr>
          <w:trHeight w:val="322"/>
        </w:trPr>
        <w:tc>
          <w:tcPr>
            <w:tcW w:w="2400" w:type="dxa"/>
            <w:tcBorders>
              <w:left w:val="single" w:sz="8" w:space="0" w:color="auto"/>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глубокое</w:t>
            </w:r>
          </w:p>
        </w:tc>
        <w:tc>
          <w:tcPr>
            <w:tcW w:w="2020" w:type="dxa"/>
            <w:gridSpan w:val="2"/>
            <w:vAlign w:val="bottom"/>
          </w:tcPr>
          <w:p w:rsidR="00730F9E" w:rsidRDefault="00730F9E">
            <w:pPr>
              <w:rPr>
                <w:sz w:val="20"/>
                <w:szCs w:val="20"/>
              </w:rPr>
            </w:pPr>
            <w:r>
              <w:rPr>
                <w:rFonts w:ascii="Times New Roman" w:eastAsia="Times New Roman" w:hAnsi="Times New Roman" w:cs="Times New Roman"/>
                <w:sz w:val="28"/>
                <w:szCs w:val="28"/>
              </w:rPr>
              <w:t>неточности и</w:t>
            </w:r>
          </w:p>
        </w:tc>
        <w:tc>
          <w:tcPr>
            <w:tcW w:w="540" w:type="dxa"/>
            <w:tcBorders>
              <w:right w:val="single" w:sz="8" w:space="0" w:color="auto"/>
            </w:tcBorders>
            <w:vAlign w:val="bottom"/>
          </w:tcPr>
          <w:p w:rsidR="00730F9E" w:rsidRDefault="00730F9E">
            <w:pPr>
              <w:rPr>
                <w:sz w:val="24"/>
                <w:szCs w:val="24"/>
              </w:rPr>
            </w:pPr>
          </w:p>
        </w:tc>
        <w:tc>
          <w:tcPr>
            <w:tcW w:w="2580" w:type="dxa"/>
            <w:tcBorders>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последовательност</w:t>
            </w:r>
          </w:p>
        </w:tc>
        <w:tc>
          <w:tcPr>
            <w:tcW w:w="2280" w:type="dxa"/>
            <w:tcBorders>
              <w:right w:val="single" w:sz="8" w:space="0" w:color="auto"/>
            </w:tcBorders>
            <w:vAlign w:val="bottom"/>
          </w:tcPr>
          <w:p w:rsidR="00730F9E" w:rsidRDefault="00730F9E">
            <w:pPr>
              <w:rPr>
                <w:sz w:val="24"/>
                <w:szCs w:val="24"/>
              </w:rPr>
            </w:pPr>
          </w:p>
        </w:tc>
      </w:tr>
      <w:tr w:rsidR="00730F9E" w:rsidTr="009659AB">
        <w:trPr>
          <w:trHeight w:val="322"/>
        </w:trPr>
        <w:tc>
          <w:tcPr>
            <w:tcW w:w="2400" w:type="dxa"/>
            <w:tcBorders>
              <w:left w:val="single" w:sz="8" w:space="0" w:color="auto"/>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понимание</w:t>
            </w:r>
          </w:p>
        </w:tc>
        <w:tc>
          <w:tcPr>
            <w:tcW w:w="2020" w:type="dxa"/>
            <w:gridSpan w:val="2"/>
            <w:vAlign w:val="bottom"/>
          </w:tcPr>
          <w:p w:rsidR="00730F9E" w:rsidRDefault="00730F9E">
            <w:pPr>
              <w:ind w:left="20"/>
              <w:rPr>
                <w:sz w:val="20"/>
                <w:szCs w:val="20"/>
              </w:rPr>
            </w:pPr>
            <w:r>
              <w:rPr>
                <w:rFonts w:ascii="Times New Roman" w:eastAsia="Times New Roman" w:hAnsi="Times New Roman" w:cs="Times New Roman"/>
                <w:sz w:val="28"/>
                <w:szCs w:val="28"/>
              </w:rPr>
              <w:t>незначительные</w:t>
            </w:r>
          </w:p>
        </w:tc>
        <w:tc>
          <w:tcPr>
            <w:tcW w:w="540" w:type="dxa"/>
            <w:tcBorders>
              <w:right w:val="single" w:sz="8" w:space="0" w:color="auto"/>
            </w:tcBorders>
            <w:vAlign w:val="bottom"/>
          </w:tcPr>
          <w:p w:rsidR="00730F9E" w:rsidRDefault="00730F9E">
            <w:pPr>
              <w:rPr>
                <w:sz w:val="24"/>
                <w:szCs w:val="24"/>
              </w:rPr>
            </w:pPr>
          </w:p>
        </w:tc>
        <w:tc>
          <w:tcPr>
            <w:tcW w:w="2580" w:type="dxa"/>
            <w:tcBorders>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ь, имеются</w:t>
            </w:r>
          </w:p>
        </w:tc>
        <w:tc>
          <w:tcPr>
            <w:tcW w:w="2280" w:type="dxa"/>
            <w:tcBorders>
              <w:right w:val="single" w:sz="8" w:space="0" w:color="auto"/>
            </w:tcBorders>
            <w:vAlign w:val="bottom"/>
          </w:tcPr>
          <w:p w:rsidR="00730F9E" w:rsidRDefault="00730F9E">
            <w:pPr>
              <w:rPr>
                <w:sz w:val="24"/>
                <w:szCs w:val="24"/>
              </w:rPr>
            </w:pPr>
          </w:p>
        </w:tc>
      </w:tr>
      <w:tr w:rsidR="00730F9E" w:rsidTr="009659AB">
        <w:trPr>
          <w:trHeight w:val="322"/>
        </w:trPr>
        <w:tc>
          <w:tcPr>
            <w:tcW w:w="2400" w:type="dxa"/>
            <w:tcBorders>
              <w:left w:val="single" w:sz="8" w:space="0" w:color="auto"/>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сущности</w:t>
            </w:r>
          </w:p>
        </w:tc>
        <w:tc>
          <w:tcPr>
            <w:tcW w:w="1100" w:type="dxa"/>
            <w:vAlign w:val="bottom"/>
          </w:tcPr>
          <w:p w:rsidR="00730F9E" w:rsidRDefault="00730F9E">
            <w:pPr>
              <w:ind w:left="20"/>
              <w:rPr>
                <w:sz w:val="20"/>
                <w:szCs w:val="20"/>
              </w:rPr>
            </w:pPr>
            <w:r>
              <w:rPr>
                <w:rFonts w:ascii="Times New Roman" w:eastAsia="Times New Roman" w:hAnsi="Times New Roman" w:cs="Times New Roman"/>
                <w:sz w:val="28"/>
                <w:szCs w:val="28"/>
              </w:rPr>
              <w:t>ошибки</w:t>
            </w:r>
          </w:p>
        </w:tc>
        <w:tc>
          <w:tcPr>
            <w:tcW w:w="920" w:type="dxa"/>
            <w:vAlign w:val="bottom"/>
          </w:tcPr>
          <w:p w:rsidR="00730F9E" w:rsidRDefault="00730F9E">
            <w:pPr>
              <w:rPr>
                <w:sz w:val="24"/>
                <w:szCs w:val="24"/>
              </w:rPr>
            </w:pPr>
          </w:p>
        </w:tc>
        <w:tc>
          <w:tcPr>
            <w:tcW w:w="540" w:type="dxa"/>
            <w:tcBorders>
              <w:right w:val="single" w:sz="8" w:space="0" w:color="auto"/>
            </w:tcBorders>
            <w:vAlign w:val="bottom"/>
          </w:tcPr>
          <w:p w:rsidR="00730F9E" w:rsidRDefault="00730F9E">
            <w:pPr>
              <w:rPr>
                <w:sz w:val="24"/>
                <w:szCs w:val="24"/>
              </w:rPr>
            </w:pPr>
          </w:p>
        </w:tc>
        <w:tc>
          <w:tcPr>
            <w:tcW w:w="2580" w:type="dxa"/>
            <w:tcBorders>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пробелы в знании</w:t>
            </w:r>
          </w:p>
        </w:tc>
        <w:tc>
          <w:tcPr>
            <w:tcW w:w="2280" w:type="dxa"/>
            <w:tcBorders>
              <w:right w:val="single" w:sz="8" w:space="0" w:color="auto"/>
            </w:tcBorders>
            <w:vAlign w:val="bottom"/>
          </w:tcPr>
          <w:p w:rsidR="00730F9E" w:rsidRDefault="00730F9E">
            <w:pPr>
              <w:rPr>
                <w:sz w:val="24"/>
                <w:szCs w:val="24"/>
              </w:rPr>
            </w:pPr>
          </w:p>
        </w:tc>
      </w:tr>
      <w:tr w:rsidR="00730F9E" w:rsidTr="009659AB">
        <w:trPr>
          <w:trHeight w:val="322"/>
        </w:trPr>
        <w:tc>
          <w:tcPr>
            <w:tcW w:w="2400" w:type="dxa"/>
            <w:tcBorders>
              <w:left w:val="single" w:sz="8" w:space="0" w:color="auto"/>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материала;</w:t>
            </w:r>
          </w:p>
        </w:tc>
        <w:tc>
          <w:tcPr>
            <w:tcW w:w="1100" w:type="dxa"/>
            <w:vAlign w:val="bottom"/>
          </w:tcPr>
          <w:p w:rsidR="00730F9E" w:rsidRDefault="00730F9E">
            <w:pPr>
              <w:rPr>
                <w:sz w:val="24"/>
                <w:szCs w:val="24"/>
              </w:rPr>
            </w:pPr>
          </w:p>
        </w:tc>
        <w:tc>
          <w:tcPr>
            <w:tcW w:w="920" w:type="dxa"/>
            <w:vAlign w:val="bottom"/>
          </w:tcPr>
          <w:p w:rsidR="00730F9E" w:rsidRDefault="00730F9E">
            <w:pPr>
              <w:rPr>
                <w:sz w:val="24"/>
                <w:szCs w:val="24"/>
              </w:rPr>
            </w:pPr>
          </w:p>
        </w:tc>
        <w:tc>
          <w:tcPr>
            <w:tcW w:w="540" w:type="dxa"/>
            <w:tcBorders>
              <w:right w:val="single" w:sz="8" w:space="0" w:color="auto"/>
            </w:tcBorders>
            <w:vAlign w:val="bottom"/>
          </w:tcPr>
          <w:p w:rsidR="00730F9E" w:rsidRDefault="00730F9E">
            <w:pPr>
              <w:rPr>
                <w:sz w:val="24"/>
                <w:szCs w:val="24"/>
              </w:rPr>
            </w:pPr>
          </w:p>
        </w:tc>
        <w:tc>
          <w:tcPr>
            <w:tcW w:w="2580" w:type="dxa"/>
            <w:tcBorders>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материала, нет</w:t>
            </w:r>
          </w:p>
        </w:tc>
        <w:tc>
          <w:tcPr>
            <w:tcW w:w="2280" w:type="dxa"/>
            <w:tcBorders>
              <w:right w:val="single" w:sz="8" w:space="0" w:color="auto"/>
            </w:tcBorders>
            <w:vAlign w:val="bottom"/>
          </w:tcPr>
          <w:p w:rsidR="00730F9E" w:rsidRDefault="00730F9E">
            <w:pPr>
              <w:rPr>
                <w:sz w:val="24"/>
                <w:szCs w:val="24"/>
              </w:rPr>
            </w:pPr>
          </w:p>
        </w:tc>
      </w:tr>
      <w:tr w:rsidR="00730F9E" w:rsidTr="009659AB">
        <w:trPr>
          <w:trHeight w:val="322"/>
        </w:trPr>
        <w:tc>
          <w:tcPr>
            <w:tcW w:w="2400" w:type="dxa"/>
            <w:tcBorders>
              <w:left w:val="single" w:sz="8" w:space="0" w:color="auto"/>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логично его</w:t>
            </w:r>
          </w:p>
        </w:tc>
        <w:tc>
          <w:tcPr>
            <w:tcW w:w="1100" w:type="dxa"/>
            <w:vAlign w:val="bottom"/>
          </w:tcPr>
          <w:p w:rsidR="00730F9E" w:rsidRDefault="00730F9E">
            <w:pPr>
              <w:rPr>
                <w:sz w:val="24"/>
                <w:szCs w:val="24"/>
              </w:rPr>
            </w:pPr>
          </w:p>
        </w:tc>
        <w:tc>
          <w:tcPr>
            <w:tcW w:w="920" w:type="dxa"/>
            <w:vAlign w:val="bottom"/>
          </w:tcPr>
          <w:p w:rsidR="00730F9E" w:rsidRDefault="00730F9E">
            <w:pPr>
              <w:rPr>
                <w:sz w:val="24"/>
                <w:szCs w:val="24"/>
              </w:rPr>
            </w:pPr>
          </w:p>
        </w:tc>
        <w:tc>
          <w:tcPr>
            <w:tcW w:w="540" w:type="dxa"/>
            <w:tcBorders>
              <w:right w:val="single" w:sz="8" w:space="0" w:color="auto"/>
            </w:tcBorders>
            <w:vAlign w:val="bottom"/>
          </w:tcPr>
          <w:p w:rsidR="00730F9E" w:rsidRDefault="00730F9E">
            <w:pPr>
              <w:rPr>
                <w:sz w:val="24"/>
                <w:szCs w:val="24"/>
              </w:rPr>
            </w:pPr>
          </w:p>
        </w:tc>
        <w:tc>
          <w:tcPr>
            <w:tcW w:w="2580" w:type="dxa"/>
            <w:tcBorders>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должной</w:t>
            </w:r>
          </w:p>
        </w:tc>
        <w:tc>
          <w:tcPr>
            <w:tcW w:w="2280" w:type="dxa"/>
            <w:tcBorders>
              <w:right w:val="single" w:sz="8" w:space="0" w:color="auto"/>
            </w:tcBorders>
            <w:vAlign w:val="bottom"/>
          </w:tcPr>
          <w:p w:rsidR="00730F9E" w:rsidRDefault="00730F9E">
            <w:pPr>
              <w:rPr>
                <w:sz w:val="24"/>
                <w:szCs w:val="24"/>
              </w:rPr>
            </w:pPr>
          </w:p>
        </w:tc>
      </w:tr>
      <w:tr w:rsidR="00730F9E" w:rsidTr="009659AB">
        <w:trPr>
          <w:trHeight w:val="322"/>
        </w:trPr>
        <w:tc>
          <w:tcPr>
            <w:tcW w:w="2400" w:type="dxa"/>
            <w:tcBorders>
              <w:left w:val="single" w:sz="8" w:space="0" w:color="auto"/>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излагает,</w:t>
            </w:r>
          </w:p>
        </w:tc>
        <w:tc>
          <w:tcPr>
            <w:tcW w:w="1100" w:type="dxa"/>
            <w:vAlign w:val="bottom"/>
          </w:tcPr>
          <w:p w:rsidR="00730F9E" w:rsidRDefault="00730F9E">
            <w:pPr>
              <w:rPr>
                <w:sz w:val="24"/>
                <w:szCs w:val="24"/>
              </w:rPr>
            </w:pPr>
          </w:p>
        </w:tc>
        <w:tc>
          <w:tcPr>
            <w:tcW w:w="920" w:type="dxa"/>
            <w:vAlign w:val="bottom"/>
          </w:tcPr>
          <w:p w:rsidR="00730F9E" w:rsidRDefault="00730F9E">
            <w:pPr>
              <w:rPr>
                <w:sz w:val="24"/>
                <w:szCs w:val="24"/>
              </w:rPr>
            </w:pPr>
          </w:p>
        </w:tc>
        <w:tc>
          <w:tcPr>
            <w:tcW w:w="540" w:type="dxa"/>
            <w:tcBorders>
              <w:right w:val="single" w:sz="8" w:space="0" w:color="auto"/>
            </w:tcBorders>
            <w:vAlign w:val="bottom"/>
          </w:tcPr>
          <w:p w:rsidR="00730F9E" w:rsidRDefault="00730F9E">
            <w:pPr>
              <w:rPr>
                <w:sz w:val="24"/>
                <w:szCs w:val="24"/>
              </w:rPr>
            </w:pPr>
          </w:p>
        </w:tc>
        <w:tc>
          <w:tcPr>
            <w:tcW w:w="2580" w:type="dxa"/>
            <w:tcBorders>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аргументации и</w:t>
            </w:r>
          </w:p>
        </w:tc>
        <w:tc>
          <w:tcPr>
            <w:tcW w:w="2280" w:type="dxa"/>
            <w:tcBorders>
              <w:right w:val="single" w:sz="8" w:space="0" w:color="auto"/>
            </w:tcBorders>
            <w:vAlign w:val="bottom"/>
          </w:tcPr>
          <w:p w:rsidR="00730F9E" w:rsidRDefault="00730F9E">
            <w:pPr>
              <w:rPr>
                <w:sz w:val="24"/>
                <w:szCs w:val="24"/>
              </w:rPr>
            </w:pPr>
          </w:p>
        </w:tc>
      </w:tr>
      <w:tr w:rsidR="00730F9E" w:rsidTr="009659AB">
        <w:trPr>
          <w:trHeight w:val="324"/>
        </w:trPr>
        <w:tc>
          <w:tcPr>
            <w:tcW w:w="2400" w:type="dxa"/>
            <w:tcBorders>
              <w:left w:val="single" w:sz="8" w:space="0" w:color="auto"/>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используя в</w:t>
            </w:r>
          </w:p>
        </w:tc>
        <w:tc>
          <w:tcPr>
            <w:tcW w:w="1100" w:type="dxa"/>
            <w:vAlign w:val="bottom"/>
          </w:tcPr>
          <w:p w:rsidR="00730F9E" w:rsidRDefault="00730F9E">
            <w:pPr>
              <w:rPr>
                <w:sz w:val="24"/>
                <w:szCs w:val="24"/>
              </w:rPr>
            </w:pPr>
          </w:p>
        </w:tc>
        <w:tc>
          <w:tcPr>
            <w:tcW w:w="920" w:type="dxa"/>
            <w:vAlign w:val="bottom"/>
          </w:tcPr>
          <w:p w:rsidR="00730F9E" w:rsidRDefault="00730F9E">
            <w:pPr>
              <w:rPr>
                <w:sz w:val="24"/>
                <w:szCs w:val="24"/>
              </w:rPr>
            </w:pPr>
          </w:p>
        </w:tc>
        <w:tc>
          <w:tcPr>
            <w:tcW w:w="540" w:type="dxa"/>
            <w:tcBorders>
              <w:right w:val="single" w:sz="8" w:space="0" w:color="auto"/>
            </w:tcBorders>
            <w:vAlign w:val="bottom"/>
          </w:tcPr>
          <w:p w:rsidR="00730F9E" w:rsidRDefault="00730F9E">
            <w:pPr>
              <w:rPr>
                <w:sz w:val="24"/>
                <w:szCs w:val="24"/>
              </w:rPr>
            </w:pPr>
          </w:p>
        </w:tc>
        <w:tc>
          <w:tcPr>
            <w:tcW w:w="2580" w:type="dxa"/>
            <w:tcBorders>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умения</w:t>
            </w:r>
          </w:p>
        </w:tc>
        <w:tc>
          <w:tcPr>
            <w:tcW w:w="2280" w:type="dxa"/>
            <w:tcBorders>
              <w:right w:val="single" w:sz="8" w:space="0" w:color="auto"/>
            </w:tcBorders>
            <w:vAlign w:val="bottom"/>
          </w:tcPr>
          <w:p w:rsidR="00730F9E" w:rsidRDefault="00730F9E">
            <w:pPr>
              <w:rPr>
                <w:sz w:val="24"/>
                <w:szCs w:val="24"/>
              </w:rPr>
            </w:pPr>
          </w:p>
        </w:tc>
      </w:tr>
      <w:tr w:rsidR="00730F9E" w:rsidTr="009659AB">
        <w:trPr>
          <w:trHeight w:val="322"/>
        </w:trPr>
        <w:tc>
          <w:tcPr>
            <w:tcW w:w="2400" w:type="dxa"/>
            <w:tcBorders>
              <w:left w:val="single" w:sz="8" w:space="0" w:color="auto"/>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деятельности</w:t>
            </w:r>
          </w:p>
        </w:tc>
        <w:tc>
          <w:tcPr>
            <w:tcW w:w="1100" w:type="dxa"/>
            <w:vAlign w:val="bottom"/>
          </w:tcPr>
          <w:p w:rsidR="00730F9E" w:rsidRDefault="00730F9E">
            <w:pPr>
              <w:rPr>
                <w:sz w:val="24"/>
                <w:szCs w:val="24"/>
              </w:rPr>
            </w:pPr>
          </w:p>
        </w:tc>
        <w:tc>
          <w:tcPr>
            <w:tcW w:w="920" w:type="dxa"/>
            <w:vAlign w:val="bottom"/>
          </w:tcPr>
          <w:p w:rsidR="00730F9E" w:rsidRDefault="00730F9E">
            <w:pPr>
              <w:rPr>
                <w:sz w:val="24"/>
                <w:szCs w:val="24"/>
              </w:rPr>
            </w:pPr>
          </w:p>
        </w:tc>
        <w:tc>
          <w:tcPr>
            <w:tcW w:w="540" w:type="dxa"/>
            <w:tcBorders>
              <w:right w:val="single" w:sz="8" w:space="0" w:color="auto"/>
            </w:tcBorders>
            <w:vAlign w:val="bottom"/>
          </w:tcPr>
          <w:p w:rsidR="00730F9E" w:rsidRDefault="00730F9E">
            <w:pPr>
              <w:rPr>
                <w:sz w:val="24"/>
                <w:szCs w:val="24"/>
              </w:rPr>
            </w:pPr>
          </w:p>
        </w:tc>
        <w:tc>
          <w:tcPr>
            <w:tcW w:w="2580" w:type="dxa"/>
            <w:tcBorders>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использовать</w:t>
            </w:r>
          </w:p>
        </w:tc>
        <w:tc>
          <w:tcPr>
            <w:tcW w:w="2280" w:type="dxa"/>
            <w:tcBorders>
              <w:right w:val="single" w:sz="8" w:space="0" w:color="auto"/>
            </w:tcBorders>
            <w:vAlign w:val="bottom"/>
          </w:tcPr>
          <w:p w:rsidR="00730F9E" w:rsidRDefault="00730F9E">
            <w:pPr>
              <w:rPr>
                <w:sz w:val="24"/>
                <w:szCs w:val="24"/>
              </w:rPr>
            </w:pPr>
          </w:p>
        </w:tc>
      </w:tr>
      <w:tr w:rsidR="00730F9E" w:rsidTr="009659AB">
        <w:trPr>
          <w:trHeight w:val="322"/>
        </w:trPr>
        <w:tc>
          <w:tcPr>
            <w:tcW w:w="2400" w:type="dxa"/>
            <w:tcBorders>
              <w:left w:val="single" w:sz="8" w:space="0" w:color="auto"/>
              <w:right w:val="single" w:sz="8" w:space="0" w:color="auto"/>
            </w:tcBorders>
            <w:vAlign w:val="bottom"/>
          </w:tcPr>
          <w:p w:rsidR="00730F9E" w:rsidRDefault="00730F9E">
            <w:pPr>
              <w:rPr>
                <w:sz w:val="24"/>
                <w:szCs w:val="24"/>
              </w:rPr>
            </w:pPr>
          </w:p>
        </w:tc>
        <w:tc>
          <w:tcPr>
            <w:tcW w:w="1100" w:type="dxa"/>
            <w:vAlign w:val="bottom"/>
          </w:tcPr>
          <w:p w:rsidR="00730F9E" w:rsidRDefault="00730F9E">
            <w:pPr>
              <w:rPr>
                <w:sz w:val="24"/>
                <w:szCs w:val="24"/>
              </w:rPr>
            </w:pPr>
          </w:p>
        </w:tc>
        <w:tc>
          <w:tcPr>
            <w:tcW w:w="920" w:type="dxa"/>
            <w:vAlign w:val="bottom"/>
          </w:tcPr>
          <w:p w:rsidR="00730F9E" w:rsidRDefault="00730F9E">
            <w:pPr>
              <w:rPr>
                <w:sz w:val="24"/>
                <w:szCs w:val="24"/>
              </w:rPr>
            </w:pPr>
          </w:p>
        </w:tc>
        <w:tc>
          <w:tcPr>
            <w:tcW w:w="540" w:type="dxa"/>
            <w:tcBorders>
              <w:right w:val="single" w:sz="8" w:space="0" w:color="auto"/>
            </w:tcBorders>
            <w:vAlign w:val="bottom"/>
          </w:tcPr>
          <w:p w:rsidR="00730F9E" w:rsidRDefault="00730F9E">
            <w:pPr>
              <w:rPr>
                <w:sz w:val="24"/>
                <w:szCs w:val="24"/>
              </w:rPr>
            </w:pPr>
          </w:p>
        </w:tc>
        <w:tc>
          <w:tcPr>
            <w:tcW w:w="2580" w:type="dxa"/>
            <w:tcBorders>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знания на</w:t>
            </w:r>
          </w:p>
        </w:tc>
        <w:tc>
          <w:tcPr>
            <w:tcW w:w="2280" w:type="dxa"/>
            <w:tcBorders>
              <w:right w:val="single" w:sz="8" w:space="0" w:color="auto"/>
            </w:tcBorders>
            <w:vAlign w:val="bottom"/>
          </w:tcPr>
          <w:p w:rsidR="00730F9E" w:rsidRDefault="00730F9E">
            <w:pPr>
              <w:rPr>
                <w:sz w:val="24"/>
                <w:szCs w:val="24"/>
              </w:rPr>
            </w:pPr>
          </w:p>
        </w:tc>
      </w:tr>
      <w:tr w:rsidR="00730F9E" w:rsidTr="009659AB">
        <w:trPr>
          <w:trHeight w:val="326"/>
        </w:trPr>
        <w:tc>
          <w:tcPr>
            <w:tcW w:w="2400" w:type="dxa"/>
            <w:tcBorders>
              <w:left w:val="single" w:sz="8" w:space="0" w:color="auto"/>
              <w:bottom w:val="single" w:sz="8" w:space="0" w:color="auto"/>
              <w:right w:val="single" w:sz="8" w:space="0" w:color="auto"/>
            </w:tcBorders>
            <w:vAlign w:val="bottom"/>
          </w:tcPr>
          <w:p w:rsidR="00730F9E" w:rsidRDefault="00730F9E">
            <w:pPr>
              <w:rPr>
                <w:sz w:val="24"/>
                <w:szCs w:val="24"/>
              </w:rPr>
            </w:pPr>
          </w:p>
        </w:tc>
        <w:tc>
          <w:tcPr>
            <w:tcW w:w="1100" w:type="dxa"/>
            <w:tcBorders>
              <w:bottom w:val="single" w:sz="8" w:space="0" w:color="auto"/>
            </w:tcBorders>
            <w:vAlign w:val="bottom"/>
          </w:tcPr>
          <w:p w:rsidR="00730F9E" w:rsidRDefault="00730F9E">
            <w:pPr>
              <w:rPr>
                <w:sz w:val="24"/>
                <w:szCs w:val="24"/>
              </w:rPr>
            </w:pPr>
          </w:p>
        </w:tc>
        <w:tc>
          <w:tcPr>
            <w:tcW w:w="920" w:type="dxa"/>
            <w:tcBorders>
              <w:bottom w:val="single" w:sz="8" w:space="0" w:color="auto"/>
            </w:tcBorders>
            <w:vAlign w:val="bottom"/>
          </w:tcPr>
          <w:p w:rsidR="00730F9E" w:rsidRDefault="00730F9E">
            <w:pPr>
              <w:rPr>
                <w:sz w:val="24"/>
                <w:szCs w:val="24"/>
              </w:rPr>
            </w:pPr>
          </w:p>
        </w:tc>
        <w:tc>
          <w:tcPr>
            <w:tcW w:w="540" w:type="dxa"/>
            <w:tcBorders>
              <w:bottom w:val="single" w:sz="8" w:space="0" w:color="auto"/>
              <w:right w:val="single" w:sz="8" w:space="0" w:color="auto"/>
            </w:tcBorders>
            <w:vAlign w:val="bottom"/>
          </w:tcPr>
          <w:p w:rsidR="00730F9E" w:rsidRDefault="00730F9E">
            <w:pPr>
              <w:rPr>
                <w:sz w:val="24"/>
                <w:szCs w:val="24"/>
              </w:rPr>
            </w:pPr>
          </w:p>
        </w:tc>
        <w:tc>
          <w:tcPr>
            <w:tcW w:w="2580" w:type="dxa"/>
            <w:tcBorders>
              <w:bottom w:val="single" w:sz="8" w:space="0" w:color="auto"/>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практике</w:t>
            </w:r>
          </w:p>
        </w:tc>
        <w:tc>
          <w:tcPr>
            <w:tcW w:w="2280" w:type="dxa"/>
            <w:tcBorders>
              <w:bottom w:val="single" w:sz="8" w:space="0" w:color="auto"/>
              <w:right w:val="single" w:sz="8" w:space="0" w:color="auto"/>
            </w:tcBorders>
            <w:vAlign w:val="bottom"/>
          </w:tcPr>
          <w:p w:rsidR="00730F9E" w:rsidRDefault="00730F9E">
            <w:pPr>
              <w:rPr>
                <w:sz w:val="24"/>
                <w:szCs w:val="24"/>
              </w:rPr>
            </w:pPr>
          </w:p>
        </w:tc>
      </w:tr>
    </w:tbl>
    <w:p w:rsidR="00730F9E" w:rsidRDefault="00730F9E">
      <w:pPr>
        <w:spacing w:line="6" w:lineRule="exact"/>
        <w:rPr>
          <w:sz w:val="20"/>
          <w:szCs w:val="20"/>
        </w:rPr>
      </w:pPr>
    </w:p>
    <w:p w:rsidR="00730F9E" w:rsidRDefault="00730F9E" w:rsidP="0049508E">
      <w:pPr>
        <w:numPr>
          <w:ilvl w:val="0"/>
          <w:numId w:val="406"/>
        </w:numPr>
        <w:tabs>
          <w:tab w:val="left" w:pos="726"/>
        </w:tabs>
        <w:spacing w:after="0" w:line="238" w:lineRule="auto"/>
        <w:ind w:left="20" w:right="440" w:firstLine="565"/>
        <w:rPr>
          <w:rFonts w:eastAsia="Times New Roman"/>
          <w:sz w:val="28"/>
          <w:szCs w:val="28"/>
        </w:rPr>
      </w:pPr>
      <w:r>
        <w:rPr>
          <w:rFonts w:ascii="Times New Roman" w:eastAsia="Times New Roman" w:hAnsi="Times New Roman" w:cs="Times New Roman"/>
          <w:sz w:val="28"/>
          <w:szCs w:val="28"/>
        </w:rPr>
        <w:t>Отметка 3 ставится, если ученик правильно выполнил не менее 2/3 всей работы или допустил не более одной грубой ошибки и двух недочётов, не более одной грубой и одной не грубой ошибки, не более трёх негрубых ошибок, одной негрубой ошибки и трёх недочётов, при наличии четырёх-пяти недочётов.</w:t>
      </w:r>
    </w:p>
    <w:p w:rsidR="00730F9E" w:rsidRDefault="00730F9E">
      <w:pPr>
        <w:spacing w:line="13" w:lineRule="exact"/>
        <w:rPr>
          <w:rFonts w:eastAsia="Times New Roman"/>
          <w:sz w:val="28"/>
          <w:szCs w:val="28"/>
        </w:rPr>
      </w:pPr>
    </w:p>
    <w:p w:rsidR="00730F9E" w:rsidRDefault="00730F9E" w:rsidP="0049508E">
      <w:pPr>
        <w:numPr>
          <w:ilvl w:val="0"/>
          <w:numId w:val="406"/>
        </w:numPr>
        <w:tabs>
          <w:tab w:val="left" w:pos="726"/>
        </w:tabs>
        <w:spacing w:after="0" w:line="234" w:lineRule="auto"/>
        <w:ind w:left="20" w:right="640" w:firstLine="565"/>
        <w:rPr>
          <w:rFonts w:eastAsia="Times New Roman"/>
          <w:sz w:val="28"/>
          <w:szCs w:val="28"/>
        </w:rPr>
      </w:pPr>
      <w:r>
        <w:rPr>
          <w:rFonts w:ascii="Times New Roman" w:eastAsia="Times New Roman" w:hAnsi="Times New Roman" w:cs="Times New Roman"/>
          <w:sz w:val="28"/>
          <w:szCs w:val="28"/>
        </w:rPr>
        <w:t>Отметка 2 ставится, если число ошибок и недочётов превысило норму для оценки 3 или правильно выполнено не менее 2/3 всей работы.</w:t>
      </w:r>
    </w:p>
    <w:p w:rsidR="00730F9E" w:rsidRDefault="00730F9E" w:rsidP="0061521C">
      <w:pPr>
        <w:ind w:left="580"/>
        <w:rPr>
          <w:sz w:val="20"/>
          <w:szCs w:val="20"/>
        </w:rPr>
      </w:pPr>
      <w:r>
        <w:rPr>
          <w:rFonts w:ascii="Times New Roman" w:eastAsia="Times New Roman" w:hAnsi="Times New Roman" w:cs="Times New Roman"/>
          <w:b/>
          <w:bCs/>
          <w:sz w:val="28"/>
          <w:szCs w:val="28"/>
        </w:rPr>
        <w:t>Физкультура</w:t>
      </w:r>
    </w:p>
    <w:p w:rsidR="00730F9E" w:rsidRDefault="00730F9E" w:rsidP="0061521C">
      <w:pPr>
        <w:spacing w:line="234" w:lineRule="auto"/>
        <w:ind w:left="20" w:right="440" w:firstLine="566"/>
        <w:rPr>
          <w:sz w:val="20"/>
          <w:szCs w:val="20"/>
        </w:rPr>
      </w:pPr>
      <w:r>
        <w:rPr>
          <w:rFonts w:ascii="Times New Roman" w:eastAsia="Times New Roman" w:hAnsi="Times New Roman" w:cs="Times New Roman"/>
          <w:sz w:val="28"/>
          <w:szCs w:val="28"/>
        </w:rPr>
        <w:t>Критерии оценивания успеваемости по базовым составляющим физической подготовки учащихся</w:t>
      </w:r>
    </w:p>
    <w:p w:rsidR="00730F9E" w:rsidRDefault="00730F9E" w:rsidP="0049508E">
      <w:pPr>
        <w:numPr>
          <w:ilvl w:val="0"/>
          <w:numId w:val="407"/>
        </w:numPr>
        <w:tabs>
          <w:tab w:val="left" w:pos="820"/>
        </w:tabs>
        <w:spacing w:after="0" w:line="240" w:lineRule="auto"/>
        <w:ind w:left="820" w:hanging="235"/>
        <w:rPr>
          <w:rFonts w:eastAsia="Times New Roman"/>
          <w:sz w:val="28"/>
          <w:szCs w:val="28"/>
        </w:rPr>
      </w:pPr>
      <w:r>
        <w:rPr>
          <w:rFonts w:ascii="Times New Roman" w:eastAsia="Times New Roman" w:hAnsi="Times New Roman" w:cs="Times New Roman"/>
          <w:sz w:val="28"/>
          <w:szCs w:val="28"/>
        </w:rPr>
        <w:t>Знания</w:t>
      </w:r>
    </w:p>
    <w:p w:rsidR="00730F9E" w:rsidRDefault="00730F9E">
      <w:pPr>
        <w:spacing w:line="13" w:lineRule="exact"/>
        <w:rPr>
          <w:sz w:val="20"/>
          <w:szCs w:val="20"/>
        </w:rPr>
      </w:pPr>
    </w:p>
    <w:p w:rsidR="00730F9E" w:rsidRDefault="00730F9E" w:rsidP="0061521C">
      <w:pPr>
        <w:spacing w:line="237" w:lineRule="auto"/>
        <w:ind w:left="20" w:right="420" w:firstLine="566"/>
        <w:jc w:val="both"/>
        <w:rPr>
          <w:sz w:val="20"/>
          <w:szCs w:val="20"/>
        </w:rPr>
      </w:pPr>
      <w:r>
        <w:rPr>
          <w:rFonts w:ascii="Times New Roman" w:eastAsia="Times New Roman" w:hAnsi="Times New Roman" w:cs="Times New Roman"/>
          <w:sz w:val="28"/>
          <w:szCs w:val="28"/>
        </w:rPr>
        <w:t xml:space="preserve">При оценивании знаний по предмету «Физическая культура» учитываются такие показатели: глубина, полнота, аргументированность, </w:t>
      </w:r>
      <w:r>
        <w:rPr>
          <w:rFonts w:ascii="Times New Roman" w:eastAsia="Times New Roman" w:hAnsi="Times New Roman" w:cs="Times New Roman"/>
          <w:sz w:val="28"/>
          <w:szCs w:val="28"/>
        </w:rPr>
        <w:lastRenderedPageBreak/>
        <w:t>умение использовать их применительно к конкретным случаям и занятиям физическими упражнениями.</w:t>
      </w:r>
    </w:p>
    <w:p w:rsidR="00730F9E" w:rsidRDefault="00730F9E" w:rsidP="0049508E">
      <w:pPr>
        <w:numPr>
          <w:ilvl w:val="0"/>
          <w:numId w:val="408"/>
        </w:numPr>
        <w:tabs>
          <w:tab w:val="left" w:pos="934"/>
        </w:tabs>
        <w:spacing w:after="0" w:line="234" w:lineRule="auto"/>
        <w:ind w:left="20" w:right="420" w:firstLine="565"/>
        <w:rPr>
          <w:rFonts w:eastAsia="Times New Roman"/>
          <w:sz w:val="28"/>
          <w:szCs w:val="28"/>
        </w:rPr>
      </w:pPr>
      <w:r>
        <w:rPr>
          <w:rFonts w:ascii="Times New Roman" w:eastAsia="Times New Roman" w:hAnsi="Times New Roman" w:cs="Times New Roman"/>
          <w:sz w:val="28"/>
          <w:szCs w:val="28"/>
        </w:rPr>
        <w:t>целью проверки знаний используются следующие методы: опрос, проверочные беседы (без вызова из строя), тестирование.</w:t>
      </w:r>
    </w:p>
    <w:p w:rsidR="00730F9E" w:rsidRDefault="00730F9E">
      <w:pPr>
        <w:spacing w:line="2" w:lineRule="exact"/>
        <w:rPr>
          <w:rFonts w:eastAsia="Times New Roman"/>
          <w:sz w:val="28"/>
          <w:szCs w:val="28"/>
        </w:rPr>
      </w:pPr>
    </w:p>
    <w:p w:rsidR="00730F9E" w:rsidRDefault="00730F9E" w:rsidP="0061521C">
      <w:pPr>
        <w:ind w:left="580"/>
        <w:rPr>
          <w:sz w:val="20"/>
          <w:szCs w:val="20"/>
        </w:rPr>
      </w:pPr>
      <w:r>
        <w:rPr>
          <w:rFonts w:ascii="Times New Roman" w:eastAsia="Times New Roman" w:hAnsi="Times New Roman" w:cs="Times New Roman"/>
          <w:sz w:val="28"/>
          <w:szCs w:val="28"/>
        </w:rPr>
        <w:t>Критерии оценки за опрос, проверочные беседы:</w:t>
      </w:r>
    </w:p>
    <w:p w:rsidR="00730F9E" w:rsidRDefault="00730F9E" w:rsidP="0049508E">
      <w:pPr>
        <w:numPr>
          <w:ilvl w:val="0"/>
          <w:numId w:val="409"/>
        </w:numPr>
        <w:tabs>
          <w:tab w:val="left" w:pos="920"/>
        </w:tabs>
        <w:spacing w:after="0" w:line="240" w:lineRule="auto"/>
        <w:ind w:left="920" w:hanging="335"/>
        <w:rPr>
          <w:rFonts w:eastAsia="Times New Roman"/>
          <w:sz w:val="28"/>
          <w:szCs w:val="28"/>
        </w:rPr>
      </w:pPr>
      <w:r>
        <w:rPr>
          <w:rFonts w:ascii="Times New Roman" w:eastAsia="Times New Roman" w:hAnsi="Times New Roman" w:cs="Times New Roman"/>
          <w:sz w:val="28"/>
          <w:szCs w:val="28"/>
        </w:rPr>
        <w:t>Техника владения двигательными умениями и навыками</w:t>
      </w:r>
    </w:p>
    <w:p w:rsidR="00730F9E" w:rsidRDefault="00730F9E">
      <w:pPr>
        <w:spacing w:line="14" w:lineRule="exact"/>
        <w:rPr>
          <w:sz w:val="20"/>
          <w:szCs w:val="20"/>
        </w:rPr>
      </w:pPr>
    </w:p>
    <w:p w:rsidR="00730F9E" w:rsidRDefault="00730F9E">
      <w:pPr>
        <w:spacing w:line="236" w:lineRule="auto"/>
        <w:ind w:left="20" w:right="420" w:firstLine="566"/>
        <w:jc w:val="both"/>
        <w:rPr>
          <w:sz w:val="20"/>
          <w:szCs w:val="20"/>
        </w:rPr>
      </w:pPr>
      <w:r>
        <w:rPr>
          <w:rFonts w:ascii="Times New Roman" w:eastAsia="Times New Roman" w:hAnsi="Times New Roman" w:cs="Times New Roman"/>
          <w:sz w:val="28"/>
          <w:szCs w:val="28"/>
        </w:rPr>
        <w:t>Для оценивания техники владения двигательными умениями и навыками используются следующие методы: наблюдение, вызов из строя для показа, выполнение упражнений и комбинированный метод.</w:t>
      </w:r>
    </w:p>
    <w:p w:rsidR="00730F9E" w:rsidRDefault="00730F9E">
      <w:pPr>
        <w:spacing w:line="1" w:lineRule="exact"/>
        <w:rPr>
          <w:sz w:val="20"/>
          <w:szCs w:val="20"/>
        </w:rPr>
      </w:pPr>
    </w:p>
    <w:p w:rsidR="00730F9E" w:rsidRDefault="00730F9E">
      <w:pPr>
        <w:ind w:left="580"/>
        <w:rPr>
          <w:sz w:val="20"/>
          <w:szCs w:val="20"/>
        </w:rPr>
      </w:pPr>
      <w:r>
        <w:rPr>
          <w:rFonts w:ascii="Times New Roman" w:eastAsia="Times New Roman" w:hAnsi="Times New Roman" w:cs="Times New Roman"/>
          <w:sz w:val="28"/>
          <w:szCs w:val="28"/>
          <w:u w:val="single"/>
        </w:rPr>
        <w:t>Критерии оценки двигательных умений и навыков</w:t>
      </w:r>
    </w:p>
    <w:p w:rsidR="00730F9E" w:rsidRDefault="00730F9E">
      <w:pPr>
        <w:ind w:left="720"/>
        <w:rPr>
          <w:sz w:val="20"/>
          <w:szCs w:val="20"/>
        </w:rPr>
      </w:pPr>
      <w:r>
        <w:rPr>
          <w:rFonts w:ascii="Times New Roman" w:eastAsia="Times New Roman" w:hAnsi="Times New Roman" w:cs="Times New Roman"/>
          <w:sz w:val="28"/>
          <w:szCs w:val="28"/>
        </w:rPr>
        <w:t>_______________________________________________________________</w:t>
      </w:r>
    </w:p>
    <w:tbl>
      <w:tblPr>
        <w:tblW w:w="0" w:type="auto"/>
        <w:tblInd w:w="10" w:type="dxa"/>
        <w:tblLayout w:type="fixed"/>
        <w:tblCellMar>
          <w:left w:w="0" w:type="dxa"/>
          <w:right w:w="0" w:type="dxa"/>
        </w:tblCellMar>
        <w:tblLook w:val="04A0"/>
      </w:tblPr>
      <w:tblGrid>
        <w:gridCol w:w="2440"/>
        <w:gridCol w:w="2560"/>
        <w:gridCol w:w="2540"/>
        <w:gridCol w:w="2280"/>
      </w:tblGrid>
      <w:tr w:rsidR="00730F9E">
        <w:trPr>
          <w:trHeight w:val="313"/>
        </w:trPr>
        <w:tc>
          <w:tcPr>
            <w:tcW w:w="2440" w:type="dxa"/>
            <w:tcBorders>
              <w:top w:val="single" w:sz="8" w:space="0" w:color="auto"/>
              <w:left w:val="single" w:sz="8" w:space="0" w:color="auto"/>
              <w:right w:val="single" w:sz="8" w:space="0" w:color="auto"/>
            </w:tcBorders>
            <w:vAlign w:val="bottom"/>
          </w:tcPr>
          <w:p w:rsidR="00730F9E" w:rsidRDefault="00730F9E">
            <w:pPr>
              <w:spacing w:line="313" w:lineRule="exact"/>
              <w:ind w:left="80"/>
              <w:rPr>
                <w:sz w:val="20"/>
                <w:szCs w:val="20"/>
              </w:rPr>
            </w:pPr>
            <w:r>
              <w:rPr>
                <w:rFonts w:ascii="Times New Roman" w:eastAsia="Times New Roman" w:hAnsi="Times New Roman" w:cs="Times New Roman"/>
                <w:sz w:val="28"/>
                <w:szCs w:val="28"/>
              </w:rPr>
              <w:t>Отметка 5</w:t>
            </w:r>
          </w:p>
        </w:tc>
        <w:tc>
          <w:tcPr>
            <w:tcW w:w="2560" w:type="dxa"/>
            <w:tcBorders>
              <w:top w:val="single" w:sz="8" w:space="0" w:color="auto"/>
              <w:right w:val="single" w:sz="8" w:space="0" w:color="auto"/>
            </w:tcBorders>
            <w:vAlign w:val="bottom"/>
          </w:tcPr>
          <w:p w:rsidR="00730F9E" w:rsidRDefault="00730F9E">
            <w:pPr>
              <w:spacing w:line="313" w:lineRule="exact"/>
              <w:ind w:left="60"/>
              <w:rPr>
                <w:sz w:val="20"/>
                <w:szCs w:val="20"/>
              </w:rPr>
            </w:pPr>
            <w:r>
              <w:rPr>
                <w:rFonts w:ascii="Times New Roman" w:eastAsia="Times New Roman" w:hAnsi="Times New Roman" w:cs="Times New Roman"/>
                <w:sz w:val="28"/>
                <w:szCs w:val="28"/>
              </w:rPr>
              <w:t>Отметка 4</w:t>
            </w:r>
          </w:p>
        </w:tc>
        <w:tc>
          <w:tcPr>
            <w:tcW w:w="2540" w:type="dxa"/>
            <w:tcBorders>
              <w:top w:val="single" w:sz="8" w:space="0" w:color="auto"/>
              <w:right w:val="single" w:sz="8" w:space="0" w:color="auto"/>
            </w:tcBorders>
            <w:vAlign w:val="bottom"/>
          </w:tcPr>
          <w:p w:rsidR="00730F9E" w:rsidRDefault="00730F9E">
            <w:pPr>
              <w:spacing w:line="313" w:lineRule="exact"/>
              <w:ind w:left="60"/>
              <w:rPr>
                <w:sz w:val="20"/>
                <w:szCs w:val="20"/>
              </w:rPr>
            </w:pPr>
            <w:r>
              <w:rPr>
                <w:rFonts w:ascii="Times New Roman" w:eastAsia="Times New Roman" w:hAnsi="Times New Roman" w:cs="Times New Roman"/>
                <w:sz w:val="28"/>
                <w:szCs w:val="28"/>
              </w:rPr>
              <w:t>Отметка 3</w:t>
            </w:r>
          </w:p>
        </w:tc>
        <w:tc>
          <w:tcPr>
            <w:tcW w:w="2280" w:type="dxa"/>
            <w:tcBorders>
              <w:top w:val="single" w:sz="8" w:space="0" w:color="auto"/>
              <w:right w:val="single" w:sz="8" w:space="0" w:color="auto"/>
            </w:tcBorders>
            <w:vAlign w:val="bottom"/>
          </w:tcPr>
          <w:p w:rsidR="00730F9E" w:rsidRDefault="00730F9E">
            <w:pPr>
              <w:spacing w:line="313" w:lineRule="exact"/>
              <w:ind w:left="60"/>
              <w:rPr>
                <w:sz w:val="20"/>
                <w:szCs w:val="20"/>
              </w:rPr>
            </w:pPr>
            <w:r>
              <w:rPr>
                <w:rFonts w:ascii="Times New Roman" w:eastAsia="Times New Roman" w:hAnsi="Times New Roman" w:cs="Times New Roman"/>
                <w:sz w:val="28"/>
                <w:szCs w:val="28"/>
              </w:rPr>
              <w:t>Отметка 2</w:t>
            </w:r>
          </w:p>
        </w:tc>
      </w:tr>
      <w:tr w:rsidR="00730F9E">
        <w:trPr>
          <w:trHeight w:val="250"/>
        </w:trPr>
        <w:tc>
          <w:tcPr>
            <w:tcW w:w="2440" w:type="dxa"/>
            <w:tcBorders>
              <w:left w:val="single" w:sz="8" w:space="0" w:color="auto"/>
              <w:bottom w:val="single" w:sz="8" w:space="0" w:color="auto"/>
              <w:right w:val="single" w:sz="8" w:space="0" w:color="auto"/>
            </w:tcBorders>
            <w:vAlign w:val="bottom"/>
          </w:tcPr>
          <w:p w:rsidR="00730F9E" w:rsidRDefault="00730F9E">
            <w:pPr>
              <w:rPr>
                <w:sz w:val="21"/>
                <w:szCs w:val="21"/>
              </w:rPr>
            </w:pPr>
          </w:p>
        </w:tc>
        <w:tc>
          <w:tcPr>
            <w:tcW w:w="2560" w:type="dxa"/>
            <w:tcBorders>
              <w:bottom w:val="single" w:sz="8" w:space="0" w:color="auto"/>
              <w:right w:val="single" w:sz="8" w:space="0" w:color="auto"/>
            </w:tcBorders>
            <w:vAlign w:val="bottom"/>
          </w:tcPr>
          <w:p w:rsidR="00730F9E" w:rsidRDefault="00730F9E">
            <w:pPr>
              <w:rPr>
                <w:sz w:val="21"/>
                <w:szCs w:val="21"/>
              </w:rPr>
            </w:pPr>
          </w:p>
        </w:tc>
        <w:tc>
          <w:tcPr>
            <w:tcW w:w="2540" w:type="dxa"/>
            <w:tcBorders>
              <w:bottom w:val="single" w:sz="8" w:space="0" w:color="auto"/>
              <w:right w:val="single" w:sz="8" w:space="0" w:color="auto"/>
            </w:tcBorders>
            <w:vAlign w:val="bottom"/>
          </w:tcPr>
          <w:p w:rsidR="00730F9E" w:rsidRDefault="00730F9E">
            <w:pPr>
              <w:rPr>
                <w:sz w:val="21"/>
                <w:szCs w:val="21"/>
              </w:rPr>
            </w:pPr>
          </w:p>
        </w:tc>
        <w:tc>
          <w:tcPr>
            <w:tcW w:w="2280" w:type="dxa"/>
            <w:tcBorders>
              <w:bottom w:val="single" w:sz="8" w:space="0" w:color="auto"/>
              <w:right w:val="single" w:sz="8" w:space="0" w:color="auto"/>
            </w:tcBorders>
            <w:vAlign w:val="bottom"/>
          </w:tcPr>
          <w:p w:rsidR="00730F9E" w:rsidRDefault="00730F9E">
            <w:pPr>
              <w:rPr>
                <w:sz w:val="21"/>
                <w:szCs w:val="21"/>
              </w:rPr>
            </w:pPr>
          </w:p>
        </w:tc>
      </w:tr>
      <w:tr w:rsidR="00730F9E">
        <w:trPr>
          <w:trHeight w:val="306"/>
        </w:trPr>
        <w:tc>
          <w:tcPr>
            <w:tcW w:w="2440" w:type="dxa"/>
            <w:tcBorders>
              <w:left w:val="single" w:sz="8" w:space="0" w:color="auto"/>
              <w:right w:val="single" w:sz="8" w:space="0" w:color="auto"/>
            </w:tcBorders>
            <w:vAlign w:val="bottom"/>
          </w:tcPr>
          <w:p w:rsidR="00730F9E" w:rsidRDefault="00730F9E">
            <w:pPr>
              <w:spacing w:line="306" w:lineRule="exact"/>
              <w:ind w:left="80"/>
              <w:rPr>
                <w:sz w:val="20"/>
                <w:szCs w:val="20"/>
              </w:rPr>
            </w:pPr>
            <w:r>
              <w:rPr>
                <w:rFonts w:ascii="Times New Roman" w:eastAsia="Times New Roman" w:hAnsi="Times New Roman" w:cs="Times New Roman"/>
                <w:sz w:val="28"/>
                <w:szCs w:val="28"/>
              </w:rPr>
              <w:t>Движение или</w:t>
            </w:r>
          </w:p>
        </w:tc>
        <w:tc>
          <w:tcPr>
            <w:tcW w:w="2560" w:type="dxa"/>
            <w:tcBorders>
              <w:right w:val="single" w:sz="8" w:space="0" w:color="auto"/>
            </w:tcBorders>
            <w:vAlign w:val="bottom"/>
          </w:tcPr>
          <w:p w:rsidR="00730F9E" w:rsidRDefault="00730F9E">
            <w:pPr>
              <w:spacing w:line="306" w:lineRule="exact"/>
              <w:ind w:left="60"/>
              <w:rPr>
                <w:sz w:val="20"/>
                <w:szCs w:val="20"/>
              </w:rPr>
            </w:pPr>
            <w:r>
              <w:rPr>
                <w:rFonts w:ascii="Times New Roman" w:eastAsia="Times New Roman" w:hAnsi="Times New Roman" w:cs="Times New Roman"/>
                <w:sz w:val="28"/>
                <w:szCs w:val="28"/>
              </w:rPr>
              <w:t>При выполнении</w:t>
            </w:r>
          </w:p>
        </w:tc>
        <w:tc>
          <w:tcPr>
            <w:tcW w:w="2540" w:type="dxa"/>
            <w:tcBorders>
              <w:right w:val="single" w:sz="8" w:space="0" w:color="auto"/>
            </w:tcBorders>
            <w:vAlign w:val="bottom"/>
          </w:tcPr>
          <w:p w:rsidR="00730F9E" w:rsidRDefault="00730F9E">
            <w:pPr>
              <w:spacing w:line="306" w:lineRule="exact"/>
              <w:ind w:left="60"/>
              <w:rPr>
                <w:sz w:val="20"/>
                <w:szCs w:val="20"/>
              </w:rPr>
            </w:pPr>
            <w:r>
              <w:rPr>
                <w:rFonts w:ascii="Times New Roman" w:eastAsia="Times New Roman" w:hAnsi="Times New Roman" w:cs="Times New Roman"/>
                <w:sz w:val="28"/>
                <w:szCs w:val="28"/>
              </w:rPr>
              <w:t>Двигательное</w:t>
            </w:r>
          </w:p>
        </w:tc>
        <w:tc>
          <w:tcPr>
            <w:tcW w:w="2280" w:type="dxa"/>
            <w:tcBorders>
              <w:right w:val="single" w:sz="8" w:space="0" w:color="auto"/>
            </w:tcBorders>
            <w:vAlign w:val="bottom"/>
          </w:tcPr>
          <w:p w:rsidR="00730F9E" w:rsidRDefault="00730F9E">
            <w:pPr>
              <w:spacing w:line="306" w:lineRule="exact"/>
              <w:ind w:left="60"/>
              <w:rPr>
                <w:sz w:val="20"/>
                <w:szCs w:val="20"/>
              </w:rPr>
            </w:pPr>
            <w:r>
              <w:rPr>
                <w:rFonts w:ascii="Times New Roman" w:eastAsia="Times New Roman" w:hAnsi="Times New Roman" w:cs="Times New Roman"/>
                <w:sz w:val="28"/>
                <w:szCs w:val="28"/>
              </w:rPr>
              <w:t>Движение</w:t>
            </w:r>
          </w:p>
        </w:tc>
      </w:tr>
      <w:tr w:rsidR="00730F9E">
        <w:trPr>
          <w:trHeight w:val="322"/>
        </w:trPr>
        <w:tc>
          <w:tcPr>
            <w:tcW w:w="2440" w:type="dxa"/>
            <w:tcBorders>
              <w:left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отдельные его</w:t>
            </w:r>
          </w:p>
        </w:tc>
        <w:tc>
          <w:tcPr>
            <w:tcW w:w="2560"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ученик</w:t>
            </w:r>
          </w:p>
        </w:tc>
        <w:tc>
          <w:tcPr>
            <w:tcW w:w="2540"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действие в</w:t>
            </w:r>
          </w:p>
        </w:tc>
        <w:tc>
          <w:tcPr>
            <w:tcW w:w="2280"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или</w:t>
            </w:r>
          </w:p>
        </w:tc>
      </w:tr>
      <w:tr w:rsidR="00730F9E">
        <w:trPr>
          <w:trHeight w:val="329"/>
        </w:trPr>
        <w:tc>
          <w:tcPr>
            <w:tcW w:w="2440" w:type="dxa"/>
            <w:tcBorders>
              <w:left w:val="single" w:sz="8" w:space="0" w:color="auto"/>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элементы</w:t>
            </w:r>
          </w:p>
        </w:tc>
        <w:tc>
          <w:tcPr>
            <w:tcW w:w="2560"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действует так</w:t>
            </w:r>
          </w:p>
        </w:tc>
        <w:tc>
          <w:tcPr>
            <w:tcW w:w="2540" w:type="dxa"/>
            <w:tcBorders>
              <w:right w:val="single" w:sz="8" w:space="0" w:color="auto"/>
            </w:tcBorders>
            <w:vAlign w:val="bottom"/>
          </w:tcPr>
          <w:p w:rsidR="00730F9E" w:rsidRDefault="00730F9E">
            <w:pPr>
              <w:rPr>
                <w:sz w:val="20"/>
                <w:szCs w:val="20"/>
              </w:rPr>
            </w:pPr>
            <w:r>
              <w:rPr>
                <w:rFonts w:ascii="Times New Roman" w:eastAsia="Times New Roman" w:hAnsi="Times New Roman" w:cs="Times New Roman"/>
                <w:sz w:val="28"/>
                <w:szCs w:val="28"/>
              </w:rPr>
              <w:t>основном</w:t>
            </w:r>
          </w:p>
        </w:tc>
        <w:tc>
          <w:tcPr>
            <w:tcW w:w="2280"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отдельные</w:t>
            </w:r>
          </w:p>
        </w:tc>
      </w:tr>
      <w:tr w:rsidR="00730F9E">
        <w:trPr>
          <w:trHeight w:val="268"/>
        </w:trPr>
        <w:tc>
          <w:tcPr>
            <w:tcW w:w="2440" w:type="dxa"/>
            <w:vAlign w:val="bottom"/>
          </w:tcPr>
          <w:p w:rsidR="00730F9E" w:rsidRDefault="00730F9E">
            <w:pPr>
              <w:rPr>
                <w:sz w:val="23"/>
                <w:szCs w:val="23"/>
              </w:rPr>
            </w:pPr>
          </w:p>
        </w:tc>
        <w:tc>
          <w:tcPr>
            <w:tcW w:w="2560" w:type="dxa"/>
            <w:vAlign w:val="bottom"/>
          </w:tcPr>
          <w:p w:rsidR="00730F9E" w:rsidRDefault="00730F9E" w:rsidP="009659AB">
            <w:pPr>
              <w:spacing w:line="268" w:lineRule="exact"/>
              <w:rPr>
                <w:sz w:val="20"/>
                <w:szCs w:val="20"/>
              </w:rPr>
            </w:pPr>
          </w:p>
        </w:tc>
        <w:tc>
          <w:tcPr>
            <w:tcW w:w="2540" w:type="dxa"/>
            <w:vAlign w:val="bottom"/>
          </w:tcPr>
          <w:p w:rsidR="00730F9E" w:rsidRDefault="00730F9E">
            <w:pPr>
              <w:rPr>
                <w:sz w:val="23"/>
                <w:szCs w:val="23"/>
              </w:rPr>
            </w:pPr>
          </w:p>
        </w:tc>
        <w:tc>
          <w:tcPr>
            <w:tcW w:w="2280" w:type="dxa"/>
            <w:vAlign w:val="bottom"/>
          </w:tcPr>
          <w:p w:rsidR="00730F9E" w:rsidRDefault="00730F9E">
            <w:pPr>
              <w:rPr>
                <w:sz w:val="23"/>
                <w:szCs w:val="23"/>
              </w:rPr>
            </w:pPr>
          </w:p>
        </w:tc>
      </w:tr>
    </w:tbl>
    <w:p w:rsidR="00730F9E" w:rsidRDefault="00730F9E">
      <w:pPr>
        <w:sectPr w:rsidR="00730F9E">
          <w:pgSz w:w="11920" w:h="16841"/>
          <w:pgMar w:top="1115" w:right="711" w:bottom="420" w:left="1400" w:header="0" w:footer="0" w:gutter="0"/>
          <w:cols w:space="720" w:equalWidth="0">
            <w:col w:w="9800"/>
          </w:cols>
        </w:sectPr>
      </w:pPr>
    </w:p>
    <w:tbl>
      <w:tblPr>
        <w:tblW w:w="0" w:type="auto"/>
        <w:tblInd w:w="10" w:type="dxa"/>
        <w:tblLayout w:type="fixed"/>
        <w:tblCellMar>
          <w:left w:w="0" w:type="dxa"/>
          <w:right w:w="0" w:type="dxa"/>
        </w:tblCellMar>
        <w:tblLook w:val="04A0"/>
      </w:tblPr>
      <w:tblGrid>
        <w:gridCol w:w="2436"/>
        <w:gridCol w:w="2556"/>
        <w:gridCol w:w="2536"/>
        <w:gridCol w:w="2276"/>
      </w:tblGrid>
      <w:tr w:rsidR="00730F9E" w:rsidTr="0061521C">
        <w:trPr>
          <w:trHeight w:val="297"/>
        </w:trPr>
        <w:tc>
          <w:tcPr>
            <w:tcW w:w="2436" w:type="dxa"/>
            <w:tcBorders>
              <w:left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lastRenderedPageBreak/>
              <w:t>выполнены</w:t>
            </w:r>
          </w:p>
        </w:tc>
        <w:tc>
          <w:tcPr>
            <w:tcW w:w="2556"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же, как и в</w:t>
            </w:r>
          </w:p>
        </w:tc>
        <w:tc>
          <w:tcPr>
            <w:tcW w:w="2536"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выполнено</w:t>
            </w:r>
          </w:p>
        </w:tc>
        <w:tc>
          <w:tcPr>
            <w:tcW w:w="2276"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его элементы</w:t>
            </w:r>
          </w:p>
        </w:tc>
      </w:tr>
      <w:tr w:rsidR="00730F9E" w:rsidTr="0061521C">
        <w:trPr>
          <w:trHeight w:val="279"/>
        </w:trPr>
        <w:tc>
          <w:tcPr>
            <w:tcW w:w="2436" w:type="dxa"/>
            <w:tcBorders>
              <w:left w:val="single" w:sz="8" w:space="0" w:color="auto"/>
              <w:right w:val="single" w:sz="8" w:space="0" w:color="auto"/>
            </w:tcBorders>
            <w:vAlign w:val="bottom"/>
          </w:tcPr>
          <w:p w:rsidR="00730F9E" w:rsidRDefault="00730F9E">
            <w:pPr>
              <w:spacing w:line="308" w:lineRule="exact"/>
              <w:ind w:left="20"/>
              <w:rPr>
                <w:sz w:val="20"/>
                <w:szCs w:val="20"/>
              </w:rPr>
            </w:pPr>
            <w:r>
              <w:rPr>
                <w:rFonts w:ascii="Times New Roman" w:eastAsia="Times New Roman" w:hAnsi="Times New Roman" w:cs="Times New Roman"/>
                <w:sz w:val="28"/>
                <w:szCs w:val="28"/>
              </w:rPr>
              <w:t>правильно, с</w:t>
            </w:r>
          </w:p>
        </w:tc>
        <w:tc>
          <w:tcPr>
            <w:tcW w:w="2556" w:type="dxa"/>
            <w:tcBorders>
              <w:right w:val="single" w:sz="8" w:space="0" w:color="auto"/>
            </w:tcBorders>
            <w:vAlign w:val="bottom"/>
          </w:tcPr>
          <w:p w:rsidR="00730F9E" w:rsidRDefault="00730F9E">
            <w:pPr>
              <w:spacing w:line="308" w:lineRule="exact"/>
              <w:ind w:left="60"/>
              <w:rPr>
                <w:sz w:val="20"/>
                <w:szCs w:val="20"/>
              </w:rPr>
            </w:pPr>
            <w:r>
              <w:rPr>
                <w:rFonts w:ascii="Times New Roman" w:eastAsia="Times New Roman" w:hAnsi="Times New Roman" w:cs="Times New Roman"/>
                <w:sz w:val="28"/>
                <w:szCs w:val="28"/>
              </w:rPr>
              <w:t>предыдущем</w:t>
            </w:r>
          </w:p>
        </w:tc>
        <w:tc>
          <w:tcPr>
            <w:tcW w:w="2536" w:type="dxa"/>
            <w:tcBorders>
              <w:right w:val="single" w:sz="8" w:space="0" w:color="auto"/>
            </w:tcBorders>
            <w:vAlign w:val="bottom"/>
          </w:tcPr>
          <w:p w:rsidR="00730F9E" w:rsidRDefault="00730F9E">
            <w:pPr>
              <w:spacing w:line="308" w:lineRule="exact"/>
              <w:rPr>
                <w:sz w:val="20"/>
                <w:szCs w:val="20"/>
              </w:rPr>
            </w:pPr>
            <w:r>
              <w:rPr>
                <w:rFonts w:ascii="Times New Roman" w:eastAsia="Times New Roman" w:hAnsi="Times New Roman" w:cs="Times New Roman"/>
                <w:sz w:val="28"/>
                <w:szCs w:val="28"/>
              </w:rPr>
              <w:t>правильно,</w:t>
            </w:r>
          </w:p>
        </w:tc>
        <w:tc>
          <w:tcPr>
            <w:tcW w:w="2276" w:type="dxa"/>
            <w:tcBorders>
              <w:right w:val="single" w:sz="8" w:space="0" w:color="auto"/>
            </w:tcBorders>
            <w:vAlign w:val="bottom"/>
          </w:tcPr>
          <w:p w:rsidR="00730F9E" w:rsidRDefault="00730F9E">
            <w:pPr>
              <w:spacing w:line="308" w:lineRule="exact"/>
              <w:ind w:left="60"/>
              <w:rPr>
                <w:sz w:val="20"/>
                <w:szCs w:val="20"/>
              </w:rPr>
            </w:pPr>
            <w:r>
              <w:rPr>
                <w:rFonts w:ascii="Times New Roman" w:eastAsia="Times New Roman" w:hAnsi="Times New Roman" w:cs="Times New Roman"/>
                <w:sz w:val="28"/>
                <w:szCs w:val="28"/>
              </w:rPr>
              <w:t>выполнены</w:t>
            </w:r>
          </w:p>
        </w:tc>
      </w:tr>
      <w:tr w:rsidR="00730F9E" w:rsidTr="0061521C">
        <w:trPr>
          <w:trHeight w:val="292"/>
        </w:trPr>
        <w:tc>
          <w:tcPr>
            <w:tcW w:w="2436" w:type="dxa"/>
            <w:tcBorders>
              <w:left w:val="single" w:sz="8" w:space="0" w:color="auto"/>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соблюдением всех</w:t>
            </w:r>
          </w:p>
        </w:tc>
        <w:tc>
          <w:tcPr>
            <w:tcW w:w="2556"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случае, но</w:t>
            </w:r>
          </w:p>
        </w:tc>
        <w:tc>
          <w:tcPr>
            <w:tcW w:w="2536"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но допущена одна</w:t>
            </w:r>
          </w:p>
        </w:tc>
        <w:tc>
          <w:tcPr>
            <w:tcW w:w="2276"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неправильно,</w:t>
            </w:r>
          </w:p>
        </w:tc>
      </w:tr>
      <w:tr w:rsidR="00730F9E" w:rsidTr="0061521C">
        <w:trPr>
          <w:trHeight w:val="292"/>
        </w:trPr>
        <w:tc>
          <w:tcPr>
            <w:tcW w:w="2436" w:type="dxa"/>
            <w:tcBorders>
              <w:left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требований, без</w:t>
            </w:r>
          </w:p>
        </w:tc>
        <w:tc>
          <w:tcPr>
            <w:tcW w:w="2556"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допустил не</w:t>
            </w:r>
          </w:p>
        </w:tc>
        <w:tc>
          <w:tcPr>
            <w:tcW w:w="2536"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грубая или</w:t>
            </w:r>
          </w:p>
        </w:tc>
        <w:tc>
          <w:tcPr>
            <w:tcW w:w="2276"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допущено</w:t>
            </w:r>
          </w:p>
        </w:tc>
      </w:tr>
      <w:tr w:rsidR="00730F9E" w:rsidTr="0061521C">
        <w:trPr>
          <w:trHeight w:val="294"/>
        </w:trPr>
        <w:tc>
          <w:tcPr>
            <w:tcW w:w="2436" w:type="dxa"/>
            <w:tcBorders>
              <w:left w:val="single" w:sz="8" w:space="0" w:color="auto"/>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ошибок, легко,</w:t>
            </w:r>
          </w:p>
        </w:tc>
        <w:tc>
          <w:tcPr>
            <w:tcW w:w="2556"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более двух</w:t>
            </w:r>
          </w:p>
        </w:tc>
        <w:tc>
          <w:tcPr>
            <w:tcW w:w="2536" w:type="dxa"/>
            <w:tcBorders>
              <w:right w:val="single" w:sz="8" w:space="0" w:color="auto"/>
            </w:tcBorders>
            <w:vAlign w:val="bottom"/>
          </w:tcPr>
          <w:p w:rsidR="00730F9E" w:rsidRDefault="00730F9E">
            <w:pPr>
              <w:rPr>
                <w:sz w:val="20"/>
                <w:szCs w:val="20"/>
              </w:rPr>
            </w:pPr>
            <w:r>
              <w:rPr>
                <w:rFonts w:ascii="Times New Roman" w:eastAsia="Times New Roman" w:hAnsi="Times New Roman" w:cs="Times New Roman"/>
                <w:sz w:val="28"/>
                <w:szCs w:val="28"/>
              </w:rPr>
              <w:t>несколько</w:t>
            </w:r>
          </w:p>
        </w:tc>
        <w:tc>
          <w:tcPr>
            <w:tcW w:w="2276"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более двух</w:t>
            </w:r>
          </w:p>
        </w:tc>
      </w:tr>
      <w:tr w:rsidR="00730F9E" w:rsidTr="0061521C">
        <w:trPr>
          <w:trHeight w:val="292"/>
        </w:trPr>
        <w:tc>
          <w:tcPr>
            <w:tcW w:w="2436" w:type="dxa"/>
            <w:tcBorders>
              <w:left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свободно, четко,</w:t>
            </w:r>
          </w:p>
        </w:tc>
        <w:tc>
          <w:tcPr>
            <w:tcW w:w="2556"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незначительных</w:t>
            </w:r>
          </w:p>
        </w:tc>
        <w:tc>
          <w:tcPr>
            <w:tcW w:w="2536"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мелких ошибок,</w:t>
            </w:r>
          </w:p>
        </w:tc>
        <w:tc>
          <w:tcPr>
            <w:tcW w:w="2276"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значительных</w:t>
            </w:r>
          </w:p>
        </w:tc>
      </w:tr>
      <w:tr w:rsidR="00730F9E" w:rsidTr="0061521C">
        <w:trPr>
          <w:trHeight w:val="292"/>
        </w:trPr>
        <w:tc>
          <w:tcPr>
            <w:tcW w:w="2436" w:type="dxa"/>
            <w:tcBorders>
              <w:left w:val="single" w:sz="8" w:space="0" w:color="auto"/>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w w:val="99"/>
                <w:sz w:val="28"/>
                <w:szCs w:val="28"/>
              </w:rPr>
              <w:t>уверенно, слитно, с</w:t>
            </w:r>
          </w:p>
        </w:tc>
        <w:tc>
          <w:tcPr>
            <w:tcW w:w="2556"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ошибок</w:t>
            </w:r>
          </w:p>
        </w:tc>
        <w:tc>
          <w:tcPr>
            <w:tcW w:w="2536"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приведших к</w:t>
            </w:r>
          </w:p>
        </w:tc>
        <w:tc>
          <w:tcPr>
            <w:tcW w:w="2276"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или одна</w:t>
            </w:r>
          </w:p>
        </w:tc>
      </w:tr>
      <w:tr w:rsidR="00730F9E" w:rsidTr="0061521C">
        <w:trPr>
          <w:trHeight w:val="292"/>
        </w:trPr>
        <w:tc>
          <w:tcPr>
            <w:tcW w:w="2436" w:type="dxa"/>
            <w:tcBorders>
              <w:left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отличной</w:t>
            </w:r>
          </w:p>
        </w:tc>
        <w:tc>
          <w:tcPr>
            <w:tcW w:w="2556" w:type="dxa"/>
            <w:tcBorders>
              <w:right w:val="single" w:sz="8" w:space="0" w:color="auto"/>
            </w:tcBorders>
            <w:vAlign w:val="bottom"/>
          </w:tcPr>
          <w:p w:rsidR="00730F9E" w:rsidRDefault="00730F9E">
            <w:pPr>
              <w:rPr>
                <w:sz w:val="24"/>
                <w:szCs w:val="24"/>
              </w:rPr>
            </w:pPr>
          </w:p>
        </w:tc>
        <w:tc>
          <w:tcPr>
            <w:tcW w:w="2536"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скованности</w:t>
            </w:r>
          </w:p>
        </w:tc>
        <w:tc>
          <w:tcPr>
            <w:tcW w:w="2276"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грубая ошибка</w:t>
            </w:r>
          </w:p>
        </w:tc>
      </w:tr>
      <w:tr w:rsidR="00730F9E" w:rsidTr="0061521C">
        <w:trPr>
          <w:trHeight w:val="292"/>
        </w:trPr>
        <w:tc>
          <w:tcPr>
            <w:tcW w:w="2436" w:type="dxa"/>
            <w:tcBorders>
              <w:left w:val="single" w:sz="8" w:space="0" w:color="auto"/>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осанкой, в</w:t>
            </w:r>
          </w:p>
        </w:tc>
        <w:tc>
          <w:tcPr>
            <w:tcW w:w="2556" w:type="dxa"/>
            <w:tcBorders>
              <w:right w:val="single" w:sz="8" w:space="0" w:color="auto"/>
            </w:tcBorders>
            <w:vAlign w:val="bottom"/>
          </w:tcPr>
          <w:p w:rsidR="00730F9E" w:rsidRDefault="00730F9E">
            <w:pPr>
              <w:rPr>
                <w:sz w:val="24"/>
                <w:szCs w:val="24"/>
              </w:rPr>
            </w:pPr>
          </w:p>
        </w:tc>
        <w:tc>
          <w:tcPr>
            <w:tcW w:w="2536"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движений,</w:t>
            </w:r>
          </w:p>
        </w:tc>
        <w:tc>
          <w:tcPr>
            <w:tcW w:w="2276" w:type="dxa"/>
            <w:tcBorders>
              <w:right w:val="single" w:sz="8" w:space="0" w:color="auto"/>
            </w:tcBorders>
            <w:vAlign w:val="bottom"/>
          </w:tcPr>
          <w:p w:rsidR="00730F9E" w:rsidRDefault="00730F9E">
            <w:pPr>
              <w:rPr>
                <w:sz w:val="24"/>
                <w:szCs w:val="24"/>
              </w:rPr>
            </w:pPr>
          </w:p>
        </w:tc>
      </w:tr>
      <w:tr w:rsidR="00730F9E" w:rsidTr="0061521C">
        <w:trPr>
          <w:trHeight w:val="292"/>
        </w:trPr>
        <w:tc>
          <w:tcPr>
            <w:tcW w:w="2436" w:type="dxa"/>
            <w:tcBorders>
              <w:left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надлежащем ритме;</w:t>
            </w:r>
          </w:p>
        </w:tc>
        <w:tc>
          <w:tcPr>
            <w:tcW w:w="2556" w:type="dxa"/>
            <w:tcBorders>
              <w:right w:val="single" w:sz="8" w:space="0" w:color="auto"/>
            </w:tcBorders>
            <w:vAlign w:val="bottom"/>
          </w:tcPr>
          <w:p w:rsidR="00730F9E" w:rsidRDefault="00730F9E">
            <w:pPr>
              <w:rPr>
                <w:sz w:val="24"/>
                <w:szCs w:val="24"/>
              </w:rPr>
            </w:pPr>
          </w:p>
        </w:tc>
        <w:tc>
          <w:tcPr>
            <w:tcW w:w="2536"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неуверенности.</w:t>
            </w:r>
          </w:p>
        </w:tc>
        <w:tc>
          <w:tcPr>
            <w:tcW w:w="2276" w:type="dxa"/>
            <w:tcBorders>
              <w:right w:val="single" w:sz="8" w:space="0" w:color="auto"/>
            </w:tcBorders>
            <w:vAlign w:val="bottom"/>
          </w:tcPr>
          <w:p w:rsidR="00730F9E" w:rsidRDefault="00730F9E">
            <w:pPr>
              <w:rPr>
                <w:sz w:val="24"/>
                <w:szCs w:val="24"/>
              </w:rPr>
            </w:pPr>
          </w:p>
        </w:tc>
      </w:tr>
      <w:tr w:rsidR="00730F9E" w:rsidTr="0061521C">
        <w:trPr>
          <w:trHeight w:val="292"/>
        </w:trPr>
        <w:tc>
          <w:tcPr>
            <w:tcW w:w="2436" w:type="dxa"/>
            <w:tcBorders>
              <w:left w:val="single" w:sz="8" w:space="0" w:color="auto"/>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ученик понимает</w:t>
            </w:r>
          </w:p>
        </w:tc>
        <w:tc>
          <w:tcPr>
            <w:tcW w:w="2556" w:type="dxa"/>
            <w:tcBorders>
              <w:right w:val="single" w:sz="8" w:space="0" w:color="auto"/>
            </w:tcBorders>
            <w:vAlign w:val="bottom"/>
          </w:tcPr>
          <w:p w:rsidR="00730F9E" w:rsidRDefault="00730F9E">
            <w:pPr>
              <w:rPr>
                <w:sz w:val="24"/>
                <w:szCs w:val="24"/>
              </w:rPr>
            </w:pPr>
          </w:p>
        </w:tc>
        <w:tc>
          <w:tcPr>
            <w:tcW w:w="2536"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Учащийся не</w:t>
            </w:r>
          </w:p>
        </w:tc>
        <w:tc>
          <w:tcPr>
            <w:tcW w:w="2276" w:type="dxa"/>
            <w:tcBorders>
              <w:right w:val="single" w:sz="8" w:space="0" w:color="auto"/>
            </w:tcBorders>
            <w:vAlign w:val="bottom"/>
          </w:tcPr>
          <w:p w:rsidR="00730F9E" w:rsidRDefault="00730F9E">
            <w:pPr>
              <w:rPr>
                <w:sz w:val="24"/>
                <w:szCs w:val="24"/>
              </w:rPr>
            </w:pPr>
          </w:p>
        </w:tc>
      </w:tr>
      <w:tr w:rsidR="00730F9E" w:rsidTr="0061521C">
        <w:trPr>
          <w:trHeight w:val="294"/>
        </w:trPr>
        <w:tc>
          <w:tcPr>
            <w:tcW w:w="2436" w:type="dxa"/>
            <w:tcBorders>
              <w:left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сущность</w:t>
            </w:r>
          </w:p>
        </w:tc>
        <w:tc>
          <w:tcPr>
            <w:tcW w:w="2556" w:type="dxa"/>
            <w:tcBorders>
              <w:right w:val="single" w:sz="8" w:space="0" w:color="auto"/>
            </w:tcBorders>
            <w:vAlign w:val="bottom"/>
          </w:tcPr>
          <w:p w:rsidR="00730F9E" w:rsidRDefault="00730F9E">
            <w:pPr>
              <w:rPr>
                <w:sz w:val="24"/>
                <w:szCs w:val="24"/>
              </w:rPr>
            </w:pPr>
          </w:p>
        </w:tc>
        <w:tc>
          <w:tcPr>
            <w:tcW w:w="2536"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может выполнить</w:t>
            </w:r>
          </w:p>
        </w:tc>
        <w:tc>
          <w:tcPr>
            <w:tcW w:w="2276" w:type="dxa"/>
            <w:tcBorders>
              <w:right w:val="single" w:sz="8" w:space="0" w:color="auto"/>
            </w:tcBorders>
            <w:vAlign w:val="bottom"/>
          </w:tcPr>
          <w:p w:rsidR="00730F9E" w:rsidRDefault="00730F9E">
            <w:pPr>
              <w:rPr>
                <w:sz w:val="24"/>
                <w:szCs w:val="24"/>
              </w:rPr>
            </w:pPr>
          </w:p>
        </w:tc>
      </w:tr>
      <w:tr w:rsidR="00730F9E" w:rsidTr="0061521C">
        <w:trPr>
          <w:trHeight w:val="292"/>
        </w:trPr>
        <w:tc>
          <w:tcPr>
            <w:tcW w:w="2436" w:type="dxa"/>
            <w:tcBorders>
              <w:left w:val="single" w:sz="8" w:space="0" w:color="auto"/>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движения, его</w:t>
            </w:r>
          </w:p>
        </w:tc>
        <w:tc>
          <w:tcPr>
            <w:tcW w:w="2556" w:type="dxa"/>
            <w:tcBorders>
              <w:right w:val="single" w:sz="8" w:space="0" w:color="auto"/>
            </w:tcBorders>
            <w:vAlign w:val="bottom"/>
          </w:tcPr>
          <w:p w:rsidR="00730F9E" w:rsidRDefault="00730F9E">
            <w:pPr>
              <w:rPr>
                <w:sz w:val="24"/>
                <w:szCs w:val="24"/>
              </w:rPr>
            </w:pPr>
          </w:p>
        </w:tc>
        <w:tc>
          <w:tcPr>
            <w:tcW w:w="2536"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движение в</w:t>
            </w:r>
          </w:p>
        </w:tc>
        <w:tc>
          <w:tcPr>
            <w:tcW w:w="2276" w:type="dxa"/>
            <w:tcBorders>
              <w:right w:val="single" w:sz="8" w:space="0" w:color="auto"/>
            </w:tcBorders>
            <w:vAlign w:val="bottom"/>
          </w:tcPr>
          <w:p w:rsidR="00730F9E" w:rsidRDefault="00730F9E">
            <w:pPr>
              <w:rPr>
                <w:sz w:val="24"/>
                <w:szCs w:val="24"/>
              </w:rPr>
            </w:pPr>
          </w:p>
        </w:tc>
      </w:tr>
      <w:tr w:rsidR="00730F9E" w:rsidTr="0061521C">
        <w:trPr>
          <w:trHeight w:val="292"/>
        </w:trPr>
        <w:tc>
          <w:tcPr>
            <w:tcW w:w="2436" w:type="dxa"/>
            <w:tcBorders>
              <w:left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назначение, может</w:t>
            </w:r>
          </w:p>
        </w:tc>
        <w:tc>
          <w:tcPr>
            <w:tcW w:w="2556" w:type="dxa"/>
            <w:tcBorders>
              <w:right w:val="single" w:sz="8" w:space="0" w:color="auto"/>
            </w:tcBorders>
            <w:vAlign w:val="bottom"/>
          </w:tcPr>
          <w:p w:rsidR="00730F9E" w:rsidRDefault="00730F9E">
            <w:pPr>
              <w:rPr>
                <w:sz w:val="24"/>
                <w:szCs w:val="24"/>
              </w:rPr>
            </w:pPr>
          </w:p>
        </w:tc>
        <w:tc>
          <w:tcPr>
            <w:tcW w:w="2536"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нестандартных и</w:t>
            </w:r>
          </w:p>
        </w:tc>
        <w:tc>
          <w:tcPr>
            <w:tcW w:w="2276" w:type="dxa"/>
            <w:tcBorders>
              <w:right w:val="single" w:sz="8" w:space="0" w:color="auto"/>
            </w:tcBorders>
            <w:vAlign w:val="bottom"/>
          </w:tcPr>
          <w:p w:rsidR="00730F9E" w:rsidRDefault="00730F9E">
            <w:pPr>
              <w:rPr>
                <w:sz w:val="24"/>
                <w:szCs w:val="24"/>
              </w:rPr>
            </w:pPr>
          </w:p>
        </w:tc>
      </w:tr>
      <w:tr w:rsidR="00730F9E" w:rsidTr="0061521C">
        <w:trPr>
          <w:trHeight w:val="292"/>
        </w:trPr>
        <w:tc>
          <w:tcPr>
            <w:tcW w:w="2436" w:type="dxa"/>
            <w:tcBorders>
              <w:left w:val="single" w:sz="8" w:space="0" w:color="auto"/>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разобраться в</w:t>
            </w:r>
          </w:p>
        </w:tc>
        <w:tc>
          <w:tcPr>
            <w:tcW w:w="2556" w:type="dxa"/>
            <w:tcBorders>
              <w:right w:val="single" w:sz="8" w:space="0" w:color="auto"/>
            </w:tcBorders>
            <w:vAlign w:val="bottom"/>
          </w:tcPr>
          <w:p w:rsidR="00730F9E" w:rsidRDefault="00730F9E">
            <w:pPr>
              <w:rPr>
                <w:sz w:val="24"/>
                <w:szCs w:val="24"/>
              </w:rPr>
            </w:pPr>
          </w:p>
        </w:tc>
        <w:tc>
          <w:tcPr>
            <w:tcW w:w="2536"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сложных в</w:t>
            </w:r>
          </w:p>
        </w:tc>
        <w:tc>
          <w:tcPr>
            <w:tcW w:w="2276" w:type="dxa"/>
            <w:tcBorders>
              <w:right w:val="single" w:sz="8" w:space="0" w:color="auto"/>
            </w:tcBorders>
            <w:vAlign w:val="bottom"/>
          </w:tcPr>
          <w:p w:rsidR="00730F9E" w:rsidRDefault="00730F9E">
            <w:pPr>
              <w:rPr>
                <w:sz w:val="24"/>
                <w:szCs w:val="24"/>
              </w:rPr>
            </w:pPr>
          </w:p>
        </w:tc>
      </w:tr>
      <w:tr w:rsidR="00730F9E" w:rsidTr="0061521C">
        <w:trPr>
          <w:trHeight w:val="292"/>
        </w:trPr>
        <w:tc>
          <w:tcPr>
            <w:tcW w:w="2436" w:type="dxa"/>
            <w:tcBorders>
              <w:left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движении,</w:t>
            </w:r>
          </w:p>
        </w:tc>
        <w:tc>
          <w:tcPr>
            <w:tcW w:w="2556" w:type="dxa"/>
            <w:tcBorders>
              <w:right w:val="single" w:sz="8" w:space="0" w:color="auto"/>
            </w:tcBorders>
            <w:vAlign w:val="bottom"/>
          </w:tcPr>
          <w:p w:rsidR="00730F9E" w:rsidRDefault="00730F9E">
            <w:pPr>
              <w:rPr>
                <w:sz w:val="24"/>
                <w:szCs w:val="24"/>
              </w:rPr>
            </w:pPr>
          </w:p>
        </w:tc>
        <w:tc>
          <w:tcPr>
            <w:tcW w:w="2536" w:type="dxa"/>
            <w:tcBorders>
              <w:right w:val="single" w:sz="8" w:space="0" w:color="auto"/>
            </w:tcBorders>
            <w:vAlign w:val="bottom"/>
          </w:tcPr>
          <w:p w:rsidR="00730F9E" w:rsidRDefault="00730F9E">
            <w:pPr>
              <w:rPr>
                <w:sz w:val="20"/>
                <w:szCs w:val="20"/>
              </w:rPr>
            </w:pPr>
            <w:r>
              <w:rPr>
                <w:rFonts w:ascii="Times New Roman" w:eastAsia="Times New Roman" w:hAnsi="Times New Roman" w:cs="Times New Roman"/>
                <w:sz w:val="28"/>
                <w:szCs w:val="28"/>
              </w:rPr>
              <w:t>сравнении</w:t>
            </w:r>
          </w:p>
        </w:tc>
        <w:tc>
          <w:tcPr>
            <w:tcW w:w="2276" w:type="dxa"/>
            <w:tcBorders>
              <w:right w:val="single" w:sz="8" w:space="0" w:color="auto"/>
            </w:tcBorders>
            <w:vAlign w:val="bottom"/>
          </w:tcPr>
          <w:p w:rsidR="00730F9E" w:rsidRDefault="00730F9E">
            <w:pPr>
              <w:rPr>
                <w:sz w:val="24"/>
                <w:szCs w:val="24"/>
              </w:rPr>
            </w:pPr>
          </w:p>
        </w:tc>
      </w:tr>
      <w:tr w:rsidR="00730F9E" w:rsidTr="0061521C">
        <w:trPr>
          <w:trHeight w:val="292"/>
        </w:trPr>
        <w:tc>
          <w:tcPr>
            <w:tcW w:w="2436" w:type="dxa"/>
            <w:tcBorders>
              <w:left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объяснить,</w:t>
            </w:r>
          </w:p>
        </w:tc>
        <w:tc>
          <w:tcPr>
            <w:tcW w:w="2556" w:type="dxa"/>
            <w:tcBorders>
              <w:right w:val="single" w:sz="8" w:space="0" w:color="auto"/>
            </w:tcBorders>
            <w:vAlign w:val="bottom"/>
          </w:tcPr>
          <w:p w:rsidR="00730F9E" w:rsidRDefault="00730F9E">
            <w:pPr>
              <w:rPr>
                <w:sz w:val="24"/>
                <w:szCs w:val="24"/>
              </w:rPr>
            </w:pPr>
          </w:p>
        </w:tc>
        <w:tc>
          <w:tcPr>
            <w:tcW w:w="2536"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с уроком условиях</w:t>
            </w:r>
          </w:p>
        </w:tc>
        <w:tc>
          <w:tcPr>
            <w:tcW w:w="2276" w:type="dxa"/>
            <w:tcBorders>
              <w:right w:val="single" w:sz="8" w:space="0" w:color="auto"/>
            </w:tcBorders>
            <w:vAlign w:val="bottom"/>
          </w:tcPr>
          <w:p w:rsidR="00730F9E" w:rsidRDefault="00730F9E">
            <w:pPr>
              <w:rPr>
                <w:sz w:val="24"/>
                <w:szCs w:val="24"/>
              </w:rPr>
            </w:pPr>
          </w:p>
        </w:tc>
      </w:tr>
      <w:tr w:rsidR="00730F9E" w:rsidTr="0061521C">
        <w:trPr>
          <w:trHeight w:val="294"/>
        </w:trPr>
        <w:tc>
          <w:tcPr>
            <w:tcW w:w="2436" w:type="dxa"/>
            <w:tcBorders>
              <w:left w:val="single" w:sz="8" w:space="0" w:color="auto"/>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как оно</w:t>
            </w:r>
          </w:p>
        </w:tc>
        <w:tc>
          <w:tcPr>
            <w:tcW w:w="2556" w:type="dxa"/>
            <w:tcBorders>
              <w:right w:val="single" w:sz="8" w:space="0" w:color="auto"/>
            </w:tcBorders>
            <w:vAlign w:val="bottom"/>
          </w:tcPr>
          <w:p w:rsidR="00730F9E" w:rsidRDefault="00730F9E">
            <w:pPr>
              <w:rPr>
                <w:sz w:val="24"/>
                <w:szCs w:val="24"/>
              </w:rPr>
            </w:pPr>
          </w:p>
        </w:tc>
        <w:tc>
          <w:tcPr>
            <w:tcW w:w="2536" w:type="dxa"/>
            <w:tcBorders>
              <w:right w:val="single" w:sz="8" w:space="0" w:color="auto"/>
            </w:tcBorders>
            <w:vAlign w:val="bottom"/>
          </w:tcPr>
          <w:p w:rsidR="00730F9E" w:rsidRDefault="00730F9E">
            <w:pPr>
              <w:rPr>
                <w:sz w:val="24"/>
                <w:szCs w:val="24"/>
              </w:rPr>
            </w:pPr>
          </w:p>
        </w:tc>
        <w:tc>
          <w:tcPr>
            <w:tcW w:w="2276" w:type="dxa"/>
            <w:tcBorders>
              <w:right w:val="single" w:sz="8" w:space="0" w:color="auto"/>
            </w:tcBorders>
            <w:vAlign w:val="bottom"/>
          </w:tcPr>
          <w:p w:rsidR="00730F9E" w:rsidRDefault="00730F9E">
            <w:pPr>
              <w:rPr>
                <w:sz w:val="24"/>
                <w:szCs w:val="24"/>
              </w:rPr>
            </w:pPr>
          </w:p>
        </w:tc>
      </w:tr>
      <w:tr w:rsidR="00730F9E" w:rsidTr="0061521C">
        <w:trPr>
          <w:trHeight w:val="292"/>
        </w:trPr>
        <w:tc>
          <w:tcPr>
            <w:tcW w:w="2436" w:type="dxa"/>
            <w:tcBorders>
              <w:left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выполняется, и</w:t>
            </w:r>
          </w:p>
        </w:tc>
        <w:tc>
          <w:tcPr>
            <w:tcW w:w="2556" w:type="dxa"/>
            <w:tcBorders>
              <w:right w:val="single" w:sz="8" w:space="0" w:color="auto"/>
            </w:tcBorders>
            <w:vAlign w:val="bottom"/>
          </w:tcPr>
          <w:p w:rsidR="00730F9E" w:rsidRDefault="00730F9E">
            <w:pPr>
              <w:rPr>
                <w:sz w:val="24"/>
                <w:szCs w:val="24"/>
              </w:rPr>
            </w:pPr>
          </w:p>
        </w:tc>
        <w:tc>
          <w:tcPr>
            <w:tcW w:w="2536" w:type="dxa"/>
            <w:tcBorders>
              <w:right w:val="single" w:sz="8" w:space="0" w:color="auto"/>
            </w:tcBorders>
            <w:vAlign w:val="bottom"/>
          </w:tcPr>
          <w:p w:rsidR="00730F9E" w:rsidRDefault="00730F9E">
            <w:pPr>
              <w:rPr>
                <w:sz w:val="24"/>
                <w:szCs w:val="24"/>
              </w:rPr>
            </w:pPr>
          </w:p>
        </w:tc>
        <w:tc>
          <w:tcPr>
            <w:tcW w:w="2276" w:type="dxa"/>
            <w:tcBorders>
              <w:right w:val="single" w:sz="8" w:space="0" w:color="auto"/>
            </w:tcBorders>
            <w:vAlign w:val="bottom"/>
          </w:tcPr>
          <w:p w:rsidR="00730F9E" w:rsidRDefault="00730F9E">
            <w:pPr>
              <w:rPr>
                <w:sz w:val="24"/>
                <w:szCs w:val="24"/>
              </w:rPr>
            </w:pPr>
          </w:p>
        </w:tc>
      </w:tr>
      <w:tr w:rsidR="00730F9E" w:rsidTr="0061521C">
        <w:trPr>
          <w:trHeight w:val="292"/>
        </w:trPr>
        <w:tc>
          <w:tcPr>
            <w:tcW w:w="2436" w:type="dxa"/>
            <w:tcBorders>
              <w:left w:val="single" w:sz="8" w:space="0" w:color="auto"/>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продемонстрирова</w:t>
            </w:r>
          </w:p>
        </w:tc>
        <w:tc>
          <w:tcPr>
            <w:tcW w:w="2556" w:type="dxa"/>
            <w:tcBorders>
              <w:right w:val="single" w:sz="8" w:space="0" w:color="auto"/>
            </w:tcBorders>
            <w:vAlign w:val="bottom"/>
          </w:tcPr>
          <w:p w:rsidR="00730F9E" w:rsidRDefault="00730F9E">
            <w:pPr>
              <w:rPr>
                <w:sz w:val="24"/>
                <w:szCs w:val="24"/>
              </w:rPr>
            </w:pPr>
          </w:p>
        </w:tc>
        <w:tc>
          <w:tcPr>
            <w:tcW w:w="2536" w:type="dxa"/>
            <w:tcBorders>
              <w:right w:val="single" w:sz="8" w:space="0" w:color="auto"/>
            </w:tcBorders>
            <w:vAlign w:val="bottom"/>
          </w:tcPr>
          <w:p w:rsidR="00730F9E" w:rsidRDefault="00730F9E">
            <w:pPr>
              <w:rPr>
                <w:sz w:val="24"/>
                <w:szCs w:val="24"/>
              </w:rPr>
            </w:pPr>
          </w:p>
        </w:tc>
        <w:tc>
          <w:tcPr>
            <w:tcW w:w="2276" w:type="dxa"/>
            <w:tcBorders>
              <w:right w:val="single" w:sz="8" w:space="0" w:color="auto"/>
            </w:tcBorders>
            <w:vAlign w:val="bottom"/>
          </w:tcPr>
          <w:p w:rsidR="00730F9E" w:rsidRDefault="00730F9E">
            <w:pPr>
              <w:rPr>
                <w:sz w:val="24"/>
                <w:szCs w:val="24"/>
              </w:rPr>
            </w:pPr>
          </w:p>
        </w:tc>
      </w:tr>
      <w:tr w:rsidR="00730F9E" w:rsidTr="0061521C">
        <w:trPr>
          <w:trHeight w:val="292"/>
        </w:trPr>
        <w:tc>
          <w:tcPr>
            <w:tcW w:w="2436" w:type="dxa"/>
            <w:tcBorders>
              <w:left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ть в</w:t>
            </w:r>
          </w:p>
        </w:tc>
        <w:tc>
          <w:tcPr>
            <w:tcW w:w="2556" w:type="dxa"/>
            <w:tcBorders>
              <w:right w:val="single" w:sz="8" w:space="0" w:color="auto"/>
            </w:tcBorders>
            <w:vAlign w:val="bottom"/>
          </w:tcPr>
          <w:p w:rsidR="00730F9E" w:rsidRDefault="00730F9E">
            <w:pPr>
              <w:rPr>
                <w:sz w:val="24"/>
                <w:szCs w:val="24"/>
              </w:rPr>
            </w:pPr>
          </w:p>
        </w:tc>
        <w:tc>
          <w:tcPr>
            <w:tcW w:w="2536" w:type="dxa"/>
            <w:tcBorders>
              <w:right w:val="single" w:sz="8" w:space="0" w:color="auto"/>
            </w:tcBorders>
            <w:vAlign w:val="bottom"/>
          </w:tcPr>
          <w:p w:rsidR="00730F9E" w:rsidRDefault="00730F9E">
            <w:pPr>
              <w:rPr>
                <w:sz w:val="24"/>
                <w:szCs w:val="24"/>
              </w:rPr>
            </w:pPr>
          </w:p>
        </w:tc>
        <w:tc>
          <w:tcPr>
            <w:tcW w:w="2276" w:type="dxa"/>
            <w:tcBorders>
              <w:right w:val="single" w:sz="8" w:space="0" w:color="auto"/>
            </w:tcBorders>
            <w:vAlign w:val="bottom"/>
          </w:tcPr>
          <w:p w:rsidR="00730F9E" w:rsidRDefault="00730F9E">
            <w:pPr>
              <w:rPr>
                <w:sz w:val="24"/>
                <w:szCs w:val="24"/>
              </w:rPr>
            </w:pPr>
          </w:p>
        </w:tc>
      </w:tr>
      <w:tr w:rsidR="00730F9E" w:rsidTr="0061521C">
        <w:trPr>
          <w:trHeight w:val="292"/>
        </w:trPr>
        <w:tc>
          <w:tcPr>
            <w:tcW w:w="2436" w:type="dxa"/>
            <w:tcBorders>
              <w:left w:val="single" w:sz="8" w:space="0" w:color="auto"/>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нестандартных</w:t>
            </w:r>
          </w:p>
        </w:tc>
        <w:tc>
          <w:tcPr>
            <w:tcW w:w="2556" w:type="dxa"/>
            <w:tcBorders>
              <w:right w:val="single" w:sz="8" w:space="0" w:color="auto"/>
            </w:tcBorders>
            <w:vAlign w:val="bottom"/>
          </w:tcPr>
          <w:p w:rsidR="00730F9E" w:rsidRDefault="00730F9E">
            <w:pPr>
              <w:rPr>
                <w:sz w:val="24"/>
                <w:szCs w:val="24"/>
              </w:rPr>
            </w:pPr>
          </w:p>
        </w:tc>
        <w:tc>
          <w:tcPr>
            <w:tcW w:w="2536" w:type="dxa"/>
            <w:tcBorders>
              <w:right w:val="single" w:sz="8" w:space="0" w:color="auto"/>
            </w:tcBorders>
            <w:vAlign w:val="bottom"/>
          </w:tcPr>
          <w:p w:rsidR="00730F9E" w:rsidRDefault="00730F9E">
            <w:pPr>
              <w:rPr>
                <w:sz w:val="24"/>
                <w:szCs w:val="24"/>
              </w:rPr>
            </w:pPr>
          </w:p>
        </w:tc>
        <w:tc>
          <w:tcPr>
            <w:tcW w:w="2276" w:type="dxa"/>
            <w:tcBorders>
              <w:right w:val="single" w:sz="8" w:space="0" w:color="auto"/>
            </w:tcBorders>
            <w:vAlign w:val="bottom"/>
          </w:tcPr>
          <w:p w:rsidR="00730F9E" w:rsidRDefault="00730F9E">
            <w:pPr>
              <w:rPr>
                <w:sz w:val="24"/>
                <w:szCs w:val="24"/>
              </w:rPr>
            </w:pPr>
          </w:p>
        </w:tc>
      </w:tr>
      <w:tr w:rsidR="00730F9E" w:rsidTr="0061521C">
        <w:trPr>
          <w:trHeight w:val="292"/>
        </w:trPr>
        <w:tc>
          <w:tcPr>
            <w:tcW w:w="2436" w:type="dxa"/>
            <w:tcBorders>
              <w:left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условиях; может</w:t>
            </w:r>
          </w:p>
        </w:tc>
        <w:tc>
          <w:tcPr>
            <w:tcW w:w="2556" w:type="dxa"/>
            <w:tcBorders>
              <w:right w:val="single" w:sz="8" w:space="0" w:color="auto"/>
            </w:tcBorders>
            <w:vAlign w:val="bottom"/>
          </w:tcPr>
          <w:p w:rsidR="00730F9E" w:rsidRDefault="00730F9E">
            <w:pPr>
              <w:rPr>
                <w:sz w:val="24"/>
                <w:szCs w:val="24"/>
              </w:rPr>
            </w:pPr>
          </w:p>
        </w:tc>
        <w:tc>
          <w:tcPr>
            <w:tcW w:w="2536" w:type="dxa"/>
            <w:tcBorders>
              <w:right w:val="single" w:sz="8" w:space="0" w:color="auto"/>
            </w:tcBorders>
            <w:vAlign w:val="bottom"/>
          </w:tcPr>
          <w:p w:rsidR="00730F9E" w:rsidRDefault="00730F9E">
            <w:pPr>
              <w:rPr>
                <w:sz w:val="24"/>
                <w:szCs w:val="24"/>
              </w:rPr>
            </w:pPr>
          </w:p>
        </w:tc>
        <w:tc>
          <w:tcPr>
            <w:tcW w:w="2276" w:type="dxa"/>
            <w:tcBorders>
              <w:right w:val="single" w:sz="8" w:space="0" w:color="auto"/>
            </w:tcBorders>
            <w:vAlign w:val="bottom"/>
          </w:tcPr>
          <w:p w:rsidR="00730F9E" w:rsidRDefault="00730F9E">
            <w:pPr>
              <w:rPr>
                <w:sz w:val="24"/>
                <w:szCs w:val="24"/>
              </w:rPr>
            </w:pPr>
          </w:p>
        </w:tc>
      </w:tr>
      <w:tr w:rsidR="00730F9E" w:rsidTr="0061521C">
        <w:trPr>
          <w:trHeight w:val="292"/>
        </w:trPr>
        <w:tc>
          <w:tcPr>
            <w:tcW w:w="2436" w:type="dxa"/>
            <w:tcBorders>
              <w:left w:val="single" w:sz="8" w:space="0" w:color="auto"/>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определить и</w:t>
            </w:r>
          </w:p>
        </w:tc>
        <w:tc>
          <w:tcPr>
            <w:tcW w:w="2556" w:type="dxa"/>
            <w:tcBorders>
              <w:right w:val="single" w:sz="8" w:space="0" w:color="auto"/>
            </w:tcBorders>
            <w:vAlign w:val="bottom"/>
          </w:tcPr>
          <w:p w:rsidR="00730F9E" w:rsidRDefault="00730F9E">
            <w:pPr>
              <w:rPr>
                <w:sz w:val="24"/>
                <w:szCs w:val="24"/>
              </w:rPr>
            </w:pPr>
          </w:p>
        </w:tc>
        <w:tc>
          <w:tcPr>
            <w:tcW w:w="2536" w:type="dxa"/>
            <w:tcBorders>
              <w:right w:val="single" w:sz="8" w:space="0" w:color="auto"/>
            </w:tcBorders>
            <w:vAlign w:val="bottom"/>
          </w:tcPr>
          <w:p w:rsidR="00730F9E" w:rsidRDefault="00730F9E">
            <w:pPr>
              <w:rPr>
                <w:sz w:val="24"/>
                <w:szCs w:val="24"/>
              </w:rPr>
            </w:pPr>
          </w:p>
        </w:tc>
        <w:tc>
          <w:tcPr>
            <w:tcW w:w="2276" w:type="dxa"/>
            <w:tcBorders>
              <w:right w:val="single" w:sz="8" w:space="0" w:color="auto"/>
            </w:tcBorders>
            <w:vAlign w:val="bottom"/>
          </w:tcPr>
          <w:p w:rsidR="00730F9E" w:rsidRDefault="00730F9E">
            <w:pPr>
              <w:rPr>
                <w:sz w:val="24"/>
                <w:szCs w:val="24"/>
              </w:rPr>
            </w:pPr>
          </w:p>
        </w:tc>
      </w:tr>
      <w:tr w:rsidR="00730F9E" w:rsidTr="0061521C">
        <w:trPr>
          <w:trHeight w:val="294"/>
        </w:trPr>
        <w:tc>
          <w:tcPr>
            <w:tcW w:w="2436" w:type="dxa"/>
            <w:tcBorders>
              <w:left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исправить ошибки,</w:t>
            </w:r>
          </w:p>
        </w:tc>
        <w:tc>
          <w:tcPr>
            <w:tcW w:w="2556" w:type="dxa"/>
            <w:tcBorders>
              <w:right w:val="single" w:sz="8" w:space="0" w:color="auto"/>
            </w:tcBorders>
            <w:vAlign w:val="bottom"/>
          </w:tcPr>
          <w:p w:rsidR="00730F9E" w:rsidRDefault="00730F9E">
            <w:pPr>
              <w:rPr>
                <w:sz w:val="24"/>
                <w:szCs w:val="24"/>
              </w:rPr>
            </w:pPr>
          </w:p>
        </w:tc>
        <w:tc>
          <w:tcPr>
            <w:tcW w:w="2536" w:type="dxa"/>
            <w:tcBorders>
              <w:right w:val="single" w:sz="8" w:space="0" w:color="auto"/>
            </w:tcBorders>
            <w:vAlign w:val="bottom"/>
          </w:tcPr>
          <w:p w:rsidR="00730F9E" w:rsidRDefault="00730F9E">
            <w:pPr>
              <w:rPr>
                <w:sz w:val="24"/>
                <w:szCs w:val="24"/>
              </w:rPr>
            </w:pPr>
          </w:p>
        </w:tc>
        <w:tc>
          <w:tcPr>
            <w:tcW w:w="2276" w:type="dxa"/>
            <w:tcBorders>
              <w:right w:val="single" w:sz="8" w:space="0" w:color="auto"/>
            </w:tcBorders>
            <w:vAlign w:val="bottom"/>
          </w:tcPr>
          <w:p w:rsidR="00730F9E" w:rsidRDefault="00730F9E">
            <w:pPr>
              <w:rPr>
                <w:sz w:val="24"/>
                <w:szCs w:val="24"/>
              </w:rPr>
            </w:pPr>
          </w:p>
        </w:tc>
      </w:tr>
      <w:tr w:rsidR="00730F9E" w:rsidTr="0061521C">
        <w:trPr>
          <w:trHeight w:val="292"/>
        </w:trPr>
        <w:tc>
          <w:tcPr>
            <w:tcW w:w="2436" w:type="dxa"/>
            <w:tcBorders>
              <w:left w:val="single" w:sz="8" w:space="0" w:color="auto"/>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допущенные</w:t>
            </w:r>
          </w:p>
        </w:tc>
        <w:tc>
          <w:tcPr>
            <w:tcW w:w="2556" w:type="dxa"/>
            <w:tcBorders>
              <w:right w:val="single" w:sz="8" w:space="0" w:color="auto"/>
            </w:tcBorders>
            <w:vAlign w:val="bottom"/>
          </w:tcPr>
          <w:p w:rsidR="00730F9E" w:rsidRDefault="00730F9E">
            <w:pPr>
              <w:rPr>
                <w:sz w:val="24"/>
                <w:szCs w:val="24"/>
              </w:rPr>
            </w:pPr>
          </w:p>
        </w:tc>
        <w:tc>
          <w:tcPr>
            <w:tcW w:w="2536" w:type="dxa"/>
            <w:tcBorders>
              <w:right w:val="single" w:sz="8" w:space="0" w:color="auto"/>
            </w:tcBorders>
            <w:vAlign w:val="bottom"/>
          </w:tcPr>
          <w:p w:rsidR="00730F9E" w:rsidRDefault="00730F9E">
            <w:pPr>
              <w:rPr>
                <w:sz w:val="24"/>
                <w:szCs w:val="24"/>
              </w:rPr>
            </w:pPr>
          </w:p>
        </w:tc>
        <w:tc>
          <w:tcPr>
            <w:tcW w:w="2276" w:type="dxa"/>
            <w:tcBorders>
              <w:right w:val="single" w:sz="8" w:space="0" w:color="auto"/>
            </w:tcBorders>
            <w:vAlign w:val="bottom"/>
          </w:tcPr>
          <w:p w:rsidR="00730F9E" w:rsidRDefault="00730F9E">
            <w:pPr>
              <w:rPr>
                <w:sz w:val="24"/>
                <w:szCs w:val="24"/>
              </w:rPr>
            </w:pPr>
          </w:p>
        </w:tc>
      </w:tr>
      <w:tr w:rsidR="00730F9E" w:rsidTr="0061521C">
        <w:trPr>
          <w:trHeight w:val="292"/>
        </w:trPr>
        <w:tc>
          <w:tcPr>
            <w:tcW w:w="2436" w:type="dxa"/>
            <w:tcBorders>
              <w:left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другим учеником;</w:t>
            </w:r>
          </w:p>
        </w:tc>
        <w:tc>
          <w:tcPr>
            <w:tcW w:w="2556" w:type="dxa"/>
            <w:tcBorders>
              <w:right w:val="single" w:sz="8" w:space="0" w:color="auto"/>
            </w:tcBorders>
            <w:vAlign w:val="bottom"/>
          </w:tcPr>
          <w:p w:rsidR="00730F9E" w:rsidRDefault="00730F9E">
            <w:pPr>
              <w:rPr>
                <w:sz w:val="24"/>
                <w:szCs w:val="24"/>
              </w:rPr>
            </w:pPr>
          </w:p>
        </w:tc>
        <w:tc>
          <w:tcPr>
            <w:tcW w:w="2536" w:type="dxa"/>
            <w:tcBorders>
              <w:right w:val="single" w:sz="8" w:space="0" w:color="auto"/>
            </w:tcBorders>
            <w:vAlign w:val="bottom"/>
          </w:tcPr>
          <w:p w:rsidR="00730F9E" w:rsidRDefault="00730F9E">
            <w:pPr>
              <w:rPr>
                <w:sz w:val="24"/>
                <w:szCs w:val="24"/>
              </w:rPr>
            </w:pPr>
          </w:p>
        </w:tc>
        <w:tc>
          <w:tcPr>
            <w:tcW w:w="2276" w:type="dxa"/>
            <w:tcBorders>
              <w:right w:val="single" w:sz="8" w:space="0" w:color="auto"/>
            </w:tcBorders>
            <w:vAlign w:val="bottom"/>
          </w:tcPr>
          <w:p w:rsidR="00730F9E" w:rsidRDefault="00730F9E">
            <w:pPr>
              <w:rPr>
                <w:sz w:val="24"/>
                <w:szCs w:val="24"/>
              </w:rPr>
            </w:pPr>
          </w:p>
        </w:tc>
      </w:tr>
      <w:tr w:rsidR="00730F9E" w:rsidTr="0061521C">
        <w:trPr>
          <w:trHeight w:val="292"/>
        </w:trPr>
        <w:tc>
          <w:tcPr>
            <w:tcW w:w="2436" w:type="dxa"/>
            <w:tcBorders>
              <w:left w:val="single" w:sz="8" w:space="0" w:color="auto"/>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уверенно</w:t>
            </w:r>
          </w:p>
        </w:tc>
        <w:tc>
          <w:tcPr>
            <w:tcW w:w="2556" w:type="dxa"/>
            <w:tcBorders>
              <w:right w:val="single" w:sz="8" w:space="0" w:color="auto"/>
            </w:tcBorders>
            <w:vAlign w:val="bottom"/>
          </w:tcPr>
          <w:p w:rsidR="00730F9E" w:rsidRDefault="00730F9E">
            <w:pPr>
              <w:rPr>
                <w:sz w:val="24"/>
                <w:szCs w:val="24"/>
              </w:rPr>
            </w:pPr>
          </w:p>
        </w:tc>
        <w:tc>
          <w:tcPr>
            <w:tcW w:w="2536" w:type="dxa"/>
            <w:tcBorders>
              <w:right w:val="single" w:sz="8" w:space="0" w:color="auto"/>
            </w:tcBorders>
            <w:vAlign w:val="bottom"/>
          </w:tcPr>
          <w:p w:rsidR="00730F9E" w:rsidRDefault="00730F9E">
            <w:pPr>
              <w:rPr>
                <w:sz w:val="24"/>
                <w:szCs w:val="24"/>
              </w:rPr>
            </w:pPr>
          </w:p>
        </w:tc>
        <w:tc>
          <w:tcPr>
            <w:tcW w:w="2276" w:type="dxa"/>
            <w:tcBorders>
              <w:right w:val="single" w:sz="8" w:space="0" w:color="auto"/>
            </w:tcBorders>
            <w:vAlign w:val="bottom"/>
          </w:tcPr>
          <w:p w:rsidR="00730F9E" w:rsidRDefault="00730F9E">
            <w:pPr>
              <w:rPr>
                <w:sz w:val="24"/>
                <w:szCs w:val="24"/>
              </w:rPr>
            </w:pPr>
          </w:p>
        </w:tc>
      </w:tr>
      <w:tr w:rsidR="00730F9E" w:rsidTr="0061521C">
        <w:trPr>
          <w:trHeight w:val="292"/>
        </w:trPr>
        <w:tc>
          <w:tcPr>
            <w:tcW w:w="2436" w:type="dxa"/>
            <w:tcBorders>
              <w:left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w w:val="99"/>
                <w:sz w:val="28"/>
                <w:szCs w:val="28"/>
              </w:rPr>
              <w:lastRenderedPageBreak/>
              <w:t>выполняет учебный</w:t>
            </w:r>
          </w:p>
        </w:tc>
        <w:tc>
          <w:tcPr>
            <w:tcW w:w="2556" w:type="dxa"/>
            <w:tcBorders>
              <w:right w:val="single" w:sz="8" w:space="0" w:color="auto"/>
            </w:tcBorders>
            <w:vAlign w:val="bottom"/>
          </w:tcPr>
          <w:p w:rsidR="00730F9E" w:rsidRDefault="00730F9E">
            <w:pPr>
              <w:rPr>
                <w:sz w:val="24"/>
                <w:szCs w:val="24"/>
              </w:rPr>
            </w:pPr>
          </w:p>
        </w:tc>
        <w:tc>
          <w:tcPr>
            <w:tcW w:w="2536" w:type="dxa"/>
            <w:tcBorders>
              <w:right w:val="single" w:sz="8" w:space="0" w:color="auto"/>
            </w:tcBorders>
            <w:vAlign w:val="bottom"/>
          </w:tcPr>
          <w:p w:rsidR="00730F9E" w:rsidRDefault="00730F9E">
            <w:pPr>
              <w:rPr>
                <w:sz w:val="24"/>
                <w:szCs w:val="24"/>
              </w:rPr>
            </w:pPr>
          </w:p>
        </w:tc>
        <w:tc>
          <w:tcPr>
            <w:tcW w:w="2276" w:type="dxa"/>
            <w:tcBorders>
              <w:right w:val="single" w:sz="8" w:space="0" w:color="auto"/>
            </w:tcBorders>
            <w:vAlign w:val="bottom"/>
          </w:tcPr>
          <w:p w:rsidR="00730F9E" w:rsidRDefault="00730F9E">
            <w:pPr>
              <w:rPr>
                <w:sz w:val="24"/>
                <w:szCs w:val="24"/>
              </w:rPr>
            </w:pPr>
          </w:p>
        </w:tc>
      </w:tr>
      <w:tr w:rsidR="00730F9E" w:rsidTr="0061521C">
        <w:trPr>
          <w:trHeight w:val="295"/>
        </w:trPr>
        <w:tc>
          <w:tcPr>
            <w:tcW w:w="2436" w:type="dxa"/>
            <w:tcBorders>
              <w:left w:val="single" w:sz="8" w:space="0" w:color="auto"/>
              <w:bottom w:val="single" w:sz="8" w:space="0" w:color="auto"/>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норматив</w:t>
            </w:r>
          </w:p>
        </w:tc>
        <w:tc>
          <w:tcPr>
            <w:tcW w:w="2556" w:type="dxa"/>
            <w:tcBorders>
              <w:bottom w:val="single" w:sz="8" w:space="0" w:color="auto"/>
              <w:right w:val="single" w:sz="8" w:space="0" w:color="auto"/>
            </w:tcBorders>
            <w:vAlign w:val="bottom"/>
          </w:tcPr>
          <w:p w:rsidR="00730F9E" w:rsidRDefault="00730F9E">
            <w:pPr>
              <w:rPr>
                <w:sz w:val="24"/>
                <w:szCs w:val="24"/>
              </w:rPr>
            </w:pPr>
          </w:p>
        </w:tc>
        <w:tc>
          <w:tcPr>
            <w:tcW w:w="2536" w:type="dxa"/>
            <w:tcBorders>
              <w:bottom w:val="single" w:sz="8" w:space="0" w:color="auto"/>
              <w:right w:val="single" w:sz="8" w:space="0" w:color="auto"/>
            </w:tcBorders>
            <w:vAlign w:val="bottom"/>
          </w:tcPr>
          <w:p w:rsidR="00730F9E" w:rsidRDefault="00730F9E">
            <w:pPr>
              <w:rPr>
                <w:sz w:val="24"/>
                <w:szCs w:val="24"/>
              </w:rPr>
            </w:pPr>
          </w:p>
        </w:tc>
        <w:tc>
          <w:tcPr>
            <w:tcW w:w="2276" w:type="dxa"/>
            <w:tcBorders>
              <w:bottom w:val="single" w:sz="8" w:space="0" w:color="auto"/>
              <w:right w:val="single" w:sz="8" w:space="0" w:color="auto"/>
            </w:tcBorders>
            <w:vAlign w:val="bottom"/>
          </w:tcPr>
          <w:p w:rsidR="00730F9E" w:rsidRDefault="00730F9E">
            <w:pPr>
              <w:rPr>
                <w:sz w:val="24"/>
                <w:szCs w:val="24"/>
              </w:rPr>
            </w:pPr>
          </w:p>
        </w:tc>
      </w:tr>
    </w:tbl>
    <w:p w:rsidR="00730F9E" w:rsidRDefault="00730F9E">
      <w:pPr>
        <w:spacing w:line="6" w:lineRule="exact"/>
        <w:rPr>
          <w:sz w:val="20"/>
          <w:szCs w:val="20"/>
        </w:rPr>
      </w:pPr>
    </w:p>
    <w:p w:rsidR="00730F9E" w:rsidRDefault="00730F9E" w:rsidP="0049508E">
      <w:pPr>
        <w:numPr>
          <w:ilvl w:val="0"/>
          <w:numId w:val="410"/>
        </w:numPr>
        <w:tabs>
          <w:tab w:val="left" w:pos="1165"/>
        </w:tabs>
        <w:spacing w:after="0" w:line="234" w:lineRule="auto"/>
        <w:ind w:left="20" w:right="420" w:firstLine="565"/>
        <w:rPr>
          <w:rFonts w:eastAsia="Times New Roman"/>
          <w:sz w:val="28"/>
          <w:szCs w:val="28"/>
        </w:rPr>
      </w:pPr>
      <w:r>
        <w:rPr>
          <w:rFonts w:ascii="Times New Roman" w:eastAsia="Times New Roman" w:hAnsi="Times New Roman" w:cs="Times New Roman"/>
          <w:sz w:val="28"/>
          <w:szCs w:val="28"/>
        </w:rPr>
        <w:t>Владение способами и умение осуществлять физкультурно - оздоровительную деятельность</w:t>
      </w:r>
    </w:p>
    <w:p w:rsidR="00730F9E" w:rsidRDefault="00730F9E">
      <w:pPr>
        <w:spacing w:line="2" w:lineRule="exact"/>
        <w:rPr>
          <w:rFonts w:eastAsia="Times New Roman"/>
          <w:sz w:val="28"/>
          <w:szCs w:val="28"/>
        </w:rPr>
      </w:pPr>
    </w:p>
    <w:p w:rsidR="00730F9E" w:rsidRDefault="00730F9E">
      <w:pPr>
        <w:ind w:left="580"/>
        <w:rPr>
          <w:rFonts w:eastAsia="Times New Roman"/>
          <w:sz w:val="28"/>
          <w:szCs w:val="28"/>
        </w:rPr>
      </w:pPr>
      <w:r>
        <w:rPr>
          <w:rFonts w:ascii="Times New Roman" w:eastAsia="Times New Roman" w:hAnsi="Times New Roman" w:cs="Times New Roman"/>
          <w:sz w:val="28"/>
          <w:szCs w:val="28"/>
        </w:rPr>
        <w:t>деятельность</w:t>
      </w:r>
    </w:p>
    <w:tbl>
      <w:tblPr>
        <w:tblW w:w="0" w:type="auto"/>
        <w:tblInd w:w="10" w:type="dxa"/>
        <w:tblLayout w:type="fixed"/>
        <w:tblCellMar>
          <w:left w:w="0" w:type="dxa"/>
          <w:right w:w="0" w:type="dxa"/>
        </w:tblCellMar>
        <w:tblLook w:val="04A0"/>
      </w:tblPr>
      <w:tblGrid>
        <w:gridCol w:w="2760"/>
        <w:gridCol w:w="2880"/>
        <w:gridCol w:w="1360"/>
        <w:gridCol w:w="720"/>
        <w:gridCol w:w="1840"/>
      </w:tblGrid>
      <w:tr w:rsidR="00730F9E">
        <w:trPr>
          <w:trHeight w:val="316"/>
        </w:trPr>
        <w:tc>
          <w:tcPr>
            <w:tcW w:w="2760" w:type="dxa"/>
            <w:tcBorders>
              <w:top w:val="single" w:sz="8" w:space="0" w:color="auto"/>
              <w:left w:val="single" w:sz="8" w:space="0" w:color="auto"/>
              <w:bottom w:val="single" w:sz="8" w:space="0" w:color="auto"/>
              <w:right w:val="single" w:sz="8" w:space="0" w:color="auto"/>
            </w:tcBorders>
            <w:vAlign w:val="bottom"/>
          </w:tcPr>
          <w:p w:rsidR="00730F9E" w:rsidRDefault="00730F9E">
            <w:pPr>
              <w:spacing w:line="316" w:lineRule="exact"/>
              <w:ind w:left="580"/>
              <w:rPr>
                <w:sz w:val="20"/>
                <w:szCs w:val="20"/>
              </w:rPr>
            </w:pPr>
            <w:r>
              <w:rPr>
                <w:rFonts w:ascii="Times New Roman" w:eastAsia="Times New Roman" w:hAnsi="Times New Roman" w:cs="Times New Roman"/>
                <w:sz w:val="28"/>
                <w:szCs w:val="28"/>
              </w:rPr>
              <w:t>Отметка 5</w:t>
            </w:r>
          </w:p>
        </w:tc>
        <w:tc>
          <w:tcPr>
            <w:tcW w:w="2880" w:type="dxa"/>
            <w:tcBorders>
              <w:top w:val="single" w:sz="8" w:space="0" w:color="auto"/>
              <w:bottom w:val="single" w:sz="8" w:space="0" w:color="auto"/>
              <w:right w:val="single" w:sz="8" w:space="0" w:color="auto"/>
            </w:tcBorders>
            <w:vAlign w:val="bottom"/>
          </w:tcPr>
          <w:p w:rsidR="00730F9E" w:rsidRDefault="00730F9E">
            <w:pPr>
              <w:spacing w:line="316" w:lineRule="exact"/>
              <w:ind w:left="560"/>
              <w:rPr>
                <w:sz w:val="20"/>
                <w:szCs w:val="20"/>
              </w:rPr>
            </w:pPr>
            <w:r>
              <w:rPr>
                <w:rFonts w:ascii="Times New Roman" w:eastAsia="Times New Roman" w:hAnsi="Times New Roman" w:cs="Times New Roman"/>
                <w:sz w:val="28"/>
                <w:szCs w:val="28"/>
              </w:rPr>
              <w:t>Отметка 4</w:t>
            </w:r>
          </w:p>
        </w:tc>
        <w:tc>
          <w:tcPr>
            <w:tcW w:w="2080" w:type="dxa"/>
            <w:gridSpan w:val="2"/>
            <w:tcBorders>
              <w:top w:val="single" w:sz="8" w:space="0" w:color="auto"/>
              <w:bottom w:val="single" w:sz="8" w:space="0" w:color="auto"/>
              <w:right w:val="single" w:sz="8" w:space="0" w:color="auto"/>
            </w:tcBorders>
            <w:vAlign w:val="bottom"/>
          </w:tcPr>
          <w:p w:rsidR="00730F9E" w:rsidRDefault="00730F9E">
            <w:pPr>
              <w:spacing w:line="316" w:lineRule="exact"/>
              <w:ind w:left="560"/>
              <w:rPr>
                <w:sz w:val="20"/>
                <w:szCs w:val="20"/>
              </w:rPr>
            </w:pPr>
            <w:r>
              <w:rPr>
                <w:rFonts w:ascii="Times New Roman" w:eastAsia="Times New Roman" w:hAnsi="Times New Roman" w:cs="Times New Roman"/>
                <w:sz w:val="28"/>
                <w:szCs w:val="28"/>
              </w:rPr>
              <w:t>Отметка 3</w:t>
            </w:r>
          </w:p>
        </w:tc>
        <w:tc>
          <w:tcPr>
            <w:tcW w:w="1840" w:type="dxa"/>
            <w:tcBorders>
              <w:top w:val="single" w:sz="8" w:space="0" w:color="auto"/>
              <w:bottom w:val="single" w:sz="8" w:space="0" w:color="auto"/>
              <w:right w:val="single" w:sz="8" w:space="0" w:color="auto"/>
            </w:tcBorders>
            <w:vAlign w:val="bottom"/>
          </w:tcPr>
          <w:p w:rsidR="00730F9E" w:rsidRDefault="00730F9E">
            <w:pPr>
              <w:spacing w:line="316" w:lineRule="exact"/>
              <w:ind w:left="560"/>
              <w:rPr>
                <w:sz w:val="20"/>
                <w:szCs w:val="20"/>
              </w:rPr>
            </w:pPr>
            <w:r>
              <w:rPr>
                <w:rFonts w:ascii="Times New Roman" w:eastAsia="Times New Roman" w:hAnsi="Times New Roman" w:cs="Times New Roman"/>
                <w:sz w:val="28"/>
                <w:szCs w:val="28"/>
              </w:rPr>
              <w:t>Отметка 2</w:t>
            </w:r>
          </w:p>
        </w:tc>
      </w:tr>
      <w:tr w:rsidR="00730F9E">
        <w:trPr>
          <w:trHeight w:val="309"/>
        </w:trPr>
        <w:tc>
          <w:tcPr>
            <w:tcW w:w="2760" w:type="dxa"/>
            <w:tcBorders>
              <w:left w:val="single" w:sz="8" w:space="0" w:color="auto"/>
              <w:right w:val="single" w:sz="8" w:space="0" w:color="auto"/>
            </w:tcBorders>
            <w:vAlign w:val="bottom"/>
          </w:tcPr>
          <w:p w:rsidR="00730F9E" w:rsidRDefault="00730F9E">
            <w:pPr>
              <w:spacing w:line="309" w:lineRule="exact"/>
              <w:ind w:left="580"/>
              <w:rPr>
                <w:sz w:val="20"/>
                <w:szCs w:val="20"/>
              </w:rPr>
            </w:pPr>
            <w:r>
              <w:rPr>
                <w:rFonts w:ascii="Times New Roman" w:eastAsia="Times New Roman" w:hAnsi="Times New Roman" w:cs="Times New Roman"/>
                <w:sz w:val="28"/>
                <w:szCs w:val="28"/>
              </w:rPr>
              <w:t>Учащийся умеет:</w:t>
            </w:r>
          </w:p>
        </w:tc>
        <w:tc>
          <w:tcPr>
            <w:tcW w:w="2880" w:type="dxa"/>
            <w:tcBorders>
              <w:right w:val="single" w:sz="8" w:space="0" w:color="auto"/>
            </w:tcBorders>
            <w:vAlign w:val="bottom"/>
          </w:tcPr>
          <w:p w:rsidR="00730F9E" w:rsidRDefault="00730F9E">
            <w:pPr>
              <w:spacing w:line="309" w:lineRule="exact"/>
              <w:ind w:left="560"/>
              <w:rPr>
                <w:sz w:val="20"/>
                <w:szCs w:val="20"/>
              </w:rPr>
            </w:pPr>
            <w:r>
              <w:rPr>
                <w:rFonts w:ascii="Times New Roman" w:eastAsia="Times New Roman" w:hAnsi="Times New Roman" w:cs="Times New Roman"/>
                <w:sz w:val="28"/>
                <w:szCs w:val="28"/>
              </w:rPr>
              <w:t>Учащийся:</w:t>
            </w:r>
          </w:p>
        </w:tc>
        <w:tc>
          <w:tcPr>
            <w:tcW w:w="1360" w:type="dxa"/>
            <w:vAlign w:val="bottom"/>
          </w:tcPr>
          <w:p w:rsidR="00730F9E" w:rsidRDefault="00730F9E">
            <w:pPr>
              <w:spacing w:line="309" w:lineRule="exact"/>
              <w:ind w:left="560"/>
              <w:rPr>
                <w:sz w:val="20"/>
                <w:szCs w:val="20"/>
              </w:rPr>
            </w:pPr>
            <w:r>
              <w:rPr>
                <w:rFonts w:ascii="Times New Roman" w:eastAsia="Times New Roman" w:hAnsi="Times New Roman" w:cs="Times New Roman"/>
                <w:sz w:val="28"/>
                <w:szCs w:val="28"/>
              </w:rPr>
              <w:t>Более</w:t>
            </w:r>
          </w:p>
        </w:tc>
        <w:tc>
          <w:tcPr>
            <w:tcW w:w="72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spacing w:line="309" w:lineRule="exact"/>
              <w:ind w:left="560"/>
              <w:rPr>
                <w:sz w:val="20"/>
                <w:szCs w:val="20"/>
              </w:rPr>
            </w:pPr>
            <w:r>
              <w:rPr>
                <w:rFonts w:ascii="Times New Roman" w:eastAsia="Times New Roman" w:hAnsi="Times New Roman" w:cs="Times New Roman"/>
                <w:sz w:val="28"/>
                <w:szCs w:val="28"/>
              </w:rPr>
              <w:t>Учащийся</w:t>
            </w:r>
          </w:p>
        </w:tc>
      </w:tr>
      <w:tr w:rsidR="00730F9E">
        <w:trPr>
          <w:trHeight w:val="322"/>
        </w:trPr>
        <w:tc>
          <w:tcPr>
            <w:tcW w:w="2760" w:type="dxa"/>
            <w:tcBorders>
              <w:left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-самостоятельно</w:t>
            </w:r>
          </w:p>
        </w:tc>
        <w:tc>
          <w:tcPr>
            <w:tcW w:w="2880" w:type="dxa"/>
            <w:tcBorders>
              <w:right w:val="single" w:sz="8" w:space="0" w:color="auto"/>
            </w:tcBorders>
            <w:vAlign w:val="bottom"/>
          </w:tcPr>
          <w:p w:rsidR="00730F9E" w:rsidRDefault="00730F9E">
            <w:pPr>
              <w:ind w:left="560"/>
              <w:rPr>
                <w:sz w:val="20"/>
                <w:szCs w:val="20"/>
              </w:rPr>
            </w:pPr>
            <w:r>
              <w:rPr>
                <w:rFonts w:ascii="Times New Roman" w:eastAsia="Times New Roman" w:hAnsi="Times New Roman" w:cs="Times New Roman"/>
                <w:sz w:val="28"/>
                <w:szCs w:val="28"/>
              </w:rPr>
              <w:t>- организует место</w:t>
            </w:r>
          </w:p>
        </w:tc>
        <w:tc>
          <w:tcPr>
            <w:tcW w:w="1360" w:type="dxa"/>
            <w:vAlign w:val="bottom"/>
          </w:tcPr>
          <w:p w:rsidR="00730F9E" w:rsidRDefault="00730F9E">
            <w:pPr>
              <w:rPr>
                <w:sz w:val="20"/>
                <w:szCs w:val="20"/>
              </w:rPr>
            </w:pPr>
            <w:r>
              <w:rPr>
                <w:rFonts w:ascii="Times New Roman" w:eastAsia="Times New Roman" w:hAnsi="Times New Roman" w:cs="Times New Roman"/>
                <w:sz w:val="28"/>
                <w:szCs w:val="28"/>
              </w:rPr>
              <w:t>половины</w:t>
            </w:r>
          </w:p>
        </w:tc>
        <w:tc>
          <w:tcPr>
            <w:tcW w:w="720" w:type="dxa"/>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w w:val="97"/>
                <w:sz w:val="28"/>
                <w:szCs w:val="28"/>
              </w:rPr>
              <w:t>видов</w:t>
            </w:r>
          </w:p>
        </w:tc>
        <w:tc>
          <w:tcPr>
            <w:tcW w:w="1840" w:type="dxa"/>
            <w:tcBorders>
              <w:right w:val="single" w:sz="8" w:space="0" w:color="auto"/>
            </w:tcBorders>
            <w:vAlign w:val="bottom"/>
          </w:tcPr>
          <w:p w:rsidR="00730F9E" w:rsidRDefault="00730F9E">
            <w:pPr>
              <w:rPr>
                <w:sz w:val="20"/>
                <w:szCs w:val="20"/>
              </w:rPr>
            </w:pPr>
            <w:r>
              <w:rPr>
                <w:rFonts w:ascii="Times New Roman" w:eastAsia="Times New Roman" w:hAnsi="Times New Roman" w:cs="Times New Roman"/>
                <w:sz w:val="28"/>
                <w:szCs w:val="28"/>
              </w:rPr>
              <w:t>не может</w:t>
            </w:r>
          </w:p>
        </w:tc>
      </w:tr>
      <w:tr w:rsidR="00730F9E">
        <w:trPr>
          <w:trHeight w:val="322"/>
        </w:trPr>
        <w:tc>
          <w:tcPr>
            <w:tcW w:w="2760" w:type="dxa"/>
            <w:tcBorders>
              <w:left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организовать место</w:t>
            </w:r>
          </w:p>
        </w:tc>
        <w:tc>
          <w:tcPr>
            <w:tcW w:w="2880" w:type="dxa"/>
            <w:tcBorders>
              <w:right w:val="single" w:sz="8" w:space="0" w:color="auto"/>
            </w:tcBorders>
            <w:vAlign w:val="bottom"/>
          </w:tcPr>
          <w:p w:rsidR="00730F9E" w:rsidRDefault="00730F9E">
            <w:pPr>
              <w:rPr>
                <w:sz w:val="20"/>
                <w:szCs w:val="20"/>
              </w:rPr>
            </w:pPr>
            <w:r>
              <w:rPr>
                <w:rFonts w:ascii="Times New Roman" w:eastAsia="Times New Roman" w:hAnsi="Times New Roman" w:cs="Times New Roman"/>
                <w:sz w:val="28"/>
                <w:szCs w:val="28"/>
              </w:rPr>
              <w:t>занятий в основном</w:t>
            </w:r>
          </w:p>
        </w:tc>
        <w:tc>
          <w:tcPr>
            <w:tcW w:w="2080" w:type="dxa"/>
            <w:gridSpan w:val="2"/>
            <w:tcBorders>
              <w:right w:val="single" w:sz="8" w:space="0" w:color="auto"/>
            </w:tcBorders>
            <w:vAlign w:val="bottom"/>
          </w:tcPr>
          <w:p w:rsidR="00730F9E" w:rsidRDefault="00730F9E">
            <w:pPr>
              <w:rPr>
                <w:sz w:val="20"/>
                <w:szCs w:val="20"/>
              </w:rPr>
            </w:pPr>
            <w:r>
              <w:rPr>
                <w:rFonts w:ascii="Times New Roman" w:eastAsia="Times New Roman" w:hAnsi="Times New Roman" w:cs="Times New Roman"/>
                <w:sz w:val="28"/>
                <w:szCs w:val="28"/>
              </w:rPr>
              <w:t>самостоятельной</w:t>
            </w:r>
          </w:p>
        </w:tc>
        <w:tc>
          <w:tcPr>
            <w:tcW w:w="1840" w:type="dxa"/>
            <w:tcBorders>
              <w:right w:val="single" w:sz="8" w:space="0" w:color="auto"/>
            </w:tcBorders>
            <w:vAlign w:val="bottom"/>
          </w:tcPr>
          <w:p w:rsidR="00730F9E" w:rsidRDefault="00730F9E">
            <w:pPr>
              <w:rPr>
                <w:sz w:val="20"/>
                <w:szCs w:val="20"/>
              </w:rPr>
            </w:pPr>
            <w:r>
              <w:rPr>
                <w:rFonts w:ascii="Times New Roman" w:eastAsia="Times New Roman" w:hAnsi="Times New Roman" w:cs="Times New Roman"/>
                <w:sz w:val="28"/>
                <w:szCs w:val="28"/>
              </w:rPr>
              <w:t>выполнить</w:t>
            </w:r>
          </w:p>
        </w:tc>
      </w:tr>
      <w:tr w:rsidR="00730F9E">
        <w:trPr>
          <w:trHeight w:val="322"/>
        </w:trPr>
        <w:tc>
          <w:tcPr>
            <w:tcW w:w="2760" w:type="dxa"/>
            <w:tcBorders>
              <w:left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занятий;</w:t>
            </w:r>
          </w:p>
        </w:tc>
        <w:tc>
          <w:tcPr>
            <w:tcW w:w="2880" w:type="dxa"/>
            <w:tcBorders>
              <w:right w:val="single" w:sz="8" w:space="0" w:color="auto"/>
            </w:tcBorders>
            <w:vAlign w:val="bottom"/>
          </w:tcPr>
          <w:p w:rsidR="00730F9E" w:rsidRDefault="00730F9E">
            <w:pPr>
              <w:rPr>
                <w:sz w:val="20"/>
                <w:szCs w:val="20"/>
              </w:rPr>
            </w:pPr>
            <w:r>
              <w:rPr>
                <w:rFonts w:ascii="Times New Roman" w:eastAsia="Times New Roman" w:hAnsi="Times New Roman" w:cs="Times New Roman"/>
                <w:w w:val="99"/>
                <w:sz w:val="28"/>
                <w:szCs w:val="28"/>
              </w:rPr>
              <w:t>самостоятельно, лишь с</w:t>
            </w:r>
          </w:p>
        </w:tc>
        <w:tc>
          <w:tcPr>
            <w:tcW w:w="2080" w:type="dxa"/>
            <w:gridSpan w:val="2"/>
            <w:tcBorders>
              <w:right w:val="single" w:sz="8" w:space="0" w:color="auto"/>
            </w:tcBorders>
            <w:vAlign w:val="bottom"/>
          </w:tcPr>
          <w:p w:rsidR="00730F9E" w:rsidRDefault="00730F9E">
            <w:pPr>
              <w:rPr>
                <w:sz w:val="20"/>
                <w:szCs w:val="20"/>
              </w:rPr>
            </w:pPr>
            <w:r>
              <w:rPr>
                <w:rFonts w:ascii="Times New Roman" w:eastAsia="Times New Roman" w:hAnsi="Times New Roman" w:cs="Times New Roman"/>
                <w:sz w:val="28"/>
                <w:szCs w:val="28"/>
              </w:rPr>
              <w:t>деятельности</w:t>
            </w:r>
          </w:p>
        </w:tc>
        <w:tc>
          <w:tcPr>
            <w:tcW w:w="1840" w:type="dxa"/>
            <w:tcBorders>
              <w:right w:val="single" w:sz="8" w:space="0" w:color="auto"/>
            </w:tcBorders>
            <w:vAlign w:val="bottom"/>
          </w:tcPr>
          <w:p w:rsidR="00730F9E" w:rsidRDefault="00730F9E">
            <w:pPr>
              <w:rPr>
                <w:sz w:val="20"/>
                <w:szCs w:val="20"/>
              </w:rPr>
            </w:pPr>
            <w:r>
              <w:rPr>
                <w:rFonts w:ascii="Times New Roman" w:eastAsia="Times New Roman" w:hAnsi="Times New Roman" w:cs="Times New Roman"/>
                <w:sz w:val="28"/>
                <w:szCs w:val="28"/>
              </w:rPr>
              <w:t>самостоятельн</w:t>
            </w:r>
          </w:p>
        </w:tc>
      </w:tr>
      <w:tr w:rsidR="00730F9E">
        <w:trPr>
          <w:trHeight w:val="322"/>
        </w:trPr>
        <w:tc>
          <w:tcPr>
            <w:tcW w:w="2760" w:type="dxa"/>
            <w:tcBorders>
              <w:left w:val="single" w:sz="8" w:space="0" w:color="auto"/>
              <w:right w:val="single" w:sz="8" w:space="0" w:color="auto"/>
            </w:tcBorders>
            <w:vAlign w:val="bottom"/>
          </w:tcPr>
          <w:p w:rsidR="00730F9E" w:rsidRDefault="00730F9E">
            <w:pPr>
              <w:ind w:left="580"/>
              <w:rPr>
                <w:sz w:val="20"/>
                <w:szCs w:val="20"/>
              </w:rPr>
            </w:pPr>
            <w:r>
              <w:rPr>
                <w:rFonts w:ascii="Times New Roman" w:eastAsia="Times New Roman" w:hAnsi="Times New Roman" w:cs="Times New Roman"/>
                <w:sz w:val="28"/>
                <w:szCs w:val="28"/>
              </w:rPr>
              <w:t>- подбирать</w:t>
            </w:r>
          </w:p>
        </w:tc>
        <w:tc>
          <w:tcPr>
            <w:tcW w:w="2880" w:type="dxa"/>
            <w:tcBorders>
              <w:right w:val="single" w:sz="8" w:space="0" w:color="auto"/>
            </w:tcBorders>
            <w:vAlign w:val="bottom"/>
          </w:tcPr>
          <w:p w:rsidR="00730F9E" w:rsidRDefault="00730F9E">
            <w:pPr>
              <w:rPr>
                <w:sz w:val="20"/>
                <w:szCs w:val="20"/>
              </w:rPr>
            </w:pPr>
            <w:r>
              <w:rPr>
                <w:rFonts w:ascii="Times New Roman" w:eastAsia="Times New Roman" w:hAnsi="Times New Roman" w:cs="Times New Roman"/>
                <w:sz w:val="28"/>
                <w:szCs w:val="28"/>
              </w:rPr>
              <w:t>незначительной</w:t>
            </w:r>
          </w:p>
        </w:tc>
        <w:tc>
          <w:tcPr>
            <w:tcW w:w="1360" w:type="dxa"/>
            <w:vAlign w:val="bottom"/>
          </w:tcPr>
          <w:p w:rsidR="00730F9E" w:rsidRDefault="00730F9E">
            <w:pPr>
              <w:rPr>
                <w:sz w:val="20"/>
                <w:szCs w:val="20"/>
              </w:rPr>
            </w:pPr>
            <w:r>
              <w:rPr>
                <w:rFonts w:ascii="Times New Roman" w:eastAsia="Times New Roman" w:hAnsi="Times New Roman" w:cs="Times New Roman"/>
                <w:w w:val="98"/>
                <w:sz w:val="28"/>
                <w:szCs w:val="28"/>
              </w:rPr>
              <w:t>выполнены</w:t>
            </w:r>
          </w:p>
        </w:tc>
        <w:tc>
          <w:tcPr>
            <w:tcW w:w="720" w:type="dxa"/>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sz w:val="28"/>
                <w:szCs w:val="28"/>
              </w:rPr>
              <w:t>с</w:t>
            </w:r>
          </w:p>
        </w:tc>
        <w:tc>
          <w:tcPr>
            <w:tcW w:w="1840" w:type="dxa"/>
            <w:tcBorders>
              <w:right w:val="single" w:sz="8" w:space="0" w:color="auto"/>
            </w:tcBorders>
            <w:vAlign w:val="bottom"/>
          </w:tcPr>
          <w:p w:rsidR="00730F9E" w:rsidRDefault="00730F9E">
            <w:pPr>
              <w:rPr>
                <w:sz w:val="20"/>
                <w:szCs w:val="20"/>
              </w:rPr>
            </w:pPr>
            <w:r>
              <w:rPr>
                <w:rFonts w:ascii="Times New Roman" w:eastAsia="Times New Roman" w:hAnsi="Times New Roman" w:cs="Times New Roman"/>
                <w:sz w:val="28"/>
                <w:szCs w:val="28"/>
              </w:rPr>
              <w:t>о ни один из</w:t>
            </w:r>
          </w:p>
        </w:tc>
      </w:tr>
      <w:tr w:rsidR="00730F9E">
        <w:trPr>
          <w:trHeight w:val="322"/>
        </w:trPr>
        <w:tc>
          <w:tcPr>
            <w:tcW w:w="2760" w:type="dxa"/>
            <w:tcBorders>
              <w:left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средства и инвентарь</w:t>
            </w:r>
          </w:p>
        </w:tc>
        <w:tc>
          <w:tcPr>
            <w:tcW w:w="2880" w:type="dxa"/>
            <w:tcBorders>
              <w:right w:val="single" w:sz="8" w:space="0" w:color="auto"/>
            </w:tcBorders>
            <w:vAlign w:val="bottom"/>
          </w:tcPr>
          <w:p w:rsidR="00730F9E" w:rsidRDefault="00730F9E">
            <w:pPr>
              <w:rPr>
                <w:sz w:val="20"/>
                <w:szCs w:val="20"/>
              </w:rPr>
            </w:pPr>
            <w:r>
              <w:rPr>
                <w:rFonts w:ascii="Times New Roman" w:eastAsia="Times New Roman" w:hAnsi="Times New Roman" w:cs="Times New Roman"/>
                <w:sz w:val="28"/>
                <w:szCs w:val="28"/>
              </w:rPr>
              <w:t>помощью;</w:t>
            </w:r>
          </w:p>
        </w:tc>
        <w:tc>
          <w:tcPr>
            <w:tcW w:w="1360" w:type="dxa"/>
            <w:vAlign w:val="bottom"/>
          </w:tcPr>
          <w:p w:rsidR="00730F9E" w:rsidRDefault="00730F9E">
            <w:pPr>
              <w:rPr>
                <w:sz w:val="20"/>
                <w:szCs w:val="20"/>
              </w:rPr>
            </w:pPr>
            <w:r>
              <w:rPr>
                <w:rFonts w:ascii="Times New Roman" w:eastAsia="Times New Roman" w:hAnsi="Times New Roman" w:cs="Times New Roman"/>
                <w:sz w:val="28"/>
                <w:szCs w:val="28"/>
              </w:rPr>
              <w:t>помощью</w:t>
            </w:r>
          </w:p>
        </w:tc>
        <w:tc>
          <w:tcPr>
            <w:tcW w:w="72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0"/>
                <w:szCs w:val="20"/>
              </w:rPr>
            </w:pPr>
            <w:r>
              <w:rPr>
                <w:rFonts w:ascii="Times New Roman" w:eastAsia="Times New Roman" w:hAnsi="Times New Roman" w:cs="Times New Roman"/>
                <w:sz w:val="28"/>
                <w:szCs w:val="28"/>
              </w:rPr>
              <w:t>пунктов</w:t>
            </w:r>
          </w:p>
        </w:tc>
      </w:tr>
      <w:tr w:rsidR="00730F9E">
        <w:trPr>
          <w:trHeight w:val="324"/>
        </w:trPr>
        <w:tc>
          <w:tcPr>
            <w:tcW w:w="2760" w:type="dxa"/>
            <w:tcBorders>
              <w:left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и применять их в</w:t>
            </w:r>
          </w:p>
        </w:tc>
        <w:tc>
          <w:tcPr>
            <w:tcW w:w="2880" w:type="dxa"/>
            <w:tcBorders>
              <w:right w:val="single" w:sz="8" w:space="0" w:color="auto"/>
            </w:tcBorders>
            <w:vAlign w:val="bottom"/>
          </w:tcPr>
          <w:p w:rsidR="00730F9E" w:rsidRDefault="00730F9E">
            <w:pPr>
              <w:ind w:left="560"/>
              <w:rPr>
                <w:sz w:val="20"/>
                <w:szCs w:val="20"/>
              </w:rPr>
            </w:pPr>
            <w:r>
              <w:rPr>
                <w:rFonts w:ascii="Times New Roman" w:eastAsia="Times New Roman" w:hAnsi="Times New Roman" w:cs="Times New Roman"/>
                <w:sz w:val="28"/>
                <w:szCs w:val="28"/>
              </w:rPr>
              <w:t>- допускает</w:t>
            </w:r>
          </w:p>
        </w:tc>
        <w:tc>
          <w:tcPr>
            <w:tcW w:w="2080" w:type="dxa"/>
            <w:gridSpan w:val="2"/>
            <w:tcBorders>
              <w:right w:val="single" w:sz="8" w:space="0" w:color="auto"/>
            </w:tcBorders>
            <w:vAlign w:val="bottom"/>
          </w:tcPr>
          <w:p w:rsidR="00730F9E" w:rsidRDefault="00730F9E">
            <w:pPr>
              <w:rPr>
                <w:sz w:val="20"/>
                <w:szCs w:val="20"/>
              </w:rPr>
            </w:pPr>
            <w:r>
              <w:rPr>
                <w:rFonts w:ascii="Times New Roman" w:eastAsia="Times New Roman" w:hAnsi="Times New Roman" w:cs="Times New Roman"/>
                <w:sz w:val="28"/>
                <w:szCs w:val="28"/>
              </w:rPr>
              <w:t>учителя  или  не</w:t>
            </w:r>
          </w:p>
        </w:tc>
        <w:tc>
          <w:tcPr>
            <w:tcW w:w="1840" w:type="dxa"/>
            <w:tcBorders>
              <w:right w:val="single" w:sz="8" w:space="0" w:color="auto"/>
            </w:tcBorders>
            <w:vAlign w:val="bottom"/>
          </w:tcPr>
          <w:p w:rsidR="00730F9E" w:rsidRDefault="00730F9E">
            <w:pPr>
              <w:rPr>
                <w:sz w:val="24"/>
                <w:szCs w:val="24"/>
              </w:rPr>
            </w:pPr>
          </w:p>
        </w:tc>
      </w:tr>
      <w:tr w:rsidR="00730F9E">
        <w:trPr>
          <w:trHeight w:val="322"/>
        </w:trPr>
        <w:tc>
          <w:tcPr>
            <w:tcW w:w="2760" w:type="dxa"/>
            <w:tcBorders>
              <w:left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конкретных условиях;</w:t>
            </w:r>
          </w:p>
        </w:tc>
        <w:tc>
          <w:tcPr>
            <w:tcW w:w="2880" w:type="dxa"/>
            <w:tcBorders>
              <w:right w:val="single" w:sz="8" w:space="0" w:color="auto"/>
            </w:tcBorders>
            <w:vAlign w:val="bottom"/>
          </w:tcPr>
          <w:p w:rsidR="00730F9E" w:rsidRDefault="00730F9E">
            <w:pPr>
              <w:rPr>
                <w:sz w:val="20"/>
                <w:szCs w:val="20"/>
              </w:rPr>
            </w:pPr>
            <w:r>
              <w:rPr>
                <w:rFonts w:ascii="Times New Roman" w:eastAsia="Times New Roman" w:hAnsi="Times New Roman" w:cs="Times New Roman"/>
                <w:sz w:val="28"/>
                <w:szCs w:val="28"/>
              </w:rPr>
              <w:t>незначительные</w:t>
            </w:r>
          </w:p>
        </w:tc>
        <w:tc>
          <w:tcPr>
            <w:tcW w:w="1360" w:type="dxa"/>
            <w:vAlign w:val="bottom"/>
          </w:tcPr>
          <w:p w:rsidR="00730F9E" w:rsidRDefault="00730F9E">
            <w:pPr>
              <w:rPr>
                <w:sz w:val="20"/>
                <w:szCs w:val="20"/>
              </w:rPr>
            </w:pPr>
            <w:r>
              <w:rPr>
                <w:rFonts w:ascii="Times New Roman" w:eastAsia="Times New Roman" w:hAnsi="Times New Roman" w:cs="Times New Roman"/>
                <w:sz w:val="28"/>
                <w:szCs w:val="28"/>
              </w:rPr>
              <w:t>выполняет</w:t>
            </w:r>
          </w:p>
        </w:tc>
        <w:tc>
          <w:tcPr>
            <w:tcW w:w="720" w:type="dxa"/>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sz w:val="28"/>
                <w:szCs w:val="28"/>
              </w:rPr>
              <w:t>один</w:t>
            </w:r>
          </w:p>
        </w:tc>
        <w:tc>
          <w:tcPr>
            <w:tcW w:w="1840" w:type="dxa"/>
            <w:tcBorders>
              <w:right w:val="single" w:sz="8" w:space="0" w:color="auto"/>
            </w:tcBorders>
            <w:vAlign w:val="bottom"/>
          </w:tcPr>
          <w:p w:rsidR="00730F9E" w:rsidRDefault="00730F9E">
            <w:pPr>
              <w:rPr>
                <w:sz w:val="24"/>
                <w:szCs w:val="24"/>
              </w:rPr>
            </w:pPr>
          </w:p>
        </w:tc>
      </w:tr>
      <w:tr w:rsidR="00730F9E">
        <w:trPr>
          <w:trHeight w:val="322"/>
        </w:trPr>
        <w:tc>
          <w:tcPr>
            <w:tcW w:w="2760" w:type="dxa"/>
            <w:tcBorders>
              <w:left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контролировать ход</w:t>
            </w:r>
          </w:p>
        </w:tc>
        <w:tc>
          <w:tcPr>
            <w:tcW w:w="2880" w:type="dxa"/>
            <w:tcBorders>
              <w:right w:val="single" w:sz="8" w:space="0" w:color="auto"/>
            </w:tcBorders>
            <w:vAlign w:val="bottom"/>
          </w:tcPr>
          <w:p w:rsidR="00730F9E" w:rsidRDefault="00730F9E">
            <w:pPr>
              <w:rPr>
                <w:sz w:val="20"/>
                <w:szCs w:val="20"/>
              </w:rPr>
            </w:pPr>
            <w:r>
              <w:rPr>
                <w:rFonts w:ascii="Times New Roman" w:eastAsia="Times New Roman" w:hAnsi="Times New Roman" w:cs="Times New Roman"/>
                <w:sz w:val="28"/>
                <w:szCs w:val="28"/>
              </w:rPr>
              <w:t>ошибки в подборе</w:t>
            </w:r>
          </w:p>
        </w:tc>
        <w:tc>
          <w:tcPr>
            <w:tcW w:w="1360" w:type="dxa"/>
            <w:vAlign w:val="bottom"/>
          </w:tcPr>
          <w:p w:rsidR="00730F9E" w:rsidRDefault="00730F9E">
            <w:pPr>
              <w:rPr>
                <w:sz w:val="20"/>
                <w:szCs w:val="20"/>
              </w:rPr>
            </w:pPr>
            <w:r>
              <w:rPr>
                <w:rFonts w:ascii="Times New Roman" w:eastAsia="Times New Roman" w:hAnsi="Times New Roman" w:cs="Times New Roman"/>
                <w:sz w:val="28"/>
                <w:szCs w:val="28"/>
              </w:rPr>
              <w:t>из пунктов</w:t>
            </w:r>
          </w:p>
        </w:tc>
        <w:tc>
          <w:tcPr>
            <w:tcW w:w="720" w:type="dxa"/>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r>
      <w:tr w:rsidR="00730F9E">
        <w:trPr>
          <w:trHeight w:val="325"/>
        </w:trPr>
        <w:tc>
          <w:tcPr>
            <w:tcW w:w="2760" w:type="dxa"/>
            <w:tcBorders>
              <w:left w:val="single" w:sz="8" w:space="0" w:color="auto"/>
              <w:bottom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выполнения</w:t>
            </w:r>
          </w:p>
        </w:tc>
        <w:tc>
          <w:tcPr>
            <w:tcW w:w="2880" w:type="dxa"/>
            <w:tcBorders>
              <w:bottom w:val="single" w:sz="8" w:space="0" w:color="auto"/>
              <w:right w:val="single" w:sz="8" w:space="0" w:color="auto"/>
            </w:tcBorders>
            <w:vAlign w:val="bottom"/>
          </w:tcPr>
          <w:p w:rsidR="00730F9E" w:rsidRDefault="00730F9E">
            <w:pPr>
              <w:rPr>
                <w:sz w:val="20"/>
                <w:szCs w:val="20"/>
              </w:rPr>
            </w:pPr>
            <w:r>
              <w:rPr>
                <w:rFonts w:ascii="Times New Roman" w:eastAsia="Times New Roman" w:hAnsi="Times New Roman" w:cs="Times New Roman"/>
                <w:sz w:val="28"/>
                <w:szCs w:val="28"/>
              </w:rPr>
              <w:t>средств;</w:t>
            </w:r>
          </w:p>
        </w:tc>
        <w:tc>
          <w:tcPr>
            <w:tcW w:w="1360" w:type="dxa"/>
            <w:tcBorders>
              <w:bottom w:val="single" w:sz="8" w:space="0" w:color="auto"/>
            </w:tcBorders>
            <w:vAlign w:val="bottom"/>
          </w:tcPr>
          <w:p w:rsidR="00730F9E" w:rsidRDefault="00730F9E">
            <w:pPr>
              <w:rPr>
                <w:sz w:val="24"/>
                <w:szCs w:val="24"/>
              </w:rPr>
            </w:pPr>
          </w:p>
        </w:tc>
        <w:tc>
          <w:tcPr>
            <w:tcW w:w="720" w:type="dxa"/>
            <w:tcBorders>
              <w:bottom w:val="single" w:sz="8" w:space="0" w:color="auto"/>
              <w:right w:val="single" w:sz="8" w:space="0" w:color="auto"/>
            </w:tcBorders>
            <w:vAlign w:val="bottom"/>
          </w:tcPr>
          <w:p w:rsidR="00730F9E" w:rsidRDefault="00730F9E">
            <w:pPr>
              <w:rPr>
                <w:sz w:val="24"/>
                <w:szCs w:val="24"/>
              </w:rPr>
            </w:pPr>
          </w:p>
        </w:tc>
        <w:tc>
          <w:tcPr>
            <w:tcW w:w="1840" w:type="dxa"/>
            <w:tcBorders>
              <w:bottom w:val="single" w:sz="8" w:space="0" w:color="auto"/>
              <w:right w:val="single" w:sz="8" w:space="0" w:color="auto"/>
            </w:tcBorders>
            <w:vAlign w:val="bottom"/>
          </w:tcPr>
          <w:p w:rsidR="00730F9E" w:rsidRDefault="00730F9E">
            <w:pPr>
              <w:rPr>
                <w:sz w:val="24"/>
                <w:szCs w:val="24"/>
              </w:rPr>
            </w:pPr>
          </w:p>
        </w:tc>
      </w:tr>
      <w:tr w:rsidR="00730F9E">
        <w:trPr>
          <w:trHeight w:val="506"/>
        </w:trPr>
        <w:tc>
          <w:tcPr>
            <w:tcW w:w="2760" w:type="dxa"/>
            <w:vAlign w:val="bottom"/>
          </w:tcPr>
          <w:p w:rsidR="00730F9E" w:rsidRDefault="00730F9E">
            <w:pPr>
              <w:rPr>
                <w:sz w:val="24"/>
                <w:szCs w:val="24"/>
              </w:rPr>
            </w:pPr>
          </w:p>
        </w:tc>
        <w:tc>
          <w:tcPr>
            <w:tcW w:w="2880" w:type="dxa"/>
            <w:vAlign w:val="bottom"/>
          </w:tcPr>
          <w:p w:rsidR="00730F9E" w:rsidRDefault="00730F9E" w:rsidP="009659AB">
            <w:pPr>
              <w:rPr>
                <w:sz w:val="20"/>
                <w:szCs w:val="20"/>
              </w:rPr>
            </w:pPr>
          </w:p>
        </w:tc>
        <w:tc>
          <w:tcPr>
            <w:tcW w:w="1360" w:type="dxa"/>
            <w:vAlign w:val="bottom"/>
          </w:tcPr>
          <w:p w:rsidR="00730F9E" w:rsidRDefault="00730F9E">
            <w:pPr>
              <w:rPr>
                <w:sz w:val="24"/>
                <w:szCs w:val="24"/>
              </w:rPr>
            </w:pPr>
          </w:p>
        </w:tc>
        <w:tc>
          <w:tcPr>
            <w:tcW w:w="720" w:type="dxa"/>
            <w:vAlign w:val="bottom"/>
          </w:tcPr>
          <w:p w:rsidR="00730F9E" w:rsidRDefault="00730F9E">
            <w:pPr>
              <w:rPr>
                <w:sz w:val="24"/>
                <w:szCs w:val="24"/>
              </w:rPr>
            </w:pPr>
          </w:p>
        </w:tc>
        <w:tc>
          <w:tcPr>
            <w:tcW w:w="1840" w:type="dxa"/>
            <w:vAlign w:val="bottom"/>
          </w:tcPr>
          <w:p w:rsidR="00730F9E" w:rsidRDefault="00730F9E">
            <w:pPr>
              <w:rPr>
                <w:sz w:val="24"/>
                <w:szCs w:val="24"/>
              </w:rPr>
            </w:pPr>
          </w:p>
        </w:tc>
      </w:tr>
      <w:tr w:rsidR="00730F9E">
        <w:trPr>
          <w:trHeight w:val="324"/>
        </w:trPr>
        <w:tc>
          <w:tcPr>
            <w:tcW w:w="2760" w:type="dxa"/>
            <w:tcBorders>
              <w:top w:val="single" w:sz="8" w:space="0" w:color="auto"/>
              <w:left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деятельности и</w:t>
            </w:r>
          </w:p>
        </w:tc>
        <w:tc>
          <w:tcPr>
            <w:tcW w:w="2880" w:type="dxa"/>
            <w:tcBorders>
              <w:top w:val="single" w:sz="8" w:space="0" w:color="auto"/>
              <w:right w:val="single" w:sz="8" w:space="0" w:color="auto"/>
            </w:tcBorders>
            <w:vAlign w:val="bottom"/>
          </w:tcPr>
          <w:p w:rsidR="00730F9E" w:rsidRDefault="00730F9E">
            <w:pPr>
              <w:ind w:left="560"/>
              <w:rPr>
                <w:sz w:val="20"/>
                <w:szCs w:val="20"/>
              </w:rPr>
            </w:pPr>
            <w:r>
              <w:rPr>
                <w:rFonts w:ascii="Times New Roman" w:eastAsia="Times New Roman" w:hAnsi="Times New Roman" w:cs="Times New Roman"/>
                <w:w w:val="99"/>
                <w:sz w:val="28"/>
                <w:szCs w:val="28"/>
              </w:rPr>
              <w:t>- контролирует ход</w:t>
            </w:r>
          </w:p>
        </w:tc>
        <w:tc>
          <w:tcPr>
            <w:tcW w:w="2080" w:type="dxa"/>
            <w:gridSpan w:val="2"/>
            <w:tcBorders>
              <w:top w:val="single" w:sz="8" w:space="0" w:color="auto"/>
              <w:right w:val="single" w:sz="8" w:space="0" w:color="auto"/>
            </w:tcBorders>
            <w:vAlign w:val="bottom"/>
          </w:tcPr>
          <w:p w:rsidR="00730F9E" w:rsidRDefault="00730F9E">
            <w:pPr>
              <w:rPr>
                <w:sz w:val="24"/>
                <w:szCs w:val="24"/>
              </w:rPr>
            </w:pPr>
          </w:p>
        </w:tc>
        <w:tc>
          <w:tcPr>
            <w:tcW w:w="1840" w:type="dxa"/>
            <w:tcBorders>
              <w:top w:val="single" w:sz="8" w:space="0" w:color="auto"/>
              <w:right w:val="single" w:sz="8" w:space="0" w:color="auto"/>
            </w:tcBorders>
            <w:vAlign w:val="bottom"/>
          </w:tcPr>
          <w:p w:rsidR="00730F9E" w:rsidRDefault="00730F9E">
            <w:pPr>
              <w:rPr>
                <w:sz w:val="24"/>
                <w:szCs w:val="24"/>
              </w:rPr>
            </w:pPr>
          </w:p>
        </w:tc>
      </w:tr>
      <w:tr w:rsidR="00730F9E">
        <w:trPr>
          <w:trHeight w:val="322"/>
        </w:trPr>
        <w:tc>
          <w:tcPr>
            <w:tcW w:w="2760" w:type="dxa"/>
            <w:tcBorders>
              <w:left w:val="single" w:sz="8" w:space="0" w:color="auto"/>
              <w:right w:val="single" w:sz="8" w:space="0" w:color="auto"/>
            </w:tcBorders>
            <w:vAlign w:val="bottom"/>
          </w:tcPr>
          <w:p w:rsidR="00730F9E" w:rsidRDefault="00730F9E">
            <w:pPr>
              <w:ind w:left="20"/>
              <w:rPr>
                <w:sz w:val="20"/>
                <w:szCs w:val="20"/>
              </w:rPr>
            </w:pPr>
            <w:r>
              <w:rPr>
                <w:rFonts w:ascii="Times New Roman" w:eastAsia="Times New Roman" w:hAnsi="Times New Roman" w:cs="Times New Roman"/>
                <w:sz w:val="28"/>
                <w:szCs w:val="28"/>
              </w:rPr>
              <w:t>оценивает итоги</w:t>
            </w:r>
          </w:p>
        </w:tc>
        <w:tc>
          <w:tcPr>
            <w:tcW w:w="2880" w:type="dxa"/>
            <w:tcBorders>
              <w:right w:val="single" w:sz="8" w:space="0" w:color="auto"/>
            </w:tcBorders>
            <w:vAlign w:val="bottom"/>
          </w:tcPr>
          <w:p w:rsidR="00730F9E" w:rsidRDefault="00730F9E">
            <w:pPr>
              <w:rPr>
                <w:sz w:val="20"/>
                <w:szCs w:val="20"/>
              </w:rPr>
            </w:pPr>
            <w:r>
              <w:rPr>
                <w:rFonts w:ascii="Times New Roman" w:eastAsia="Times New Roman" w:hAnsi="Times New Roman" w:cs="Times New Roman"/>
                <w:sz w:val="28"/>
                <w:szCs w:val="28"/>
              </w:rPr>
              <w:t>выполнения</w:t>
            </w:r>
          </w:p>
        </w:tc>
        <w:tc>
          <w:tcPr>
            <w:tcW w:w="2080" w:type="dxa"/>
            <w:gridSpan w:val="2"/>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r>
      <w:tr w:rsidR="00730F9E">
        <w:trPr>
          <w:trHeight w:val="322"/>
        </w:trPr>
        <w:tc>
          <w:tcPr>
            <w:tcW w:w="2760" w:type="dxa"/>
            <w:tcBorders>
              <w:left w:val="single" w:sz="8" w:space="0" w:color="auto"/>
              <w:right w:val="single" w:sz="8" w:space="0" w:color="auto"/>
            </w:tcBorders>
            <w:vAlign w:val="bottom"/>
          </w:tcPr>
          <w:p w:rsidR="00730F9E" w:rsidRDefault="00730F9E">
            <w:pPr>
              <w:rPr>
                <w:sz w:val="24"/>
                <w:szCs w:val="24"/>
              </w:rPr>
            </w:pPr>
          </w:p>
        </w:tc>
        <w:tc>
          <w:tcPr>
            <w:tcW w:w="2880" w:type="dxa"/>
            <w:tcBorders>
              <w:right w:val="single" w:sz="8" w:space="0" w:color="auto"/>
            </w:tcBorders>
            <w:vAlign w:val="bottom"/>
          </w:tcPr>
          <w:p w:rsidR="00730F9E" w:rsidRDefault="00730F9E">
            <w:pPr>
              <w:rPr>
                <w:sz w:val="20"/>
                <w:szCs w:val="20"/>
              </w:rPr>
            </w:pPr>
            <w:r>
              <w:rPr>
                <w:rFonts w:ascii="Times New Roman" w:eastAsia="Times New Roman" w:hAnsi="Times New Roman" w:cs="Times New Roman"/>
                <w:sz w:val="28"/>
                <w:szCs w:val="28"/>
              </w:rPr>
              <w:t>деятельности и</w:t>
            </w:r>
          </w:p>
        </w:tc>
        <w:tc>
          <w:tcPr>
            <w:tcW w:w="2080" w:type="dxa"/>
            <w:gridSpan w:val="2"/>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r>
      <w:tr w:rsidR="00730F9E">
        <w:trPr>
          <w:trHeight w:val="324"/>
        </w:trPr>
        <w:tc>
          <w:tcPr>
            <w:tcW w:w="2760" w:type="dxa"/>
            <w:tcBorders>
              <w:left w:val="single" w:sz="8" w:space="0" w:color="auto"/>
              <w:right w:val="single" w:sz="8" w:space="0" w:color="auto"/>
            </w:tcBorders>
            <w:vAlign w:val="bottom"/>
          </w:tcPr>
          <w:p w:rsidR="00730F9E" w:rsidRDefault="00730F9E">
            <w:pPr>
              <w:rPr>
                <w:sz w:val="24"/>
                <w:szCs w:val="24"/>
              </w:rPr>
            </w:pPr>
          </w:p>
        </w:tc>
        <w:tc>
          <w:tcPr>
            <w:tcW w:w="2880" w:type="dxa"/>
            <w:tcBorders>
              <w:right w:val="single" w:sz="8" w:space="0" w:color="auto"/>
            </w:tcBorders>
            <w:vAlign w:val="bottom"/>
          </w:tcPr>
          <w:p w:rsidR="00730F9E" w:rsidRDefault="00730F9E">
            <w:pPr>
              <w:rPr>
                <w:sz w:val="20"/>
                <w:szCs w:val="20"/>
              </w:rPr>
            </w:pPr>
            <w:r>
              <w:rPr>
                <w:rFonts w:ascii="Times New Roman" w:eastAsia="Times New Roman" w:hAnsi="Times New Roman" w:cs="Times New Roman"/>
                <w:sz w:val="28"/>
                <w:szCs w:val="28"/>
              </w:rPr>
              <w:t>оценивает итог</w:t>
            </w:r>
          </w:p>
        </w:tc>
        <w:tc>
          <w:tcPr>
            <w:tcW w:w="2080" w:type="dxa"/>
            <w:gridSpan w:val="2"/>
            <w:tcBorders>
              <w:right w:val="single" w:sz="8" w:space="0" w:color="auto"/>
            </w:tcBorders>
            <w:vAlign w:val="bottom"/>
          </w:tcPr>
          <w:p w:rsidR="00730F9E" w:rsidRDefault="00730F9E">
            <w:pPr>
              <w:rPr>
                <w:sz w:val="24"/>
                <w:szCs w:val="24"/>
              </w:rPr>
            </w:pPr>
          </w:p>
        </w:tc>
        <w:tc>
          <w:tcPr>
            <w:tcW w:w="1840" w:type="dxa"/>
            <w:tcBorders>
              <w:right w:val="single" w:sz="8" w:space="0" w:color="auto"/>
            </w:tcBorders>
            <w:vAlign w:val="bottom"/>
          </w:tcPr>
          <w:p w:rsidR="00730F9E" w:rsidRDefault="00730F9E">
            <w:pPr>
              <w:rPr>
                <w:sz w:val="24"/>
                <w:szCs w:val="24"/>
              </w:rPr>
            </w:pPr>
          </w:p>
        </w:tc>
      </w:tr>
      <w:tr w:rsidR="00730F9E">
        <w:trPr>
          <w:trHeight w:val="1498"/>
        </w:trPr>
        <w:tc>
          <w:tcPr>
            <w:tcW w:w="2760" w:type="dxa"/>
            <w:tcBorders>
              <w:left w:val="single" w:sz="8" w:space="0" w:color="auto"/>
              <w:bottom w:val="single" w:sz="8" w:space="0" w:color="auto"/>
              <w:right w:val="single" w:sz="8" w:space="0" w:color="auto"/>
            </w:tcBorders>
            <w:vAlign w:val="bottom"/>
          </w:tcPr>
          <w:p w:rsidR="00730F9E" w:rsidRDefault="00730F9E">
            <w:pPr>
              <w:rPr>
                <w:sz w:val="24"/>
                <w:szCs w:val="24"/>
              </w:rPr>
            </w:pPr>
          </w:p>
        </w:tc>
        <w:tc>
          <w:tcPr>
            <w:tcW w:w="2880" w:type="dxa"/>
            <w:tcBorders>
              <w:bottom w:val="single" w:sz="8" w:space="0" w:color="auto"/>
              <w:right w:val="single" w:sz="8" w:space="0" w:color="auto"/>
            </w:tcBorders>
            <w:vAlign w:val="bottom"/>
          </w:tcPr>
          <w:p w:rsidR="00730F9E" w:rsidRDefault="00730F9E">
            <w:pPr>
              <w:rPr>
                <w:sz w:val="24"/>
                <w:szCs w:val="24"/>
              </w:rPr>
            </w:pPr>
          </w:p>
        </w:tc>
        <w:tc>
          <w:tcPr>
            <w:tcW w:w="2080" w:type="dxa"/>
            <w:gridSpan w:val="2"/>
            <w:tcBorders>
              <w:bottom w:val="single" w:sz="8" w:space="0" w:color="auto"/>
              <w:right w:val="single" w:sz="8" w:space="0" w:color="auto"/>
            </w:tcBorders>
            <w:vAlign w:val="bottom"/>
          </w:tcPr>
          <w:p w:rsidR="00730F9E" w:rsidRDefault="00730F9E">
            <w:pPr>
              <w:rPr>
                <w:sz w:val="24"/>
                <w:szCs w:val="24"/>
              </w:rPr>
            </w:pPr>
          </w:p>
        </w:tc>
        <w:tc>
          <w:tcPr>
            <w:tcW w:w="1840" w:type="dxa"/>
            <w:tcBorders>
              <w:bottom w:val="single" w:sz="8" w:space="0" w:color="auto"/>
              <w:right w:val="single" w:sz="8" w:space="0" w:color="auto"/>
            </w:tcBorders>
            <w:vAlign w:val="bottom"/>
          </w:tcPr>
          <w:p w:rsidR="00730F9E" w:rsidRDefault="00730F9E">
            <w:pPr>
              <w:rPr>
                <w:sz w:val="24"/>
                <w:szCs w:val="24"/>
              </w:rPr>
            </w:pPr>
          </w:p>
        </w:tc>
      </w:tr>
    </w:tbl>
    <w:p w:rsidR="00730F9E" w:rsidRDefault="00730F9E">
      <w:pPr>
        <w:spacing w:line="314" w:lineRule="exact"/>
        <w:rPr>
          <w:sz w:val="20"/>
          <w:szCs w:val="20"/>
        </w:rPr>
      </w:pPr>
    </w:p>
    <w:p w:rsidR="00730F9E" w:rsidRDefault="00730F9E">
      <w:pPr>
        <w:ind w:left="580"/>
        <w:rPr>
          <w:sz w:val="20"/>
          <w:szCs w:val="20"/>
        </w:rPr>
      </w:pPr>
      <w:r>
        <w:rPr>
          <w:rFonts w:ascii="Times New Roman" w:eastAsia="Times New Roman" w:hAnsi="Times New Roman" w:cs="Times New Roman"/>
          <w:sz w:val="28"/>
          <w:szCs w:val="28"/>
          <w:u w:val="single"/>
        </w:rPr>
        <w:t>IV. Уровень физической подготовленности учащихся</w:t>
      </w:r>
    </w:p>
    <w:tbl>
      <w:tblPr>
        <w:tblW w:w="0" w:type="auto"/>
        <w:tblInd w:w="10" w:type="dxa"/>
        <w:tblLayout w:type="fixed"/>
        <w:tblCellMar>
          <w:left w:w="0" w:type="dxa"/>
          <w:right w:w="0" w:type="dxa"/>
        </w:tblCellMar>
        <w:tblLook w:val="04A0"/>
      </w:tblPr>
      <w:tblGrid>
        <w:gridCol w:w="1480"/>
        <w:gridCol w:w="300"/>
        <w:gridCol w:w="500"/>
        <w:gridCol w:w="1000"/>
        <w:gridCol w:w="540"/>
        <w:gridCol w:w="2140"/>
        <w:gridCol w:w="1980"/>
        <w:gridCol w:w="1680"/>
      </w:tblGrid>
      <w:tr w:rsidR="00730F9E">
        <w:trPr>
          <w:trHeight w:val="314"/>
        </w:trPr>
        <w:tc>
          <w:tcPr>
            <w:tcW w:w="1480" w:type="dxa"/>
            <w:tcBorders>
              <w:top w:val="single" w:sz="8" w:space="0" w:color="auto"/>
              <w:left w:val="single" w:sz="8" w:space="0" w:color="auto"/>
            </w:tcBorders>
            <w:vAlign w:val="bottom"/>
          </w:tcPr>
          <w:p w:rsidR="00730F9E" w:rsidRDefault="00730F9E">
            <w:pPr>
              <w:spacing w:line="313" w:lineRule="exact"/>
              <w:ind w:left="180"/>
              <w:rPr>
                <w:sz w:val="20"/>
                <w:szCs w:val="20"/>
              </w:rPr>
            </w:pPr>
            <w:r>
              <w:rPr>
                <w:rFonts w:ascii="Times New Roman" w:eastAsia="Times New Roman" w:hAnsi="Times New Roman" w:cs="Times New Roman"/>
                <w:sz w:val="28"/>
                <w:szCs w:val="28"/>
              </w:rPr>
              <w:t>Отметка 5</w:t>
            </w:r>
          </w:p>
        </w:tc>
        <w:tc>
          <w:tcPr>
            <w:tcW w:w="300" w:type="dxa"/>
            <w:tcBorders>
              <w:top w:val="single" w:sz="8" w:space="0" w:color="auto"/>
            </w:tcBorders>
            <w:vAlign w:val="bottom"/>
          </w:tcPr>
          <w:p w:rsidR="00730F9E" w:rsidRDefault="00730F9E">
            <w:pPr>
              <w:rPr>
                <w:sz w:val="24"/>
                <w:szCs w:val="24"/>
              </w:rPr>
            </w:pPr>
          </w:p>
        </w:tc>
        <w:tc>
          <w:tcPr>
            <w:tcW w:w="500" w:type="dxa"/>
            <w:tcBorders>
              <w:top w:val="single" w:sz="8" w:space="0" w:color="auto"/>
            </w:tcBorders>
            <w:vAlign w:val="bottom"/>
          </w:tcPr>
          <w:p w:rsidR="00730F9E" w:rsidRDefault="00730F9E">
            <w:pPr>
              <w:rPr>
                <w:sz w:val="24"/>
                <w:szCs w:val="24"/>
              </w:rPr>
            </w:pPr>
          </w:p>
        </w:tc>
        <w:tc>
          <w:tcPr>
            <w:tcW w:w="1000" w:type="dxa"/>
            <w:tcBorders>
              <w:top w:val="single" w:sz="8" w:space="0" w:color="auto"/>
            </w:tcBorders>
            <w:vAlign w:val="bottom"/>
          </w:tcPr>
          <w:p w:rsidR="00730F9E" w:rsidRDefault="00730F9E">
            <w:pPr>
              <w:rPr>
                <w:sz w:val="24"/>
                <w:szCs w:val="24"/>
              </w:rPr>
            </w:pPr>
          </w:p>
        </w:tc>
        <w:tc>
          <w:tcPr>
            <w:tcW w:w="540" w:type="dxa"/>
            <w:tcBorders>
              <w:top w:val="single" w:sz="8" w:space="0" w:color="auto"/>
              <w:right w:val="single" w:sz="8" w:space="0" w:color="auto"/>
            </w:tcBorders>
            <w:vAlign w:val="bottom"/>
          </w:tcPr>
          <w:p w:rsidR="00730F9E" w:rsidRDefault="00730F9E">
            <w:pPr>
              <w:rPr>
                <w:sz w:val="24"/>
                <w:szCs w:val="24"/>
              </w:rPr>
            </w:pPr>
          </w:p>
        </w:tc>
        <w:tc>
          <w:tcPr>
            <w:tcW w:w="2140" w:type="dxa"/>
            <w:tcBorders>
              <w:top w:val="single" w:sz="8" w:space="0" w:color="auto"/>
              <w:right w:val="single" w:sz="8" w:space="0" w:color="auto"/>
            </w:tcBorders>
            <w:vAlign w:val="bottom"/>
          </w:tcPr>
          <w:p w:rsidR="00730F9E" w:rsidRDefault="00730F9E">
            <w:pPr>
              <w:spacing w:line="313" w:lineRule="exact"/>
              <w:ind w:left="180"/>
              <w:rPr>
                <w:sz w:val="20"/>
                <w:szCs w:val="20"/>
              </w:rPr>
            </w:pPr>
            <w:r>
              <w:rPr>
                <w:rFonts w:ascii="Times New Roman" w:eastAsia="Times New Roman" w:hAnsi="Times New Roman" w:cs="Times New Roman"/>
                <w:sz w:val="28"/>
                <w:szCs w:val="28"/>
              </w:rPr>
              <w:t>Отметка 4</w:t>
            </w:r>
          </w:p>
        </w:tc>
        <w:tc>
          <w:tcPr>
            <w:tcW w:w="1980" w:type="dxa"/>
            <w:tcBorders>
              <w:top w:val="single" w:sz="8" w:space="0" w:color="auto"/>
              <w:right w:val="single" w:sz="8" w:space="0" w:color="auto"/>
            </w:tcBorders>
            <w:vAlign w:val="bottom"/>
          </w:tcPr>
          <w:p w:rsidR="00730F9E" w:rsidRDefault="00730F9E">
            <w:pPr>
              <w:spacing w:line="313" w:lineRule="exact"/>
              <w:ind w:left="160"/>
              <w:rPr>
                <w:sz w:val="20"/>
                <w:szCs w:val="20"/>
              </w:rPr>
            </w:pPr>
            <w:r>
              <w:rPr>
                <w:rFonts w:ascii="Times New Roman" w:eastAsia="Times New Roman" w:hAnsi="Times New Roman" w:cs="Times New Roman"/>
                <w:sz w:val="28"/>
                <w:szCs w:val="28"/>
              </w:rPr>
              <w:t>Отметка 3</w:t>
            </w:r>
          </w:p>
        </w:tc>
        <w:tc>
          <w:tcPr>
            <w:tcW w:w="1680" w:type="dxa"/>
            <w:tcBorders>
              <w:top w:val="single" w:sz="8" w:space="0" w:color="auto"/>
              <w:right w:val="single" w:sz="8" w:space="0" w:color="auto"/>
            </w:tcBorders>
            <w:vAlign w:val="bottom"/>
          </w:tcPr>
          <w:p w:rsidR="00730F9E" w:rsidRDefault="00730F9E">
            <w:pPr>
              <w:spacing w:line="313" w:lineRule="exact"/>
              <w:ind w:left="160"/>
              <w:rPr>
                <w:sz w:val="20"/>
                <w:szCs w:val="20"/>
              </w:rPr>
            </w:pPr>
            <w:r>
              <w:rPr>
                <w:rFonts w:ascii="Times New Roman" w:eastAsia="Times New Roman" w:hAnsi="Times New Roman" w:cs="Times New Roman"/>
                <w:sz w:val="28"/>
                <w:szCs w:val="28"/>
              </w:rPr>
              <w:t>Отметка</w:t>
            </w:r>
          </w:p>
        </w:tc>
      </w:tr>
      <w:tr w:rsidR="00730F9E">
        <w:trPr>
          <w:trHeight w:val="325"/>
        </w:trPr>
        <w:tc>
          <w:tcPr>
            <w:tcW w:w="1480" w:type="dxa"/>
            <w:tcBorders>
              <w:left w:val="single" w:sz="8" w:space="0" w:color="auto"/>
              <w:bottom w:val="single" w:sz="8" w:space="0" w:color="auto"/>
            </w:tcBorders>
            <w:vAlign w:val="bottom"/>
          </w:tcPr>
          <w:p w:rsidR="00730F9E" w:rsidRDefault="00730F9E">
            <w:pPr>
              <w:rPr>
                <w:sz w:val="24"/>
                <w:szCs w:val="24"/>
              </w:rPr>
            </w:pPr>
          </w:p>
        </w:tc>
        <w:tc>
          <w:tcPr>
            <w:tcW w:w="300" w:type="dxa"/>
            <w:tcBorders>
              <w:bottom w:val="single" w:sz="8" w:space="0" w:color="auto"/>
            </w:tcBorders>
            <w:vAlign w:val="bottom"/>
          </w:tcPr>
          <w:p w:rsidR="00730F9E" w:rsidRDefault="00730F9E">
            <w:pPr>
              <w:rPr>
                <w:sz w:val="24"/>
                <w:szCs w:val="24"/>
              </w:rPr>
            </w:pPr>
          </w:p>
        </w:tc>
        <w:tc>
          <w:tcPr>
            <w:tcW w:w="500" w:type="dxa"/>
            <w:tcBorders>
              <w:bottom w:val="single" w:sz="8" w:space="0" w:color="auto"/>
            </w:tcBorders>
            <w:vAlign w:val="bottom"/>
          </w:tcPr>
          <w:p w:rsidR="00730F9E" w:rsidRDefault="00730F9E">
            <w:pPr>
              <w:rPr>
                <w:sz w:val="24"/>
                <w:szCs w:val="24"/>
              </w:rPr>
            </w:pPr>
          </w:p>
        </w:tc>
        <w:tc>
          <w:tcPr>
            <w:tcW w:w="1000" w:type="dxa"/>
            <w:tcBorders>
              <w:bottom w:val="single" w:sz="8" w:space="0" w:color="auto"/>
            </w:tcBorders>
            <w:vAlign w:val="bottom"/>
          </w:tcPr>
          <w:p w:rsidR="00730F9E" w:rsidRDefault="00730F9E">
            <w:pPr>
              <w:rPr>
                <w:sz w:val="24"/>
                <w:szCs w:val="24"/>
              </w:rPr>
            </w:pPr>
          </w:p>
        </w:tc>
        <w:tc>
          <w:tcPr>
            <w:tcW w:w="540" w:type="dxa"/>
            <w:tcBorders>
              <w:bottom w:val="single" w:sz="8" w:space="0" w:color="auto"/>
              <w:right w:val="single" w:sz="8" w:space="0" w:color="auto"/>
            </w:tcBorders>
            <w:vAlign w:val="bottom"/>
          </w:tcPr>
          <w:p w:rsidR="00730F9E" w:rsidRDefault="00730F9E">
            <w:pPr>
              <w:rPr>
                <w:sz w:val="24"/>
                <w:szCs w:val="24"/>
              </w:rPr>
            </w:pPr>
          </w:p>
        </w:tc>
        <w:tc>
          <w:tcPr>
            <w:tcW w:w="2140" w:type="dxa"/>
            <w:tcBorders>
              <w:bottom w:val="single" w:sz="8" w:space="0" w:color="auto"/>
              <w:right w:val="single" w:sz="8" w:space="0" w:color="auto"/>
            </w:tcBorders>
            <w:vAlign w:val="bottom"/>
          </w:tcPr>
          <w:p w:rsidR="00730F9E" w:rsidRDefault="00730F9E">
            <w:pPr>
              <w:rPr>
                <w:sz w:val="24"/>
                <w:szCs w:val="24"/>
              </w:rPr>
            </w:pPr>
          </w:p>
        </w:tc>
        <w:tc>
          <w:tcPr>
            <w:tcW w:w="1980" w:type="dxa"/>
            <w:tcBorders>
              <w:bottom w:val="single" w:sz="8" w:space="0" w:color="auto"/>
              <w:right w:val="single" w:sz="8" w:space="0" w:color="auto"/>
            </w:tcBorders>
            <w:vAlign w:val="bottom"/>
          </w:tcPr>
          <w:p w:rsidR="00730F9E" w:rsidRDefault="00730F9E">
            <w:pPr>
              <w:rPr>
                <w:sz w:val="24"/>
                <w:szCs w:val="24"/>
              </w:rPr>
            </w:pPr>
          </w:p>
        </w:tc>
        <w:tc>
          <w:tcPr>
            <w:tcW w:w="1680" w:type="dxa"/>
            <w:tcBorders>
              <w:bottom w:val="single" w:sz="8" w:space="0" w:color="auto"/>
              <w:right w:val="single" w:sz="8" w:space="0" w:color="auto"/>
            </w:tcBorders>
            <w:vAlign w:val="bottom"/>
          </w:tcPr>
          <w:p w:rsidR="00730F9E" w:rsidRDefault="00730F9E">
            <w:pPr>
              <w:ind w:left="160"/>
              <w:rPr>
                <w:sz w:val="20"/>
                <w:szCs w:val="20"/>
              </w:rPr>
            </w:pPr>
            <w:r>
              <w:rPr>
                <w:rFonts w:ascii="Times New Roman" w:eastAsia="Times New Roman" w:hAnsi="Times New Roman" w:cs="Times New Roman"/>
                <w:sz w:val="28"/>
                <w:szCs w:val="28"/>
              </w:rPr>
              <w:t>2</w:t>
            </w:r>
          </w:p>
        </w:tc>
      </w:tr>
      <w:tr w:rsidR="00730F9E">
        <w:trPr>
          <w:trHeight w:val="308"/>
        </w:trPr>
        <w:tc>
          <w:tcPr>
            <w:tcW w:w="1480" w:type="dxa"/>
            <w:tcBorders>
              <w:left w:val="single" w:sz="8" w:space="0" w:color="auto"/>
            </w:tcBorders>
            <w:vAlign w:val="bottom"/>
          </w:tcPr>
          <w:p w:rsidR="00730F9E" w:rsidRDefault="00730F9E">
            <w:pPr>
              <w:spacing w:line="308" w:lineRule="exact"/>
              <w:ind w:left="180"/>
              <w:rPr>
                <w:sz w:val="20"/>
                <w:szCs w:val="20"/>
              </w:rPr>
            </w:pPr>
            <w:r>
              <w:rPr>
                <w:rFonts w:ascii="Times New Roman" w:eastAsia="Times New Roman" w:hAnsi="Times New Roman" w:cs="Times New Roman"/>
                <w:sz w:val="28"/>
                <w:szCs w:val="28"/>
              </w:rPr>
              <w:lastRenderedPageBreak/>
              <w:t>ходный</w:t>
            </w:r>
          </w:p>
        </w:tc>
        <w:tc>
          <w:tcPr>
            <w:tcW w:w="300" w:type="dxa"/>
            <w:vAlign w:val="bottom"/>
          </w:tcPr>
          <w:p w:rsidR="00730F9E" w:rsidRDefault="00730F9E">
            <w:pPr>
              <w:rPr>
                <w:sz w:val="24"/>
                <w:szCs w:val="24"/>
              </w:rPr>
            </w:pPr>
          </w:p>
        </w:tc>
        <w:tc>
          <w:tcPr>
            <w:tcW w:w="500" w:type="dxa"/>
            <w:vAlign w:val="bottom"/>
          </w:tcPr>
          <w:p w:rsidR="00730F9E" w:rsidRDefault="00730F9E">
            <w:pPr>
              <w:rPr>
                <w:sz w:val="24"/>
                <w:szCs w:val="24"/>
              </w:rPr>
            </w:pPr>
          </w:p>
        </w:tc>
        <w:tc>
          <w:tcPr>
            <w:tcW w:w="1540" w:type="dxa"/>
            <w:gridSpan w:val="2"/>
            <w:tcBorders>
              <w:right w:val="single" w:sz="8" w:space="0" w:color="auto"/>
            </w:tcBorders>
            <w:vAlign w:val="bottom"/>
          </w:tcPr>
          <w:p w:rsidR="00730F9E" w:rsidRDefault="00730F9E">
            <w:pPr>
              <w:spacing w:line="308" w:lineRule="exact"/>
              <w:jc w:val="right"/>
              <w:rPr>
                <w:sz w:val="20"/>
                <w:szCs w:val="20"/>
              </w:rPr>
            </w:pPr>
            <w:r>
              <w:rPr>
                <w:rFonts w:ascii="Times New Roman" w:eastAsia="Times New Roman" w:hAnsi="Times New Roman" w:cs="Times New Roman"/>
                <w:sz w:val="28"/>
                <w:szCs w:val="28"/>
              </w:rPr>
              <w:t>показатель</w:t>
            </w:r>
          </w:p>
        </w:tc>
        <w:tc>
          <w:tcPr>
            <w:tcW w:w="2140" w:type="dxa"/>
            <w:tcBorders>
              <w:right w:val="single" w:sz="8" w:space="0" w:color="auto"/>
            </w:tcBorders>
            <w:vAlign w:val="bottom"/>
          </w:tcPr>
          <w:p w:rsidR="00730F9E" w:rsidRDefault="00730F9E">
            <w:pPr>
              <w:spacing w:line="308" w:lineRule="exact"/>
              <w:ind w:left="180"/>
              <w:rPr>
                <w:sz w:val="20"/>
                <w:szCs w:val="20"/>
              </w:rPr>
            </w:pPr>
            <w:r>
              <w:rPr>
                <w:rFonts w:ascii="Times New Roman" w:eastAsia="Times New Roman" w:hAnsi="Times New Roman" w:cs="Times New Roman"/>
                <w:sz w:val="28"/>
                <w:szCs w:val="28"/>
              </w:rPr>
              <w:t>Исходный</w:t>
            </w:r>
          </w:p>
        </w:tc>
        <w:tc>
          <w:tcPr>
            <w:tcW w:w="1980" w:type="dxa"/>
            <w:tcBorders>
              <w:right w:val="single" w:sz="8" w:space="0" w:color="auto"/>
            </w:tcBorders>
            <w:vAlign w:val="bottom"/>
          </w:tcPr>
          <w:p w:rsidR="00730F9E" w:rsidRDefault="00730F9E">
            <w:pPr>
              <w:spacing w:line="308" w:lineRule="exact"/>
              <w:ind w:left="160"/>
              <w:rPr>
                <w:sz w:val="20"/>
                <w:szCs w:val="20"/>
              </w:rPr>
            </w:pPr>
            <w:r>
              <w:rPr>
                <w:rFonts w:ascii="Times New Roman" w:eastAsia="Times New Roman" w:hAnsi="Times New Roman" w:cs="Times New Roman"/>
                <w:sz w:val="28"/>
                <w:szCs w:val="28"/>
              </w:rPr>
              <w:t>Исходный</w:t>
            </w:r>
          </w:p>
        </w:tc>
        <w:tc>
          <w:tcPr>
            <w:tcW w:w="1680" w:type="dxa"/>
            <w:tcBorders>
              <w:right w:val="single" w:sz="8" w:space="0" w:color="auto"/>
            </w:tcBorders>
            <w:vAlign w:val="bottom"/>
          </w:tcPr>
          <w:p w:rsidR="00730F9E" w:rsidRDefault="00730F9E">
            <w:pPr>
              <w:spacing w:line="308" w:lineRule="exact"/>
              <w:ind w:left="40"/>
              <w:rPr>
                <w:sz w:val="20"/>
                <w:szCs w:val="20"/>
              </w:rPr>
            </w:pPr>
            <w:r>
              <w:rPr>
                <w:rFonts w:ascii="Times New Roman" w:eastAsia="Times New Roman" w:hAnsi="Times New Roman" w:cs="Times New Roman"/>
                <w:sz w:val="28"/>
                <w:szCs w:val="28"/>
              </w:rPr>
              <w:t>Учащийся</w:t>
            </w:r>
          </w:p>
        </w:tc>
      </w:tr>
      <w:tr w:rsidR="00730F9E">
        <w:trPr>
          <w:trHeight w:val="322"/>
        </w:trPr>
        <w:tc>
          <w:tcPr>
            <w:tcW w:w="1780" w:type="dxa"/>
            <w:gridSpan w:val="2"/>
            <w:tcBorders>
              <w:lef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соответствует</w:t>
            </w:r>
          </w:p>
        </w:tc>
        <w:tc>
          <w:tcPr>
            <w:tcW w:w="500" w:type="dxa"/>
            <w:vAlign w:val="bottom"/>
          </w:tcPr>
          <w:p w:rsidR="00730F9E" w:rsidRDefault="00730F9E">
            <w:pPr>
              <w:rPr>
                <w:sz w:val="24"/>
                <w:szCs w:val="24"/>
              </w:rPr>
            </w:pPr>
          </w:p>
        </w:tc>
        <w:tc>
          <w:tcPr>
            <w:tcW w:w="1540" w:type="dxa"/>
            <w:gridSpan w:val="2"/>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sz w:val="28"/>
                <w:szCs w:val="28"/>
              </w:rPr>
              <w:t>высокому</w:t>
            </w:r>
          </w:p>
        </w:tc>
        <w:tc>
          <w:tcPr>
            <w:tcW w:w="2140"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показатель</w:t>
            </w:r>
          </w:p>
        </w:tc>
        <w:tc>
          <w:tcPr>
            <w:tcW w:w="198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показатель</w:t>
            </w:r>
          </w:p>
        </w:tc>
        <w:tc>
          <w:tcPr>
            <w:tcW w:w="168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не</w:t>
            </w:r>
          </w:p>
        </w:tc>
      </w:tr>
      <w:tr w:rsidR="00730F9E">
        <w:trPr>
          <w:trHeight w:val="322"/>
        </w:trPr>
        <w:tc>
          <w:tcPr>
            <w:tcW w:w="1480" w:type="dxa"/>
            <w:tcBorders>
              <w:lef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уровню</w:t>
            </w:r>
          </w:p>
        </w:tc>
        <w:tc>
          <w:tcPr>
            <w:tcW w:w="2340" w:type="dxa"/>
            <w:gridSpan w:val="4"/>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w w:val="99"/>
                <w:sz w:val="28"/>
                <w:szCs w:val="28"/>
              </w:rPr>
              <w:t>подготовленности,</w:t>
            </w:r>
          </w:p>
        </w:tc>
        <w:tc>
          <w:tcPr>
            <w:tcW w:w="2140"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соответствует</w:t>
            </w:r>
          </w:p>
        </w:tc>
        <w:tc>
          <w:tcPr>
            <w:tcW w:w="198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соответствует</w:t>
            </w:r>
          </w:p>
        </w:tc>
        <w:tc>
          <w:tcPr>
            <w:tcW w:w="168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выполняет</w:t>
            </w:r>
          </w:p>
        </w:tc>
      </w:tr>
      <w:tr w:rsidR="00730F9E">
        <w:trPr>
          <w:trHeight w:val="324"/>
        </w:trPr>
        <w:tc>
          <w:tcPr>
            <w:tcW w:w="3280" w:type="dxa"/>
            <w:gridSpan w:val="4"/>
            <w:tcBorders>
              <w:lef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предусмотренному</w:t>
            </w:r>
          </w:p>
        </w:tc>
        <w:tc>
          <w:tcPr>
            <w:tcW w:w="540" w:type="dxa"/>
            <w:tcBorders>
              <w:right w:val="single" w:sz="8" w:space="0" w:color="auto"/>
            </w:tcBorders>
            <w:vAlign w:val="bottom"/>
          </w:tcPr>
          <w:p w:rsidR="00730F9E" w:rsidRDefault="00730F9E">
            <w:pPr>
              <w:rPr>
                <w:sz w:val="24"/>
                <w:szCs w:val="24"/>
              </w:rPr>
            </w:pPr>
          </w:p>
        </w:tc>
        <w:tc>
          <w:tcPr>
            <w:tcW w:w="2140"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среднему</w:t>
            </w:r>
          </w:p>
        </w:tc>
        <w:tc>
          <w:tcPr>
            <w:tcW w:w="198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низкому</w:t>
            </w:r>
          </w:p>
        </w:tc>
        <w:tc>
          <w:tcPr>
            <w:tcW w:w="168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государстве</w:t>
            </w:r>
          </w:p>
        </w:tc>
      </w:tr>
      <w:tr w:rsidR="00730F9E">
        <w:trPr>
          <w:trHeight w:val="322"/>
        </w:trPr>
        <w:tc>
          <w:tcPr>
            <w:tcW w:w="1780" w:type="dxa"/>
            <w:gridSpan w:val="2"/>
            <w:tcBorders>
              <w:lef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обязательным</w:t>
            </w:r>
          </w:p>
        </w:tc>
        <w:tc>
          <w:tcPr>
            <w:tcW w:w="500" w:type="dxa"/>
            <w:vAlign w:val="bottom"/>
          </w:tcPr>
          <w:p w:rsidR="00730F9E" w:rsidRDefault="00730F9E">
            <w:pPr>
              <w:rPr>
                <w:sz w:val="24"/>
                <w:szCs w:val="24"/>
              </w:rPr>
            </w:pPr>
          </w:p>
        </w:tc>
        <w:tc>
          <w:tcPr>
            <w:tcW w:w="1540" w:type="dxa"/>
            <w:gridSpan w:val="2"/>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sz w:val="28"/>
                <w:szCs w:val="28"/>
              </w:rPr>
              <w:t>минимумом</w:t>
            </w:r>
          </w:p>
        </w:tc>
        <w:tc>
          <w:tcPr>
            <w:tcW w:w="2140"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уровню</w:t>
            </w:r>
          </w:p>
        </w:tc>
        <w:tc>
          <w:tcPr>
            <w:tcW w:w="198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уровню</w:t>
            </w:r>
          </w:p>
        </w:tc>
        <w:tc>
          <w:tcPr>
            <w:tcW w:w="168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нный</w:t>
            </w:r>
          </w:p>
        </w:tc>
      </w:tr>
      <w:tr w:rsidR="00730F9E">
        <w:trPr>
          <w:trHeight w:val="322"/>
        </w:trPr>
        <w:tc>
          <w:tcPr>
            <w:tcW w:w="1480" w:type="dxa"/>
            <w:tcBorders>
              <w:lef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подготовки</w:t>
            </w:r>
          </w:p>
        </w:tc>
        <w:tc>
          <w:tcPr>
            <w:tcW w:w="300" w:type="dxa"/>
            <w:vAlign w:val="bottom"/>
          </w:tcPr>
          <w:p w:rsidR="00730F9E" w:rsidRDefault="00730F9E">
            <w:pPr>
              <w:rPr>
                <w:sz w:val="24"/>
                <w:szCs w:val="24"/>
              </w:rPr>
            </w:pPr>
          </w:p>
        </w:tc>
        <w:tc>
          <w:tcPr>
            <w:tcW w:w="500" w:type="dxa"/>
            <w:vAlign w:val="bottom"/>
          </w:tcPr>
          <w:p w:rsidR="00730F9E" w:rsidRDefault="00730F9E">
            <w:pPr>
              <w:ind w:left="20"/>
              <w:rPr>
                <w:sz w:val="20"/>
                <w:szCs w:val="20"/>
              </w:rPr>
            </w:pPr>
            <w:r>
              <w:rPr>
                <w:rFonts w:ascii="Times New Roman" w:eastAsia="Times New Roman" w:hAnsi="Times New Roman" w:cs="Times New Roman"/>
                <w:sz w:val="28"/>
                <w:szCs w:val="28"/>
              </w:rPr>
              <w:t>и</w:t>
            </w:r>
          </w:p>
        </w:tc>
        <w:tc>
          <w:tcPr>
            <w:tcW w:w="1540" w:type="dxa"/>
            <w:gridSpan w:val="2"/>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w w:val="99"/>
                <w:sz w:val="28"/>
                <w:szCs w:val="28"/>
              </w:rPr>
              <w:t>программой</w:t>
            </w:r>
          </w:p>
        </w:tc>
        <w:tc>
          <w:tcPr>
            <w:tcW w:w="2140"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подготовленнос</w:t>
            </w:r>
          </w:p>
        </w:tc>
        <w:tc>
          <w:tcPr>
            <w:tcW w:w="198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подготовленно</w:t>
            </w:r>
          </w:p>
        </w:tc>
        <w:tc>
          <w:tcPr>
            <w:tcW w:w="168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стандарт,</w:t>
            </w:r>
          </w:p>
        </w:tc>
      </w:tr>
      <w:tr w:rsidR="00730F9E">
        <w:trPr>
          <w:trHeight w:val="322"/>
        </w:trPr>
        <w:tc>
          <w:tcPr>
            <w:tcW w:w="1780" w:type="dxa"/>
            <w:gridSpan w:val="2"/>
            <w:tcBorders>
              <w:lef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физического</w:t>
            </w:r>
          </w:p>
        </w:tc>
        <w:tc>
          <w:tcPr>
            <w:tcW w:w="500" w:type="dxa"/>
            <w:vAlign w:val="bottom"/>
          </w:tcPr>
          <w:p w:rsidR="00730F9E" w:rsidRDefault="00730F9E">
            <w:pPr>
              <w:rPr>
                <w:sz w:val="24"/>
                <w:szCs w:val="24"/>
              </w:rPr>
            </w:pPr>
          </w:p>
        </w:tc>
        <w:tc>
          <w:tcPr>
            <w:tcW w:w="1540" w:type="dxa"/>
            <w:gridSpan w:val="2"/>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w w:val="99"/>
                <w:sz w:val="28"/>
                <w:szCs w:val="28"/>
              </w:rPr>
              <w:t>воспитания,</w:t>
            </w:r>
          </w:p>
        </w:tc>
        <w:tc>
          <w:tcPr>
            <w:tcW w:w="2140"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ти и</w:t>
            </w:r>
          </w:p>
        </w:tc>
        <w:tc>
          <w:tcPr>
            <w:tcW w:w="198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сти и</w:t>
            </w:r>
          </w:p>
        </w:tc>
        <w:tc>
          <w:tcPr>
            <w:tcW w:w="1680" w:type="dxa"/>
            <w:tcBorders>
              <w:right w:val="single" w:sz="8" w:space="0" w:color="auto"/>
            </w:tcBorders>
            <w:vAlign w:val="bottom"/>
          </w:tcPr>
          <w:p w:rsidR="00730F9E" w:rsidRDefault="0082159C">
            <w:pPr>
              <w:ind w:left="40"/>
              <w:rPr>
                <w:sz w:val="20"/>
                <w:szCs w:val="20"/>
              </w:rPr>
            </w:pPr>
            <w:r>
              <w:rPr>
                <w:rFonts w:ascii="Times New Roman" w:eastAsia="Times New Roman" w:hAnsi="Times New Roman" w:cs="Times New Roman"/>
                <w:sz w:val="28"/>
                <w:szCs w:val="28"/>
              </w:rPr>
              <w:t>Н</w:t>
            </w:r>
            <w:r w:rsidR="00730F9E">
              <w:rPr>
                <w:rFonts w:ascii="Times New Roman" w:eastAsia="Times New Roman" w:hAnsi="Times New Roman" w:cs="Times New Roman"/>
                <w:sz w:val="28"/>
                <w:szCs w:val="28"/>
              </w:rPr>
              <w:t>еттемпа</w:t>
            </w:r>
          </w:p>
        </w:tc>
      </w:tr>
      <w:tr w:rsidR="00730F9E">
        <w:trPr>
          <w:trHeight w:val="322"/>
        </w:trPr>
        <w:tc>
          <w:tcPr>
            <w:tcW w:w="3820" w:type="dxa"/>
            <w:gridSpan w:val="5"/>
            <w:tcBorders>
              <w:left w:val="single" w:sz="8" w:space="0" w:color="auto"/>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которая отвечает требованиям</w:t>
            </w:r>
          </w:p>
        </w:tc>
        <w:tc>
          <w:tcPr>
            <w:tcW w:w="2140"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достаточному</w:t>
            </w:r>
          </w:p>
        </w:tc>
        <w:tc>
          <w:tcPr>
            <w:tcW w:w="198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незначительно</w:t>
            </w:r>
          </w:p>
        </w:tc>
        <w:tc>
          <w:tcPr>
            <w:tcW w:w="168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роста</w:t>
            </w:r>
          </w:p>
        </w:tc>
      </w:tr>
      <w:tr w:rsidR="00730F9E">
        <w:trPr>
          <w:trHeight w:val="322"/>
        </w:trPr>
        <w:tc>
          <w:tcPr>
            <w:tcW w:w="3820" w:type="dxa"/>
            <w:gridSpan w:val="5"/>
            <w:tcBorders>
              <w:left w:val="single" w:sz="8" w:space="0" w:color="auto"/>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государственного стандарта и</w:t>
            </w:r>
          </w:p>
        </w:tc>
        <w:tc>
          <w:tcPr>
            <w:tcW w:w="2140" w:type="dxa"/>
            <w:tcBorders>
              <w:right w:val="single" w:sz="8" w:space="0" w:color="auto"/>
            </w:tcBorders>
            <w:vAlign w:val="bottom"/>
          </w:tcPr>
          <w:p w:rsidR="00730F9E" w:rsidRDefault="00730F9E">
            <w:pPr>
              <w:ind w:left="60"/>
              <w:rPr>
                <w:sz w:val="20"/>
                <w:szCs w:val="20"/>
              </w:rPr>
            </w:pPr>
            <w:r>
              <w:rPr>
                <w:rFonts w:ascii="Times New Roman" w:eastAsia="Times New Roman" w:hAnsi="Times New Roman" w:cs="Times New Roman"/>
                <w:sz w:val="28"/>
                <w:szCs w:val="28"/>
              </w:rPr>
              <w:t>темпу прироста</w:t>
            </w:r>
          </w:p>
        </w:tc>
        <w:tc>
          <w:tcPr>
            <w:tcW w:w="198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му приросту</w:t>
            </w:r>
          </w:p>
        </w:tc>
        <w:tc>
          <w:tcPr>
            <w:tcW w:w="168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показателей</w:t>
            </w:r>
          </w:p>
        </w:tc>
      </w:tr>
      <w:tr w:rsidR="00730F9E">
        <w:trPr>
          <w:trHeight w:val="324"/>
        </w:trPr>
        <w:tc>
          <w:tcPr>
            <w:tcW w:w="1780" w:type="dxa"/>
            <w:gridSpan w:val="2"/>
            <w:tcBorders>
              <w:left w:val="single" w:sz="8" w:space="0" w:color="auto"/>
            </w:tcBorders>
            <w:vAlign w:val="bottom"/>
          </w:tcPr>
          <w:p w:rsidR="00730F9E" w:rsidRDefault="00730F9E">
            <w:pPr>
              <w:ind w:left="80"/>
              <w:rPr>
                <w:sz w:val="20"/>
                <w:szCs w:val="20"/>
              </w:rPr>
            </w:pPr>
            <w:r>
              <w:rPr>
                <w:rFonts w:ascii="Times New Roman" w:eastAsia="Times New Roman" w:hAnsi="Times New Roman" w:cs="Times New Roman"/>
                <w:w w:val="98"/>
                <w:sz w:val="28"/>
                <w:szCs w:val="28"/>
              </w:rPr>
              <w:t>обязательного</w:t>
            </w:r>
          </w:p>
        </w:tc>
        <w:tc>
          <w:tcPr>
            <w:tcW w:w="500" w:type="dxa"/>
            <w:vAlign w:val="bottom"/>
          </w:tcPr>
          <w:p w:rsidR="00730F9E" w:rsidRDefault="00730F9E">
            <w:pPr>
              <w:rPr>
                <w:sz w:val="24"/>
                <w:szCs w:val="24"/>
              </w:rPr>
            </w:pPr>
          </w:p>
        </w:tc>
        <w:tc>
          <w:tcPr>
            <w:tcW w:w="1540" w:type="dxa"/>
            <w:gridSpan w:val="2"/>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sz w:val="28"/>
                <w:szCs w:val="28"/>
              </w:rPr>
              <w:t>минимума</w:t>
            </w:r>
          </w:p>
        </w:tc>
        <w:tc>
          <w:tcPr>
            <w:tcW w:w="2140" w:type="dxa"/>
            <w:tcBorders>
              <w:right w:val="single" w:sz="8" w:space="0" w:color="auto"/>
            </w:tcBorders>
            <w:vAlign w:val="bottom"/>
          </w:tcPr>
          <w:p w:rsidR="00730F9E" w:rsidRDefault="00730F9E">
            <w:pPr>
              <w:rPr>
                <w:sz w:val="24"/>
                <w:szCs w:val="24"/>
              </w:rPr>
            </w:pPr>
          </w:p>
        </w:tc>
        <w:tc>
          <w:tcPr>
            <w:tcW w:w="1980" w:type="dxa"/>
            <w:tcBorders>
              <w:right w:val="single" w:sz="8" w:space="0" w:color="auto"/>
            </w:tcBorders>
            <w:vAlign w:val="bottom"/>
          </w:tcPr>
          <w:p w:rsidR="00730F9E" w:rsidRDefault="00730F9E">
            <w:pPr>
              <w:rPr>
                <w:sz w:val="24"/>
                <w:szCs w:val="24"/>
              </w:rPr>
            </w:pPr>
          </w:p>
        </w:tc>
        <w:tc>
          <w:tcPr>
            <w:tcW w:w="168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физической</w:t>
            </w:r>
          </w:p>
        </w:tc>
      </w:tr>
      <w:tr w:rsidR="00730F9E">
        <w:trPr>
          <w:trHeight w:val="322"/>
        </w:trPr>
        <w:tc>
          <w:tcPr>
            <w:tcW w:w="1780" w:type="dxa"/>
            <w:gridSpan w:val="2"/>
            <w:tcBorders>
              <w:lef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содержания</w:t>
            </w:r>
          </w:p>
        </w:tc>
        <w:tc>
          <w:tcPr>
            <w:tcW w:w="1500" w:type="dxa"/>
            <w:gridSpan w:val="2"/>
            <w:vAlign w:val="bottom"/>
          </w:tcPr>
          <w:p w:rsidR="00730F9E" w:rsidRDefault="00730F9E">
            <w:pPr>
              <w:ind w:left="140"/>
              <w:rPr>
                <w:sz w:val="20"/>
                <w:szCs w:val="20"/>
              </w:rPr>
            </w:pPr>
            <w:r>
              <w:rPr>
                <w:rFonts w:ascii="Times New Roman" w:eastAsia="Times New Roman" w:hAnsi="Times New Roman" w:cs="Times New Roman"/>
                <w:sz w:val="28"/>
                <w:szCs w:val="28"/>
              </w:rPr>
              <w:t>обучения</w:t>
            </w:r>
          </w:p>
        </w:tc>
        <w:tc>
          <w:tcPr>
            <w:tcW w:w="540" w:type="dxa"/>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sz w:val="28"/>
                <w:szCs w:val="28"/>
              </w:rPr>
              <w:t>по</w:t>
            </w:r>
          </w:p>
        </w:tc>
        <w:tc>
          <w:tcPr>
            <w:tcW w:w="2140" w:type="dxa"/>
            <w:tcBorders>
              <w:right w:val="single" w:sz="8" w:space="0" w:color="auto"/>
            </w:tcBorders>
            <w:vAlign w:val="bottom"/>
          </w:tcPr>
          <w:p w:rsidR="00730F9E" w:rsidRDefault="00730F9E">
            <w:pPr>
              <w:rPr>
                <w:sz w:val="24"/>
                <w:szCs w:val="24"/>
              </w:rPr>
            </w:pPr>
          </w:p>
        </w:tc>
        <w:tc>
          <w:tcPr>
            <w:tcW w:w="1980" w:type="dxa"/>
            <w:tcBorders>
              <w:right w:val="single" w:sz="8" w:space="0" w:color="auto"/>
            </w:tcBorders>
            <w:vAlign w:val="bottom"/>
          </w:tcPr>
          <w:p w:rsidR="00730F9E" w:rsidRDefault="00730F9E">
            <w:pPr>
              <w:rPr>
                <w:sz w:val="24"/>
                <w:szCs w:val="24"/>
              </w:rPr>
            </w:pPr>
          </w:p>
        </w:tc>
        <w:tc>
          <w:tcPr>
            <w:tcW w:w="168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подготовлен</w:t>
            </w:r>
          </w:p>
        </w:tc>
      </w:tr>
      <w:tr w:rsidR="00730F9E">
        <w:trPr>
          <w:trHeight w:val="322"/>
        </w:trPr>
        <w:tc>
          <w:tcPr>
            <w:tcW w:w="1480" w:type="dxa"/>
            <w:tcBorders>
              <w:left w:val="single" w:sz="8" w:space="0" w:color="auto"/>
            </w:tcBorders>
            <w:vAlign w:val="bottom"/>
          </w:tcPr>
          <w:p w:rsidR="00730F9E" w:rsidRDefault="00730F9E">
            <w:pPr>
              <w:ind w:left="80"/>
              <w:rPr>
                <w:sz w:val="20"/>
                <w:szCs w:val="20"/>
              </w:rPr>
            </w:pPr>
            <w:r>
              <w:rPr>
                <w:rFonts w:ascii="Times New Roman" w:eastAsia="Times New Roman" w:hAnsi="Times New Roman" w:cs="Times New Roman"/>
                <w:w w:val="98"/>
                <w:sz w:val="28"/>
                <w:szCs w:val="28"/>
              </w:rPr>
              <w:t>физической</w:t>
            </w:r>
          </w:p>
        </w:tc>
        <w:tc>
          <w:tcPr>
            <w:tcW w:w="300" w:type="dxa"/>
            <w:vAlign w:val="bottom"/>
          </w:tcPr>
          <w:p w:rsidR="00730F9E" w:rsidRDefault="00730F9E">
            <w:pPr>
              <w:rPr>
                <w:sz w:val="24"/>
                <w:szCs w:val="24"/>
              </w:rPr>
            </w:pPr>
          </w:p>
        </w:tc>
        <w:tc>
          <w:tcPr>
            <w:tcW w:w="1500" w:type="dxa"/>
            <w:gridSpan w:val="2"/>
            <w:vAlign w:val="bottom"/>
          </w:tcPr>
          <w:p w:rsidR="00730F9E" w:rsidRDefault="00730F9E">
            <w:pPr>
              <w:ind w:left="180"/>
              <w:rPr>
                <w:sz w:val="20"/>
                <w:szCs w:val="20"/>
              </w:rPr>
            </w:pPr>
            <w:r>
              <w:rPr>
                <w:rFonts w:ascii="Times New Roman" w:eastAsia="Times New Roman" w:hAnsi="Times New Roman" w:cs="Times New Roman"/>
                <w:sz w:val="28"/>
                <w:szCs w:val="28"/>
              </w:rPr>
              <w:t>культуре,</w:t>
            </w:r>
          </w:p>
        </w:tc>
        <w:tc>
          <w:tcPr>
            <w:tcW w:w="540" w:type="dxa"/>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sz w:val="28"/>
                <w:szCs w:val="28"/>
              </w:rPr>
              <w:t>и</w:t>
            </w:r>
          </w:p>
        </w:tc>
        <w:tc>
          <w:tcPr>
            <w:tcW w:w="2140" w:type="dxa"/>
            <w:tcBorders>
              <w:right w:val="single" w:sz="8" w:space="0" w:color="auto"/>
            </w:tcBorders>
            <w:vAlign w:val="bottom"/>
          </w:tcPr>
          <w:p w:rsidR="00730F9E" w:rsidRDefault="00730F9E">
            <w:pPr>
              <w:rPr>
                <w:sz w:val="24"/>
                <w:szCs w:val="24"/>
              </w:rPr>
            </w:pPr>
          </w:p>
        </w:tc>
        <w:tc>
          <w:tcPr>
            <w:tcW w:w="1980" w:type="dxa"/>
            <w:tcBorders>
              <w:right w:val="single" w:sz="8" w:space="0" w:color="auto"/>
            </w:tcBorders>
            <w:vAlign w:val="bottom"/>
          </w:tcPr>
          <w:p w:rsidR="00730F9E" w:rsidRDefault="00730F9E">
            <w:pPr>
              <w:rPr>
                <w:sz w:val="24"/>
                <w:szCs w:val="24"/>
              </w:rPr>
            </w:pPr>
          </w:p>
        </w:tc>
        <w:tc>
          <w:tcPr>
            <w:tcW w:w="1680" w:type="dxa"/>
            <w:tcBorders>
              <w:right w:val="single" w:sz="8" w:space="0" w:color="auto"/>
            </w:tcBorders>
            <w:vAlign w:val="bottom"/>
          </w:tcPr>
          <w:p w:rsidR="00730F9E" w:rsidRDefault="00730F9E">
            <w:pPr>
              <w:ind w:left="40"/>
              <w:rPr>
                <w:sz w:val="20"/>
                <w:szCs w:val="20"/>
              </w:rPr>
            </w:pPr>
            <w:r>
              <w:rPr>
                <w:rFonts w:ascii="Times New Roman" w:eastAsia="Times New Roman" w:hAnsi="Times New Roman" w:cs="Times New Roman"/>
                <w:sz w:val="28"/>
                <w:szCs w:val="28"/>
              </w:rPr>
              <w:t>ности</w:t>
            </w:r>
          </w:p>
        </w:tc>
      </w:tr>
      <w:tr w:rsidR="00730F9E">
        <w:trPr>
          <w:trHeight w:val="322"/>
        </w:trPr>
        <w:tc>
          <w:tcPr>
            <w:tcW w:w="3820" w:type="dxa"/>
            <w:gridSpan w:val="5"/>
            <w:tcBorders>
              <w:left w:val="single" w:sz="8" w:space="0" w:color="auto"/>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высокому приросту ученика в</w:t>
            </w:r>
          </w:p>
        </w:tc>
        <w:tc>
          <w:tcPr>
            <w:tcW w:w="2140" w:type="dxa"/>
            <w:tcBorders>
              <w:right w:val="single" w:sz="8" w:space="0" w:color="auto"/>
            </w:tcBorders>
            <w:vAlign w:val="bottom"/>
          </w:tcPr>
          <w:p w:rsidR="00730F9E" w:rsidRDefault="00730F9E">
            <w:pPr>
              <w:rPr>
                <w:sz w:val="24"/>
                <w:szCs w:val="24"/>
              </w:rPr>
            </w:pPr>
          </w:p>
        </w:tc>
        <w:tc>
          <w:tcPr>
            <w:tcW w:w="1980" w:type="dxa"/>
            <w:tcBorders>
              <w:right w:val="single" w:sz="8" w:space="0" w:color="auto"/>
            </w:tcBorders>
            <w:vAlign w:val="bottom"/>
          </w:tcPr>
          <w:p w:rsidR="00730F9E" w:rsidRDefault="00730F9E">
            <w:pPr>
              <w:rPr>
                <w:sz w:val="24"/>
                <w:szCs w:val="24"/>
              </w:rPr>
            </w:pPr>
          </w:p>
        </w:tc>
        <w:tc>
          <w:tcPr>
            <w:tcW w:w="1680" w:type="dxa"/>
            <w:tcBorders>
              <w:right w:val="single" w:sz="8" w:space="0" w:color="auto"/>
            </w:tcBorders>
            <w:vAlign w:val="bottom"/>
          </w:tcPr>
          <w:p w:rsidR="00730F9E" w:rsidRDefault="00730F9E">
            <w:pPr>
              <w:rPr>
                <w:sz w:val="24"/>
                <w:szCs w:val="24"/>
              </w:rPr>
            </w:pPr>
          </w:p>
        </w:tc>
      </w:tr>
      <w:tr w:rsidR="00730F9E">
        <w:trPr>
          <w:trHeight w:val="322"/>
        </w:trPr>
        <w:tc>
          <w:tcPr>
            <w:tcW w:w="1780" w:type="dxa"/>
            <w:gridSpan w:val="2"/>
            <w:tcBorders>
              <w:lef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показателях</w:t>
            </w:r>
          </w:p>
        </w:tc>
        <w:tc>
          <w:tcPr>
            <w:tcW w:w="500" w:type="dxa"/>
            <w:vAlign w:val="bottom"/>
          </w:tcPr>
          <w:p w:rsidR="00730F9E" w:rsidRDefault="00730F9E">
            <w:pPr>
              <w:rPr>
                <w:sz w:val="24"/>
                <w:szCs w:val="24"/>
              </w:rPr>
            </w:pPr>
          </w:p>
        </w:tc>
        <w:tc>
          <w:tcPr>
            <w:tcW w:w="1540" w:type="dxa"/>
            <w:gridSpan w:val="2"/>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sz w:val="28"/>
                <w:szCs w:val="28"/>
              </w:rPr>
              <w:t>физической</w:t>
            </w:r>
          </w:p>
        </w:tc>
        <w:tc>
          <w:tcPr>
            <w:tcW w:w="2140" w:type="dxa"/>
            <w:tcBorders>
              <w:right w:val="single" w:sz="8" w:space="0" w:color="auto"/>
            </w:tcBorders>
            <w:vAlign w:val="bottom"/>
          </w:tcPr>
          <w:p w:rsidR="00730F9E" w:rsidRDefault="00730F9E">
            <w:pPr>
              <w:rPr>
                <w:sz w:val="24"/>
                <w:szCs w:val="24"/>
              </w:rPr>
            </w:pPr>
          </w:p>
        </w:tc>
        <w:tc>
          <w:tcPr>
            <w:tcW w:w="1980" w:type="dxa"/>
            <w:tcBorders>
              <w:right w:val="single" w:sz="8" w:space="0" w:color="auto"/>
            </w:tcBorders>
            <w:vAlign w:val="bottom"/>
          </w:tcPr>
          <w:p w:rsidR="00730F9E" w:rsidRDefault="00730F9E">
            <w:pPr>
              <w:rPr>
                <w:sz w:val="24"/>
                <w:szCs w:val="24"/>
              </w:rPr>
            </w:pPr>
          </w:p>
        </w:tc>
        <w:tc>
          <w:tcPr>
            <w:tcW w:w="1680" w:type="dxa"/>
            <w:tcBorders>
              <w:right w:val="single" w:sz="8" w:space="0" w:color="auto"/>
            </w:tcBorders>
            <w:vAlign w:val="bottom"/>
          </w:tcPr>
          <w:p w:rsidR="00730F9E" w:rsidRDefault="00730F9E">
            <w:pPr>
              <w:rPr>
                <w:sz w:val="24"/>
                <w:szCs w:val="24"/>
              </w:rPr>
            </w:pPr>
          </w:p>
        </w:tc>
      </w:tr>
      <w:tr w:rsidR="00730F9E">
        <w:trPr>
          <w:trHeight w:val="322"/>
        </w:trPr>
        <w:tc>
          <w:tcPr>
            <w:tcW w:w="2280" w:type="dxa"/>
            <w:gridSpan w:val="3"/>
            <w:tcBorders>
              <w:left w:val="single" w:sz="8" w:space="0" w:color="auto"/>
            </w:tcBorders>
            <w:vAlign w:val="bottom"/>
          </w:tcPr>
          <w:p w:rsidR="00730F9E" w:rsidRDefault="00730F9E">
            <w:pPr>
              <w:ind w:left="80"/>
              <w:rPr>
                <w:sz w:val="20"/>
                <w:szCs w:val="20"/>
              </w:rPr>
            </w:pPr>
            <w:r>
              <w:rPr>
                <w:rFonts w:ascii="Times New Roman" w:eastAsia="Times New Roman" w:hAnsi="Times New Roman" w:cs="Times New Roman"/>
                <w:w w:val="99"/>
                <w:sz w:val="28"/>
                <w:szCs w:val="28"/>
              </w:rPr>
              <w:t>подготовленности</w:t>
            </w:r>
          </w:p>
        </w:tc>
        <w:tc>
          <w:tcPr>
            <w:tcW w:w="1000" w:type="dxa"/>
            <w:vAlign w:val="bottom"/>
          </w:tcPr>
          <w:p w:rsidR="00730F9E" w:rsidRDefault="00730F9E">
            <w:pPr>
              <w:rPr>
                <w:sz w:val="24"/>
                <w:szCs w:val="24"/>
              </w:rPr>
            </w:pPr>
          </w:p>
        </w:tc>
        <w:tc>
          <w:tcPr>
            <w:tcW w:w="540" w:type="dxa"/>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sz w:val="28"/>
                <w:szCs w:val="28"/>
              </w:rPr>
              <w:t>за</w:t>
            </w:r>
          </w:p>
        </w:tc>
        <w:tc>
          <w:tcPr>
            <w:tcW w:w="2140" w:type="dxa"/>
            <w:tcBorders>
              <w:right w:val="single" w:sz="8" w:space="0" w:color="auto"/>
            </w:tcBorders>
            <w:vAlign w:val="bottom"/>
          </w:tcPr>
          <w:p w:rsidR="00730F9E" w:rsidRDefault="00730F9E">
            <w:pPr>
              <w:rPr>
                <w:sz w:val="24"/>
                <w:szCs w:val="24"/>
              </w:rPr>
            </w:pPr>
          </w:p>
        </w:tc>
        <w:tc>
          <w:tcPr>
            <w:tcW w:w="1980" w:type="dxa"/>
            <w:tcBorders>
              <w:right w:val="single" w:sz="8" w:space="0" w:color="auto"/>
            </w:tcBorders>
            <w:vAlign w:val="bottom"/>
          </w:tcPr>
          <w:p w:rsidR="00730F9E" w:rsidRDefault="00730F9E">
            <w:pPr>
              <w:rPr>
                <w:sz w:val="24"/>
                <w:szCs w:val="24"/>
              </w:rPr>
            </w:pPr>
          </w:p>
        </w:tc>
        <w:tc>
          <w:tcPr>
            <w:tcW w:w="1680" w:type="dxa"/>
            <w:tcBorders>
              <w:right w:val="single" w:sz="8" w:space="0" w:color="auto"/>
            </w:tcBorders>
            <w:vAlign w:val="bottom"/>
          </w:tcPr>
          <w:p w:rsidR="00730F9E" w:rsidRDefault="00730F9E">
            <w:pPr>
              <w:rPr>
                <w:sz w:val="24"/>
                <w:szCs w:val="24"/>
              </w:rPr>
            </w:pPr>
          </w:p>
        </w:tc>
      </w:tr>
      <w:tr w:rsidR="00730F9E">
        <w:trPr>
          <w:trHeight w:val="322"/>
        </w:trPr>
        <w:tc>
          <w:tcPr>
            <w:tcW w:w="2280" w:type="dxa"/>
            <w:gridSpan w:val="3"/>
            <w:tcBorders>
              <w:lef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определенный</w:t>
            </w:r>
          </w:p>
        </w:tc>
        <w:tc>
          <w:tcPr>
            <w:tcW w:w="1540" w:type="dxa"/>
            <w:gridSpan w:val="2"/>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sz w:val="28"/>
                <w:szCs w:val="28"/>
              </w:rPr>
              <w:t>период</w:t>
            </w:r>
          </w:p>
        </w:tc>
        <w:tc>
          <w:tcPr>
            <w:tcW w:w="2140" w:type="dxa"/>
            <w:tcBorders>
              <w:right w:val="single" w:sz="8" w:space="0" w:color="auto"/>
            </w:tcBorders>
            <w:vAlign w:val="bottom"/>
          </w:tcPr>
          <w:p w:rsidR="00730F9E" w:rsidRDefault="00730F9E">
            <w:pPr>
              <w:rPr>
                <w:sz w:val="24"/>
                <w:szCs w:val="24"/>
              </w:rPr>
            </w:pPr>
          </w:p>
        </w:tc>
        <w:tc>
          <w:tcPr>
            <w:tcW w:w="1980" w:type="dxa"/>
            <w:tcBorders>
              <w:right w:val="single" w:sz="8" w:space="0" w:color="auto"/>
            </w:tcBorders>
            <w:vAlign w:val="bottom"/>
          </w:tcPr>
          <w:p w:rsidR="00730F9E" w:rsidRDefault="00730F9E">
            <w:pPr>
              <w:rPr>
                <w:sz w:val="24"/>
                <w:szCs w:val="24"/>
              </w:rPr>
            </w:pPr>
          </w:p>
        </w:tc>
        <w:tc>
          <w:tcPr>
            <w:tcW w:w="1680" w:type="dxa"/>
            <w:tcBorders>
              <w:right w:val="single" w:sz="8" w:space="0" w:color="auto"/>
            </w:tcBorders>
            <w:vAlign w:val="bottom"/>
          </w:tcPr>
          <w:p w:rsidR="00730F9E" w:rsidRDefault="00730F9E">
            <w:pPr>
              <w:rPr>
                <w:sz w:val="24"/>
                <w:szCs w:val="24"/>
              </w:rPr>
            </w:pPr>
          </w:p>
        </w:tc>
      </w:tr>
      <w:tr w:rsidR="00730F9E">
        <w:trPr>
          <w:trHeight w:val="328"/>
        </w:trPr>
        <w:tc>
          <w:tcPr>
            <w:tcW w:w="1480" w:type="dxa"/>
            <w:tcBorders>
              <w:left w:val="single" w:sz="8" w:space="0" w:color="auto"/>
              <w:bottom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8"/>
                <w:szCs w:val="28"/>
              </w:rPr>
              <w:t>времени</w:t>
            </w:r>
          </w:p>
        </w:tc>
        <w:tc>
          <w:tcPr>
            <w:tcW w:w="300" w:type="dxa"/>
            <w:tcBorders>
              <w:bottom w:val="single" w:sz="8" w:space="0" w:color="auto"/>
            </w:tcBorders>
            <w:vAlign w:val="bottom"/>
          </w:tcPr>
          <w:p w:rsidR="00730F9E" w:rsidRDefault="00730F9E">
            <w:pPr>
              <w:rPr>
                <w:sz w:val="24"/>
                <w:szCs w:val="24"/>
              </w:rPr>
            </w:pPr>
          </w:p>
        </w:tc>
        <w:tc>
          <w:tcPr>
            <w:tcW w:w="500" w:type="dxa"/>
            <w:tcBorders>
              <w:bottom w:val="single" w:sz="8" w:space="0" w:color="auto"/>
            </w:tcBorders>
            <w:vAlign w:val="bottom"/>
          </w:tcPr>
          <w:p w:rsidR="00730F9E" w:rsidRDefault="00730F9E">
            <w:pPr>
              <w:rPr>
                <w:sz w:val="24"/>
                <w:szCs w:val="24"/>
              </w:rPr>
            </w:pPr>
          </w:p>
        </w:tc>
        <w:tc>
          <w:tcPr>
            <w:tcW w:w="1000" w:type="dxa"/>
            <w:tcBorders>
              <w:bottom w:val="single" w:sz="8" w:space="0" w:color="auto"/>
            </w:tcBorders>
            <w:vAlign w:val="bottom"/>
          </w:tcPr>
          <w:p w:rsidR="00730F9E" w:rsidRDefault="00730F9E">
            <w:pPr>
              <w:rPr>
                <w:sz w:val="24"/>
                <w:szCs w:val="24"/>
              </w:rPr>
            </w:pPr>
          </w:p>
        </w:tc>
        <w:tc>
          <w:tcPr>
            <w:tcW w:w="540" w:type="dxa"/>
            <w:tcBorders>
              <w:bottom w:val="single" w:sz="8" w:space="0" w:color="auto"/>
              <w:right w:val="single" w:sz="8" w:space="0" w:color="auto"/>
            </w:tcBorders>
            <w:vAlign w:val="bottom"/>
          </w:tcPr>
          <w:p w:rsidR="00730F9E" w:rsidRDefault="00730F9E">
            <w:pPr>
              <w:rPr>
                <w:sz w:val="24"/>
                <w:szCs w:val="24"/>
              </w:rPr>
            </w:pPr>
          </w:p>
        </w:tc>
        <w:tc>
          <w:tcPr>
            <w:tcW w:w="2140" w:type="dxa"/>
            <w:tcBorders>
              <w:bottom w:val="single" w:sz="8" w:space="0" w:color="auto"/>
              <w:right w:val="single" w:sz="8" w:space="0" w:color="auto"/>
            </w:tcBorders>
            <w:vAlign w:val="bottom"/>
          </w:tcPr>
          <w:p w:rsidR="00730F9E" w:rsidRDefault="00730F9E">
            <w:pPr>
              <w:rPr>
                <w:sz w:val="24"/>
                <w:szCs w:val="24"/>
              </w:rPr>
            </w:pPr>
          </w:p>
        </w:tc>
        <w:tc>
          <w:tcPr>
            <w:tcW w:w="1980" w:type="dxa"/>
            <w:tcBorders>
              <w:bottom w:val="single" w:sz="8" w:space="0" w:color="auto"/>
              <w:right w:val="single" w:sz="8" w:space="0" w:color="auto"/>
            </w:tcBorders>
            <w:vAlign w:val="bottom"/>
          </w:tcPr>
          <w:p w:rsidR="00730F9E" w:rsidRDefault="00730F9E">
            <w:pPr>
              <w:rPr>
                <w:sz w:val="24"/>
                <w:szCs w:val="24"/>
              </w:rPr>
            </w:pPr>
          </w:p>
        </w:tc>
        <w:tc>
          <w:tcPr>
            <w:tcW w:w="1680" w:type="dxa"/>
            <w:tcBorders>
              <w:bottom w:val="single" w:sz="8" w:space="0" w:color="auto"/>
              <w:right w:val="single" w:sz="8" w:space="0" w:color="auto"/>
            </w:tcBorders>
            <w:vAlign w:val="bottom"/>
          </w:tcPr>
          <w:p w:rsidR="00730F9E" w:rsidRDefault="00730F9E">
            <w:pPr>
              <w:rPr>
                <w:sz w:val="24"/>
                <w:szCs w:val="24"/>
              </w:rPr>
            </w:pPr>
          </w:p>
        </w:tc>
      </w:tr>
    </w:tbl>
    <w:p w:rsidR="00730F9E" w:rsidRDefault="00730F9E">
      <w:pPr>
        <w:spacing w:line="6" w:lineRule="exact"/>
        <w:rPr>
          <w:sz w:val="20"/>
          <w:szCs w:val="20"/>
        </w:rPr>
      </w:pPr>
    </w:p>
    <w:p w:rsidR="00730F9E" w:rsidRDefault="00730F9E">
      <w:pPr>
        <w:spacing w:line="237" w:lineRule="auto"/>
        <w:ind w:left="20" w:right="440" w:firstLine="566"/>
        <w:jc w:val="both"/>
        <w:rPr>
          <w:sz w:val="20"/>
          <w:szCs w:val="20"/>
        </w:rPr>
      </w:pPr>
      <w:r>
        <w:rPr>
          <w:rFonts w:ascii="Times New Roman" w:eastAsia="Times New Roman" w:hAnsi="Times New Roman" w:cs="Times New Roman"/>
          <w:i/>
          <w:iCs/>
          <w:sz w:val="28"/>
          <w:szCs w:val="28"/>
        </w:rPr>
        <w:t xml:space="preserve">Общая оценка успеваемости </w:t>
      </w:r>
      <w:r>
        <w:rPr>
          <w:rFonts w:ascii="Times New Roman" w:eastAsia="Times New Roman" w:hAnsi="Times New Roman" w:cs="Times New Roman"/>
          <w:sz w:val="28"/>
          <w:szCs w:val="28"/>
        </w:rPr>
        <w:t>складывается по видам программы:погимнастике, баскетболу, волейболу, легкой атлетике - путем сложения конечных оценок, полученных учеником по всем видам движений, и оценок за выполнение контрольных упражнений.</w:t>
      </w:r>
    </w:p>
    <w:p w:rsidR="00730F9E" w:rsidRDefault="00730F9E">
      <w:pPr>
        <w:spacing w:line="17" w:lineRule="exact"/>
        <w:rPr>
          <w:sz w:val="20"/>
          <w:szCs w:val="20"/>
        </w:rPr>
      </w:pPr>
    </w:p>
    <w:p w:rsidR="00730F9E" w:rsidRDefault="00730F9E">
      <w:pPr>
        <w:spacing w:line="236" w:lineRule="auto"/>
        <w:ind w:left="20" w:right="440" w:firstLine="566"/>
        <w:jc w:val="both"/>
        <w:rPr>
          <w:sz w:val="20"/>
          <w:szCs w:val="20"/>
        </w:rPr>
      </w:pPr>
      <w:r>
        <w:rPr>
          <w:rFonts w:ascii="Times New Roman" w:eastAsia="Times New Roman" w:hAnsi="Times New Roman" w:cs="Times New Roman"/>
          <w:i/>
          <w:iCs/>
          <w:sz w:val="28"/>
          <w:szCs w:val="28"/>
        </w:rPr>
        <w:t xml:space="preserve">Оценка успеваемости за учебный год </w:t>
      </w:r>
      <w:r>
        <w:rPr>
          <w:rFonts w:ascii="Times New Roman" w:eastAsia="Times New Roman" w:hAnsi="Times New Roman" w:cs="Times New Roman"/>
          <w:sz w:val="28"/>
          <w:szCs w:val="28"/>
        </w:rPr>
        <w:t>производится на основании оценокза учебные четверти с учетом общих оценок по отдельным разделам программы.</w:t>
      </w:r>
    </w:p>
    <w:p w:rsidR="00730F9E" w:rsidRDefault="00730F9E">
      <w:pPr>
        <w:spacing w:line="2" w:lineRule="exact"/>
        <w:rPr>
          <w:sz w:val="20"/>
          <w:szCs w:val="20"/>
        </w:rPr>
      </w:pPr>
    </w:p>
    <w:p w:rsidR="00730F9E" w:rsidRDefault="00730F9E">
      <w:pPr>
        <w:tabs>
          <w:tab w:val="left" w:pos="1240"/>
          <w:tab w:val="left" w:pos="2000"/>
          <w:tab w:val="left" w:pos="4460"/>
          <w:tab w:val="left" w:pos="5720"/>
          <w:tab w:val="left" w:pos="6700"/>
          <w:tab w:val="left" w:pos="7720"/>
          <w:tab w:val="left" w:pos="8140"/>
          <w:tab w:val="left" w:pos="9200"/>
        </w:tabs>
        <w:ind w:left="580"/>
        <w:rPr>
          <w:sz w:val="20"/>
          <w:szCs w:val="20"/>
        </w:rPr>
      </w:pPr>
      <w:r>
        <w:rPr>
          <w:rFonts w:ascii="Times New Roman" w:eastAsia="Times New Roman" w:hAnsi="Times New Roman" w:cs="Times New Roman"/>
          <w:sz w:val="28"/>
          <w:szCs w:val="28"/>
        </w:rPr>
        <w:t>При</w:t>
      </w:r>
      <w:r>
        <w:rPr>
          <w:rFonts w:ascii="Times New Roman" w:eastAsia="Times New Roman" w:hAnsi="Times New Roman" w:cs="Times New Roman"/>
          <w:sz w:val="28"/>
          <w:szCs w:val="28"/>
        </w:rPr>
        <w:tab/>
        <w:t>этом</w:t>
      </w:r>
      <w:r>
        <w:rPr>
          <w:rFonts w:ascii="Times New Roman" w:eastAsia="Times New Roman" w:hAnsi="Times New Roman" w:cs="Times New Roman"/>
          <w:sz w:val="28"/>
          <w:szCs w:val="28"/>
        </w:rPr>
        <w:tab/>
        <w:t>преимущественное</w:t>
      </w:r>
      <w:r>
        <w:rPr>
          <w:rFonts w:ascii="Times New Roman" w:eastAsia="Times New Roman" w:hAnsi="Times New Roman" w:cs="Times New Roman"/>
          <w:sz w:val="28"/>
          <w:szCs w:val="28"/>
        </w:rPr>
        <w:tab/>
        <w:t>значение</w:t>
      </w:r>
      <w:r>
        <w:rPr>
          <w:rFonts w:ascii="Times New Roman" w:eastAsia="Times New Roman" w:hAnsi="Times New Roman" w:cs="Times New Roman"/>
          <w:sz w:val="28"/>
          <w:szCs w:val="28"/>
        </w:rPr>
        <w:tab/>
        <w:t>имеют</w:t>
      </w:r>
      <w:r>
        <w:rPr>
          <w:rFonts w:ascii="Times New Roman" w:eastAsia="Times New Roman" w:hAnsi="Times New Roman" w:cs="Times New Roman"/>
          <w:sz w:val="28"/>
          <w:szCs w:val="28"/>
        </w:rPr>
        <w:tab/>
        <w:t>оценки</w:t>
      </w:r>
      <w:r>
        <w:rPr>
          <w:rFonts w:ascii="Times New Roman" w:eastAsia="Times New Roman" w:hAnsi="Times New Roman" w:cs="Times New Roman"/>
          <w:sz w:val="28"/>
          <w:szCs w:val="28"/>
        </w:rPr>
        <w:tab/>
        <w:t>за</w:t>
      </w:r>
      <w:r>
        <w:rPr>
          <w:rFonts w:ascii="Times New Roman" w:eastAsia="Times New Roman" w:hAnsi="Times New Roman" w:cs="Times New Roman"/>
          <w:sz w:val="28"/>
          <w:szCs w:val="28"/>
        </w:rPr>
        <w:tab/>
        <w:t>умения</w:t>
      </w:r>
      <w:r>
        <w:rPr>
          <w:sz w:val="20"/>
          <w:szCs w:val="20"/>
        </w:rPr>
        <w:tab/>
      </w:r>
      <w:r>
        <w:rPr>
          <w:rFonts w:ascii="Times New Roman" w:eastAsia="Times New Roman" w:hAnsi="Times New Roman" w:cs="Times New Roman"/>
          <w:sz w:val="26"/>
          <w:szCs w:val="26"/>
        </w:rPr>
        <w:t>и</w:t>
      </w:r>
    </w:p>
    <w:p w:rsidR="00730F9E" w:rsidRDefault="00730F9E">
      <w:pPr>
        <w:spacing w:line="13" w:lineRule="exact"/>
        <w:rPr>
          <w:sz w:val="20"/>
          <w:szCs w:val="20"/>
        </w:rPr>
      </w:pPr>
    </w:p>
    <w:p w:rsidR="00730F9E" w:rsidRDefault="00730F9E">
      <w:pPr>
        <w:spacing w:line="234" w:lineRule="auto"/>
        <w:ind w:left="20" w:right="440"/>
        <w:jc w:val="both"/>
        <w:rPr>
          <w:sz w:val="20"/>
          <w:szCs w:val="20"/>
        </w:rPr>
      </w:pPr>
      <w:r>
        <w:rPr>
          <w:rFonts w:ascii="Times New Roman" w:eastAsia="Times New Roman" w:hAnsi="Times New Roman" w:cs="Times New Roman"/>
          <w:sz w:val="28"/>
          <w:szCs w:val="28"/>
        </w:rPr>
        <w:t>навыки осуществлять собственно двигательную, физкультурно-оздоровительную деятельность.</w:t>
      </w:r>
    </w:p>
    <w:p w:rsidR="00730F9E" w:rsidRDefault="00730F9E">
      <w:pPr>
        <w:spacing w:line="15" w:lineRule="exact"/>
        <w:rPr>
          <w:sz w:val="20"/>
          <w:szCs w:val="20"/>
        </w:rPr>
      </w:pPr>
    </w:p>
    <w:p w:rsidR="00730F9E" w:rsidRDefault="00730F9E">
      <w:pPr>
        <w:spacing w:line="235" w:lineRule="auto"/>
        <w:ind w:left="20" w:right="440" w:firstLine="566"/>
        <w:jc w:val="both"/>
        <w:rPr>
          <w:sz w:val="20"/>
          <w:szCs w:val="20"/>
        </w:rPr>
      </w:pPr>
      <w:r>
        <w:rPr>
          <w:rFonts w:ascii="Times New Roman" w:eastAsia="Times New Roman" w:hAnsi="Times New Roman" w:cs="Times New Roman"/>
          <w:sz w:val="28"/>
          <w:szCs w:val="28"/>
        </w:rPr>
        <w:t>Оценка выставляется в классный журнал как среднее арифметическое текущих оценок по правилам математического округления в пользу ученика.</w:t>
      </w:r>
    </w:p>
    <w:p w:rsidR="00730F9E" w:rsidRDefault="00730F9E">
      <w:pPr>
        <w:spacing w:line="15" w:lineRule="exact"/>
        <w:rPr>
          <w:sz w:val="20"/>
          <w:szCs w:val="20"/>
        </w:rPr>
      </w:pPr>
    </w:p>
    <w:p w:rsidR="00730F9E" w:rsidRDefault="00730F9E" w:rsidP="009659AB">
      <w:pPr>
        <w:spacing w:line="234" w:lineRule="auto"/>
        <w:ind w:left="20" w:right="440" w:firstLine="566"/>
        <w:jc w:val="both"/>
        <w:rPr>
          <w:sz w:val="20"/>
          <w:szCs w:val="20"/>
        </w:rPr>
      </w:pPr>
      <w:r>
        <w:rPr>
          <w:rFonts w:ascii="Times New Roman" w:eastAsia="Times New Roman" w:hAnsi="Times New Roman" w:cs="Times New Roman"/>
          <w:sz w:val="28"/>
          <w:szCs w:val="28"/>
        </w:rPr>
        <w:lastRenderedPageBreak/>
        <w:t>Порядок проведения промежуточной аттестации учащихся спец</w:t>
      </w:r>
      <w:r w:rsidR="009659AB">
        <w:rPr>
          <w:rFonts w:ascii="Times New Roman" w:eastAsia="Times New Roman" w:hAnsi="Times New Roman" w:cs="Times New Roman"/>
          <w:sz w:val="28"/>
          <w:szCs w:val="28"/>
        </w:rPr>
        <w:t>иальной медицинской группы (СМГ)</w:t>
      </w:r>
    </w:p>
    <w:p w:rsidR="00730F9E" w:rsidRDefault="00730F9E">
      <w:pPr>
        <w:spacing w:line="236" w:lineRule="auto"/>
        <w:ind w:left="1" w:firstLine="566"/>
        <w:jc w:val="both"/>
        <w:rPr>
          <w:sz w:val="20"/>
          <w:szCs w:val="20"/>
        </w:rPr>
      </w:pPr>
      <w:r>
        <w:rPr>
          <w:rFonts w:ascii="Times New Roman" w:eastAsia="Times New Roman" w:hAnsi="Times New Roman" w:cs="Times New Roman"/>
          <w:sz w:val="28"/>
          <w:szCs w:val="28"/>
        </w:rPr>
        <w:t>Дети II и III групп здоровья, которые составляют СМГ, по своим двигательным возможностям не могут сравниться со здоровыми детьми. Общий объем двигательной активности и интенсивность физических</w:t>
      </w:r>
    </w:p>
    <w:p w:rsidR="00730F9E" w:rsidRDefault="00730F9E">
      <w:pPr>
        <w:spacing w:line="15" w:lineRule="exact"/>
        <w:rPr>
          <w:sz w:val="20"/>
          <w:szCs w:val="20"/>
        </w:rPr>
      </w:pPr>
    </w:p>
    <w:p w:rsidR="00730F9E" w:rsidRDefault="00730F9E">
      <w:pPr>
        <w:ind w:left="1"/>
        <w:jc w:val="both"/>
        <w:rPr>
          <w:sz w:val="20"/>
          <w:szCs w:val="20"/>
        </w:rPr>
      </w:pPr>
      <w:r>
        <w:rPr>
          <w:rFonts w:ascii="Times New Roman" w:eastAsia="Times New Roman" w:hAnsi="Times New Roman" w:cs="Times New Roman"/>
          <w:sz w:val="28"/>
          <w:szCs w:val="28"/>
        </w:rPr>
        <w:t>нагрузок обучающихся в СМГ должны быть снижены по сравнению с объемом нагрузки для учащихся основной и подготовительной групп.</w:t>
      </w:r>
    </w:p>
    <w:p w:rsidR="00730F9E" w:rsidRDefault="00730F9E" w:rsidP="0049508E">
      <w:pPr>
        <w:numPr>
          <w:ilvl w:val="1"/>
          <w:numId w:val="411"/>
        </w:numPr>
        <w:tabs>
          <w:tab w:val="left" w:pos="918"/>
        </w:tabs>
        <w:spacing w:after="0" w:line="237" w:lineRule="auto"/>
        <w:ind w:left="1" w:firstLine="565"/>
        <w:jc w:val="both"/>
        <w:rPr>
          <w:rFonts w:eastAsia="Times New Roman"/>
          <w:sz w:val="28"/>
          <w:szCs w:val="28"/>
        </w:rPr>
      </w:pPr>
      <w:r>
        <w:rPr>
          <w:rFonts w:ascii="Times New Roman" w:eastAsia="Times New Roman" w:hAnsi="Times New Roman" w:cs="Times New Roman"/>
          <w:sz w:val="28"/>
          <w:szCs w:val="28"/>
        </w:rPr>
        <w:t>то же время, несмотря на низкий исходный уровень физической подготовленности учащихся СМГ, регулярные занятия физической культурой небольшого объема и интенсивности позволяют вскоре (через 1,5-2 месяца) заметить положительную динамику в развитии их физических возможностей и общем оздоровлении.</w:t>
      </w:r>
    </w:p>
    <w:p w:rsidR="00730F9E" w:rsidRDefault="00730F9E">
      <w:pPr>
        <w:spacing w:line="20" w:lineRule="exact"/>
        <w:rPr>
          <w:rFonts w:eastAsia="Times New Roman"/>
          <w:sz w:val="28"/>
          <w:szCs w:val="28"/>
        </w:rPr>
      </w:pPr>
    </w:p>
    <w:p w:rsidR="00730F9E" w:rsidRDefault="00730F9E">
      <w:pPr>
        <w:spacing w:line="238" w:lineRule="auto"/>
        <w:ind w:left="1" w:firstLine="566"/>
        <w:jc w:val="both"/>
        <w:rPr>
          <w:rFonts w:eastAsia="Times New Roman"/>
          <w:sz w:val="28"/>
          <w:szCs w:val="28"/>
        </w:rPr>
      </w:pPr>
      <w:r>
        <w:rPr>
          <w:rFonts w:ascii="Times New Roman" w:eastAsia="Times New Roman" w:hAnsi="Times New Roman" w:cs="Times New Roman"/>
          <w:sz w:val="28"/>
          <w:szCs w:val="28"/>
        </w:rPr>
        <w:t>Кроме этого, каждый из обучающихся в СМГ имеет свой набор ограничений двигательной активности, который обусловлен формой и тяжестью его заболевания. Такие ограничения неизбежно накладывают отпечаток на степень развития двигательных навыков и качеств. В силу вышеназванных причин оценивать достижения обучающихся в СМГ по критериям, которые используются для выставления отметки учащимся основной группы, нельзя.</w:t>
      </w:r>
    </w:p>
    <w:p w:rsidR="00730F9E" w:rsidRDefault="00730F9E">
      <w:pPr>
        <w:spacing w:line="19" w:lineRule="exact"/>
        <w:rPr>
          <w:rFonts w:eastAsia="Times New Roman"/>
          <w:sz w:val="28"/>
          <w:szCs w:val="28"/>
        </w:rPr>
      </w:pPr>
    </w:p>
    <w:p w:rsidR="00730F9E" w:rsidRDefault="00730F9E">
      <w:pPr>
        <w:spacing w:line="236" w:lineRule="auto"/>
        <w:ind w:left="1" w:firstLine="566"/>
        <w:jc w:val="both"/>
        <w:rPr>
          <w:rFonts w:eastAsia="Times New Roman"/>
          <w:sz w:val="28"/>
          <w:szCs w:val="28"/>
        </w:rPr>
      </w:pPr>
      <w:r>
        <w:rPr>
          <w:rFonts w:ascii="Times New Roman" w:eastAsia="Times New Roman" w:hAnsi="Times New Roman" w:cs="Times New Roman"/>
          <w:sz w:val="28"/>
          <w:szCs w:val="28"/>
        </w:rPr>
        <w:t>Уроки физической культуры посещают все обучающиеся, имея с собой спортивную форму в соответствии с погодными условиями, видом спортивного занятия или урока, согласно требованиям техники безопасности</w:t>
      </w:r>
    </w:p>
    <w:p w:rsidR="00730F9E" w:rsidRDefault="00730F9E">
      <w:pPr>
        <w:spacing w:line="1" w:lineRule="exact"/>
        <w:rPr>
          <w:rFonts w:eastAsia="Times New Roman"/>
          <w:sz w:val="28"/>
          <w:szCs w:val="28"/>
        </w:rPr>
      </w:pPr>
    </w:p>
    <w:p w:rsidR="00730F9E" w:rsidRDefault="00730F9E" w:rsidP="0049508E">
      <w:pPr>
        <w:numPr>
          <w:ilvl w:val="0"/>
          <w:numId w:val="411"/>
        </w:numPr>
        <w:tabs>
          <w:tab w:val="left" w:pos="221"/>
        </w:tabs>
        <w:spacing w:after="0" w:line="240" w:lineRule="auto"/>
        <w:ind w:left="221" w:hanging="221"/>
        <w:rPr>
          <w:rFonts w:eastAsia="Times New Roman"/>
          <w:sz w:val="28"/>
          <w:szCs w:val="28"/>
        </w:rPr>
      </w:pPr>
      <w:r>
        <w:rPr>
          <w:rFonts w:ascii="Times New Roman" w:eastAsia="Times New Roman" w:hAnsi="Times New Roman" w:cs="Times New Roman"/>
          <w:sz w:val="28"/>
          <w:szCs w:val="28"/>
        </w:rPr>
        <w:t>охраны труда.</w:t>
      </w:r>
    </w:p>
    <w:p w:rsidR="00730F9E" w:rsidRDefault="00730F9E">
      <w:pPr>
        <w:spacing w:line="13" w:lineRule="exact"/>
        <w:rPr>
          <w:sz w:val="20"/>
          <w:szCs w:val="20"/>
        </w:rPr>
      </w:pPr>
    </w:p>
    <w:p w:rsidR="00730F9E" w:rsidRDefault="00730F9E" w:rsidP="0049508E">
      <w:pPr>
        <w:numPr>
          <w:ilvl w:val="0"/>
          <w:numId w:val="412"/>
        </w:numPr>
        <w:tabs>
          <w:tab w:val="left" w:pos="860"/>
        </w:tabs>
        <w:spacing w:after="0" w:line="234" w:lineRule="auto"/>
        <w:ind w:left="1" w:firstLine="565"/>
        <w:rPr>
          <w:rFonts w:eastAsia="Times New Roman"/>
          <w:sz w:val="28"/>
          <w:szCs w:val="28"/>
        </w:rPr>
      </w:pPr>
      <w:r>
        <w:rPr>
          <w:rFonts w:ascii="Times New Roman" w:eastAsia="Times New Roman" w:hAnsi="Times New Roman" w:cs="Times New Roman"/>
          <w:sz w:val="28"/>
          <w:szCs w:val="28"/>
        </w:rPr>
        <w:t>учащимися, включенными в СМГ, занимаются учителя физкультуры на основном уроке для всего класса.</w:t>
      </w:r>
    </w:p>
    <w:p w:rsidR="00730F9E" w:rsidRDefault="00730F9E">
      <w:pPr>
        <w:spacing w:line="18" w:lineRule="exact"/>
        <w:rPr>
          <w:rFonts w:eastAsia="Times New Roman"/>
          <w:sz w:val="28"/>
          <w:szCs w:val="28"/>
        </w:rPr>
      </w:pPr>
    </w:p>
    <w:p w:rsidR="00730F9E" w:rsidRDefault="00730F9E">
      <w:pPr>
        <w:spacing w:line="237" w:lineRule="auto"/>
        <w:ind w:left="1" w:firstLine="566"/>
        <w:jc w:val="both"/>
        <w:rPr>
          <w:rFonts w:eastAsia="Times New Roman"/>
          <w:sz w:val="28"/>
          <w:szCs w:val="28"/>
        </w:rPr>
      </w:pPr>
      <w:r>
        <w:rPr>
          <w:rFonts w:ascii="Times New Roman" w:eastAsia="Times New Roman" w:hAnsi="Times New Roman" w:cs="Times New Roman"/>
          <w:sz w:val="28"/>
          <w:szCs w:val="28"/>
        </w:rPr>
        <w:t>При пропуске уроков физической культуры учащийся обязан подтвердить причину отсутствия заверенной медицинской справкой или иным официальным документом, который передаётся классному руководителю или учителю физкультуры.</w:t>
      </w:r>
    </w:p>
    <w:p w:rsidR="00730F9E" w:rsidRDefault="00730F9E">
      <w:pPr>
        <w:spacing w:line="14" w:lineRule="exact"/>
        <w:rPr>
          <w:rFonts w:eastAsia="Times New Roman"/>
          <w:sz w:val="28"/>
          <w:szCs w:val="28"/>
        </w:rPr>
      </w:pPr>
    </w:p>
    <w:p w:rsidR="00730F9E" w:rsidRDefault="00730F9E">
      <w:pPr>
        <w:spacing w:line="237" w:lineRule="auto"/>
        <w:ind w:left="1" w:firstLine="566"/>
        <w:jc w:val="both"/>
        <w:rPr>
          <w:rFonts w:eastAsia="Times New Roman"/>
          <w:sz w:val="28"/>
          <w:szCs w:val="28"/>
        </w:rPr>
      </w:pPr>
      <w:r>
        <w:rPr>
          <w:rFonts w:ascii="Times New Roman" w:eastAsia="Times New Roman" w:hAnsi="Times New Roman" w:cs="Times New Roman"/>
          <w:sz w:val="28"/>
          <w:szCs w:val="28"/>
        </w:rPr>
        <w:t>Все обучающиеся освобождённые от физических нагрузок находятся в помещении спортивного зала, или на стадионе под присмотром учителя физической культуры.</w:t>
      </w:r>
    </w:p>
    <w:p w:rsidR="00730F9E" w:rsidRDefault="00730F9E">
      <w:pPr>
        <w:spacing w:line="13" w:lineRule="exact"/>
        <w:rPr>
          <w:rFonts w:eastAsia="Times New Roman"/>
          <w:sz w:val="28"/>
          <w:szCs w:val="28"/>
        </w:rPr>
      </w:pPr>
    </w:p>
    <w:p w:rsidR="00730F9E" w:rsidRDefault="00730F9E">
      <w:pPr>
        <w:spacing w:line="237" w:lineRule="auto"/>
        <w:ind w:left="1" w:firstLine="566"/>
        <w:jc w:val="both"/>
        <w:rPr>
          <w:rFonts w:eastAsia="Times New Roman"/>
          <w:sz w:val="28"/>
          <w:szCs w:val="28"/>
        </w:rPr>
      </w:pPr>
      <w:r>
        <w:rPr>
          <w:rFonts w:ascii="Times New Roman" w:eastAsia="Times New Roman" w:hAnsi="Times New Roman" w:cs="Times New Roman"/>
          <w:sz w:val="28"/>
          <w:szCs w:val="28"/>
        </w:rPr>
        <w:t>Учитель физической культуры определяет вид, степень и уровень физических или иных занятий, с данными учащимися на предстоящий урок (возможно, так же теоретическое изучение материала, оказание посильной помощи в судействе или организации урока)</w:t>
      </w:r>
    </w:p>
    <w:p w:rsidR="00730F9E" w:rsidRDefault="00730F9E">
      <w:pPr>
        <w:spacing w:line="15" w:lineRule="exact"/>
        <w:rPr>
          <w:rFonts w:eastAsia="Times New Roman"/>
          <w:sz w:val="28"/>
          <w:szCs w:val="28"/>
        </w:rPr>
      </w:pPr>
    </w:p>
    <w:p w:rsidR="00730F9E" w:rsidRDefault="00730F9E">
      <w:pPr>
        <w:spacing w:line="237" w:lineRule="auto"/>
        <w:ind w:left="1" w:firstLine="566"/>
        <w:jc w:val="both"/>
        <w:rPr>
          <w:rFonts w:eastAsia="Times New Roman"/>
          <w:sz w:val="28"/>
          <w:szCs w:val="28"/>
        </w:rPr>
      </w:pPr>
      <w:r>
        <w:rPr>
          <w:rFonts w:ascii="Times New Roman" w:eastAsia="Times New Roman" w:hAnsi="Times New Roman" w:cs="Times New Roman"/>
          <w:sz w:val="28"/>
          <w:szCs w:val="28"/>
        </w:rPr>
        <w:lastRenderedPageBreak/>
        <w:t>Для обучающихся в СМГ в первую очередь необходимо оценить их успехи в формировании навыков здорового образа жизни и рационального двигательного режима.</w:t>
      </w:r>
    </w:p>
    <w:p w:rsidR="00730F9E" w:rsidRDefault="00730F9E">
      <w:pPr>
        <w:spacing w:line="13" w:lineRule="exact"/>
        <w:rPr>
          <w:rFonts w:eastAsia="Times New Roman"/>
          <w:sz w:val="28"/>
          <w:szCs w:val="28"/>
        </w:rPr>
      </w:pPr>
    </w:p>
    <w:p w:rsidR="00730F9E" w:rsidRDefault="00730F9E">
      <w:pPr>
        <w:spacing w:line="237" w:lineRule="auto"/>
        <w:ind w:left="1" w:firstLine="566"/>
        <w:jc w:val="both"/>
        <w:rPr>
          <w:rFonts w:eastAsia="Times New Roman"/>
          <w:sz w:val="28"/>
          <w:szCs w:val="28"/>
        </w:rPr>
      </w:pPr>
      <w:r>
        <w:rPr>
          <w:rFonts w:ascii="Times New Roman" w:eastAsia="Times New Roman" w:hAnsi="Times New Roman" w:cs="Times New Roman"/>
          <w:sz w:val="28"/>
          <w:szCs w:val="28"/>
        </w:rPr>
        <w:t xml:space="preserve">При выставлении </w:t>
      </w:r>
      <w:r>
        <w:rPr>
          <w:rFonts w:ascii="Times New Roman" w:eastAsia="Times New Roman" w:hAnsi="Times New Roman" w:cs="Times New Roman"/>
          <w:i/>
          <w:iCs/>
          <w:sz w:val="28"/>
          <w:szCs w:val="28"/>
        </w:rPr>
        <w:t>текущей</w:t>
      </w:r>
      <w:r>
        <w:rPr>
          <w:rFonts w:ascii="Times New Roman" w:eastAsia="Times New Roman" w:hAnsi="Times New Roman" w:cs="Times New Roman"/>
          <w:sz w:val="28"/>
          <w:szCs w:val="28"/>
        </w:rPr>
        <w:t xml:space="preserve"> отметки обучающимся в СМГ необходимо соблюдать особый такт, быть максимально внимательным, не унижать достоинства ученика, использовать отметку таким образом, чтобы она способствовала его развитию, стимулировала его на дальнейшие занятия физической культурой.</w:t>
      </w:r>
    </w:p>
    <w:p w:rsidR="00730F9E" w:rsidRDefault="00730F9E">
      <w:pPr>
        <w:spacing w:line="7" w:lineRule="exact"/>
        <w:rPr>
          <w:rFonts w:eastAsia="Times New Roman"/>
          <w:sz w:val="28"/>
          <w:szCs w:val="28"/>
        </w:rPr>
      </w:pPr>
    </w:p>
    <w:p w:rsidR="00730F9E" w:rsidRDefault="00730F9E">
      <w:pPr>
        <w:ind w:left="561"/>
        <w:rPr>
          <w:rFonts w:eastAsia="Times New Roman"/>
          <w:sz w:val="28"/>
          <w:szCs w:val="28"/>
        </w:rPr>
      </w:pPr>
      <w:r>
        <w:rPr>
          <w:rFonts w:ascii="Times New Roman" w:eastAsia="Times New Roman" w:hAnsi="Times New Roman" w:cs="Times New Roman"/>
          <w:sz w:val="28"/>
          <w:szCs w:val="28"/>
        </w:rPr>
        <w:t>Критерии оценивания обучающегося на уроках физической культуры</w:t>
      </w:r>
    </w:p>
    <w:p w:rsidR="00730F9E" w:rsidRDefault="00730F9E">
      <w:pPr>
        <w:ind w:left="560"/>
        <w:rPr>
          <w:sz w:val="20"/>
          <w:szCs w:val="20"/>
        </w:rPr>
      </w:pPr>
      <w:r>
        <w:rPr>
          <w:rFonts w:ascii="Times New Roman" w:eastAsia="Times New Roman" w:hAnsi="Times New Roman" w:cs="Times New Roman"/>
          <w:sz w:val="28"/>
          <w:szCs w:val="28"/>
        </w:rPr>
        <w:t>Учащиеся оцениваются на уроках физической культуры:</w:t>
      </w:r>
    </w:p>
    <w:p w:rsidR="00730F9E" w:rsidRDefault="00730F9E">
      <w:pPr>
        <w:spacing w:line="13" w:lineRule="exact"/>
        <w:rPr>
          <w:sz w:val="20"/>
          <w:szCs w:val="20"/>
        </w:rPr>
      </w:pPr>
    </w:p>
    <w:p w:rsidR="00730F9E" w:rsidRDefault="00730F9E">
      <w:pPr>
        <w:spacing w:line="234" w:lineRule="auto"/>
        <w:rPr>
          <w:sz w:val="20"/>
          <w:szCs w:val="20"/>
        </w:rPr>
      </w:pPr>
      <w:r>
        <w:rPr>
          <w:rFonts w:ascii="Times New Roman" w:eastAsia="Times New Roman" w:hAnsi="Times New Roman" w:cs="Times New Roman"/>
          <w:i/>
          <w:iCs/>
          <w:sz w:val="28"/>
          <w:szCs w:val="28"/>
        </w:rPr>
        <w:t xml:space="preserve">Пониженный уровень «2» (неудовлетворительно), </w:t>
      </w:r>
      <w:r>
        <w:rPr>
          <w:rFonts w:ascii="Times New Roman" w:eastAsia="Times New Roman" w:hAnsi="Times New Roman" w:cs="Times New Roman"/>
          <w:sz w:val="28"/>
          <w:szCs w:val="28"/>
        </w:rPr>
        <w:t>в зависимости отследующих конкретных условий:</w:t>
      </w:r>
    </w:p>
    <w:p w:rsidR="00730F9E" w:rsidRDefault="00730F9E">
      <w:pPr>
        <w:spacing w:line="35" w:lineRule="exact"/>
        <w:rPr>
          <w:sz w:val="20"/>
          <w:szCs w:val="20"/>
        </w:rPr>
      </w:pPr>
    </w:p>
    <w:p w:rsidR="00730F9E" w:rsidRDefault="00730F9E" w:rsidP="0049508E">
      <w:pPr>
        <w:numPr>
          <w:ilvl w:val="0"/>
          <w:numId w:val="413"/>
        </w:numPr>
        <w:tabs>
          <w:tab w:val="left" w:pos="846"/>
        </w:tabs>
        <w:spacing w:after="0" w:line="228" w:lineRule="auto"/>
        <w:ind w:left="560" w:right="20" w:firstLine="5"/>
        <w:rPr>
          <w:rFonts w:ascii="Symbol" w:eastAsia="Symbol" w:hAnsi="Symbol" w:cs="Symbol"/>
          <w:sz w:val="28"/>
          <w:szCs w:val="28"/>
        </w:rPr>
      </w:pPr>
      <w:r>
        <w:rPr>
          <w:rFonts w:ascii="Times New Roman" w:eastAsia="Times New Roman" w:hAnsi="Times New Roman" w:cs="Times New Roman"/>
          <w:sz w:val="28"/>
          <w:szCs w:val="28"/>
        </w:rPr>
        <w:t>Не имеет с собой спортивной формы в соответствии с погодными условиями, видом спортивного занятия или урока.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413"/>
        </w:numPr>
        <w:tabs>
          <w:tab w:val="left" w:pos="846"/>
        </w:tabs>
        <w:spacing w:after="0" w:line="228" w:lineRule="auto"/>
        <w:ind w:left="560" w:right="20" w:firstLine="5"/>
        <w:rPr>
          <w:rFonts w:ascii="Symbol" w:eastAsia="Symbol" w:hAnsi="Symbol" w:cs="Symbol"/>
          <w:sz w:val="28"/>
          <w:szCs w:val="28"/>
        </w:rPr>
      </w:pPr>
      <w:r>
        <w:rPr>
          <w:rFonts w:ascii="Times New Roman" w:eastAsia="Times New Roman" w:hAnsi="Times New Roman" w:cs="Times New Roman"/>
          <w:sz w:val="28"/>
          <w:szCs w:val="28"/>
        </w:rPr>
        <w:t>Не выполняет требования техники безопасности и охраны труда на уроках физической культуры.</w:t>
      </w:r>
    </w:p>
    <w:p w:rsidR="00730F9E" w:rsidRDefault="00730F9E">
      <w:pPr>
        <w:spacing w:line="33" w:lineRule="exact"/>
        <w:rPr>
          <w:rFonts w:ascii="Symbol" w:eastAsia="Symbol" w:hAnsi="Symbol" w:cs="Symbol"/>
          <w:sz w:val="28"/>
          <w:szCs w:val="28"/>
        </w:rPr>
      </w:pPr>
    </w:p>
    <w:p w:rsidR="00730F9E" w:rsidRDefault="00730F9E" w:rsidP="0049508E">
      <w:pPr>
        <w:numPr>
          <w:ilvl w:val="0"/>
          <w:numId w:val="413"/>
        </w:numPr>
        <w:tabs>
          <w:tab w:val="left" w:pos="846"/>
        </w:tabs>
        <w:spacing w:after="0" w:line="235" w:lineRule="auto"/>
        <w:ind w:left="560" w:firstLine="5"/>
        <w:jc w:val="both"/>
        <w:rPr>
          <w:rFonts w:ascii="Symbol" w:eastAsia="Symbol" w:hAnsi="Symbol" w:cs="Symbol"/>
          <w:sz w:val="28"/>
          <w:szCs w:val="28"/>
        </w:rPr>
      </w:pPr>
      <w:r>
        <w:rPr>
          <w:rFonts w:ascii="Times New Roman" w:eastAsia="Times New Roman" w:hAnsi="Times New Roman" w:cs="Times New Roman"/>
          <w:sz w:val="28"/>
          <w:szCs w:val="28"/>
        </w:rPr>
        <w:t>Учащийся, не имеющий выраженных отклонения в состоянии здоровья, при этом не имеет стойкой мотивации к занятиям физическими упражнениями, нет положительных изменений в физических возможностях обучающегося, которые должны быть замечены учителем физической культуры.</w:t>
      </w:r>
    </w:p>
    <w:p w:rsidR="00730F9E" w:rsidRDefault="00730F9E">
      <w:pPr>
        <w:spacing w:line="32" w:lineRule="exact"/>
        <w:rPr>
          <w:rFonts w:ascii="Symbol" w:eastAsia="Symbol" w:hAnsi="Symbol" w:cs="Symbol"/>
          <w:sz w:val="28"/>
          <w:szCs w:val="28"/>
        </w:rPr>
      </w:pPr>
    </w:p>
    <w:p w:rsidR="00730F9E" w:rsidRDefault="00730F9E" w:rsidP="0049508E">
      <w:pPr>
        <w:numPr>
          <w:ilvl w:val="0"/>
          <w:numId w:val="413"/>
        </w:numPr>
        <w:tabs>
          <w:tab w:val="left" w:pos="846"/>
        </w:tabs>
        <w:spacing w:after="0" w:line="232" w:lineRule="auto"/>
        <w:ind w:left="560" w:firstLine="5"/>
        <w:jc w:val="both"/>
        <w:rPr>
          <w:rFonts w:ascii="Symbol" w:eastAsia="Symbol" w:hAnsi="Symbol" w:cs="Symbol"/>
          <w:sz w:val="28"/>
          <w:szCs w:val="28"/>
        </w:rPr>
      </w:pPr>
      <w:r>
        <w:rPr>
          <w:rFonts w:ascii="Times New Roman" w:eastAsia="Times New Roman" w:hAnsi="Times New Roman" w:cs="Times New Roman"/>
          <w:sz w:val="28"/>
          <w:szCs w:val="28"/>
        </w:rPr>
        <w:t>Не продемонстрировал существенных сдвигов в формировании навыков, умений и в развитии физических или морально-волевых качеств.</w:t>
      </w:r>
    </w:p>
    <w:p w:rsidR="00730F9E" w:rsidRDefault="00730F9E">
      <w:pPr>
        <w:spacing w:line="32" w:lineRule="exact"/>
        <w:rPr>
          <w:rFonts w:ascii="Symbol" w:eastAsia="Symbol" w:hAnsi="Symbol" w:cs="Symbol"/>
          <w:sz w:val="28"/>
          <w:szCs w:val="28"/>
        </w:rPr>
      </w:pPr>
    </w:p>
    <w:p w:rsidR="00730F9E" w:rsidRDefault="00730F9E" w:rsidP="0049508E">
      <w:pPr>
        <w:numPr>
          <w:ilvl w:val="0"/>
          <w:numId w:val="413"/>
        </w:numPr>
        <w:tabs>
          <w:tab w:val="left" w:pos="846"/>
        </w:tabs>
        <w:spacing w:after="0" w:line="233" w:lineRule="auto"/>
        <w:ind w:left="560" w:firstLine="5"/>
        <w:jc w:val="both"/>
        <w:rPr>
          <w:rFonts w:ascii="Symbol" w:eastAsia="Symbol" w:hAnsi="Symbol" w:cs="Symbol"/>
          <w:sz w:val="28"/>
          <w:szCs w:val="28"/>
        </w:rPr>
      </w:pPr>
      <w:r>
        <w:rPr>
          <w:rFonts w:ascii="Times New Roman" w:eastAsia="Times New Roman" w:hAnsi="Times New Roman" w:cs="Times New Roman"/>
          <w:sz w:val="28"/>
          <w:szCs w:val="28"/>
        </w:rPr>
        <w:t>Не выполнял теоретические или иные задания учителя, не овладел доступными ему навыками самостоятельных занятий оздоровительной или корригирующей гимнастики, необходимыми теоретическими и практическими знаниями в области физической культуры.</w:t>
      </w:r>
    </w:p>
    <w:p w:rsidR="00730F9E" w:rsidRDefault="00730F9E">
      <w:pPr>
        <w:spacing w:line="18" w:lineRule="exact"/>
        <w:rPr>
          <w:sz w:val="20"/>
          <w:szCs w:val="20"/>
        </w:rPr>
      </w:pPr>
    </w:p>
    <w:p w:rsidR="00730F9E" w:rsidRDefault="00730F9E">
      <w:pPr>
        <w:spacing w:line="234" w:lineRule="auto"/>
        <w:rPr>
          <w:sz w:val="20"/>
          <w:szCs w:val="20"/>
        </w:rPr>
      </w:pPr>
      <w:r>
        <w:rPr>
          <w:rFonts w:ascii="Times New Roman" w:eastAsia="Times New Roman" w:hAnsi="Times New Roman" w:cs="Times New Roman"/>
          <w:i/>
          <w:iCs/>
          <w:sz w:val="28"/>
          <w:szCs w:val="28"/>
        </w:rPr>
        <w:t xml:space="preserve">Базовый уровень «3» (удовлетворительно), </w:t>
      </w:r>
      <w:r>
        <w:rPr>
          <w:rFonts w:ascii="Times New Roman" w:eastAsia="Times New Roman" w:hAnsi="Times New Roman" w:cs="Times New Roman"/>
          <w:sz w:val="28"/>
          <w:szCs w:val="28"/>
        </w:rPr>
        <w:t>в зависимости от следующихконкретных условий.</w:t>
      </w:r>
    </w:p>
    <w:p w:rsidR="00730F9E" w:rsidRDefault="00730F9E">
      <w:pPr>
        <w:spacing w:line="35" w:lineRule="exact"/>
        <w:rPr>
          <w:sz w:val="20"/>
          <w:szCs w:val="20"/>
        </w:rPr>
      </w:pPr>
    </w:p>
    <w:p w:rsidR="00730F9E" w:rsidRDefault="00730F9E" w:rsidP="0049508E">
      <w:pPr>
        <w:numPr>
          <w:ilvl w:val="0"/>
          <w:numId w:val="414"/>
        </w:numPr>
        <w:tabs>
          <w:tab w:val="left" w:pos="846"/>
        </w:tabs>
        <w:spacing w:after="0" w:line="228" w:lineRule="auto"/>
        <w:ind w:left="560" w:firstLine="5"/>
        <w:rPr>
          <w:rFonts w:ascii="Symbol" w:eastAsia="Symbol" w:hAnsi="Symbol" w:cs="Symbol"/>
          <w:sz w:val="28"/>
          <w:szCs w:val="28"/>
        </w:rPr>
      </w:pPr>
      <w:r>
        <w:rPr>
          <w:rFonts w:ascii="Times New Roman" w:eastAsia="Times New Roman" w:hAnsi="Times New Roman" w:cs="Times New Roman"/>
          <w:sz w:val="28"/>
          <w:szCs w:val="28"/>
        </w:rPr>
        <w:t>Имеет с собой спортивную форму не в полном соответствии с погодными условиями, видом спортивного занятия или урока.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414"/>
        </w:numPr>
        <w:tabs>
          <w:tab w:val="left" w:pos="846"/>
        </w:tabs>
        <w:spacing w:after="0" w:line="233" w:lineRule="auto"/>
        <w:ind w:left="560" w:right="20" w:firstLine="5"/>
        <w:jc w:val="both"/>
        <w:rPr>
          <w:rFonts w:ascii="Symbol" w:eastAsia="Symbol" w:hAnsi="Symbol" w:cs="Symbol"/>
          <w:sz w:val="28"/>
          <w:szCs w:val="28"/>
        </w:rPr>
      </w:pPr>
      <w:r>
        <w:rPr>
          <w:rFonts w:ascii="Times New Roman" w:eastAsia="Times New Roman" w:hAnsi="Times New Roman" w:cs="Times New Roman"/>
          <w:sz w:val="28"/>
          <w:szCs w:val="28"/>
        </w:rPr>
        <w:t>Выполняет все требованиям техники безопасности и правила поведения в спортивных залах и на стадионе. Соблюдает гигиенические требования и охрану труда при выполнении спортивных упражнений занятий.</w:t>
      </w:r>
    </w:p>
    <w:p w:rsidR="00730F9E" w:rsidRDefault="00730F9E">
      <w:pPr>
        <w:spacing w:line="37" w:lineRule="exact"/>
        <w:rPr>
          <w:rFonts w:ascii="Symbol" w:eastAsia="Symbol" w:hAnsi="Symbol" w:cs="Symbol"/>
          <w:sz w:val="28"/>
          <w:szCs w:val="28"/>
        </w:rPr>
      </w:pPr>
    </w:p>
    <w:p w:rsidR="00730F9E" w:rsidRDefault="00730F9E" w:rsidP="0049508E">
      <w:pPr>
        <w:numPr>
          <w:ilvl w:val="0"/>
          <w:numId w:val="414"/>
        </w:numPr>
        <w:tabs>
          <w:tab w:val="left" w:pos="781"/>
        </w:tabs>
        <w:spacing w:after="0" w:line="235" w:lineRule="auto"/>
        <w:ind w:left="560" w:firstLine="5"/>
        <w:jc w:val="both"/>
        <w:rPr>
          <w:rFonts w:ascii="Symbol" w:eastAsia="Symbol" w:hAnsi="Symbol" w:cs="Symbol"/>
          <w:sz w:val="28"/>
          <w:szCs w:val="28"/>
        </w:rPr>
      </w:pPr>
      <w:r>
        <w:rPr>
          <w:rFonts w:ascii="Times New Roman" w:eastAsia="Times New Roman" w:hAnsi="Times New Roman" w:cs="Times New Roman"/>
          <w:sz w:val="28"/>
          <w:szCs w:val="28"/>
        </w:rPr>
        <w:t xml:space="preserve">Учащийся, имеющий выраженные отклонения в состоянии здоровья, при этом старателен, мотивирован к занятиям физическими упражнениями, есть </w:t>
      </w:r>
      <w:r>
        <w:rPr>
          <w:rFonts w:ascii="Times New Roman" w:eastAsia="Times New Roman" w:hAnsi="Times New Roman" w:cs="Times New Roman"/>
          <w:sz w:val="28"/>
          <w:szCs w:val="28"/>
        </w:rPr>
        <w:lastRenderedPageBreak/>
        <w:t>незначительные, но положительные изменения в физических возможностях обучающегося, которые могут быть замечены учителем физической культуры.</w:t>
      </w:r>
    </w:p>
    <w:p w:rsidR="00730F9E" w:rsidRDefault="00730F9E">
      <w:pPr>
        <w:spacing w:line="32" w:lineRule="exact"/>
        <w:rPr>
          <w:rFonts w:ascii="Symbol" w:eastAsia="Symbol" w:hAnsi="Symbol" w:cs="Symbol"/>
          <w:sz w:val="28"/>
          <w:szCs w:val="28"/>
        </w:rPr>
      </w:pPr>
    </w:p>
    <w:p w:rsidR="00730F9E" w:rsidRDefault="00730F9E" w:rsidP="0049508E">
      <w:pPr>
        <w:numPr>
          <w:ilvl w:val="0"/>
          <w:numId w:val="414"/>
        </w:numPr>
        <w:tabs>
          <w:tab w:val="left" w:pos="846"/>
        </w:tabs>
        <w:spacing w:after="0" w:line="232" w:lineRule="auto"/>
        <w:ind w:left="560" w:firstLine="5"/>
        <w:jc w:val="both"/>
        <w:rPr>
          <w:rFonts w:ascii="Symbol" w:eastAsia="Symbol" w:hAnsi="Symbol" w:cs="Symbol"/>
          <w:sz w:val="28"/>
          <w:szCs w:val="28"/>
        </w:rPr>
      </w:pPr>
      <w:r>
        <w:rPr>
          <w:rFonts w:ascii="Times New Roman" w:eastAsia="Times New Roman" w:hAnsi="Times New Roman" w:cs="Times New Roman"/>
          <w:sz w:val="28"/>
          <w:szCs w:val="28"/>
        </w:rPr>
        <w:t>Продемонстрировал не существенные сдвиги в формировании навыков, умений и в развитии физических или морально-волевых качеств в течение полугодия.</w:t>
      </w:r>
    </w:p>
    <w:p w:rsidR="00730F9E" w:rsidRDefault="00730F9E">
      <w:pPr>
        <w:spacing w:line="32" w:lineRule="exact"/>
        <w:rPr>
          <w:rFonts w:ascii="Symbol" w:eastAsia="Symbol" w:hAnsi="Symbol" w:cs="Symbol"/>
          <w:sz w:val="28"/>
          <w:szCs w:val="28"/>
        </w:rPr>
      </w:pPr>
    </w:p>
    <w:p w:rsidR="00730F9E" w:rsidRDefault="00730F9E" w:rsidP="0049508E">
      <w:pPr>
        <w:numPr>
          <w:ilvl w:val="0"/>
          <w:numId w:val="414"/>
        </w:numPr>
        <w:tabs>
          <w:tab w:val="left" w:pos="846"/>
        </w:tabs>
        <w:spacing w:after="0" w:line="235" w:lineRule="auto"/>
        <w:ind w:left="560" w:firstLine="5"/>
        <w:jc w:val="both"/>
        <w:rPr>
          <w:rFonts w:ascii="Symbol" w:eastAsia="Symbol" w:hAnsi="Symbol" w:cs="Symbol"/>
          <w:sz w:val="28"/>
          <w:szCs w:val="28"/>
        </w:rPr>
      </w:pPr>
      <w:r>
        <w:rPr>
          <w:rFonts w:ascii="Times New Roman" w:eastAsia="Times New Roman" w:hAnsi="Times New Roman" w:cs="Times New Roman"/>
          <w:sz w:val="28"/>
          <w:szCs w:val="28"/>
        </w:rPr>
        <w:t>Частично выполняет все теоретические или иные задания учителя, овладел доступными ему навыками самостоятельных занятий оздоровительной или корригирующей гимнастики, необходимыми теоретическими и практическими знаниями в области физической культуры.</w:t>
      </w:r>
    </w:p>
    <w:p w:rsidR="00730F9E" w:rsidRDefault="00730F9E">
      <w:pPr>
        <w:spacing w:line="13" w:lineRule="exact"/>
        <w:rPr>
          <w:rFonts w:ascii="Symbol" w:eastAsia="Symbol" w:hAnsi="Symbol" w:cs="Symbol"/>
          <w:sz w:val="28"/>
          <w:szCs w:val="28"/>
        </w:rPr>
      </w:pPr>
    </w:p>
    <w:p w:rsidR="00730F9E" w:rsidRDefault="00730F9E">
      <w:pPr>
        <w:spacing w:line="234" w:lineRule="auto"/>
        <w:ind w:left="560"/>
        <w:rPr>
          <w:rFonts w:ascii="Symbol" w:eastAsia="Symbol" w:hAnsi="Symbol" w:cs="Symbol"/>
          <w:sz w:val="28"/>
          <w:szCs w:val="28"/>
        </w:rPr>
      </w:pPr>
      <w:r>
        <w:rPr>
          <w:rFonts w:ascii="Times New Roman" w:eastAsia="Times New Roman" w:hAnsi="Times New Roman" w:cs="Times New Roman"/>
          <w:i/>
          <w:iCs/>
          <w:sz w:val="28"/>
          <w:szCs w:val="28"/>
        </w:rPr>
        <w:t xml:space="preserve">Повышенный уровень «4» (хорошо), </w:t>
      </w:r>
      <w:r>
        <w:rPr>
          <w:rFonts w:ascii="Times New Roman" w:eastAsia="Times New Roman" w:hAnsi="Times New Roman" w:cs="Times New Roman"/>
          <w:sz w:val="28"/>
          <w:szCs w:val="28"/>
        </w:rPr>
        <w:t>в зависимости от следующихконкретных условий.</w:t>
      </w:r>
    </w:p>
    <w:p w:rsidR="00730F9E" w:rsidRDefault="00730F9E">
      <w:pPr>
        <w:spacing w:line="34" w:lineRule="exact"/>
        <w:rPr>
          <w:rFonts w:ascii="Symbol" w:eastAsia="Symbol" w:hAnsi="Symbol" w:cs="Symbol"/>
          <w:sz w:val="28"/>
          <w:szCs w:val="28"/>
        </w:rPr>
      </w:pPr>
    </w:p>
    <w:p w:rsidR="00730F9E" w:rsidRDefault="00730F9E" w:rsidP="0049508E">
      <w:pPr>
        <w:numPr>
          <w:ilvl w:val="0"/>
          <w:numId w:val="414"/>
        </w:numPr>
        <w:tabs>
          <w:tab w:val="left" w:pos="846"/>
        </w:tabs>
        <w:spacing w:after="0" w:line="228" w:lineRule="auto"/>
        <w:ind w:left="560" w:firstLine="5"/>
        <w:rPr>
          <w:rFonts w:ascii="Symbol" w:eastAsia="Symbol" w:hAnsi="Symbol" w:cs="Symbol"/>
          <w:sz w:val="28"/>
          <w:szCs w:val="28"/>
        </w:rPr>
      </w:pPr>
      <w:r>
        <w:rPr>
          <w:rFonts w:ascii="Times New Roman" w:eastAsia="Times New Roman" w:hAnsi="Times New Roman" w:cs="Times New Roman"/>
          <w:sz w:val="28"/>
          <w:szCs w:val="28"/>
        </w:rPr>
        <w:t>Имеет с собой спортивную форму в полном соответствии с погодными условиями, видом спортивного занятия или урока.</w:t>
      </w:r>
    </w:p>
    <w:p w:rsidR="00730F9E" w:rsidRDefault="00730F9E">
      <w:pPr>
        <w:spacing w:line="63" w:lineRule="exact"/>
        <w:rPr>
          <w:sz w:val="20"/>
          <w:szCs w:val="20"/>
        </w:rPr>
      </w:pPr>
    </w:p>
    <w:p w:rsidR="00730F9E" w:rsidRDefault="00730F9E" w:rsidP="0049508E">
      <w:pPr>
        <w:numPr>
          <w:ilvl w:val="0"/>
          <w:numId w:val="415"/>
        </w:numPr>
        <w:tabs>
          <w:tab w:val="left" w:pos="826"/>
        </w:tabs>
        <w:spacing w:after="0" w:line="233" w:lineRule="auto"/>
        <w:ind w:left="540" w:firstLine="5"/>
        <w:jc w:val="both"/>
        <w:rPr>
          <w:rFonts w:ascii="Symbol" w:eastAsia="Symbol" w:hAnsi="Symbol" w:cs="Symbol"/>
          <w:sz w:val="28"/>
          <w:szCs w:val="28"/>
        </w:rPr>
      </w:pPr>
      <w:r>
        <w:rPr>
          <w:rFonts w:ascii="Times New Roman" w:eastAsia="Times New Roman" w:hAnsi="Times New Roman" w:cs="Times New Roman"/>
          <w:sz w:val="28"/>
          <w:szCs w:val="28"/>
        </w:rPr>
        <w:t>Выполняет все требованиям техники безопасности и правила поведения в спортивных залах и на стадионе. Соблюдает гигиенические требования и охрану труда при выполнении спортивных упражнений занятий.</w:t>
      </w:r>
    </w:p>
    <w:p w:rsidR="00730F9E" w:rsidRDefault="00730F9E">
      <w:pPr>
        <w:spacing w:line="37" w:lineRule="exact"/>
        <w:rPr>
          <w:rFonts w:ascii="Symbol" w:eastAsia="Symbol" w:hAnsi="Symbol" w:cs="Symbol"/>
          <w:sz w:val="28"/>
          <w:szCs w:val="28"/>
        </w:rPr>
      </w:pPr>
    </w:p>
    <w:p w:rsidR="00730F9E" w:rsidRDefault="00730F9E" w:rsidP="0049508E">
      <w:pPr>
        <w:numPr>
          <w:ilvl w:val="0"/>
          <w:numId w:val="415"/>
        </w:numPr>
        <w:tabs>
          <w:tab w:val="left" w:pos="756"/>
        </w:tabs>
        <w:spacing w:after="0" w:line="233" w:lineRule="auto"/>
        <w:ind w:left="540" w:right="20" w:firstLine="5"/>
        <w:jc w:val="both"/>
        <w:rPr>
          <w:rFonts w:ascii="Symbol" w:eastAsia="Symbol" w:hAnsi="Symbol" w:cs="Symbol"/>
          <w:sz w:val="28"/>
          <w:szCs w:val="28"/>
        </w:rPr>
      </w:pPr>
      <w:r>
        <w:rPr>
          <w:rFonts w:ascii="Times New Roman" w:eastAsia="Times New Roman" w:hAnsi="Times New Roman" w:cs="Times New Roman"/>
          <w:sz w:val="28"/>
          <w:szCs w:val="28"/>
        </w:rPr>
        <w:t>Учащийся, имеющий выраженные отклонения в состоянии здоровья, при этом мотивирован к занятиям физическими упражнениями. Есть положительные изменения в физических возможностях обучающихся, которые замечены учителем.</w:t>
      </w:r>
    </w:p>
    <w:p w:rsidR="00730F9E" w:rsidRDefault="00730F9E">
      <w:pPr>
        <w:spacing w:line="37" w:lineRule="exact"/>
        <w:rPr>
          <w:rFonts w:ascii="Symbol" w:eastAsia="Symbol" w:hAnsi="Symbol" w:cs="Symbol"/>
          <w:sz w:val="28"/>
          <w:szCs w:val="28"/>
        </w:rPr>
      </w:pPr>
    </w:p>
    <w:p w:rsidR="00730F9E" w:rsidRDefault="00730F9E" w:rsidP="0049508E">
      <w:pPr>
        <w:numPr>
          <w:ilvl w:val="0"/>
          <w:numId w:val="415"/>
        </w:numPr>
        <w:tabs>
          <w:tab w:val="left" w:pos="826"/>
        </w:tabs>
        <w:spacing w:after="0" w:line="235" w:lineRule="auto"/>
        <w:ind w:left="540" w:firstLine="5"/>
        <w:jc w:val="both"/>
        <w:rPr>
          <w:rFonts w:ascii="Symbol" w:eastAsia="Symbol" w:hAnsi="Symbol" w:cs="Symbol"/>
          <w:sz w:val="28"/>
          <w:szCs w:val="28"/>
        </w:rPr>
      </w:pPr>
      <w:r>
        <w:rPr>
          <w:rFonts w:ascii="Times New Roman" w:eastAsia="Times New Roman" w:hAnsi="Times New Roman" w:cs="Times New Roman"/>
          <w:sz w:val="28"/>
          <w:szCs w:val="28"/>
        </w:rPr>
        <w:t>Постоянно на уроках демонстрирует существенные сдвиги в формировании навыков, умений и в развитии физических или морально-волевых качеств в течение четверти или полугодия. Успешно сдаёт или подтверждает 80% всех требуемых на уроках нормативов по физической культуре, для своего возраста.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415"/>
        </w:numPr>
        <w:tabs>
          <w:tab w:val="left" w:pos="826"/>
        </w:tabs>
        <w:spacing w:after="0" w:line="235" w:lineRule="auto"/>
        <w:ind w:left="540" w:firstLine="5"/>
        <w:jc w:val="both"/>
        <w:rPr>
          <w:rFonts w:ascii="Symbol" w:eastAsia="Symbol" w:hAnsi="Symbol" w:cs="Symbol"/>
          <w:sz w:val="28"/>
          <w:szCs w:val="28"/>
        </w:rPr>
      </w:pPr>
      <w:r>
        <w:rPr>
          <w:rFonts w:ascii="Times New Roman" w:eastAsia="Times New Roman" w:hAnsi="Times New Roman" w:cs="Times New Roman"/>
          <w:sz w:val="28"/>
          <w:szCs w:val="28"/>
        </w:rPr>
        <w:t>Выполняет все теоретические или иные задания учителя, овладел доступными ему навыками самостоятельных занятий оздоровительной или корригирующей гимнастики, оказание посильной помощи в судействе или организации урока, а также необходимыми теоретическими и практическими знаниями в области физической культуры.</w:t>
      </w:r>
    </w:p>
    <w:p w:rsidR="00730F9E" w:rsidRDefault="00730F9E">
      <w:pPr>
        <w:spacing w:line="19" w:lineRule="exact"/>
        <w:rPr>
          <w:rFonts w:ascii="Symbol" w:eastAsia="Symbol" w:hAnsi="Symbol" w:cs="Symbol"/>
          <w:sz w:val="28"/>
          <w:szCs w:val="28"/>
        </w:rPr>
      </w:pPr>
    </w:p>
    <w:p w:rsidR="00730F9E" w:rsidRDefault="00730F9E">
      <w:pPr>
        <w:spacing w:line="235" w:lineRule="auto"/>
        <w:ind w:left="540"/>
        <w:rPr>
          <w:rFonts w:ascii="Symbol" w:eastAsia="Symbol" w:hAnsi="Symbol" w:cs="Symbol"/>
          <w:sz w:val="28"/>
          <w:szCs w:val="28"/>
        </w:rPr>
      </w:pPr>
      <w:r>
        <w:rPr>
          <w:rFonts w:ascii="Times New Roman" w:eastAsia="Times New Roman" w:hAnsi="Times New Roman" w:cs="Times New Roman"/>
          <w:i/>
          <w:iCs/>
          <w:sz w:val="28"/>
          <w:szCs w:val="28"/>
        </w:rPr>
        <w:t xml:space="preserve">Высокий уровень «5» (отлично), </w:t>
      </w:r>
      <w:r>
        <w:rPr>
          <w:rFonts w:ascii="Times New Roman" w:eastAsia="Times New Roman" w:hAnsi="Times New Roman" w:cs="Times New Roman"/>
          <w:sz w:val="28"/>
          <w:szCs w:val="28"/>
        </w:rPr>
        <w:t>в зависимости от следующихконкретных условий.</w:t>
      </w:r>
    </w:p>
    <w:p w:rsidR="00730F9E" w:rsidRDefault="00730F9E">
      <w:pPr>
        <w:spacing w:line="34" w:lineRule="exact"/>
        <w:rPr>
          <w:rFonts w:ascii="Symbol" w:eastAsia="Symbol" w:hAnsi="Symbol" w:cs="Symbol"/>
          <w:sz w:val="28"/>
          <w:szCs w:val="28"/>
        </w:rPr>
      </w:pPr>
    </w:p>
    <w:p w:rsidR="00730F9E" w:rsidRDefault="00730F9E" w:rsidP="0049508E">
      <w:pPr>
        <w:numPr>
          <w:ilvl w:val="0"/>
          <w:numId w:val="415"/>
        </w:numPr>
        <w:tabs>
          <w:tab w:val="left" w:pos="826"/>
        </w:tabs>
        <w:spacing w:after="0" w:line="227" w:lineRule="auto"/>
        <w:ind w:left="540" w:right="20" w:firstLine="5"/>
        <w:rPr>
          <w:rFonts w:ascii="Symbol" w:eastAsia="Symbol" w:hAnsi="Symbol" w:cs="Symbol"/>
          <w:sz w:val="28"/>
          <w:szCs w:val="28"/>
        </w:rPr>
      </w:pPr>
      <w:r>
        <w:rPr>
          <w:rFonts w:ascii="Times New Roman" w:eastAsia="Times New Roman" w:hAnsi="Times New Roman" w:cs="Times New Roman"/>
          <w:sz w:val="28"/>
          <w:szCs w:val="28"/>
        </w:rPr>
        <w:t>Имеет с собой спортивную форму в полном соответствии с погодными условиями, видом спортивного занятия или урока.</w:t>
      </w:r>
    </w:p>
    <w:p w:rsidR="00730F9E" w:rsidRDefault="00730F9E">
      <w:pPr>
        <w:spacing w:line="33" w:lineRule="exact"/>
        <w:rPr>
          <w:rFonts w:ascii="Symbol" w:eastAsia="Symbol" w:hAnsi="Symbol" w:cs="Symbol"/>
          <w:sz w:val="28"/>
          <w:szCs w:val="28"/>
        </w:rPr>
      </w:pPr>
    </w:p>
    <w:p w:rsidR="00730F9E" w:rsidRDefault="00730F9E" w:rsidP="0049508E">
      <w:pPr>
        <w:numPr>
          <w:ilvl w:val="0"/>
          <w:numId w:val="415"/>
        </w:numPr>
        <w:tabs>
          <w:tab w:val="left" w:pos="826"/>
        </w:tabs>
        <w:spacing w:after="0" w:line="233" w:lineRule="auto"/>
        <w:ind w:left="540" w:right="20" w:firstLine="5"/>
        <w:jc w:val="both"/>
        <w:rPr>
          <w:rFonts w:ascii="Symbol" w:eastAsia="Symbol" w:hAnsi="Symbol" w:cs="Symbol"/>
          <w:sz w:val="28"/>
          <w:szCs w:val="28"/>
        </w:rPr>
      </w:pPr>
      <w:r>
        <w:rPr>
          <w:rFonts w:ascii="Times New Roman" w:eastAsia="Times New Roman" w:hAnsi="Times New Roman" w:cs="Times New Roman"/>
          <w:sz w:val="28"/>
          <w:szCs w:val="28"/>
        </w:rPr>
        <w:t>Выполняет все требованиям техники безопасности и правила поведения в спортивных залах и на стадионе. Соблюдает гигиенические правила и охрану труда при выполнении спортивных упражнений занятий.</w:t>
      </w:r>
    </w:p>
    <w:p w:rsidR="00730F9E" w:rsidRDefault="00730F9E">
      <w:pPr>
        <w:spacing w:line="37" w:lineRule="exact"/>
        <w:rPr>
          <w:rFonts w:ascii="Symbol" w:eastAsia="Symbol" w:hAnsi="Symbol" w:cs="Symbol"/>
          <w:sz w:val="28"/>
          <w:szCs w:val="28"/>
        </w:rPr>
      </w:pPr>
    </w:p>
    <w:p w:rsidR="00730F9E" w:rsidRDefault="00730F9E" w:rsidP="0049508E">
      <w:pPr>
        <w:numPr>
          <w:ilvl w:val="0"/>
          <w:numId w:val="415"/>
        </w:numPr>
        <w:tabs>
          <w:tab w:val="left" w:pos="826"/>
        </w:tabs>
        <w:spacing w:after="0" w:line="233" w:lineRule="auto"/>
        <w:ind w:left="540" w:firstLine="5"/>
        <w:jc w:val="both"/>
        <w:rPr>
          <w:rFonts w:ascii="Symbol" w:eastAsia="Symbol" w:hAnsi="Symbol" w:cs="Symbol"/>
          <w:sz w:val="28"/>
          <w:szCs w:val="28"/>
        </w:rPr>
      </w:pPr>
      <w:r>
        <w:rPr>
          <w:rFonts w:ascii="Times New Roman" w:eastAsia="Times New Roman" w:hAnsi="Times New Roman" w:cs="Times New Roman"/>
          <w:sz w:val="28"/>
          <w:szCs w:val="28"/>
        </w:rPr>
        <w:lastRenderedPageBreak/>
        <w:t>Учащийся, имеющий выраженные отклонения в состоянии здоровья, при этом стойко мотивирован к занятиям физическими упражнениями. Есть существенные положительные изменения в физических возможностях обучающихся, которые замечены учителем.</w:t>
      </w:r>
    </w:p>
    <w:p w:rsidR="00730F9E" w:rsidRDefault="00730F9E">
      <w:pPr>
        <w:spacing w:line="37" w:lineRule="exact"/>
        <w:rPr>
          <w:rFonts w:ascii="Symbol" w:eastAsia="Symbol" w:hAnsi="Symbol" w:cs="Symbol"/>
          <w:sz w:val="28"/>
          <w:szCs w:val="28"/>
        </w:rPr>
      </w:pPr>
    </w:p>
    <w:p w:rsidR="00730F9E" w:rsidRDefault="00730F9E" w:rsidP="0049508E">
      <w:pPr>
        <w:numPr>
          <w:ilvl w:val="0"/>
          <w:numId w:val="415"/>
        </w:numPr>
        <w:tabs>
          <w:tab w:val="left" w:pos="826"/>
        </w:tabs>
        <w:spacing w:after="0" w:line="231" w:lineRule="auto"/>
        <w:ind w:left="540" w:right="20" w:firstLine="5"/>
        <w:jc w:val="both"/>
        <w:rPr>
          <w:rFonts w:ascii="Symbol" w:eastAsia="Symbol" w:hAnsi="Symbol" w:cs="Symbol"/>
          <w:sz w:val="28"/>
          <w:szCs w:val="28"/>
        </w:rPr>
      </w:pPr>
      <w:r>
        <w:rPr>
          <w:rFonts w:ascii="Times New Roman" w:eastAsia="Times New Roman" w:hAnsi="Times New Roman" w:cs="Times New Roman"/>
          <w:sz w:val="28"/>
          <w:szCs w:val="28"/>
        </w:rPr>
        <w:t>Занимается самостоятельно в спортивной секции школы, района или города, имеет спортивные разряды или спортивные успехи на соревнованиях любого ранга.</w:t>
      </w:r>
    </w:p>
    <w:p w:rsidR="00730F9E" w:rsidRDefault="00730F9E">
      <w:pPr>
        <w:spacing w:line="37" w:lineRule="exact"/>
        <w:rPr>
          <w:rFonts w:ascii="Symbol" w:eastAsia="Symbol" w:hAnsi="Symbol" w:cs="Symbol"/>
          <w:sz w:val="28"/>
          <w:szCs w:val="28"/>
        </w:rPr>
      </w:pPr>
    </w:p>
    <w:p w:rsidR="00730F9E" w:rsidRDefault="00730F9E" w:rsidP="0049508E">
      <w:pPr>
        <w:numPr>
          <w:ilvl w:val="0"/>
          <w:numId w:val="415"/>
        </w:numPr>
        <w:tabs>
          <w:tab w:val="left" w:pos="826"/>
        </w:tabs>
        <w:spacing w:after="0" w:line="235" w:lineRule="auto"/>
        <w:ind w:left="540" w:firstLine="5"/>
        <w:jc w:val="both"/>
        <w:rPr>
          <w:rFonts w:ascii="Symbol" w:eastAsia="Symbol" w:hAnsi="Symbol" w:cs="Symbol"/>
          <w:sz w:val="28"/>
          <w:szCs w:val="28"/>
        </w:rPr>
      </w:pPr>
      <w:r>
        <w:rPr>
          <w:rFonts w:ascii="Times New Roman" w:eastAsia="Times New Roman" w:hAnsi="Times New Roman" w:cs="Times New Roman"/>
          <w:sz w:val="28"/>
          <w:szCs w:val="28"/>
        </w:rPr>
        <w:t>Постоянно на уроках демонстрирует существенные сдвиги в формировании навыков, умений и в развитии физических или морально-волевых качеств в течение четверти или полугодия. Успешно сдаёт или подтверждает все требуемые на уроках нормативы по физической культуре, для своего возраста.</w:t>
      </w:r>
    </w:p>
    <w:p w:rsidR="00730F9E" w:rsidRDefault="00730F9E">
      <w:pPr>
        <w:spacing w:line="32" w:lineRule="exact"/>
        <w:rPr>
          <w:rFonts w:ascii="Symbol" w:eastAsia="Symbol" w:hAnsi="Symbol" w:cs="Symbol"/>
          <w:sz w:val="28"/>
          <w:szCs w:val="28"/>
        </w:rPr>
      </w:pPr>
    </w:p>
    <w:p w:rsidR="00730F9E" w:rsidRDefault="00730F9E" w:rsidP="0049508E">
      <w:pPr>
        <w:numPr>
          <w:ilvl w:val="0"/>
          <w:numId w:val="415"/>
        </w:numPr>
        <w:tabs>
          <w:tab w:val="left" w:pos="826"/>
        </w:tabs>
        <w:spacing w:after="0" w:line="235" w:lineRule="auto"/>
        <w:ind w:left="540" w:firstLine="5"/>
        <w:jc w:val="both"/>
        <w:rPr>
          <w:rFonts w:ascii="Symbol" w:eastAsia="Symbol" w:hAnsi="Symbol" w:cs="Symbol"/>
          <w:sz w:val="28"/>
          <w:szCs w:val="28"/>
        </w:rPr>
      </w:pPr>
      <w:r>
        <w:rPr>
          <w:rFonts w:ascii="Times New Roman" w:eastAsia="Times New Roman" w:hAnsi="Times New Roman" w:cs="Times New Roman"/>
          <w:sz w:val="28"/>
          <w:szCs w:val="28"/>
        </w:rPr>
        <w:t>Выполняет все теоретические или иные задания учителя, овладел доступными ему навыками самостоятельных занятий оздоровительной или корригирующей гимнастики, оказание посильной помощи в судействе школьных соревнований между классами или организации классных спортивных мероприятий, а также необходимыми навыками и</w:t>
      </w:r>
    </w:p>
    <w:p w:rsidR="00730F9E" w:rsidRDefault="00730F9E">
      <w:pPr>
        <w:spacing w:line="84" w:lineRule="exact"/>
        <w:rPr>
          <w:sz w:val="20"/>
          <w:szCs w:val="20"/>
        </w:rPr>
      </w:pPr>
    </w:p>
    <w:p w:rsidR="00730F9E" w:rsidRDefault="00730F9E">
      <w:pPr>
        <w:spacing w:line="234" w:lineRule="auto"/>
        <w:ind w:left="561" w:right="20"/>
        <w:rPr>
          <w:sz w:val="20"/>
          <w:szCs w:val="20"/>
        </w:rPr>
      </w:pPr>
      <w:r>
        <w:rPr>
          <w:rFonts w:ascii="Times New Roman" w:eastAsia="Times New Roman" w:hAnsi="Times New Roman" w:cs="Times New Roman"/>
          <w:sz w:val="28"/>
          <w:szCs w:val="28"/>
        </w:rPr>
        <w:t>знаниями теоретическими и практическими знаниями в области физической культуры.</w:t>
      </w:r>
    </w:p>
    <w:p w:rsidR="00730F9E" w:rsidRDefault="00730F9E">
      <w:pPr>
        <w:spacing w:line="16" w:lineRule="exact"/>
        <w:rPr>
          <w:sz w:val="20"/>
          <w:szCs w:val="20"/>
        </w:rPr>
      </w:pPr>
    </w:p>
    <w:p w:rsidR="00730F9E" w:rsidRDefault="00730F9E">
      <w:pPr>
        <w:spacing w:line="238" w:lineRule="auto"/>
        <w:ind w:left="1" w:firstLine="566"/>
        <w:jc w:val="both"/>
        <w:rPr>
          <w:sz w:val="20"/>
          <w:szCs w:val="20"/>
        </w:rPr>
      </w:pPr>
      <w:r>
        <w:rPr>
          <w:rFonts w:ascii="Times New Roman" w:eastAsia="Times New Roman" w:hAnsi="Times New Roman" w:cs="Times New Roman"/>
          <w:i/>
          <w:iCs/>
          <w:sz w:val="28"/>
          <w:szCs w:val="28"/>
        </w:rPr>
        <w:t xml:space="preserve">Промежуточная (итоговая) отметка </w:t>
      </w:r>
      <w:r>
        <w:rPr>
          <w:rFonts w:ascii="Times New Roman" w:eastAsia="Times New Roman" w:hAnsi="Times New Roman" w:cs="Times New Roman"/>
          <w:sz w:val="28"/>
          <w:szCs w:val="28"/>
        </w:rPr>
        <w:t>по физической культуре в СМГвыставляется с учетом теоретических и практических знаний (двигательных умений и навыков, умений осуществлять физкультурно-оздоровительную и спортивно-оздоровительную деятельность), а также с учетом динамики физической подготовленности и прилежания.</w:t>
      </w:r>
    </w:p>
    <w:p w:rsidR="00730F9E" w:rsidRDefault="00730F9E">
      <w:pPr>
        <w:spacing w:line="14" w:lineRule="exact"/>
        <w:rPr>
          <w:sz w:val="20"/>
          <w:szCs w:val="20"/>
        </w:rPr>
      </w:pPr>
    </w:p>
    <w:p w:rsidR="00730F9E" w:rsidRDefault="00730F9E">
      <w:pPr>
        <w:spacing w:line="238" w:lineRule="auto"/>
        <w:ind w:left="1" w:firstLine="566"/>
        <w:jc w:val="both"/>
        <w:rPr>
          <w:sz w:val="20"/>
          <w:szCs w:val="20"/>
        </w:rPr>
      </w:pPr>
      <w:r>
        <w:rPr>
          <w:rFonts w:ascii="Times New Roman" w:eastAsia="Times New Roman" w:hAnsi="Times New Roman" w:cs="Times New Roman"/>
          <w:sz w:val="28"/>
          <w:szCs w:val="28"/>
        </w:rPr>
        <w:t>Основной акцент в оценивании учебных достижений по физической культуре учащихся, имеющих выраженные отклонения в состоянии здоровья, делается на стойкой мотивации к занятиям физическими упражнениями и динамике их физических возможностей. При самых незначительных положительных изменениях в физических возможностях обучающихся, которые замечены учителем и сообщены учащемуся (родителям), выставляется положительная отметка.</w:t>
      </w:r>
    </w:p>
    <w:p w:rsidR="00730F9E" w:rsidRDefault="00730F9E">
      <w:pPr>
        <w:spacing w:line="19" w:lineRule="exact"/>
        <w:rPr>
          <w:sz w:val="20"/>
          <w:szCs w:val="20"/>
        </w:rPr>
      </w:pPr>
    </w:p>
    <w:p w:rsidR="00730F9E" w:rsidRDefault="00730F9E">
      <w:pPr>
        <w:spacing w:line="234" w:lineRule="auto"/>
        <w:ind w:left="1" w:firstLine="566"/>
        <w:jc w:val="both"/>
        <w:rPr>
          <w:sz w:val="20"/>
          <w:szCs w:val="20"/>
        </w:rPr>
      </w:pPr>
      <w:r>
        <w:rPr>
          <w:rFonts w:ascii="Times New Roman" w:eastAsia="Times New Roman" w:hAnsi="Times New Roman" w:cs="Times New Roman"/>
          <w:sz w:val="28"/>
          <w:szCs w:val="28"/>
        </w:rPr>
        <w:t>Положительная отметка выставляется также обучающемуся, который не продемонстрировал существенных сдвигов в формировании навыков, умений</w:t>
      </w:r>
    </w:p>
    <w:p w:rsidR="00730F9E" w:rsidRDefault="00730F9E">
      <w:pPr>
        <w:spacing w:line="15" w:lineRule="exact"/>
        <w:rPr>
          <w:sz w:val="20"/>
          <w:szCs w:val="20"/>
        </w:rPr>
      </w:pPr>
    </w:p>
    <w:p w:rsidR="00730F9E" w:rsidRDefault="00730F9E" w:rsidP="0049508E">
      <w:pPr>
        <w:numPr>
          <w:ilvl w:val="0"/>
          <w:numId w:val="416"/>
        </w:numPr>
        <w:tabs>
          <w:tab w:val="left" w:pos="404"/>
        </w:tabs>
        <w:spacing w:after="0" w:line="238" w:lineRule="auto"/>
        <w:ind w:left="1" w:hanging="1"/>
        <w:jc w:val="both"/>
        <w:rPr>
          <w:rFonts w:eastAsia="Times New Roman"/>
          <w:sz w:val="28"/>
          <w:szCs w:val="28"/>
        </w:rPr>
      </w:pPr>
      <w:r>
        <w:rPr>
          <w:rFonts w:ascii="Times New Roman" w:eastAsia="Times New Roman" w:hAnsi="Times New Roman" w:cs="Times New Roman"/>
          <w:sz w:val="28"/>
          <w:szCs w:val="28"/>
        </w:rPr>
        <w:t>развитии физических качеств, но регулярно посещал занятия по физической культуре, старательно выполнял задания учителя, овладел доступными ему навыками самостоятельных занятий оздоровительной или корригирующей гимнастикой, необходимыми знаниями в области физической культуры.</w:t>
      </w:r>
    </w:p>
    <w:p w:rsidR="00730F9E" w:rsidRDefault="00730F9E">
      <w:pPr>
        <w:spacing w:line="336" w:lineRule="exact"/>
        <w:rPr>
          <w:sz w:val="20"/>
          <w:szCs w:val="20"/>
        </w:rPr>
      </w:pPr>
    </w:p>
    <w:p w:rsidR="00730F9E" w:rsidRDefault="00730F9E">
      <w:pPr>
        <w:spacing w:line="237" w:lineRule="auto"/>
        <w:ind w:left="1" w:right="20" w:firstLine="566"/>
        <w:jc w:val="both"/>
        <w:rPr>
          <w:sz w:val="20"/>
          <w:szCs w:val="20"/>
        </w:rPr>
      </w:pPr>
      <w:r>
        <w:rPr>
          <w:rFonts w:ascii="Times New Roman" w:eastAsia="Times New Roman" w:hAnsi="Times New Roman" w:cs="Times New Roman"/>
          <w:sz w:val="28"/>
          <w:szCs w:val="28"/>
        </w:rPr>
        <w:lastRenderedPageBreak/>
        <w:t>При выставлении четвертной, полугодовой, годовой и итоговой отметки по физической культуре учитывается прилежание, усердие в работе над собой и выполнение всех рекомендаций учителя физической культуры.</w:t>
      </w:r>
    </w:p>
    <w:p w:rsidR="00730F9E" w:rsidRDefault="00730F9E">
      <w:pPr>
        <w:spacing w:line="14" w:lineRule="exact"/>
        <w:rPr>
          <w:sz w:val="20"/>
          <w:szCs w:val="20"/>
        </w:rPr>
      </w:pPr>
    </w:p>
    <w:p w:rsidR="00730F9E" w:rsidRDefault="00730F9E">
      <w:pPr>
        <w:spacing w:line="236" w:lineRule="auto"/>
        <w:ind w:left="1" w:right="20" w:firstLine="566"/>
        <w:jc w:val="both"/>
        <w:rPr>
          <w:sz w:val="20"/>
          <w:szCs w:val="20"/>
        </w:rPr>
      </w:pPr>
      <w:r>
        <w:rPr>
          <w:rFonts w:ascii="Times New Roman" w:eastAsia="Times New Roman" w:hAnsi="Times New Roman" w:cs="Times New Roman"/>
          <w:sz w:val="28"/>
          <w:szCs w:val="28"/>
        </w:rPr>
        <w:t>Итоговая отметка выставляется с учетом теоретических и практических занятий, а также с учетом динамики физической подготовленности и прилежания.</w:t>
      </w:r>
    </w:p>
    <w:p w:rsidR="00730F9E" w:rsidRDefault="00730F9E">
      <w:pPr>
        <w:spacing w:line="15" w:lineRule="exact"/>
        <w:rPr>
          <w:sz w:val="20"/>
          <w:szCs w:val="20"/>
        </w:rPr>
      </w:pPr>
    </w:p>
    <w:p w:rsidR="00730F9E" w:rsidRDefault="00730F9E">
      <w:pPr>
        <w:spacing w:line="234" w:lineRule="auto"/>
        <w:ind w:left="1" w:firstLine="566"/>
        <w:jc w:val="both"/>
        <w:rPr>
          <w:sz w:val="20"/>
          <w:szCs w:val="20"/>
        </w:rPr>
      </w:pPr>
      <w:r>
        <w:rPr>
          <w:rFonts w:ascii="Times New Roman" w:eastAsia="Times New Roman" w:hAnsi="Times New Roman" w:cs="Times New Roman"/>
          <w:sz w:val="28"/>
          <w:szCs w:val="28"/>
        </w:rPr>
        <w:t>Положительная отметка выставляется также обучающемуся, который не продемонстрировал существенных сдвигов в формировании навыков, умений</w:t>
      </w:r>
    </w:p>
    <w:p w:rsidR="00730F9E" w:rsidRDefault="00730F9E">
      <w:pPr>
        <w:spacing w:line="18" w:lineRule="exact"/>
        <w:rPr>
          <w:sz w:val="20"/>
          <w:szCs w:val="20"/>
        </w:rPr>
      </w:pPr>
    </w:p>
    <w:p w:rsidR="00730F9E" w:rsidRDefault="00730F9E" w:rsidP="0049508E">
      <w:pPr>
        <w:numPr>
          <w:ilvl w:val="0"/>
          <w:numId w:val="417"/>
        </w:numPr>
        <w:tabs>
          <w:tab w:val="left" w:pos="250"/>
        </w:tabs>
        <w:spacing w:after="0" w:line="234" w:lineRule="auto"/>
        <w:ind w:left="1" w:right="20" w:hanging="1"/>
        <w:rPr>
          <w:rFonts w:eastAsia="Times New Roman"/>
          <w:sz w:val="28"/>
          <w:szCs w:val="28"/>
        </w:rPr>
      </w:pPr>
      <w:r>
        <w:rPr>
          <w:rFonts w:ascii="Times New Roman" w:eastAsia="Times New Roman" w:hAnsi="Times New Roman" w:cs="Times New Roman"/>
          <w:sz w:val="28"/>
          <w:szCs w:val="28"/>
        </w:rPr>
        <w:t>развитии физических качеств, но регулярно посещал занятия, старательно выполнял задания учителя, овладел доступными ему навыками.</w:t>
      </w:r>
    </w:p>
    <w:p w:rsidR="00730F9E" w:rsidRDefault="00730F9E">
      <w:pPr>
        <w:ind w:left="561"/>
        <w:rPr>
          <w:sz w:val="20"/>
          <w:szCs w:val="20"/>
        </w:rPr>
      </w:pPr>
      <w:r>
        <w:rPr>
          <w:rFonts w:ascii="Times New Roman" w:eastAsia="Times New Roman" w:hAnsi="Times New Roman" w:cs="Times New Roman"/>
          <w:b/>
          <w:bCs/>
          <w:sz w:val="28"/>
          <w:szCs w:val="28"/>
        </w:rPr>
        <w:t>Основы безопасности жизнедеятельности</w:t>
      </w:r>
    </w:p>
    <w:p w:rsidR="00730F9E" w:rsidRDefault="00730F9E">
      <w:pPr>
        <w:spacing w:line="8" w:lineRule="exact"/>
        <w:rPr>
          <w:sz w:val="20"/>
          <w:szCs w:val="20"/>
        </w:rPr>
      </w:pPr>
    </w:p>
    <w:p w:rsidR="00730F9E" w:rsidRDefault="00730F9E">
      <w:pPr>
        <w:spacing w:line="235" w:lineRule="auto"/>
        <w:ind w:left="1" w:right="20" w:firstLine="566"/>
        <w:rPr>
          <w:sz w:val="20"/>
          <w:szCs w:val="20"/>
        </w:rPr>
      </w:pPr>
      <w:r>
        <w:rPr>
          <w:rFonts w:ascii="Times New Roman" w:eastAsia="Times New Roman" w:hAnsi="Times New Roman" w:cs="Times New Roman"/>
          <w:sz w:val="28"/>
          <w:szCs w:val="28"/>
        </w:rPr>
        <w:t>Критерии оценки различных форм контроля предметных результатов ФГОС ООО Сообщение в устной или письменной форме (ответ на уроке).</w:t>
      </w:r>
    </w:p>
    <w:p w:rsidR="00730F9E" w:rsidRDefault="00730F9E">
      <w:pPr>
        <w:spacing w:line="2" w:lineRule="exact"/>
        <w:rPr>
          <w:sz w:val="20"/>
          <w:szCs w:val="20"/>
        </w:rPr>
      </w:pPr>
    </w:p>
    <w:p w:rsidR="00730F9E" w:rsidRDefault="00730F9E" w:rsidP="0061521C">
      <w:pPr>
        <w:ind w:left="561"/>
        <w:rPr>
          <w:sz w:val="20"/>
          <w:szCs w:val="20"/>
        </w:rPr>
      </w:pPr>
      <w:r>
        <w:rPr>
          <w:rFonts w:ascii="Times New Roman" w:eastAsia="Times New Roman" w:hAnsi="Times New Roman" w:cs="Times New Roman"/>
          <w:sz w:val="28"/>
          <w:szCs w:val="28"/>
        </w:rPr>
        <w:t>Высокий уровень:</w:t>
      </w:r>
    </w:p>
    <w:p w:rsidR="00730F9E" w:rsidRDefault="00730F9E" w:rsidP="0049508E">
      <w:pPr>
        <w:numPr>
          <w:ilvl w:val="1"/>
          <w:numId w:val="418"/>
        </w:numPr>
        <w:tabs>
          <w:tab w:val="left" w:pos="853"/>
        </w:tabs>
        <w:spacing w:after="0" w:line="237" w:lineRule="auto"/>
        <w:ind w:left="1" w:firstLine="565"/>
        <w:jc w:val="both"/>
        <w:rPr>
          <w:rFonts w:eastAsia="Times New Roman"/>
          <w:sz w:val="28"/>
          <w:szCs w:val="28"/>
        </w:rPr>
      </w:pPr>
      <w:r>
        <w:rPr>
          <w:rFonts w:ascii="Times New Roman" w:eastAsia="Times New Roman" w:hAnsi="Times New Roman" w:cs="Times New Roman"/>
          <w:sz w:val="28"/>
          <w:szCs w:val="28"/>
        </w:rPr>
        <w:t>ученик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p>
    <w:p w:rsidR="00730F9E" w:rsidRDefault="00730F9E">
      <w:pPr>
        <w:spacing w:line="14" w:lineRule="exact"/>
        <w:rPr>
          <w:rFonts w:eastAsia="Times New Roman"/>
          <w:sz w:val="28"/>
          <w:szCs w:val="28"/>
        </w:rPr>
      </w:pPr>
    </w:p>
    <w:p w:rsidR="00730F9E" w:rsidRDefault="00730F9E" w:rsidP="0049508E">
      <w:pPr>
        <w:numPr>
          <w:ilvl w:val="0"/>
          <w:numId w:val="419"/>
        </w:numPr>
        <w:tabs>
          <w:tab w:val="left" w:pos="284"/>
        </w:tabs>
        <w:spacing w:after="0" w:line="237" w:lineRule="auto"/>
        <w:ind w:left="1" w:hanging="1"/>
        <w:jc w:val="both"/>
        <w:rPr>
          <w:rFonts w:eastAsia="Times New Roman"/>
          <w:sz w:val="28"/>
          <w:szCs w:val="28"/>
        </w:rPr>
      </w:pPr>
      <w:r>
        <w:rPr>
          <w:rFonts w:ascii="Times New Roman" w:eastAsia="Times New Roman" w:hAnsi="Times New Roman" w:cs="Times New Roman"/>
          <w:sz w:val="28"/>
          <w:szCs w:val="28"/>
        </w:rPr>
        <w:t>ученик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w:t>
      </w:r>
    </w:p>
    <w:p w:rsidR="00730F9E" w:rsidRDefault="00730F9E">
      <w:pPr>
        <w:spacing w:line="238" w:lineRule="auto"/>
        <w:ind w:left="1"/>
        <w:jc w:val="both"/>
        <w:rPr>
          <w:sz w:val="20"/>
          <w:szCs w:val="20"/>
        </w:rPr>
      </w:pPr>
      <w:r>
        <w:rPr>
          <w:rFonts w:ascii="Times New Roman" w:eastAsia="Times New Roman" w:hAnsi="Times New Roman" w:cs="Times New Roman"/>
          <w:sz w:val="28"/>
          <w:szCs w:val="28"/>
        </w:rPr>
        <w:t>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w:t>
      </w:r>
    </w:p>
    <w:p w:rsidR="00730F9E" w:rsidRDefault="00730F9E">
      <w:pPr>
        <w:spacing w:line="26" w:lineRule="exact"/>
        <w:rPr>
          <w:sz w:val="20"/>
          <w:szCs w:val="20"/>
        </w:rPr>
      </w:pPr>
    </w:p>
    <w:p w:rsidR="00730F9E" w:rsidRDefault="00730F9E">
      <w:pPr>
        <w:spacing w:line="237" w:lineRule="auto"/>
        <w:ind w:left="1"/>
        <w:jc w:val="both"/>
        <w:rPr>
          <w:sz w:val="20"/>
          <w:szCs w:val="20"/>
        </w:rPr>
      </w:pPr>
      <w:r>
        <w:rPr>
          <w:rFonts w:ascii="Times New Roman" w:eastAsia="Times New Roman" w:hAnsi="Times New Roman" w:cs="Times New Roman"/>
          <w:sz w:val="28"/>
          <w:szCs w:val="28"/>
        </w:rPr>
        <w:t>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w:t>
      </w:r>
    </w:p>
    <w:p w:rsidR="00730F9E" w:rsidRDefault="00730F9E">
      <w:pPr>
        <w:spacing w:line="18" w:lineRule="exact"/>
        <w:rPr>
          <w:sz w:val="20"/>
          <w:szCs w:val="20"/>
        </w:rPr>
      </w:pPr>
    </w:p>
    <w:p w:rsidR="00730F9E" w:rsidRDefault="00730F9E" w:rsidP="0049508E">
      <w:pPr>
        <w:numPr>
          <w:ilvl w:val="0"/>
          <w:numId w:val="420"/>
        </w:numPr>
        <w:tabs>
          <w:tab w:val="left" w:pos="284"/>
        </w:tabs>
        <w:spacing w:after="0" w:line="238" w:lineRule="auto"/>
        <w:ind w:left="1" w:hanging="1"/>
        <w:jc w:val="both"/>
        <w:rPr>
          <w:rFonts w:eastAsia="Times New Roman"/>
          <w:sz w:val="28"/>
          <w:szCs w:val="28"/>
        </w:rPr>
      </w:pPr>
      <w:r>
        <w:rPr>
          <w:rFonts w:ascii="Times New Roman" w:eastAsia="Times New Roman" w:hAnsi="Times New Roman" w:cs="Times New Roman"/>
          <w:sz w:val="28"/>
          <w:szCs w:val="28"/>
        </w:rPr>
        <w:t xml:space="preserve">ученик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w:t>
      </w:r>
      <w:r>
        <w:rPr>
          <w:rFonts w:ascii="Times New Roman" w:eastAsia="Times New Roman" w:hAnsi="Times New Roman" w:cs="Times New Roman"/>
          <w:sz w:val="28"/>
          <w:szCs w:val="28"/>
        </w:rPr>
        <w:lastRenderedPageBreak/>
        <w:t>работы с приборами, чертежами, схемами и графиками, сопутствующими ответу; записи, сопровождающие ответ, соответствуют требованиям.</w:t>
      </w:r>
    </w:p>
    <w:p w:rsidR="00730F9E" w:rsidRDefault="00730F9E">
      <w:pPr>
        <w:spacing w:line="3" w:lineRule="exact"/>
        <w:rPr>
          <w:rFonts w:eastAsia="Times New Roman"/>
          <w:sz w:val="28"/>
          <w:szCs w:val="28"/>
        </w:rPr>
      </w:pPr>
    </w:p>
    <w:p w:rsidR="00730F9E" w:rsidRDefault="00730F9E">
      <w:pPr>
        <w:ind w:left="561"/>
        <w:rPr>
          <w:rFonts w:eastAsia="Times New Roman"/>
          <w:sz w:val="28"/>
          <w:szCs w:val="28"/>
        </w:rPr>
      </w:pPr>
      <w:r>
        <w:rPr>
          <w:rFonts w:ascii="Times New Roman" w:eastAsia="Times New Roman" w:hAnsi="Times New Roman" w:cs="Times New Roman"/>
          <w:sz w:val="28"/>
          <w:szCs w:val="28"/>
        </w:rPr>
        <w:t>Повышенный уровень «4» (хорошо):</w:t>
      </w:r>
    </w:p>
    <w:p w:rsidR="00730F9E" w:rsidRDefault="00730F9E">
      <w:pPr>
        <w:spacing w:line="239" w:lineRule="auto"/>
        <w:ind w:left="1"/>
        <w:jc w:val="both"/>
        <w:rPr>
          <w:rFonts w:eastAsia="Times New Roman"/>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ученик 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730F9E" w:rsidRDefault="00730F9E">
      <w:pPr>
        <w:spacing w:line="14" w:lineRule="exact"/>
        <w:rPr>
          <w:rFonts w:eastAsia="Times New Roman"/>
          <w:sz w:val="28"/>
          <w:szCs w:val="28"/>
        </w:rPr>
      </w:pPr>
    </w:p>
    <w:p w:rsidR="00730F9E" w:rsidRDefault="00730F9E">
      <w:pPr>
        <w:spacing w:line="239" w:lineRule="auto"/>
        <w:ind w:left="1"/>
        <w:rPr>
          <w:rFonts w:eastAsia="Times New Roman"/>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ученик 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w:t>
      </w:r>
      <w:r>
        <w:rPr>
          <w:rFonts w:ascii="Symbol" w:eastAsia="Symbol" w:hAnsi="Symbol" w:cs="Symbol"/>
          <w:sz w:val="28"/>
          <w:szCs w:val="28"/>
        </w:rPr>
        <w:t></w:t>
      </w:r>
      <w:r>
        <w:rPr>
          <w:rFonts w:ascii="Times New Roman" w:eastAsia="Times New Roman" w:hAnsi="Times New Roman" w:cs="Times New Roman"/>
          <w:sz w:val="28"/>
          <w:szCs w:val="28"/>
        </w:rPr>
        <w:t xml:space="preserve"> научные термины;</w:t>
      </w:r>
    </w:p>
    <w:p w:rsidR="00730F9E" w:rsidRDefault="00730F9E">
      <w:pPr>
        <w:spacing w:line="6" w:lineRule="exact"/>
        <w:rPr>
          <w:rFonts w:eastAsia="Times New Roman"/>
          <w:sz w:val="28"/>
          <w:szCs w:val="28"/>
        </w:rPr>
      </w:pPr>
    </w:p>
    <w:p w:rsidR="00730F9E" w:rsidRDefault="00730F9E">
      <w:pPr>
        <w:ind w:left="1"/>
        <w:jc w:val="both"/>
        <w:rPr>
          <w:rFonts w:eastAsia="Times New Roman"/>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ученик 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 Базовый уровень:</w:t>
      </w:r>
    </w:p>
    <w:p w:rsidR="00730F9E" w:rsidRDefault="00730F9E" w:rsidP="0049508E">
      <w:pPr>
        <w:numPr>
          <w:ilvl w:val="0"/>
          <w:numId w:val="421"/>
        </w:numPr>
        <w:tabs>
          <w:tab w:val="left" w:pos="256"/>
        </w:tabs>
        <w:spacing w:after="0" w:line="232" w:lineRule="auto"/>
        <w:ind w:left="1" w:hanging="1"/>
        <w:jc w:val="both"/>
        <w:rPr>
          <w:rFonts w:ascii="Symbol" w:eastAsia="Symbol" w:hAnsi="Symbol" w:cs="Symbol"/>
          <w:sz w:val="28"/>
          <w:szCs w:val="28"/>
        </w:rPr>
      </w:pPr>
      <w:r>
        <w:rPr>
          <w:rFonts w:ascii="Times New Roman" w:eastAsia="Times New Roman" w:hAnsi="Times New Roman" w:cs="Times New Roman"/>
          <w:sz w:val="28"/>
          <w:szCs w:val="28"/>
        </w:rPr>
        <w:t>ученик 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730F9E" w:rsidRDefault="00730F9E">
      <w:pPr>
        <w:spacing w:line="32" w:lineRule="exact"/>
        <w:rPr>
          <w:rFonts w:ascii="Symbol" w:eastAsia="Symbol" w:hAnsi="Symbol" w:cs="Symbol"/>
          <w:sz w:val="28"/>
          <w:szCs w:val="28"/>
        </w:rPr>
      </w:pPr>
    </w:p>
    <w:p w:rsidR="00730F9E" w:rsidRDefault="00730F9E" w:rsidP="0049508E">
      <w:pPr>
        <w:numPr>
          <w:ilvl w:val="0"/>
          <w:numId w:val="421"/>
        </w:numPr>
        <w:tabs>
          <w:tab w:val="left" w:pos="256"/>
        </w:tabs>
        <w:spacing w:after="0" w:line="227" w:lineRule="auto"/>
        <w:ind w:left="1" w:hanging="1"/>
        <w:rPr>
          <w:rFonts w:ascii="Symbol" w:eastAsia="Symbol" w:hAnsi="Symbol" w:cs="Symbol"/>
          <w:sz w:val="28"/>
          <w:szCs w:val="28"/>
        </w:rPr>
      </w:pPr>
      <w:r>
        <w:rPr>
          <w:rFonts w:ascii="Times New Roman" w:eastAsia="Times New Roman" w:hAnsi="Times New Roman" w:cs="Times New Roman"/>
          <w:sz w:val="28"/>
          <w:szCs w:val="28"/>
        </w:rPr>
        <w:t>ученик материал излагает несистематизированно, фрагментарно, не всегда последовательно;</w:t>
      </w:r>
    </w:p>
    <w:p w:rsidR="00730F9E" w:rsidRDefault="00730F9E">
      <w:pPr>
        <w:spacing w:line="33" w:lineRule="exact"/>
        <w:rPr>
          <w:rFonts w:ascii="Symbol" w:eastAsia="Symbol" w:hAnsi="Symbol" w:cs="Symbol"/>
          <w:sz w:val="28"/>
          <w:szCs w:val="28"/>
        </w:rPr>
      </w:pPr>
    </w:p>
    <w:p w:rsidR="00730F9E" w:rsidRDefault="00730F9E" w:rsidP="0049508E">
      <w:pPr>
        <w:numPr>
          <w:ilvl w:val="0"/>
          <w:numId w:val="421"/>
        </w:numPr>
        <w:tabs>
          <w:tab w:val="left" w:pos="256"/>
        </w:tabs>
        <w:spacing w:after="0" w:line="228" w:lineRule="auto"/>
        <w:ind w:left="1" w:right="20" w:hanging="1"/>
        <w:jc w:val="both"/>
        <w:rPr>
          <w:rFonts w:ascii="Symbol" w:eastAsia="Symbol" w:hAnsi="Symbol" w:cs="Symbol"/>
          <w:sz w:val="28"/>
          <w:szCs w:val="28"/>
        </w:rPr>
      </w:pPr>
      <w:r>
        <w:rPr>
          <w:rFonts w:ascii="Times New Roman" w:eastAsia="Times New Roman" w:hAnsi="Times New Roman" w:cs="Times New Roman"/>
          <w:sz w:val="28"/>
          <w:szCs w:val="28"/>
        </w:rPr>
        <w:t>ученик показывает недостаточную сформированность отдельных знаний и умений; выводы и обобщения аргументирует слабо, допускает в них ошибки.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421"/>
        </w:numPr>
        <w:tabs>
          <w:tab w:val="left" w:pos="256"/>
        </w:tabs>
        <w:spacing w:after="0" w:line="228" w:lineRule="auto"/>
        <w:ind w:left="1" w:right="20" w:hanging="1"/>
        <w:rPr>
          <w:rFonts w:ascii="Symbol" w:eastAsia="Symbol" w:hAnsi="Symbol" w:cs="Symbol"/>
          <w:sz w:val="28"/>
          <w:szCs w:val="28"/>
        </w:rPr>
      </w:pPr>
      <w:r>
        <w:rPr>
          <w:rFonts w:ascii="Times New Roman" w:eastAsia="Times New Roman" w:hAnsi="Times New Roman" w:cs="Times New Roman"/>
          <w:sz w:val="28"/>
          <w:szCs w:val="28"/>
        </w:rPr>
        <w:t>ученик допустил ошибки и неточности в использовании научной терминологии, определения понятий дал недостаточно четкие;</w:t>
      </w:r>
    </w:p>
    <w:p w:rsidR="00730F9E" w:rsidRDefault="00730F9E">
      <w:pPr>
        <w:spacing w:line="33" w:lineRule="exact"/>
        <w:rPr>
          <w:rFonts w:ascii="Symbol" w:eastAsia="Symbol" w:hAnsi="Symbol" w:cs="Symbol"/>
          <w:sz w:val="28"/>
          <w:szCs w:val="28"/>
        </w:rPr>
      </w:pPr>
    </w:p>
    <w:p w:rsidR="00730F9E" w:rsidRDefault="00730F9E" w:rsidP="0049508E">
      <w:pPr>
        <w:numPr>
          <w:ilvl w:val="0"/>
          <w:numId w:val="421"/>
        </w:numPr>
        <w:tabs>
          <w:tab w:val="left" w:pos="256"/>
        </w:tabs>
        <w:spacing w:after="0" w:line="227" w:lineRule="auto"/>
        <w:ind w:left="1" w:right="20" w:hanging="1"/>
        <w:rPr>
          <w:rFonts w:ascii="Symbol" w:eastAsia="Symbol" w:hAnsi="Symbol" w:cs="Symbol"/>
          <w:sz w:val="28"/>
          <w:szCs w:val="28"/>
        </w:rPr>
      </w:pPr>
      <w:r>
        <w:rPr>
          <w:rFonts w:ascii="Times New Roman" w:eastAsia="Times New Roman" w:hAnsi="Times New Roman" w:cs="Times New Roman"/>
          <w:sz w:val="28"/>
          <w:szCs w:val="28"/>
        </w:rPr>
        <w:t>ученик не использовал в качестве доказательства выводы и обобщения из наблюдений, фактов, опытов или допустил ошибки при их изложении;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421"/>
        </w:numPr>
        <w:tabs>
          <w:tab w:val="left" w:pos="256"/>
        </w:tabs>
        <w:spacing w:after="0" w:line="233" w:lineRule="auto"/>
        <w:ind w:left="1" w:hanging="1"/>
        <w:jc w:val="both"/>
        <w:rPr>
          <w:rFonts w:ascii="Symbol" w:eastAsia="Symbol" w:hAnsi="Symbol" w:cs="Symbol"/>
          <w:sz w:val="28"/>
          <w:szCs w:val="28"/>
        </w:rPr>
      </w:pPr>
      <w:r>
        <w:rPr>
          <w:rFonts w:ascii="Times New Roman" w:eastAsia="Times New Roman" w:hAnsi="Times New Roman" w:cs="Times New Roman"/>
          <w:sz w:val="28"/>
          <w:szCs w:val="28"/>
        </w:rPr>
        <w:t>ученик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730F9E" w:rsidRDefault="00730F9E">
      <w:pPr>
        <w:spacing w:line="37" w:lineRule="exact"/>
        <w:rPr>
          <w:rFonts w:ascii="Symbol" w:eastAsia="Symbol" w:hAnsi="Symbol" w:cs="Symbol"/>
          <w:sz w:val="28"/>
          <w:szCs w:val="28"/>
        </w:rPr>
      </w:pPr>
    </w:p>
    <w:p w:rsidR="00730F9E" w:rsidRDefault="00730F9E" w:rsidP="0049508E">
      <w:pPr>
        <w:numPr>
          <w:ilvl w:val="0"/>
          <w:numId w:val="421"/>
        </w:numPr>
        <w:tabs>
          <w:tab w:val="left" w:pos="251"/>
        </w:tabs>
        <w:spacing w:after="0" w:line="231" w:lineRule="auto"/>
        <w:ind w:left="1" w:hanging="1"/>
        <w:jc w:val="both"/>
        <w:rPr>
          <w:rFonts w:ascii="Symbol" w:eastAsia="Symbol" w:hAnsi="Symbol" w:cs="Symbol"/>
          <w:sz w:val="28"/>
          <w:szCs w:val="28"/>
        </w:rPr>
      </w:pPr>
      <w:r>
        <w:rPr>
          <w:rFonts w:ascii="Times New Roman" w:eastAsia="Times New Roman" w:hAnsi="Times New Roman" w:cs="Times New Roman"/>
          <w:sz w:val="28"/>
          <w:szCs w:val="28"/>
        </w:rPr>
        <w:lastRenderedPageBreak/>
        <w:t>ученик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730F9E" w:rsidRDefault="00730F9E">
      <w:pPr>
        <w:spacing w:line="36" w:lineRule="exact"/>
        <w:rPr>
          <w:rFonts w:ascii="Symbol" w:eastAsia="Symbol" w:hAnsi="Symbol" w:cs="Symbol"/>
          <w:sz w:val="28"/>
          <w:szCs w:val="28"/>
        </w:rPr>
      </w:pPr>
    </w:p>
    <w:p w:rsidR="00730F9E" w:rsidRDefault="00730F9E" w:rsidP="0049508E">
      <w:pPr>
        <w:numPr>
          <w:ilvl w:val="0"/>
          <w:numId w:val="421"/>
        </w:numPr>
        <w:tabs>
          <w:tab w:val="left" w:pos="256"/>
        </w:tabs>
        <w:spacing w:after="0" w:line="231" w:lineRule="auto"/>
        <w:ind w:left="1" w:right="20" w:hanging="1"/>
        <w:jc w:val="both"/>
        <w:rPr>
          <w:rFonts w:ascii="Symbol" w:eastAsia="Symbol" w:hAnsi="Symbol" w:cs="Symbol"/>
          <w:sz w:val="28"/>
          <w:szCs w:val="28"/>
        </w:rPr>
      </w:pPr>
      <w:r>
        <w:rPr>
          <w:rFonts w:ascii="Times New Roman" w:eastAsia="Times New Roman" w:hAnsi="Times New Roman" w:cs="Times New Roman"/>
          <w:sz w:val="28"/>
          <w:szCs w:val="28"/>
        </w:rPr>
        <w:t>ученик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w:t>
      </w:r>
    </w:p>
    <w:p w:rsidR="00730F9E" w:rsidRDefault="00730F9E">
      <w:pPr>
        <w:spacing w:line="4" w:lineRule="exact"/>
        <w:rPr>
          <w:rFonts w:ascii="Symbol" w:eastAsia="Symbol" w:hAnsi="Symbol" w:cs="Symbol"/>
          <w:sz w:val="28"/>
          <w:szCs w:val="28"/>
        </w:rPr>
      </w:pPr>
    </w:p>
    <w:p w:rsidR="00730F9E" w:rsidRDefault="00730F9E">
      <w:pPr>
        <w:ind w:left="561"/>
        <w:rPr>
          <w:rFonts w:ascii="Symbol" w:eastAsia="Symbol" w:hAnsi="Symbol" w:cs="Symbol"/>
          <w:sz w:val="28"/>
          <w:szCs w:val="28"/>
        </w:rPr>
      </w:pPr>
      <w:r>
        <w:rPr>
          <w:rFonts w:ascii="Times New Roman" w:eastAsia="Times New Roman" w:hAnsi="Times New Roman" w:cs="Times New Roman"/>
          <w:sz w:val="28"/>
          <w:szCs w:val="28"/>
        </w:rPr>
        <w:t>Пониженный уровень «2» (неудовлетворительно):</w:t>
      </w:r>
    </w:p>
    <w:p w:rsidR="00730F9E" w:rsidRDefault="00730F9E" w:rsidP="0049508E">
      <w:pPr>
        <w:numPr>
          <w:ilvl w:val="0"/>
          <w:numId w:val="421"/>
        </w:numPr>
        <w:tabs>
          <w:tab w:val="left" w:pos="221"/>
        </w:tabs>
        <w:spacing w:after="0" w:line="238" w:lineRule="auto"/>
        <w:ind w:left="221" w:hanging="221"/>
        <w:rPr>
          <w:rFonts w:ascii="Symbol" w:eastAsia="Symbol" w:hAnsi="Symbol" w:cs="Symbol"/>
          <w:sz w:val="28"/>
          <w:szCs w:val="28"/>
        </w:rPr>
      </w:pPr>
      <w:r>
        <w:rPr>
          <w:rFonts w:ascii="Times New Roman" w:eastAsia="Times New Roman" w:hAnsi="Times New Roman" w:cs="Times New Roman"/>
          <w:sz w:val="28"/>
          <w:szCs w:val="28"/>
        </w:rPr>
        <w:t>ученик не усвоил и не раскрыл основное содержание материала;</w:t>
      </w:r>
    </w:p>
    <w:p w:rsidR="00730F9E" w:rsidRDefault="00730F9E">
      <w:pPr>
        <w:spacing w:line="1" w:lineRule="exact"/>
        <w:rPr>
          <w:rFonts w:ascii="Symbol" w:eastAsia="Symbol" w:hAnsi="Symbol" w:cs="Symbol"/>
          <w:sz w:val="28"/>
          <w:szCs w:val="28"/>
        </w:rPr>
      </w:pPr>
    </w:p>
    <w:p w:rsidR="00730F9E" w:rsidRDefault="00730F9E" w:rsidP="0049508E">
      <w:pPr>
        <w:numPr>
          <w:ilvl w:val="0"/>
          <w:numId w:val="421"/>
        </w:numPr>
        <w:tabs>
          <w:tab w:val="left" w:pos="281"/>
        </w:tabs>
        <w:spacing w:after="0" w:line="240" w:lineRule="auto"/>
        <w:ind w:left="281" w:hanging="281"/>
        <w:rPr>
          <w:rFonts w:ascii="Symbol" w:eastAsia="Symbol" w:hAnsi="Symbol" w:cs="Symbol"/>
          <w:sz w:val="28"/>
          <w:szCs w:val="28"/>
        </w:rPr>
      </w:pPr>
      <w:r>
        <w:rPr>
          <w:rFonts w:ascii="Times New Roman" w:eastAsia="Times New Roman" w:hAnsi="Times New Roman" w:cs="Times New Roman"/>
          <w:sz w:val="28"/>
          <w:szCs w:val="28"/>
        </w:rPr>
        <w:t>ученик не делает выводов и обобщений.</w:t>
      </w:r>
    </w:p>
    <w:p w:rsidR="00730F9E" w:rsidRDefault="00730F9E">
      <w:pPr>
        <w:spacing w:line="32" w:lineRule="exact"/>
        <w:rPr>
          <w:rFonts w:ascii="Symbol" w:eastAsia="Symbol" w:hAnsi="Symbol" w:cs="Symbol"/>
          <w:sz w:val="28"/>
          <w:szCs w:val="28"/>
        </w:rPr>
      </w:pPr>
    </w:p>
    <w:p w:rsidR="00730F9E" w:rsidRDefault="00730F9E" w:rsidP="0049508E">
      <w:pPr>
        <w:numPr>
          <w:ilvl w:val="0"/>
          <w:numId w:val="421"/>
        </w:numPr>
        <w:tabs>
          <w:tab w:val="left" w:pos="251"/>
        </w:tabs>
        <w:spacing w:after="0" w:line="228" w:lineRule="auto"/>
        <w:ind w:left="1" w:right="20" w:hanging="1"/>
        <w:rPr>
          <w:rFonts w:ascii="Symbol" w:eastAsia="Symbol" w:hAnsi="Symbol" w:cs="Symbol"/>
          <w:sz w:val="28"/>
          <w:szCs w:val="28"/>
        </w:rPr>
      </w:pPr>
      <w:r>
        <w:rPr>
          <w:rFonts w:ascii="Times New Roman" w:eastAsia="Times New Roman" w:hAnsi="Times New Roman" w:cs="Times New Roman"/>
          <w:sz w:val="28"/>
          <w:szCs w:val="28"/>
        </w:rPr>
        <w:t>ученик не знает и не понимает значительную или основную часть программного материала в пределах поставленных вопросов;</w:t>
      </w:r>
    </w:p>
    <w:p w:rsidR="00730F9E" w:rsidRDefault="00730F9E">
      <w:pPr>
        <w:spacing w:line="33" w:lineRule="exact"/>
        <w:rPr>
          <w:rFonts w:ascii="Symbol" w:eastAsia="Symbol" w:hAnsi="Symbol" w:cs="Symbol"/>
          <w:sz w:val="28"/>
          <w:szCs w:val="28"/>
        </w:rPr>
      </w:pPr>
    </w:p>
    <w:p w:rsidR="00730F9E" w:rsidRDefault="00730F9E" w:rsidP="0049508E">
      <w:pPr>
        <w:numPr>
          <w:ilvl w:val="0"/>
          <w:numId w:val="421"/>
        </w:numPr>
        <w:tabs>
          <w:tab w:val="left" w:pos="284"/>
        </w:tabs>
        <w:spacing w:after="0" w:line="228" w:lineRule="auto"/>
        <w:ind w:left="1" w:right="20" w:hanging="1"/>
        <w:rPr>
          <w:rFonts w:ascii="Symbol" w:eastAsia="Symbol" w:hAnsi="Symbol" w:cs="Symbol"/>
          <w:sz w:val="28"/>
          <w:szCs w:val="28"/>
        </w:rPr>
      </w:pPr>
      <w:r>
        <w:rPr>
          <w:rFonts w:ascii="Times New Roman" w:eastAsia="Times New Roman" w:hAnsi="Times New Roman" w:cs="Times New Roman"/>
          <w:sz w:val="28"/>
          <w:szCs w:val="28"/>
        </w:rPr>
        <w:t>ученик имеет слабо сформированные и неполные знания и не умеет применять их к решению конкретных вопросов и задач по образцу;</w:t>
      </w:r>
    </w:p>
    <w:p w:rsidR="00730F9E" w:rsidRDefault="00730F9E">
      <w:pPr>
        <w:spacing w:line="33" w:lineRule="exact"/>
        <w:rPr>
          <w:rFonts w:ascii="Symbol" w:eastAsia="Symbol" w:hAnsi="Symbol" w:cs="Symbol"/>
          <w:sz w:val="28"/>
          <w:szCs w:val="28"/>
        </w:rPr>
      </w:pPr>
    </w:p>
    <w:p w:rsidR="00730F9E" w:rsidRDefault="00730F9E" w:rsidP="0049508E">
      <w:pPr>
        <w:numPr>
          <w:ilvl w:val="0"/>
          <w:numId w:val="421"/>
        </w:numPr>
        <w:tabs>
          <w:tab w:val="left" w:pos="251"/>
        </w:tabs>
        <w:spacing w:after="0" w:line="227" w:lineRule="auto"/>
        <w:ind w:left="1" w:right="20" w:hanging="1"/>
        <w:rPr>
          <w:rFonts w:ascii="Symbol" w:eastAsia="Symbol" w:hAnsi="Symbol" w:cs="Symbol"/>
          <w:sz w:val="28"/>
          <w:szCs w:val="28"/>
        </w:rPr>
      </w:pPr>
      <w:r>
        <w:rPr>
          <w:rFonts w:ascii="Times New Roman" w:eastAsia="Times New Roman" w:hAnsi="Times New Roman" w:cs="Times New Roman"/>
          <w:sz w:val="28"/>
          <w:szCs w:val="28"/>
        </w:rPr>
        <w:t>ученик при ответе (на один вопрос) допускает более двух грубых ошибок, которые не может исправить даже при помощи учителя.</w:t>
      </w:r>
    </w:p>
    <w:p w:rsidR="00730F9E" w:rsidRDefault="00730F9E">
      <w:pPr>
        <w:spacing w:line="1" w:lineRule="exact"/>
        <w:rPr>
          <w:rFonts w:ascii="Symbol" w:eastAsia="Symbol" w:hAnsi="Symbol" w:cs="Symbol"/>
          <w:sz w:val="28"/>
          <w:szCs w:val="28"/>
        </w:rPr>
      </w:pPr>
    </w:p>
    <w:p w:rsidR="00730F9E" w:rsidRDefault="00730F9E">
      <w:pPr>
        <w:ind w:left="561"/>
        <w:rPr>
          <w:rFonts w:ascii="Symbol" w:eastAsia="Symbol" w:hAnsi="Symbol" w:cs="Symbol"/>
          <w:sz w:val="28"/>
          <w:szCs w:val="28"/>
        </w:rPr>
      </w:pPr>
      <w:r>
        <w:rPr>
          <w:rFonts w:ascii="Times New Roman" w:eastAsia="Times New Roman" w:hAnsi="Times New Roman" w:cs="Times New Roman"/>
          <w:sz w:val="28"/>
          <w:szCs w:val="28"/>
        </w:rPr>
        <w:t>Примечание.</w:t>
      </w:r>
    </w:p>
    <w:p w:rsidR="00730F9E" w:rsidRDefault="00730F9E">
      <w:pPr>
        <w:spacing w:line="15" w:lineRule="exact"/>
        <w:rPr>
          <w:rFonts w:ascii="Symbol" w:eastAsia="Symbol" w:hAnsi="Symbol" w:cs="Symbol"/>
          <w:sz w:val="28"/>
          <w:szCs w:val="28"/>
        </w:rPr>
      </w:pPr>
    </w:p>
    <w:p w:rsidR="00730F9E" w:rsidRDefault="00730F9E">
      <w:pPr>
        <w:spacing w:line="236" w:lineRule="auto"/>
        <w:ind w:left="1" w:right="20" w:firstLine="566"/>
        <w:jc w:val="both"/>
        <w:rPr>
          <w:rFonts w:ascii="Symbol" w:eastAsia="Symbol" w:hAnsi="Symbol" w:cs="Symbol"/>
          <w:sz w:val="28"/>
          <w:szCs w:val="28"/>
        </w:rPr>
      </w:pPr>
      <w:r>
        <w:rPr>
          <w:rFonts w:ascii="Times New Roman" w:eastAsia="Times New Roman" w:hAnsi="Times New Roman" w:cs="Times New Roman"/>
          <w:sz w:val="28"/>
          <w:szCs w:val="28"/>
        </w:rPr>
        <w:t>По окончанию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rsidR="00730F9E" w:rsidRDefault="00730F9E">
      <w:pPr>
        <w:spacing w:line="6" w:lineRule="exact"/>
        <w:rPr>
          <w:rFonts w:ascii="Symbol" w:eastAsia="Symbol" w:hAnsi="Symbol" w:cs="Symbol"/>
          <w:sz w:val="28"/>
          <w:szCs w:val="28"/>
        </w:rPr>
      </w:pPr>
    </w:p>
    <w:p w:rsidR="00730F9E" w:rsidRDefault="00730F9E">
      <w:pPr>
        <w:ind w:left="1"/>
        <w:rPr>
          <w:rFonts w:ascii="Symbol" w:eastAsia="Symbol" w:hAnsi="Symbol" w:cs="Symbol"/>
          <w:sz w:val="28"/>
          <w:szCs w:val="28"/>
        </w:rPr>
      </w:pPr>
      <w:r>
        <w:rPr>
          <w:rFonts w:ascii="Times New Roman" w:eastAsia="Times New Roman" w:hAnsi="Times New Roman" w:cs="Times New Roman"/>
          <w:b/>
          <w:bCs/>
          <w:sz w:val="28"/>
          <w:szCs w:val="28"/>
        </w:rPr>
        <w:t>Оценка проверочных работ (тесты).</w:t>
      </w:r>
    </w:p>
    <w:p w:rsidR="00730F9E" w:rsidRDefault="00730F9E">
      <w:pPr>
        <w:spacing w:line="236" w:lineRule="auto"/>
        <w:ind w:left="561"/>
        <w:rPr>
          <w:rFonts w:ascii="Symbol" w:eastAsia="Symbol" w:hAnsi="Symbol" w:cs="Symbol"/>
          <w:sz w:val="28"/>
          <w:szCs w:val="28"/>
        </w:rPr>
      </w:pPr>
      <w:r>
        <w:rPr>
          <w:rFonts w:ascii="Times New Roman" w:eastAsia="Times New Roman" w:hAnsi="Times New Roman" w:cs="Times New Roman"/>
          <w:b/>
          <w:bCs/>
          <w:sz w:val="28"/>
          <w:szCs w:val="28"/>
        </w:rPr>
        <w:t xml:space="preserve">Высокий уровень - </w:t>
      </w:r>
      <w:r>
        <w:rPr>
          <w:rFonts w:ascii="Times New Roman" w:eastAsia="Times New Roman" w:hAnsi="Times New Roman" w:cs="Times New Roman"/>
          <w:sz w:val="28"/>
          <w:szCs w:val="28"/>
        </w:rPr>
        <w:t>«5» (отлично):80-100 %;</w:t>
      </w:r>
    </w:p>
    <w:p w:rsidR="00730F9E" w:rsidRDefault="00730F9E">
      <w:pPr>
        <w:ind w:left="561"/>
        <w:rPr>
          <w:rFonts w:ascii="Symbol" w:eastAsia="Symbol" w:hAnsi="Symbol" w:cs="Symbol"/>
          <w:sz w:val="28"/>
          <w:szCs w:val="28"/>
        </w:rPr>
      </w:pPr>
      <w:r>
        <w:rPr>
          <w:rFonts w:ascii="Times New Roman" w:eastAsia="Times New Roman" w:hAnsi="Times New Roman" w:cs="Times New Roman"/>
          <w:b/>
          <w:bCs/>
          <w:sz w:val="28"/>
          <w:szCs w:val="28"/>
        </w:rPr>
        <w:t xml:space="preserve">Повышенный уровень </w:t>
      </w:r>
      <w:r>
        <w:rPr>
          <w:rFonts w:ascii="Times New Roman" w:eastAsia="Times New Roman" w:hAnsi="Times New Roman" w:cs="Times New Roman"/>
          <w:sz w:val="28"/>
          <w:szCs w:val="28"/>
        </w:rPr>
        <w:t>-«4» (хорошо): 60-79 %;</w:t>
      </w:r>
    </w:p>
    <w:p w:rsidR="00730F9E" w:rsidRDefault="00730F9E">
      <w:pPr>
        <w:spacing w:line="1" w:lineRule="exact"/>
        <w:rPr>
          <w:rFonts w:ascii="Symbol" w:eastAsia="Symbol" w:hAnsi="Symbol" w:cs="Symbol"/>
          <w:sz w:val="28"/>
          <w:szCs w:val="28"/>
        </w:rPr>
      </w:pPr>
    </w:p>
    <w:p w:rsidR="00730F9E" w:rsidRDefault="00730F9E">
      <w:pPr>
        <w:ind w:left="561"/>
        <w:rPr>
          <w:rFonts w:ascii="Symbol" w:eastAsia="Symbol" w:hAnsi="Symbol" w:cs="Symbol"/>
          <w:sz w:val="28"/>
          <w:szCs w:val="28"/>
        </w:rPr>
      </w:pPr>
      <w:r>
        <w:rPr>
          <w:rFonts w:ascii="Times New Roman" w:eastAsia="Times New Roman" w:hAnsi="Times New Roman" w:cs="Times New Roman"/>
          <w:b/>
          <w:bCs/>
          <w:sz w:val="28"/>
          <w:szCs w:val="28"/>
        </w:rPr>
        <w:t xml:space="preserve">Базовый уровень </w:t>
      </w:r>
      <w:r>
        <w:rPr>
          <w:rFonts w:ascii="Times New Roman" w:eastAsia="Times New Roman" w:hAnsi="Times New Roman" w:cs="Times New Roman"/>
          <w:sz w:val="28"/>
          <w:szCs w:val="28"/>
        </w:rPr>
        <w:t>-«3» (удовлетворительно): 40-59 %;</w:t>
      </w:r>
    </w:p>
    <w:p w:rsidR="00730F9E" w:rsidRDefault="00730F9E">
      <w:pPr>
        <w:spacing w:line="13" w:lineRule="exact"/>
        <w:rPr>
          <w:rFonts w:ascii="Symbol" w:eastAsia="Symbol" w:hAnsi="Symbol" w:cs="Symbol"/>
          <w:sz w:val="28"/>
          <w:szCs w:val="28"/>
        </w:rPr>
      </w:pPr>
    </w:p>
    <w:p w:rsidR="009659AB" w:rsidRDefault="00730F9E" w:rsidP="0061521C">
      <w:pPr>
        <w:spacing w:line="234" w:lineRule="auto"/>
        <w:ind w:left="561" w:right="94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Пониженный уровень </w:t>
      </w:r>
      <w:r>
        <w:rPr>
          <w:rFonts w:ascii="Times New Roman" w:eastAsia="Times New Roman" w:hAnsi="Times New Roman" w:cs="Times New Roman"/>
          <w:sz w:val="28"/>
          <w:szCs w:val="28"/>
        </w:rPr>
        <w:t>-«2» (неудовлетворительно):менее40%.</w:t>
      </w:r>
      <w:r>
        <w:rPr>
          <w:rFonts w:ascii="Times New Roman" w:eastAsia="Times New Roman" w:hAnsi="Times New Roman" w:cs="Times New Roman"/>
          <w:b/>
          <w:bCs/>
          <w:sz w:val="28"/>
          <w:szCs w:val="28"/>
        </w:rPr>
        <w:t xml:space="preserve"> Низкий уровень </w:t>
      </w:r>
      <w:r>
        <w:rPr>
          <w:rFonts w:ascii="Times New Roman" w:eastAsia="Times New Roman" w:hAnsi="Times New Roman" w:cs="Times New Roman"/>
          <w:sz w:val="28"/>
          <w:szCs w:val="28"/>
        </w:rPr>
        <w:t>– «1»-работа не выполнена</w:t>
      </w:r>
    </w:p>
    <w:p w:rsidR="00730F9E" w:rsidRDefault="00730F9E">
      <w:pPr>
        <w:ind w:left="701"/>
        <w:rPr>
          <w:sz w:val="20"/>
          <w:szCs w:val="20"/>
        </w:rPr>
      </w:pPr>
      <w:r>
        <w:rPr>
          <w:rFonts w:ascii="Times New Roman" w:eastAsia="Times New Roman" w:hAnsi="Times New Roman" w:cs="Times New Roman"/>
          <w:b/>
          <w:bCs/>
          <w:sz w:val="28"/>
          <w:szCs w:val="28"/>
        </w:rPr>
        <w:t>1.3.3. Организация и содержание оценочных процедур</w:t>
      </w:r>
    </w:p>
    <w:p w:rsidR="00730F9E" w:rsidRDefault="00730F9E">
      <w:pPr>
        <w:spacing w:line="274" w:lineRule="auto"/>
        <w:ind w:left="1" w:firstLine="708"/>
        <w:jc w:val="both"/>
        <w:rPr>
          <w:sz w:val="20"/>
          <w:szCs w:val="20"/>
        </w:rPr>
      </w:pPr>
      <w:r>
        <w:rPr>
          <w:rFonts w:ascii="Times New Roman" w:eastAsia="Times New Roman" w:hAnsi="Times New Roman" w:cs="Times New Roman"/>
          <w:sz w:val="28"/>
          <w:szCs w:val="28"/>
        </w:rPr>
        <w:t xml:space="preserve">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r>
        <w:rPr>
          <w:rFonts w:ascii="Times New Roman" w:eastAsia="Times New Roman" w:hAnsi="Times New Roman" w:cs="Times New Roman"/>
          <w:sz w:val="28"/>
          <w:szCs w:val="28"/>
        </w:rPr>
        <w:lastRenderedPageBreak/>
        <w:t>знако-символическими средствами, логическими операциями</w:t>
      </w:r>
      <w:r>
        <w:rPr>
          <w:rFonts w:ascii="Times New Roman" w:eastAsia="Times New Roman" w:hAnsi="Times New Roman" w:cs="Times New Roman"/>
          <w:b/>
          <w:bCs/>
          <w:i/>
          <w:iCs/>
          <w:sz w:val="28"/>
          <w:szCs w:val="28"/>
        </w:rPr>
        <w:t>.</w:t>
      </w:r>
      <w:r>
        <w:rPr>
          <w:rFonts w:ascii="Times New Roman" w:eastAsia="Times New Roman" w:hAnsi="Times New Roman" w:cs="Times New Roman"/>
          <w:sz w:val="28"/>
          <w:szCs w:val="28"/>
        </w:rPr>
        <w:t xml:space="preserve"> Стартовая диагностика может проводиться также учителями с целью оценки готовности</w:t>
      </w:r>
    </w:p>
    <w:p w:rsidR="00730F9E" w:rsidRDefault="00730F9E">
      <w:pPr>
        <w:spacing w:line="28" w:lineRule="exact"/>
        <w:rPr>
          <w:sz w:val="20"/>
          <w:szCs w:val="20"/>
        </w:rPr>
      </w:pPr>
    </w:p>
    <w:p w:rsidR="00730F9E" w:rsidRDefault="00730F9E" w:rsidP="0049508E">
      <w:pPr>
        <w:numPr>
          <w:ilvl w:val="0"/>
          <w:numId w:val="422"/>
        </w:numPr>
        <w:tabs>
          <w:tab w:val="left" w:pos="414"/>
        </w:tabs>
        <w:spacing w:after="0" w:line="270" w:lineRule="auto"/>
        <w:ind w:left="1" w:right="20" w:hanging="1"/>
        <w:jc w:val="both"/>
        <w:rPr>
          <w:rFonts w:eastAsia="Times New Roman"/>
          <w:sz w:val="28"/>
          <w:szCs w:val="28"/>
        </w:rPr>
      </w:pPr>
      <w:r>
        <w:rPr>
          <w:rFonts w:ascii="Times New Roman" w:eastAsia="Times New Roman" w:hAnsi="Times New Roman" w:cs="Times New Roman"/>
          <w:sz w:val="28"/>
          <w:szCs w:val="28"/>
        </w:rPr>
        <w:t>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30F9E" w:rsidRDefault="00730F9E">
      <w:pPr>
        <w:spacing w:line="25" w:lineRule="exact"/>
        <w:rPr>
          <w:rFonts w:eastAsia="Times New Roman"/>
          <w:sz w:val="28"/>
          <w:szCs w:val="28"/>
        </w:rPr>
      </w:pPr>
    </w:p>
    <w:p w:rsidR="00730F9E" w:rsidRDefault="00730F9E">
      <w:pPr>
        <w:spacing w:line="275" w:lineRule="auto"/>
        <w:ind w:left="1" w:firstLine="708"/>
        <w:jc w:val="both"/>
        <w:rPr>
          <w:rFonts w:eastAsia="Times New Roman"/>
          <w:sz w:val="28"/>
          <w:szCs w:val="28"/>
        </w:rPr>
      </w:pPr>
      <w:r>
        <w:rPr>
          <w:rFonts w:ascii="Times New Roman" w:eastAsia="Times New Roman" w:hAnsi="Times New Roman" w:cs="Times New Roman"/>
          <w:sz w:val="28"/>
          <w:szCs w:val="28"/>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730F9E" w:rsidRDefault="00730F9E">
      <w:pPr>
        <w:spacing w:line="25" w:lineRule="exact"/>
        <w:rPr>
          <w:rFonts w:eastAsia="Times New Roman"/>
          <w:sz w:val="28"/>
          <w:szCs w:val="28"/>
        </w:rPr>
      </w:pPr>
    </w:p>
    <w:p w:rsidR="00730F9E" w:rsidRDefault="00730F9E">
      <w:pPr>
        <w:spacing w:line="274" w:lineRule="auto"/>
        <w:ind w:left="1" w:firstLine="708"/>
        <w:jc w:val="both"/>
        <w:rPr>
          <w:rFonts w:eastAsia="Times New Roman"/>
          <w:sz w:val="28"/>
          <w:szCs w:val="28"/>
        </w:rPr>
      </w:pPr>
      <w:r>
        <w:rPr>
          <w:rFonts w:ascii="Times New Roman" w:eastAsia="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w:t>
      </w:r>
    </w:p>
    <w:p w:rsidR="00730F9E" w:rsidRDefault="00730F9E">
      <w:pPr>
        <w:spacing w:line="15" w:lineRule="exact"/>
        <w:rPr>
          <w:sz w:val="20"/>
          <w:szCs w:val="20"/>
        </w:rPr>
      </w:pPr>
    </w:p>
    <w:p w:rsidR="00730F9E" w:rsidRDefault="00730F9E" w:rsidP="0049508E">
      <w:pPr>
        <w:numPr>
          <w:ilvl w:val="0"/>
          <w:numId w:val="423"/>
        </w:numPr>
        <w:tabs>
          <w:tab w:val="left" w:pos="546"/>
        </w:tabs>
        <w:spacing w:after="0" w:line="273" w:lineRule="auto"/>
        <w:ind w:left="1" w:hanging="1"/>
        <w:jc w:val="both"/>
        <w:rPr>
          <w:rFonts w:eastAsia="Times New Roman"/>
          <w:sz w:val="28"/>
          <w:szCs w:val="28"/>
        </w:rPr>
      </w:pPr>
      <w:r>
        <w:rPr>
          <w:rFonts w:ascii="Times New Roman" w:eastAsia="Times New Roman" w:hAnsi="Times New Roman" w:cs="Times New Roman"/>
          <w:sz w:val="28"/>
          <w:szCs w:val="28"/>
        </w:rPr>
        <w:t>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730F9E" w:rsidRDefault="00730F9E">
      <w:pPr>
        <w:spacing w:line="19" w:lineRule="exact"/>
        <w:rPr>
          <w:rFonts w:eastAsia="Times New Roman"/>
          <w:sz w:val="28"/>
          <w:szCs w:val="28"/>
        </w:rPr>
      </w:pPr>
    </w:p>
    <w:p w:rsidR="00730F9E" w:rsidRDefault="00730F9E">
      <w:pPr>
        <w:spacing w:line="275" w:lineRule="auto"/>
        <w:ind w:left="1" w:firstLine="708"/>
        <w:jc w:val="both"/>
        <w:rPr>
          <w:rFonts w:eastAsia="Times New Roman"/>
          <w:sz w:val="28"/>
          <w:szCs w:val="28"/>
        </w:rPr>
      </w:pPr>
      <w:r>
        <w:rPr>
          <w:rFonts w:ascii="Times New Roman" w:eastAsia="Times New Roman" w:hAnsi="Times New Roman" w:cs="Times New Roman"/>
          <w:sz w:val="28"/>
          <w:szCs w:val="28"/>
        </w:rPr>
        <w:t xml:space="preserve">Портфолио представляет собой процедуру оценки динамики учебной и творческой активности учащегося, направленности, широты или избирательности </w:t>
      </w:r>
      <w:r>
        <w:rPr>
          <w:rFonts w:ascii="Times New Roman" w:eastAsia="Times New Roman" w:hAnsi="Times New Roman" w:cs="Times New Roman"/>
          <w:sz w:val="28"/>
          <w:szCs w:val="28"/>
        </w:rPr>
        <w:lastRenderedPageBreak/>
        <w:t>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30F9E" w:rsidRDefault="00730F9E">
      <w:pPr>
        <w:spacing w:line="6" w:lineRule="exact"/>
        <w:rPr>
          <w:rFonts w:eastAsia="Times New Roman"/>
          <w:sz w:val="28"/>
          <w:szCs w:val="28"/>
        </w:rPr>
      </w:pPr>
    </w:p>
    <w:p w:rsidR="00730F9E" w:rsidRDefault="00730F9E">
      <w:pPr>
        <w:ind w:left="701"/>
        <w:rPr>
          <w:rFonts w:eastAsia="Times New Roman"/>
          <w:sz w:val="28"/>
          <w:szCs w:val="28"/>
        </w:rPr>
      </w:pPr>
      <w:r>
        <w:rPr>
          <w:rFonts w:ascii="Times New Roman" w:eastAsia="Times New Roman" w:hAnsi="Times New Roman" w:cs="Times New Roman"/>
          <w:sz w:val="28"/>
          <w:szCs w:val="28"/>
        </w:rPr>
        <w:t>Внутришкольный мониторинг представляет собой процедуры:</w:t>
      </w:r>
    </w:p>
    <w:p w:rsidR="00730F9E" w:rsidRDefault="00730F9E">
      <w:pPr>
        <w:spacing w:line="48" w:lineRule="exact"/>
        <w:rPr>
          <w:rFonts w:eastAsia="Times New Roman"/>
          <w:sz w:val="28"/>
          <w:szCs w:val="28"/>
        </w:rPr>
      </w:pPr>
    </w:p>
    <w:p w:rsidR="00730F9E" w:rsidRDefault="00730F9E" w:rsidP="0049508E">
      <w:pPr>
        <w:numPr>
          <w:ilvl w:val="1"/>
          <w:numId w:val="423"/>
        </w:numPr>
        <w:tabs>
          <w:tab w:val="left" w:pos="701"/>
        </w:tabs>
        <w:spacing w:after="0" w:line="240" w:lineRule="auto"/>
        <w:ind w:left="701" w:hanging="353"/>
        <w:rPr>
          <w:rFonts w:ascii="Symbol" w:eastAsia="Symbol" w:hAnsi="Symbol" w:cs="Symbol"/>
          <w:sz w:val="28"/>
          <w:szCs w:val="28"/>
        </w:rPr>
      </w:pPr>
      <w:r>
        <w:rPr>
          <w:rFonts w:ascii="Times New Roman" w:eastAsia="Times New Roman" w:hAnsi="Times New Roman" w:cs="Times New Roman"/>
          <w:sz w:val="28"/>
          <w:szCs w:val="28"/>
        </w:rPr>
        <w:t>оценки уровня достижения предметных и метапредметных результатов;</w:t>
      </w:r>
    </w:p>
    <w:p w:rsidR="00730F9E" w:rsidRDefault="00730F9E">
      <w:pPr>
        <w:spacing w:line="80" w:lineRule="exact"/>
        <w:rPr>
          <w:rFonts w:ascii="Symbol" w:eastAsia="Symbol" w:hAnsi="Symbol" w:cs="Symbol"/>
          <w:sz w:val="28"/>
          <w:szCs w:val="28"/>
        </w:rPr>
      </w:pPr>
    </w:p>
    <w:p w:rsidR="00730F9E" w:rsidRDefault="00730F9E" w:rsidP="0049508E">
      <w:pPr>
        <w:numPr>
          <w:ilvl w:val="1"/>
          <w:numId w:val="423"/>
        </w:numPr>
        <w:tabs>
          <w:tab w:val="left" w:pos="701"/>
        </w:tabs>
        <w:spacing w:after="0" w:line="267" w:lineRule="auto"/>
        <w:ind w:left="701" w:hanging="353"/>
        <w:jc w:val="both"/>
        <w:rPr>
          <w:rFonts w:ascii="Symbol" w:eastAsia="Symbol" w:hAnsi="Symbol" w:cs="Symbol"/>
          <w:sz w:val="28"/>
          <w:szCs w:val="28"/>
        </w:rPr>
      </w:pPr>
      <w:r>
        <w:rPr>
          <w:rFonts w:ascii="Times New Roman" w:eastAsia="Times New Roman" w:hAnsi="Times New Roman" w:cs="Times New Roman"/>
          <w:sz w:val="28"/>
          <w:szCs w:val="2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730F9E" w:rsidRDefault="00730F9E">
      <w:pPr>
        <w:spacing w:line="46" w:lineRule="exact"/>
        <w:rPr>
          <w:rFonts w:ascii="Symbol" w:eastAsia="Symbol" w:hAnsi="Symbol" w:cs="Symbol"/>
          <w:sz w:val="28"/>
          <w:szCs w:val="28"/>
        </w:rPr>
      </w:pPr>
    </w:p>
    <w:p w:rsidR="00730F9E" w:rsidRDefault="00730F9E" w:rsidP="0049508E">
      <w:pPr>
        <w:numPr>
          <w:ilvl w:val="1"/>
          <w:numId w:val="423"/>
        </w:numPr>
        <w:tabs>
          <w:tab w:val="left" w:pos="701"/>
        </w:tabs>
        <w:spacing w:after="0" w:line="266" w:lineRule="auto"/>
        <w:ind w:left="701" w:hanging="353"/>
        <w:jc w:val="both"/>
        <w:rPr>
          <w:rFonts w:ascii="Symbol" w:eastAsia="Symbol" w:hAnsi="Symbol" w:cs="Symbol"/>
          <w:sz w:val="28"/>
          <w:szCs w:val="28"/>
        </w:rPr>
      </w:pPr>
      <w:r>
        <w:rPr>
          <w:rFonts w:ascii="Times New Roman" w:eastAsia="Times New Roman" w:hAnsi="Times New Roman" w:cs="Times New Roman"/>
          <w:sz w:val="28"/>
          <w:szCs w:val="28"/>
        </w:rPr>
        <w:t>оценки уровня профессионального мастерства учителя</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730F9E" w:rsidRDefault="00730F9E">
      <w:pPr>
        <w:spacing w:line="17" w:lineRule="exact"/>
        <w:rPr>
          <w:rFonts w:ascii="Symbol" w:eastAsia="Symbol" w:hAnsi="Symbol" w:cs="Symbol"/>
          <w:sz w:val="28"/>
          <w:szCs w:val="28"/>
        </w:rPr>
      </w:pPr>
    </w:p>
    <w:p w:rsidR="00730F9E" w:rsidRDefault="00730F9E">
      <w:pPr>
        <w:ind w:left="701"/>
        <w:rPr>
          <w:rFonts w:ascii="Symbol" w:eastAsia="Symbol" w:hAnsi="Symbol" w:cs="Symbol"/>
          <w:sz w:val="28"/>
          <w:szCs w:val="28"/>
        </w:rPr>
      </w:pPr>
      <w:r>
        <w:rPr>
          <w:rFonts w:ascii="Times New Roman" w:eastAsia="Times New Roman" w:hAnsi="Times New Roman" w:cs="Times New Roman"/>
          <w:sz w:val="28"/>
          <w:szCs w:val="28"/>
        </w:rPr>
        <w:t>Содержание    и    периодичность    внутришкольного    мониторинга</w:t>
      </w:r>
    </w:p>
    <w:p w:rsidR="00730F9E" w:rsidRDefault="00730F9E">
      <w:pPr>
        <w:spacing w:line="64" w:lineRule="exact"/>
        <w:rPr>
          <w:sz w:val="20"/>
          <w:szCs w:val="20"/>
        </w:rPr>
      </w:pPr>
    </w:p>
    <w:p w:rsidR="00730F9E" w:rsidRDefault="00730F9E">
      <w:pPr>
        <w:spacing w:line="273" w:lineRule="auto"/>
        <w:ind w:left="1"/>
        <w:jc w:val="both"/>
        <w:rPr>
          <w:sz w:val="20"/>
          <w:szCs w:val="20"/>
        </w:rPr>
      </w:pPr>
      <w:r>
        <w:rPr>
          <w:rFonts w:ascii="Times New Roman" w:eastAsia="Times New Roman" w:hAnsi="Times New Roman" w:cs="Times New Roman"/>
          <w:sz w:val="28"/>
          <w:szCs w:val="28"/>
        </w:rPr>
        <w:t>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730F9E" w:rsidRDefault="00730F9E">
      <w:pPr>
        <w:spacing w:line="22" w:lineRule="exact"/>
        <w:rPr>
          <w:sz w:val="20"/>
          <w:szCs w:val="20"/>
        </w:rPr>
      </w:pPr>
    </w:p>
    <w:p w:rsidR="00730F9E" w:rsidRDefault="00730F9E">
      <w:pPr>
        <w:spacing w:line="257" w:lineRule="auto"/>
        <w:ind w:left="1" w:firstLine="708"/>
        <w:jc w:val="both"/>
        <w:rPr>
          <w:sz w:val="20"/>
          <w:szCs w:val="20"/>
        </w:rPr>
      </w:pPr>
      <w:r>
        <w:rPr>
          <w:rFonts w:ascii="Times New Roman" w:eastAsia="Times New Roman" w:hAnsi="Times New Roman" w:cs="Times New Roman"/>
          <w:sz w:val="28"/>
          <w:szCs w:val="28"/>
        </w:rPr>
        <w:t>Промежуточная аттестация представляет собой процедуру аттестации обучающихся на уровне основного общего образования и проводится в конце</w:t>
      </w:r>
    </w:p>
    <w:p w:rsidR="00730F9E" w:rsidRDefault="00730F9E">
      <w:pPr>
        <w:spacing w:line="272" w:lineRule="auto"/>
        <w:ind w:right="20"/>
        <w:jc w:val="both"/>
        <w:rPr>
          <w:sz w:val="20"/>
          <w:szCs w:val="20"/>
        </w:rPr>
      </w:pPr>
      <w:r>
        <w:rPr>
          <w:rFonts w:ascii="Times New Roman" w:eastAsia="Times New Roman" w:hAnsi="Times New Roman" w:cs="Times New Roman"/>
          <w:sz w:val="28"/>
          <w:szCs w:val="28"/>
        </w:rPr>
        <w:t>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730F9E" w:rsidRDefault="00730F9E">
      <w:pPr>
        <w:spacing w:line="22" w:lineRule="exact"/>
        <w:rPr>
          <w:sz w:val="20"/>
          <w:szCs w:val="20"/>
        </w:rPr>
      </w:pPr>
    </w:p>
    <w:p w:rsidR="00730F9E" w:rsidRDefault="00730F9E">
      <w:pPr>
        <w:spacing w:line="272" w:lineRule="auto"/>
        <w:ind w:right="20" w:firstLine="708"/>
        <w:jc w:val="both"/>
        <w:rPr>
          <w:sz w:val="20"/>
          <w:szCs w:val="20"/>
        </w:rPr>
      </w:pPr>
      <w:r>
        <w:rPr>
          <w:rFonts w:ascii="Times New Roman" w:eastAsia="Times New Roman" w:hAnsi="Times New Roman" w:cs="Times New Roman"/>
          <w:sz w:val="28"/>
          <w:szCs w:val="28"/>
        </w:rPr>
        <w:lastRenderedPageBreak/>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w:t>
      </w:r>
    </w:p>
    <w:p w:rsidR="00730F9E" w:rsidRDefault="00730F9E">
      <w:pPr>
        <w:spacing w:line="8" w:lineRule="exact"/>
        <w:rPr>
          <w:sz w:val="20"/>
          <w:szCs w:val="20"/>
        </w:rPr>
      </w:pPr>
    </w:p>
    <w:p w:rsidR="00730F9E" w:rsidRDefault="00730F9E">
      <w:pPr>
        <w:ind w:left="700"/>
        <w:rPr>
          <w:sz w:val="20"/>
          <w:szCs w:val="20"/>
        </w:rPr>
      </w:pPr>
      <w:r>
        <w:rPr>
          <w:rFonts w:ascii="Times New Roman" w:eastAsia="Times New Roman" w:hAnsi="Times New Roman" w:cs="Times New Roman"/>
          <w:sz w:val="28"/>
          <w:szCs w:val="28"/>
        </w:rPr>
        <w:t>Государственная итоговая аттестация</w:t>
      </w:r>
    </w:p>
    <w:p w:rsidR="00730F9E" w:rsidRDefault="00730F9E">
      <w:pPr>
        <w:spacing w:line="61" w:lineRule="exact"/>
        <w:rPr>
          <w:sz w:val="20"/>
          <w:szCs w:val="20"/>
        </w:rPr>
      </w:pPr>
    </w:p>
    <w:p w:rsidR="00730F9E" w:rsidRDefault="00730F9E" w:rsidP="0049508E">
      <w:pPr>
        <w:numPr>
          <w:ilvl w:val="1"/>
          <w:numId w:val="424"/>
        </w:numPr>
        <w:tabs>
          <w:tab w:val="left" w:pos="989"/>
        </w:tabs>
        <w:spacing w:after="0" w:line="273" w:lineRule="auto"/>
        <w:ind w:firstLine="707"/>
        <w:jc w:val="both"/>
        <w:rPr>
          <w:rFonts w:eastAsia="Times New Roman"/>
          <w:sz w:val="28"/>
          <w:szCs w:val="28"/>
        </w:rPr>
      </w:pPr>
      <w:r>
        <w:rPr>
          <w:rFonts w:ascii="Times New Roman" w:eastAsia="Times New Roman" w:hAnsi="Times New Roman" w:cs="Times New Roman"/>
          <w:sz w:val="28"/>
          <w:szCs w:val="28"/>
        </w:rPr>
        <w:t>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730F9E" w:rsidRDefault="00730F9E">
      <w:pPr>
        <w:spacing w:line="22" w:lineRule="exact"/>
        <w:rPr>
          <w:rFonts w:eastAsia="Times New Roman"/>
          <w:sz w:val="28"/>
          <w:szCs w:val="28"/>
        </w:rPr>
      </w:pPr>
    </w:p>
    <w:p w:rsidR="00730F9E" w:rsidRDefault="00730F9E">
      <w:pPr>
        <w:spacing w:line="265" w:lineRule="auto"/>
        <w:ind w:firstLine="708"/>
        <w:rPr>
          <w:rFonts w:eastAsia="Times New Roman"/>
          <w:sz w:val="28"/>
          <w:szCs w:val="28"/>
        </w:rPr>
      </w:pPr>
      <w:r>
        <w:rPr>
          <w:rFonts w:ascii="Times New Roman" w:eastAsia="Times New Roman" w:hAnsi="Times New Roman" w:cs="Times New Roman"/>
          <w:sz w:val="28"/>
          <w:szCs w:val="28"/>
        </w:rPr>
        <w:t>Целью ГИА является установление уровня образовательных достижений выпускников.</w:t>
      </w:r>
    </w:p>
    <w:p w:rsidR="00730F9E" w:rsidRDefault="00730F9E">
      <w:pPr>
        <w:spacing w:line="28" w:lineRule="exact"/>
        <w:rPr>
          <w:rFonts w:eastAsia="Times New Roman"/>
          <w:sz w:val="28"/>
          <w:szCs w:val="28"/>
        </w:rPr>
      </w:pPr>
    </w:p>
    <w:p w:rsidR="00730F9E" w:rsidRDefault="00730F9E">
      <w:pPr>
        <w:spacing w:line="275" w:lineRule="auto"/>
        <w:ind w:firstLine="708"/>
        <w:jc w:val="both"/>
        <w:rPr>
          <w:rFonts w:eastAsia="Times New Roman"/>
          <w:sz w:val="28"/>
          <w:szCs w:val="28"/>
        </w:rPr>
      </w:pPr>
      <w:r>
        <w:rPr>
          <w:rFonts w:ascii="Times New Roman" w:eastAsia="Times New Roman" w:hAnsi="Times New Roman" w:cs="Times New Roman"/>
          <w:sz w:val="28"/>
          <w:szCs w:val="28"/>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730F9E" w:rsidRDefault="00730F9E">
      <w:pPr>
        <w:spacing w:line="14" w:lineRule="exact"/>
        <w:rPr>
          <w:rFonts w:eastAsia="Times New Roman"/>
          <w:sz w:val="28"/>
          <w:szCs w:val="28"/>
        </w:rPr>
      </w:pPr>
    </w:p>
    <w:p w:rsidR="00730F9E" w:rsidRDefault="00730F9E">
      <w:pPr>
        <w:spacing w:line="271" w:lineRule="auto"/>
        <w:ind w:firstLine="708"/>
        <w:jc w:val="both"/>
        <w:rPr>
          <w:rFonts w:eastAsia="Times New Roman"/>
          <w:sz w:val="28"/>
          <w:szCs w:val="28"/>
        </w:rPr>
      </w:pPr>
      <w:r>
        <w:rPr>
          <w:rFonts w:ascii="Times New Roman" w:eastAsia="Times New Roman" w:hAnsi="Times New Roman" w:cs="Times New Roman"/>
          <w:sz w:val="28"/>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730F9E" w:rsidRDefault="00730F9E">
      <w:pPr>
        <w:spacing w:line="20" w:lineRule="exact"/>
        <w:rPr>
          <w:rFonts w:eastAsia="Times New Roman"/>
          <w:sz w:val="28"/>
          <w:szCs w:val="28"/>
        </w:rPr>
      </w:pPr>
    </w:p>
    <w:p w:rsidR="00730F9E" w:rsidRDefault="00730F9E" w:rsidP="0061521C">
      <w:pPr>
        <w:spacing w:line="271" w:lineRule="auto"/>
        <w:ind w:firstLine="708"/>
        <w:jc w:val="both"/>
        <w:rPr>
          <w:rFonts w:eastAsia="Times New Roman"/>
          <w:sz w:val="28"/>
          <w:szCs w:val="28"/>
        </w:rPr>
      </w:pPr>
      <w:r>
        <w:rPr>
          <w:rFonts w:ascii="Times New Roman" w:eastAsia="Times New Roman" w:hAnsi="Times New Roman" w:cs="Times New Roman"/>
          <w:sz w:val="28"/>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730F9E" w:rsidRDefault="00730F9E" w:rsidP="0061521C">
      <w:pPr>
        <w:ind w:left="700"/>
        <w:rPr>
          <w:rFonts w:eastAsia="Times New Roman"/>
          <w:sz w:val="28"/>
          <w:szCs w:val="28"/>
        </w:rPr>
      </w:pPr>
      <w:r>
        <w:rPr>
          <w:rFonts w:ascii="Times New Roman" w:eastAsia="Times New Roman" w:hAnsi="Times New Roman" w:cs="Times New Roman"/>
          <w:sz w:val="28"/>
          <w:szCs w:val="28"/>
        </w:rPr>
        <w:t>Характеристика готовится на основании:</w:t>
      </w:r>
    </w:p>
    <w:p w:rsidR="00730F9E" w:rsidRDefault="00730F9E" w:rsidP="0049508E">
      <w:pPr>
        <w:numPr>
          <w:ilvl w:val="0"/>
          <w:numId w:val="424"/>
        </w:numPr>
        <w:tabs>
          <w:tab w:val="left" w:pos="846"/>
        </w:tabs>
        <w:spacing w:after="0" w:line="251" w:lineRule="auto"/>
        <w:ind w:left="560" w:firstLine="5"/>
        <w:rPr>
          <w:rFonts w:ascii="Symbol" w:eastAsia="Symbol" w:hAnsi="Symbol" w:cs="Symbol"/>
          <w:sz w:val="28"/>
          <w:szCs w:val="28"/>
        </w:rPr>
      </w:pPr>
      <w:r>
        <w:rPr>
          <w:rFonts w:ascii="Times New Roman" w:eastAsia="Times New Roman" w:hAnsi="Times New Roman" w:cs="Times New Roman"/>
          <w:sz w:val="28"/>
          <w:szCs w:val="28"/>
        </w:rPr>
        <w:t>объективных показателей образовательных достижений обучающегося на уровне основного образования,</w:t>
      </w:r>
    </w:p>
    <w:p w:rsidR="00730F9E" w:rsidRDefault="00730F9E">
      <w:pPr>
        <w:spacing w:line="30" w:lineRule="exact"/>
        <w:rPr>
          <w:rFonts w:ascii="Symbol" w:eastAsia="Symbol" w:hAnsi="Symbol" w:cs="Symbol"/>
          <w:sz w:val="28"/>
          <w:szCs w:val="28"/>
        </w:rPr>
      </w:pPr>
    </w:p>
    <w:p w:rsidR="00730F9E" w:rsidRDefault="00730F9E" w:rsidP="0049508E">
      <w:pPr>
        <w:numPr>
          <w:ilvl w:val="0"/>
          <w:numId w:val="424"/>
        </w:numPr>
        <w:tabs>
          <w:tab w:val="left" w:pos="860"/>
        </w:tabs>
        <w:spacing w:after="0" w:line="240" w:lineRule="auto"/>
        <w:ind w:left="860" w:hanging="295"/>
        <w:rPr>
          <w:rFonts w:ascii="Symbol" w:eastAsia="Symbol" w:hAnsi="Symbol" w:cs="Symbol"/>
          <w:sz w:val="28"/>
          <w:szCs w:val="28"/>
        </w:rPr>
      </w:pPr>
      <w:r>
        <w:rPr>
          <w:rFonts w:ascii="Times New Roman" w:eastAsia="Times New Roman" w:hAnsi="Times New Roman" w:cs="Times New Roman"/>
          <w:sz w:val="28"/>
          <w:szCs w:val="28"/>
        </w:rPr>
        <w:t>портфолио выпускника;</w:t>
      </w:r>
    </w:p>
    <w:p w:rsidR="00730F9E" w:rsidRDefault="00730F9E">
      <w:pPr>
        <w:spacing w:line="82" w:lineRule="exact"/>
        <w:rPr>
          <w:rFonts w:ascii="Symbol" w:eastAsia="Symbol" w:hAnsi="Symbol" w:cs="Symbol"/>
          <w:sz w:val="28"/>
          <w:szCs w:val="28"/>
        </w:rPr>
      </w:pPr>
    </w:p>
    <w:p w:rsidR="00730F9E" w:rsidRDefault="00730F9E" w:rsidP="0049508E">
      <w:pPr>
        <w:numPr>
          <w:ilvl w:val="0"/>
          <w:numId w:val="424"/>
        </w:numPr>
        <w:tabs>
          <w:tab w:val="left" w:pos="846"/>
        </w:tabs>
        <w:spacing w:after="0" w:line="249" w:lineRule="auto"/>
        <w:ind w:left="560" w:right="20" w:firstLine="5"/>
        <w:rPr>
          <w:rFonts w:ascii="Symbol" w:eastAsia="Symbol" w:hAnsi="Symbol" w:cs="Symbol"/>
          <w:sz w:val="28"/>
          <w:szCs w:val="28"/>
        </w:rPr>
      </w:pPr>
      <w:r>
        <w:rPr>
          <w:rFonts w:ascii="Times New Roman" w:eastAsia="Times New Roman" w:hAnsi="Times New Roman" w:cs="Times New Roman"/>
          <w:sz w:val="28"/>
          <w:szCs w:val="28"/>
        </w:rPr>
        <w:t>экспертных оценок классного руководителя и учителей, обучавших данного выпускника на уровне основного общего образования.</w:t>
      </w:r>
    </w:p>
    <w:p w:rsidR="00602F84" w:rsidRPr="00602F84" w:rsidRDefault="00602F84" w:rsidP="0049508E">
      <w:pPr>
        <w:numPr>
          <w:ilvl w:val="0"/>
          <w:numId w:val="425"/>
        </w:numPr>
        <w:tabs>
          <w:tab w:val="left" w:pos="860"/>
        </w:tabs>
        <w:spacing w:after="0" w:line="240" w:lineRule="auto"/>
        <w:ind w:left="860" w:hanging="295"/>
        <w:rPr>
          <w:rFonts w:ascii="Symbol" w:eastAsia="Symbol" w:hAnsi="Symbol" w:cs="Symbol"/>
          <w:sz w:val="28"/>
          <w:szCs w:val="28"/>
        </w:rPr>
      </w:pPr>
    </w:p>
    <w:p w:rsidR="00602F84" w:rsidRPr="00602F84" w:rsidRDefault="00602F84" w:rsidP="0049508E">
      <w:pPr>
        <w:numPr>
          <w:ilvl w:val="0"/>
          <w:numId w:val="425"/>
        </w:numPr>
        <w:tabs>
          <w:tab w:val="left" w:pos="860"/>
        </w:tabs>
        <w:spacing w:after="0" w:line="240" w:lineRule="auto"/>
        <w:ind w:left="860" w:hanging="295"/>
        <w:rPr>
          <w:rFonts w:ascii="Symbol" w:eastAsia="Symbol" w:hAnsi="Symbol" w:cs="Symbol"/>
          <w:sz w:val="28"/>
          <w:szCs w:val="28"/>
        </w:rPr>
      </w:pPr>
    </w:p>
    <w:p w:rsidR="00602F84" w:rsidRPr="00602F84" w:rsidRDefault="00602F84" w:rsidP="0049508E">
      <w:pPr>
        <w:numPr>
          <w:ilvl w:val="0"/>
          <w:numId w:val="425"/>
        </w:numPr>
        <w:tabs>
          <w:tab w:val="left" w:pos="860"/>
        </w:tabs>
        <w:spacing w:after="0" w:line="240" w:lineRule="auto"/>
        <w:ind w:left="860" w:hanging="295"/>
        <w:rPr>
          <w:rFonts w:ascii="Symbol" w:eastAsia="Symbol" w:hAnsi="Symbol" w:cs="Symbol"/>
          <w:sz w:val="28"/>
          <w:szCs w:val="28"/>
        </w:rPr>
      </w:pPr>
    </w:p>
    <w:p w:rsidR="00602F84" w:rsidRPr="00602F84" w:rsidRDefault="00602F84" w:rsidP="0049508E">
      <w:pPr>
        <w:numPr>
          <w:ilvl w:val="0"/>
          <w:numId w:val="425"/>
        </w:numPr>
        <w:tabs>
          <w:tab w:val="left" w:pos="860"/>
        </w:tabs>
        <w:spacing w:after="0" w:line="240" w:lineRule="auto"/>
        <w:ind w:left="860" w:hanging="295"/>
        <w:rPr>
          <w:rFonts w:ascii="Symbol" w:eastAsia="Symbol" w:hAnsi="Symbol" w:cs="Symbol"/>
          <w:sz w:val="28"/>
          <w:szCs w:val="28"/>
        </w:rPr>
      </w:pPr>
    </w:p>
    <w:p w:rsidR="00602F84" w:rsidRPr="00602F84" w:rsidRDefault="00602F84" w:rsidP="0049508E">
      <w:pPr>
        <w:numPr>
          <w:ilvl w:val="0"/>
          <w:numId w:val="425"/>
        </w:numPr>
        <w:tabs>
          <w:tab w:val="left" w:pos="860"/>
        </w:tabs>
        <w:spacing w:after="0" w:line="240" w:lineRule="auto"/>
        <w:ind w:left="860" w:hanging="295"/>
        <w:rPr>
          <w:rFonts w:ascii="Symbol" w:eastAsia="Symbol" w:hAnsi="Symbol" w:cs="Symbol"/>
          <w:sz w:val="28"/>
          <w:szCs w:val="28"/>
        </w:rPr>
      </w:pPr>
    </w:p>
    <w:p w:rsidR="00602F84" w:rsidRPr="00602F84" w:rsidRDefault="00602F84" w:rsidP="0049508E">
      <w:pPr>
        <w:numPr>
          <w:ilvl w:val="0"/>
          <w:numId w:val="425"/>
        </w:numPr>
        <w:tabs>
          <w:tab w:val="left" w:pos="860"/>
        </w:tabs>
        <w:spacing w:after="0" w:line="240" w:lineRule="auto"/>
        <w:ind w:left="860" w:hanging="295"/>
        <w:rPr>
          <w:rFonts w:ascii="Symbol" w:eastAsia="Symbol" w:hAnsi="Symbol" w:cs="Symbol"/>
          <w:sz w:val="28"/>
          <w:szCs w:val="28"/>
        </w:rPr>
      </w:pPr>
    </w:p>
    <w:p w:rsidR="00602F84" w:rsidRPr="00602F84" w:rsidRDefault="00602F84" w:rsidP="0049508E">
      <w:pPr>
        <w:numPr>
          <w:ilvl w:val="0"/>
          <w:numId w:val="425"/>
        </w:numPr>
        <w:tabs>
          <w:tab w:val="left" w:pos="860"/>
        </w:tabs>
        <w:spacing w:after="0" w:line="240" w:lineRule="auto"/>
        <w:ind w:left="860" w:hanging="295"/>
        <w:rPr>
          <w:rFonts w:ascii="Symbol" w:eastAsia="Symbol" w:hAnsi="Symbol" w:cs="Symbol"/>
          <w:sz w:val="28"/>
          <w:szCs w:val="28"/>
        </w:rPr>
      </w:pPr>
    </w:p>
    <w:p w:rsidR="00602F84" w:rsidRPr="00602F84" w:rsidRDefault="00602F84" w:rsidP="0049508E">
      <w:pPr>
        <w:numPr>
          <w:ilvl w:val="0"/>
          <w:numId w:val="425"/>
        </w:numPr>
        <w:tabs>
          <w:tab w:val="left" w:pos="860"/>
        </w:tabs>
        <w:spacing w:after="0" w:line="240" w:lineRule="auto"/>
        <w:ind w:left="860" w:hanging="295"/>
        <w:rPr>
          <w:rFonts w:ascii="Symbol" w:eastAsia="Symbol" w:hAnsi="Symbol" w:cs="Symbol"/>
          <w:sz w:val="28"/>
          <w:szCs w:val="28"/>
        </w:rPr>
      </w:pPr>
    </w:p>
    <w:p w:rsidR="00602F84" w:rsidRPr="00602F84" w:rsidRDefault="00602F84" w:rsidP="0049508E">
      <w:pPr>
        <w:numPr>
          <w:ilvl w:val="0"/>
          <w:numId w:val="425"/>
        </w:numPr>
        <w:tabs>
          <w:tab w:val="left" w:pos="860"/>
        </w:tabs>
        <w:spacing w:after="0" w:line="240" w:lineRule="auto"/>
        <w:ind w:left="860" w:hanging="295"/>
        <w:rPr>
          <w:rFonts w:ascii="Symbol" w:eastAsia="Symbol" w:hAnsi="Symbol" w:cs="Symbol"/>
          <w:sz w:val="28"/>
          <w:szCs w:val="28"/>
        </w:rPr>
      </w:pPr>
    </w:p>
    <w:p w:rsidR="00602F84" w:rsidRPr="00602F84" w:rsidRDefault="00602F84" w:rsidP="0049508E">
      <w:pPr>
        <w:numPr>
          <w:ilvl w:val="0"/>
          <w:numId w:val="425"/>
        </w:numPr>
        <w:tabs>
          <w:tab w:val="left" w:pos="860"/>
        </w:tabs>
        <w:spacing w:after="0" w:line="240" w:lineRule="auto"/>
        <w:ind w:left="860" w:hanging="295"/>
        <w:rPr>
          <w:rFonts w:ascii="Symbol" w:eastAsia="Symbol" w:hAnsi="Symbol" w:cs="Symbol"/>
          <w:sz w:val="28"/>
          <w:szCs w:val="28"/>
        </w:rPr>
      </w:pPr>
    </w:p>
    <w:p w:rsidR="00602F84" w:rsidRPr="00602F84" w:rsidRDefault="00602F84" w:rsidP="0049508E">
      <w:pPr>
        <w:numPr>
          <w:ilvl w:val="0"/>
          <w:numId w:val="425"/>
        </w:numPr>
        <w:tabs>
          <w:tab w:val="left" w:pos="860"/>
        </w:tabs>
        <w:spacing w:after="0" w:line="240" w:lineRule="auto"/>
        <w:ind w:left="860" w:hanging="295"/>
        <w:rPr>
          <w:rFonts w:ascii="Symbol" w:eastAsia="Symbol" w:hAnsi="Symbol" w:cs="Symbol"/>
          <w:sz w:val="28"/>
          <w:szCs w:val="28"/>
        </w:rPr>
      </w:pPr>
    </w:p>
    <w:p w:rsidR="00602F84" w:rsidRPr="00602F84" w:rsidRDefault="00602F84" w:rsidP="0049508E">
      <w:pPr>
        <w:numPr>
          <w:ilvl w:val="0"/>
          <w:numId w:val="425"/>
        </w:numPr>
        <w:tabs>
          <w:tab w:val="left" w:pos="860"/>
        </w:tabs>
        <w:spacing w:after="0" w:line="240" w:lineRule="auto"/>
        <w:ind w:left="860" w:hanging="295"/>
        <w:rPr>
          <w:rFonts w:ascii="Symbol" w:eastAsia="Symbol" w:hAnsi="Symbol" w:cs="Symbol"/>
          <w:sz w:val="28"/>
          <w:szCs w:val="28"/>
        </w:rPr>
      </w:pPr>
    </w:p>
    <w:p w:rsidR="00602F84" w:rsidRPr="00602F84" w:rsidRDefault="00602F84" w:rsidP="0049508E">
      <w:pPr>
        <w:numPr>
          <w:ilvl w:val="0"/>
          <w:numId w:val="425"/>
        </w:numPr>
        <w:tabs>
          <w:tab w:val="left" w:pos="860"/>
        </w:tabs>
        <w:spacing w:after="0" w:line="240" w:lineRule="auto"/>
        <w:ind w:left="860" w:hanging="295"/>
        <w:rPr>
          <w:rFonts w:ascii="Symbol" w:eastAsia="Symbol" w:hAnsi="Symbol" w:cs="Symbol"/>
          <w:sz w:val="28"/>
          <w:szCs w:val="28"/>
        </w:rPr>
      </w:pPr>
    </w:p>
    <w:p w:rsidR="00602F84" w:rsidRPr="00602F84" w:rsidRDefault="00602F84" w:rsidP="0049508E">
      <w:pPr>
        <w:numPr>
          <w:ilvl w:val="0"/>
          <w:numId w:val="425"/>
        </w:numPr>
        <w:tabs>
          <w:tab w:val="left" w:pos="860"/>
        </w:tabs>
        <w:spacing w:after="0" w:line="240" w:lineRule="auto"/>
        <w:ind w:left="860" w:hanging="295"/>
        <w:rPr>
          <w:rFonts w:ascii="Symbol" w:eastAsia="Symbol" w:hAnsi="Symbol" w:cs="Symbol"/>
          <w:sz w:val="28"/>
          <w:szCs w:val="28"/>
        </w:rPr>
      </w:pPr>
    </w:p>
    <w:p w:rsidR="00602F84" w:rsidRPr="00602F84" w:rsidRDefault="00602F84" w:rsidP="0049508E">
      <w:pPr>
        <w:numPr>
          <w:ilvl w:val="0"/>
          <w:numId w:val="425"/>
        </w:numPr>
        <w:tabs>
          <w:tab w:val="left" w:pos="860"/>
        </w:tabs>
        <w:spacing w:after="0" w:line="240" w:lineRule="auto"/>
        <w:ind w:left="860" w:hanging="295"/>
        <w:rPr>
          <w:rFonts w:ascii="Symbol" w:eastAsia="Symbol" w:hAnsi="Symbol" w:cs="Symbol"/>
          <w:sz w:val="28"/>
          <w:szCs w:val="28"/>
        </w:rPr>
      </w:pPr>
    </w:p>
    <w:p w:rsidR="00602F84" w:rsidRPr="00602F84" w:rsidRDefault="00602F84" w:rsidP="0049508E">
      <w:pPr>
        <w:numPr>
          <w:ilvl w:val="0"/>
          <w:numId w:val="425"/>
        </w:numPr>
        <w:tabs>
          <w:tab w:val="left" w:pos="860"/>
        </w:tabs>
        <w:spacing w:after="0" w:line="240" w:lineRule="auto"/>
        <w:ind w:left="860" w:hanging="295"/>
        <w:rPr>
          <w:rFonts w:ascii="Symbol" w:eastAsia="Symbol" w:hAnsi="Symbol" w:cs="Symbol"/>
          <w:sz w:val="28"/>
          <w:szCs w:val="28"/>
        </w:rPr>
      </w:pPr>
    </w:p>
    <w:p w:rsidR="00CB2FC2" w:rsidRPr="00CB2FC2" w:rsidRDefault="00CB2FC2" w:rsidP="0049508E">
      <w:pPr>
        <w:numPr>
          <w:ilvl w:val="0"/>
          <w:numId w:val="425"/>
        </w:numPr>
        <w:tabs>
          <w:tab w:val="left" w:pos="860"/>
        </w:tabs>
        <w:spacing w:after="0" w:line="240" w:lineRule="auto"/>
        <w:ind w:left="860" w:hanging="295"/>
        <w:rPr>
          <w:rFonts w:ascii="Symbol" w:eastAsia="Symbol" w:hAnsi="Symbol" w:cs="Symbol"/>
          <w:sz w:val="28"/>
          <w:szCs w:val="28"/>
        </w:rPr>
      </w:pPr>
    </w:p>
    <w:p w:rsidR="00730F9E" w:rsidRDefault="00730F9E" w:rsidP="00CB2FC2">
      <w:pPr>
        <w:numPr>
          <w:ilvl w:val="0"/>
          <w:numId w:val="425"/>
        </w:numPr>
        <w:tabs>
          <w:tab w:val="left" w:pos="567"/>
        </w:tabs>
        <w:spacing w:after="0" w:line="240" w:lineRule="auto"/>
        <w:ind w:left="860" w:hanging="295"/>
        <w:rPr>
          <w:rFonts w:ascii="Symbol" w:eastAsia="Symbol" w:hAnsi="Symbol" w:cs="Symbol"/>
          <w:sz w:val="28"/>
          <w:szCs w:val="28"/>
        </w:rPr>
      </w:pPr>
      <w:r>
        <w:rPr>
          <w:rFonts w:ascii="Times New Roman" w:eastAsia="Times New Roman" w:hAnsi="Times New Roman" w:cs="Times New Roman"/>
          <w:sz w:val="28"/>
          <w:szCs w:val="28"/>
        </w:rPr>
        <w:t>В характеристике выпускника:</w:t>
      </w:r>
    </w:p>
    <w:p w:rsidR="00730F9E" w:rsidRDefault="00730F9E">
      <w:pPr>
        <w:spacing w:line="83" w:lineRule="exact"/>
        <w:rPr>
          <w:rFonts w:ascii="Symbol" w:eastAsia="Symbol" w:hAnsi="Symbol" w:cs="Symbol"/>
          <w:sz w:val="28"/>
          <w:szCs w:val="28"/>
        </w:rPr>
      </w:pPr>
    </w:p>
    <w:p w:rsidR="00730F9E" w:rsidRDefault="00730F9E" w:rsidP="0049508E">
      <w:pPr>
        <w:numPr>
          <w:ilvl w:val="0"/>
          <w:numId w:val="425"/>
        </w:numPr>
        <w:tabs>
          <w:tab w:val="left" w:pos="846"/>
        </w:tabs>
        <w:spacing w:after="0" w:line="249" w:lineRule="auto"/>
        <w:ind w:left="560" w:firstLine="5"/>
        <w:rPr>
          <w:rFonts w:ascii="Symbol" w:eastAsia="Symbol" w:hAnsi="Symbol" w:cs="Symbol"/>
          <w:sz w:val="28"/>
          <w:szCs w:val="28"/>
        </w:rPr>
      </w:pPr>
      <w:r>
        <w:rPr>
          <w:rFonts w:ascii="Times New Roman" w:eastAsia="Times New Roman" w:hAnsi="Times New Roman" w:cs="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730F9E" w:rsidRDefault="00730F9E">
      <w:pPr>
        <w:spacing w:line="70" w:lineRule="exact"/>
        <w:rPr>
          <w:rFonts w:ascii="Symbol" w:eastAsia="Symbol" w:hAnsi="Symbol" w:cs="Symbol"/>
          <w:sz w:val="28"/>
          <w:szCs w:val="28"/>
        </w:rPr>
      </w:pPr>
    </w:p>
    <w:p w:rsidR="00730F9E" w:rsidRDefault="00730F9E" w:rsidP="0049508E">
      <w:pPr>
        <w:numPr>
          <w:ilvl w:val="0"/>
          <w:numId w:val="425"/>
        </w:numPr>
        <w:tabs>
          <w:tab w:val="left" w:pos="846"/>
        </w:tabs>
        <w:spacing w:after="0" w:line="266" w:lineRule="auto"/>
        <w:ind w:left="560" w:right="20" w:firstLine="5"/>
        <w:jc w:val="both"/>
        <w:rPr>
          <w:rFonts w:ascii="Symbol" w:eastAsia="Symbol" w:hAnsi="Symbol" w:cs="Symbol"/>
          <w:sz w:val="28"/>
          <w:szCs w:val="28"/>
        </w:rPr>
      </w:pPr>
      <w:r>
        <w:rPr>
          <w:rFonts w:ascii="Times New Roman" w:eastAsia="Times New Roman" w:hAnsi="Times New Roman" w:cs="Times New Roman"/>
          <w:sz w:val="28"/>
          <w:szCs w:val="28"/>
        </w:rPr>
        <w:t>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730F9E" w:rsidRDefault="00730F9E">
      <w:pPr>
        <w:spacing w:line="16" w:lineRule="exact"/>
        <w:rPr>
          <w:rFonts w:ascii="Symbol" w:eastAsia="Symbol" w:hAnsi="Symbol" w:cs="Symbol"/>
          <w:sz w:val="28"/>
          <w:szCs w:val="28"/>
        </w:rPr>
      </w:pPr>
    </w:p>
    <w:p w:rsidR="00730F9E" w:rsidRDefault="00730F9E">
      <w:pPr>
        <w:ind w:left="700"/>
        <w:rPr>
          <w:rFonts w:ascii="Symbol" w:eastAsia="Symbol" w:hAnsi="Symbol" w:cs="Symbol"/>
          <w:sz w:val="28"/>
          <w:szCs w:val="28"/>
        </w:rPr>
      </w:pPr>
      <w:r>
        <w:rPr>
          <w:rFonts w:ascii="Times New Roman" w:eastAsia="Times New Roman" w:hAnsi="Times New Roman" w:cs="Times New Roman"/>
          <w:sz w:val="28"/>
          <w:szCs w:val="28"/>
        </w:rPr>
        <w:t>Рекомендации педагогического коллектива к выбору индивидуальной</w:t>
      </w:r>
    </w:p>
    <w:p w:rsidR="00602F84" w:rsidRDefault="00730F9E" w:rsidP="00602F84">
      <w:pPr>
        <w:spacing w:line="267" w:lineRule="auto"/>
        <w:ind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образовательной траектории доводятся до сведения выпускника и его родителей (законных представителей).</w:t>
      </w:r>
    </w:p>
    <w:p w:rsidR="00730F9E" w:rsidRDefault="00730F9E" w:rsidP="00CB2FC2">
      <w:pPr>
        <w:spacing w:line="267" w:lineRule="auto"/>
        <w:ind w:right="20"/>
        <w:jc w:val="both"/>
        <w:rPr>
          <w:sz w:val="20"/>
          <w:szCs w:val="20"/>
        </w:rPr>
      </w:pPr>
      <w:r>
        <w:rPr>
          <w:rFonts w:ascii="Times New Roman" w:eastAsia="Times New Roman" w:hAnsi="Times New Roman" w:cs="Times New Roman"/>
          <w:b/>
          <w:bCs/>
          <w:sz w:val="28"/>
          <w:szCs w:val="28"/>
        </w:rPr>
        <w:t>1.3.4. Оценка результатов деятельности Школы</w:t>
      </w:r>
    </w:p>
    <w:p w:rsidR="00730F9E" w:rsidRDefault="00730F9E" w:rsidP="00CB2FC2">
      <w:pPr>
        <w:spacing w:line="273" w:lineRule="auto"/>
        <w:ind w:firstLine="708"/>
        <w:jc w:val="both"/>
        <w:rPr>
          <w:sz w:val="20"/>
          <w:szCs w:val="20"/>
        </w:rPr>
      </w:pPr>
      <w:r>
        <w:rPr>
          <w:rFonts w:ascii="Times New Roman" w:eastAsia="Times New Roman" w:hAnsi="Times New Roman" w:cs="Times New Roman"/>
          <w:sz w:val="28"/>
          <w:szCs w:val="28"/>
        </w:rPr>
        <w:t>Оценка результатов деятельности Школы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730F9E" w:rsidRDefault="00730F9E" w:rsidP="00CB2FC2">
      <w:pPr>
        <w:spacing w:line="239" w:lineRule="auto"/>
        <w:ind w:left="560" w:right="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результатов мониторинговых исследований разного уровня (федерального, регионального, муниципального);условий реализации основной образовательной программы основного общего образования;особенностей контингента обучающихся.</w:t>
      </w:r>
    </w:p>
    <w:p w:rsidR="00730F9E" w:rsidRDefault="00730F9E" w:rsidP="0061521C">
      <w:pPr>
        <w:spacing w:line="237" w:lineRule="auto"/>
        <w:ind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Предметом оценки в ходе данных процедур является также </w:t>
      </w:r>
      <w:r>
        <w:rPr>
          <w:rFonts w:ascii="Times New Roman" w:eastAsia="Times New Roman" w:hAnsi="Times New Roman" w:cs="Times New Roman"/>
          <w:i/>
          <w:iCs/>
          <w:sz w:val="28"/>
          <w:szCs w:val="28"/>
        </w:rPr>
        <w:t xml:space="preserve">текущаяоценочная деятельность </w:t>
      </w:r>
      <w:r>
        <w:rPr>
          <w:rFonts w:ascii="Times New Roman" w:eastAsia="Times New Roman" w:hAnsi="Times New Roman" w:cs="Times New Roman"/>
          <w:sz w:val="28"/>
          <w:szCs w:val="28"/>
        </w:rPr>
        <w:t xml:space="preserve">Школы и педагогов и, в частности, отслеживаниединамики образовательных достижений выпускников основной школы МОУ </w:t>
      </w:r>
      <w:r w:rsidR="0082159C">
        <w:rPr>
          <w:rFonts w:ascii="Times New Roman" w:eastAsia="Times New Roman" w:hAnsi="Times New Roman" w:cs="Times New Roman"/>
          <w:sz w:val="28"/>
          <w:szCs w:val="28"/>
        </w:rPr>
        <w:t>Макарьевская</w:t>
      </w:r>
      <w:r w:rsidR="0061521C">
        <w:rPr>
          <w:rFonts w:ascii="Times New Roman" w:eastAsia="Times New Roman" w:hAnsi="Times New Roman" w:cs="Times New Roman"/>
          <w:sz w:val="28"/>
          <w:szCs w:val="28"/>
        </w:rPr>
        <w:t xml:space="preserve">  школа</w:t>
      </w:r>
      <w:r>
        <w:rPr>
          <w:rFonts w:ascii="Times New Roman" w:eastAsia="Times New Roman" w:hAnsi="Times New Roman" w:cs="Times New Roman"/>
          <w:sz w:val="28"/>
          <w:szCs w:val="28"/>
        </w:rPr>
        <w:t>.</w:t>
      </w:r>
    </w:p>
    <w:p w:rsidR="00730F9E" w:rsidRDefault="00730F9E" w:rsidP="0049508E">
      <w:pPr>
        <w:numPr>
          <w:ilvl w:val="0"/>
          <w:numId w:val="427"/>
        </w:numPr>
        <w:tabs>
          <w:tab w:val="left" w:pos="740"/>
        </w:tabs>
        <w:spacing w:after="0" w:line="240" w:lineRule="auto"/>
        <w:ind w:left="740" w:hanging="288"/>
        <w:jc w:val="center"/>
        <w:rPr>
          <w:rFonts w:eastAsia="Times New Roman"/>
          <w:b/>
          <w:bCs/>
          <w:sz w:val="28"/>
          <w:szCs w:val="28"/>
        </w:rPr>
      </w:pPr>
      <w:r>
        <w:rPr>
          <w:rFonts w:ascii="Times New Roman" w:eastAsia="Times New Roman" w:hAnsi="Times New Roman" w:cs="Times New Roman"/>
          <w:b/>
          <w:bCs/>
          <w:sz w:val="28"/>
          <w:szCs w:val="28"/>
        </w:rPr>
        <w:t>СОДЕРЖАТЕЛЬНЫЙ РАЗДЕЛ</w:t>
      </w:r>
    </w:p>
    <w:p w:rsidR="00730F9E" w:rsidRDefault="00730F9E">
      <w:pPr>
        <w:spacing w:line="13" w:lineRule="exact"/>
        <w:rPr>
          <w:sz w:val="20"/>
          <w:szCs w:val="20"/>
        </w:rPr>
      </w:pPr>
    </w:p>
    <w:p w:rsidR="00CB2FC2" w:rsidRDefault="00730F9E" w:rsidP="00CB2FC2">
      <w:pPr>
        <w:spacing w:line="234" w:lineRule="auto"/>
        <w:ind w:left="460" w:right="9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2.1. Программа развития универсальных учебных действий на ступени основного общего образования</w:t>
      </w:r>
    </w:p>
    <w:p w:rsidR="00730F9E" w:rsidRDefault="00730F9E" w:rsidP="00CB2FC2">
      <w:pPr>
        <w:spacing w:line="234" w:lineRule="auto"/>
        <w:ind w:left="460" w:right="29"/>
        <w:rPr>
          <w:sz w:val="20"/>
          <w:szCs w:val="20"/>
        </w:rPr>
      </w:pPr>
      <w:r>
        <w:rPr>
          <w:rFonts w:ascii="Times New Roman" w:eastAsia="Times New Roman" w:hAnsi="Times New Roman" w:cs="Times New Roman"/>
          <w:b/>
          <w:bCs/>
          <w:sz w:val="28"/>
          <w:szCs w:val="28"/>
        </w:rPr>
        <w:t>Пояснительная записка.</w:t>
      </w:r>
      <w:r>
        <w:rPr>
          <w:rFonts w:ascii="Times New Roman" w:eastAsia="Times New Roman" w:hAnsi="Times New Roman" w:cs="Times New Roman"/>
          <w:sz w:val="28"/>
          <w:szCs w:val="28"/>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разработки программ учебных предметов, курсов, дисциплин, а также программ внеурочной деятельности.</w:t>
      </w:r>
    </w:p>
    <w:p w:rsidR="00602F84" w:rsidRDefault="00730F9E" w:rsidP="00B4612F">
      <w:pPr>
        <w:spacing w:line="236"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Программа развития универсальных учебных действий составлена для учащихся ступени основного общего образования Школы на основе требований ФГОС к структуре и содержанию программы формированияУУД. Теоретико-методологической </w:t>
      </w:r>
    </w:p>
    <w:p w:rsidR="00B4612F" w:rsidRDefault="00730F9E" w:rsidP="00B4612F">
      <w:pPr>
        <w:spacing w:line="236"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основой для составления программы является пакет методических материалов по разработке стандартов второго поколения.</w:t>
      </w:r>
    </w:p>
    <w:p w:rsidR="00730F9E" w:rsidRDefault="00730F9E" w:rsidP="00B4612F">
      <w:pPr>
        <w:spacing w:line="236" w:lineRule="auto"/>
        <w:ind w:firstLine="566"/>
        <w:jc w:val="both"/>
        <w:rPr>
          <w:sz w:val="20"/>
          <w:szCs w:val="20"/>
        </w:rPr>
      </w:pPr>
      <w:r>
        <w:rPr>
          <w:rFonts w:ascii="Times New Roman" w:eastAsia="Times New Roman" w:hAnsi="Times New Roman" w:cs="Times New Roman"/>
          <w:sz w:val="28"/>
          <w:szCs w:val="28"/>
        </w:rPr>
        <w:t>Программа развития универсальных учебных действий (УУД) в основной школе содержит:</w:t>
      </w:r>
    </w:p>
    <w:p w:rsidR="00730F9E" w:rsidRDefault="00730F9E" w:rsidP="0049508E">
      <w:pPr>
        <w:numPr>
          <w:ilvl w:val="0"/>
          <w:numId w:val="428"/>
        </w:numPr>
        <w:tabs>
          <w:tab w:val="left" w:pos="387"/>
        </w:tabs>
        <w:spacing w:after="0" w:line="234" w:lineRule="auto"/>
        <w:ind w:left="1" w:right="20" w:hanging="1"/>
        <w:rPr>
          <w:rFonts w:eastAsia="Times New Roman"/>
          <w:sz w:val="28"/>
          <w:szCs w:val="28"/>
        </w:rPr>
      </w:pPr>
      <w:r>
        <w:rPr>
          <w:rFonts w:ascii="Times New Roman" w:eastAsia="Times New Roman" w:hAnsi="Times New Roman" w:cs="Times New Roman"/>
          <w:sz w:val="28"/>
          <w:szCs w:val="28"/>
        </w:rPr>
        <w:t>Цели и задачи программы, описание ее места и роли в реализации требований Стандарта.</w:t>
      </w:r>
    </w:p>
    <w:p w:rsidR="00730F9E" w:rsidRDefault="00730F9E">
      <w:pPr>
        <w:spacing w:line="15" w:lineRule="exact"/>
        <w:rPr>
          <w:rFonts w:eastAsia="Times New Roman"/>
          <w:sz w:val="28"/>
          <w:szCs w:val="28"/>
        </w:rPr>
      </w:pPr>
    </w:p>
    <w:p w:rsidR="00730F9E" w:rsidRDefault="00730F9E" w:rsidP="0049508E">
      <w:pPr>
        <w:numPr>
          <w:ilvl w:val="0"/>
          <w:numId w:val="428"/>
        </w:numPr>
        <w:tabs>
          <w:tab w:val="left" w:pos="380"/>
        </w:tabs>
        <w:spacing w:after="0" w:line="237" w:lineRule="auto"/>
        <w:ind w:left="1" w:hanging="1"/>
        <w:jc w:val="both"/>
        <w:rPr>
          <w:rFonts w:eastAsia="Times New Roman"/>
          <w:sz w:val="28"/>
          <w:szCs w:val="28"/>
        </w:rPr>
      </w:pPr>
      <w:r>
        <w:rPr>
          <w:rFonts w:ascii="Times New Roman" w:eastAsia="Times New Roman" w:hAnsi="Times New Roman" w:cs="Times New Roman"/>
          <w:sz w:val="28"/>
          <w:szCs w:val="28"/>
        </w:rPr>
        <w:t>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w:t>
      </w:r>
    </w:p>
    <w:p w:rsidR="00730F9E" w:rsidRDefault="00730F9E">
      <w:pPr>
        <w:spacing w:line="17" w:lineRule="exact"/>
        <w:rPr>
          <w:rFonts w:eastAsia="Times New Roman"/>
          <w:sz w:val="28"/>
          <w:szCs w:val="28"/>
        </w:rPr>
      </w:pPr>
    </w:p>
    <w:p w:rsidR="00730F9E" w:rsidRDefault="00730F9E">
      <w:pPr>
        <w:spacing w:line="234" w:lineRule="auto"/>
        <w:ind w:left="1" w:right="20"/>
        <w:rPr>
          <w:rFonts w:eastAsia="Times New Roman"/>
          <w:sz w:val="28"/>
          <w:szCs w:val="28"/>
        </w:rPr>
      </w:pPr>
      <w:r>
        <w:rPr>
          <w:rFonts w:ascii="Times New Roman" w:eastAsia="Times New Roman" w:hAnsi="Times New Roman" w:cs="Times New Roman"/>
          <w:sz w:val="28"/>
          <w:szCs w:val="28"/>
        </w:rPr>
        <w:t xml:space="preserve">компонентов универсальных учебных действий в структуре </w:t>
      </w:r>
      <w:r w:rsidR="00B4612F">
        <w:rPr>
          <w:rFonts w:ascii="Times New Roman" w:eastAsia="Times New Roman" w:hAnsi="Times New Roman" w:cs="Times New Roman"/>
          <w:sz w:val="28"/>
          <w:szCs w:val="28"/>
        </w:rPr>
        <w:t xml:space="preserve"> о</w:t>
      </w:r>
      <w:r>
        <w:rPr>
          <w:rFonts w:ascii="Times New Roman" w:eastAsia="Times New Roman" w:hAnsi="Times New Roman" w:cs="Times New Roman"/>
          <w:sz w:val="28"/>
          <w:szCs w:val="28"/>
        </w:rPr>
        <w:t>бразовательного процесса.</w:t>
      </w:r>
    </w:p>
    <w:p w:rsidR="00730F9E" w:rsidRDefault="00730F9E">
      <w:pPr>
        <w:spacing w:line="2" w:lineRule="exact"/>
        <w:rPr>
          <w:rFonts w:eastAsia="Times New Roman"/>
          <w:sz w:val="28"/>
          <w:szCs w:val="28"/>
        </w:rPr>
      </w:pPr>
    </w:p>
    <w:p w:rsidR="00730F9E" w:rsidRDefault="00730F9E" w:rsidP="0049508E">
      <w:pPr>
        <w:numPr>
          <w:ilvl w:val="1"/>
          <w:numId w:val="428"/>
        </w:numPr>
        <w:tabs>
          <w:tab w:val="left" w:pos="341"/>
        </w:tabs>
        <w:spacing w:after="0" w:line="240" w:lineRule="auto"/>
        <w:ind w:left="341" w:hanging="272"/>
        <w:rPr>
          <w:rFonts w:eastAsia="Times New Roman"/>
          <w:sz w:val="28"/>
          <w:szCs w:val="28"/>
        </w:rPr>
      </w:pPr>
      <w:r>
        <w:rPr>
          <w:rFonts w:ascii="Times New Roman" w:eastAsia="Times New Roman" w:hAnsi="Times New Roman" w:cs="Times New Roman"/>
          <w:sz w:val="28"/>
          <w:szCs w:val="28"/>
        </w:rPr>
        <w:t>Типовые задачи применения универсальных учебных действий.</w:t>
      </w:r>
    </w:p>
    <w:p w:rsidR="00730F9E" w:rsidRDefault="00730F9E" w:rsidP="0049508E">
      <w:pPr>
        <w:numPr>
          <w:ilvl w:val="0"/>
          <w:numId w:val="429"/>
        </w:numPr>
        <w:tabs>
          <w:tab w:val="left" w:pos="441"/>
        </w:tabs>
        <w:spacing w:after="0" w:line="240" w:lineRule="auto"/>
        <w:ind w:left="441" w:hanging="441"/>
        <w:rPr>
          <w:rFonts w:eastAsia="Times New Roman"/>
          <w:sz w:val="28"/>
          <w:szCs w:val="28"/>
        </w:rPr>
      </w:pPr>
      <w:r>
        <w:rPr>
          <w:rFonts w:ascii="Times New Roman" w:eastAsia="Times New Roman" w:hAnsi="Times New Roman" w:cs="Times New Roman"/>
          <w:sz w:val="28"/>
          <w:szCs w:val="28"/>
        </w:rPr>
        <w:t>Описание  особенностей  реализации  основных  направлений  учебно-</w:t>
      </w:r>
    </w:p>
    <w:p w:rsidR="00730F9E" w:rsidRDefault="00730F9E">
      <w:pPr>
        <w:spacing w:line="12" w:lineRule="exact"/>
        <w:rPr>
          <w:rFonts w:eastAsia="Times New Roman"/>
          <w:sz w:val="28"/>
          <w:szCs w:val="28"/>
        </w:rPr>
      </w:pPr>
    </w:p>
    <w:p w:rsidR="00730F9E" w:rsidRDefault="00730F9E" w:rsidP="00B4612F">
      <w:pPr>
        <w:spacing w:line="238" w:lineRule="auto"/>
        <w:ind w:left="1"/>
        <w:jc w:val="both"/>
        <w:rPr>
          <w:rFonts w:eastAsia="Times New Roman"/>
          <w:sz w:val="28"/>
          <w:szCs w:val="28"/>
        </w:rPr>
      </w:pPr>
      <w:r>
        <w:rPr>
          <w:rFonts w:ascii="Times New Roman" w:eastAsia="Times New Roman" w:hAnsi="Times New Roman" w:cs="Times New Roman"/>
          <w:sz w:val="28"/>
          <w:szCs w:val="28"/>
        </w:rPr>
        <w:t>исследовательской и проектной деятельности обучающихся (исследовательское,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730F9E" w:rsidRDefault="00730F9E" w:rsidP="0049508E">
      <w:pPr>
        <w:numPr>
          <w:ilvl w:val="0"/>
          <w:numId w:val="429"/>
        </w:numPr>
        <w:tabs>
          <w:tab w:val="left" w:pos="325"/>
        </w:tabs>
        <w:spacing w:after="0" w:line="234" w:lineRule="auto"/>
        <w:ind w:left="1" w:right="20" w:hanging="1"/>
        <w:rPr>
          <w:rFonts w:eastAsia="Times New Roman"/>
          <w:sz w:val="28"/>
          <w:szCs w:val="28"/>
        </w:rPr>
      </w:pPr>
      <w:r>
        <w:rPr>
          <w:rFonts w:ascii="Times New Roman" w:eastAsia="Times New Roman" w:hAnsi="Times New Roman" w:cs="Times New Roman"/>
          <w:sz w:val="28"/>
          <w:szCs w:val="28"/>
        </w:rPr>
        <w:lastRenderedPageBreak/>
        <w:t>Описание содержания, видов и форм организации учебной деятельности по формированию и развитию ИКТ-компетенций.</w:t>
      </w:r>
    </w:p>
    <w:p w:rsidR="00730F9E" w:rsidRDefault="00730F9E">
      <w:pPr>
        <w:spacing w:line="15" w:lineRule="exact"/>
        <w:rPr>
          <w:rFonts w:eastAsia="Times New Roman"/>
          <w:sz w:val="28"/>
          <w:szCs w:val="28"/>
        </w:rPr>
      </w:pPr>
    </w:p>
    <w:p w:rsidR="00730F9E" w:rsidRDefault="00730F9E" w:rsidP="0049508E">
      <w:pPr>
        <w:numPr>
          <w:ilvl w:val="1"/>
          <w:numId w:val="429"/>
        </w:numPr>
        <w:tabs>
          <w:tab w:val="left" w:pos="555"/>
        </w:tabs>
        <w:spacing w:after="0" w:line="234" w:lineRule="auto"/>
        <w:ind w:left="1" w:firstLine="68"/>
        <w:rPr>
          <w:rFonts w:eastAsia="Times New Roman"/>
          <w:sz w:val="28"/>
          <w:szCs w:val="28"/>
        </w:rPr>
      </w:pPr>
      <w:r>
        <w:rPr>
          <w:rFonts w:ascii="Times New Roman" w:eastAsia="Times New Roman" w:hAnsi="Times New Roman" w:cs="Times New Roman"/>
          <w:sz w:val="28"/>
          <w:szCs w:val="28"/>
        </w:rPr>
        <w:t>Перечень и описание основных элементов ИКТ-компетенций и инструментов их использования.</w:t>
      </w:r>
    </w:p>
    <w:p w:rsidR="00730F9E" w:rsidRDefault="00730F9E">
      <w:pPr>
        <w:spacing w:line="18" w:lineRule="exact"/>
        <w:rPr>
          <w:sz w:val="20"/>
          <w:szCs w:val="20"/>
        </w:rPr>
      </w:pPr>
    </w:p>
    <w:p w:rsidR="00730F9E" w:rsidRDefault="00730F9E" w:rsidP="0049508E">
      <w:pPr>
        <w:numPr>
          <w:ilvl w:val="0"/>
          <w:numId w:val="430"/>
        </w:numPr>
        <w:tabs>
          <w:tab w:val="left" w:pos="421"/>
        </w:tabs>
        <w:spacing w:after="0" w:line="237" w:lineRule="auto"/>
        <w:ind w:left="1" w:hanging="1"/>
        <w:jc w:val="both"/>
        <w:rPr>
          <w:rFonts w:eastAsia="Times New Roman"/>
          <w:sz w:val="28"/>
          <w:szCs w:val="28"/>
        </w:rPr>
      </w:pPr>
      <w:r>
        <w:rPr>
          <w:rFonts w:ascii="Times New Roman" w:eastAsia="Times New Roman" w:hAnsi="Times New Roman" w:cs="Times New Roman"/>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p w:rsidR="00730F9E" w:rsidRDefault="00730F9E">
      <w:pPr>
        <w:spacing w:line="14" w:lineRule="exact"/>
        <w:rPr>
          <w:rFonts w:eastAsia="Times New Roman"/>
          <w:sz w:val="28"/>
          <w:szCs w:val="28"/>
        </w:rPr>
      </w:pPr>
    </w:p>
    <w:p w:rsidR="00730F9E" w:rsidRDefault="00730F9E" w:rsidP="0049508E">
      <w:pPr>
        <w:numPr>
          <w:ilvl w:val="1"/>
          <w:numId w:val="430"/>
        </w:numPr>
        <w:tabs>
          <w:tab w:val="left" w:pos="397"/>
        </w:tabs>
        <w:spacing w:after="0" w:line="234" w:lineRule="auto"/>
        <w:ind w:left="1" w:right="20" w:firstLine="68"/>
        <w:rPr>
          <w:rFonts w:eastAsia="Times New Roman"/>
          <w:sz w:val="28"/>
          <w:szCs w:val="28"/>
        </w:rPr>
      </w:pPr>
      <w:r>
        <w:rPr>
          <w:rFonts w:ascii="Times New Roman" w:eastAsia="Times New Roman" w:hAnsi="Times New Roman" w:cs="Times New Roman"/>
          <w:sz w:val="28"/>
          <w:szCs w:val="28"/>
        </w:rPr>
        <w:t>Виды взаимодействия с учебными организациями, формы привлечения консультантов, научных руководителей.</w:t>
      </w:r>
    </w:p>
    <w:p w:rsidR="00730F9E" w:rsidRDefault="00730F9E">
      <w:pPr>
        <w:spacing w:line="17" w:lineRule="exact"/>
        <w:rPr>
          <w:rFonts w:eastAsia="Times New Roman"/>
          <w:sz w:val="28"/>
          <w:szCs w:val="28"/>
        </w:rPr>
      </w:pPr>
    </w:p>
    <w:p w:rsidR="00730F9E" w:rsidRDefault="00730F9E" w:rsidP="0049508E">
      <w:pPr>
        <w:numPr>
          <w:ilvl w:val="1"/>
          <w:numId w:val="430"/>
        </w:numPr>
        <w:tabs>
          <w:tab w:val="left" w:pos="428"/>
        </w:tabs>
        <w:spacing w:after="0" w:line="236" w:lineRule="auto"/>
        <w:ind w:left="1" w:firstLine="68"/>
        <w:jc w:val="both"/>
        <w:rPr>
          <w:rFonts w:eastAsia="Times New Roman"/>
          <w:sz w:val="28"/>
          <w:szCs w:val="28"/>
        </w:rPr>
      </w:pPr>
      <w:r>
        <w:rPr>
          <w:rFonts w:ascii="Times New Roman" w:eastAsia="Times New Roman" w:hAnsi="Times New Roman" w:cs="Times New Roman"/>
          <w:sz w:val="28"/>
          <w:szCs w:val="28"/>
        </w:rPr>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p w:rsidR="00730F9E" w:rsidRDefault="00730F9E">
      <w:pPr>
        <w:spacing w:line="14" w:lineRule="exact"/>
        <w:rPr>
          <w:rFonts w:eastAsia="Times New Roman"/>
          <w:sz w:val="28"/>
          <w:szCs w:val="28"/>
        </w:rPr>
      </w:pPr>
    </w:p>
    <w:p w:rsidR="00730F9E" w:rsidRDefault="00730F9E" w:rsidP="0049508E">
      <w:pPr>
        <w:numPr>
          <w:ilvl w:val="1"/>
          <w:numId w:val="430"/>
        </w:numPr>
        <w:tabs>
          <w:tab w:val="left" w:pos="696"/>
        </w:tabs>
        <w:spacing w:after="0" w:line="236" w:lineRule="auto"/>
        <w:ind w:left="1" w:firstLine="68"/>
        <w:jc w:val="both"/>
        <w:rPr>
          <w:rFonts w:eastAsia="Times New Roman"/>
          <w:sz w:val="28"/>
          <w:szCs w:val="28"/>
        </w:rPr>
      </w:pPr>
      <w:r>
        <w:rPr>
          <w:rFonts w:ascii="Times New Roman" w:eastAsia="Times New Roman" w:hAnsi="Times New Roman" w:cs="Times New Roman"/>
          <w:sz w:val="28"/>
          <w:szCs w:val="28"/>
        </w:rPr>
        <w:t>Система оценки деятельности образовательного учреждения по формированию и развитию универсальных учебных действий у обучающихся.</w:t>
      </w:r>
    </w:p>
    <w:p w:rsidR="00730F9E" w:rsidRDefault="00730F9E">
      <w:pPr>
        <w:spacing w:line="17" w:lineRule="exact"/>
        <w:rPr>
          <w:rFonts w:eastAsia="Times New Roman"/>
          <w:sz w:val="28"/>
          <w:szCs w:val="28"/>
        </w:rPr>
      </w:pPr>
    </w:p>
    <w:p w:rsidR="00730F9E" w:rsidRDefault="00730F9E" w:rsidP="0049508E">
      <w:pPr>
        <w:numPr>
          <w:ilvl w:val="1"/>
          <w:numId w:val="430"/>
        </w:numPr>
        <w:tabs>
          <w:tab w:val="left" w:pos="622"/>
        </w:tabs>
        <w:spacing w:after="0" w:line="234" w:lineRule="auto"/>
        <w:ind w:left="1" w:firstLine="68"/>
        <w:rPr>
          <w:rFonts w:eastAsia="Times New Roman"/>
          <w:sz w:val="28"/>
          <w:szCs w:val="28"/>
        </w:rPr>
      </w:pPr>
      <w:r>
        <w:rPr>
          <w:rFonts w:ascii="Times New Roman" w:eastAsia="Times New Roman" w:hAnsi="Times New Roman" w:cs="Times New Roman"/>
          <w:sz w:val="28"/>
          <w:szCs w:val="28"/>
        </w:rPr>
        <w:t>Методика и инструментарий мониторинга успешности освоения и применения обучающимися универсальных учебных действий.</w:t>
      </w:r>
    </w:p>
    <w:p w:rsidR="00730F9E" w:rsidRDefault="00730F9E">
      <w:pPr>
        <w:spacing w:line="15" w:lineRule="exact"/>
        <w:rPr>
          <w:rFonts w:eastAsia="Times New Roman"/>
          <w:sz w:val="28"/>
          <w:szCs w:val="28"/>
        </w:rPr>
      </w:pPr>
    </w:p>
    <w:p w:rsidR="00730F9E" w:rsidRDefault="00730F9E">
      <w:pPr>
        <w:spacing w:line="238" w:lineRule="auto"/>
        <w:ind w:left="1" w:firstLine="708"/>
        <w:jc w:val="both"/>
        <w:rPr>
          <w:rFonts w:eastAsia="Times New Roman"/>
          <w:sz w:val="28"/>
          <w:szCs w:val="28"/>
        </w:rPr>
      </w:pPr>
      <w:r>
        <w:rPr>
          <w:rFonts w:ascii="Times New Roman" w:eastAsia="Times New Roman" w:hAnsi="Times New Roman" w:cs="Times New Roman"/>
          <w:b/>
          <w:bCs/>
          <w:sz w:val="28"/>
          <w:szCs w:val="28"/>
        </w:rPr>
        <w:t>Цели программы</w:t>
      </w:r>
      <w:r>
        <w:rPr>
          <w:rFonts w:ascii="Times New Roman" w:eastAsia="Times New Roman" w:hAnsi="Times New Roman" w:cs="Times New Roman"/>
          <w:sz w:val="28"/>
          <w:szCs w:val="28"/>
        </w:rPr>
        <w:t>:обеспечение умения школьников учиться,дальнейшее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развитие системы универсальных учебных действий в составе личностных, регулятивных, познавательных и коммуникативных</w:t>
      </w:r>
    </w:p>
    <w:p w:rsidR="00730F9E" w:rsidRDefault="00730F9E" w:rsidP="00B4612F">
      <w:pPr>
        <w:spacing w:line="236" w:lineRule="auto"/>
        <w:ind w:left="1"/>
        <w:jc w:val="both"/>
        <w:rPr>
          <w:sz w:val="20"/>
          <w:szCs w:val="20"/>
        </w:rPr>
      </w:pPr>
      <w:r>
        <w:rPr>
          <w:rFonts w:ascii="Times New Roman" w:eastAsia="Times New Roman" w:hAnsi="Times New Roman" w:cs="Times New Roman"/>
          <w:sz w:val="28"/>
          <w:szCs w:val="28"/>
        </w:rPr>
        <w:t>действий, определяющих развитие психологических способностей личности, осуществляется с учѐтом возрастных особенностей развития личностной и познавательной сфер подростка.</w:t>
      </w:r>
    </w:p>
    <w:p w:rsidR="00730F9E" w:rsidRDefault="00730F9E" w:rsidP="00B4612F">
      <w:pPr>
        <w:spacing w:line="237" w:lineRule="auto"/>
        <w:ind w:left="1" w:firstLine="708"/>
        <w:jc w:val="both"/>
        <w:rPr>
          <w:sz w:val="20"/>
          <w:szCs w:val="20"/>
        </w:rPr>
      </w:pPr>
      <w:r>
        <w:rPr>
          <w:rFonts w:ascii="Times New Roman" w:eastAsia="Times New Roman" w:hAnsi="Times New Roman" w:cs="Times New Roman"/>
          <w:sz w:val="28"/>
          <w:szCs w:val="28"/>
        </w:rPr>
        <w:t>Достижение данных целей становится возможным благодаря формированию системы универсальных учебных действий. Формирование общеучебных действий в прогрессивной педагогике всегда рассматривалось как надѐжный путь кардинального повышения качества обучения.</w:t>
      </w:r>
    </w:p>
    <w:p w:rsidR="00730F9E" w:rsidRDefault="00730F9E" w:rsidP="00B4612F">
      <w:pPr>
        <w:ind w:left="561"/>
        <w:rPr>
          <w:sz w:val="20"/>
          <w:szCs w:val="20"/>
        </w:rPr>
      </w:pPr>
      <w:r>
        <w:rPr>
          <w:rFonts w:ascii="Times New Roman" w:eastAsia="Times New Roman" w:hAnsi="Times New Roman" w:cs="Times New Roman"/>
          <w:b/>
          <w:bCs/>
          <w:sz w:val="28"/>
          <w:szCs w:val="28"/>
        </w:rPr>
        <w:t>Для реализации целей необходимо решение данных задач:</w:t>
      </w:r>
    </w:p>
    <w:p w:rsidR="00730F9E" w:rsidRDefault="00730F9E" w:rsidP="00B4612F">
      <w:pPr>
        <w:spacing w:line="236" w:lineRule="auto"/>
        <w:ind w:left="1"/>
        <w:jc w:val="both"/>
        <w:rPr>
          <w:sz w:val="20"/>
          <w:szCs w:val="20"/>
        </w:rPr>
      </w:pPr>
      <w:r>
        <w:rPr>
          <w:rFonts w:ascii="Times New Roman" w:eastAsia="Times New Roman" w:hAnsi="Times New Roman" w:cs="Times New Roman"/>
          <w:sz w:val="28"/>
          <w:szCs w:val="28"/>
          <w:u w:val="single"/>
        </w:rPr>
        <w:t>Задачи программы</w:t>
      </w:r>
      <w:r>
        <w:rPr>
          <w:rFonts w:ascii="Times New Roman" w:eastAsia="Times New Roman" w:hAnsi="Times New Roman" w:cs="Times New Roman"/>
          <w:sz w:val="28"/>
          <w:szCs w:val="28"/>
        </w:rPr>
        <w:t>: 1. Формирование и развитие универсальных учебных действий в образовательном процессе в контексте усвоения предметных дисциплин.</w:t>
      </w:r>
    </w:p>
    <w:p w:rsidR="00730F9E" w:rsidRDefault="00730F9E" w:rsidP="0049508E">
      <w:pPr>
        <w:numPr>
          <w:ilvl w:val="0"/>
          <w:numId w:val="431"/>
        </w:numPr>
        <w:tabs>
          <w:tab w:val="left" w:pos="397"/>
        </w:tabs>
        <w:spacing w:after="0" w:line="237" w:lineRule="auto"/>
        <w:ind w:left="1" w:hanging="1"/>
        <w:jc w:val="both"/>
        <w:rPr>
          <w:rFonts w:eastAsia="Times New Roman"/>
          <w:sz w:val="28"/>
          <w:szCs w:val="28"/>
        </w:rPr>
      </w:pPr>
      <w:r>
        <w:rPr>
          <w:rFonts w:ascii="Times New Roman" w:eastAsia="Times New Roman" w:hAnsi="Times New Roman" w:cs="Times New Roman"/>
          <w:sz w:val="28"/>
          <w:szCs w:val="28"/>
        </w:rPr>
        <w:t>Создать необходимые условия для развития универсальных учебных действий (личностные, метапредметные, предметные) в образовательном процессе в контексте усвоения предметных дисциплин и во внеурочной деятельности.</w:t>
      </w:r>
    </w:p>
    <w:p w:rsidR="00730F9E" w:rsidRDefault="00730F9E">
      <w:pPr>
        <w:spacing w:line="15" w:lineRule="exact"/>
        <w:rPr>
          <w:rFonts w:eastAsia="Times New Roman"/>
          <w:sz w:val="28"/>
          <w:szCs w:val="28"/>
        </w:rPr>
      </w:pPr>
    </w:p>
    <w:p w:rsidR="00730F9E" w:rsidRDefault="00730F9E" w:rsidP="0049508E">
      <w:pPr>
        <w:numPr>
          <w:ilvl w:val="0"/>
          <w:numId w:val="431"/>
        </w:numPr>
        <w:tabs>
          <w:tab w:val="left" w:pos="699"/>
        </w:tabs>
        <w:spacing w:after="0" w:line="234" w:lineRule="auto"/>
        <w:ind w:left="1" w:hanging="1"/>
        <w:rPr>
          <w:rFonts w:eastAsia="Times New Roman"/>
          <w:sz w:val="28"/>
          <w:szCs w:val="28"/>
        </w:rPr>
      </w:pPr>
      <w:r>
        <w:rPr>
          <w:rFonts w:ascii="Times New Roman" w:eastAsia="Times New Roman" w:hAnsi="Times New Roman" w:cs="Times New Roman"/>
          <w:sz w:val="28"/>
          <w:szCs w:val="28"/>
        </w:rPr>
        <w:t>Организовать проектно-исследовательскую деятельность, как приоритетное направление работы школы в развитии УУД.</w:t>
      </w:r>
    </w:p>
    <w:p w:rsidR="00730F9E" w:rsidRDefault="00730F9E">
      <w:pPr>
        <w:spacing w:line="17" w:lineRule="exact"/>
        <w:rPr>
          <w:rFonts w:eastAsia="Times New Roman"/>
          <w:sz w:val="28"/>
          <w:szCs w:val="28"/>
        </w:rPr>
      </w:pPr>
    </w:p>
    <w:p w:rsidR="00730F9E" w:rsidRDefault="00730F9E" w:rsidP="0049508E">
      <w:pPr>
        <w:numPr>
          <w:ilvl w:val="1"/>
          <w:numId w:val="431"/>
        </w:numPr>
        <w:tabs>
          <w:tab w:val="left" w:pos="488"/>
        </w:tabs>
        <w:spacing w:after="0" w:line="234" w:lineRule="auto"/>
        <w:ind w:left="1" w:firstLine="68"/>
        <w:rPr>
          <w:rFonts w:eastAsia="Times New Roman"/>
          <w:sz w:val="28"/>
          <w:szCs w:val="28"/>
        </w:rPr>
      </w:pPr>
      <w:r>
        <w:rPr>
          <w:rFonts w:ascii="Times New Roman" w:eastAsia="Times New Roman" w:hAnsi="Times New Roman" w:cs="Times New Roman"/>
          <w:sz w:val="28"/>
          <w:szCs w:val="28"/>
        </w:rPr>
        <w:lastRenderedPageBreak/>
        <w:t>Организовать деятельность по развитию ИКТ – компетентности и читательской компетенции.</w:t>
      </w:r>
    </w:p>
    <w:p w:rsidR="00730F9E" w:rsidRDefault="00730F9E">
      <w:pPr>
        <w:spacing w:line="15" w:lineRule="exact"/>
        <w:rPr>
          <w:rFonts w:eastAsia="Times New Roman"/>
          <w:sz w:val="28"/>
          <w:szCs w:val="28"/>
        </w:rPr>
      </w:pPr>
    </w:p>
    <w:p w:rsidR="00730F9E" w:rsidRDefault="00730F9E" w:rsidP="0049508E">
      <w:pPr>
        <w:numPr>
          <w:ilvl w:val="0"/>
          <w:numId w:val="432"/>
        </w:numPr>
        <w:tabs>
          <w:tab w:val="left" w:pos="368"/>
        </w:tabs>
        <w:spacing w:after="0" w:line="234" w:lineRule="auto"/>
        <w:ind w:left="1" w:hanging="1"/>
        <w:rPr>
          <w:rFonts w:eastAsia="Times New Roman"/>
          <w:sz w:val="28"/>
          <w:szCs w:val="28"/>
        </w:rPr>
      </w:pPr>
      <w:r>
        <w:rPr>
          <w:rFonts w:ascii="Times New Roman" w:eastAsia="Times New Roman" w:hAnsi="Times New Roman" w:cs="Times New Roman"/>
          <w:sz w:val="28"/>
          <w:szCs w:val="28"/>
        </w:rPr>
        <w:t>Повышение профессиональной компетентности педагогов по вопросам формирования УУД.</w:t>
      </w:r>
    </w:p>
    <w:p w:rsidR="00730F9E" w:rsidRDefault="00730F9E">
      <w:pPr>
        <w:spacing w:line="15" w:lineRule="exact"/>
        <w:rPr>
          <w:rFonts w:eastAsia="Times New Roman"/>
          <w:sz w:val="28"/>
          <w:szCs w:val="28"/>
        </w:rPr>
      </w:pPr>
    </w:p>
    <w:p w:rsidR="00730F9E" w:rsidRDefault="00730F9E" w:rsidP="00B4612F">
      <w:pPr>
        <w:spacing w:line="234" w:lineRule="auto"/>
        <w:ind w:left="1" w:right="20"/>
        <w:rPr>
          <w:rFonts w:eastAsia="Times New Roman"/>
          <w:sz w:val="28"/>
          <w:szCs w:val="28"/>
        </w:rPr>
      </w:pPr>
      <w:r>
        <w:rPr>
          <w:rFonts w:ascii="Times New Roman" w:eastAsia="Times New Roman" w:hAnsi="Times New Roman" w:cs="Times New Roman"/>
          <w:sz w:val="28"/>
          <w:szCs w:val="28"/>
          <w:u w:val="single"/>
        </w:rPr>
        <w:t>Программа развития универсальных учебных действий (УУД) в основной школе направлена на:</w:t>
      </w:r>
    </w:p>
    <w:p w:rsidR="00730F9E" w:rsidRDefault="00730F9E" w:rsidP="0049508E">
      <w:pPr>
        <w:numPr>
          <w:ilvl w:val="2"/>
          <w:numId w:val="432"/>
        </w:numPr>
        <w:tabs>
          <w:tab w:val="left" w:pos="561"/>
        </w:tabs>
        <w:spacing w:after="0" w:line="228" w:lineRule="auto"/>
        <w:ind w:left="561" w:hanging="355"/>
        <w:rPr>
          <w:rFonts w:ascii="Symbol" w:eastAsia="Symbol" w:hAnsi="Symbol" w:cs="Symbol"/>
          <w:sz w:val="28"/>
          <w:szCs w:val="28"/>
        </w:rPr>
      </w:pPr>
      <w:r>
        <w:rPr>
          <w:rFonts w:ascii="Times New Roman" w:eastAsia="Times New Roman" w:hAnsi="Times New Roman" w:cs="Times New Roman"/>
          <w:sz w:val="28"/>
          <w:szCs w:val="28"/>
        </w:rPr>
        <w:t>реализацию системно-деятельностного подхода, развивающего потенциала основного общего образования;</w:t>
      </w:r>
    </w:p>
    <w:p w:rsidR="00730F9E" w:rsidRDefault="00730F9E">
      <w:pPr>
        <w:spacing w:line="33" w:lineRule="exact"/>
        <w:rPr>
          <w:rFonts w:ascii="Symbol" w:eastAsia="Symbol" w:hAnsi="Symbol" w:cs="Symbol"/>
          <w:sz w:val="28"/>
          <w:szCs w:val="28"/>
        </w:rPr>
      </w:pPr>
    </w:p>
    <w:p w:rsidR="00730F9E" w:rsidRDefault="00730F9E" w:rsidP="0049508E">
      <w:pPr>
        <w:numPr>
          <w:ilvl w:val="2"/>
          <w:numId w:val="432"/>
        </w:numPr>
        <w:tabs>
          <w:tab w:val="left" w:pos="561"/>
        </w:tabs>
        <w:spacing w:after="0" w:line="228" w:lineRule="auto"/>
        <w:ind w:left="561" w:right="20" w:hanging="355"/>
        <w:rPr>
          <w:rFonts w:ascii="Symbol" w:eastAsia="Symbol" w:hAnsi="Symbol" w:cs="Symbol"/>
          <w:sz w:val="28"/>
          <w:szCs w:val="28"/>
        </w:rPr>
      </w:pPr>
      <w:r>
        <w:rPr>
          <w:rFonts w:ascii="Times New Roman" w:eastAsia="Times New Roman" w:hAnsi="Times New Roman" w:cs="Times New Roman"/>
          <w:sz w:val="28"/>
          <w:szCs w:val="28"/>
        </w:rPr>
        <w:t>повышение эффективности освоения обучающимися ООП ООО, усвоения знаний и учебных действий;</w:t>
      </w:r>
    </w:p>
    <w:p w:rsidR="00730F9E" w:rsidRDefault="00730F9E">
      <w:pPr>
        <w:spacing w:line="33" w:lineRule="exact"/>
        <w:rPr>
          <w:rFonts w:ascii="Symbol" w:eastAsia="Symbol" w:hAnsi="Symbol" w:cs="Symbol"/>
          <w:sz w:val="28"/>
          <w:szCs w:val="28"/>
        </w:rPr>
      </w:pPr>
    </w:p>
    <w:p w:rsidR="00730F9E" w:rsidRDefault="00730F9E" w:rsidP="0049508E">
      <w:pPr>
        <w:numPr>
          <w:ilvl w:val="2"/>
          <w:numId w:val="432"/>
        </w:numPr>
        <w:tabs>
          <w:tab w:val="left" w:pos="561"/>
        </w:tabs>
        <w:spacing w:after="0" w:line="231" w:lineRule="auto"/>
        <w:ind w:left="561" w:right="20" w:hanging="355"/>
        <w:jc w:val="both"/>
        <w:rPr>
          <w:rFonts w:ascii="Symbol" w:eastAsia="Symbol" w:hAnsi="Symbol" w:cs="Symbol"/>
          <w:sz w:val="28"/>
          <w:szCs w:val="28"/>
        </w:rPr>
      </w:pPr>
      <w:r>
        <w:rPr>
          <w:rFonts w:ascii="Times New Roman" w:eastAsia="Times New Roman" w:hAnsi="Times New Roman" w:cs="Times New Roman"/>
          <w:sz w:val="28"/>
          <w:szCs w:val="28"/>
        </w:rPr>
        <w:t>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730F9E" w:rsidRDefault="00730F9E">
      <w:pPr>
        <w:spacing w:line="36" w:lineRule="exact"/>
        <w:rPr>
          <w:rFonts w:ascii="Symbol" w:eastAsia="Symbol" w:hAnsi="Symbol" w:cs="Symbol"/>
          <w:sz w:val="28"/>
          <w:szCs w:val="28"/>
        </w:rPr>
      </w:pPr>
    </w:p>
    <w:p w:rsidR="00730F9E" w:rsidRDefault="00730F9E" w:rsidP="0049508E">
      <w:pPr>
        <w:numPr>
          <w:ilvl w:val="2"/>
          <w:numId w:val="432"/>
        </w:numPr>
        <w:tabs>
          <w:tab w:val="left" w:pos="561"/>
        </w:tabs>
        <w:spacing w:after="0" w:line="231" w:lineRule="auto"/>
        <w:ind w:left="561" w:right="20" w:hanging="355"/>
        <w:jc w:val="both"/>
        <w:rPr>
          <w:rFonts w:ascii="Symbol" w:eastAsia="Symbol" w:hAnsi="Symbol" w:cs="Symbol"/>
          <w:sz w:val="28"/>
          <w:szCs w:val="28"/>
        </w:rPr>
      </w:pPr>
      <w:r>
        <w:rPr>
          <w:rFonts w:ascii="Times New Roman" w:eastAsia="Times New Roman" w:hAnsi="Times New Roman" w:cs="Times New Roman"/>
          <w:sz w:val="28"/>
          <w:szCs w:val="28"/>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w:t>
      </w:r>
    </w:p>
    <w:p w:rsidR="00730F9E" w:rsidRDefault="00730F9E">
      <w:pPr>
        <w:spacing w:line="17" w:lineRule="exact"/>
        <w:rPr>
          <w:sz w:val="20"/>
          <w:szCs w:val="20"/>
        </w:rPr>
      </w:pPr>
    </w:p>
    <w:p w:rsidR="00730F9E" w:rsidRDefault="00730F9E">
      <w:pPr>
        <w:spacing w:line="234" w:lineRule="auto"/>
        <w:ind w:left="561"/>
        <w:rPr>
          <w:sz w:val="20"/>
          <w:szCs w:val="20"/>
        </w:rPr>
      </w:pPr>
      <w:r>
        <w:rPr>
          <w:rFonts w:ascii="Times New Roman" w:eastAsia="Times New Roman" w:hAnsi="Times New Roman" w:cs="Times New Roman"/>
          <w:sz w:val="28"/>
          <w:szCs w:val="28"/>
        </w:rPr>
        <w:t>предметного или межпредметного учебного проекта, направленного на решение научной, личностно и (или) социально значимой проблемы.</w:t>
      </w:r>
    </w:p>
    <w:p w:rsidR="00730F9E" w:rsidRDefault="00730F9E">
      <w:pPr>
        <w:spacing w:line="16" w:lineRule="exact"/>
        <w:rPr>
          <w:sz w:val="20"/>
          <w:szCs w:val="20"/>
        </w:rPr>
      </w:pPr>
    </w:p>
    <w:p w:rsidR="00730F9E" w:rsidRDefault="00730F9E">
      <w:pPr>
        <w:spacing w:line="234" w:lineRule="auto"/>
        <w:ind w:left="1" w:right="20"/>
        <w:rPr>
          <w:sz w:val="20"/>
          <w:szCs w:val="20"/>
        </w:rPr>
      </w:pPr>
      <w:r>
        <w:rPr>
          <w:rFonts w:ascii="Times New Roman" w:eastAsia="Times New Roman" w:hAnsi="Times New Roman" w:cs="Times New Roman"/>
          <w:sz w:val="28"/>
          <w:szCs w:val="28"/>
          <w:u w:val="single"/>
        </w:rPr>
        <w:t>Программа развития УУД включает описание содержания и организации работы по формированию и развитию:</w:t>
      </w:r>
    </w:p>
    <w:p w:rsidR="00730F9E" w:rsidRDefault="00730F9E" w:rsidP="0049508E">
      <w:pPr>
        <w:numPr>
          <w:ilvl w:val="0"/>
          <w:numId w:val="433"/>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универсальных учебных действий;</w:t>
      </w:r>
    </w:p>
    <w:p w:rsidR="00730F9E" w:rsidRDefault="00730F9E" w:rsidP="0049508E">
      <w:pPr>
        <w:numPr>
          <w:ilvl w:val="0"/>
          <w:numId w:val="433"/>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информационно-коммуникационной компетентности обучающихся;</w:t>
      </w:r>
    </w:p>
    <w:p w:rsidR="00730F9E" w:rsidRDefault="00730F9E" w:rsidP="0049508E">
      <w:pPr>
        <w:numPr>
          <w:ilvl w:val="0"/>
          <w:numId w:val="433"/>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основ учебно-исследовательской и проектной деятельности;</w:t>
      </w:r>
    </w:p>
    <w:p w:rsidR="00730F9E" w:rsidRDefault="00730F9E" w:rsidP="0049508E">
      <w:pPr>
        <w:numPr>
          <w:ilvl w:val="0"/>
          <w:numId w:val="433"/>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стратегий смыслового чтения и работы с информацией.</w:t>
      </w:r>
    </w:p>
    <w:p w:rsidR="00730F9E" w:rsidRDefault="00730F9E">
      <w:pPr>
        <w:spacing w:line="13" w:lineRule="exact"/>
        <w:rPr>
          <w:sz w:val="20"/>
          <w:szCs w:val="20"/>
        </w:rPr>
      </w:pPr>
    </w:p>
    <w:p w:rsidR="00730F9E" w:rsidRDefault="00730F9E">
      <w:pPr>
        <w:spacing w:line="237" w:lineRule="auto"/>
        <w:ind w:left="1" w:firstLine="566"/>
        <w:jc w:val="both"/>
        <w:rPr>
          <w:sz w:val="20"/>
          <w:szCs w:val="20"/>
        </w:rPr>
      </w:pPr>
      <w:r>
        <w:rPr>
          <w:rFonts w:ascii="Times New Roman" w:eastAsia="Times New Roman" w:hAnsi="Times New Roman" w:cs="Times New Roman"/>
          <w:sz w:val="28"/>
          <w:szCs w:val="28"/>
        </w:rPr>
        <w:t>Данная Программа является основой внутришкольного контроля за качеством деятельности по развитию УУД и используется при разработке рабочих программ отдельных учебных предметов. Универсальные учебные</w:t>
      </w:r>
    </w:p>
    <w:p w:rsidR="00730F9E" w:rsidRDefault="00730F9E">
      <w:pPr>
        <w:spacing w:line="239" w:lineRule="auto"/>
        <w:jc w:val="both"/>
        <w:rPr>
          <w:sz w:val="20"/>
          <w:szCs w:val="20"/>
        </w:rPr>
      </w:pPr>
      <w:r>
        <w:rPr>
          <w:rFonts w:ascii="Times New Roman" w:eastAsia="Times New Roman" w:hAnsi="Times New Roman" w:cs="Times New Roman"/>
          <w:sz w:val="28"/>
          <w:szCs w:val="28"/>
        </w:rPr>
        <w:t xml:space="preserve">действия (УУД) обеспечивают способность учащегося к саморазвитию и самосовершенствованию посредством сознательного и активного присвоения нового социального опыта. 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обучающиеся приобретут опыт проектной деятельности как особой формы учебной работы. В основной школе на занятиях по всем предметам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w:t>
      </w:r>
      <w:r>
        <w:rPr>
          <w:rFonts w:ascii="Times New Roman" w:eastAsia="Times New Roman" w:hAnsi="Times New Roman" w:cs="Times New Roman"/>
          <w:sz w:val="28"/>
          <w:szCs w:val="28"/>
        </w:rPr>
        <w:lastRenderedPageBreak/>
        <w:t>актуального и перспективного круга чтения, в том числе досугового, подготовки к трудовой и социальной деятельности. В сфере развития личностных универсальных учебных действий приоритетное внимание уделяется формированию:</w:t>
      </w:r>
    </w:p>
    <w:p w:rsidR="00730F9E" w:rsidRDefault="00730F9E">
      <w:pPr>
        <w:spacing w:line="21" w:lineRule="exact"/>
        <w:rPr>
          <w:sz w:val="20"/>
          <w:szCs w:val="20"/>
        </w:rPr>
      </w:pPr>
    </w:p>
    <w:p w:rsidR="00730F9E" w:rsidRDefault="00730F9E" w:rsidP="0049508E">
      <w:pPr>
        <w:numPr>
          <w:ilvl w:val="0"/>
          <w:numId w:val="434"/>
        </w:numPr>
        <w:tabs>
          <w:tab w:val="left" w:pos="816"/>
        </w:tabs>
        <w:spacing w:after="0" w:line="235" w:lineRule="auto"/>
        <w:ind w:firstLine="565"/>
        <w:rPr>
          <w:rFonts w:eastAsia="Times New Roman"/>
          <w:sz w:val="28"/>
          <w:szCs w:val="28"/>
        </w:rPr>
      </w:pPr>
      <w:r>
        <w:rPr>
          <w:rFonts w:ascii="Times New Roman" w:eastAsia="Times New Roman" w:hAnsi="Times New Roman" w:cs="Times New Roman"/>
          <w:sz w:val="28"/>
          <w:szCs w:val="28"/>
        </w:rPr>
        <w:t>основ гражданской идентичности личности (включая когнитивный, эмоционально-ценностный и поведенческий компоненты),</w:t>
      </w:r>
    </w:p>
    <w:p w:rsidR="00730F9E" w:rsidRDefault="00730F9E">
      <w:pPr>
        <w:spacing w:line="15" w:lineRule="exact"/>
        <w:rPr>
          <w:rFonts w:eastAsia="Times New Roman"/>
          <w:sz w:val="28"/>
          <w:szCs w:val="28"/>
        </w:rPr>
      </w:pPr>
    </w:p>
    <w:p w:rsidR="00730F9E" w:rsidRDefault="00730F9E" w:rsidP="0049508E">
      <w:pPr>
        <w:numPr>
          <w:ilvl w:val="0"/>
          <w:numId w:val="434"/>
        </w:numPr>
        <w:tabs>
          <w:tab w:val="left" w:pos="902"/>
        </w:tabs>
        <w:spacing w:after="0" w:line="236" w:lineRule="auto"/>
        <w:ind w:firstLine="565"/>
        <w:jc w:val="both"/>
        <w:rPr>
          <w:rFonts w:eastAsia="Times New Roman"/>
          <w:sz w:val="28"/>
          <w:szCs w:val="28"/>
        </w:rPr>
      </w:pPr>
      <w:r>
        <w:rPr>
          <w:rFonts w:ascii="Times New Roman" w:eastAsia="Times New Roman" w:hAnsi="Times New Roman" w:cs="Times New Roman"/>
          <w:sz w:val="28"/>
          <w:szCs w:val="28"/>
        </w:rPr>
        <w:t>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730F9E" w:rsidRDefault="00730F9E">
      <w:pPr>
        <w:spacing w:line="14" w:lineRule="exact"/>
        <w:rPr>
          <w:rFonts w:eastAsia="Times New Roman"/>
          <w:sz w:val="28"/>
          <w:szCs w:val="28"/>
        </w:rPr>
      </w:pPr>
    </w:p>
    <w:p w:rsidR="00730F9E" w:rsidRDefault="00730F9E" w:rsidP="0049508E">
      <w:pPr>
        <w:numPr>
          <w:ilvl w:val="0"/>
          <w:numId w:val="434"/>
        </w:numPr>
        <w:tabs>
          <w:tab w:val="left" w:pos="785"/>
        </w:tabs>
        <w:spacing w:after="0" w:line="236" w:lineRule="auto"/>
        <w:ind w:firstLine="565"/>
        <w:jc w:val="both"/>
        <w:rPr>
          <w:rFonts w:eastAsia="Times New Roman"/>
          <w:sz w:val="28"/>
          <w:szCs w:val="28"/>
        </w:rPr>
      </w:pPr>
      <w:r>
        <w:rPr>
          <w:rFonts w:ascii="Times New Roman" w:eastAsia="Times New Roman" w:hAnsi="Times New Roman" w:cs="Times New Roman"/>
          <w:sz w:val="28"/>
          <w:szCs w:val="28"/>
        </w:rPr>
        <w:t>готовности и способности к переходу к самообразованию на основе учебно-познавательной мотивации, в том числе – готовности к выбору направления профильного образования.</w:t>
      </w:r>
    </w:p>
    <w:p w:rsidR="00730F9E" w:rsidRDefault="00730F9E">
      <w:pPr>
        <w:spacing w:line="17" w:lineRule="exact"/>
        <w:rPr>
          <w:rFonts w:eastAsia="Times New Roman"/>
          <w:sz w:val="28"/>
          <w:szCs w:val="28"/>
        </w:rPr>
      </w:pPr>
    </w:p>
    <w:p w:rsidR="00730F9E" w:rsidRDefault="00730F9E" w:rsidP="0049508E">
      <w:pPr>
        <w:numPr>
          <w:ilvl w:val="1"/>
          <w:numId w:val="434"/>
        </w:numPr>
        <w:tabs>
          <w:tab w:val="left" w:pos="1077"/>
        </w:tabs>
        <w:spacing w:after="0" w:line="238" w:lineRule="auto"/>
        <w:ind w:firstLine="707"/>
        <w:jc w:val="both"/>
        <w:rPr>
          <w:rFonts w:eastAsia="Times New Roman"/>
          <w:sz w:val="28"/>
          <w:szCs w:val="28"/>
        </w:rPr>
      </w:pPr>
      <w:r>
        <w:rPr>
          <w:rFonts w:ascii="Times New Roman" w:eastAsia="Times New Roman" w:hAnsi="Times New Roman" w:cs="Times New Roman"/>
          <w:sz w:val="28"/>
          <w:szCs w:val="28"/>
        </w:rPr>
        <w:t>сфере развития регулятивных универсальных учебных действий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Ведущим способом решения этой задачи является формирование способности к проектированию.</w:t>
      </w:r>
    </w:p>
    <w:p w:rsidR="00730F9E" w:rsidRDefault="00730F9E">
      <w:pPr>
        <w:spacing w:line="20" w:lineRule="exact"/>
        <w:rPr>
          <w:rFonts w:eastAsia="Times New Roman"/>
          <w:sz w:val="28"/>
          <w:szCs w:val="28"/>
        </w:rPr>
      </w:pPr>
    </w:p>
    <w:p w:rsidR="00730F9E" w:rsidRDefault="00730F9E" w:rsidP="0049508E">
      <w:pPr>
        <w:numPr>
          <w:ilvl w:val="1"/>
          <w:numId w:val="434"/>
        </w:numPr>
        <w:tabs>
          <w:tab w:val="left" w:pos="986"/>
        </w:tabs>
        <w:spacing w:after="0" w:line="234" w:lineRule="auto"/>
        <w:ind w:right="20" w:firstLine="707"/>
        <w:rPr>
          <w:rFonts w:eastAsia="Times New Roman"/>
          <w:sz w:val="28"/>
          <w:szCs w:val="28"/>
        </w:rPr>
      </w:pPr>
      <w:r>
        <w:rPr>
          <w:rFonts w:ascii="Times New Roman" w:eastAsia="Times New Roman" w:hAnsi="Times New Roman" w:cs="Times New Roman"/>
          <w:sz w:val="28"/>
          <w:szCs w:val="28"/>
        </w:rPr>
        <w:t>сфере развития коммуникативных универсальных учебных действий приоритетное внимание уделяется:</w:t>
      </w:r>
    </w:p>
    <w:p w:rsidR="00730F9E" w:rsidRDefault="00730F9E">
      <w:pPr>
        <w:spacing w:line="15" w:lineRule="exact"/>
        <w:rPr>
          <w:rFonts w:eastAsia="Times New Roman"/>
          <w:sz w:val="28"/>
          <w:szCs w:val="28"/>
        </w:rPr>
      </w:pPr>
    </w:p>
    <w:p w:rsidR="00730F9E" w:rsidRDefault="00730F9E">
      <w:pPr>
        <w:spacing w:line="237" w:lineRule="auto"/>
        <w:ind w:firstLine="708"/>
        <w:jc w:val="both"/>
        <w:rPr>
          <w:rFonts w:eastAsia="Times New Roman"/>
          <w:sz w:val="28"/>
          <w:szCs w:val="28"/>
        </w:rPr>
      </w:pPr>
      <w:r>
        <w:rPr>
          <w:rFonts w:ascii="Times New Roman" w:eastAsia="Times New Roman" w:hAnsi="Times New Roman" w:cs="Times New Roman"/>
          <w:sz w:val="28"/>
          <w:szCs w:val="28"/>
        </w:rPr>
        <w:t>- 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730F9E" w:rsidRDefault="00730F9E">
      <w:pPr>
        <w:spacing w:line="17" w:lineRule="exact"/>
        <w:rPr>
          <w:rFonts w:eastAsia="Times New Roman"/>
          <w:sz w:val="28"/>
          <w:szCs w:val="28"/>
        </w:rPr>
      </w:pPr>
    </w:p>
    <w:p w:rsidR="00730F9E" w:rsidRDefault="00730F9E">
      <w:pPr>
        <w:spacing w:line="238" w:lineRule="auto"/>
        <w:ind w:firstLine="708"/>
        <w:jc w:val="both"/>
        <w:rPr>
          <w:rFonts w:eastAsia="Times New Roman"/>
          <w:sz w:val="28"/>
          <w:szCs w:val="28"/>
        </w:rPr>
      </w:pPr>
      <w:r>
        <w:rPr>
          <w:rFonts w:ascii="Times New Roman" w:eastAsia="Times New Roman" w:hAnsi="Times New Roman" w:cs="Times New Roman"/>
          <w:sz w:val="28"/>
          <w:szCs w:val="28"/>
        </w:rPr>
        <w:t>- практическому освоению умений, составляющих основу коммуникативной компетентности: умения ставить и решать многообразные коммуникативные задачи; умение действовать с учетом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умение определять цели коммуникации,</w:t>
      </w:r>
    </w:p>
    <w:p w:rsidR="00730F9E" w:rsidRDefault="00730F9E" w:rsidP="00B4612F">
      <w:pPr>
        <w:spacing w:line="234" w:lineRule="auto"/>
        <w:ind w:left="1" w:right="20"/>
        <w:rPr>
          <w:sz w:val="20"/>
          <w:szCs w:val="20"/>
        </w:rPr>
      </w:pPr>
      <w:r>
        <w:rPr>
          <w:rFonts w:ascii="Times New Roman" w:eastAsia="Times New Roman" w:hAnsi="Times New Roman" w:cs="Times New Roman"/>
          <w:sz w:val="28"/>
          <w:szCs w:val="28"/>
        </w:rPr>
        <w:t>оценивать ситуацию, учитывать намерения и способы коммуникации партнера, выбирать адекватные стратегии коммуникации;</w:t>
      </w:r>
    </w:p>
    <w:p w:rsidR="00730F9E" w:rsidRDefault="00730F9E" w:rsidP="0049508E">
      <w:pPr>
        <w:numPr>
          <w:ilvl w:val="1"/>
          <w:numId w:val="435"/>
        </w:numPr>
        <w:tabs>
          <w:tab w:val="left" w:pos="896"/>
        </w:tabs>
        <w:spacing w:after="0" w:line="237" w:lineRule="auto"/>
        <w:ind w:left="1" w:firstLine="707"/>
        <w:jc w:val="both"/>
        <w:rPr>
          <w:rFonts w:eastAsia="Times New Roman"/>
          <w:sz w:val="28"/>
          <w:szCs w:val="28"/>
        </w:rPr>
      </w:pPr>
      <w:r>
        <w:rPr>
          <w:rFonts w:ascii="Times New Roman" w:eastAsia="Times New Roman" w:hAnsi="Times New Roman" w:cs="Times New Roman"/>
          <w:sz w:val="28"/>
          <w:szCs w:val="28"/>
        </w:rPr>
        <w:t>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730F9E" w:rsidRDefault="00730F9E">
      <w:pPr>
        <w:spacing w:line="17" w:lineRule="exact"/>
        <w:rPr>
          <w:rFonts w:eastAsia="Times New Roman"/>
          <w:sz w:val="28"/>
          <w:szCs w:val="28"/>
        </w:rPr>
      </w:pPr>
    </w:p>
    <w:p w:rsidR="00730F9E" w:rsidRDefault="00730F9E" w:rsidP="00B4612F">
      <w:pPr>
        <w:spacing w:line="234" w:lineRule="auto"/>
        <w:ind w:left="1" w:right="20" w:firstLine="708"/>
        <w:rPr>
          <w:rFonts w:eastAsia="Times New Roman"/>
          <w:sz w:val="28"/>
          <w:szCs w:val="28"/>
        </w:rPr>
      </w:pPr>
      <w:r>
        <w:rPr>
          <w:rFonts w:ascii="Times New Roman" w:eastAsia="Times New Roman" w:hAnsi="Times New Roman" w:cs="Times New Roman"/>
          <w:sz w:val="28"/>
          <w:szCs w:val="28"/>
        </w:rPr>
        <w:t>В сфере развития познавательных универсальных учебных действий приоритетное внимание уделяется:</w:t>
      </w:r>
    </w:p>
    <w:p w:rsidR="00730F9E" w:rsidRDefault="00730F9E" w:rsidP="0049508E">
      <w:pPr>
        <w:numPr>
          <w:ilvl w:val="1"/>
          <w:numId w:val="435"/>
        </w:numPr>
        <w:tabs>
          <w:tab w:val="left" w:pos="1175"/>
        </w:tabs>
        <w:spacing w:after="0" w:line="234" w:lineRule="auto"/>
        <w:ind w:left="1" w:firstLine="707"/>
        <w:rPr>
          <w:rFonts w:eastAsia="Times New Roman"/>
          <w:sz w:val="28"/>
          <w:szCs w:val="28"/>
        </w:rPr>
      </w:pPr>
      <w:r>
        <w:rPr>
          <w:rFonts w:ascii="Times New Roman" w:eastAsia="Times New Roman" w:hAnsi="Times New Roman" w:cs="Times New Roman"/>
          <w:sz w:val="28"/>
          <w:szCs w:val="28"/>
        </w:rPr>
        <w:lastRenderedPageBreak/>
        <w:t>практическому освоению обучающимися основ проектно-исследовательской деятельности;</w:t>
      </w:r>
    </w:p>
    <w:p w:rsidR="00730F9E" w:rsidRDefault="00730F9E">
      <w:pPr>
        <w:spacing w:line="2" w:lineRule="exact"/>
        <w:rPr>
          <w:rFonts w:eastAsia="Times New Roman"/>
          <w:sz w:val="28"/>
          <w:szCs w:val="28"/>
        </w:rPr>
      </w:pPr>
    </w:p>
    <w:p w:rsidR="00730F9E" w:rsidRDefault="00730F9E" w:rsidP="0049508E">
      <w:pPr>
        <w:numPr>
          <w:ilvl w:val="1"/>
          <w:numId w:val="435"/>
        </w:numPr>
        <w:tabs>
          <w:tab w:val="left" w:pos="881"/>
        </w:tabs>
        <w:spacing w:after="0" w:line="240" w:lineRule="auto"/>
        <w:ind w:left="881" w:hanging="173"/>
        <w:rPr>
          <w:rFonts w:eastAsia="Times New Roman"/>
          <w:sz w:val="28"/>
          <w:szCs w:val="28"/>
        </w:rPr>
      </w:pPr>
      <w:r>
        <w:rPr>
          <w:rFonts w:ascii="Times New Roman" w:eastAsia="Times New Roman" w:hAnsi="Times New Roman" w:cs="Times New Roman"/>
          <w:sz w:val="28"/>
          <w:szCs w:val="28"/>
        </w:rPr>
        <w:t>развитию стратегий смыслового чтения и работе с информацией;</w:t>
      </w:r>
    </w:p>
    <w:p w:rsidR="00730F9E" w:rsidRDefault="00730F9E">
      <w:pPr>
        <w:spacing w:line="15" w:lineRule="exact"/>
        <w:rPr>
          <w:rFonts w:eastAsia="Times New Roman"/>
          <w:sz w:val="28"/>
          <w:szCs w:val="28"/>
        </w:rPr>
      </w:pPr>
    </w:p>
    <w:p w:rsidR="00730F9E" w:rsidRDefault="00730F9E" w:rsidP="0049508E">
      <w:pPr>
        <w:numPr>
          <w:ilvl w:val="1"/>
          <w:numId w:val="435"/>
        </w:numPr>
        <w:tabs>
          <w:tab w:val="left" w:pos="1067"/>
        </w:tabs>
        <w:spacing w:after="0" w:line="237" w:lineRule="auto"/>
        <w:ind w:left="1" w:firstLine="707"/>
        <w:jc w:val="both"/>
        <w:rPr>
          <w:rFonts w:eastAsia="Times New Roman"/>
          <w:sz w:val="28"/>
          <w:szCs w:val="28"/>
        </w:rPr>
      </w:pPr>
      <w:r>
        <w:rPr>
          <w:rFonts w:ascii="Times New Roman" w:eastAsia="Times New Roman" w:hAnsi="Times New Roman" w:cs="Times New Roman"/>
          <w:sz w:val="28"/>
          <w:szCs w:val="28"/>
        </w:rPr>
        <w:t>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730F9E" w:rsidRDefault="00730F9E">
      <w:pPr>
        <w:spacing w:line="5" w:lineRule="exact"/>
        <w:rPr>
          <w:rFonts w:eastAsia="Times New Roman"/>
          <w:sz w:val="28"/>
          <w:szCs w:val="28"/>
        </w:rPr>
      </w:pPr>
    </w:p>
    <w:p w:rsidR="00730F9E" w:rsidRDefault="00730F9E" w:rsidP="0061521C">
      <w:pPr>
        <w:ind w:left="701"/>
        <w:rPr>
          <w:rFonts w:eastAsia="Times New Roman"/>
          <w:sz w:val="28"/>
          <w:szCs w:val="28"/>
        </w:rPr>
      </w:pPr>
      <w:r>
        <w:rPr>
          <w:rFonts w:ascii="Times New Roman" w:eastAsia="Times New Roman" w:hAnsi="Times New Roman" w:cs="Times New Roman"/>
          <w:sz w:val="28"/>
          <w:szCs w:val="28"/>
        </w:rPr>
        <w:t>В сфере развития ИКТ-компетентности обучающиеся:</w:t>
      </w:r>
    </w:p>
    <w:p w:rsidR="00730F9E" w:rsidRDefault="00730F9E" w:rsidP="0049508E">
      <w:pPr>
        <w:numPr>
          <w:ilvl w:val="1"/>
          <w:numId w:val="435"/>
        </w:numPr>
        <w:tabs>
          <w:tab w:val="left" w:pos="983"/>
        </w:tabs>
        <w:spacing w:after="0" w:line="234" w:lineRule="auto"/>
        <w:ind w:left="1" w:firstLine="707"/>
        <w:rPr>
          <w:rFonts w:eastAsia="Times New Roman"/>
          <w:sz w:val="28"/>
          <w:szCs w:val="28"/>
        </w:rPr>
      </w:pPr>
      <w:r>
        <w:rPr>
          <w:rFonts w:ascii="Times New Roman" w:eastAsia="Times New Roman" w:hAnsi="Times New Roman" w:cs="Times New Roman"/>
          <w:sz w:val="28"/>
          <w:szCs w:val="28"/>
        </w:rPr>
        <w:t>усовершенствуют навык поиска информации в компьютерных и некомпьютерных источниках информации,</w:t>
      </w:r>
    </w:p>
    <w:p w:rsidR="00730F9E" w:rsidRDefault="00730F9E">
      <w:pPr>
        <w:spacing w:line="15" w:lineRule="exact"/>
        <w:rPr>
          <w:rFonts w:eastAsia="Times New Roman"/>
          <w:sz w:val="28"/>
          <w:szCs w:val="28"/>
        </w:rPr>
      </w:pPr>
    </w:p>
    <w:p w:rsidR="00730F9E" w:rsidRDefault="00730F9E" w:rsidP="0049508E">
      <w:pPr>
        <w:numPr>
          <w:ilvl w:val="1"/>
          <w:numId w:val="435"/>
        </w:numPr>
        <w:tabs>
          <w:tab w:val="left" w:pos="1096"/>
        </w:tabs>
        <w:spacing w:after="0" w:line="236" w:lineRule="auto"/>
        <w:ind w:left="1" w:firstLine="707"/>
        <w:jc w:val="both"/>
        <w:rPr>
          <w:rFonts w:eastAsia="Times New Roman"/>
          <w:sz w:val="28"/>
          <w:szCs w:val="28"/>
        </w:rPr>
      </w:pPr>
      <w:r>
        <w:rPr>
          <w:rFonts w:ascii="Times New Roman" w:eastAsia="Times New Roman" w:hAnsi="Times New Roman" w:cs="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730F9E" w:rsidRDefault="00730F9E">
      <w:pPr>
        <w:spacing w:line="14" w:lineRule="exact"/>
        <w:rPr>
          <w:rFonts w:eastAsia="Times New Roman"/>
          <w:sz w:val="28"/>
          <w:szCs w:val="28"/>
        </w:rPr>
      </w:pPr>
    </w:p>
    <w:p w:rsidR="00730F9E" w:rsidRDefault="00730F9E" w:rsidP="0049508E">
      <w:pPr>
        <w:numPr>
          <w:ilvl w:val="1"/>
          <w:numId w:val="435"/>
        </w:numPr>
        <w:tabs>
          <w:tab w:val="left" w:pos="887"/>
        </w:tabs>
        <w:spacing w:after="0" w:line="238" w:lineRule="auto"/>
        <w:ind w:left="1" w:firstLine="707"/>
        <w:jc w:val="both"/>
        <w:rPr>
          <w:rFonts w:eastAsia="Times New Roman"/>
          <w:sz w:val="28"/>
          <w:szCs w:val="28"/>
        </w:rPr>
      </w:pPr>
      <w:r>
        <w:rPr>
          <w:rFonts w:ascii="Times New Roman" w:eastAsia="Times New Roman" w:hAnsi="Times New Roman" w:cs="Times New Roman"/>
          <w:sz w:val="28"/>
          <w:szCs w:val="28"/>
        </w:rPr>
        <w:t>выделять главную и избыточную информацию, выполнять смысловое свѐртывание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30F9E" w:rsidRDefault="00730F9E">
      <w:pPr>
        <w:spacing w:line="14" w:lineRule="exact"/>
        <w:rPr>
          <w:rFonts w:eastAsia="Times New Roman"/>
          <w:sz w:val="28"/>
          <w:szCs w:val="28"/>
        </w:rPr>
      </w:pPr>
    </w:p>
    <w:p w:rsidR="00730F9E" w:rsidRDefault="00730F9E">
      <w:pPr>
        <w:spacing w:line="239" w:lineRule="auto"/>
        <w:ind w:left="1" w:firstLine="708"/>
        <w:jc w:val="both"/>
        <w:rPr>
          <w:rFonts w:eastAsia="Times New Roman"/>
          <w:sz w:val="28"/>
          <w:szCs w:val="28"/>
        </w:rPr>
      </w:pPr>
      <w:r>
        <w:rPr>
          <w:rFonts w:ascii="Times New Roman" w:eastAsia="Times New Roman" w:hAnsi="Times New Roman" w:cs="Times New Roman"/>
          <w:sz w:val="28"/>
          <w:szCs w:val="28"/>
        </w:rPr>
        <w:t>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 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приѐмы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 Обучающиеся смогут использовать информацию для установления причинно- следственных связей</w:t>
      </w:r>
    </w:p>
    <w:p w:rsidR="00730F9E" w:rsidRDefault="00730F9E">
      <w:pPr>
        <w:spacing w:line="16" w:lineRule="exact"/>
        <w:rPr>
          <w:rFonts w:eastAsia="Times New Roman"/>
          <w:sz w:val="28"/>
          <w:szCs w:val="28"/>
        </w:rPr>
      </w:pPr>
    </w:p>
    <w:p w:rsidR="00730F9E" w:rsidRDefault="00730F9E" w:rsidP="0049508E">
      <w:pPr>
        <w:numPr>
          <w:ilvl w:val="0"/>
          <w:numId w:val="435"/>
        </w:numPr>
        <w:tabs>
          <w:tab w:val="left" w:pos="248"/>
        </w:tabs>
        <w:spacing w:after="0" w:line="234" w:lineRule="auto"/>
        <w:ind w:left="1" w:hanging="1"/>
        <w:rPr>
          <w:rFonts w:eastAsia="Times New Roman"/>
          <w:sz w:val="28"/>
          <w:szCs w:val="28"/>
        </w:rPr>
      </w:pPr>
      <w:r>
        <w:rPr>
          <w:rFonts w:ascii="Times New Roman" w:eastAsia="Times New Roman" w:hAnsi="Times New Roman" w:cs="Times New Roman"/>
          <w:sz w:val="28"/>
          <w:szCs w:val="28"/>
        </w:rPr>
        <w:t>зависимостей, объяснений и доказательств фактов в различных учебных и практических ситуациях, ситуациях моделирования и проектирования.</w:t>
      </w:r>
    </w:p>
    <w:p w:rsidR="00730F9E" w:rsidRDefault="00730F9E">
      <w:pPr>
        <w:spacing w:line="15" w:lineRule="exact"/>
        <w:rPr>
          <w:rFonts w:eastAsia="Times New Roman"/>
          <w:sz w:val="28"/>
          <w:szCs w:val="28"/>
        </w:rPr>
      </w:pPr>
    </w:p>
    <w:p w:rsidR="00730F9E" w:rsidRDefault="00730F9E">
      <w:pPr>
        <w:spacing w:line="237" w:lineRule="auto"/>
        <w:ind w:left="1" w:firstLine="708"/>
        <w:jc w:val="both"/>
        <w:rPr>
          <w:rFonts w:eastAsia="Times New Roman"/>
          <w:sz w:val="28"/>
          <w:szCs w:val="28"/>
        </w:rPr>
      </w:pPr>
      <w:r>
        <w:rPr>
          <w:rFonts w:ascii="Times New Roman" w:eastAsia="Times New Roman" w:hAnsi="Times New Roman" w:cs="Times New Roman"/>
          <w:sz w:val="28"/>
          <w:szCs w:val="28"/>
        </w:rPr>
        <w:t>В сфере развития учебно-исследовательской деятельности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w:t>
      </w:r>
    </w:p>
    <w:p w:rsidR="00730F9E" w:rsidRDefault="00730F9E">
      <w:pPr>
        <w:spacing w:line="234" w:lineRule="auto"/>
        <w:ind w:left="1" w:right="20"/>
        <w:rPr>
          <w:sz w:val="20"/>
          <w:szCs w:val="20"/>
        </w:rPr>
      </w:pPr>
      <w:r>
        <w:rPr>
          <w:rFonts w:ascii="Times New Roman" w:eastAsia="Times New Roman" w:hAnsi="Times New Roman" w:cs="Times New Roman"/>
          <w:sz w:val="28"/>
          <w:szCs w:val="28"/>
        </w:rPr>
        <w:t>учебной деятельности. На практическом уровне в ходе реализации исходного замысла овладеют умениями:</w:t>
      </w:r>
    </w:p>
    <w:p w:rsidR="00730F9E" w:rsidRDefault="00730F9E">
      <w:pPr>
        <w:spacing w:line="2" w:lineRule="exact"/>
        <w:rPr>
          <w:sz w:val="20"/>
          <w:szCs w:val="20"/>
        </w:rPr>
      </w:pPr>
    </w:p>
    <w:p w:rsidR="00730F9E" w:rsidRDefault="00730F9E" w:rsidP="0049508E">
      <w:pPr>
        <w:numPr>
          <w:ilvl w:val="0"/>
          <w:numId w:val="436"/>
        </w:numPr>
        <w:tabs>
          <w:tab w:val="left" w:pos="161"/>
        </w:tabs>
        <w:spacing w:after="0" w:line="240" w:lineRule="auto"/>
        <w:ind w:left="161" w:hanging="161"/>
        <w:rPr>
          <w:rFonts w:eastAsia="Times New Roman"/>
          <w:sz w:val="28"/>
          <w:szCs w:val="28"/>
        </w:rPr>
      </w:pPr>
      <w:r>
        <w:rPr>
          <w:rFonts w:ascii="Times New Roman" w:eastAsia="Times New Roman" w:hAnsi="Times New Roman" w:cs="Times New Roman"/>
          <w:sz w:val="28"/>
          <w:szCs w:val="28"/>
        </w:rPr>
        <w:lastRenderedPageBreak/>
        <w:t>выбирать адекватные стоящей задаче средства,</w:t>
      </w:r>
    </w:p>
    <w:p w:rsidR="00730F9E" w:rsidRDefault="00730F9E" w:rsidP="0049508E">
      <w:pPr>
        <w:numPr>
          <w:ilvl w:val="0"/>
          <w:numId w:val="436"/>
        </w:numPr>
        <w:tabs>
          <w:tab w:val="left" w:pos="161"/>
        </w:tabs>
        <w:spacing w:after="0" w:line="240" w:lineRule="auto"/>
        <w:ind w:left="161" w:hanging="161"/>
        <w:rPr>
          <w:rFonts w:eastAsia="Times New Roman"/>
          <w:sz w:val="28"/>
          <w:szCs w:val="28"/>
        </w:rPr>
      </w:pPr>
      <w:r>
        <w:rPr>
          <w:rFonts w:ascii="Times New Roman" w:eastAsia="Times New Roman" w:hAnsi="Times New Roman" w:cs="Times New Roman"/>
          <w:sz w:val="28"/>
          <w:szCs w:val="28"/>
        </w:rPr>
        <w:t>принимать решения, в том числе и в ситуациях неопределенности,</w:t>
      </w:r>
    </w:p>
    <w:p w:rsidR="00730F9E" w:rsidRDefault="00730F9E">
      <w:pPr>
        <w:spacing w:line="15" w:lineRule="exact"/>
        <w:rPr>
          <w:rFonts w:eastAsia="Times New Roman"/>
          <w:sz w:val="28"/>
          <w:szCs w:val="28"/>
        </w:rPr>
      </w:pPr>
    </w:p>
    <w:p w:rsidR="00730F9E" w:rsidRDefault="00730F9E" w:rsidP="0049508E">
      <w:pPr>
        <w:numPr>
          <w:ilvl w:val="0"/>
          <w:numId w:val="436"/>
        </w:numPr>
        <w:tabs>
          <w:tab w:val="left" w:pos="316"/>
        </w:tabs>
        <w:spacing w:after="0" w:line="238" w:lineRule="auto"/>
        <w:ind w:left="1" w:hanging="1"/>
        <w:jc w:val="both"/>
        <w:rPr>
          <w:rFonts w:eastAsia="Times New Roman"/>
          <w:sz w:val="28"/>
          <w:szCs w:val="28"/>
        </w:rPr>
      </w:pPr>
      <w:r>
        <w:rPr>
          <w:rFonts w:ascii="Times New Roman" w:eastAsia="Times New Roman" w:hAnsi="Times New Roman" w:cs="Times New Roman"/>
          <w:sz w:val="28"/>
          <w:szCs w:val="28"/>
        </w:rPr>
        <w:t>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Обучающиеся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730F9E" w:rsidRDefault="00730F9E">
      <w:pPr>
        <w:spacing w:line="13" w:lineRule="exact"/>
        <w:rPr>
          <w:rFonts w:eastAsia="Times New Roman"/>
          <w:sz w:val="28"/>
          <w:szCs w:val="28"/>
        </w:rPr>
      </w:pPr>
    </w:p>
    <w:p w:rsidR="00730F9E" w:rsidRDefault="00730F9E" w:rsidP="0049508E">
      <w:pPr>
        <w:numPr>
          <w:ilvl w:val="2"/>
          <w:numId w:val="436"/>
        </w:numPr>
        <w:tabs>
          <w:tab w:val="left" w:pos="997"/>
        </w:tabs>
        <w:spacing w:after="0" w:line="239" w:lineRule="auto"/>
        <w:ind w:left="1" w:firstLine="707"/>
        <w:jc w:val="both"/>
        <w:rPr>
          <w:rFonts w:eastAsia="Times New Roman"/>
          <w:sz w:val="28"/>
          <w:szCs w:val="28"/>
        </w:rPr>
      </w:pPr>
      <w:r>
        <w:rPr>
          <w:rFonts w:ascii="Times New Roman" w:eastAsia="Times New Roman" w:hAnsi="Times New Roman" w:cs="Times New Roman"/>
          <w:sz w:val="28"/>
          <w:szCs w:val="28"/>
        </w:rPr>
        <w:t>сфере развития стратегии смыслового чтения приоритетными будут навыки работы с информацией.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730F9E" w:rsidRDefault="00730F9E">
      <w:pPr>
        <w:spacing w:line="16" w:lineRule="exact"/>
        <w:rPr>
          <w:rFonts w:eastAsia="Times New Roman"/>
          <w:sz w:val="28"/>
          <w:szCs w:val="28"/>
        </w:rPr>
      </w:pPr>
    </w:p>
    <w:p w:rsidR="00730F9E" w:rsidRDefault="00730F9E" w:rsidP="0061521C">
      <w:pPr>
        <w:spacing w:line="236" w:lineRule="auto"/>
        <w:ind w:left="1" w:firstLine="708"/>
        <w:jc w:val="both"/>
        <w:rPr>
          <w:rFonts w:eastAsia="Times New Roman"/>
          <w:sz w:val="28"/>
          <w:szCs w:val="28"/>
        </w:rPr>
      </w:pPr>
      <w:r>
        <w:rPr>
          <w:rFonts w:ascii="Times New Roman" w:eastAsia="Times New Roman" w:hAnsi="Times New Roman" w:cs="Times New Roman"/>
          <w:sz w:val="28"/>
          <w:szCs w:val="28"/>
        </w:rPr>
        <w:t>Обучающиеся смогут работать с текстами, восстанавливать текст; выделять главную и избыточную информацию текста; преобразовывать информацию, в том числе:</w:t>
      </w:r>
    </w:p>
    <w:p w:rsidR="00730F9E" w:rsidRDefault="00730F9E" w:rsidP="0061521C">
      <w:pPr>
        <w:spacing w:line="236" w:lineRule="auto"/>
        <w:ind w:left="1" w:firstLine="708"/>
        <w:jc w:val="both"/>
        <w:rPr>
          <w:rFonts w:eastAsia="Times New Roman"/>
          <w:sz w:val="28"/>
          <w:szCs w:val="28"/>
        </w:rPr>
      </w:pPr>
      <w:r>
        <w:rPr>
          <w:rFonts w:ascii="Times New Roman" w:eastAsia="Times New Roman" w:hAnsi="Times New Roman" w:cs="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730F9E" w:rsidRDefault="00730F9E" w:rsidP="0061521C">
      <w:pPr>
        <w:spacing w:line="234" w:lineRule="auto"/>
        <w:ind w:left="1" w:firstLine="708"/>
        <w:rPr>
          <w:rFonts w:eastAsia="Times New Roman"/>
          <w:sz w:val="28"/>
          <w:szCs w:val="28"/>
        </w:rPr>
      </w:pPr>
      <w:r>
        <w:rPr>
          <w:rFonts w:ascii="Times New Roman" w:eastAsia="Times New Roman" w:hAnsi="Times New Roman" w:cs="Times New Roman"/>
          <w:sz w:val="28"/>
          <w:szCs w:val="28"/>
        </w:rPr>
        <w:t>- выделять главную и избыточную информацию, выполнять смысловое свѐртывание выделенных фактов, мыслей;</w:t>
      </w:r>
    </w:p>
    <w:p w:rsidR="00730F9E" w:rsidRDefault="00730F9E" w:rsidP="0061521C">
      <w:pPr>
        <w:spacing w:line="237" w:lineRule="auto"/>
        <w:ind w:left="1" w:firstLine="708"/>
        <w:jc w:val="both"/>
        <w:rPr>
          <w:rFonts w:eastAsia="Times New Roman"/>
          <w:sz w:val="28"/>
          <w:szCs w:val="28"/>
        </w:rPr>
      </w:pPr>
      <w:r>
        <w:rPr>
          <w:rFonts w:ascii="Times New Roman" w:eastAsia="Times New Roman" w:hAnsi="Times New Roman" w:cs="Times New Roman"/>
          <w:sz w:val="28"/>
          <w:szCs w:val="28"/>
        </w:rPr>
        <w:t>-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30F9E" w:rsidRDefault="00730F9E" w:rsidP="0049508E">
      <w:pPr>
        <w:numPr>
          <w:ilvl w:val="1"/>
          <w:numId w:val="436"/>
        </w:numPr>
        <w:tabs>
          <w:tab w:val="left" w:pos="724"/>
        </w:tabs>
        <w:spacing w:after="0" w:line="234" w:lineRule="auto"/>
        <w:ind w:left="561" w:right="20" w:firstLine="5"/>
        <w:rPr>
          <w:rFonts w:eastAsia="Times New Roman"/>
          <w:sz w:val="28"/>
          <w:szCs w:val="28"/>
        </w:rPr>
      </w:pPr>
      <w:r>
        <w:rPr>
          <w:rFonts w:ascii="Times New Roman" w:eastAsia="Times New Roman" w:hAnsi="Times New Roman" w:cs="Times New Roman"/>
          <w:sz w:val="28"/>
          <w:szCs w:val="28"/>
        </w:rPr>
        <w:t>заполнять и дополнять таблицы, схемы, диаграммы, тексты. Подробное описание планируемых результатов формирования</w:t>
      </w:r>
    </w:p>
    <w:p w:rsidR="00730F9E" w:rsidRDefault="00730F9E">
      <w:pPr>
        <w:spacing w:line="16" w:lineRule="exact"/>
        <w:rPr>
          <w:sz w:val="20"/>
          <w:szCs w:val="20"/>
        </w:rPr>
      </w:pPr>
    </w:p>
    <w:p w:rsidR="00730F9E" w:rsidRDefault="00730F9E">
      <w:pPr>
        <w:spacing w:line="235" w:lineRule="auto"/>
        <w:ind w:left="1"/>
        <w:jc w:val="both"/>
        <w:rPr>
          <w:sz w:val="20"/>
          <w:szCs w:val="20"/>
        </w:rPr>
      </w:pPr>
      <w:r>
        <w:rPr>
          <w:rFonts w:ascii="Times New Roman" w:eastAsia="Times New Roman" w:hAnsi="Times New Roman" w:cs="Times New Roman"/>
          <w:sz w:val="28"/>
          <w:szCs w:val="28"/>
        </w:rPr>
        <w:t>универсальных учебных действий даётся в целевом разделе настоящей основной образовательной программы.</w:t>
      </w:r>
    </w:p>
    <w:p w:rsidR="00730F9E" w:rsidRDefault="00730F9E" w:rsidP="0061521C">
      <w:pPr>
        <w:spacing w:line="237" w:lineRule="auto"/>
        <w:ind w:left="1" w:right="20" w:firstLine="708"/>
        <w:jc w:val="both"/>
        <w:rPr>
          <w:sz w:val="20"/>
          <w:szCs w:val="20"/>
        </w:rPr>
      </w:pPr>
      <w:r>
        <w:rPr>
          <w:rFonts w:ascii="Times New Roman" w:eastAsia="Times New Roman" w:hAnsi="Times New Roman" w:cs="Times New Roman"/>
          <w:sz w:val="28"/>
          <w:szCs w:val="28"/>
        </w:rPr>
        <w:t>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отдельныхкомпонентов универсальных учебных действий в структуре образовательного процесса.</w:t>
      </w:r>
    </w:p>
    <w:p w:rsidR="00730F9E" w:rsidRDefault="00730F9E" w:rsidP="0061521C">
      <w:pPr>
        <w:spacing w:line="237" w:lineRule="auto"/>
        <w:ind w:firstLine="708"/>
        <w:jc w:val="both"/>
        <w:rPr>
          <w:sz w:val="20"/>
          <w:szCs w:val="20"/>
        </w:rPr>
      </w:pPr>
      <w:r>
        <w:rPr>
          <w:rFonts w:ascii="Times New Roman" w:eastAsia="Times New Roman" w:hAnsi="Times New Roman" w:cs="Times New Roman"/>
          <w:sz w:val="28"/>
          <w:szCs w:val="28"/>
        </w:rPr>
        <w:lastRenderedPageBreak/>
        <w:t>Термин «универсальные учебные действия» означает совокупность способов действий учащегося, обеспечивающих его способность к самостоятельному усвоению новых знаний и умений, включая организацию процесса обучения.</w:t>
      </w:r>
    </w:p>
    <w:p w:rsidR="00730F9E" w:rsidRDefault="00730F9E" w:rsidP="0061521C">
      <w:pPr>
        <w:spacing w:line="234" w:lineRule="auto"/>
        <w:ind w:firstLine="708"/>
        <w:rPr>
          <w:sz w:val="20"/>
          <w:szCs w:val="20"/>
        </w:rPr>
      </w:pPr>
      <w:r>
        <w:rPr>
          <w:rFonts w:ascii="Times New Roman" w:eastAsia="Times New Roman" w:hAnsi="Times New Roman" w:cs="Times New Roman"/>
          <w:sz w:val="28"/>
          <w:szCs w:val="28"/>
          <w:u w:val="single"/>
        </w:rPr>
        <w:t>Функции универсальных учебных действий</w:t>
      </w:r>
      <w:r>
        <w:rPr>
          <w:rFonts w:ascii="Times New Roman" w:eastAsia="Times New Roman" w:hAnsi="Times New Roman" w:cs="Times New Roman"/>
          <w:sz w:val="28"/>
          <w:szCs w:val="28"/>
        </w:rPr>
        <w:t xml:space="preserve"> на ступени ООО включают:</w:t>
      </w:r>
    </w:p>
    <w:p w:rsidR="0061521C" w:rsidRDefault="00730F9E" w:rsidP="0061521C">
      <w:pPr>
        <w:spacing w:line="237"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730F9E" w:rsidRDefault="00730F9E" w:rsidP="0061521C">
      <w:pPr>
        <w:spacing w:line="237" w:lineRule="auto"/>
        <w:jc w:val="both"/>
        <w:rPr>
          <w:sz w:val="20"/>
          <w:szCs w:val="20"/>
        </w:rPr>
      </w:pPr>
      <w:r>
        <w:rPr>
          <w:rFonts w:ascii="Times New Roman" w:eastAsia="Times New Roman" w:hAnsi="Times New Roman" w:cs="Times New Roman"/>
          <w:sz w:val="28"/>
          <w:szCs w:val="28"/>
        </w:rPr>
        <w:t>— создание условий для гармоничного развития личности и её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730F9E" w:rsidRDefault="00730F9E" w:rsidP="0061521C">
      <w:pPr>
        <w:spacing w:line="234"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обеспечение успешного усвоения знаний, формирование умений, навыков и компетентностей в любой предметной области.</w:t>
      </w:r>
    </w:p>
    <w:p w:rsidR="00730F9E" w:rsidRDefault="00730F9E" w:rsidP="0049508E">
      <w:pPr>
        <w:numPr>
          <w:ilvl w:val="1"/>
          <w:numId w:val="437"/>
        </w:numPr>
        <w:tabs>
          <w:tab w:val="left" w:pos="1176"/>
        </w:tabs>
        <w:spacing w:after="0" w:line="237" w:lineRule="auto"/>
        <w:ind w:firstLine="707"/>
        <w:jc w:val="both"/>
        <w:rPr>
          <w:rFonts w:eastAsia="Times New Roman"/>
          <w:sz w:val="28"/>
          <w:szCs w:val="28"/>
          <w:u w:val="single"/>
        </w:rPr>
      </w:pPr>
      <w:r>
        <w:rPr>
          <w:rFonts w:ascii="Times New Roman" w:eastAsia="Times New Roman" w:hAnsi="Times New Roman" w:cs="Times New Roman"/>
          <w:sz w:val="28"/>
          <w:szCs w:val="28"/>
          <w:u w:val="single"/>
        </w:rPr>
        <w:t>составе основных видов универсальных учебных действий</w:t>
      </w:r>
      <w:r>
        <w:rPr>
          <w:rFonts w:ascii="Times New Roman" w:eastAsia="Times New Roman" w:hAnsi="Times New Roman" w:cs="Times New Roman"/>
          <w:sz w:val="28"/>
          <w:szCs w:val="28"/>
        </w:rPr>
        <w:t>, диктуемых ключевыми целями общего образования, можно выделить четыре блока: личностный, регулятивный (включающий также действия</w:t>
      </w:r>
    </w:p>
    <w:p w:rsidR="00730F9E" w:rsidRDefault="00730F9E">
      <w:pPr>
        <w:spacing w:line="13" w:lineRule="exact"/>
        <w:rPr>
          <w:rFonts w:eastAsia="Times New Roman"/>
          <w:sz w:val="28"/>
          <w:szCs w:val="28"/>
          <w:u w:val="single"/>
        </w:rPr>
      </w:pPr>
    </w:p>
    <w:p w:rsidR="00730F9E" w:rsidRDefault="00730F9E" w:rsidP="00B4612F">
      <w:pPr>
        <w:spacing w:line="239" w:lineRule="auto"/>
        <w:jc w:val="both"/>
        <w:rPr>
          <w:rFonts w:eastAsia="Times New Roman"/>
          <w:sz w:val="28"/>
          <w:szCs w:val="28"/>
          <w:u w:val="single"/>
        </w:rPr>
      </w:pPr>
      <w:r>
        <w:rPr>
          <w:rFonts w:ascii="Times New Roman" w:eastAsia="Times New Roman" w:hAnsi="Times New Roman" w:cs="Times New Roman"/>
          <w:sz w:val="28"/>
          <w:szCs w:val="28"/>
        </w:rPr>
        <w:t xml:space="preserve">саморегуляции), познавательный, коммуникативный. </w:t>
      </w:r>
      <w:r>
        <w:rPr>
          <w:rFonts w:ascii="Times New Roman" w:eastAsia="Times New Roman" w:hAnsi="Times New Roman" w:cs="Times New Roman"/>
          <w:sz w:val="28"/>
          <w:szCs w:val="28"/>
          <w:u w:val="single"/>
        </w:rPr>
        <w:t>Личностныеуниверсальные учебные действия</w:t>
      </w:r>
      <w:r>
        <w:rPr>
          <w:rFonts w:ascii="Times New Roman" w:eastAsia="Times New Roman" w:hAnsi="Times New Roman" w:cs="Times New Roman"/>
          <w:sz w:val="28"/>
          <w:szCs w:val="28"/>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r>
        <w:rPr>
          <w:rFonts w:ascii="Times New Roman" w:eastAsia="Times New Roman" w:hAnsi="Times New Roman" w:cs="Times New Roman"/>
          <w:sz w:val="28"/>
          <w:szCs w:val="28"/>
          <w:u w:val="single"/>
        </w:rPr>
        <w:t>Регулятивные универсальные учебныедействия</w:t>
      </w:r>
      <w:r>
        <w:rPr>
          <w:rFonts w:ascii="Times New Roman" w:eastAsia="Times New Roman" w:hAnsi="Times New Roman" w:cs="Times New Roman"/>
          <w:sz w:val="28"/>
          <w:szCs w:val="28"/>
        </w:rPr>
        <w:t xml:space="preserve"> обеспечивают обучающимся организацию своей учебной деятельности Коммуникативные универсальные учебные действия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30F9E" w:rsidRDefault="00730F9E" w:rsidP="009659AB">
      <w:pPr>
        <w:spacing w:line="239" w:lineRule="auto"/>
        <w:ind w:firstLine="708"/>
        <w:jc w:val="both"/>
        <w:rPr>
          <w:sz w:val="20"/>
          <w:szCs w:val="20"/>
        </w:rPr>
      </w:pPr>
      <w:r>
        <w:rPr>
          <w:rFonts w:ascii="Times New Roman" w:eastAsia="Times New Roman" w:hAnsi="Times New Roman" w:cs="Times New Roman"/>
          <w:sz w:val="28"/>
          <w:szCs w:val="28"/>
        </w:rPr>
        <w:t>Развитие системы универсальных учебных действий осуществляется с учетом возрастных особенностей развития личности и познавательной сферы подростка. Овладение обучающимися универсальными учебными действиями происходит в контексте разных учебных предметов и, в конечном счете, ведет к формированию способности самостоятельно успешно усваивать новые знания, умения и компетентности, включая самостоятельную организацию процесса усвоения, т. е. умение учиться. Данная способность обеспечивается тем, что универсальные учебные действия — это обобщенные способы действий, открывающие учащимся возможность широкой ориентации, как в различных предметных областях, так и в строении самой учебной деятельности, включая осознание учащимися</w:t>
      </w:r>
      <w:r w:rsidR="00735EFD">
        <w:rPr>
          <w:noProof/>
          <w:sz w:val="20"/>
          <w:szCs w:val="20"/>
        </w:rPr>
        <w:pict>
          <v:line id="Shape 89" o:spid="_x0000_s1106" style="position:absolute;left:0;text-align:left;z-index:-251892736;visibility:visible;mso-position-horizontal-relative:text;mso-position-vertical-relative:text" from="100.05pt,-258.6pt" to="467.8pt,-2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aOuQEAAIEDAAAOAAAAZHJzL2Uyb0RvYy54bWysU8tu2zAQvBfoPxC815Jd1UkEyzkkdS9B&#10;ayDtB6z5sIjyBZK15L/vkrLduM0pKA8LLnc43BmSq/vRaHIQISpnOzqf1ZQIyxxXdt/RH983H24p&#10;iQksB+2s6OhRRHq/fv9uNfhWLFzvNBeBIImN7eA72qfk26qKrBcG4sx5YbEoXTCQMA37igcYkN3o&#10;alHXy2pwgfvgmIgRVx+nIl0XfikFS9+kjCIR3VHsLZUYStzlWK1X0O4D+F6xUxvwhi4MKIuHXqge&#10;IQH5FdQ/VEax4KKTacacqZyUiomiAdXM67/UPPfgRdGC5kR/sSn+P1r29bANRPGO3t5RYsHgHZVj&#10;CeZozuBji5gHuw1ZHhvts39y7GfEWnVVzEn0E2yUwWQ46iNjMft4MVuMiTBcbJY3dbP4RAnDWnOz&#10;/JiPq6A97/Uhpi/CGZInHdXKZiughcNTTBP0DMnL0WnFN0rrkoT97kEHcgC89k0ZJ/YrmLZk6Ojd&#10;vGkK81UtvqSoy3iNwqiE71crgwZeQND2Avhny7FNaBMoPc1RnbYn3yarsmk7x4/bcPYT77nYcHqT&#10;+SG9zMvuPz9n/RsAAP//AwBQSwMEFAAGAAgAAAAhAE8rLNzeAAAADQEAAA8AAABkcnMvZG93bnJl&#10;di54bWxMj8tOwzAQRfdI/IM1SGxQ66T0ASFORZFgWwjdsHPjqRPhl2y3DX/PsECwnJmrM+fW69Ea&#10;dsKYBu8ElNMCGLrOq8FpAbv358kdsJSlU9J4hwK+MMG6ubyoZaX82b3hqc2aEcSlSgrocw4V56nr&#10;0co09QEd3Q4+WplpjJqrKM8Et4bPimLJrRwcfehlwKceu8/2aAWEbZzPQ/y42byYMrWbg9ZevQpx&#10;fTU+PgDLOOa/MPzokzo05LT3R6cSMwKIXlJUwGRRrmbAKHJ/u1gC2/+ueFPz/y2abwAAAP//AwBQ&#10;SwECLQAUAAYACAAAACEAtoM4kv4AAADhAQAAEwAAAAAAAAAAAAAAAAAAAAAAW0NvbnRlbnRfVHlw&#10;ZXNdLnhtbFBLAQItABQABgAIAAAAIQA4/SH/1gAAAJQBAAALAAAAAAAAAAAAAAAAAC8BAABfcmVs&#10;cy8ucmVsc1BLAQItABQABgAIAAAAIQAUKtaOuQEAAIEDAAAOAAAAAAAAAAAAAAAAAC4CAABkcnMv&#10;ZTJvRG9jLnhtbFBLAQItABQABgAIAAAAIQBPKyzc3gAAAA0BAAAPAAAAAAAAAAAAAAAAABMEAABk&#10;cnMvZG93bnJldi54bWxQSwUGAAAAAAQABADzAAAAHgUAAAAA&#10;" o:allowincell="f" filled="t" strokeweight=".72pt">
            <v:stroke joinstyle="miter"/>
            <o:lock v:ext="edit" shapetype="f"/>
          </v:line>
        </w:pict>
      </w:r>
    </w:p>
    <w:p w:rsidR="00730F9E" w:rsidRDefault="00730F9E" w:rsidP="0049508E">
      <w:pPr>
        <w:numPr>
          <w:ilvl w:val="0"/>
          <w:numId w:val="438"/>
        </w:numPr>
        <w:tabs>
          <w:tab w:val="left" w:pos="445"/>
        </w:tabs>
        <w:spacing w:after="0" w:line="234" w:lineRule="auto"/>
        <w:ind w:left="1" w:hanging="1"/>
        <w:rPr>
          <w:rFonts w:eastAsia="Times New Roman"/>
          <w:sz w:val="28"/>
          <w:szCs w:val="28"/>
        </w:rPr>
      </w:pPr>
      <w:r>
        <w:rPr>
          <w:rFonts w:ascii="Times New Roman" w:eastAsia="Times New Roman" w:hAnsi="Times New Roman" w:cs="Times New Roman"/>
          <w:sz w:val="28"/>
          <w:szCs w:val="28"/>
        </w:rPr>
        <w:t>целевой направленности, ценностно- смысловых и операциональных характеристик.</w:t>
      </w:r>
    </w:p>
    <w:p w:rsidR="00730F9E" w:rsidRDefault="00730F9E">
      <w:pPr>
        <w:spacing w:line="15" w:lineRule="exact"/>
        <w:rPr>
          <w:rFonts w:eastAsia="Times New Roman"/>
          <w:sz w:val="28"/>
          <w:szCs w:val="28"/>
        </w:rPr>
      </w:pPr>
    </w:p>
    <w:p w:rsidR="00730F9E" w:rsidRDefault="00730F9E">
      <w:pPr>
        <w:spacing w:line="234" w:lineRule="auto"/>
        <w:ind w:left="1" w:firstLine="708"/>
        <w:jc w:val="both"/>
        <w:rPr>
          <w:rFonts w:eastAsia="Times New Roman"/>
          <w:sz w:val="28"/>
          <w:szCs w:val="28"/>
        </w:rPr>
      </w:pPr>
      <w:r>
        <w:rPr>
          <w:rFonts w:ascii="Times New Roman" w:eastAsia="Times New Roman" w:hAnsi="Times New Roman" w:cs="Times New Roman"/>
          <w:sz w:val="28"/>
          <w:szCs w:val="28"/>
        </w:rPr>
        <w:lastRenderedPageBreak/>
        <w:t>Достижение умения учиться предполагает полноценное освоение всех компонентов учебной деятельности, которые включают: 1) учебные мотивы,</w:t>
      </w:r>
    </w:p>
    <w:p w:rsidR="00730F9E" w:rsidRDefault="00730F9E">
      <w:pPr>
        <w:spacing w:line="18" w:lineRule="exact"/>
        <w:rPr>
          <w:sz w:val="20"/>
          <w:szCs w:val="20"/>
        </w:rPr>
      </w:pPr>
    </w:p>
    <w:p w:rsidR="00730F9E" w:rsidRDefault="00730F9E" w:rsidP="0049508E">
      <w:pPr>
        <w:numPr>
          <w:ilvl w:val="0"/>
          <w:numId w:val="439"/>
        </w:numPr>
        <w:tabs>
          <w:tab w:val="left" w:pos="409"/>
        </w:tabs>
        <w:spacing w:after="0" w:line="234" w:lineRule="auto"/>
        <w:ind w:left="1" w:right="20" w:hanging="1"/>
        <w:rPr>
          <w:rFonts w:eastAsia="Times New Roman"/>
          <w:sz w:val="28"/>
          <w:szCs w:val="28"/>
        </w:rPr>
      </w:pPr>
      <w:r>
        <w:rPr>
          <w:rFonts w:ascii="Times New Roman" w:eastAsia="Times New Roman" w:hAnsi="Times New Roman" w:cs="Times New Roman"/>
          <w:sz w:val="28"/>
          <w:szCs w:val="28"/>
        </w:rPr>
        <w:t>учебную цель, 3) учебную задачу, 4) учебные действия и операции (ориентировка, преобразование материала, контроль и оценка).</w:t>
      </w:r>
    </w:p>
    <w:p w:rsidR="00730F9E" w:rsidRDefault="00730F9E">
      <w:pPr>
        <w:spacing w:line="15" w:lineRule="exact"/>
        <w:rPr>
          <w:rFonts w:eastAsia="Times New Roman"/>
          <w:sz w:val="28"/>
          <w:szCs w:val="28"/>
        </w:rPr>
      </w:pPr>
    </w:p>
    <w:p w:rsidR="00730F9E" w:rsidRDefault="00730F9E" w:rsidP="00B4612F">
      <w:pPr>
        <w:spacing w:line="239" w:lineRule="auto"/>
        <w:ind w:left="1" w:firstLine="708"/>
        <w:jc w:val="both"/>
        <w:rPr>
          <w:rFonts w:eastAsia="Times New Roman"/>
          <w:sz w:val="28"/>
          <w:szCs w:val="28"/>
        </w:rPr>
      </w:pPr>
      <w:r>
        <w:rPr>
          <w:rFonts w:ascii="Times New Roman" w:eastAsia="Times New Roman" w:hAnsi="Times New Roman" w:cs="Times New Roman"/>
          <w:sz w:val="28"/>
          <w:szCs w:val="28"/>
        </w:rPr>
        <w:t>Существенное место в преподавании школьных дисциплин занимают так называемые метапредметные учебные действия. Под «метапредметными» действиями понимаются умственные действия учащихся, направленные на анализ и управление своей познавательной деятельностью. Овладение учащимися универсальными учебными действиями происходит в контексте учебных предметов. Требования к развитию универсальных учебных действий находят отражение в планируемых результатах освоения программ учебных предметов различных УМК по-разному.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rsidR="00730F9E" w:rsidRDefault="00730F9E" w:rsidP="00B4612F">
      <w:pPr>
        <w:spacing w:line="237" w:lineRule="auto"/>
        <w:ind w:left="1" w:firstLine="708"/>
        <w:rPr>
          <w:rFonts w:eastAsia="Times New Roman"/>
          <w:sz w:val="28"/>
          <w:szCs w:val="28"/>
        </w:rPr>
      </w:pPr>
      <w:r>
        <w:rPr>
          <w:rFonts w:ascii="Times New Roman" w:eastAsia="Times New Roman" w:hAnsi="Times New Roman" w:cs="Times New Roman"/>
          <w:sz w:val="28"/>
          <w:szCs w:val="28"/>
        </w:rPr>
        <w:t>Связь универсальных учебных действий с содержанием учебных предметов основной ступени определяется следующими утверждениями: 1.УУД представляют собой целостную систему, в которой можно выделить взаимосвязанные и взаимно обусловливающие виды действий.</w:t>
      </w:r>
    </w:p>
    <w:p w:rsidR="00730F9E" w:rsidRDefault="00730F9E" w:rsidP="00B4612F">
      <w:pPr>
        <w:spacing w:line="236" w:lineRule="auto"/>
        <w:ind w:left="1" w:right="20"/>
        <w:jc w:val="both"/>
        <w:rPr>
          <w:rFonts w:eastAsia="Times New Roman"/>
          <w:sz w:val="28"/>
          <w:szCs w:val="28"/>
        </w:rPr>
      </w:pPr>
      <w:r>
        <w:rPr>
          <w:rFonts w:ascii="Times New Roman" w:eastAsia="Times New Roman" w:hAnsi="Times New Roman" w:cs="Times New Roman"/>
          <w:sz w:val="28"/>
          <w:szCs w:val="28"/>
        </w:rPr>
        <w:t>2.Формирование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730F9E" w:rsidRDefault="00730F9E" w:rsidP="00B4612F">
      <w:pPr>
        <w:spacing w:line="236" w:lineRule="auto"/>
        <w:ind w:left="1" w:firstLine="70"/>
        <w:jc w:val="both"/>
        <w:rPr>
          <w:rFonts w:eastAsia="Times New Roman"/>
          <w:sz w:val="28"/>
          <w:szCs w:val="28"/>
        </w:rPr>
      </w:pPr>
      <w:r>
        <w:rPr>
          <w:rFonts w:ascii="Times New Roman" w:eastAsia="Times New Roman" w:hAnsi="Times New Roman" w:cs="Times New Roman"/>
          <w:sz w:val="28"/>
          <w:szCs w:val="28"/>
        </w:rPr>
        <w:t>3.Заданные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730F9E" w:rsidRDefault="00730F9E" w:rsidP="00B4612F">
      <w:pPr>
        <w:spacing w:line="236" w:lineRule="auto"/>
        <w:ind w:left="1"/>
        <w:jc w:val="both"/>
        <w:rPr>
          <w:rFonts w:eastAsia="Times New Roman"/>
          <w:sz w:val="28"/>
          <w:szCs w:val="28"/>
        </w:rPr>
      </w:pPr>
      <w:r>
        <w:rPr>
          <w:rFonts w:ascii="Times New Roman" w:eastAsia="Times New Roman" w:hAnsi="Times New Roman" w:cs="Times New Roman"/>
          <w:sz w:val="28"/>
          <w:szCs w:val="28"/>
        </w:rPr>
        <w:t>4.Способы учета уровня их сформированности - в требованиях к результатам освоения учебных программ по каждому предмету и в обязательных программах внеурочной деятельности.</w:t>
      </w:r>
    </w:p>
    <w:p w:rsidR="00730F9E" w:rsidRDefault="00730F9E" w:rsidP="0049508E">
      <w:pPr>
        <w:numPr>
          <w:ilvl w:val="1"/>
          <w:numId w:val="439"/>
        </w:numPr>
        <w:tabs>
          <w:tab w:val="left" w:pos="982"/>
        </w:tabs>
        <w:spacing w:after="0" w:line="237" w:lineRule="auto"/>
        <w:ind w:left="1" w:firstLine="707"/>
        <w:jc w:val="both"/>
        <w:rPr>
          <w:rFonts w:eastAsia="Times New Roman"/>
          <w:sz w:val="28"/>
          <w:szCs w:val="28"/>
        </w:rPr>
      </w:pPr>
      <w:r>
        <w:rPr>
          <w:rFonts w:ascii="Times New Roman" w:eastAsia="Times New Roman" w:hAnsi="Times New Roman" w:cs="Times New Roman"/>
          <w:sz w:val="28"/>
          <w:szCs w:val="28"/>
        </w:rPr>
        <w:t>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730F9E" w:rsidRDefault="00730F9E">
      <w:pPr>
        <w:spacing w:line="18" w:lineRule="exact"/>
        <w:rPr>
          <w:rFonts w:eastAsia="Times New Roman"/>
          <w:sz w:val="28"/>
          <w:szCs w:val="28"/>
        </w:rPr>
      </w:pPr>
    </w:p>
    <w:p w:rsidR="00730F9E" w:rsidRDefault="00730F9E">
      <w:pPr>
        <w:spacing w:line="237" w:lineRule="auto"/>
        <w:ind w:left="1" w:firstLine="708"/>
        <w:jc w:val="both"/>
        <w:rPr>
          <w:rFonts w:eastAsia="Times New Roman"/>
          <w:sz w:val="28"/>
          <w:szCs w:val="28"/>
        </w:rPr>
      </w:pPr>
      <w:r>
        <w:rPr>
          <w:rFonts w:ascii="Times New Roman" w:eastAsia="Times New Roman" w:hAnsi="Times New Roman" w:cs="Times New Roman"/>
          <w:sz w:val="28"/>
          <w:szCs w:val="28"/>
        </w:rPr>
        <w:t>Подробное описание планируемых результатов формирования универсальных учебных действий даётся в разделе 1.2.3. настоящей основной образовательной программы.</w:t>
      </w:r>
    </w:p>
    <w:p w:rsidR="00730F9E" w:rsidRDefault="00730F9E" w:rsidP="0049508E">
      <w:pPr>
        <w:numPr>
          <w:ilvl w:val="1"/>
          <w:numId w:val="439"/>
        </w:numPr>
        <w:tabs>
          <w:tab w:val="left" w:pos="1041"/>
        </w:tabs>
        <w:spacing w:after="0" w:line="240" w:lineRule="auto"/>
        <w:ind w:left="1041" w:hanging="333"/>
        <w:rPr>
          <w:rFonts w:eastAsia="Times New Roman"/>
          <w:sz w:val="28"/>
          <w:szCs w:val="28"/>
        </w:rPr>
      </w:pPr>
      <w:r>
        <w:rPr>
          <w:rFonts w:ascii="Times New Roman" w:eastAsia="Times New Roman" w:hAnsi="Times New Roman" w:cs="Times New Roman"/>
          <w:sz w:val="28"/>
          <w:szCs w:val="28"/>
        </w:rPr>
        <w:t>ФГОС  основного  общего образования содержится характеристика</w:t>
      </w:r>
    </w:p>
    <w:p w:rsidR="00730F9E" w:rsidRDefault="00730F9E">
      <w:pPr>
        <w:spacing w:line="12" w:lineRule="exact"/>
        <w:rPr>
          <w:rFonts w:eastAsia="Times New Roman"/>
          <w:sz w:val="28"/>
          <w:szCs w:val="28"/>
        </w:rPr>
      </w:pPr>
    </w:p>
    <w:p w:rsidR="00730F9E" w:rsidRDefault="00730F9E" w:rsidP="00B4612F">
      <w:pPr>
        <w:spacing w:line="237" w:lineRule="auto"/>
        <w:ind w:left="1"/>
        <w:jc w:val="both"/>
        <w:rPr>
          <w:sz w:val="20"/>
          <w:szCs w:val="20"/>
        </w:rPr>
      </w:pPr>
      <w:r>
        <w:rPr>
          <w:rFonts w:ascii="Times New Roman" w:eastAsia="Times New Roman" w:hAnsi="Times New Roman" w:cs="Times New Roman"/>
          <w:sz w:val="28"/>
          <w:szCs w:val="28"/>
        </w:rPr>
        <w:t xml:space="preserve">личностных, регулятивных, познавательных, коммуникативных универсальных учебных действий: Личностные действия обеспечивают ценностно-смысловую ориентацию учащихся (знание моральных норм, умение соотносить поступки и события с принятыми этическимипринципами, умение выделить нравственный </w:t>
      </w:r>
      <w:r>
        <w:rPr>
          <w:rFonts w:ascii="Times New Roman" w:eastAsia="Times New Roman" w:hAnsi="Times New Roman" w:cs="Times New Roman"/>
          <w:sz w:val="28"/>
          <w:szCs w:val="28"/>
        </w:rPr>
        <w:lastRenderedPageBreak/>
        <w:t>аспект поведения) и ориентацию в социальных ролях и межличностных отношениях.</w:t>
      </w:r>
    </w:p>
    <w:p w:rsidR="00730F9E" w:rsidRDefault="00730F9E">
      <w:pPr>
        <w:spacing w:line="16" w:lineRule="exact"/>
        <w:rPr>
          <w:sz w:val="20"/>
          <w:szCs w:val="20"/>
        </w:rPr>
      </w:pPr>
    </w:p>
    <w:p w:rsidR="00730F9E" w:rsidRDefault="00730F9E" w:rsidP="00B4612F">
      <w:pPr>
        <w:spacing w:line="234" w:lineRule="auto"/>
        <w:ind w:left="1" w:firstLine="708"/>
        <w:rPr>
          <w:sz w:val="20"/>
          <w:szCs w:val="20"/>
        </w:rPr>
      </w:pPr>
      <w:r>
        <w:rPr>
          <w:rFonts w:ascii="Times New Roman" w:eastAsia="Times New Roman" w:hAnsi="Times New Roman" w:cs="Times New Roman"/>
          <w:sz w:val="28"/>
          <w:szCs w:val="28"/>
        </w:rPr>
        <w:t>Применительно к учебной деятельности следует выделить три вида личностных действий:</w:t>
      </w:r>
    </w:p>
    <w:p w:rsidR="00730F9E" w:rsidRDefault="00730F9E" w:rsidP="00B4612F">
      <w:pPr>
        <w:ind w:left="701"/>
        <w:rPr>
          <w:sz w:val="20"/>
          <w:szCs w:val="20"/>
        </w:rPr>
      </w:pPr>
      <w:r>
        <w:rPr>
          <w:rFonts w:ascii="Times New Roman" w:eastAsia="Times New Roman" w:hAnsi="Times New Roman" w:cs="Times New Roman"/>
          <w:sz w:val="28"/>
          <w:szCs w:val="28"/>
        </w:rPr>
        <w:t>– личностное, профессиональное, жизненное самоопределение;</w:t>
      </w:r>
    </w:p>
    <w:p w:rsidR="00730F9E" w:rsidRDefault="00730F9E" w:rsidP="00B4612F">
      <w:pPr>
        <w:spacing w:line="234" w:lineRule="auto"/>
        <w:ind w:left="1" w:firstLine="708"/>
        <w:rPr>
          <w:sz w:val="20"/>
          <w:szCs w:val="20"/>
        </w:rPr>
      </w:pPr>
      <w:r>
        <w:rPr>
          <w:rFonts w:ascii="Times New Roman" w:eastAsia="Times New Roman" w:hAnsi="Times New Roman" w:cs="Times New Roman"/>
          <w:sz w:val="28"/>
          <w:szCs w:val="28"/>
        </w:rPr>
        <w:t>– смыслообразование, т. е. установление учащимися связи между целью учебной деятельности и ее мотивом;</w:t>
      </w:r>
    </w:p>
    <w:p w:rsidR="00730F9E" w:rsidRDefault="00730F9E" w:rsidP="00B4612F">
      <w:pPr>
        <w:spacing w:line="236" w:lineRule="auto"/>
        <w:ind w:left="1" w:firstLine="708"/>
        <w:jc w:val="both"/>
        <w:rPr>
          <w:sz w:val="20"/>
          <w:szCs w:val="20"/>
        </w:rPr>
      </w:pPr>
      <w:r>
        <w:rPr>
          <w:rFonts w:ascii="Times New Roman" w:eastAsia="Times New Roman" w:hAnsi="Times New Roman" w:cs="Times New Roman"/>
          <w:sz w:val="28"/>
          <w:szCs w:val="28"/>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730F9E" w:rsidRDefault="00730F9E" w:rsidP="00B4612F">
      <w:pPr>
        <w:spacing w:line="235" w:lineRule="auto"/>
        <w:ind w:left="1" w:right="20" w:firstLine="708"/>
        <w:rPr>
          <w:sz w:val="20"/>
          <w:szCs w:val="20"/>
        </w:rPr>
      </w:pPr>
      <w:r>
        <w:rPr>
          <w:rFonts w:ascii="Times New Roman" w:eastAsia="Times New Roman" w:hAnsi="Times New Roman" w:cs="Times New Roman"/>
          <w:sz w:val="28"/>
          <w:szCs w:val="28"/>
        </w:rPr>
        <w:t>Регулятивные действия обеспечивают учащимся организацию их учебной деятельности. К ним относятся:</w:t>
      </w:r>
    </w:p>
    <w:p w:rsidR="00730F9E" w:rsidRDefault="00730F9E" w:rsidP="00B4612F">
      <w:pPr>
        <w:spacing w:line="235" w:lineRule="auto"/>
        <w:ind w:left="1" w:firstLine="708"/>
        <w:rPr>
          <w:sz w:val="20"/>
          <w:szCs w:val="20"/>
        </w:rPr>
      </w:pPr>
      <w:r>
        <w:rPr>
          <w:rFonts w:ascii="Times New Roman" w:eastAsia="Times New Roman" w:hAnsi="Times New Roman" w:cs="Times New Roman"/>
          <w:sz w:val="28"/>
          <w:szCs w:val="28"/>
        </w:rPr>
        <w:t>– целеполагание как постановка учебной задачи на основе соотнесения того, что уже известно и усвоено учащимся, и того, что еще неизвестно;</w:t>
      </w:r>
    </w:p>
    <w:p w:rsidR="00730F9E" w:rsidRDefault="00730F9E" w:rsidP="00B4612F">
      <w:pPr>
        <w:spacing w:line="236" w:lineRule="auto"/>
        <w:ind w:left="1" w:firstLine="708"/>
        <w:jc w:val="both"/>
        <w:rPr>
          <w:sz w:val="20"/>
          <w:szCs w:val="20"/>
        </w:rPr>
      </w:pPr>
      <w:r>
        <w:rPr>
          <w:rFonts w:ascii="Times New Roman" w:eastAsia="Times New Roman" w:hAnsi="Times New Roman" w:cs="Times New Roman"/>
          <w:sz w:val="28"/>
          <w:szCs w:val="28"/>
        </w:rPr>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730F9E" w:rsidRDefault="00730F9E" w:rsidP="00B4612F">
      <w:pPr>
        <w:spacing w:line="234" w:lineRule="auto"/>
        <w:ind w:left="1" w:firstLine="708"/>
        <w:rPr>
          <w:sz w:val="20"/>
          <w:szCs w:val="20"/>
        </w:rPr>
      </w:pPr>
      <w:r>
        <w:rPr>
          <w:rFonts w:ascii="Times New Roman" w:eastAsia="Times New Roman" w:hAnsi="Times New Roman" w:cs="Times New Roman"/>
          <w:sz w:val="28"/>
          <w:szCs w:val="28"/>
        </w:rPr>
        <w:t>– прогнозирование – предвосхищение результата и уровня усвоения знаний, его временных характеристик;</w:t>
      </w:r>
    </w:p>
    <w:p w:rsidR="00730F9E" w:rsidRDefault="00730F9E" w:rsidP="00B4612F">
      <w:pPr>
        <w:spacing w:line="234" w:lineRule="auto"/>
        <w:ind w:left="1" w:firstLine="708"/>
        <w:rPr>
          <w:sz w:val="20"/>
          <w:szCs w:val="20"/>
        </w:rPr>
      </w:pPr>
      <w:r>
        <w:rPr>
          <w:rFonts w:ascii="Times New Roman" w:eastAsia="Times New Roman" w:hAnsi="Times New Roman" w:cs="Times New Roman"/>
          <w:sz w:val="28"/>
          <w:szCs w:val="28"/>
        </w:rPr>
        <w:t>– контроль в форме сличения способа действия и его результата с заданным эталоном с целью обнаружения отклонений и отличий от эталона;</w:t>
      </w:r>
    </w:p>
    <w:p w:rsidR="00730F9E" w:rsidRDefault="00730F9E" w:rsidP="00B4612F">
      <w:pPr>
        <w:spacing w:line="238" w:lineRule="auto"/>
        <w:ind w:left="701"/>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коррекция – внесение необходимых дополнений и корректив в план</w:t>
      </w:r>
    </w:p>
    <w:p w:rsidR="00730F9E" w:rsidRDefault="00730F9E" w:rsidP="0049508E">
      <w:pPr>
        <w:numPr>
          <w:ilvl w:val="0"/>
          <w:numId w:val="440"/>
        </w:numPr>
        <w:tabs>
          <w:tab w:val="left" w:pos="255"/>
        </w:tabs>
        <w:spacing w:after="0" w:line="234" w:lineRule="auto"/>
        <w:ind w:left="1" w:right="20" w:hanging="1"/>
        <w:rPr>
          <w:rFonts w:eastAsia="Times New Roman"/>
          <w:sz w:val="28"/>
          <w:szCs w:val="28"/>
        </w:rPr>
      </w:pPr>
      <w:r>
        <w:rPr>
          <w:rFonts w:ascii="Times New Roman" w:eastAsia="Times New Roman" w:hAnsi="Times New Roman" w:cs="Times New Roman"/>
          <w:sz w:val="28"/>
          <w:szCs w:val="28"/>
        </w:rPr>
        <w:t>способ действия в случае расхождения эталона, реального действия и его результата;</w:t>
      </w:r>
    </w:p>
    <w:p w:rsidR="00730F9E" w:rsidRDefault="00730F9E">
      <w:pPr>
        <w:spacing w:line="2" w:lineRule="exact"/>
        <w:rPr>
          <w:rFonts w:eastAsia="Times New Roman"/>
          <w:sz w:val="28"/>
          <w:szCs w:val="28"/>
        </w:rPr>
      </w:pPr>
    </w:p>
    <w:p w:rsidR="00730F9E" w:rsidRDefault="00730F9E">
      <w:pPr>
        <w:ind w:left="1" w:right="20" w:firstLine="708"/>
        <w:rPr>
          <w:rFonts w:eastAsia="Times New Roman"/>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оценка – выделение и осознание учащимся того, что уже усвоено и что еще нужно усвоить, осознание качества и уровня усвоения;</w:t>
      </w:r>
    </w:p>
    <w:p w:rsidR="00730F9E" w:rsidRDefault="00730F9E" w:rsidP="00B4612F">
      <w:pPr>
        <w:spacing w:line="239" w:lineRule="auto"/>
        <w:ind w:left="1" w:right="20" w:firstLine="708"/>
        <w:jc w:val="both"/>
        <w:rPr>
          <w:rFonts w:eastAsia="Times New Roman"/>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саморегуляция как способность к мобилизации сил и энергии, к волевому усилию (к выбору в ситуации мотивационного конфликта) и к преодолению препятствий.</w:t>
      </w:r>
    </w:p>
    <w:p w:rsidR="00730F9E" w:rsidRDefault="00730F9E" w:rsidP="00B4612F">
      <w:pPr>
        <w:spacing w:line="234" w:lineRule="auto"/>
        <w:ind w:left="1" w:firstLine="566"/>
        <w:jc w:val="both"/>
        <w:rPr>
          <w:rFonts w:eastAsia="Times New Roman"/>
          <w:sz w:val="28"/>
          <w:szCs w:val="28"/>
        </w:rPr>
      </w:pPr>
      <w:r>
        <w:rPr>
          <w:rFonts w:ascii="Times New Roman" w:eastAsia="Times New Roman" w:hAnsi="Times New Roman" w:cs="Times New Roman"/>
          <w:sz w:val="28"/>
          <w:szCs w:val="28"/>
        </w:rPr>
        <w:t>Познавательные универсальные действия обеспечивают обучающимся: умения самостоятельно осуществлять деятельность учения, успешноусваивать знания, формирование умений, навыков. Структура познавательных универсальных действий представлена четырьмя основными единицами: общеучебные и знаково-символические, логические, постановка</w:t>
      </w:r>
    </w:p>
    <w:p w:rsidR="00730F9E" w:rsidRDefault="00730F9E" w:rsidP="0049508E">
      <w:pPr>
        <w:numPr>
          <w:ilvl w:val="0"/>
          <w:numId w:val="440"/>
        </w:numPr>
        <w:tabs>
          <w:tab w:val="left" w:pos="221"/>
        </w:tabs>
        <w:spacing w:after="0" w:line="240" w:lineRule="auto"/>
        <w:ind w:left="221" w:hanging="221"/>
        <w:rPr>
          <w:rFonts w:eastAsia="Times New Roman"/>
          <w:sz w:val="28"/>
          <w:szCs w:val="28"/>
        </w:rPr>
      </w:pPr>
      <w:r>
        <w:rPr>
          <w:rFonts w:ascii="Times New Roman" w:eastAsia="Times New Roman" w:hAnsi="Times New Roman" w:cs="Times New Roman"/>
          <w:sz w:val="28"/>
          <w:szCs w:val="28"/>
        </w:rPr>
        <w:t>решение проблем.</w:t>
      </w:r>
    </w:p>
    <w:p w:rsidR="00730F9E" w:rsidRDefault="00730F9E">
      <w:pPr>
        <w:ind w:left="701"/>
        <w:rPr>
          <w:sz w:val="20"/>
          <w:szCs w:val="20"/>
        </w:rPr>
      </w:pPr>
      <w:r>
        <w:rPr>
          <w:rFonts w:ascii="Times New Roman" w:eastAsia="Times New Roman" w:hAnsi="Times New Roman" w:cs="Times New Roman"/>
          <w:sz w:val="28"/>
          <w:szCs w:val="28"/>
        </w:rPr>
        <w:t>Общеучебные универсальные действия:</w:t>
      </w:r>
    </w:p>
    <w:p w:rsidR="00730F9E" w:rsidRDefault="00730F9E" w:rsidP="0049508E">
      <w:pPr>
        <w:numPr>
          <w:ilvl w:val="0"/>
          <w:numId w:val="441"/>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самостоятельное выделение и формулирование познавательной цели;</w:t>
      </w:r>
    </w:p>
    <w:p w:rsidR="00730F9E" w:rsidRDefault="00730F9E" w:rsidP="0049508E">
      <w:pPr>
        <w:numPr>
          <w:ilvl w:val="0"/>
          <w:numId w:val="441"/>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lastRenderedPageBreak/>
        <w:t>поиск и выделение необходимой информации;</w:t>
      </w:r>
    </w:p>
    <w:p w:rsidR="00730F9E" w:rsidRDefault="00730F9E">
      <w:pPr>
        <w:spacing w:line="35" w:lineRule="exact"/>
        <w:rPr>
          <w:rFonts w:ascii="Symbol" w:eastAsia="Symbol" w:hAnsi="Symbol" w:cs="Symbol"/>
          <w:sz w:val="28"/>
          <w:szCs w:val="28"/>
        </w:rPr>
      </w:pPr>
    </w:p>
    <w:p w:rsidR="00730F9E" w:rsidRDefault="00730F9E" w:rsidP="0049508E">
      <w:pPr>
        <w:numPr>
          <w:ilvl w:val="0"/>
          <w:numId w:val="441"/>
        </w:numPr>
        <w:tabs>
          <w:tab w:val="left" w:pos="721"/>
        </w:tabs>
        <w:spacing w:after="0" w:line="227"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применение методов информационного поиска, в том числе с помощью компьютерных средств; структурирование знаний;</w:t>
      </w:r>
    </w:p>
    <w:p w:rsidR="00730F9E" w:rsidRDefault="00730F9E">
      <w:pPr>
        <w:spacing w:line="33" w:lineRule="exact"/>
        <w:rPr>
          <w:rFonts w:ascii="Symbol" w:eastAsia="Symbol" w:hAnsi="Symbol" w:cs="Symbol"/>
          <w:sz w:val="28"/>
          <w:szCs w:val="28"/>
        </w:rPr>
      </w:pPr>
    </w:p>
    <w:p w:rsidR="00730F9E" w:rsidRDefault="00730F9E" w:rsidP="0049508E">
      <w:pPr>
        <w:numPr>
          <w:ilvl w:val="0"/>
          <w:numId w:val="441"/>
        </w:numPr>
        <w:tabs>
          <w:tab w:val="left" w:pos="721"/>
        </w:tabs>
        <w:spacing w:after="0" w:line="228" w:lineRule="auto"/>
        <w:ind w:left="721" w:hanging="361"/>
        <w:rPr>
          <w:rFonts w:ascii="Symbol" w:eastAsia="Symbol" w:hAnsi="Symbol" w:cs="Symbol"/>
          <w:sz w:val="28"/>
          <w:szCs w:val="28"/>
        </w:rPr>
      </w:pPr>
      <w:r>
        <w:rPr>
          <w:rFonts w:ascii="Times New Roman" w:eastAsia="Times New Roman" w:hAnsi="Times New Roman" w:cs="Times New Roman"/>
          <w:sz w:val="28"/>
          <w:szCs w:val="28"/>
        </w:rPr>
        <w:t>осознанное и произвольное построение речевого высказывания в устной и письменной форме;</w:t>
      </w:r>
    </w:p>
    <w:p w:rsidR="00730F9E" w:rsidRDefault="00730F9E">
      <w:pPr>
        <w:spacing w:line="32" w:lineRule="exact"/>
        <w:rPr>
          <w:rFonts w:ascii="Symbol" w:eastAsia="Symbol" w:hAnsi="Symbol" w:cs="Symbol"/>
          <w:sz w:val="28"/>
          <w:szCs w:val="28"/>
        </w:rPr>
      </w:pPr>
    </w:p>
    <w:p w:rsidR="00730F9E" w:rsidRDefault="00730F9E" w:rsidP="0049508E">
      <w:pPr>
        <w:numPr>
          <w:ilvl w:val="0"/>
          <w:numId w:val="441"/>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t>выбор наиболее эффективных способов решения задач в зависимости от конкретных условий;</w:t>
      </w:r>
    </w:p>
    <w:p w:rsidR="00730F9E" w:rsidRDefault="00730F9E" w:rsidP="0049508E">
      <w:pPr>
        <w:numPr>
          <w:ilvl w:val="0"/>
          <w:numId w:val="442"/>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рефлексия способов и условий действия, контроль и оценка процесса и результатов деятельности;</w:t>
      </w:r>
    </w:p>
    <w:p w:rsidR="00730F9E" w:rsidRDefault="00730F9E">
      <w:pPr>
        <w:spacing w:line="36" w:lineRule="exact"/>
        <w:rPr>
          <w:rFonts w:ascii="Symbol" w:eastAsia="Symbol" w:hAnsi="Symbol" w:cs="Symbol"/>
          <w:sz w:val="28"/>
          <w:szCs w:val="28"/>
        </w:rPr>
      </w:pPr>
    </w:p>
    <w:p w:rsidR="00730F9E" w:rsidRDefault="00730F9E" w:rsidP="0049508E">
      <w:pPr>
        <w:numPr>
          <w:ilvl w:val="0"/>
          <w:numId w:val="442"/>
        </w:numPr>
        <w:tabs>
          <w:tab w:val="left" w:pos="720"/>
        </w:tabs>
        <w:spacing w:after="0" w:line="227"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смысловое чтение как осмысление цели чтения и выбор вида чтения в зависимости от цели;</w:t>
      </w:r>
    </w:p>
    <w:p w:rsidR="00730F9E" w:rsidRDefault="00730F9E">
      <w:pPr>
        <w:spacing w:line="33" w:lineRule="exact"/>
        <w:rPr>
          <w:rFonts w:ascii="Symbol" w:eastAsia="Symbol" w:hAnsi="Symbol" w:cs="Symbol"/>
          <w:sz w:val="28"/>
          <w:szCs w:val="28"/>
        </w:rPr>
      </w:pPr>
    </w:p>
    <w:p w:rsidR="00730F9E" w:rsidRDefault="00730F9E" w:rsidP="0049508E">
      <w:pPr>
        <w:numPr>
          <w:ilvl w:val="0"/>
          <w:numId w:val="442"/>
        </w:numPr>
        <w:tabs>
          <w:tab w:val="left" w:pos="720"/>
        </w:tabs>
        <w:spacing w:after="0" w:line="235"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730F9E" w:rsidRDefault="00730F9E" w:rsidP="0049508E">
      <w:pPr>
        <w:numPr>
          <w:ilvl w:val="0"/>
          <w:numId w:val="442"/>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понимание и адекватная оценка языка средств массовой информации;</w:t>
      </w:r>
    </w:p>
    <w:p w:rsidR="00730F9E" w:rsidRDefault="00730F9E">
      <w:pPr>
        <w:spacing w:line="35" w:lineRule="exact"/>
        <w:rPr>
          <w:rFonts w:ascii="Symbol" w:eastAsia="Symbol" w:hAnsi="Symbol" w:cs="Symbol"/>
          <w:sz w:val="28"/>
          <w:szCs w:val="28"/>
        </w:rPr>
      </w:pPr>
    </w:p>
    <w:p w:rsidR="00730F9E" w:rsidRPr="009659AB" w:rsidRDefault="00730F9E" w:rsidP="0049508E">
      <w:pPr>
        <w:numPr>
          <w:ilvl w:val="0"/>
          <w:numId w:val="442"/>
        </w:numPr>
        <w:tabs>
          <w:tab w:val="left" w:pos="720"/>
        </w:tabs>
        <w:spacing w:after="0" w:line="227" w:lineRule="auto"/>
        <w:ind w:left="720" w:hanging="361"/>
        <w:jc w:val="both"/>
        <w:rPr>
          <w:rFonts w:ascii="Symbol" w:eastAsia="Symbol" w:hAnsi="Symbol" w:cs="Symbol"/>
          <w:sz w:val="28"/>
          <w:szCs w:val="28"/>
        </w:rPr>
      </w:pPr>
      <w:r>
        <w:rPr>
          <w:rFonts w:ascii="Times New Roman" w:eastAsia="Times New Roman" w:hAnsi="Times New Roman" w:cs="Times New Roman"/>
          <w:sz w:val="28"/>
          <w:szCs w:val="28"/>
        </w:rPr>
        <w:t>постановка и формулирование проблемы, самостоятельное создание алгоритмов деятельности при решении проблем творческого и</w:t>
      </w:r>
    </w:p>
    <w:p w:rsidR="00730F9E" w:rsidRDefault="00730F9E" w:rsidP="00B4612F">
      <w:pPr>
        <w:ind w:left="720"/>
        <w:rPr>
          <w:sz w:val="24"/>
          <w:szCs w:val="24"/>
        </w:rPr>
      </w:pPr>
      <w:r>
        <w:rPr>
          <w:rFonts w:ascii="Times New Roman" w:eastAsia="Times New Roman" w:hAnsi="Times New Roman" w:cs="Times New Roman"/>
          <w:sz w:val="28"/>
          <w:szCs w:val="28"/>
        </w:rPr>
        <w:t>поискового характера.</w:t>
      </w:r>
    </w:p>
    <w:p w:rsidR="00730F9E" w:rsidRDefault="00730F9E" w:rsidP="00B4612F">
      <w:pPr>
        <w:spacing w:line="239" w:lineRule="auto"/>
        <w:ind w:firstLine="360"/>
        <w:jc w:val="both"/>
        <w:rPr>
          <w:sz w:val="24"/>
          <w:szCs w:val="24"/>
        </w:rPr>
      </w:pPr>
      <w:r>
        <w:rPr>
          <w:rFonts w:ascii="Times New Roman" w:eastAsia="Times New Roman" w:hAnsi="Times New Roman" w:cs="Times New Roman"/>
          <w:sz w:val="28"/>
          <w:szCs w:val="28"/>
        </w:rPr>
        <w:t>Знаково-символические действия: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преобразование модели с целью выявления общих законов, определяющих данную предметную область. Логические универсальные действия: анализ объектов с целью выделения признаков (существенных, несущественных); синтез – составление целого из частей, в том числе самостоятельное достраивание с восполнением недостающих компонентов; выбор оснований и критериев для сравнения, сериации, классификации объектов; подведение под понятие, выведение следствий; установление причинно-следственных связей; построение логической цепи рассуждений; доказательство; выдвижение гипотез и их обоснование.</w:t>
      </w:r>
    </w:p>
    <w:p w:rsidR="00730F9E" w:rsidRDefault="00730F9E" w:rsidP="00B4612F">
      <w:pPr>
        <w:spacing w:line="238" w:lineRule="auto"/>
        <w:ind w:firstLine="708"/>
        <w:jc w:val="both"/>
        <w:rPr>
          <w:sz w:val="24"/>
          <w:szCs w:val="24"/>
        </w:rPr>
      </w:pPr>
      <w:r>
        <w:rPr>
          <w:rFonts w:ascii="Times New Roman" w:eastAsia="Times New Roman" w:hAnsi="Times New Roman" w:cs="Times New Roman"/>
          <w:sz w:val="28"/>
          <w:szCs w:val="28"/>
        </w:rPr>
        <w:t>Постановка и решение проблемы: формулирование проблемы; самостоятельное создание способов решения проблем творческого и поискового характера. Коммуникативные действия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30F9E" w:rsidRDefault="00730F9E" w:rsidP="00B4612F">
      <w:pPr>
        <w:spacing w:line="234" w:lineRule="auto"/>
        <w:ind w:right="20" w:firstLine="708"/>
        <w:jc w:val="both"/>
        <w:rPr>
          <w:sz w:val="24"/>
          <w:szCs w:val="24"/>
        </w:rPr>
      </w:pPr>
      <w:r>
        <w:rPr>
          <w:rFonts w:ascii="Times New Roman" w:eastAsia="Times New Roman" w:hAnsi="Times New Roman" w:cs="Times New Roman"/>
          <w:sz w:val="28"/>
          <w:szCs w:val="28"/>
        </w:rPr>
        <w:t>Развитие коммуникативных УУД в основной школе является приоритетным направлением учебной деятельности. К ним относятся:</w:t>
      </w:r>
    </w:p>
    <w:p w:rsidR="00730F9E" w:rsidRDefault="00730F9E" w:rsidP="0049508E">
      <w:pPr>
        <w:numPr>
          <w:ilvl w:val="0"/>
          <w:numId w:val="443"/>
        </w:numPr>
        <w:tabs>
          <w:tab w:val="left" w:pos="355"/>
        </w:tabs>
        <w:spacing w:after="0" w:line="238" w:lineRule="auto"/>
        <w:ind w:firstLine="68"/>
        <w:jc w:val="both"/>
        <w:rPr>
          <w:rFonts w:eastAsia="Times New Roman"/>
          <w:sz w:val="28"/>
          <w:szCs w:val="28"/>
        </w:rPr>
      </w:pPr>
      <w:r>
        <w:rPr>
          <w:rFonts w:ascii="Times New Roman" w:eastAsia="Times New Roman" w:hAnsi="Times New Roman" w:cs="Times New Roman"/>
          <w:sz w:val="28"/>
          <w:szCs w:val="28"/>
        </w:rPr>
        <w:lastRenderedPageBreak/>
        <w:t>Общение и взаимодействие с партнёрами по совместной деятельности или обмену информацией — это умение: слушать и слышать друг друга; с достаточной полнотой и точностью выражать свои мысли в соответствии с задачами и условиями коммуникации; адекватно использовать речевые средства для дискуссии и аргументации своей позиции; представлять конкретное содержание и сообщать его в письменной и устной форме; спрашивать, интересоваться чужим мнением и высказывать своё; вступать в диалог, а также участвовать в коллективном обсуждении проблем, владеть</w:t>
      </w:r>
    </w:p>
    <w:p w:rsidR="00730F9E" w:rsidRDefault="00730F9E">
      <w:pPr>
        <w:spacing w:line="234" w:lineRule="auto"/>
        <w:ind w:left="1"/>
        <w:rPr>
          <w:sz w:val="20"/>
          <w:szCs w:val="20"/>
        </w:rPr>
      </w:pPr>
      <w:r>
        <w:rPr>
          <w:rFonts w:ascii="Times New Roman" w:eastAsia="Times New Roman" w:hAnsi="Times New Roman" w:cs="Times New Roman"/>
          <w:sz w:val="28"/>
          <w:szCs w:val="28"/>
        </w:rPr>
        <w:t>монологической и диалогической формами речи в соответствии с грамматическими и синтаксическими нормами родного языка.</w:t>
      </w:r>
    </w:p>
    <w:p w:rsidR="00730F9E" w:rsidRDefault="00730F9E">
      <w:pPr>
        <w:spacing w:line="2" w:lineRule="exact"/>
        <w:rPr>
          <w:sz w:val="20"/>
          <w:szCs w:val="20"/>
        </w:rPr>
      </w:pPr>
    </w:p>
    <w:p w:rsidR="00730F9E" w:rsidRDefault="00730F9E" w:rsidP="0049508E">
      <w:pPr>
        <w:numPr>
          <w:ilvl w:val="1"/>
          <w:numId w:val="444"/>
        </w:numPr>
        <w:tabs>
          <w:tab w:val="left" w:pos="581"/>
        </w:tabs>
        <w:spacing w:after="0" w:line="240" w:lineRule="auto"/>
        <w:ind w:left="581" w:hanging="512"/>
        <w:rPr>
          <w:rFonts w:eastAsia="Times New Roman"/>
          <w:sz w:val="28"/>
          <w:szCs w:val="28"/>
        </w:rPr>
      </w:pPr>
      <w:r>
        <w:rPr>
          <w:rFonts w:ascii="Times New Roman" w:eastAsia="Times New Roman" w:hAnsi="Times New Roman" w:cs="Times New Roman"/>
          <w:sz w:val="28"/>
          <w:szCs w:val="28"/>
        </w:rPr>
        <w:t>Способность   действовать   с   учётом   позиции   другого   и   уметь</w:t>
      </w:r>
    </w:p>
    <w:p w:rsidR="00730F9E" w:rsidRDefault="00730F9E">
      <w:pPr>
        <w:spacing w:line="13" w:lineRule="exact"/>
        <w:rPr>
          <w:rFonts w:eastAsia="Times New Roman"/>
          <w:sz w:val="28"/>
          <w:szCs w:val="28"/>
        </w:rPr>
      </w:pPr>
    </w:p>
    <w:p w:rsidR="00730F9E" w:rsidRDefault="00730F9E" w:rsidP="00B4612F">
      <w:pPr>
        <w:spacing w:line="238" w:lineRule="auto"/>
        <w:ind w:left="1"/>
        <w:jc w:val="both"/>
        <w:rPr>
          <w:rFonts w:eastAsia="Times New Roman"/>
          <w:sz w:val="28"/>
          <w:szCs w:val="28"/>
        </w:rPr>
      </w:pPr>
      <w:r>
        <w:rPr>
          <w:rFonts w:ascii="Times New Roman" w:eastAsia="Times New Roman" w:hAnsi="Times New Roman" w:cs="Times New Roman"/>
          <w:sz w:val="28"/>
          <w:szCs w:val="28"/>
        </w:rPr>
        <w:t>согласовывать свои действия предполагает: понимание возможности различных точек зрения, не совпадающих с собственной; готовность к обсуждению разных точек зрения и выработке общей (групповой) позиции; умение устанавливать и сравнивать разные точки зрения, прежде чем принимать решение и делать выбор; умение аргументировать свою точку зрения, спорить и отстаивать свою позицию невраждебным для оппонентов образом.</w:t>
      </w:r>
    </w:p>
    <w:p w:rsidR="00730F9E" w:rsidRDefault="00730F9E" w:rsidP="0049508E">
      <w:pPr>
        <w:numPr>
          <w:ilvl w:val="1"/>
          <w:numId w:val="444"/>
        </w:numPr>
        <w:tabs>
          <w:tab w:val="left" w:pos="449"/>
        </w:tabs>
        <w:spacing w:after="0" w:line="238" w:lineRule="auto"/>
        <w:ind w:left="1" w:firstLine="68"/>
        <w:jc w:val="both"/>
        <w:rPr>
          <w:rFonts w:eastAsia="Times New Roman"/>
          <w:sz w:val="28"/>
          <w:szCs w:val="28"/>
        </w:rPr>
      </w:pPr>
      <w:r>
        <w:rPr>
          <w:rFonts w:ascii="Times New Roman" w:eastAsia="Times New Roman" w:hAnsi="Times New Roman" w:cs="Times New Roman"/>
          <w:sz w:val="28"/>
          <w:szCs w:val="28"/>
        </w:rPr>
        <w:t>Организация и планирование учебного сотрудничества с учителем и сверстниками — это: определение цели и функций участников, способов взаимодействия; планирование общих способов работы; обмен знаниями между членами группы для принятия эффективных совместных решений; способность брать на себя инициативу в организации совместного действия</w:t>
      </w:r>
    </w:p>
    <w:p w:rsidR="00730F9E" w:rsidRDefault="00730F9E">
      <w:pPr>
        <w:spacing w:line="14" w:lineRule="exact"/>
        <w:rPr>
          <w:rFonts w:eastAsia="Times New Roman"/>
          <w:sz w:val="28"/>
          <w:szCs w:val="28"/>
        </w:rPr>
      </w:pPr>
    </w:p>
    <w:p w:rsidR="00730F9E" w:rsidRDefault="00730F9E" w:rsidP="00B4612F">
      <w:pPr>
        <w:spacing w:line="238" w:lineRule="auto"/>
        <w:ind w:left="1"/>
        <w:jc w:val="both"/>
        <w:rPr>
          <w:rFonts w:eastAsia="Times New Roman"/>
          <w:sz w:val="28"/>
          <w:szCs w:val="28"/>
        </w:rPr>
      </w:pPr>
      <w:r>
        <w:rPr>
          <w:rFonts w:ascii="Times New Roman" w:eastAsia="Times New Roman" w:hAnsi="Times New Roman" w:cs="Times New Roman"/>
          <w:sz w:val="28"/>
          <w:szCs w:val="28"/>
        </w:rPr>
        <w:t>(деловое лидерство); способность с помощью вопросов добывать недостающую информацию (познавательная инициативность);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управление поведением партнёра — контроль, коррекция, оценка действий партнёра, умение убеждать.</w:t>
      </w:r>
    </w:p>
    <w:p w:rsidR="00730F9E" w:rsidRDefault="00730F9E" w:rsidP="0049508E">
      <w:pPr>
        <w:numPr>
          <w:ilvl w:val="0"/>
          <w:numId w:val="445"/>
        </w:numPr>
        <w:tabs>
          <w:tab w:val="left" w:pos="301"/>
        </w:tabs>
        <w:spacing w:after="0" w:line="240" w:lineRule="auto"/>
        <w:ind w:left="301" w:hanging="301"/>
        <w:rPr>
          <w:rFonts w:eastAsia="Times New Roman"/>
          <w:sz w:val="28"/>
          <w:szCs w:val="28"/>
        </w:rPr>
      </w:pPr>
      <w:r>
        <w:rPr>
          <w:rFonts w:ascii="Times New Roman" w:eastAsia="Times New Roman" w:hAnsi="Times New Roman" w:cs="Times New Roman"/>
          <w:sz w:val="28"/>
          <w:szCs w:val="28"/>
        </w:rPr>
        <w:t>Работа в группе (включая ситуации учебного сотрудничества и проектные</w:t>
      </w:r>
    </w:p>
    <w:p w:rsidR="00730F9E" w:rsidRDefault="00730F9E">
      <w:pPr>
        <w:spacing w:line="12" w:lineRule="exact"/>
        <w:rPr>
          <w:rFonts w:eastAsia="Times New Roman"/>
          <w:sz w:val="28"/>
          <w:szCs w:val="28"/>
        </w:rPr>
      </w:pPr>
    </w:p>
    <w:p w:rsidR="00730F9E" w:rsidRDefault="00730F9E" w:rsidP="00B4612F">
      <w:pPr>
        <w:spacing w:line="237" w:lineRule="auto"/>
        <w:ind w:left="1"/>
        <w:jc w:val="both"/>
        <w:rPr>
          <w:sz w:val="20"/>
          <w:szCs w:val="20"/>
        </w:rPr>
      </w:pPr>
      <w:r>
        <w:rPr>
          <w:rFonts w:ascii="Times New Roman" w:eastAsia="Times New Roman" w:hAnsi="Times New Roman" w:cs="Times New Roman"/>
          <w:sz w:val="28"/>
          <w:szCs w:val="28"/>
        </w:rPr>
        <w:t>формы работы) — это умение: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продуктивноевзаимодействие со сверстниками и взрослыми; обеспечивать бесконфликтную совместную работу в группе; переводить конфликтную ситуацию в логический план и разрешать её как задачу через анализ её условий.</w:t>
      </w:r>
    </w:p>
    <w:p w:rsidR="00730F9E" w:rsidRDefault="00730F9E" w:rsidP="0049508E">
      <w:pPr>
        <w:numPr>
          <w:ilvl w:val="0"/>
          <w:numId w:val="446"/>
        </w:numPr>
        <w:tabs>
          <w:tab w:val="left" w:pos="315"/>
        </w:tabs>
        <w:spacing w:after="0" w:line="235" w:lineRule="auto"/>
        <w:ind w:left="1" w:hanging="1"/>
        <w:jc w:val="both"/>
        <w:rPr>
          <w:rFonts w:eastAsia="Times New Roman"/>
          <w:sz w:val="28"/>
          <w:szCs w:val="28"/>
        </w:rPr>
      </w:pPr>
      <w:r>
        <w:rPr>
          <w:rFonts w:ascii="Times New Roman" w:eastAsia="Times New Roman" w:hAnsi="Times New Roman" w:cs="Times New Roman"/>
          <w:sz w:val="28"/>
          <w:szCs w:val="28"/>
        </w:rPr>
        <w:t>Следование морально-этическим и психологическим принципам общения и сотрудничества — это: уважительное отношение к партнёрам, внимание к</w:t>
      </w:r>
    </w:p>
    <w:p w:rsidR="00730F9E" w:rsidRDefault="00730F9E">
      <w:pPr>
        <w:spacing w:line="15" w:lineRule="exact"/>
        <w:rPr>
          <w:sz w:val="20"/>
          <w:szCs w:val="20"/>
        </w:rPr>
      </w:pPr>
    </w:p>
    <w:p w:rsidR="00730F9E" w:rsidRDefault="00730F9E" w:rsidP="00B4612F">
      <w:pPr>
        <w:spacing w:line="236" w:lineRule="auto"/>
        <w:ind w:left="1"/>
        <w:jc w:val="both"/>
        <w:rPr>
          <w:sz w:val="20"/>
          <w:szCs w:val="20"/>
        </w:rPr>
      </w:pPr>
      <w:r>
        <w:rPr>
          <w:rFonts w:ascii="Times New Roman" w:eastAsia="Times New Roman" w:hAnsi="Times New Roman" w:cs="Times New Roman"/>
          <w:sz w:val="28"/>
          <w:szCs w:val="28"/>
        </w:rPr>
        <w:t>личности другого; адекватное межличностное восприятие; готовность адекватно реагировать на нужды других; в частности, оказывать помощь и эмоциональную поддержку партнёрам в процессе достижения общей целисовместной деятельности; стремление устанавливать доверительные отношения взаимопонимания,</w:t>
      </w:r>
    </w:p>
    <w:p w:rsidR="00730F9E" w:rsidRDefault="00730F9E">
      <w:pPr>
        <w:spacing w:line="16" w:lineRule="exact"/>
        <w:rPr>
          <w:sz w:val="20"/>
          <w:szCs w:val="20"/>
        </w:rPr>
      </w:pPr>
    </w:p>
    <w:p w:rsidR="00730F9E" w:rsidRDefault="00730F9E" w:rsidP="0049508E">
      <w:pPr>
        <w:numPr>
          <w:ilvl w:val="0"/>
          <w:numId w:val="447"/>
        </w:numPr>
        <w:tabs>
          <w:tab w:val="left" w:pos="341"/>
        </w:tabs>
        <w:spacing w:after="0" w:line="236" w:lineRule="auto"/>
        <w:ind w:left="1" w:hanging="1"/>
        <w:jc w:val="both"/>
        <w:rPr>
          <w:rFonts w:eastAsia="Times New Roman"/>
          <w:sz w:val="28"/>
          <w:szCs w:val="28"/>
        </w:rPr>
      </w:pPr>
      <w:r>
        <w:rPr>
          <w:rFonts w:ascii="Times New Roman" w:eastAsia="Times New Roman" w:hAnsi="Times New Roman" w:cs="Times New Roman"/>
          <w:sz w:val="28"/>
          <w:szCs w:val="28"/>
        </w:rPr>
        <w:t>Речевые действия как средства регуляции собственной деятельности — это: использование адекватных языковых средств для отображения в форме речевых высказываний своих чувств, мыслей, побуждений и иных</w:t>
      </w:r>
    </w:p>
    <w:p w:rsidR="00730F9E" w:rsidRDefault="00730F9E">
      <w:pPr>
        <w:spacing w:line="15" w:lineRule="exact"/>
        <w:rPr>
          <w:sz w:val="20"/>
          <w:szCs w:val="20"/>
        </w:rPr>
      </w:pPr>
    </w:p>
    <w:p w:rsidR="00730F9E" w:rsidRDefault="00730F9E">
      <w:pPr>
        <w:spacing w:line="238" w:lineRule="auto"/>
        <w:ind w:left="1" w:right="20"/>
        <w:jc w:val="both"/>
        <w:rPr>
          <w:sz w:val="20"/>
          <w:szCs w:val="20"/>
        </w:rPr>
      </w:pPr>
      <w:r>
        <w:rPr>
          <w:rFonts w:ascii="Times New Roman" w:eastAsia="Times New Roman" w:hAnsi="Times New Roman" w:cs="Times New Roman"/>
          <w:sz w:val="28"/>
          <w:szCs w:val="28"/>
        </w:rPr>
        <w:t>составляющих внутреннего мира; речевое отображение (описание, объяснение) учеником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w:t>
      </w:r>
    </w:p>
    <w:p w:rsidR="00730F9E" w:rsidRDefault="00730F9E">
      <w:pPr>
        <w:spacing w:line="234" w:lineRule="auto"/>
        <w:jc w:val="both"/>
        <w:rPr>
          <w:sz w:val="20"/>
          <w:szCs w:val="20"/>
        </w:rPr>
      </w:pPr>
      <w:r>
        <w:rPr>
          <w:rFonts w:ascii="Times New Roman" w:eastAsia="Times New Roman" w:hAnsi="Times New Roman" w:cs="Times New Roman"/>
          <w:sz w:val="28"/>
          <w:szCs w:val="28"/>
        </w:rPr>
        <w:t>говорения), служащей этапом интериоризации — процесса переноса во внутренний план в ходе усвоения новых умственных действий и понятий.</w:t>
      </w:r>
    </w:p>
    <w:p w:rsidR="00730F9E" w:rsidRDefault="00730F9E">
      <w:pPr>
        <w:spacing w:line="16" w:lineRule="exact"/>
        <w:rPr>
          <w:sz w:val="20"/>
          <w:szCs w:val="20"/>
        </w:rPr>
      </w:pPr>
    </w:p>
    <w:p w:rsidR="00730F9E" w:rsidRDefault="00730F9E" w:rsidP="00B4612F">
      <w:pPr>
        <w:spacing w:line="238" w:lineRule="auto"/>
        <w:ind w:firstLine="708"/>
        <w:jc w:val="both"/>
        <w:rPr>
          <w:sz w:val="20"/>
          <w:szCs w:val="20"/>
        </w:rPr>
      </w:pPr>
      <w:r>
        <w:rPr>
          <w:rFonts w:ascii="Times New Roman" w:eastAsia="Times New Roman" w:hAnsi="Times New Roman" w:cs="Times New Roman"/>
          <w:sz w:val="28"/>
          <w:szCs w:val="28"/>
        </w:rPr>
        <w:t>Связь УУД с содержанием отдельных учебных предметов, внеурочной деятельностью. Требования к развитию универсальных учебных действий находят отражение в планируемых результатах освоения программ учебных предметов различных УМК по-разному.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отдельных универсальных учебных действий.</w:t>
      </w:r>
    </w:p>
    <w:p w:rsidR="00730F9E" w:rsidRDefault="00730F9E">
      <w:pPr>
        <w:spacing w:line="239" w:lineRule="auto"/>
        <w:ind w:firstLine="708"/>
        <w:jc w:val="both"/>
        <w:rPr>
          <w:sz w:val="20"/>
          <w:szCs w:val="20"/>
        </w:rPr>
      </w:pPr>
      <w:r>
        <w:rPr>
          <w:rFonts w:ascii="Times New Roman" w:eastAsia="Times New Roman" w:hAnsi="Times New Roman" w:cs="Times New Roman"/>
          <w:sz w:val="28"/>
          <w:szCs w:val="28"/>
        </w:rPr>
        <w:t>Предметы «Русский язык», «Родной язык (русский)»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rsidR="00730F9E" w:rsidRDefault="00730F9E">
      <w:pPr>
        <w:spacing w:line="18" w:lineRule="exact"/>
        <w:rPr>
          <w:sz w:val="20"/>
          <w:szCs w:val="20"/>
        </w:rPr>
      </w:pPr>
    </w:p>
    <w:p w:rsidR="00730F9E" w:rsidRDefault="00730F9E">
      <w:pPr>
        <w:spacing w:line="238" w:lineRule="auto"/>
        <w:ind w:firstLine="708"/>
        <w:jc w:val="both"/>
        <w:rPr>
          <w:sz w:val="20"/>
          <w:szCs w:val="20"/>
        </w:rPr>
      </w:pPr>
      <w:r>
        <w:rPr>
          <w:rFonts w:ascii="Times New Roman" w:eastAsia="Times New Roman" w:hAnsi="Times New Roman" w:cs="Times New Roman"/>
          <w:sz w:val="28"/>
          <w:szCs w:val="28"/>
        </w:rPr>
        <w:t>Предметы «Литература», «Родная литература (русская)»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и позволяет развивать</w:t>
      </w:r>
    </w:p>
    <w:p w:rsidR="00730F9E" w:rsidRDefault="00730F9E">
      <w:pPr>
        <w:spacing w:line="17" w:lineRule="exact"/>
        <w:rPr>
          <w:sz w:val="20"/>
          <w:szCs w:val="20"/>
        </w:rPr>
      </w:pPr>
    </w:p>
    <w:p w:rsidR="00730F9E" w:rsidRDefault="00730F9E">
      <w:pPr>
        <w:spacing w:line="238" w:lineRule="auto"/>
        <w:jc w:val="both"/>
        <w:rPr>
          <w:sz w:val="20"/>
          <w:szCs w:val="20"/>
        </w:rPr>
      </w:pPr>
      <w:r>
        <w:rPr>
          <w:rFonts w:ascii="Times New Roman" w:eastAsia="Times New Roman" w:hAnsi="Times New Roman" w:cs="Times New Roman"/>
          <w:sz w:val="28"/>
          <w:szCs w:val="28"/>
        </w:rPr>
        <w:t xml:space="preserve">личностные универсальные учебные действия.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w:t>
      </w:r>
      <w:r>
        <w:rPr>
          <w:rFonts w:ascii="Times New Roman" w:eastAsia="Times New Roman" w:hAnsi="Times New Roman" w:cs="Times New Roman"/>
          <w:sz w:val="28"/>
          <w:szCs w:val="28"/>
        </w:rPr>
        <w:lastRenderedPageBreak/>
        <w:t>текста и учебного диалога на этапе его обсуждения. Возможности УМК позволяют развивать универсальные учебные действия «Стратегия смыслового чтения».</w:t>
      </w:r>
    </w:p>
    <w:p w:rsidR="00730F9E" w:rsidRDefault="00730F9E">
      <w:pPr>
        <w:spacing w:line="19" w:lineRule="exact"/>
        <w:rPr>
          <w:sz w:val="20"/>
          <w:szCs w:val="20"/>
        </w:rPr>
      </w:pPr>
    </w:p>
    <w:p w:rsidR="00730F9E" w:rsidRDefault="00730F9E" w:rsidP="00B4612F">
      <w:pPr>
        <w:spacing w:line="238" w:lineRule="auto"/>
        <w:ind w:firstLine="708"/>
        <w:jc w:val="both"/>
        <w:rPr>
          <w:sz w:val="20"/>
          <w:szCs w:val="20"/>
        </w:rPr>
      </w:pPr>
      <w:r>
        <w:rPr>
          <w:rFonts w:ascii="Times New Roman" w:eastAsia="Times New Roman" w:hAnsi="Times New Roman" w:cs="Times New Roman"/>
          <w:sz w:val="28"/>
          <w:szCs w:val="28"/>
        </w:rPr>
        <w:t>Предмет «Иностранный язык»,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w:t>
      </w:r>
    </w:p>
    <w:p w:rsidR="00730F9E" w:rsidRDefault="00730F9E">
      <w:pPr>
        <w:spacing w:line="237" w:lineRule="auto"/>
        <w:jc w:val="both"/>
        <w:rPr>
          <w:sz w:val="20"/>
          <w:szCs w:val="20"/>
        </w:rPr>
      </w:pPr>
      <w:r>
        <w:rPr>
          <w:rFonts w:ascii="Times New Roman" w:eastAsia="Times New Roman" w:hAnsi="Times New Roman" w:cs="Times New Roman"/>
          <w:sz w:val="28"/>
          <w:szCs w:val="28"/>
        </w:rPr>
        <w:t>другой группы линий развития обеспечивает формирование коммуникативных универсальных учебных действий, так как способствует «формированию и совершенствованию иноязычной коммуникативной компетенции». Также на уроках иностранного языка в процессе освоения</w:t>
      </w:r>
    </w:p>
    <w:p w:rsidR="00730F9E" w:rsidRDefault="00730F9E" w:rsidP="00B4612F">
      <w:pPr>
        <w:spacing w:line="234" w:lineRule="auto"/>
        <w:jc w:val="both"/>
        <w:rPr>
          <w:sz w:val="20"/>
          <w:szCs w:val="20"/>
        </w:rPr>
      </w:pPr>
      <w:r>
        <w:rPr>
          <w:rFonts w:ascii="Times New Roman" w:eastAsia="Times New Roman" w:hAnsi="Times New Roman" w:cs="Times New Roman"/>
          <w:sz w:val="28"/>
          <w:szCs w:val="28"/>
        </w:rPr>
        <w:t>системы понятий и правил у учеников формируются познавательные, личностные универсальные учебные действия.</w:t>
      </w:r>
    </w:p>
    <w:p w:rsidR="00730F9E" w:rsidRDefault="00730F9E" w:rsidP="00B4612F">
      <w:pPr>
        <w:spacing w:line="238" w:lineRule="auto"/>
        <w:ind w:firstLine="708"/>
        <w:jc w:val="both"/>
        <w:rPr>
          <w:sz w:val="20"/>
          <w:szCs w:val="20"/>
        </w:rPr>
      </w:pPr>
      <w:r>
        <w:rPr>
          <w:rFonts w:ascii="Times New Roman" w:eastAsia="Times New Roman" w:hAnsi="Times New Roman" w:cs="Times New Roman"/>
          <w:sz w:val="28"/>
          <w:szCs w:val="28"/>
        </w:rPr>
        <w:t>Предмет «История» через две главные группы линий развития обеспечивает формирование личностных, метапредметных результатов, универсальных учебных действий подраздела «Стратегия смыслового чтения».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w:t>
      </w:r>
      <w:r w:rsidR="0082159C">
        <w:rPr>
          <w:rFonts w:ascii="Times New Roman" w:eastAsia="Times New Roman" w:hAnsi="Times New Roman" w:cs="Times New Roman"/>
          <w:sz w:val="28"/>
          <w:szCs w:val="28"/>
        </w:rPr>
        <w:t>-</w:t>
      </w:r>
      <w:r>
        <w:rPr>
          <w:rFonts w:ascii="Times New Roman" w:eastAsia="Times New Roman" w:hAnsi="Times New Roman" w:cs="Times New Roman"/>
          <w:sz w:val="28"/>
          <w:szCs w:val="28"/>
        </w:rPr>
        <w:t>национальной, социальной, культурной самоидентификации личности обучающегося, усвоение базовых национальных ценностей 1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30F9E" w:rsidRDefault="00730F9E">
      <w:pPr>
        <w:spacing w:line="239" w:lineRule="auto"/>
        <w:ind w:firstLine="708"/>
        <w:jc w:val="both"/>
        <w:rPr>
          <w:sz w:val="20"/>
          <w:szCs w:val="20"/>
        </w:rPr>
      </w:pPr>
      <w:r>
        <w:rPr>
          <w:rFonts w:ascii="Times New Roman" w:eastAsia="Times New Roman" w:hAnsi="Times New Roman" w:cs="Times New Roman"/>
          <w:sz w:val="28"/>
          <w:szCs w:val="28"/>
        </w:rPr>
        <w:t>Аналогична связь УУД с предметом «Обществознание», который наряду с достижением предметных результатов, нацелен на познавательные универсальные учебные действия, универсальных учебных действий подраздела «Стратегия смыслового чтения».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730F9E" w:rsidRDefault="00730F9E">
      <w:pPr>
        <w:spacing w:line="4" w:lineRule="exact"/>
        <w:rPr>
          <w:sz w:val="20"/>
          <w:szCs w:val="20"/>
        </w:rPr>
      </w:pPr>
    </w:p>
    <w:p w:rsidR="00730F9E" w:rsidRDefault="00730F9E" w:rsidP="00B4612F">
      <w:pPr>
        <w:ind w:left="700"/>
        <w:rPr>
          <w:sz w:val="20"/>
          <w:szCs w:val="20"/>
        </w:rPr>
      </w:pPr>
      <w:r>
        <w:rPr>
          <w:rFonts w:ascii="Times New Roman" w:eastAsia="Times New Roman" w:hAnsi="Times New Roman" w:cs="Times New Roman"/>
          <w:sz w:val="28"/>
          <w:szCs w:val="28"/>
        </w:rPr>
        <w:lastRenderedPageBreak/>
        <w:t>Предмет «География», наряду с достижением предметных результатов,</w:t>
      </w:r>
    </w:p>
    <w:p w:rsidR="00730F9E" w:rsidRDefault="00730F9E" w:rsidP="00B4612F">
      <w:pPr>
        <w:spacing w:line="238" w:lineRule="auto"/>
        <w:jc w:val="both"/>
        <w:rPr>
          <w:sz w:val="20"/>
          <w:szCs w:val="20"/>
        </w:rPr>
      </w:pPr>
      <w:r>
        <w:rPr>
          <w:rFonts w:ascii="Times New Roman" w:eastAsia="Times New Roman" w:hAnsi="Times New Roman" w:cs="Times New Roman"/>
          <w:sz w:val="28"/>
          <w:szCs w:val="28"/>
        </w:rPr>
        <w:t>нацелен на познавательные универсальные учебные действия, универсальных учебных действий подраздела «Стратегия смыслового чтения», подраздела «ИКТ-компетентность».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языковмеждународного общения». Наконец, формирование первичных компетенций использования территориального подхода как основыгеографического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730F9E" w:rsidRDefault="00730F9E">
      <w:pPr>
        <w:spacing w:line="15" w:lineRule="exact"/>
        <w:rPr>
          <w:sz w:val="20"/>
          <w:szCs w:val="20"/>
        </w:rPr>
      </w:pPr>
    </w:p>
    <w:p w:rsidR="00730F9E" w:rsidRDefault="00730F9E">
      <w:pPr>
        <w:spacing w:line="239" w:lineRule="auto"/>
        <w:ind w:firstLine="708"/>
        <w:jc w:val="both"/>
        <w:rPr>
          <w:sz w:val="20"/>
          <w:szCs w:val="20"/>
        </w:rPr>
      </w:pPr>
      <w:r>
        <w:rPr>
          <w:rFonts w:ascii="Times New Roman" w:eastAsia="Times New Roman" w:hAnsi="Times New Roman" w:cs="Times New Roman"/>
          <w:sz w:val="28"/>
          <w:szCs w:val="28"/>
        </w:rPr>
        <w:t>Предмет «Математика» направлен, прежде всего, на развитие познавательных универсальных учебных действий, учебных действий подраздела «ИКТ -компетентность».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w:t>
      </w:r>
    </w:p>
    <w:p w:rsidR="00730F9E" w:rsidRDefault="00730F9E">
      <w:pPr>
        <w:spacing w:line="15" w:lineRule="exact"/>
        <w:rPr>
          <w:sz w:val="20"/>
          <w:szCs w:val="20"/>
        </w:rPr>
      </w:pPr>
    </w:p>
    <w:p w:rsidR="00730F9E" w:rsidRDefault="00730F9E">
      <w:pPr>
        <w:spacing w:line="234" w:lineRule="auto"/>
        <w:ind w:firstLine="708"/>
        <w:jc w:val="both"/>
        <w:rPr>
          <w:sz w:val="20"/>
          <w:szCs w:val="20"/>
        </w:rPr>
      </w:pPr>
      <w:r>
        <w:rPr>
          <w:rFonts w:ascii="Times New Roman" w:eastAsia="Times New Roman" w:hAnsi="Times New Roman" w:cs="Times New Roman"/>
          <w:sz w:val="28"/>
          <w:szCs w:val="28"/>
        </w:rPr>
        <w:t>Предмет «Информатика» направлен на развитие познавательных универсальных учебных действий, универсальных учебных действий</w:t>
      </w:r>
    </w:p>
    <w:p w:rsidR="00730F9E" w:rsidRDefault="00730F9E">
      <w:pPr>
        <w:spacing w:line="15" w:lineRule="exact"/>
        <w:rPr>
          <w:sz w:val="20"/>
          <w:szCs w:val="20"/>
        </w:rPr>
      </w:pPr>
    </w:p>
    <w:p w:rsidR="00730F9E" w:rsidRDefault="00730F9E">
      <w:pPr>
        <w:spacing w:line="237" w:lineRule="auto"/>
        <w:jc w:val="both"/>
        <w:rPr>
          <w:sz w:val="20"/>
          <w:szCs w:val="20"/>
        </w:rPr>
      </w:pPr>
      <w:r>
        <w:rPr>
          <w:rFonts w:ascii="Times New Roman" w:eastAsia="Times New Roman" w:hAnsi="Times New Roman" w:cs="Times New Roman"/>
          <w:sz w:val="28"/>
          <w:szCs w:val="28"/>
        </w:rPr>
        <w:t>подраздела «ИКТ-компетентность».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730F9E" w:rsidRDefault="00730F9E">
      <w:pPr>
        <w:spacing w:line="17" w:lineRule="exact"/>
        <w:rPr>
          <w:sz w:val="20"/>
          <w:szCs w:val="20"/>
        </w:rPr>
      </w:pPr>
    </w:p>
    <w:p w:rsidR="00730F9E" w:rsidRDefault="00730F9E">
      <w:pPr>
        <w:spacing w:line="238" w:lineRule="auto"/>
        <w:ind w:firstLine="708"/>
        <w:jc w:val="both"/>
        <w:rPr>
          <w:sz w:val="20"/>
          <w:szCs w:val="20"/>
        </w:rPr>
      </w:pPr>
      <w:r>
        <w:rPr>
          <w:rFonts w:ascii="Times New Roman" w:eastAsia="Times New Roman" w:hAnsi="Times New Roman" w:cs="Times New Roman"/>
          <w:sz w:val="28"/>
          <w:szCs w:val="28"/>
        </w:rPr>
        <w:t>Предмет «Физика» кроме предметных результатов обеспечивает формирование познавательных универсальных учебных действий, учебных действий подраздела «ИКТ - компетентность».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13 достижений физики и технологий для рационального природопользования», что оказывает содействие развитию личностных результатов.</w:t>
      </w:r>
    </w:p>
    <w:p w:rsidR="00730F9E" w:rsidRDefault="00730F9E">
      <w:pPr>
        <w:spacing w:line="24" w:lineRule="exact"/>
        <w:rPr>
          <w:sz w:val="20"/>
          <w:szCs w:val="20"/>
        </w:rPr>
      </w:pPr>
    </w:p>
    <w:p w:rsidR="009659AB" w:rsidRDefault="00730F9E" w:rsidP="009659AB">
      <w:pPr>
        <w:spacing w:line="239"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Предмет «Биология» через две главные группы линий развития обеспечивает формирование личностных и метапредметных результатов, универсальных учебных действий подраздела «Стратегия смыслового чтения», подраздела «ИКТ - компетентность». Первая группа линий – знакомство с целостной картиной мира (умение объяснять мир с биологической точки зрения) – обеспечивает развитие </w:t>
      </w:r>
      <w:r>
        <w:rPr>
          <w:rFonts w:ascii="Times New Roman" w:eastAsia="Times New Roman" w:hAnsi="Times New Roman" w:cs="Times New Roman"/>
          <w:sz w:val="28"/>
          <w:szCs w:val="28"/>
        </w:rPr>
        <w:lastRenderedPageBreak/>
        <w:t>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w:t>
      </w:r>
      <w:r w:rsidR="009659AB">
        <w:rPr>
          <w:rFonts w:ascii="Times New Roman" w:eastAsia="Times New Roman" w:hAnsi="Times New Roman" w:cs="Times New Roman"/>
          <w:sz w:val="28"/>
          <w:szCs w:val="28"/>
        </w:rPr>
        <w:t>кого качества окружающей среды».</w:t>
      </w:r>
    </w:p>
    <w:p w:rsidR="00730F9E" w:rsidRDefault="00730F9E" w:rsidP="009659AB">
      <w:pPr>
        <w:spacing w:line="239" w:lineRule="auto"/>
        <w:ind w:firstLine="708"/>
        <w:jc w:val="both"/>
        <w:rPr>
          <w:sz w:val="20"/>
          <w:szCs w:val="20"/>
        </w:rPr>
      </w:pPr>
      <w:r>
        <w:rPr>
          <w:rFonts w:ascii="Times New Roman" w:eastAsia="Times New Roman" w:hAnsi="Times New Roman" w:cs="Times New Roman"/>
          <w:sz w:val="28"/>
          <w:szCs w:val="28"/>
        </w:rPr>
        <w:t>Предмет «Химия», наряду с предметными результатами, нацелен на формирование познавательных универсальных учебных действий, учебных действий подраздела «ИКТ - компетентность».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730F9E" w:rsidRDefault="00730F9E">
      <w:pPr>
        <w:spacing w:line="17" w:lineRule="exact"/>
        <w:rPr>
          <w:sz w:val="20"/>
          <w:szCs w:val="20"/>
        </w:rPr>
      </w:pPr>
    </w:p>
    <w:p w:rsidR="00730F9E" w:rsidRDefault="00730F9E">
      <w:pPr>
        <w:spacing w:line="236" w:lineRule="auto"/>
        <w:ind w:left="1" w:right="20" w:firstLine="708"/>
        <w:jc w:val="both"/>
        <w:rPr>
          <w:sz w:val="20"/>
          <w:szCs w:val="20"/>
        </w:rPr>
      </w:pPr>
      <w:r>
        <w:rPr>
          <w:rFonts w:ascii="Times New Roman" w:eastAsia="Times New Roman" w:hAnsi="Times New Roman" w:cs="Times New Roman"/>
          <w:sz w:val="28"/>
          <w:szCs w:val="28"/>
        </w:rPr>
        <w:t>Большую роль в становлении личности ученика играют предметы «Изобразительное искусство», «Музыка». Прежде всего, они способствуют личностному развитию ученика, обеспечивая «осознание значения искусства</w:t>
      </w:r>
    </w:p>
    <w:p w:rsidR="00730F9E" w:rsidRDefault="00730F9E">
      <w:pPr>
        <w:spacing w:line="16" w:lineRule="exact"/>
        <w:rPr>
          <w:sz w:val="20"/>
          <w:szCs w:val="20"/>
        </w:rPr>
      </w:pPr>
    </w:p>
    <w:p w:rsidR="00730F9E" w:rsidRDefault="00730F9E" w:rsidP="0049508E">
      <w:pPr>
        <w:numPr>
          <w:ilvl w:val="0"/>
          <w:numId w:val="448"/>
        </w:numPr>
        <w:tabs>
          <w:tab w:val="left" w:pos="236"/>
        </w:tabs>
        <w:spacing w:after="0" w:line="238" w:lineRule="auto"/>
        <w:ind w:left="1" w:hanging="1"/>
        <w:jc w:val="both"/>
        <w:rPr>
          <w:rFonts w:eastAsia="Times New Roman"/>
          <w:sz w:val="28"/>
          <w:szCs w:val="28"/>
        </w:rPr>
      </w:pPr>
      <w:r>
        <w:rPr>
          <w:rFonts w:ascii="Times New Roman" w:eastAsia="Times New Roman" w:hAnsi="Times New Roman" w:cs="Times New Roman"/>
          <w:sz w:val="28"/>
          <w:szCs w:val="28"/>
        </w:rPr>
        <w:t>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w:t>
      </w:r>
    </w:p>
    <w:p w:rsidR="00730F9E" w:rsidRDefault="00730F9E">
      <w:pPr>
        <w:ind w:left="701"/>
        <w:rPr>
          <w:rFonts w:eastAsia="Times New Roman"/>
          <w:sz w:val="28"/>
          <w:szCs w:val="28"/>
        </w:rPr>
      </w:pPr>
      <w:r>
        <w:rPr>
          <w:rFonts w:ascii="Times New Roman" w:eastAsia="Times New Roman" w:hAnsi="Times New Roman" w:cs="Times New Roman"/>
          <w:sz w:val="28"/>
          <w:szCs w:val="28"/>
        </w:rPr>
        <w:t>Предмет  «Технология»  имеет  чёткую  практико-ориентированную</w:t>
      </w:r>
    </w:p>
    <w:p w:rsidR="00730F9E" w:rsidRDefault="00730F9E">
      <w:pPr>
        <w:spacing w:line="12" w:lineRule="exact"/>
        <w:rPr>
          <w:rFonts w:eastAsia="Times New Roman"/>
          <w:sz w:val="28"/>
          <w:szCs w:val="28"/>
        </w:rPr>
      </w:pPr>
    </w:p>
    <w:p w:rsidR="00730F9E" w:rsidRDefault="00730F9E">
      <w:pPr>
        <w:spacing w:line="239" w:lineRule="auto"/>
        <w:ind w:left="1"/>
        <w:jc w:val="both"/>
        <w:rPr>
          <w:rFonts w:eastAsia="Times New Roman"/>
          <w:sz w:val="28"/>
          <w:szCs w:val="28"/>
        </w:rPr>
      </w:pPr>
      <w:r>
        <w:rPr>
          <w:rFonts w:ascii="Times New Roman" w:eastAsia="Times New Roman" w:hAnsi="Times New Roman" w:cs="Times New Roman"/>
          <w:sz w:val="28"/>
          <w:szCs w:val="28"/>
        </w:rPr>
        <w:t>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rsidR="00730F9E" w:rsidRDefault="00730F9E">
      <w:pPr>
        <w:spacing w:line="1" w:lineRule="exact"/>
        <w:rPr>
          <w:rFonts w:eastAsia="Times New Roman"/>
          <w:sz w:val="28"/>
          <w:szCs w:val="28"/>
        </w:rPr>
      </w:pPr>
    </w:p>
    <w:p w:rsidR="00730F9E" w:rsidRDefault="00730F9E">
      <w:pPr>
        <w:ind w:left="701"/>
        <w:rPr>
          <w:rFonts w:eastAsia="Times New Roman"/>
          <w:sz w:val="28"/>
          <w:szCs w:val="28"/>
        </w:rPr>
      </w:pPr>
      <w:r>
        <w:rPr>
          <w:rFonts w:ascii="Times New Roman" w:eastAsia="Times New Roman" w:hAnsi="Times New Roman" w:cs="Times New Roman"/>
          <w:sz w:val="28"/>
          <w:szCs w:val="28"/>
        </w:rPr>
        <w:t>Предметы    «Физическая    культура»    и    «Основы   безопасности</w:t>
      </w:r>
    </w:p>
    <w:p w:rsidR="00730F9E" w:rsidRDefault="00730F9E">
      <w:pPr>
        <w:spacing w:line="12" w:lineRule="exact"/>
        <w:rPr>
          <w:rFonts w:eastAsia="Times New Roman"/>
          <w:sz w:val="28"/>
          <w:szCs w:val="28"/>
        </w:rPr>
      </w:pPr>
    </w:p>
    <w:p w:rsidR="00730F9E" w:rsidRDefault="00730F9E">
      <w:pPr>
        <w:spacing w:line="239" w:lineRule="auto"/>
        <w:ind w:left="1"/>
        <w:jc w:val="both"/>
        <w:rPr>
          <w:rFonts w:eastAsia="Times New Roman"/>
          <w:sz w:val="28"/>
          <w:szCs w:val="28"/>
        </w:rPr>
      </w:pPr>
      <w:r>
        <w:rPr>
          <w:rFonts w:ascii="Times New Roman" w:eastAsia="Times New Roman" w:hAnsi="Times New Roman" w:cs="Times New Roman"/>
          <w:sz w:val="28"/>
          <w:szCs w:val="28"/>
        </w:rPr>
        <w:lastRenderedPageBreak/>
        <w:t>жизнедеятельности» способствуют формированию регулятивных универсальных учебных действий через 14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730F9E" w:rsidRDefault="00730F9E">
      <w:pPr>
        <w:spacing w:line="207" w:lineRule="exact"/>
        <w:rPr>
          <w:sz w:val="20"/>
          <w:szCs w:val="20"/>
        </w:rPr>
      </w:pPr>
    </w:p>
    <w:p w:rsidR="00730F9E" w:rsidRDefault="00730F9E">
      <w:pPr>
        <w:spacing w:line="234" w:lineRule="auto"/>
        <w:ind w:left="1" w:firstLine="708"/>
        <w:rPr>
          <w:sz w:val="20"/>
          <w:szCs w:val="20"/>
        </w:rPr>
      </w:pPr>
      <w:r>
        <w:rPr>
          <w:rFonts w:ascii="Times New Roman" w:eastAsia="Times New Roman" w:hAnsi="Times New Roman" w:cs="Times New Roman"/>
          <w:sz w:val="28"/>
          <w:szCs w:val="28"/>
        </w:rPr>
        <w:t>Формирование и развитие УУД реализуется в следующих направлениях внеурочной и внешкольной деятельности:</w:t>
      </w:r>
    </w:p>
    <w:p w:rsidR="00730F9E" w:rsidRDefault="00730F9E">
      <w:pPr>
        <w:spacing w:line="2" w:lineRule="exact"/>
        <w:rPr>
          <w:sz w:val="20"/>
          <w:szCs w:val="20"/>
        </w:rPr>
      </w:pPr>
    </w:p>
    <w:p w:rsidR="00730F9E" w:rsidRDefault="00730F9E" w:rsidP="0049508E">
      <w:pPr>
        <w:numPr>
          <w:ilvl w:val="1"/>
          <w:numId w:val="449"/>
        </w:numPr>
        <w:tabs>
          <w:tab w:val="left" w:pos="341"/>
        </w:tabs>
        <w:spacing w:after="0" w:line="240" w:lineRule="auto"/>
        <w:ind w:left="341" w:hanging="272"/>
        <w:rPr>
          <w:rFonts w:eastAsia="Times New Roman"/>
          <w:sz w:val="28"/>
          <w:szCs w:val="28"/>
        </w:rPr>
      </w:pPr>
      <w:r>
        <w:rPr>
          <w:rFonts w:ascii="Times New Roman" w:eastAsia="Times New Roman" w:hAnsi="Times New Roman" w:cs="Times New Roman"/>
          <w:sz w:val="28"/>
          <w:szCs w:val="28"/>
        </w:rPr>
        <w:t>Направления внеурочной деятельности:</w:t>
      </w:r>
    </w:p>
    <w:p w:rsidR="00730F9E" w:rsidRDefault="00730F9E">
      <w:pPr>
        <w:spacing w:line="13" w:lineRule="exact"/>
        <w:rPr>
          <w:rFonts w:eastAsia="Times New Roman"/>
          <w:sz w:val="28"/>
          <w:szCs w:val="28"/>
        </w:rPr>
      </w:pPr>
    </w:p>
    <w:p w:rsidR="00730F9E" w:rsidRDefault="00730F9E" w:rsidP="0049508E">
      <w:pPr>
        <w:numPr>
          <w:ilvl w:val="0"/>
          <w:numId w:val="449"/>
        </w:numPr>
        <w:tabs>
          <w:tab w:val="left" w:pos="469"/>
        </w:tabs>
        <w:spacing w:after="0" w:line="238" w:lineRule="auto"/>
        <w:ind w:left="1" w:hanging="1"/>
        <w:jc w:val="both"/>
        <w:rPr>
          <w:rFonts w:eastAsia="Times New Roman"/>
          <w:sz w:val="28"/>
          <w:szCs w:val="28"/>
        </w:rPr>
      </w:pPr>
      <w:r>
        <w:rPr>
          <w:rFonts w:ascii="Times New Roman" w:eastAsia="Times New Roman" w:hAnsi="Times New Roman" w:cs="Times New Roman"/>
          <w:sz w:val="28"/>
          <w:szCs w:val="28"/>
        </w:rPr>
        <w:t>Спортивно-оздоровительное: УУД будут развивать 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потребность в систематическом участии в физкультурно-спортивных и оздоровительных мероприятиях.</w:t>
      </w:r>
    </w:p>
    <w:p w:rsidR="00730F9E" w:rsidRDefault="00730F9E">
      <w:pPr>
        <w:spacing w:line="13" w:lineRule="exact"/>
        <w:rPr>
          <w:rFonts w:eastAsia="Times New Roman"/>
          <w:sz w:val="28"/>
          <w:szCs w:val="28"/>
        </w:rPr>
      </w:pPr>
    </w:p>
    <w:p w:rsidR="00730F9E" w:rsidRDefault="00730F9E" w:rsidP="0049508E">
      <w:pPr>
        <w:numPr>
          <w:ilvl w:val="0"/>
          <w:numId w:val="449"/>
        </w:numPr>
        <w:tabs>
          <w:tab w:val="left" w:pos="277"/>
        </w:tabs>
        <w:spacing w:after="0" w:line="238" w:lineRule="auto"/>
        <w:ind w:left="1" w:hanging="1"/>
        <w:jc w:val="both"/>
        <w:rPr>
          <w:rFonts w:eastAsia="Times New Roman"/>
          <w:sz w:val="28"/>
          <w:szCs w:val="28"/>
        </w:rPr>
      </w:pPr>
      <w:r>
        <w:rPr>
          <w:rFonts w:ascii="Times New Roman" w:eastAsia="Times New Roman" w:hAnsi="Times New Roman" w:cs="Times New Roman"/>
          <w:sz w:val="28"/>
          <w:szCs w:val="28"/>
        </w:rPr>
        <w:t>Духовно-нравственное: УУД будут развивать основы художественной, духовно-нравственной культуры обучающихся как части их общей духовной культуры, как особого способа познания жизни и средства организации общения; развивать эстетическое, эмоционально-ценностное видение окружающего мира; развивать наблюдательность, способность к</w:t>
      </w:r>
    </w:p>
    <w:p w:rsidR="00730F9E" w:rsidRDefault="00730F9E">
      <w:pPr>
        <w:spacing w:line="14" w:lineRule="exact"/>
        <w:rPr>
          <w:rFonts w:eastAsia="Times New Roman"/>
          <w:sz w:val="28"/>
          <w:szCs w:val="28"/>
        </w:rPr>
      </w:pPr>
    </w:p>
    <w:p w:rsidR="00730F9E" w:rsidRDefault="00730F9E">
      <w:pPr>
        <w:spacing w:line="234" w:lineRule="auto"/>
        <w:ind w:left="1"/>
        <w:rPr>
          <w:rFonts w:eastAsia="Times New Roman"/>
          <w:sz w:val="28"/>
          <w:szCs w:val="28"/>
        </w:rPr>
      </w:pPr>
      <w:r>
        <w:rPr>
          <w:rFonts w:ascii="Times New Roman" w:eastAsia="Times New Roman" w:hAnsi="Times New Roman" w:cs="Times New Roman"/>
          <w:sz w:val="28"/>
          <w:szCs w:val="28"/>
        </w:rPr>
        <w:t>сопереживанию, зрительную память, ассоциативное мышление, художественный вкус и творческое воображение.</w:t>
      </w:r>
    </w:p>
    <w:p w:rsidR="00730F9E" w:rsidRDefault="00730F9E">
      <w:pPr>
        <w:spacing w:line="15" w:lineRule="exact"/>
        <w:rPr>
          <w:rFonts w:eastAsia="Times New Roman"/>
          <w:sz w:val="28"/>
          <w:szCs w:val="28"/>
        </w:rPr>
      </w:pPr>
    </w:p>
    <w:p w:rsidR="00730F9E" w:rsidRDefault="00730F9E" w:rsidP="0049508E">
      <w:pPr>
        <w:numPr>
          <w:ilvl w:val="0"/>
          <w:numId w:val="449"/>
        </w:numPr>
        <w:tabs>
          <w:tab w:val="left" w:pos="169"/>
        </w:tabs>
        <w:spacing w:after="0" w:line="238" w:lineRule="auto"/>
        <w:ind w:left="1" w:hanging="1"/>
        <w:jc w:val="both"/>
        <w:rPr>
          <w:rFonts w:eastAsia="Times New Roman"/>
          <w:sz w:val="28"/>
          <w:szCs w:val="28"/>
        </w:rPr>
      </w:pPr>
      <w:r>
        <w:rPr>
          <w:rFonts w:ascii="Times New Roman" w:eastAsia="Times New Roman" w:hAnsi="Times New Roman" w:cs="Times New Roman"/>
          <w:sz w:val="28"/>
          <w:szCs w:val="28"/>
        </w:rPr>
        <w:t>Социальное: УУД будут развивать у учащихся учебно-исследовательскую и проектную деятельности, метапредметные результаты, направленные на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730F9E" w:rsidRDefault="00730F9E">
      <w:pPr>
        <w:spacing w:line="18" w:lineRule="exact"/>
        <w:rPr>
          <w:rFonts w:eastAsia="Times New Roman"/>
          <w:sz w:val="28"/>
          <w:szCs w:val="28"/>
        </w:rPr>
      </w:pPr>
    </w:p>
    <w:p w:rsidR="00730F9E" w:rsidRDefault="00730F9E" w:rsidP="0049508E">
      <w:pPr>
        <w:numPr>
          <w:ilvl w:val="0"/>
          <w:numId w:val="449"/>
        </w:numPr>
        <w:tabs>
          <w:tab w:val="left" w:pos="407"/>
        </w:tabs>
        <w:spacing w:after="0" w:line="238" w:lineRule="auto"/>
        <w:ind w:left="1" w:hanging="1"/>
        <w:jc w:val="both"/>
        <w:rPr>
          <w:rFonts w:eastAsia="Times New Roman"/>
          <w:sz w:val="28"/>
          <w:szCs w:val="28"/>
        </w:rPr>
      </w:pPr>
      <w:r>
        <w:rPr>
          <w:rFonts w:ascii="Times New Roman" w:eastAsia="Times New Roman" w:hAnsi="Times New Roman" w:cs="Times New Roman"/>
          <w:sz w:val="28"/>
          <w:szCs w:val="28"/>
        </w:rPr>
        <w:t>Общеинтеллектуальное: УУД будут развивать представления об исследовательском обучении как ведущем способе учебной деятельности, активизируют интерес к приобретаемым знаниям, полученным в совместной деятельности; развитие умений работать с учебным математическим текстом (анализировать, извлекать необходимую информацию).</w:t>
      </w:r>
    </w:p>
    <w:p w:rsidR="00730F9E" w:rsidRDefault="00730F9E">
      <w:pPr>
        <w:spacing w:line="14" w:lineRule="exact"/>
        <w:rPr>
          <w:rFonts w:eastAsia="Times New Roman"/>
          <w:sz w:val="28"/>
          <w:szCs w:val="28"/>
        </w:rPr>
      </w:pPr>
    </w:p>
    <w:p w:rsidR="00730F9E" w:rsidRDefault="00730F9E" w:rsidP="0049508E">
      <w:pPr>
        <w:numPr>
          <w:ilvl w:val="0"/>
          <w:numId w:val="449"/>
        </w:numPr>
        <w:tabs>
          <w:tab w:val="left" w:pos="198"/>
        </w:tabs>
        <w:spacing w:after="0" w:line="238" w:lineRule="auto"/>
        <w:ind w:left="1" w:hanging="1"/>
        <w:jc w:val="both"/>
        <w:rPr>
          <w:rFonts w:eastAsia="Times New Roman"/>
          <w:sz w:val="28"/>
          <w:szCs w:val="28"/>
        </w:rPr>
      </w:pPr>
      <w:r>
        <w:rPr>
          <w:rFonts w:ascii="Times New Roman" w:eastAsia="Times New Roman" w:hAnsi="Times New Roman" w:cs="Times New Roman"/>
          <w:sz w:val="28"/>
          <w:szCs w:val="28"/>
        </w:rPr>
        <w:lastRenderedPageBreak/>
        <w:t>Общекультурное: УУД будут развивать основы художественной культуры обучающихся как части их общей духовной культуры, как особого способа познания жизни и средства организации общения; развивать эстетическое, эмоционально-ценностное видение окружающего мира; развивать наблюдательность, способность к сопереживанию, зрительную память, ассоциативное мышление, художественный вкус и творческое воображение.</w:t>
      </w:r>
    </w:p>
    <w:p w:rsidR="00730F9E" w:rsidRDefault="00730F9E">
      <w:pPr>
        <w:spacing w:line="16" w:lineRule="exact"/>
        <w:rPr>
          <w:rFonts w:eastAsia="Times New Roman"/>
          <w:sz w:val="28"/>
          <w:szCs w:val="28"/>
        </w:rPr>
      </w:pPr>
    </w:p>
    <w:p w:rsidR="00730F9E" w:rsidRPr="009659AB" w:rsidRDefault="00730F9E" w:rsidP="0049508E">
      <w:pPr>
        <w:numPr>
          <w:ilvl w:val="1"/>
          <w:numId w:val="450"/>
        </w:numPr>
        <w:tabs>
          <w:tab w:val="left" w:pos="498"/>
        </w:tabs>
        <w:spacing w:after="0" w:line="286" w:lineRule="exact"/>
        <w:ind w:left="1" w:firstLine="68"/>
        <w:jc w:val="both"/>
        <w:rPr>
          <w:sz w:val="20"/>
          <w:szCs w:val="20"/>
        </w:rPr>
      </w:pPr>
      <w:r w:rsidRPr="009659AB">
        <w:rPr>
          <w:rFonts w:ascii="Times New Roman" w:eastAsia="Times New Roman" w:hAnsi="Times New Roman" w:cs="Times New Roman"/>
          <w:sz w:val="28"/>
          <w:szCs w:val="28"/>
        </w:rPr>
        <w:t>Факультативы и спецкурсы: «Выбор профессии», «Проектирование траектории профессионального самоопределения»: УУД будут развивать основы профессионального самоопределения. В ходе изучения теоретической части курсов школьники получают представление о богатстве внутреннего, психологического мира человека и многообразии мира профессий, что обеспечивает им возможность непосредственно охарактеризовать «образ "Я"» и составить личную программу профессионального самосовершенствования. «Функции, преобразования графиков функций», «Решение уравнений и систем»: УУД будут развивать осознание значения математики в повседневной жизни человека; формировать представления о социальных, культурных и исторических</w:t>
      </w:r>
    </w:p>
    <w:p w:rsidR="00730F9E" w:rsidRDefault="00730F9E">
      <w:pPr>
        <w:spacing w:line="239" w:lineRule="auto"/>
        <w:ind w:left="1"/>
        <w:jc w:val="both"/>
        <w:rPr>
          <w:sz w:val="20"/>
          <w:szCs w:val="20"/>
        </w:rPr>
      </w:pPr>
      <w:r>
        <w:rPr>
          <w:rFonts w:ascii="Times New Roman" w:eastAsia="Times New Roman" w:hAnsi="Times New Roman" w:cs="Times New Roman"/>
          <w:sz w:val="28"/>
          <w:szCs w:val="28"/>
        </w:rPr>
        <w:t>факторах становления математической науки; понимание роли информационных процессов в современном мире. «Право», «Экономика»: УУД будут развивать понимание основных принципов жизни общества, основ современных научных теорий общественного развития; развивать социальный кругозор и формировать познавательный интерес к изучению общественных дисциплин. курс «Практико-ориентированной помощи по русскому языку», «Развитие орфографической зоркости и пунктуационной грамотности», «Секреты пунктуации»: УУД будут развивать умение осознанно использовать речевые средства в соответствии с задачей коммуникации для выражения своих чувств, мыслей и потребностей; планирование своей деятельности; владение устной и письменной речью, монологической контекстной речью; формирование базовых умений, обеспечивающих возможность дальнейшего изучения языков. «История вооружѐнных сил РФ», «Огневая подготовка и общевоинские уставы», «Уравнения. Системы. Неравенства»: УУД будут развивать у обучающихся представления о патриотизме, понимание необходимости подготовки граждан к защите Отечества. На занятиях закладываются основы российской гражданской идентичности, формируются элементарные представления о политическом устройстве Российского государства, его важнейших законах, символах государства – флаге, гербе России, символике родного города и области, даются элементарные представления о семейных ценностях и семейных традициях, народах России, их общей исторической судьбе, национальных героях и важнейших событиях истории России. Технологии развития универсальных учебных действий. Также как и в начальной школе,</w:t>
      </w:r>
    </w:p>
    <w:p w:rsidR="00730F9E" w:rsidRDefault="00730F9E">
      <w:pPr>
        <w:spacing w:line="34" w:lineRule="exact"/>
        <w:rPr>
          <w:sz w:val="20"/>
          <w:szCs w:val="20"/>
        </w:rPr>
      </w:pPr>
    </w:p>
    <w:p w:rsidR="00730F9E" w:rsidRDefault="00730F9E" w:rsidP="0049508E">
      <w:pPr>
        <w:numPr>
          <w:ilvl w:val="0"/>
          <w:numId w:val="451"/>
        </w:numPr>
        <w:tabs>
          <w:tab w:val="left" w:pos="243"/>
        </w:tabs>
        <w:spacing w:after="0" w:line="237" w:lineRule="auto"/>
        <w:ind w:left="1" w:hanging="1"/>
        <w:jc w:val="both"/>
        <w:rPr>
          <w:rFonts w:eastAsia="Times New Roman"/>
          <w:sz w:val="28"/>
          <w:szCs w:val="28"/>
        </w:rPr>
      </w:pPr>
      <w:r>
        <w:rPr>
          <w:rFonts w:ascii="Times New Roman" w:eastAsia="Times New Roman" w:hAnsi="Times New Roman" w:cs="Times New Roman"/>
          <w:sz w:val="28"/>
          <w:szCs w:val="28"/>
        </w:rPr>
        <w:t>основе развития УУД в основной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учащимися в процессе познавательной деятельности.</w:t>
      </w:r>
    </w:p>
    <w:p w:rsidR="00730F9E" w:rsidRDefault="00730F9E">
      <w:pPr>
        <w:spacing w:line="18" w:lineRule="exact"/>
        <w:rPr>
          <w:rFonts w:eastAsia="Times New Roman"/>
          <w:sz w:val="28"/>
          <w:szCs w:val="28"/>
        </w:rPr>
      </w:pPr>
    </w:p>
    <w:p w:rsidR="00730F9E" w:rsidRDefault="00730F9E" w:rsidP="0049508E">
      <w:pPr>
        <w:numPr>
          <w:ilvl w:val="2"/>
          <w:numId w:val="451"/>
        </w:numPr>
        <w:tabs>
          <w:tab w:val="left" w:pos="1083"/>
        </w:tabs>
        <w:spacing w:after="0" w:line="239" w:lineRule="auto"/>
        <w:ind w:left="1" w:firstLine="707"/>
        <w:jc w:val="both"/>
        <w:rPr>
          <w:rFonts w:eastAsia="Times New Roman"/>
          <w:sz w:val="28"/>
          <w:szCs w:val="28"/>
        </w:rPr>
      </w:pPr>
      <w:r>
        <w:rPr>
          <w:rFonts w:ascii="Times New Roman" w:eastAsia="Times New Roman" w:hAnsi="Times New Roman" w:cs="Times New Roman"/>
          <w:sz w:val="28"/>
          <w:szCs w:val="28"/>
        </w:rPr>
        <w:lastRenderedPageBreak/>
        <w:t>образовательной практике отмечается переход от обучения как презентации системы знаний к активной работе учащихся над заданиями, непосредственно связанными с проблемами реальной жизни. Признание активной роли учащегося в учении приводит к изменению представлений о содержании взаимодействия ученика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учащихся в выборе методов обучения. Все это придает особую актуальность задаче развития в основной школе универсальных учебных действий.</w:t>
      </w:r>
    </w:p>
    <w:p w:rsidR="00730F9E" w:rsidRDefault="00730F9E">
      <w:pPr>
        <w:spacing w:line="14" w:lineRule="exact"/>
        <w:rPr>
          <w:rFonts w:eastAsia="Times New Roman"/>
          <w:sz w:val="28"/>
          <w:szCs w:val="28"/>
        </w:rPr>
      </w:pPr>
    </w:p>
    <w:p w:rsidR="00730F9E" w:rsidRDefault="00730F9E">
      <w:pPr>
        <w:spacing w:line="236" w:lineRule="auto"/>
        <w:ind w:left="1" w:right="20" w:firstLine="708"/>
        <w:jc w:val="both"/>
        <w:rPr>
          <w:rFonts w:eastAsia="Times New Roman"/>
          <w:sz w:val="28"/>
          <w:szCs w:val="28"/>
        </w:rPr>
      </w:pPr>
      <w:r>
        <w:rPr>
          <w:rFonts w:ascii="Times New Roman" w:eastAsia="Times New Roman" w:hAnsi="Times New Roman" w:cs="Times New Roman"/>
          <w:sz w:val="28"/>
          <w:szCs w:val="28"/>
        </w:rPr>
        <w:t>Развитие универсальных учебных действий в основной школе целесообразно в рамках использования возможностей современной информационной образовательной среды, как:</w:t>
      </w:r>
    </w:p>
    <w:p w:rsidR="00730F9E" w:rsidRDefault="00730F9E">
      <w:pPr>
        <w:spacing w:line="34" w:lineRule="exact"/>
        <w:rPr>
          <w:rFonts w:eastAsia="Times New Roman"/>
          <w:sz w:val="28"/>
          <w:szCs w:val="28"/>
        </w:rPr>
      </w:pPr>
    </w:p>
    <w:p w:rsidR="00730F9E" w:rsidRDefault="00730F9E" w:rsidP="0049508E">
      <w:pPr>
        <w:numPr>
          <w:ilvl w:val="1"/>
          <w:numId w:val="451"/>
        </w:numPr>
        <w:tabs>
          <w:tab w:val="left" w:pos="561"/>
        </w:tabs>
        <w:spacing w:after="0" w:line="231" w:lineRule="auto"/>
        <w:ind w:left="561" w:hanging="355"/>
        <w:jc w:val="both"/>
        <w:rPr>
          <w:rFonts w:ascii="Symbol" w:eastAsia="Symbol" w:hAnsi="Symbol" w:cs="Symbol"/>
          <w:sz w:val="28"/>
          <w:szCs w:val="28"/>
        </w:rPr>
      </w:pPr>
      <w:r>
        <w:rPr>
          <w:rFonts w:ascii="Times New Roman" w:eastAsia="Times New Roman" w:hAnsi="Times New Roman" w:cs="Times New Roman"/>
          <w:sz w:val="28"/>
          <w:szCs w:val="28"/>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730F9E" w:rsidRDefault="00730F9E">
      <w:pPr>
        <w:spacing w:line="268" w:lineRule="exact"/>
        <w:rPr>
          <w:sz w:val="20"/>
          <w:szCs w:val="20"/>
        </w:rPr>
      </w:pPr>
    </w:p>
    <w:p w:rsidR="00730F9E" w:rsidRDefault="00730F9E" w:rsidP="00B4612F">
      <w:pPr>
        <w:tabs>
          <w:tab w:val="left" w:pos="541"/>
        </w:tabs>
        <w:spacing w:line="233" w:lineRule="auto"/>
        <w:ind w:left="561" w:right="20" w:hanging="359"/>
        <w:jc w:val="both"/>
        <w:rPr>
          <w:sz w:val="20"/>
          <w:szCs w:val="20"/>
        </w:rPr>
      </w:pPr>
      <w:r>
        <w:rPr>
          <w:rFonts w:ascii="Symbol" w:eastAsia="Symbol" w:hAnsi="Symbol" w:cs="Symbol"/>
          <w:sz w:val="28"/>
          <w:szCs w:val="28"/>
        </w:rPr>
        <w:t></w:t>
      </w:r>
      <w:r>
        <w:rPr>
          <w:sz w:val="20"/>
          <w:szCs w:val="20"/>
        </w:rPr>
        <w:tab/>
      </w:r>
      <w:r>
        <w:rPr>
          <w:rFonts w:ascii="Times New Roman" w:eastAsia="Times New Roman" w:hAnsi="Times New Roman" w:cs="Times New Roman"/>
          <w:sz w:val="28"/>
          <w:szCs w:val="28"/>
        </w:rPr>
        <w:t>инструмента познания, за счет формирования навыков исследовательской деятельности путем моделирования работы научных лабораторий, организации совместных учебных и исследовательских работ учеников и учителей, возможностей оперативной исамостоятельной обработки результатов экспериментальной деятельности;</w:t>
      </w:r>
    </w:p>
    <w:p w:rsidR="00730F9E" w:rsidRDefault="00730F9E" w:rsidP="0049508E">
      <w:pPr>
        <w:numPr>
          <w:ilvl w:val="0"/>
          <w:numId w:val="452"/>
        </w:numPr>
        <w:tabs>
          <w:tab w:val="left" w:pos="561"/>
        </w:tabs>
        <w:spacing w:after="0" w:line="228" w:lineRule="auto"/>
        <w:ind w:left="561" w:hanging="355"/>
        <w:rPr>
          <w:rFonts w:ascii="Symbol" w:eastAsia="Symbol" w:hAnsi="Symbol" w:cs="Symbol"/>
          <w:sz w:val="28"/>
          <w:szCs w:val="28"/>
        </w:rPr>
      </w:pPr>
      <w:r>
        <w:rPr>
          <w:rFonts w:ascii="Times New Roman" w:eastAsia="Times New Roman" w:hAnsi="Times New Roman" w:cs="Times New Roman"/>
          <w:sz w:val="28"/>
          <w:szCs w:val="28"/>
        </w:rPr>
        <w:t>средства телекоммуникации, формирующего умения и навыки получения необходимой информации из разнообразных источников;</w:t>
      </w:r>
    </w:p>
    <w:p w:rsidR="00730F9E" w:rsidRDefault="00730F9E">
      <w:pPr>
        <w:spacing w:line="33" w:lineRule="exact"/>
        <w:rPr>
          <w:rFonts w:ascii="Symbol" w:eastAsia="Symbol" w:hAnsi="Symbol" w:cs="Symbol"/>
          <w:sz w:val="28"/>
          <w:szCs w:val="28"/>
        </w:rPr>
      </w:pPr>
    </w:p>
    <w:p w:rsidR="00730F9E" w:rsidRDefault="00730F9E" w:rsidP="0049508E">
      <w:pPr>
        <w:numPr>
          <w:ilvl w:val="0"/>
          <w:numId w:val="452"/>
        </w:numPr>
        <w:tabs>
          <w:tab w:val="left" w:pos="561"/>
        </w:tabs>
        <w:spacing w:after="0" w:line="233" w:lineRule="auto"/>
        <w:ind w:left="561" w:hanging="355"/>
        <w:jc w:val="both"/>
        <w:rPr>
          <w:rFonts w:ascii="Symbol" w:eastAsia="Symbol" w:hAnsi="Symbol" w:cs="Symbol"/>
          <w:sz w:val="28"/>
          <w:szCs w:val="28"/>
        </w:rPr>
      </w:pPr>
      <w:r>
        <w:rPr>
          <w:rFonts w:ascii="Times New Roman" w:eastAsia="Times New Roman" w:hAnsi="Times New Roman" w:cs="Times New Roman"/>
          <w:sz w:val="28"/>
          <w:szCs w:val="28"/>
        </w:rPr>
        <w:t>средства развития личности за счет формирования навыков культуры общения (игра как средство развития, музыка, чтение, культурная среда школы представляет собой совокупность условий успешного развития личности);</w:t>
      </w:r>
    </w:p>
    <w:p w:rsidR="00730F9E" w:rsidRDefault="00730F9E">
      <w:pPr>
        <w:spacing w:line="4" w:lineRule="exact"/>
        <w:rPr>
          <w:rFonts w:ascii="Symbol" w:eastAsia="Symbol" w:hAnsi="Symbol" w:cs="Symbol"/>
          <w:sz w:val="28"/>
          <w:szCs w:val="28"/>
        </w:rPr>
      </w:pPr>
    </w:p>
    <w:p w:rsidR="00730F9E" w:rsidRDefault="00730F9E" w:rsidP="0049508E">
      <w:pPr>
        <w:numPr>
          <w:ilvl w:val="0"/>
          <w:numId w:val="452"/>
        </w:numPr>
        <w:tabs>
          <w:tab w:val="left" w:pos="561"/>
        </w:tabs>
        <w:spacing w:after="0" w:line="238" w:lineRule="auto"/>
        <w:ind w:left="561" w:hanging="355"/>
        <w:rPr>
          <w:rFonts w:ascii="Symbol" w:eastAsia="Symbol" w:hAnsi="Symbol" w:cs="Symbol"/>
          <w:sz w:val="28"/>
          <w:szCs w:val="28"/>
        </w:rPr>
      </w:pPr>
      <w:r>
        <w:rPr>
          <w:rFonts w:ascii="Times New Roman" w:eastAsia="Times New Roman" w:hAnsi="Times New Roman" w:cs="Times New Roman"/>
          <w:sz w:val="28"/>
          <w:szCs w:val="28"/>
        </w:rPr>
        <w:t>эффективного инструмента контроля и коррекции результатов учебной</w:t>
      </w:r>
    </w:p>
    <w:p w:rsidR="00730F9E" w:rsidRDefault="00730F9E">
      <w:pPr>
        <w:ind w:left="561"/>
        <w:rPr>
          <w:rFonts w:ascii="Symbol" w:eastAsia="Symbol" w:hAnsi="Symbol" w:cs="Symbol"/>
          <w:sz w:val="28"/>
          <w:szCs w:val="28"/>
        </w:rPr>
      </w:pPr>
      <w:r>
        <w:rPr>
          <w:rFonts w:ascii="Times New Roman" w:eastAsia="Times New Roman" w:hAnsi="Times New Roman" w:cs="Times New Roman"/>
          <w:sz w:val="28"/>
          <w:szCs w:val="28"/>
        </w:rPr>
        <w:t>деятельности:принципыорганизацииконтроля:доверие,</w:t>
      </w:r>
    </w:p>
    <w:p w:rsidR="00730F9E" w:rsidRDefault="00730F9E">
      <w:pPr>
        <w:spacing w:line="15" w:lineRule="exact"/>
        <w:rPr>
          <w:rFonts w:ascii="Symbol" w:eastAsia="Symbol" w:hAnsi="Symbol" w:cs="Symbol"/>
          <w:sz w:val="28"/>
          <w:szCs w:val="28"/>
        </w:rPr>
      </w:pPr>
    </w:p>
    <w:p w:rsidR="00730F9E" w:rsidRDefault="00730F9E">
      <w:pPr>
        <w:spacing w:line="234" w:lineRule="auto"/>
        <w:ind w:left="561"/>
        <w:jc w:val="both"/>
        <w:rPr>
          <w:rFonts w:ascii="Symbol" w:eastAsia="Symbol" w:hAnsi="Symbol" w:cs="Symbol"/>
          <w:sz w:val="28"/>
          <w:szCs w:val="28"/>
        </w:rPr>
      </w:pPr>
      <w:r>
        <w:rPr>
          <w:rFonts w:ascii="Times New Roman" w:eastAsia="Times New Roman" w:hAnsi="Times New Roman" w:cs="Times New Roman"/>
          <w:sz w:val="28"/>
          <w:szCs w:val="28"/>
        </w:rPr>
        <w:t>доброжелательность, плановость, гласность, сотрудничество, интеграция; методы контроля: наблюдение, анализ, беседа,</w:t>
      </w:r>
    </w:p>
    <w:p w:rsidR="00730F9E" w:rsidRDefault="00730F9E">
      <w:pPr>
        <w:spacing w:line="15" w:lineRule="exact"/>
        <w:rPr>
          <w:rFonts w:ascii="Symbol" w:eastAsia="Symbol" w:hAnsi="Symbol" w:cs="Symbol"/>
          <w:sz w:val="28"/>
          <w:szCs w:val="28"/>
        </w:rPr>
      </w:pPr>
    </w:p>
    <w:p w:rsidR="00730F9E" w:rsidRDefault="00730F9E">
      <w:pPr>
        <w:spacing w:line="234" w:lineRule="auto"/>
        <w:ind w:left="561"/>
        <w:rPr>
          <w:rFonts w:ascii="Symbol" w:eastAsia="Symbol" w:hAnsi="Symbol" w:cs="Symbol"/>
          <w:sz w:val="28"/>
          <w:szCs w:val="28"/>
        </w:rPr>
      </w:pPr>
      <w:r>
        <w:rPr>
          <w:rFonts w:ascii="Times New Roman" w:eastAsia="Times New Roman" w:hAnsi="Times New Roman" w:cs="Times New Roman"/>
          <w:sz w:val="28"/>
          <w:szCs w:val="28"/>
        </w:rPr>
        <w:t>анкетирование, проверка знаний, хронометраж; виды административного контроля: оперативный, тематический, итоговый.</w:t>
      </w:r>
    </w:p>
    <w:p w:rsidR="00730F9E" w:rsidRDefault="00730F9E">
      <w:pPr>
        <w:spacing w:line="2" w:lineRule="exact"/>
        <w:rPr>
          <w:rFonts w:ascii="Symbol" w:eastAsia="Symbol" w:hAnsi="Symbol" w:cs="Symbol"/>
          <w:sz w:val="28"/>
          <w:szCs w:val="28"/>
        </w:rPr>
      </w:pPr>
    </w:p>
    <w:p w:rsidR="00730F9E" w:rsidRDefault="00730F9E">
      <w:pPr>
        <w:ind w:left="561"/>
        <w:rPr>
          <w:rFonts w:ascii="Symbol" w:eastAsia="Symbol" w:hAnsi="Symbol" w:cs="Symbol"/>
          <w:sz w:val="28"/>
          <w:szCs w:val="28"/>
        </w:rPr>
      </w:pPr>
      <w:r>
        <w:rPr>
          <w:rFonts w:ascii="Times New Roman" w:eastAsia="Times New Roman" w:hAnsi="Times New Roman" w:cs="Times New Roman"/>
          <w:b/>
          <w:bCs/>
          <w:sz w:val="28"/>
          <w:szCs w:val="28"/>
        </w:rPr>
        <w:t>Типовые задачи применения универсальных учебных действий</w:t>
      </w:r>
      <w:r>
        <w:rPr>
          <w:rFonts w:ascii="Times New Roman" w:eastAsia="Times New Roman" w:hAnsi="Times New Roman" w:cs="Times New Roman"/>
          <w:sz w:val="28"/>
          <w:szCs w:val="28"/>
        </w:rPr>
        <w:t>.</w:t>
      </w:r>
    </w:p>
    <w:p w:rsidR="00730F9E" w:rsidRDefault="00730F9E">
      <w:pPr>
        <w:ind w:left="561"/>
        <w:rPr>
          <w:rFonts w:ascii="Symbol" w:eastAsia="Symbol" w:hAnsi="Symbol" w:cs="Symbol"/>
          <w:sz w:val="28"/>
          <w:szCs w:val="28"/>
        </w:rPr>
      </w:pPr>
      <w:r>
        <w:rPr>
          <w:rFonts w:ascii="Times New Roman" w:eastAsia="Times New Roman" w:hAnsi="Times New Roman" w:cs="Times New Roman"/>
          <w:sz w:val="28"/>
          <w:szCs w:val="28"/>
        </w:rPr>
        <w:t>Типовые  задачи  формирования  универсальных  учебных  действий</w:t>
      </w:r>
    </w:p>
    <w:p w:rsidR="00730F9E" w:rsidRDefault="00730F9E">
      <w:pPr>
        <w:spacing w:line="2" w:lineRule="exact"/>
        <w:rPr>
          <w:sz w:val="20"/>
          <w:szCs w:val="20"/>
        </w:rPr>
      </w:pPr>
    </w:p>
    <w:p w:rsidR="00730F9E" w:rsidRDefault="00730F9E">
      <w:pPr>
        <w:ind w:left="1"/>
        <w:rPr>
          <w:sz w:val="20"/>
          <w:szCs w:val="20"/>
        </w:rPr>
      </w:pPr>
      <w:r>
        <w:rPr>
          <w:rFonts w:ascii="Times New Roman" w:eastAsia="Times New Roman" w:hAnsi="Times New Roman" w:cs="Times New Roman"/>
          <w:sz w:val="28"/>
          <w:szCs w:val="28"/>
        </w:rPr>
        <w:t>конструируются учителем на основании следующих общих подходов:</w:t>
      </w:r>
    </w:p>
    <w:p w:rsidR="00730F9E" w:rsidRDefault="00730F9E" w:rsidP="0049508E">
      <w:pPr>
        <w:numPr>
          <w:ilvl w:val="0"/>
          <w:numId w:val="453"/>
        </w:numPr>
        <w:tabs>
          <w:tab w:val="left" w:pos="281"/>
        </w:tabs>
        <w:spacing w:after="0" w:line="240" w:lineRule="auto"/>
        <w:ind w:left="281" w:hanging="281"/>
        <w:rPr>
          <w:rFonts w:eastAsia="Times New Roman"/>
          <w:sz w:val="28"/>
          <w:szCs w:val="28"/>
        </w:rPr>
      </w:pPr>
      <w:r>
        <w:rPr>
          <w:rFonts w:ascii="Times New Roman" w:eastAsia="Times New Roman" w:hAnsi="Times New Roman" w:cs="Times New Roman"/>
          <w:sz w:val="28"/>
          <w:szCs w:val="28"/>
        </w:rPr>
        <w:t>Структура задачи.</w:t>
      </w:r>
    </w:p>
    <w:p w:rsidR="00730F9E" w:rsidRDefault="00730F9E">
      <w:pPr>
        <w:spacing w:line="13" w:lineRule="exact"/>
        <w:rPr>
          <w:sz w:val="20"/>
          <w:szCs w:val="20"/>
        </w:rPr>
      </w:pPr>
    </w:p>
    <w:p w:rsidR="00730F9E" w:rsidRDefault="00730F9E">
      <w:pPr>
        <w:spacing w:line="238" w:lineRule="auto"/>
        <w:ind w:left="1"/>
        <w:jc w:val="both"/>
        <w:rPr>
          <w:sz w:val="20"/>
          <w:szCs w:val="20"/>
        </w:rPr>
      </w:pPr>
      <w:r>
        <w:rPr>
          <w:rFonts w:ascii="Times New Roman" w:eastAsia="Times New Roman" w:hAnsi="Times New Roman" w:cs="Times New Roman"/>
          <w:sz w:val="28"/>
          <w:szCs w:val="28"/>
        </w:rPr>
        <w:lastRenderedPageBreak/>
        <w:t>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ознакомление-понимание – применение - анализ- синтез - оценка. В общем виде задача состоит из информационного блока и серии вопросов (практических заданий) к нему.</w:t>
      </w:r>
    </w:p>
    <w:p w:rsidR="00730F9E" w:rsidRDefault="00730F9E">
      <w:pPr>
        <w:spacing w:line="3" w:lineRule="exact"/>
        <w:rPr>
          <w:sz w:val="20"/>
          <w:szCs w:val="20"/>
        </w:rPr>
      </w:pPr>
    </w:p>
    <w:p w:rsidR="00730F9E" w:rsidRDefault="00730F9E" w:rsidP="0049508E">
      <w:pPr>
        <w:numPr>
          <w:ilvl w:val="0"/>
          <w:numId w:val="454"/>
        </w:numPr>
        <w:tabs>
          <w:tab w:val="left" w:pos="341"/>
        </w:tabs>
        <w:spacing w:after="0" w:line="240" w:lineRule="auto"/>
        <w:ind w:left="341" w:hanging="272"/>
        <w:rPr>
          <w:rFonts w:eastAsia="Times New Roman"/>
          <w:sz w:val="28"/>
          <w:szCs w:val="28"/>
        </w:rPr>
      </w:pPr>
      <w:r>
        <w:rPr>
          <w:rFonts w:ascii="Times New Roman" w:eastAsia="Times New Roman" w:hAnsi="Times New Roman" w:cs="Times New Roman"/>
          <w:sz w:val="28"/>
          <w:szCs w:val="28"/>
        </w:rPr>
        <w:t>Требования к задачам.</w:t>
      </w:r>
    </w:p>
    <w:p w:rsidR="00730F9E" w:rsidRDefault="00730F9E">
      <w:pPr>
        <w:spacing w:line="13" w:lineRule="exact"/>
        <w:rPr>
          <w:sz w:val="20"/>
          <w:szCs w:val="20"/>
        </w:rPr>
      </w:pPr>
    </w:p>
    <w:p w:rsidR="00730F9E" w:rsidRDefault="00730F9E">
      <w:pPr>
        <w:spacing w:line="234" w:lineRule="auto"/>
        <w:ind w:left="1"/>
        <w:rPr>
          <w:sz w:val="20"/>
          <w:szCs w:val="20"/>
        </w:rPr>
      </w:pPr>
      <w:r>
        <w:rPr>
          <w:rFonts w:ascii="Times New Roman" w:eastAsia="Times New Roman" w:hAnsi="Times New Roman" w:cs="Times New Roman"/>
          <w:sz w:val="28"/>
          <w:szCs w:val="28"/>
        </w:rPr>
        <w:t>Для того чтобы задачи, предназначенные для оценки тех или иных УУД, были содержательными, надёжными и объективными, они должны быть:</w:t>
      </w:r>
    </w:p>
    <w:p w:rsidR="00730F9E" w:rsidRDefault="00730F9E">
      <w:pPr>
        <w:spacing w:line="15" w:lineRule="exact"/>
        <w:rPr>
          <w:sz w:val="20"/>
          <w:szCs w:val="20"/>
        </w:rPr>
      </w:pPr>
    </w:p>
    <w:p w:rsidR="00730F9E" w:rsidRDefault="00730F9E" w:rsidP="0049508E">
      <w:pPr>
        <w:numPr>
          <w:ilvl w:val="0"/>
          <w:numId w:val="455"/>
        </w:numPr>
        <w:tabs>
          <w:tab w:val="left" w:pos="217"/>
        </w:tabs>
        <w:spacing w:after="0" w:line="234" w:lineRule="auto"/>
        <w:ind w:left="1" w:hanging="1"/>
        <w:rPr>
          <w:rFonts w:eastAsia="Times New Roman"/>
          <w:sz w:val="28"/>
          <w:szCs w:val="28"/>
        </w:rPr>
      </w:pPr>
      <w:r>
        <w:rPr>
          <w:rFonts w:ascii="Times New Roman" w:eastAsia="Times New Roman" w:hAnsi="Times New Roman" w:cs="Times New Roman"/>
          <w:sz w:val="28"/>
          <w:szCs w:val="28"/>
        </w:rPr>
        <w:t>составлены в соответствии с требованиями, предъявляемыми к тестовым заданиям в целом;</w:t>
      </w:r>
    </w:p>
    <w:p w:rsidR="00730F9E" w:rsidRDefault="00730F9E">
      <w:pPr>
        <w:spacing w:line="17" w:lineRule="exact"/>
        <w:rPr>
          <w:rFonts w:eastAsia="Times New Roman"/>
          <w:sz w:val="28"/>
          <w:szCs w:val="28"/>
        </w:rPr>
      </w:pPr>
    </w:p>
    <w:p w:rsidR="00730F9E" w:rsidRDefault="00730F9E" w:rsidP="0049508E">
      <w:pPr>
        <w:numPr>
          <w:ilvl w:val="0"/>
          <w:numId w:val="455"/>
        </w:numPr>
        <w:tabs>
          <w:tab w:val="left" w:pos="172"/>
        </w:tabs>
        <w:spacing w:after="0" w:line="234" w:lineRule="auto"/>
        <w:ind w:left="1" w:hanging="1"/>
        <w:rPr>
          <w:rFonts w:eastAsia="Times New Roman"/>
          <w:sz w:val="28"/>
          <w:szCs w:val="28"/>
        </w:rPr>
      </w:pPr>
      <w:r>
        <w:rPr>
          <w:rFonts w:ascii="Times New Roman" w:eastAsia="Times New Roman" w:hAnsi="Times New Roman" w:cs="Times New Roman"/>
          <w:sz w:val="28"/>
          <w:szCs w:val="28"/>
        </w:rPr>
        <w:t>сформулированы на языке, доступном пониманию ученика, претендующего на освоение обладание соответствующих УУД;</w:t>
      </w:r>
    </w:p>
    <w:p w:rsidR="00730F9E" w:rsidRDefault="00730F9E">
      <w:pPr>
        <w:spacing w:line="15" w:lineRule="exact"/>
        <w:rPr>
          <w:rFonts w:eastAsia="Times New Roman"/>
          <w:sz w:val="28"/>
          <w:szCs w:val="28"/>
        </w:rPr>
      </w:pPr>
    </w:p>
    <w:p w:rsidR="00730F9E" w:rsidRDefault="00730F9E" w:rsidP="0049508E">
      <w:pPr>
        <w:numPr>
          <w:ilvl w:val="0"/>
          <w:numId w:val="455"/>
        </w:numPr>
        <w:tabs>
          <w:tab w:val="left" w:pos="256"/>
        </w:tabs>
        <w:spacing w:after="0" w:line="234" w:lineRule="auto"/>
        <w:ind w:left="1" w:right="20" w:hanging="1"/>
        <w:rPr>
          <w:rFonts w:eastAsia="Times New Roman"/>
          <w:sz w:val="28"/>
          <w:szCs w:val="28"/>
        </w:rPr>
      </w:pPr>
      <w:r>
        <w:rPr>
          <w:rFonts w:ascii="Times New Roman" w:eastAsia="Times New Roman" w:hAnsi="Times New Roman" w:cs="Times New Roman"/>
          <w:sz w:val="28"/>
          <w:szCs w:val="28"/>
        </w:rPr>
        <w:t>избыточными с точки зрения выраженности в них «зоны ближайшего развития»;</w:t>
      </w:r>
    </w:p>
    <w:p w:rsidR="00730F9E" w:rsidRDefault="00730F9E">
      <w:pPr>
        <w:spacing w:line="15" w:lineRule="exact"/>
        <w:rPr>
          <w:rFonts w:eastAsia="Times New Roman"/>
          <w:sz w:val="28"/>
          <w:szCs w:val="28"/>
        </w:rPr>
      </w:pPr>
    </w:p>
    <w:p w:rsidR="00730F9E" w:rsidRDefault="00730F9E" w:rsidP="0049508E">
      <w:pPr>
        <w:numPr>
          <w:ilvl w:val="0"/>
          <w:numId w:val="455"/>
        </w:numPr>
        <w:tabs>
          <w:tab w:val="left" w:pos="256"/>
        </w:tabs>
        <w:spacing w:after="0" w:line="234" w:lineRule="auto"/>
        <w:ind w:left="1" w:right="20" w:hanging="1"/>
        <w:rPr>
          <w:rFonts w:eastAsia="Times New Roman"/>
          <w:sz w:val="28"/>
          <w:szCs w:val="28"/>
        </w:rPr>
      </w:pPr>
      <w:r>
        <w:rPr>
          <w:rFonts w:ascii="Times New Roman" w:eastAsia="Times New Roman" w:hAnsi="Times New Roman" w:cs="Times New Roman"/>
          <w:sz w:val="28"/>
          <w:szCs w:val="28"/>
        </w:rPr>
        <w:t>многоуровневыми, т.е. предполагающими возможность оценить: общий подход к решению; выбор необходимой стратегии.</w:t>
      </w:r>
    </w:p>
    <w:p w:rsidR="00730F9E" w:rsidRDefault="00730F9E">
      <w:pPr>
        <w:spacing w:line="2" w:lineRule="exact"/>
        <w:rPr>
          <w:rFonts w:eastAsia="Times New Roman"/>
          <w:sz w:val="28"/>
          <w:szCs w:val="28"/>
        </w:rPr>
      </w:pPr>
    </w:p>
    <w:p w:rsidR="00730F9E" w:rsidRDefault="00730F9E">
      <w:pPr>
        <w:ind w:left="1"/>
        <w:rPr>
          <w:rFonts w:eastAsia="Times New Roman"/>
          <w:sz w:val="28"/>
          <w:szCs w:val="28"/>
        </w:rPr>
      </w:pPr>
      <w:r>
        <w:rPr>
          <w:rFonts w:ascii="Times New Roman" w:eastAsia="Times New Roman" w:hAnsi="Times New Roman" w:cs="Times New Roman"/>
          <w:sz w:val="28"/>
          <w:szCs w:val="28"/>
          <w:u w:val="single"/>
        </w:rPr>
        <w:t>Типовые задачи применения универсальных учебных действий:</w:t>
      </w:r>
    </w:p>
    <w:p w:rsidR="00730F9E" w:rsidRDefault="00730F9E">
      <w:pPr>
        <w:spacing w:line="15" w:lineRule="exact"/>
        <w:rPr>
          <w:sz w:val="20"/>
          <w:szCs w:val="20"/>
        </w:rPr>
      </w:pPr>
    </w:p>
    <w:p w:rsidR="00730F9E" w:rsidRPr="009659AB" w:rsidRDefault="00730F9E" w:rsidP="0049508E">
      <w:pPr>
        <w:numPr>
          <w:ilvl w:val="0"/>
          <w:numId w:val="456"/>
        </w:numPr>
        <w:tabs>
          <w:tab w:val="left" w:pos="709"/>
        </w:tabs>
        <w:spacing w:after="0" w:line="236" w:lineRule="auto"/>
        <w:ind w:left="1" w:right="20" w:hanging="1"/>
        <w:jc w:val="both"/>
        <w:rPr>
          <w:rFonts w:eastAsia="Times New Roman"/>
          <w:sz w:val="21"/>
          <w:szCs w:val="21"/>
        </w:rPr>
      </w:pPr>
      <w:r>
        <w:rPr>
          <w:rFonts w:ascii="Times New Roman" w:eastAsia="Times New Roman" w:hAnsi="Times New Roman" w:cs="Times New Roman"/>
          <w:sz w:val="28"/>
          <w:szCs w:val="28"/>
        </w:rPr>
        <w:t>учебно-познавательные задачи, направленные на формирование и оценку умений и навыков, способствующих освоению сист</w:t>
      </w:r>
      <w:r w:rsidR="009659AB">
        <w:rPr>
          <w:rFonts w:ascii="Times New Roman" w:eastAsia="Times New Roman" w:hAnsi="Times New Roman" w:cs="Times New Roman"/>
          <w:sz w:val="28"/>
          <w:szCs w:val="28"/>
        </w:rPr>
        <w:t>ематических знаний, в том числе:</w:t>
      </w:r>
    </w:p>
    <w:p w:rsidR="00730F9E" w:rsidRDefault="00730F9E">
      <w:pPr>
        <w:spacing w:line="236" w:lineRule="auto"/>
        <w:jc w:val="both"/>
        <w:rPr>
          <w:sz w:val="20"/>
          <w:szCs w:val="20"/>
        </w:rPr>
      </w:pPr>
      <w:r>
        <w:rPr>
          <w:rFonts w:ascii="Times New Roman" w:eastAsia="Times New Roman" w:hAnsi="Times New Roman" w:cs="Times New Roman"/>
          <w:sz w:val="28"/>
          <w:szCs w:val="28"/>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730F9E" w:rsidRDefault="00730F9E">
      <w:pPr>
        <w:spacing w:line="15" w:lineRule="exact"/>
        <w:rPr>
          <w:sz w:val="20"/>
          <w:szCs w:val="20"/>
        </w:rPr>
      </w:pPr>
    </w:p>
    <w:p w:rsidR="00730F9E" w:rsidRDefault="00730F9E">
      <w:pPr>
        <w:spacing w:line="238" w:lineRule="auto"/>
        <w:jc w:val="both"/>
        <w:rPr>
          <w:sz w:val="20"/>
          <w:szCs w:val="20"/>
        </w:rPr>
      </w:pPr>
      <w:r>
        <w:rPr>
          <w:rFonts w:ascii="Times New Roman" w:eastAsia="Times New Roman" w:hAnsi="Times New Roman" w:cs="Times New Roman"/>
          <w:sz w:val="28"/>
          <w:szCs w:val="28"/>
        </w:rPr>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730F9E" w:rsidRDefault="00730F9E">
      <w:pPr>
        <w:spacing w:line="13" w:lineRule="exact"/>
        <w:rPr>
          <w:sz w:val="20"/>
          <w:szCs w:val="20"/>
        </w:rPr>
      </w:pPr>
    </w:p>
    <w:p w:rsidR="00730F9E" w:rsidRDefault="00730F9E">
      <w:pPr>
        <w:spacing w:line="234" w:lineRule="auto"/>
        <w:ind w:right="20"/>
        <w:rPr>
          <w:sz w:val="20"/>
          <w:szCs w:val="20"/>
        </w:rPr>
      </w:pPr>
      <w:r>
        <w:rPr>
          <w:rFonts w:ascii="Times New Roman" w:eastAsia="Times New Roman" w:hAnsi="Times New Roman" w:cs="Times New Roman"/>
          <w:sz w:val="28"/>
          <w:szCs w:val="28"/>
        </w:rPr>
        <w:t>– выявлению и анализу существенных и устойчивых связей и отношений между объектами и процессами;</w:t>
      </w:r>
    </w:p>
    <w:p w:rsidR="00730F9E" w:rsidRDefault="00730F9E">
      <w:pPr>
        <w:spacing w:line="15" w:lineRule="exact"/>
        <w:rPr>
          <w:sz w:val="20"/>
          <w:szCs w:val="20"/>
        </w:rPr>
      </w:pPr>
    </w:p>
    <w:p w:rsidR="00730F9E" w:rsidRDefault="00730F9E" w:rsidP="0049508E">
      <w:pPr>
        <w:numPr>
          <w:ilvl w:val="1"/>
          <w:numId w:val="457"/>
        </w:numPr>
        <w:tabs>
          <w:tab w:val="left" w:pos="395"/>
        </w:tabs>
        <w:spacing w:after="0" w:line="239" w:lineRule="auto"/>
        <w:ind w:firstLine="68"/>
        <w:jc w:val="both"/>
        <w:rPr>
          <w:rFonts w:eastAsia="Times New Roman"/>
          <w:sz w:val="28"/>
          <w:szCs w:val="28"/>
        </w:rPr>
      </w:pPr>
      <w:r>
        <w:rPr>
          <w:rFonts w:ascii="Times New Roman" w:eastAsia="Times New Roman" w:hAnsi="Times New Roman" w:cs="Times New Roman"/>
          <w:sz w:val="28"/>
          <w:szCs w:val="28"/>
        </w:rPr>
        <w:t xml:space="preserve">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w:t>
      </w:r>
      <w:r>
        <w:rPr>
          <w:rFonts w:ascii="Times New Roman" w:eastAsia="Times New Roman" w:hAnsi="Times New Roman" w:cs="Times New Roman"/>
          <w:sz w:val="28"/>
          <w:szCs w:val="28"/>
        </w:rPr>
        <w:lastRenderedPageBreak/>
        <w:t>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730F9E" w:rsidRDefault="00730F9E">
      <w:pPr>
        <w:spacing w:line="15" w:lineRule="exact"/>
        <w:rPr>
          <w:rFonts w:eastAsia="Times New Roman"/>
          <w:sz w:val="28"/>
          <w:szCs w:val="28"/>
        </w:rPr>
      </w:pPr>
    </w:p>
    <w:p w:rsidR="00730F9E" w:rsidRDefault="00730F9E" w:rsidP="009659AB">
      <w:pPr>
        <w:spacing w:line="238" w:lineRule="auto"/>
        <w:jc w:val="both"/>
        <w:rPr>
          <w:rFonts w:eastAsia="Times New Roman"/>
          <w:sz w:val="28"/>
          <w:szCs w:val="28"/>
        </w:rPr>
      </w:pPr>
      <w:r>
        <w:rPr>
          <w:rFonts w:ascii="Times New Roman" w:eastAsia="Times New Roman" w:hAnsi="Times New Roman" w:cs="Times New Roman"/>
          <w:sz w:val="28"/>
          <w:szCs w:val="28"/>
        </w:rPr>
        <w:t>3) 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730F9E" w:rsidRDefault="00730F9E" w:rsidP="0049508E">
      <w:pPr>
        <w:numPr>
          <w:ilvl w:val="1"/>
          <w:numId w:val="458"/>
        </w:numPr>
        <w:tabs>
          <w:tab w:val="left" w:pos="436"/>
        </w:tabs>
        <w:spacing w:after="0" w:line="237" w:lineRule="auto"/>
        <w:ind w:firstLine="68"/>
        <w:jc w:val="both"/>
        <w:rPr>
          <w:rFonts w:eastAsia="Times New Roman"/>
          <w:sz w:val="28"/>
          <w:szCs w:val="28"/>
        </w:rPr>
      </w:pPr>
      <w:r>
        <w:rPr>
          <w:rFonts w:ascii="Times New Roman" w:eastAsia="Times New Roman" w:hAnsi="Times New Roman" w:cs="Times New Roman"/>
          <w:sz w:val="28"/>
          <w:szCs w:val="28"/>
        </w:rPr>
        <w:t>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730F9E" w:rsidRDefault="00730F9E">
      <w:pPr>
        <w:spacing w:line="17" w:lineRule="exact"/>
        <w:rPr>
          <w:rFonts w:eastAsia="Times New Roman"/>
          <w:sz w:val="28"/>
          <w:szCs w:val="28"/>
        </w:rPr>
      </w:pPr>
    </w:p>
    <w:p w:rsidR="00730F9E" w:rsidRDefault="00730F9E">
      <w:pPr>
        <w:spacing w:line="237" w:lineRule="auto"/>
        <w:jc w:val="both"/>
        <w:rPr>
          <w:rFonts w:eastAsia="Times New Roman"/>
          <w:sz w:val="28"/>
          <w:szCs w:val="28"/>
        </w:rPr>
      </w:pPr>
      <w:r>
        <w:rPr>
          <w:rFonts w:ascii="Times New Roman" w:eastAsia="Times New Roman" w:hAnsi="Times New Roman" w:cs="Times New Roman"/>
          <w:sz w:val="28"/>
          <w:szCs w:val="28"/>
        </w:rPr>
        <w:t>5) 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w:t>
      </w:r>
    </w:p>
    <w:p w:rsidR="00730F9E" w:rsidRDefault="00730F9E">
      <w:pPr>
        <w:spacing w:line="14" w:lineRule="exact"/>
        <w:rPr>
          <w:rFonts w:eastAsia="Times New Roman"/>
          <w:sz w:val="28"/>
          <w:szCs w:val="28"/>
        </w:rPr>
      </w:pPr>
    </w:p>
    <w:p w:rsidR="00730F9E" w:rsidRDefault="00730F9E" w:rsidP="009659AB">
      <w:pPr>
        <w:spacing w:line="237" w:lineRule="auto"/>
        <w:jc w:val="both"/>
        <w:rPr>
          <w:rFonts w:eastAsia="Times New Roman"/>
          <w:sz w:val="28"/>
          <w:szCs w:val="28"/>
        </w:rPr>
      </w:pPr>
      <w:r>
        <w:rPr>
          <w:rFonts w:ascii="Times New Roman" w:eastAsia="Times New Roman" w:hAnsi="Times New Roman" w:cs="Times New Roman"/>
          <w:sz w:val="28"/>
          <w:szCs w:val="28"/>
        </w:rPr>
        <w:t>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т.п.);</w:t>
      </w:r>
    </w:p>
    <w:p w:rsidR="00730F9E" w:rsidRDefault="00730F9E">
      <w:pPr>
        <w:spacing w:line="237" w:lineRule="auto"/>
        <w:jc w:val="both"/>
        <w:rPr>
          <w:rFonts w:eastAsia="Times New Roman"/>
          <w:sz w:val="28"/>
          <w:szCs w:val="28"/>
        </w:rPr>
      </w:pPr>
      <w:r>
        <w:rPr>
          <w:rFonts w:ascii="Times New Roman" w:eastAsia="Times New Roman" w:hAnsi="Times New Roman" w:cs="Times New Roman"/>
          <w:sz w:val="28"/>
          <w:szCs w:val="28"/>
        </w:rPr>
        <w:t>учебно-практические и учебно-познавательные задачи, направленные на формирование и оценку навыка самоорганизации и саморегуляции,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w:t>
      </w:r>
    </w:p>
    <w:p w:rsidR="00730F9E" w:rsidRDefault="00730F9E">
      <w:pPr>
        <w:spacing w:line="234" w:lineRule="auto"/>
        <w:ind w:left="1" w:right="20"/>
        <w:rPr>
          <w:sz w:val="20"/>
          <w:szCs w:val="20"/>
        </w:rPr>
      </w:pPr>
      <w:r>
        <w:rPr>
          <w:rFonts w:ascii="Times New Roman" w:eastAsia="Times New Roman" w:hAnsi="Times New Roman" w:cs="Times New Roman"/>
          <w:sz w:val="28"/>
          <w:szCs w:val="28"/>
        </w:rPr>
        <w:t>материалов, поиска необходимых ресурсов, распределения обязанностей и контроля качества выполнения работы;</w:t>
      </w:r>
    </w:p>
    <w:p w:rsidR="00730F9E" w:rsidRDefault="00730F9E">
      <w:pPr>
        <w:spacing w:line="16" w:lineRule="exact"/>
        <w:rPr>
          <w:sz w:val="20"/>
          <w:szCs w:val="20"/>
        </w:rPr>
      </w:pPr>
    </w:p>
    <w:p w:rsidR="00730F9E" w:rsidRDefault="00730F9E" w:rsidP="0049508E">
      <w:pPr>
        <w:numPr>
          <w:ilvl w:val="1"/>
          <w:numId w:val="459"/>
        </w:numPr>
        <w:tabs>
          <w:tab w:val="left" w:pos="418"/>
        </w:tabs>
        <w:spacing w:after="0" w:line="238" w:lineRule="auto"/>
        <w:ind w:left="1" w:firstLine="68"/>
        <w:jc w:val="both"/>
        <w:rPr>
          <w:rFonts w:eastAsia="Times New Roman"/>
          <w:sz w:val="28"/>
          <w:szCs w:val="28"/>
        </w:rPr>
      </w:pPr>
      <w:r>
        <w:rPr>
          <w:rFonts w:ascii="Times New Roman" w:eastAsia="Times New Roman" w:hAnsi="Times New Roman" w:cs="Times New Roman"/>
          <w:sz w:val="28"/>
          <w:szCs w:val="28"/>
        </w:rPr>
        <w:t>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730F9E" w:rsidRDefault="00730F9E">
      <w:pPr>
        <w:spacing w:line="20" w:lineRule="exact"/>
        <w:rPr>
          <w:rFonts w:eastAsia="Times New Roman"/>
          <w:sz w:val="28"/>
          <w:szCs w:val="28"/>
        </w:rPr>
      </w:pPr>
    </w:p>
    <w:p w:rsidR="00730F9E" w:rsidRDefault="00730F9E" w:rsidP="0049508E">
      <w:pPr>
        <w:numPr>
          <w:ilvl w:val="0"/>
          <w:numId w:val="460"/>
        </w:numPr>
        <w:tabs>
          <w:tab w:val="left" w:pos="361"/>
        </w:tabs>
        <w:spacing w:after="0" w:line="238" w:lineRule="auto"/>
        <w:ind w:left="1" w:hanging="1"/>
        <w:jc w:val="both"/>
        <w:rPr>
          <w:rFonts w:eastAsia="Times New Roman"/>
          <w:sz w:val="28"/>
          <w:szCs w:val="28"/>
        </w:rPr>
      </w:pPr>
      <w:r>
        <w:rPr>
          <w:rFonts w:ascii="Times New Roman" w:eastAsia="Times New Roman" w:hAnsi="Times New Roman" w:cs="Times New Roman"/>
          <w:sz w:val="28"/>
          <w:szCs w:val="28"/>
        </w:rPr>
        <w:t>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730F9E" w:rsidRDefault="00730F9E">
      <w:pPr>
        <w:spacing w:line="21" w:lineRule="exact"/>
        <w:rPr>
          <w:rFonts w:eastAsia="Times New Roman"/>
          <w:sz w:val="28"/>
          <w:szCs w:val="28"/>
        </w:rPr>
      </w:pPr>
    </w:p>
    <w:p w:rsidR="00730F9E" w:rsidRDefault="00730F9E">
      <w:pPr>
        <w:spacing w:line="234" w:lineRule="auto"/>
        <w:ind w:left="1" w:right="20" w:firstLine="708"/>
        <w:rPr>
          <w:rFonts w:eastAsia="Times New Roman"/>
          <w:sz w:val="28"/>
          <w:szCs w:val="28"/>
        </w:rPr>
      </w:pPr>
      <w:r>
        <w:rPr>
          <w:rFonts w:ascii="Times New Roman" w:eastAsia="Times New Roman" w:hAnsi="Times New Roman" w:cs="Times New Roman"/>
          <w:sz w:val="28"/>
          <w:szCs w:val="28"/>
        </w:rPr>
        <w:lastRenderedPageBreak/>
        <w:t>Среди технологий, методов и приемов развития УУД в основной школе особое место занимают учебные ситуации-базовые технологии ста</w:t>
      </w:r>
    </w:p>
    <w:p w:rsidR="00730F9E" w:rsidRDefault="00730F9E">
      <w:pPr>
        <w:spacing w:line="15" w:lineRule="exact"/>
        <w:rPr>
          <w:rFonts w:eastAsia="Times New Roman"/>
          <w:sz w:val="28"/>
          <w:szCs w:val="28"/>
        </w:rPr>
      </w:pPr>
    </w:p>
    <w:p w:rsidR="00730F9E" w:rsidRDefault="00730F9E">
      <w:pPr>
        <w:spacing w:line="238" w:lineRule="auto"/>
        <w:ind w:left="1" w:firstLine="708"/>
        <w:jc w:val="both"/>
        <w:rPr>
          <w:rFonts w:eastAsia="Times New Roman"/>
          <w:sz w:val="28"/>
          <w:szCs w:val="28"/>
        </w:rPr>
      </w:pPr>
      <w:r>
        <w:rPr>
          <w:rFonts w:ascii="Times New Roman" w:eastAsia="Times New Roman" w:hAnsi="Times New Roman" w:cs="Times New Roman"/>
          <w:sz w:val="28"/>
          <w:szCs w:val="28"/>
        </w:rPr>
        <w:t>Ситуация – это универсальная форма функционирования процесса общения, существующая как интегрированная система социально-статусных, ролевых, деятельностных и нравственных взаимоотношений субъектов общения, отраженная в их сознании и возникающая на основе взаимодействия ситуативных позиций общающихся. Они могут быть построены как на предметном содержании, так и носить надпредметный характер.</w:t>
      </w:r>
    </w:p>
    <w:p w:rsidR="00730F9E" w:rsidRDefault="00730F9E">
      <w:pPr>
        <w:spacing w:line="18" w:lineRule="exact"/>
        <w:rPr>
          <w:rFonts w:eastAsia="Times New Roman"/>
          <w:sz w:val="28"/>
          <w:szCs w:val="28"/>
        </w:rPr>
      </w:pPr>
    </w:p>
    <w:p w:rsidR="00730F9E" w:rsidRDefault="00730F9E" w:rsidP="00B4612F">
      <w:pPr>
        <w:spacing w:line="234" w:lineRule="auto"/>
        <w:ind w:left="1" w:right="20" w:firstLine="708"/>
        <w:rPr>
          <w:rFonts w:eastAsia="Times New Roman"/>
          <w:sz w:val="28"/>
          <w:szCs w:val="28"/>
        </w:rPr>
      </w:pPr>
      <w:r>
        <w:rPr>
          <w:rFonts w:ascii="Times New Roman" w:eastAsia="Times New Roman" w:hAnsi="Times New Roman" w:cs="Times New Roman"/>
          <w:sz w:val="28"/>
          <w:szCs w:val="28"/>
        </w:rPr>
        <w:t>Типология учебных ситуаций в основной школе может быть представлена такими, как:</w:t>
      </w:r>
    </w:p>
    <w:p w:rsidR="00730F9E" w:rsidRDefault="00730F9E" w:rsidP="0049508E">
      <w:pPr>
        <w:numPr>
          <w:ilvl w:val="2"/>
          <w:numId w:val="460"/>
        </w:numPr>
        <w:tabs>
          <w:tab w:val="left" w:pos="853"/>
        </w:tabs>
        <w:spacing w:after="0" w:line="187" w:lineRule="auto"/>
        <w:ind w:left="1" w:firstLine="565"/>
        <w:jc w:val="both"/>
        <w:rPr>
          <w:rFonts w:ascii="Wingdings" w:eastAsia="Wingdings" w:hAnsi="Wingdings" w:cs="Wingdings"/>
          <w:sz w:val="54"/>
          <w:szCs w:val="54"/>
          <w:vertAlign w:val="superscript"/>
        </w:rPr>
      </w:pPr>
      <w:r>
        <w:rPr>
          <w:rFonts w:ascii="Times New Roman" w:eastAsia="Times New Roman" w:hAnsi="Times New Roman" w:cs="Times New Roman"/>
          <w:sz w:val="27"/>
          <w:szCs w:val="27"/>
        </w:rPr>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730F9E" w:rsidRDefault="00730F9E">
      <w:pPr>
        <w:spacing w:line="16" w:lineRule="exact"/>
        <w:rPr>
          <w:rFonts w:ascii="Wingdings" w:eastAsia="Wingdings" w:hAnsi="Wingdings" w:cs="Wingdings"/>
          <w:sz w:val="54"/>
          <w:szCs w:val="54"/>
          <w:vertAlign w:val="superscript"/>
        </w:rPr>
      </w:pPr>
    </w:p>
    <w:p w:rsidR="00730F9E" w:rsidRDefault="00730F9E" w:rsidP="0049508E">
      <w:pPr>
        <w:numPr>
          <w:ilvl w:val="2"/>
          <w:numId w:val="460"/>
        </w:numPr>
        <w:tabs>
          <w:tab w:val="left" w:pos="853"/>
        </w:tabs>
        <w:spacing w:after="0" w:line="207" w:lineRule="auto"/>
        <w:ind w:left="1" w:firstLine="565"/>
        <w:jc w:val="both"/>
        <w:rPr>
          <w:rFonts w:ascii="Wingdings" w:eastAsia="Wingdings" w:hAnsi="Wingdings" w:cs="Wingdings"/>
          <w:sz w:val="54"/>
          <w:szCs w:val="54"/>
          <w:vertAlign w:val="superscript"/>
        </w:rPr>
      </w:pPr>
      <w:r>
        <w:rPr>
          <w:rFonts w:ascii="Times New Roman" w:eastAsia="Times New Roman" w:hAnsi="Times New Roman" w:cs="Times New Roman"/>
          <w:sz w:val="27"/>
          <w:szCs w:val="27"/>
        </w:rP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 решения);</w:t>
      </w:r>
    </w:p>
    <w:p w:rsidR="00730F9E" w:rsidRDefault="00730F9E">
      <w:pPr>
        <w:spacing w:line="22" w:lineRule="exact"/>
        <w:rPr>
          <w:rFonts w:ascii="Wingdings" w:eastAsia="Wingdings" w:hAnsi="Wingdings" w:cs="Wingdings"/>
          <w:sz w:val="54"/>
          <w:szCs w:val="54"/>
          <w:vertAlign w:val="superscript"/>
        </w:rPr>
      </w:pPr>
    </w:p>
    <w:p w:rsidR="00730F9E" w:rsidRDefault="00730F9E" w:rsidP="0049508E">
      <w:pPr>
        <w:numPr>
          <w:ilvl w:val="2"/>
          <w:numId w:val="460"/>
        </w:numPr>
        <w:tabs>
          <w:tab w:val="left" w:pos="853"/>
        </w:tabs>
        <w:spacing w:after="0" w:line="187" w:lineRule="auto"/>
        <w:ind w:left="1" w:firstLine="565"/>
        <w:jc w:val="both"/>
        <w:rPr>
          <w:rFonts w:ascii="Wingdings" w:eastAsia="Wingdings" w:hAnsi="Wingdings" w:cs="Wingdings"/>
          <w:sz w:val="54"/>
          <w:szCs w:val="54"/>
          <w:vertAlign w:val="superscript"/>
        </w:rPr>
      </w:pPr>
      <w:r>
        <w:rPr>
          <w:rFonts w:ascii="Times New Roman" w:eastAsia="Times New Roman" w:hAnsi="Times New Roman" w:cs="Times New Roman"/>
          <w:sz w:val="27"/>
          <w:szCs w:val="27"/>
        </w:rPr>
        <w:t>ситуация-оценка - прототип реальной ситуации с готовым предполагаемым решением, которое следует оценить и предложить свое адекватное решение;</w:t>
      </w:r>
    </w:p>
    <w:p w:rsidR="00730F9E" w:rsidRDefault="00730F9E">
      <w:pPr>
        <w:spacing w:line="14" w:lineRule="exact"/>
        <w:rPr>
          <w:rFonts w:ascii="Wingdings" w:eastAsia="Wingdings" w:hAnsi="Wingdings" w:cs="Wingdings"/>
          <w:sz w:val="54"/>
          <w:szCs w:val="54"/>
          <w:vertAlign w:val="superscript"/>
        </w:rPr>
      </w:pPr>
    </w:p>
    <w:p w:rsidR="00730F9E" w:rsidRDefault="00730F9E" w:rsidP="0049508E">
      <w:pPr>
        <w:numPr>
          <w:ilvl w:val="2"/>
          <w:numId w:val="460"/>
        </w:numPr>
        <w:tabs>
          <w:tab w:val="left" w:pos="853"/>
        </w:tabs>
        <w:spacing w:after="0" w:line="240" w:lineRule="auto"/>
        <w:ind w:left="1" w:firstLine="565"/>
        <w:jc w:val="both"/>
        <w:rPr>
          <w:rFonts w:ascii="Wingdings" w:eastAsia="Wingdings" w:hAnsi="Wingdings" w:cs="Wingdings"/>
          <w:sz w:val="54"/>
          <w:szCs w:val="54"/>
          <w:vertAlign w:val="superscript"/>
        </w:rPr>
      </w:pPr>
      <w:r>
        <w:rPr>
          <w:rFonts w:ascii="Times New Roman" w:eastAsia="Times New Roman" w:hAnsi="Times New Roman" w:cs="Times New Roman"/>
          <w:sz w:val="27"/>
          <w:szCs w:val="27"/>
        </w:rPr>
        <w:t>ситуация-тренинг – прототип стандартной или другой ситуации (тренинг возможно проводить как по описанию ситуации, так и по их решению).</w:t>
      </w:r>
    </w:p>
    <w:p w:rsidR="00730F9E" w:rsidRDefault="00730F9E">
      <w:pPr>
        <w:spacing w:line="200" w:lineRule="exact"/>
        <w:rPr>
          <w:sz w:val="20"/>
          <w:szCs w:val="20"/>
        </w:rPr>
      </w:pPr>
    </w:p>
    <w:p w:rsidR="00730F9E" w:rsidRDefault="00730F9E">
      <w:pPr>
        <w:spacing w:line="236" w:lineRule="auto"/>
        <w:ind w:firstLine="708"/>
        <w:jc w:val="both"/>
        <w:rPr>
          <w:sz w:val="20"/>
          <w:szCs w:val="20"/>
        </w:rPr>
      </w:pPr>
      <w:r>
        <w:rPr>
          <w:rFonts w:ascii="Times New Roman" w:eastAsia="Times New Roman" w:hAnsi="Times New Roman" w:cs="Times New Roman"/>
          <w:sz w:val="28"/>
          <w:szCs w:val="28"/>
        </w:rPr>
        <w:t>Ситуации реальные – это ситуации максимально приближенные к жизни. Воображаемые стандартные ситуации требуют описания следующего характера «Представь себе…»</w:t>
      </w:r>
    </w:p>
    <w:p w:rsidR="00730F9E" w:rsidRDefault="00730F9E">
      <w:pPr>
        <w:spacing w:line="15" w:lineRule="exact"/>
        <w:rPr>
          <w:sz w:val="20"/>
          <w:szCs w:val="20"/>
        </w:rPr>
      </w:pPr>
    </w:p>
    <w:p w:rsidR="00730F9E" w:rsidRDefault="00730F9E">
      <w:pPr>
        <w:spacing w:line="238" w:lineRule="auto"/>
        <w:ind w:firstLine="708"/>
        <w:jc w:val="both"/>
        <w:rPr>
          <w:sz w:val="20"/>
          <w:szCs w:val="20"/>
        </w:rPr>
      </w:pPr>
      <w:r>
        <w:rPr>
          <w:rFonts w:ascii="Times New Roman" w:eastAsia="Times New Roman" w:hAnsi="Times New Roman" w:cs="Times New Roman"/>
          <w:sz w:val="28"/>
          <w:szCs w:val="28"/>
        </w:rPr>
        <w:t>Ситуации проблемные. При создании проблемной ситуации учащийся не является носителем роли, он выражает свое мнение, отношение и оценку, соглашается или опровергает мнение собеседнике, строит систему доказательств своей точки зрения. Поэтому обсуждение проблемы есть реальное общение на уроке.</w:t>
      </w:r>
    </w:p>
    <w:p w:rsidR="00730F9E" w:rsidRDefault="00730F9E">
      <w:pPr>
        <w:ind w:left="700"/>
        <w:rPr>
          <w:sz w:val="20"/>
          <w:szCs w:val="20"/>
        </w:rPr>
      </w:pPr>
      <w:r>
        <w:rPr>
          <w:rFonts w:ascii="Times New Roman" w:eastAsia="Times New Roman" w:hAnsi="Times New Roman" w:cs="Times New Roman"/>
          <w:sz w:val="28"/>
          <w:szCs w:val="28"/>
        </w:rPr>
        <w:t>Ситуации деловые. Дети получают задание относительно жизненной</w:t>
      </w:r>
    </w:p>
    <w:p w:rsidR="00730F9E" w:rsidRDefault="00730F9E">
      <w:pPr>
        <w:spacing w:line="13" w:lineRule="exact"/>
        <w:rPr>
          <w:sz w:val="20"/>
          <w:szCs w:val="20"/>
        </w:rPr>
      </w:pPr>
    </w:p>
    <w:p w:rsidR="00730F9E" w:rsidRDefault="00730F9E">
      <w:pPr>
        <w:spacing w:line="237" w:lineRule="auto"/>
        <w:jc w:val="both"/>
        <w:rPr>
          <w:sz w:val="20"/>
          <w:szCs w:val="20"/>
        </w:rPr>
      </w:pPr>
      <w:r>
        <w:rPr>
          <w:rFonts w:ascii="Times New Roman" w:eastAsia="Times New Roman" w:hAnsi="Times New Roman" w:cs="Times New Roman"/>
          <w:sz w:val="28"/>
          <w:szCs w:val="28"/>
        </w:rPr>
        <w:t>ситуации. Ситуации могут быть также условными, воображаемыми, фантастическими и даже сказочными. Чтобы создать учебную ситуацию, вызывающую речь, учитель должен представить себе её структуру. Прежде</w:t>
      </w:r>
    </w:p>
    <w:p w:rsidR="00730F9E" w:rsidRDefault="00730F9E">
      <w:pPr>
        <w:spacing w:line="13" w:lineRule="exact"/>
        <w:rPr>
          <w:sz w:val="20"/>
          <w:szCs w:val="20"/>
        </w:rPr>
      </w:pPr>
    </w:p>
    <w:p w:rsidR="00730F9E" w:rsidRDefault="00730F9E">
      <w:pPr>
        <w:spacing w:line="238" w:lineRule="auto"/>
        <w:jc w:val="both"/>
        <w:rPr>
          <w:sz w:val="20"/>
          <w:szCs w:val="20"/>
        </w:rPr>
      </w:pPr>
      <w:r>
        <w:rPr>
          <w:rFonts w:ascii="Times New Roman" w:eastAsia="Times New Roman" w:hAnsi="Times New Roman" w:cs="Times New Roman"/>
          <w:sz w:val="28"/>
          <w:szCs w:val="28"/>
        </w:rPr>
        <w:t xml:space="preserve">всего, она включает определенный отрезок действительности, предполагающей конкретное место и время действия. Далее ситуация включает действующих лиц – </w:t>
      </w:r>
      <w:r>
        <w:rPr>
          <w:rFonts w:ascii="Times New Roman" w:eastAsia="Times New Roman" w:hAnsi="Times New Roman" w:cs="Times New Roman"/>
          <w:sz w:val="28"/>
          <w:szCs w:val="28"/>
        </w:rPr>
        <w:lastRenderedPageBreak/>
        <w:t>собеседников со всеми присущими им характеристиками и определенными отношениями друг к другу, влияющими на речевые намерения говорящих. Очень важно «пропускать» ситуацию через себя, придавая ей личностный характер.</w:t>
      </w:r>
    </w:p>
    <w:p w:rsidR="00730F9E" w:rsidRDefault="00730F9E">
      <w:pPr>
        <w:spacing w:line="17" w:lineRule="exact"/>
        <w:rPr>
          <w:sz w:val="20"/>
          <w:szCs w:val="20"/>
        </w:rPr>
      </w:pPr>
    </w:p>
    <w:p w:rsidR="00730F9E" w:rsidRDefault="00730F9E">
      <w:pPr>
        <w:spacing w:line="236" w:lineRule="auto"/>
        <w:ind w:firstLine="708"/>
        <w:jc w:val="both"/>
        <w:rPr>
          <w:sz w:val="20"/>
          <w:szCs w:val="20"/>
        </w:rPr>
      </w:pPr>
      <w:r>
        <w:rPr>
          <w:rFonts w:ascii="Times New Roman" w:eastAsia="Times New Roman" w:hAnsi="Times New Roman" w:cs="Times New Roman"/>
          <w:sz w:val="28"/>
          <w:szCs w:val="28"/>
        </w:rPr>
        <w:t>Наряду с учебными ситуациями для развития универсальных учебных действий в основной школе, возможно использовать следующие типы задач. Личностные универсальные учебные действия:</w:t>
      </w:r>
    </w:p>
    <w:p w:rsidR="00730F9E" w:rsidRDefault="00730F9E">
      <w:pPr>
        <w:spacing w:line="1" w:lineRule="exact"/>
        <w:rPr>
          <w:sz w:val="20"/>
          <w:szCs w:val="20"/>
        </w:rPr>
      </w:pPr>
    </w:p>
    <w:p w:rsidR="00730F9E" w:rsidRDefault="00730F9E">
      <w:pPr>
        <w:ind w:left="700"/>
        <w:rPr>
          <w:sz w:val="20"/>
          <w:szCs w:val="20"/>
        </w:rPr>
      </w:pPr>
      <w:r>
        <w:rPr>
          <w:rFonts w:ascii="Times New Roman" w:eastAsia="Times New Roman" w:hAnsi="Times New Roman" w:cs="Times New Roman"/>
          <w:sz w:val="28"/>
          <w:szCs w:val="28"/>
        </w:rPr>
        <w:t>— на личностное самоопределение;</w:t>
      </w:r>
    </w:p>
    <w:p w:rsidR="00730F9E" w:rsidRDefault="00730F9E">
      <w:pPr>
        <w:ind w:left="700"/>
        <w:rPr>
          <w:sz w:val="20"/>
          <w:szCs w:val="20"/>
        </w:rPr>
      </w:pPr>
      <w:r>
        <w:rPr>
          <w:rFonts w:ascii="Times New Roman" w:eastAsia="Times New Roman" w:hAnsi="Times New Roman" w:cs="Times New Roman"/>
          <w:sz w:val="28"/>
          <w:szCs w:val="28"/>
        </w:rPr>
        <w:t>— на развитие Я-концепции;</w:t>
      </w:r>
    </w:p>
    <w:p w:rsidR="00730F9E" w:rsidRDefault="00730F9E" w:rsidP="00B4612F">
      <w:pPr>
        <w:ind w:left="700"/>
        <w:rPr>
          <w:sz w:val="20"/>
          <w:szCs w:val="20"/>
        </w:rPr>
      </w:pPr>
      <w:r>
        <w:rPr>
          <w:rFonts w:ascii="Times New Roman" w:eastAsia="Times New Roman" w:hAnsi="Times New Roman" w:cs="Times New Roman"/>
          <w:sz w:val="28"/>
          <w:szCs w:val="28"/>
        </w:rPr>
        <w:t>— на смыслообразование;</w:t>
      </w:r>
    </w:p>
    <w:p w:rsidR="00730F9E" w:rsidRDefault="00730F9E">
      <w:pPr>
        <w:ind w:left="700"/>
        <w:rPr>
          <w:sz w:val="20"/>
          <w:szCs w:val="20"/>
        </w:rPr>
      </w:pPr>
      <w:r>
        <w:rPr>
          <w:rFonts w:ascii="Times New Roman" w:eastAsia="Times New Roman" w:hAnsi="Times New Roman" w:cs="Times New Roman"/>
          <w:sz w:val="28"/>
          <w:szCs w:val="28"/>
        </w:rPr>
        <w:t>— на мотивацию;</w:t>
      </w:r>
    </w:p>
    <w:p w:rsidR="00730F9E" w:rsidRDefault="00730F9E">
      <w:pPr>
        <w:ind w:left="700"/>
        <w:rPr>
          <w:sz w:val="20"/>
          <w:szCs w:val="20"/>
        </w:rPr>
      </w:pPr>
      <w:r>
        <w:rPr>
          <w:rFonts w:ascii="Times New Roman" w:eastAsia="Times New Roman" w:hAnsi="Times New Roman" w:cs="Times New Roman"/>
          <w:sz w:val="28"/>
          <w:szCs w:val="28"/>
        </w:rPr>
        <w:t>— на нравственно-этическое оценивание.</w:t>
      </w:r>
    </w:p>
    <w:p w:rsidR="00730F9E" w:rsidRDefault="00730F9E">
      <w:pPr>
        <w:spacing w:line="13" w:lineRule="exact"/>
        <w:rPr>
          <w:sz w:val="20"/>
          <w:szCs w:val="20"/>
        </w:rPr>
      </w:pPr>
    </w:p>
    <w:p w:rsidR="00730F9E" w:rsidRDefault="00730F9E">
      <w:pPr>
        <w:spacing w:line="238" w:lineRule="auto"/>
        <w:ind w:firstLine="708"/>
        <w:jc w:val="both"/>
        <w:rPr>
          <w:sz w:val="20"/>
          <w:szCs w:val="20"/>
        </w:rPr>
      </w:pPr>
      <w:r>
        <w:rPr>
          <w:rFonts w:ascii="Times New Roman" w:eastAsia="Times New Roman" w:hAnsi="Times New Roman" w:cs="Times New Roman"/>
          <w:sz w:val="28"/>
          <w:szCs w:val="28"/>
        </w:rPr>
        <w:t>Личностные универсальные учебные действия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730F9E" w:rsidRDefault="00730F9E">
      <w:pPr>
        <w:spacing w:line="14" w:lineRule="exact"/>
        <w:rPr>
          <w:sz w:val="20"/>
          <w:szCs w:val="20"/>
        </w:rPr>
      </w:pPr>
    </w:p>
    <w:p w:rsidR="00730F9E" w:rsidRDefault="00730F9E">
      <w:pPr>
        <w:spacing w:line="234" w:lineRule="auto"/>
        <w:ind w:firstLine="708"/>
        <w:jc w:val="both"/>
        <w:rPr>
          <w:sz w:val="20"/>
          <w:szCs w:val="20"/>
        </w:rPr>
      </w:pPr>
      <w:r>
        <w:rPr>
          <w:rFonts w:ascii="Times New Roman" w:eastAsia="Times New Roman" w:hAnsi="Times New Roman" w:cs="Times New Roman"/>
          <w:sz w:val="28"/>
          <w:szCs w:val="28"/>
        </w:rPr>
        <w:t>Применительно к учебной деятельности следует выделить два вида действий:</w:t>
      </w:r>
    </w:p>
    <w:p w:rsidR="00730F9E" w:rsidRDefault="00730F9E">
      <w:pPr>
        <w:spacing w:line="15" w:lineRule="exact"/>
        <w:rPr>
          <w:sz w:val="20"/>
          <w:szCs w:val="20"/>
        </w:rPr>
      </w:pPr>
    </w:p>
    <w:p w:rsidR="00730F9E" w:rsidRDefault="00730F9E" w:rsidP="0049508E">
      <w:pPr>
        <w:numPr>
          <w:ilvl w:val="0"/>
          <w:numId w:val="462"/>
        </w:numPr>
        <w:tabs>
          <w:tab w:val="left" w:pos="950"/>
        </w:tabs>
        <w:spacing w:after="0" w:line="238" w:lineRule="auto"/>
        <w:ind w:firstLine="707"/>
        <w:jc w:val="both"/>
        <w:rPr>
          <w:rFonts w:eastAsia="Times New Roman"/>
          <w:sz w:val="28"/>
          <w:szCs w:val="28"/>
        </w:rPr>
      </w:pPr>
      <w:r>
        <w:rPr>
          <w:rFonts w:ascii="Times New Roman" w:eastAsia="Times New Roman" w:hAnsi="Times New Roman" w:cs="Times New Roman"/>
          <w:sz w:val="28"/>
          <w:szCs w:val="28"/>
        </w:rPr>
        <w:t>действие смыслообразования, т. 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о том, «какое значение, смысл имеет для меня учение», и уметь находить ответ на него,</w:t>
      </w:r>
    </w:p>
    <w:p w:rsidR="00730F9E" w:rsidRDefault="00730F9E">
      <w:pPr>
        <w:spacing w:line="1" w:lineRule="exact"/>
        <w:rPr>
          <w:rFonts w:eastAsia="Times New Roman"/>
          <w:sz w:val="28"/>
          <w:szCs w:val="28"/>
        </w:rPr>
      </w:pPr>
    </w:p>
    <w:p w:rsidR="00730F9E" w:rsidRDefault="00730F9E">
      <w:pPr>
        <w:ind w:left="700"/>
        <w:rPr>
          <w:rFonts w:eastAsia="Times New Roman"/>
          <w:sz w:val="28"/>
          <w:szCs w:val="28"/>
        </w:rPr>
      </w:pPr>
      <w:r>
        <w:rPr>
          <w:rFonts w:ascii="Times New Roman" w:eastAsia="Times New Roman" w:hAnsi="Times New Roman" w:cs="Times New Roman"/>
          <w:sz w:val="28"/>
          <w:szCs w:val="28"/>
        </w:rPr>
        <w:t>-действие  на  личностное  самоопределение:  жизненное,  личностное,</w:t>
      </w:r>
    </w:p>
    <w:p w:rsidR="00730F9E" w:rsidRDefault="00730F9E">
      <w:pPr>
        <w:spacing w:line="12" w:lineRule="exact"/>
        <w:rPr>
          <w:rFonts w:eastAsia="Times New Roman"/>
          <w:sz w:val="28"/>
          <w:szCs w:val="28"/>
        </w:rPr>
      </w:pPr>
    </w:p>
    <w:p w:rsidR="00730F9E" w:rsidRPr="009659AB" w:rsidRDefault="00730F9E" w:rsidP="009659AB">
      <w:pPr>
        <w:spacing w:line="237" w:lineRule="auto"/>
        <w:jc w:val="both"/>
        <w:rPr>
          <w:rFonts w:eastAsia="Times New Roman"/>
          <w:sz w:val="28"/>
          <w:szCs w:val="28"/>
        </w:rPr>
      </w:pPr>
      <w:r>
        <w:rPr>
          <w:rFonts w:ascii="Times New Roman" w:eastAsia="Times New Roman" w:hAnsi="Times New Roman" w:cs="Times New Roman"/>
          <w:sz w:val="28"/>
          <w:szCs w:val="28"/>
        </w:rPr>
        <w:t>профессиональное, использование жизненных задач, имеющих компетентностный характер и нацеленных на применение предметных, метапредметных умений для получения желаемого результата, наличие мотивации к творческому труду, работе на результат, действие нравственно-</w:t>
      </w:r>
    </w:p>
    <w:p w:rsidR="00730F9E" w:rsidRDefault="00730F9E">
      <w:pPr>
        <w:spacing w:line="234" w:lineRule="auto"/>
        <w:ind w:right="20"/>
        <w:rPr>
          <w:sz w:val="20"/>
          <w:szCs w:val="20"/>
        </w:rPr>
      </w:pPr>
      <w:r>
        <w:rPr>
          <w:rFonts w:ascii="Times New Roman" w:eastAsia="Times New Roman" w:hAnsi="Times New Roman" w:cs="Times New Roman"/>
          <w:sz w:val="28"/>
          <w:szCs w:val="28"/>
        </w:rPr>
        <w:t>этического оценивания усваиваемого содержания, исходя из социальных и личностных ценностей, обеспечивающее личностный моральный выбор.</w:t>
      </w:r>
    </w:p>
    <w:p w:rsidR="00730F9E" w:rsidRDefault="00730F9E">
      <w:pPr>
        <w:spacing w:line="2" w:lineRule="exact"/>
        <w:rPr>
          <w:sz w:val="20"/>
          <w:szCs w:val="20"/>
        </w:rPr>
      </w:pPr>
    </w:p>
    <w:p w:rsidR="00730F9E" w:rsidRDefault="00730F9E">
      <w:pPr>
        <w:ind w:right="20"/>
        <w:jc w:val="center"/>
        <w:rPr>
          <w:sz w:val="20"/>
          <w:szCs w:val="20"/>
        </w:rPr>
      </w:pPr>
      <w:r>
        <w:rPr>
          <w:rFonts w:ascii="Times New Roman" w:eastAsia="Times New Roman" w:hAnsi="Times New Roman" w:cs="Times New Roman"/>
          <w:sz w:val="28"/>
          <w:szCs w:val="28"/>
        </w:rPr>
        <w:t>Коммуникативные универсальные учебные действия направлены:</w:t>
      </w:r>
    </w:p>
    <w:p w:rsidR="00730F9E" w:rsidRDefault="00730F9E">
      <w:pPr>
        <w:ind w:left="700"/>
        <w:rPr>
          <w:sz w:val="20"/>
          <w:szCs w:val="20"/>
        </w:rPr>
      </w:pPr>
      <w:r>
        <w:rPr>
          <w:rFonts w:ascii="Times New Roman" w:eastAsia="Times New Roman" w:hAnsi="Times New Roman" w:cs="Times New Roman"/>
          <w:sz w:val="28"/>
          <w:szCs w:val="28"/>
        </w:rPr>
        <w:t>— на учёт позиции партнёра;</w:t>
      </w:r>
    </w:p>
    <w:p w:rsidR="00730F9E" w:rsidRDefault="00730F9E">
      <w:pPr>
        <w:spacing w:line="1" w:lineRule="exact"/>
        <w:rPr>
          <w:sz w:val="20"/>
          <w:szCs w:val="20"/>
        </w:rPr>
      </w:pPr>
    </w:p>
    <w:p w:rsidR="00730F9E" w:rsidRDefault="00730F9E">
      <w:pPr>
        <w:ind w:left="700"/>
        <w:rPr>
          <w:sz w:val="20"/>
          <w:szCs w:val="20"/>
        </w:rPr>
      </w:pPr>
      <w:r>
        <w:rPr>
          <w:rFonts w:ascii="Times New Roman" w:eastAsia="Times New Roman" w:hAnsi="Times New Roman" w:cs="Times New Roman"/>
          <w:sz w:val="28"/>
          <w:szCs w:val="28"/>
        </w:rPr>
        <w:t>— на организацию и осуществление сотрудничества;</w:t>
      </w:r>
    </w:p>
    <w:p w:rsidR="00730F9E" w:rsidRDefault="00730F9E">
      <w:pPr>
        <w:ind w:left="700"/>
        <w:rPr>
          <w:sz w:val="20"/>
          <w:szCs w:val="20"/>
        </w:rPr>
      </w:pPr>
      <w:r>
        <w:rPr>
          <w:rFonts w:ascii="Times New Roman" w:eastAsia="Times New Roman" w:hAnsi="Times New Roman" w:cs="Times New Roman"/>
          <w:sz w:val="28"/>
          <w:szCs w:val="28"/>
        </w:rPr>
        <w:lastRenderedPageBreak/>
        <w:t>— на передачу информации и отображение предметного содержания;</w:t>
      </w:r>
    </w:p>
    <w:p w:rsidR="00730F9E" w:rsidRDefault="00730F9E">
      <w:pPr>
        <w:ind w:left="700"/>
        <w:rPr>
          <w:sz w:val="20"/>
          <w:szCs w:val="20"/>
        </w:rPr>
      </w:pPr>
      <w:r>
        <w:rPr>
          <w:rFonts w:ascii="Times New Roman" w:eastAsia="Times New Roman" w:hAnsi="Times New Roman" w:cs="Times New Roman"/>
          <w:sz w:val="28"/>
          <w:szCs w:val="28"/>
        </w:rPr>
        <w:t>— тренинги коммуникативных навыков;</w:t>
      </w:r>
    </w:p>
    <w:p w:rsidR="00730F9E" w:rsidRDefault="00730F9E">
      <w:pPr>
        <w:ind w:left="700"/>
        <w:rPr>
          <w:sz w:val="20"/>
          <w:szCs w:val="20"/>
        </w:rPr>
      </w:pPr>
      <w:r>
        <w:rPr>
          <w:rFonts w:ascii="Times New Roman" w:eastAsia="Times New Roman" w:hAnsi="Times New Roman" w:cs="Times New Roman"/>
          <w:sz w:val="28"/>
          <w:szCs w:val="28"/>
        </w:rPr>
        <w:t>— ролевые игры;</w:t>
      </w:r>
    </w:p>
    <w:p w:rsidR="00730F9E" w:rsidRDefault="00730F9E">
      <w:pPr>
        <w:ind w:left="700"/>
        <w:rPr>
          <w:sz w:val="20"/>
          <w:szCs w:val="20"/>
        </w:rPr>
      </w:pPr>
      <w:r>
        <w:rPr>
          <w:rFonts w:ascii="Times New Roman" w:eastAsia="Times New Roman" w:hAnsi="Times New Roman" w:cs="Times New Roman"/>
          <w:sz w:val="28"/>
          <w:szCs w:val="28"/>
        </w:rPr>
        <w:t>— групповые игры.</w:t>
      </w:r>
    </w:p>
    <w:p w:rsidR="00730F9E" w:rsidRDefault="00730F9E">
      <w:pPr>
        <w:spacing w:line="13" w:lineRule="exact"/>
        <w:rPr>
          <w:sz w:val="20"/>
          <w:szCs w:val="20"/>
        </w:rPr>
      </w:pPr>
    </w:p>
    <w:p w:rsidR="00730F9E" w:rsidRDefault="00730F9E">
      <w:pPr>
        <w:spacing w:line="238" w:lineRule="auto"/>
        <w:ind w:right="20" w:firstLine="708"/>
        <w:jc w:val="both"/>
        <w:rPr>
          <w:sz w:val="20"/>
          <w:szCs w:val="20"/>
        </w:rPr>
      </w:pPr>
      <w:r>
        <w:rPr>
          <w:rFonts w:ascii="Times New Roman" w:eastAsia="Times New Roman" w:hAnsi="Times New Roman" w:cs="Times New Roman"/>
          <w:sz w:val="28"/>
          <w:szCs w:val="28"/>
        </w:rPr>
        <w:t>Коммуникативные действия 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30F9E" w:rsidRDefault="00730F9E">
      <w:pPr>
        <w:spacing w:line="3" w:lineRule="exact"/>
        <w:rPr>
          <w:sz w:val="20"/>
          <w:szCs w:val="20"/>
        </w:rPr>
      </w:pPr>
    </w:p>
    <w:p w:rsidR="00730F9E" w:rsidRDefault="00730F9E">
      <w:pPr>
        <w:ind w:left="700"/>
        <w:rPr>
          <w:sz w:val="20"/>
          <w:szCs w:val="20"/>
        </w:rPr>
      </w:pPr>
      <w:r>
        <w:rPr>
          <w:rFonts w:ascii="Times New Roman" w:eastAsia="Times New Roman" w:hAnsi="Times New Roman" w:cs="Times New Roman"/>
          <w:sz w:val="28"/>
          <w:szCs w:val="28"/>
        </w:rPr>
        <w:t>Видами коммуникативных действий являются:</w:t>
      </w:r>
    </w:p>
    <w:p w:rsidR="00730F9E" w:rsidRDefault="00730F9E">
      <w:pPr>
        <w:spacing w:line="13" w:lineRule="exact"/>
        <w:rPr>
          <w:sz w:val="20"/>
          <w:szCs w:val="20"/>
        </w:rPr>
      </w:pPr>
    </w:p>
    <w:p w:rsidR="00730F9E" w:rsidRDefault="00730F9E" w:rsidP="00C75DB6">
      <w:pPr>
        <w:numPr>
          <w:ilvl w:val="0"/>
          <w:numId w:val="463"/>
        </w:numPr>
        <w:tabs>
          <w:tab w:val="left" w:pos="893"/>
        </w:tabs>
        <w:spacing w:after="0" w:line="235" w:lineRule="auto"/>
        <w:ind w:firstLine="707"/>
        <w:rPr>
          <w:rFonts w:eastAsia="Times New Roman"/>
          <w:sz w:val="28"/>
          <w:szCs w:val="28"/>
        </w:rPr>
      </w:pPr>
      <w:r>
        <w:rPr>
          <w:rFonts w:ascii="Times New Roman" w:eastAsia="Times New Roman" w:hAnsi="Times New Roman" w:cs="Times New Roman"/>
          <w:sz w:val="28"/>
          <w:szCs w:val="28"/>
        </w:rPr>
        <w:t>планирование учебного сотрудничества с учителем и сверстниками – определение цели, функций участников, способов взаимодействия;</w:t>
      </w:r>
    </w:p>
    <w:p w:rsidR="00730F9E" w:rsidRDefault="00730F9E">
      <w:pPr>
        <w:spacing w:line="15" w:lineRule="exact"/>
        <w:rPr>
          <w:rFonts w:eastAsia="Times New Roman"/>
          <w:sz w:val="28"/>
          <w:szCs w:val="28"/>
        </w:rPr>
      </w:pPr>
    </w:p>
    <w:p w:rsidR="00730F9E" w:rsidRDefault="00730F9E" w:rsidP="00C75DB6">
      <w:pPr>
        <w:numPr>
          <w:ilvl w:val="0"/>
          <w:numId w:val="463"/>
        </w:numPr>
        <w:tabs>
          <w:tab w:val="left" w:pos="962"/>
        </w:tabs>
        <w:spacing w:after="0" w:line="234" w:lineRule="auto"/>
        <w:ind w:firstLine="707"/>
        <w:rPr>
          <w:rFonts w:eastAsia="Times New Roman"/>
          <w:sz w:val="28"/>
          <w:szCs w:val="28"/>
        </w:rPr>
      </w:pPr>
      <w:r>
        <w:rPr>
          <w:rFonts w:ascii="Times New Roman" w:eastAsia="Times New Roman" w:hAnsi="Times New Roman" w:cs="Times New Roman"/>
          <w:sz w:val="28"/>
          <w:szCs w:val="28"/>
        </w:rPr>
        <w:t>постановка вопросов – инициативное сотрудничество в поиске и сборе информации;</w:t>
      </w:r>
    </w:p>
    <w:p w:rsidR="00730F9E" w:rsidRDefault="00730F9E">
      <w:pPr>
        <w:spacing w:line="2" w:lineRule="exact"/>
        <w:rPr>
          <w:rFonts w:eastAsia="Times New Roman"/>
          <w:sz w:val="28"/>
          <w:szCs w:val="28"/>
        </w:rPr>
      </w:pPr>
    </w:p>
    <w:p w:rsidR="00730F9E" w:rsidRDefault="00730F9E" w:rsidP="00C75DB6">
      <w:pPr>
        <w:numPr>
          <w:ilvl w:val="0"/>
          <w:numId w:val="463"/>
        </w:numPr>
        <w:tabs>
          <w:tab w:val="left" w:pos="880"/>
        </w:tabs>
        <w:spacing w:after="0" w:line="240" w:lineRule="auto"/>
        <w:ind w:left="880" w:hanging="173"/>
        <w:rPr>
          <w:rFonts w:eastAsia="Times New Roman"/>
          <w:sz w:val="28"/>
          <w:szCs w:val="28"/>
        </w:rPr>
      </w:pPr>
      <w:r>
        <w:rPr>
          <w:rFonts w:ascii="Times New Roman" w:eastAsia="Times New Roman" w:hAnsi="Times New Roman" w:cs="Times New Roman"/>
          <w:sz w:val="28"/>
          <w:szCs w:val="28"/>
        </w:rPr>
        <w:t>разрешение конфликтов</w:t>
      </w:r>
    </w:p>
    <w:p w:rsidR="00730F9E" w:rsidRDefault="00730F9E">
      <w:pPr>
        <w:spacing w:line="12" w:lineRule="exact"/>
        <w:rPr>
          <w:rFonts w:eastAsia="Times New Roman"/>
          <w:sz w:val="28"/>
          <w:szCs w:val="28"/>
        </w:rPr>
      </w:pPr>
    </w:p>
    <w:p w:rsidR="00730F9E" w:rsidRDefault="00730F9E" w:rsidP="00C75DB6">
      <w:pPr>
        <w:numPr>
          <w:ilvl w:val="0"/>
          <w:numId w:val="463"/>
        </w:numPr>
        <w:tabs>
          <w:tab w:val="left" w:pos="1202"/>
        </w:tabs>
        <w:spacing w:after="0" w:line="236" w:lineRule="auto"/>
        <w:ind w:right="20" w:firstLine="707"/>
        <w:jc w:val="both"/>
        <w:rPr>
          <w:rFonts w:eastAsia="Times New Roman"/>
          <w:sz w:val="28"/>
          <w:szCs w:val="28"/>
        </w:rPr>
      </w:pPr>
      <w:r>
        <w:rPr>
          <w:rFonts w:ascii="Times New Roman" w:eastAsia="Times New Roman" w:hAnsi="Times New Roman" w:cs="Times New Roman"/>
          <w:sz w:val="28"/>
          <w:szCs w:val="28"/>
        </w:rPr>
        <w:t>выявление, идентификация проблемы, поиск и оценка альтернативных способов разрешения конфликта, принятие решения и его реализация;</w:t>
      </w:r>
    </w:p>
    <w:p w:rsidR="00730F9E" w:rsidRDefault="00730F9E">
      <w:pPr>
        <w:spacing w:line="17" w:lineRule="exact"/>
        <w:rPr>
          <w:rFonts w:eastAsia="Times New Roman"/>
          <w:sz w:val="28"/>
          <w:szCs w:val="28"/>
        </w:rPr>
      </w:pPr>
    </w:p>
    <w:p w:rsidR="00730F9E" w:rsidRDefault="00730F9E" w:rsidP="00C75DB6">
      <w:pPr>
        <w:numPr>
          <w:ilvl w:val="0"/>
          <w:numId w:val="463"/>
        </w:numPr>
        <w:tabs>
          <w:tab w:val="left" w:pos="979"/>
        </w:tabs>
        <w:spacing w:after="0" w:line="234" w:lineRule="auto"/>
        <w:ind w:firstLine="707"/>
        <w:rPr>
          <w:rFonts w:eastAsia="Times New Roman"/>
          <w:sz w:val="28"/>
          <w:szCs w:val="28"/>
        </w:rPr>
      </w:pPr>
      <w:r>
        <w:rPr>
          <w:rFonts w:ascii="Times New Roman" w:eastAsia="Times New Roman" w:hAnsi="Times New Roman" w:cs="Times New Roman"/>
          <w:sz w:val="28"/>
          <w:szCs w:val="28"/>
        </w:rPr>
        <w:t>управление поведением партнера – контроль, коррекция, оценка действий партнера;</w:t>
      </w:r>
    </w:p>
    <w:p w:rsidR="00730F9E" w:rsidRDefault="00730F9E">
      <w:pPr>
        <w:spacing w:line="15" w:lineRule="exact"/>
        <w:rPr>
          <w:rFonts w:eastAsia="Times New Roman"/>
          <w:sz w:val="28"/>
          <w:szCs w:val="28"/>
        </w:rPr>
      </w:pPr>
    </w:p>
    <w:p w:rsidR="00730F9E" w:rsidRDefault="00730F9E" w:rsidP="00C75DB6">
      <w:pPr>
        <w:numPr>
          <w:ilvl w:val="0"/>
          <w:numId w:val="463"/>
        </w:numPr>
        <w:tabs>
          <w:tab w:val="left" w:pos="907"/>
        </w:tabs>
        <w:spacing w:after="0" w:line="237" w:lineRule="auto"/>
        <w:ind w:firstLine="707"/>
        <w:jc w:val="both"/>
        <w:rPr>
          <w:rFonts w:eastAsia="Times New Roman"/>
          <w:sz w:val="28"/>
          <w:szCs w:val="28"/>
        </w:rPr>
      </w:pPr>
      <w:r>
        <w:rPr>
          <w:rFonts w:ascii="Times New Roman" w:eastAsia="Times New Roman" w:hAnsi="Times New Roman" w:cs="Times New Roman"/>
          <w:sz w:val="28"/>
          <w:szCs w:val="28"/>
        </w:rPr>
        <w:t>умение с достаточно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730F9E" w:rsidRDefault="00730F9E">
      <w:pPr>
        <w:spacing w:line="3" w:lineRule="exact"/>
        <w:rPr>
          <w:rFonts w:eastAsia="Times New Roman"/>
          <w:sz w:val="28"/>
          <w:szCs w:val="28"/>
        </w:rPr>
      </w:pPr>
    </w:p>
    <w:p w:rsidR="00730F9E" w:rsidRDefault="00730F9E">
      <w:pPr>
        <w:ind w:left="700"/>
        <w:rPr>
          <w:rFonts w:eastAsia="Times New Roman"/>
          <w:sz w:val="28"/>
          <w:szCs w:val="28"/>
        </w:rPr>
      </w:pPr>
      <w:r>
        <w:rPr>
          <w:rFonts w:ascii="Times New Roman" w:eastAsia="Times New Roman" w:hAnsi="Times New Roman" w:cs="Times New Roman"/>
          <w:sz w:val="28"/>
          <w:szCs w:val="28"/>
        </w:rPr>
        <w:t>Познавательные универсальные учебные действия:</w:t>
      </w:r>
    </w:p>
    <w:p w:rsidR="00730F9E" w:rsidRDefault="00730F9E">
      <w:pPr>
        <w:ind w:left="700"/>
        <w:rPr>
          <w:rFonts w:eastAsia="Times New Roman"/>
          <w:sz w:val="28"/>
          <w:szCs w:val="28"/>
        </w:rPr>
      </w:pPr>
      <w:r>
        <w:rPr>
          <w:rFonts w:ascii="Times New Roman" w:eastAsia="Times New Roman" w:hAnsi="Times New Roman" w:cs="Times New Roman"/>
          <w:sz w:val="28"/>
          <w:szCs w:val="28"/>
        </w:rPr>
        <w:t>— задачи и проекты на выстраивание стратегии поиска решения задач;</w:t>
      </w:r>
    </w:p>
    <w:p w:rsidR="00730F9E" w:rsidRDefault="00730F9E">
      <w:pPr>
        <w:ind w:left="700"/>
        <w:rPr>
          <w:rFonts w:eastAsia="Times New Roman"/>
          <w:sz w:val="28"/>
          <w:szCs w:val="28"/>
        </w:rPr>
      </w:pPr>
      <w:r>
        <w:rPr>
          <w:rFonts w:ascii="Times New Roman" w:eastAsia="Times New Roman" w:hAnsi="Times New Roman" w:cs="Times New Roman"/>
          <w:sz w:val="28"/>
          <w:szCs w:val="28"/>
        </w:rPr>
        <w:t>— задачи и проекты на сериацию, сравнение, оценивание;</w:t>
      </w:r>
    </w:p>
    <w:p w:rsidR="00730F9E" w:rsidRDefault="00730F9E">
      <w:pPr>
        <w:ind w:left="700"/>
        <w:rPr>
          <w:rFonts w:eastAsia="Times New Roman"/>
          <w:sz w:val="28"/>
          <w:szCs w:val="28"/>
        </w:rPr>
      </w:pPr>
      <w:r>
        <w:rPr>
          <w:rFonts w:ascii="Times New Roman" w:eastAsia="Times New Roman" w:hAnsi="Times New Roman" w:cs="Times New Roman"/>
          <w:sz w:val="28"/>
          <w:szCs w:val="28"/>
        </w:rPr>
        <w:t>— задачи и проекты на проведение эмпирического исследования;</w:t>
      </w:r>
    </w:p>
    <w:p w:rsidR="00730F9E" w:rsidRDefault="00730F9E">
      <w:pPr>
        <w:ind w:left="700"/>
        <w:rPr>
          <w:rFonts w:eastAsia="Times New Roman"/>
          <w:sz w:val="28"/>
          <w:szCs w:val="28"/>
        </w:rPr>
      </w:pPr>
      <w:r>
        <w:rPr>
          <w:rFonts w:ascii="Times New Roman" w:eastAsia="Times New Roman" w:hAnsi="Times New Roman" w:cs="Times New Roman"/>
          <w:sz w:val="28"/>
          <w:szCs w:val="28"/>
        </w:rPr>
        <w:t>— задачи и проекты на проведение теоретического исследования;</w:t>
      </w:r>
    </w:p>
    <w:p w:rsidR="00730F9E" w:rsidRDefault="00730F9E">
      <w:pPr>
        <w:ind w:left="700"/>
        <w:rPr>
          <w:rFonts w:eastAsia="Times New Roman"/>
          <w:sz w:val="28"/>
          <w:szCs w:val="28"/>
        </w:rPr>
      </w:pPr>
      <w:r>
        <w:rPr>
          <w:rFonts w:ascii="Times New Roman" w:eastAsia="Times New Roman" w:hAnsi="Times New Roman" w:cs="Times New Roman"/>
          <w:sz w:val="28"/>
          <w:szCs w:val="28"/>
        </w:rPr>
        <w:t>— задачи на смысловое чтение.</w:t>
      </w:r>
    </w:p>
    <w:p w:rsidR="00730F9E" w:rsidRDefault="00730F9E">
      <w:pPr>
        <w:spacing w:line="15" w:lineRule="exact"/>
        <w:rPr>
          <w:rFonts w:eastAsia="Times New Roman"/>
          <w:sz w:val="28"/>
          <w:szCs w:val="28"/>
        </w:rPr>
      </w:pPr>
    </w:p>
    <w:p w:rsidR="00730F9E" w:rsidRDefault="00730F9E">
      <w:pPr>
        <w:spacing w:line="234" w:lineRule="auto"/>
        <w:ind w:firstLine="708"/>
        <w:rPr>
          <w:rFonts w:eastAsia="Times New Roman"/>
          <w:sz w:val="28"/>
          <w:szCs w:val="28"/>
        </w:rPr>
      </w:pPr>
      <w:r>
        <w:rPr>
          <w:rFonts w:ascii="Times New Roman" w:eastAsia="Times New Roman" w:hAnsi="Times New Roman" w:cs="Times New Roman"/>
          <w:sz w:val="28"/>
          <w:szCs w:val="28"/>
        </w:rPr>
        <w:t>Познавательные действия включают общеучебные и логические универсальные учебные действия.</w:t>
      </w:r>
    </w:p>
    <w:p w:rsidR="00730F9E" w:rsidRDefault="00730F9E">
      <w:pPr>
        <w:spacing w:line="2" w:lineRule="exact"/>
        <w:rPr>
          <w:rFonts w:eastAsia="Times New Roman"/>
          <w:sz w:val="28"/>
          <w:szCs w:val="28"/>
        </w:rPr>
      </w:pPr>
    </w:p>
    <w:p w:rsidR="00730F9E" w:rsidRDefault="00730F9E">
      <w:pPr>
        <w:ind w:left="700"/>
        <w:rPr>
          <w:rFonts w:eastAsia="Times New Roman"/>
          <w:sz w:val="28"/>
          <w:szCs w:val="28"/>
        </w:rPr>
      </w:pPr>
      <w:r>
        <w:rPr>
          <w:rFonts w:ascii="Times New Roman" w:eastAsia="Times New Roman" w:hAnsi="Times New Roman" w:cs="Times New Roman"/>
          <w:sz w:val="28"/>
          <w:szCs w:val="28"/>
        </w:rPr>
        <w:lastRenderedPageBreak/>
        <w:t>Общеучебные универсальные действия включают:</w:t>
      </w:r>
    </w:p>
    <w:p w:rsidR="00730F9E" w:rsidRDefault="00730F9E" w:rsidP="00C75DB6">
      <w:pPr>
        <w:numPr>
          <w:ilvl w:val="0"/>
          <w:numId w:val="463"/>
        </w:numPr>
        <w:tabs>
          <w:tab w:val="left" w:pos="880"/>
        </w:tabs>
        <w:spacing w:after="0" w:line="240" w:lineRule="auto"/>
        <w:ind w:left="880" w:hanging="173"/>
        <w:rPr>
          <w:rFonts w:eastAsia="Times New Roman"/>
          <w:sz w:val="28"/>
          <w:szCs w:val="28"/>
        </w:rPr>
      </w:pPr>
      <w:r>
        <w:rPr>
          <w:rFonts w:ascii="Times New Roman" w:eastAsia="Times New Roman" w:hAnsi="Times New Roman" w:cs="Times New Roman"/>
          <w:sz w:val="28"/>
          <w:szCs w:val="28"/>
        </w:rPr>
        <w:t>самостоятельное выделение и формулирование познавательной цели;</w:t>
      </w:r>
    </w:p>
    <w:p w:rsidR="00730F9E" w:rsidRDefault="00730F9E">
      <w:pPr>
        <w:spacing w:line="12" w:lineRule="exact"/>
        <w:rPr>
          <w:rFonts w:eastAsia="Times New Roman"/>
          <w:sz w:val="28"/>
          <w:szCs w:val="28"/>
        </w:rPr>
      </w:pPr>
    </w:p>
    <w:p w:rsidR="00730F9E" w:rsidRDefault="00730F9E" w:rsidP="00C75DB6">
      <w:pPr>
        <w:numPr>
          <w:ilvl w:val="0"/>
          <w:numId w:val="463"/>
        </w:numPr>
        <w:tabs>
          <w:tab w:val="left" w:pos="919"/>
        </w:tabs>
        <w:spacing w:after="0" w:line="234" w:lineRule="auto"/>
        <w:ind w:right="20" w:firstLine="707"/>
        <w:rPr>
          <w:rFonts w:eastAsia="Times New Roman"/>
          <w:sz w:val="28"/>
          <w:szCs w:val="28"/>
        </w:rPr>
      </w:pPr>
      <w:r>
        <w:rPr>
          <w:rFonts w:ascii="Times New Roman" w:eastAsia="Times New Roman" w:hAnsi="Times New Roman" w:cs="Times New Roman"/>
          <w:sz w:val="28"/>
          <w:szCs w:val="28"/>
        </w:rPr>
        <w:t>поиск и выделение необходимой информации; применение методов информационного поиска, в том числе с помощью компьютерных средств;</w:t>
      </w:r>
    </w:p>
    <w:p w:rsidR="00730F9E" w:rsidRDefault="00730F9E">
      <w:pPr>
        <w:spacing w:line="2" w:lineRule="exact"/>
        <w:rPr>
          <w:rFonts w:eastAsia="Times New Roman"/>
          <w:sz w:val="28"/>
          <w:szCs w:val="28"/>
        </w:rPr>
      </w:pPr>
    </w:p>
    <w:p w:rsidR="00730F9E" w:rsidRDefault="00730F9E" w:rsidP="00C75DB6">
      <w:pPr>
        <w:numPr>
          <w:ilvl w:val="0"/>
          <w:numId w:val="463"/>
        </w:numPr>
        <w:tabs>
          <w:tab w:val="left" w:pos="880"/>
        </w:tabs>
        <w:spacing w:after="0" w:line="240" w:lineRule="auto"/>
        <w:ind w:left="880" w:hanging="173"/>
        <w:rPr>
          <w:rFonts w:eastAsia="Times New Roman"/>
          <w:sz w:val="28"/>
          <w:szCs w:val="28"/>
        </w:rPr>
      </w:pPr>
      <w:r>
        <w:rPr>
          <w:rFonts w:ascii="Times New Roman" w:eastAsia="Times New Roman" w:hAnsi="Times New Roman" w:cs="Times New Roman"/>
          <w:sz w:val="28"/>
          <w:szCs w:val="28"/>
        </w:rPr>
        <w:t>структурирование знаний;</w:t>
      </w:r>
    </w:p>
    <w:p w:rsidR="00730F9E" w:rsidRDefault="00730F9E" w:rsidP="00C75DB6">
      <w:pPr>
        <w:numPr>
          <w:ilvl w:val="1"/>
          <w:numId w:val="464"/>
        </w:numPr>
        <w:tabs>
          <w:tab w:val="left" w:pos="889"/>
        </w:tabs>
        <w:spacing w:after="0" w:line="234" w:lineRule="auto"/>
        <w:ind w:left="1" w:firstLine="707"/>
        <w:rPr>
          <w:rFonts w:eastAsia="Times New Roman"/>
          <w:sz w:val="28"/>
          <w:szCs w:val="28"/>
        </w:rPr>
      </w:pPr>
      <w:r>
        <w:rPr>
          <w:rFonts w:ascii="Times New Roman" w:eastAsia="Times New Roman" w:hAnsi="Times New Roman" w:cs="Times New Roman"/>
          <w:sz w:val="28"/>
          <w:szCs w:val="28"/>
        </w:rPr>
        <w:t>выбор наиболее эффективных способов решения задач в зависимости от конкретных условий;</w:t>
      </w:r>
    </w:p>
    <w:p w:rsidR="00730F9E" w:rsidRDefault="00730F9E">
      <w:pPr>
        <w:spacing w:line="2" w:lineRule="exact"/>
        <w:rPr>
          <w:rFonts w:eastAsia="Times New Roman"/>
          <w:sz w:val="28"/>
          <w:szCs w:val="28"/>
        </w:rPr>
      </w:pPr>
    </w:p>
    <w:p w:rsidR="00730F9E" w:rsidRDefault="00730F9E" w:rsidP="00C75DB6">
      <w:pPr>
        <w:numPr>
          <w:ilvl w:val="1"/>
          <w:numId w:val="464"/>
        </w:numPr>
        <w:tabs>
          <w:tab w:val="left" w:pos="881"/>
        </w:tabs>
        <w:spacing w:after="0" w:line="240" w:lineRule="auto"/>
        <w:ind w:left="881" w:hanging="173"/>
        <w:rPr>
          <w:rFonts w:eastAsia="Times New Roman"/>
          <w:sz w:val="28"/>
          <w:szCs w:val="28"/>
        </w:rPr>
      </w:pPr>
      <w:r>
        <w:rPr>
          <w:rFonts w:ascii="Times New Roman" w:eastAsia="Times New Roman" w:hAnsi="Times New Roman" w:cs="Times New Roman"/>
          <w:sz w:val="28"/>
          <w:szCs w:val="28"/>
        </w:rPr>
        <w:t>рефлексия способов и условий действия, контроль и оценка процесса</w:t>
      </w:r>
    </w:p>
    <w:p w:rsidR="00730F9E" w:rsidRDefault="00730F9E" w:rsidP="00C75DB6">
      <w:pPr>
        <w:numPr>
          <w:ilvl w:val="0"/>
          <w:numId w:val="464"/>
        </w:numPr>
        <w:tabs>
          <w:tab w:val="left" w:pos="221"/>
        </w:tabs>
        <w:spacing w:after="0" w:line="240" w:lineRule="auto"/>
        <w:ind w:left="221" w:hanging="221"/>
        <w:rPr>
          <w:rFonts w:eastAsia="Times New Roman"/>
          <w:sz w:val="28"/>
          <w:szCs w:val="28"/>
        </w:rPr>
      </w:pPr>
      <w:r>
        <w:rPr>
          <w:rFonts w:ascii="Times New Roman" w:eastAsia="Times New Roman" w:hAnsi="Times New Roman" w:cs="Times New Roman"/>
          <w:sz w:val="28"/>
          <w:szCs w:val="28"/>
        </w:rPr>
        <w:t>результатов деятельности.</w:t>
      </w:r>
    </w:p>
    <w:p w:rsidR="00730F9E" w:rsidRDefault="00730F9E">
      <w:pPr>
        <w:spacing w:line="15" w:lineRule="exact"/>
        <w:rPr>
          <w:rFonts w:eastAsia="Times New Roman"/>
          <w:sz w:val="28"/>
          <w:szCs w:val="28"/>
        </w:rPr>
      </w:pPr>
    </w:p>
    <w:p w:rsidR="00730F9E" w:rsidRDefault="00730F9E" w:rsidP="00C75DB6">
      <w:pPr>
        <w:numPr>
          <w:ilvl w:val="1"/>
          <w:numId w:val="464"/>
        </w:numPr>
        <w:tabs>
          <w:tab w:val="left" w:pos="880"/>
        </w:tabs>
        <w:spacing w:after="0" w:line="238" w:lineRule="auto"/>
        <w:ind w:left="1" w:firstLine="707"/>
        <w:jc w:val="both"/>
        <w:rPr>
          <w:rFonts w:eastAsia="Times New Roman"/>
          <w:sz w:val="28"/>
          <w:szCs w:val="28"/>
        </w:rPr>
      </w:pPr>
      <w:r>
        <w:rPr>
          <w:rFonts w:ascii="Times New Roman" w:eastAsia="Times New Roman" w:hAnsi="Times New Roman" w:cs="Times New Roman"/>
          <w:sz w:val="28"/>
          <w:szCs w:val="28"/>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30F9E" w:rsidRDefault="00730F9E">
      <w:pPr>
        <w:spacing w:line="13" w:lineRule="exact"/>
        <w:rPr>
          <w:rFonts w:eastAsia="Times New Roman"/>
          <w:sz w:val="28"/>
          <w:szCs w:val="28"/>
        </w:rPr>
      </w:pPr>
    </w:p>
    <w:p w:rsidR="00730F9E" w:rsidRDefault="00730F9E" w:rsidP="00C75DB6">
      <w:pPr>
        <w:numPr>
          <w:ilvl w:val="1"/>
          <w:numId w:val="464"/>
        </w:numPr>
        <w:tabs>
          <w:tab w:val="left" w:pos="1043"/>
        </w:tabs>
        <w:spacing w:after="0" w:line="237" w:lineRule="auto"/>
        <w:ind w:left="1" w:right="20" w:firstLine="707"/>
        <w:jc w:val="both"/>
        <w:rPr>
          <w:rFonts w:eastAsia="Times New Roman"/>
          <w:sz w:val="28"/>
          <w:szCs w:val="28"/>
        </w:rPr>
      </w:pPr>
      <w:r>
        <w:rPr>
          <w:rFonts w:ascii="Times New Roman" w:eastAsia="Times New Roman" w:hAnsi="Times New Roman" w:cs="Times New Roman"/>
          <w:sz w:val="28"/>
          <w:szCs w:val="28"/>
        </w:rPr>
        <w:t>умение адекватно, осознанно и произвольно строить речевое высказывание в устной и письменной речи, передавая содержание текста в соответствии с целью (подробно, сжато, выборочно) и соблюдая нормы построения текста (соответствие теме, жанру, стилю речи и др.);</w:t>
      </w:r>
    </w:p>
    <w:p w:rsidR="00730F9E" w:rsidRDefault="00730F9E">
      <w:pPr>
        <w:spacing w:line="17" w:lineRule="exact"/>
        <w:rPr>
          <w:rFonts w:eastAsia="Times New Roman"/>
          <w:sz w:val="28"/>
          <w:szCs w:val="28"/>
        </w:rPr>
      </w:pPr>
    </w:p>
    <w:p w:rsidR="00730F9E" w:rsidRDefault="00730F9E" w:rsidP="00C75DB6">
      <w:pPr>
        <w:numPr>
          <w:ilvl w:val="1"/>
          <w:numId w:val="464"/>
        </w:numPr>
        <w:tabs>
          <w:tab w:val="left" w:pos="918"/>
        </w:tabs>
        <w:spacing w:after="0" w:line="236" w:lineRule="auto"/>
        <w:ind w:left="1" w:firstLine="707"/>
        <w:jc w:val="both"/>
        <w:rPr>
          <w:rFonts w:eastAsia="Times New Roman"/>
          <w:sz w:val="28"/>
          <w:szCs w:val="28"/>
        </w:rPr>
      </w:pPr>
      <w:r>
        <w:rPr>
          <w:rFonts w:ascii="Times New Roman" w:eastAsia="Times New Roman" w:hAnsi="Times New Roman" w:cs="Times New Roman"/>
          <w:sz w:val="28"/>
          <w:szCs w:val="28"/>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730F9E" w:rsidRDefault="00730F9E">
      <w:pPr>
        <w:spacing w:line="17" w:lineRule="exact"/>
        <w:rPr>
          <w:rFonts w:eastAsia="Times New Roman"/>
          <w:sz w:val="28"/>
          <w:szCs w:val="28"/>
        </w:rPr>
      </w:pPr>
    </w:p>
    <w:p w:rsidR="00730F9E" w:rsidRDefault="00730F9E" w:rsidP="00C75DB6">
      <w:pPr>
        <w:numPr>
          <w:ilvl w:val="1"/>
          <w:numId w:val="464"/>
        </w:numPr>
        <w:tabs>
          <w:tab w:val="left" w:pos="1074"/>
        </w:tabs>
        <w:spacing w:after="0" w:line="234" w:lineRule="auto"/>
        <w:ind w:left="1" w:firstLine="707"/>
        <w:rPr>
          <w:rFonts w:eastAsia="Times New Roman"/>
          <w:sz w:val="28"/>
          <w:szCs w:val="28"/>
        </w:rPr>
      </w:pPr>
      <w:r>
        <w:rPr>
          <w:rFonts w:ascii="Times New Roman" w:eastAsia="Times New Roman" w:hAnsi="Times New Roman" w:cs="Times New Roman"/>
          <w:sz w:val="28"/>
          <w:szCs w:val="28"/>
        </w:rPr>
        <w:t>действие со знаково-символическими средствами (замещение, кодирование, декодирование, моделирование.</w:t>
      </w:r>
    </w:p>
    <w:p w:rsidR="00730F9E" w:rsidRDefault="00730F9E">
      <w:pPr>
        <w:spacing w:line="2" w:lineRule="exact"/>
        <w:rPr>
          <w:rFonts w:eastAsia="Times New Roman"/>
          <w:sz w:val="28"/>
          <w:szCs w:val="28"/>
        </w:rPr>
      </w:pPr>
    </w:p>
    <w:p w:rsidR="00730F9E" w:rsidRDefault="00730F9E">
      <w:pPr>
        <w:ind w:left="701"/>
        <w:rPr>
          <w:rFonts w:eastAsia="Times New Roman"/>
          <w:sz w:val="28"/>
          <w:szCs w:val="28"/>
        </w:rPr>
      </w:pPr>
      <w:r>
        <w:rPr>
          <w:rFonts w:ascii="Times New Roman" w:eastAsia="Times New Roman" w:hAnsi="Times New Roman" w:cs="Times New Roman"/>
          <w:sz w:val="28"/>
          <w:szCs w:val="28"/>
        </w:rPr>
        <w:t>Регулятивные универсальные учебные действия:</w:t>
      </w:r>
    </w:p>
    <w:p w:rsidR="00730F9E" w:rsidRDefault="00730F9E">
      <w:pPr>
        <w:ind w:left="701"/>
        <w:rPr>
          <w:rFonts w:eastAsia="Times New Roman"/>
          <w:sz w:val="28"/>
          <w:szCs w:val="28"/>
        </w:rPr>
      </w:pPr>
      <w:r>
        <w:rPr>
          <w:rFonts w:ascii="Times New Roman" w:eastAsia="Times New Roman" w:hAnsi="Times New Roman" w:cs="Times New Roman"/>
          <w:sz w:val="28"/>
          <w:szCs w:val="28"/>
        </w:rPr>
        <w:t>— на планирование;</w:t>
      </w:r>
    </w:p>
    <w:p w:rsidR="00730F9E" w:rsidRDefault="00730F9E">
      <w:pPr>
        <w:ind w:left="701"/>
        <w:rPr>
          <w:rFonts w:eastAsia="Times New Roman"/>
          <w:sz w:val="28"/>
          <w:szCs w:val="28"/>
        </w:rPr>
      </w:pPr>
      <w:r>
        <w:rPr>
          <w:rFonts w:ascii="Times New Roman" w:eastAsia="Times New Roman" w:hAnsi="Times New Roman" w:cs="Times New Roman"/>
          <w:sz w:val="28"/>
          <w:szCs w:val="28"/>
        </w:rPr>
        <w:t>— на рефлексию;</w:t>
      </w:r>
    </w:p>
    <w:p w:rsidR="00730F9E" w:rsidRDefault="00730F9E">
      <w:pPr>
        <w:ind w:left="701"/>
        <w:rPr>
          <w:rFonts w:eastAsia="Times New Roman"/>
          <w:sz w:val="28"/>
          <w:szCs w:val="28"/>
        </w:rPr>
      </w:pPr>
      <w:r>
        <w:rPr>
          <w:rFonts w:ascii="Times New Roman" w:eastAsia="Times New Roman" w:hAnsi="Times New Roman" w:cs="Times New Roman"/>
          <w:sz w:val="28"/>
          <w:szCs w:val="28"/>
        </w:rPr>
        <w:t>—на ориентировку в ситуации;</w:t>
      </w:r>
    </w:p>
    <w:p w:rsidR="00730F9E" w:rsidRDefault="00730F9E">
      <w:pPr>
        <w:ind w:left="701"/>
        <w:rPr>
          <w:rFonts w:eastAsia="Times New Roman"/>
          <w:sz w:val="28"/>
          <w:szCs w:val="28"/>
        </w:rPr>
      </w:pPr>
      <w:r>
        <w:rPr>
          <w:rFonts w:ascii="Times New Roman" w:eastAsia="Times New Roman" w:hAnsi="Times New Roman" w:cs="Times New Roman"/>
          <w:sz w:val="28"/>
          <w:szCs w:val="28"/>
        </w:rPr>
        <w:t>— на прогнозирование;</w:t>
      </w:r>
    </w:p>
    <w:p w:rsidR="00730F9E" w:rsidRDefault="00730F9E">
      <w:pPr>
        <w:spacing w:line="2" w:lineRule="exact"/>
        <w:rPr>
          <w:rFonts w:eastAsia="Times New Roman"/>
          <w:sz w:val="28"/>
          <w:szCs w:val="28"/>
        </w:rPr>
      </w:pPr>
    </w:p>
    <w:p w:rsidR="00730F9E" w:rsidRDefault="00730F9E">
      <w:pPr>
        <w:ind w:left="701"/>
        <w:rPr>
          <w:rFonts w:eastAsia="Times New Roman"/>
          <w:sz w:val="28"/>
          <w:szCs w:val="28"/>
        </w:rPr>
      </w:pPr>
      <w:r>
        <w:rPr>
          <w:rFonts w:ascii="Times New Roman" w:eastAsia="Times New Roman" w:hAnsi="Times New Roman" w:cs="Times New Roman"/>
          <w:sz w:val="28"/>
          <w:szCs w:val="28"/>
        </w:rPr>
        <w:t>— на целеполагание;</w:t>
      </w:r>
    </w:p>
    <w:p w:rsidR="00730F9E" w:rsidRDefault="00730F9E">
      <w:pPr>
        <w:ind w:left="701"/>
        <w:rPr>
          <w:rFonts w:eastAsia="Times New Roman"/>
          <w:sz w:val="28"/>
          <w:szCs w:val="28"/>
        </w:rPr>
      </w:pPr>
      <w:r>
        <w:rPr>
          <w:rFonts w:ascii="Times New Roman" w:eastAsia="Times New Roman" w:hAnsi="Times New Roman" w:cs="Times New Roman"/>
          <w:sz w:val="28"/>
          <w:szCs w:val="28"/>
        </w:rPr>
        <w:t>— на оценивание;</w:t>
      </w:r>
    </w:p>
    <w:p w:rsidR="00730F9E" w:rsidRDefault="00730F9E">
      <w:pPr>
        <w:ind w:left="701"/>
        <w:rPr>
          <w:rFonts w:eastAsia="Times New Roman"/>
          <w:sz w:val="28"/>
          <w:szCs w:val="28"/>
        </w:rPr>
      </w:pPr>
      <w:r>
        <w:rPr>
          <w:rFonts w:ascii="Times New Roman" w:eastAsia="Times New Roman" w:hAnsi="Times New Roman" w:cs="Times New Roman"/>
          <w:sz w:val="28"/>
          <w:szCs w:val="28"/>
        </w:rPr>
        <w:t>— на принятие решения;</w:t>
      </w:r>
    </w:p>
    <w:p w:rsidR="00730F9E" w:rsidRDefault="00730F9E">
      <w:pPr>
        <w:ind w:left="701"/>
        <w:rPr>
          <w:rFonts w:eastAsia="Times New Roman"/>
          <w:sz w:val="28"/>
          <w:szCs w:val="28"/>
        </w:rPr>
      </w:pPr>
      <w:r>
        <w:rPr>
          <w:rFonts w:ascii="Times New Roman" w:eastAsia="Times New Roman" w:hAnsi="Times New Roman" w:cs="Times New Roman"/>
          <w:sz w:val="28"/>
          <w:szCs w:val="28"/>
        </w:rPr>
        <w:t>— на самоконтроль;</w:t>
      </w:r>
    </w:p>
    <w:p w:rsidR="00730F9E" w:rsidRDefault="00730F9E">
      <w:pPr>
        <w:ind w:left="701"/>
        <w:rPr>
          <w:rFonts w:eastAsia="Times New Roman"/>
          <w:sz w:val="28"/>
          <w:szCs w:val="28"/>
        </w:rPr>
      </w:pPr>
      <w:r>
        <w:rPr>
          <w:rFonts w:ascii="Times New Roman" w:eastAsia="Times New Roman" w:hAnsi="Times New Roman" w:cs="Times New Roman"/>
          <w:sz w:val="28"/>
          <w:szCs w:val="28"/>
        </w:rPr>
        <w:t>— на коррекцию.</w:t>
      </w:r>
    </w:p>
    <w:p w:rsidR="00730F9E" w:rsidRDefault="00730F9E">
      <w:pPr>
        <w:spacing w:line="12" w:lineRule="exact"/>
        <w:rPr>
          <w:rFonts w:eastAsia="Times New Roman"/>
          <w:sz w:val="28"/>
          <w:szCs w:val="28"/>
        </w:rPr>
      </w:pPr>
    </w:p>
    <w:p w:rsidR="00730F9E" w:rsidRDefault="00730F9E">
      <w:pPr>
        <w:spacing w:line="235" w:lineRule="auto"/>
        <w:ind w:left="1" w:right="20" w:firstLine="708"/>
        <w:rPr>
          <w:rFonts w:eastAsia="Times New Roman"/>
          <w:sz w:val="28"/>
          <w:szCs w:val="28"/>
        </w:rPr>
      </w:pPr>
      <w:r>
        <w:rPr>
          <w:rFonts w:ascii="Times New Roman" w:eastAsia="Times New Roman" w:hAnsi="Times New Roman" w:cs="Times New Roman"/>
          <w:sz w:val="28"/>
          <w:szCs w:val="28"/>
        </w:rPr>
        <w:t>Регулятивные действия обеспечивают организацию учащимся своей учебной деятельности. К ним относятся:</w:t>
      </w:r>
    </w:p>
    <w:p w:rsidR="00730F9E" w:rsidRDefault="00730F9E">
      <w:pPr>
        <w:spacing w:line="15" w:lineRule="exact"/>
        <w:rPr>
          <w:rFonts w:eastAsia="Times New Roman"/>
          <w:sz w:val="28"/>
          <w:szCs w:val="28"/>
        </w:rPr>
      </w:pPr>
    </w:p>
    <w:p w:rsidR="00730F9E" w:rsidRDefault="00730F9E" w:rsidP="00C75DB6">
      <w:pPr>
        <w:numPr>
          <w:ilvl w:val="1"/>
          <w:numId w:val="464"/>
        </w:numPr>
        <w:tabs>
          <w:tab w:val="left" w:pos="892"/>
        </w:tabs>
        <w:spacing w:after="0" w:line="234" w:lineRule="auto"/>
        <w:ind w:left="1" w:right="20" w:firstLine="707"/>
        <w:rPr>
          <w:rFonts w:eastAsia="Times New Roman"/>
          <w:sz w:val="28"/>
          <w:szCs w:val="28"/>
        </w:rPr>
      </w:pPr>
      <w:r>
        <w:rPr>
          <w:rFonts w:ascii="Times New Roman" w:eastAsia="Times New Roman" w:hAnsi="Times New Roman" w:cs="Times New Roman"/>
          <w:sz w:val="28"/>
          <w:szCs w:val="28"/>
        </w:rPr>
        <w:t>целеполагание как постановка учебной задачи на основе соотнесения того, что уже известно и усвоено учащимся, и того, что еще неизвестно;</w:t>
      </w:r>
    </w:p>
    <w:p w:rsidR="00730F9E" w:rsidRDefault="00730F9E">
      <w:pPr>
        <w:spacing w:line="15" w:lineRule="exact"/>
        <w:rPr>
          <w:rFonts w:eastAsia="Times New Roman"/>
          <w:sz w:val="28"/>
          <w:szCs w:val="28"/>
        </w:rPr>
      </w:pPr>
    </w:p>
    <w:p w:rsidR="00730F9E" w:rsidRDefault="00730F9E" w:rsidP="00C75DB6">
      <w:pPr>
        <w:numPr>
          <w:ilvl w:val="1"/>
          <w:numId w:val="464"/>
        </w:numPr>
        <w:tabs>
          <w:tab w:val="left" w:pos="976"/>
        </w:tabs>
        <w:spacing w:after="0" w:line="236" w:lineRule="auto"/>
        <w:ind w:left="1" w:firstLine="707"/>
        <w:jc w:val="both"/>
        <w:rPr>
          <w:rFonts w:eastAsia="Times New Roman"/>
          <w:sz w:val="28"/>
          <w:szCs w:val="28"/>
        </w:rPr>
      </w:pPr>
      <w:r>
        <w:rPr>
          <w:rFonts w:ascii="Times New Roman" w:eastAsia="Times New Roman" w:hAnsi="Times New Roman" w:cs="Times New Roman"/>
          <w:sz w:val="28"/>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730F9E" w:rsidRDefault="00730F9E">
      <w:pPr>
        <w:spacing w:line="17" w:lineRule="exact"/>
        <w:rPr>
          <w:rFonts w:eastAsia="Times New Roman"/>
          <w:sz w:val="28"/>
          <w:szCs w:val="28"/>
        </w:rPr>
      </w:pPr>
    </w:p>
    <w:p w:rsidR="00730F9E" w:rsidRDefault="00730F9E" w:rsidP="00C75DB6">
      <w:pPr>
        <w:numPr>
          <w:ilvl w:val="1"/>
          <w:numId w:val="464"/>
        </w:numPr>
        <w:tabs>
          <w:tab w:val="left" w:pos="937"/>
        </w:tabs>
        <w:spacing w:after="0" w:line="234" w:lineRule="auto"/>
        <w:ind w:left="1" w:firstLine="707"/>
        <w:rPr>
          <w:rFonts w:eastAsia="Times New Roman"/>
          <w:sz w:val="28"/>
          <w:szCs w:val="28"/>
        </w:rPr>
      </w:pPr>
      <w:r>
        <w:rPr>
          <w:rFonts w:ascii="Times New Roman" w:eastAsia="Times New Roman" w:hAnsi="Times New Roman" w:cs="Times New Roman"/>
          <w:sz w:val="28"/>
          <w:szCs w:val="28"/>
        </w:rPr>
        <w:t>прогнозирование – предвосхищение результата и уровня усвоения, его временных характеристик;</w:t>
      </w:r>
    </w:p>
    <w:p w:rsidR="00730F9E" w:rsidRDefault="00730F9E">
      <w:pPr>
        <w:spacing w:line="15" w:lineRule="exact"/>
        <w:rPr>
          <w:rFonts w:eastAsia="Times New Roman"/>
          <w:sz w:val="28"/>
          <w:szCs w:val="28"/>
        </w:rPr>
      </w:pPr>
    </w:p>
    <w:p w:rsidR="00730F9E" w:rsidRDefault="00730F9E" w:rsidP="00C75DB6">
      <w:pPr>
        <w:numPr>
          <w:ilvl w:val="1"/>
          <w:numId w:val="464"/>
        </w:numPr>
        <w:tabs>
          <w:tab w:val="left" w:pos="954"/>
        </w:tabs>
        <w:spacing w:after="0" w:line="234" w:lineRule="auto"/>
        <w:ind w:left="1" w:firstLine="707"/>
        <w:rPr>
          <w:rFonts w:eastAsia="Times New Roman"/>
          <w:sz w:val="28"/>
          <w:szCs w:val="28"/>
        </w:rPr>
      </w:pPr>
      <w:r>
        <w:rPr>
          <w:rFonts w:ascii="Times New Roman" w:eastAsia="Times New Roman" w:hAnsi="Times New Roman" w:cs="Times New Roman"/>
          <w:sz w:val="28"/>
          <w:szCs w:val="28"/>
        </w:rPr>
        <w:t>контроль в форме сличения способа действия и его результата с заданным эталоном с целью обнаружения отклонений и отличий от эталона;</w:t>
      </w:r>
    </w:p>
    <w:p w:rsidR="00730F9E" w:rsidRDefault="00730F9E">
      <w:pPr>
        <w:spacing w:line="15" w:lineRule="exact"/>
        <w:rPr>
          <w:rFonts w:eastAsia="Times New Roman"/>
          <w:sz w:val="28"/>
          <w:szCs w:val="28"/>
        </w:rPr>
      </w:pPr>
    </w:p>
    <w:p w:rsidR="00730F9E" w:rsidRDefault="00730F9E" w:rsidP="00C75DB6">
      <w:pPr>
        <w:numPr>
          <w:ilvl w:val="1"/>
          <w:numId w:val="464"/>
        </w:numPr>
        <w:tabs>
          <w:tab w:val="left" w:pos="882"/>
        </w:tabs>
        <w:spacing w:after="0" w:line="236" w:lineRule="auto"/>
        <w:ind w:left="1" w:right="20" w:firstLine="707"/>
        <w:jc w:val="both"/>
        <w:rPr>
          <w:rFonts w:eastAsia="Times New Roman"/>
          <w:sz w:val="28"/>
          <w:szCs w:val="28"/>
        </w:rPr>
      </w:pPr>
      <w:r>
        <w:rPr>
          <w:rFonts w:ascii="Times New Roman" w:eastAsia="Times New Roman" w:hAnsi="Times New Roman" w:cs="Times New Roman"/>
          <w:sz w:val="28"/>
          <w:szCs w:val="28"/>
        </w:rPr>
        <w:t>коррекция – внесение необходимых дополнений и корректив в план и способ действия в случае расхождения эталона, реального действия и его продукта;</w:t>
      </w:r>
    </w:p>
    <w:p w:rsidR="00730F9E" w:rsidRDefault="00730F9E" w:rsidP="00C75DB6">
      <w:pPr>
        <w:numPr>
          <w:ilvl w:val="4"/>
          <w:numId w:val="465"/>
        </w:numPr>
        <w:tabs>
          <w:tab w:val="left" w:pos="872"/>
        </w:tabs>
        <w:spacing w:after="0" w:line="234" w:lineRule="auto"/>
        <w:ind w:left="1" w:firstLine="707"/>
        <w:rPr>
          <w:rFonts w:eastAsia="Times New Roman"/>
          <w:sz w:val="28"/>
          <w:szCs w:val="28"/>
        </w:rPr>
      </w:pPr>
      <w:r>
        <w:rPr>
          <w:rFonts w:ascii="Times New Roman" w:eastAsia="Times New Roman" w:hAnsi="Times New Roman" w:cs="Times New Roman"/>
          <w:sz w:val="28"/>
          <w:szCs w:val="28"/>
        </w:rPr>
        <w:t>оценка - выделение и осознание учащимся того, что уже усвоено и что еще подлежит усвоению, осознание качества и уровня усвоения;</w:t>
      </w:r>
    </w:p>
    <w:p w:rsidR="00730F9E" w:rsidRDefault="00730F9E">
      <w:pPr>
        <w:spacing w:line="15" w:lineRule="exact"/>
        <w:rPr>
          <w:rFonts w:eastAsia="Times New Roman"/>
          <w:sz w:val="28"/>
          <w:szCs w:val="28"/>
        </w:rPr>
      </w:pPr>
    </w:p>
    <w:p w:rsidR="00730F9E" w:rsidRDefault="00730F9E" w:rsidP="00C75DB6">
      <w:pPr>
        <w:numPr>
          <w:ilvl w:val="4"/>
          <w:numId w:val="465"/>
        </w:numPr>
        <w:tabs>
          <w:tab w:val="left" w:pos="877"/>
        </w:tabs>
        <w:spacing w:after="0" w:line="238" w:lineRule="auto"/>
        <w:ind w:left="1" w:firstLine="707"/>
        <w:jc w:val="both"/>
        <w:rPr>
          <w:rFonts w:eastAsia="Times New Roman"/>
          <w:sz w:val="28"/>
          <w:szCs w:val="28"/>
        </w:rPr>
      </w:pPr>
      <w:r>
        <w:rPr>
          <w:rFonts w:ascii="Times New Roman" w:eastAsia="Times New Roman" w:hAnsi="Times New Roman" w:cs="Times New Roman"/>
          <w:sz w:val="28"/>
          <w:szCs w:val="28"/>
        </w:rPr>
        <w:t>волевая саморегуляция как способность к мобилизации сил и энергии; способность к волевому усилию - к выбору в ситуации мотивационного конфликта и к преодолению препятствий. 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w:t>
      </w:r>
    </w:p>
    <w:p w:rsidR="00730F9E" w:rsidRDefault="00730F9E">
      <w:pPr>
        <w:spacing w:line="5" w:lineRule="exact"/>
        <w:rPr>
          <w:rFonts w:eastAsia="Times New Roman"/>
          <w:sz w:val="28"/>
          <w:szCs w:val="28"/>
        </w:rPr>
      </w:pPr>
    </w:p>
    <w:p w:rsidR="00730F9E" w:rsidRDefault="00730F9E" w:rsidP="00B4612F">
      <w:pPr>
        <w:ind w:left="701"/>
        <w:rPr>
          <w:rFonts w:eastAsia="Times New Roman"/>
          <w:sz w:val="28"/>
          <w:szCs w:val="28"/>
        </w:rPr>
      </w:pPr>
      <w:r>
        <w:rPr>
          <w:rFonts w:ascii="Times New Roman" w:eastAsia="Times New Roman" w:hAnsi="Times New Roman" w:cs="Times New Roman"/>
          <w:sz w:val="28"/>
          <w:szCs w:val="28"/>
        </w:rPr>
        <w:t>Система индивидуальных и групповых учебных заданий включает всебя:</w:t>
      </w:r>
    </w:p>
    <w:p w:rsidR="00730F9E" w:rsidRDefault="00730F9E" w:rsidP="00C75DB6">
      <w:pPr>
        <w:numPr>
          <w:ilvl w:val="0"/>
          <w:numId w:val="465"/>
        </w:numPr>
        <w:tabs>
          <w:tab w:val="left" w:pos="339"/>
        </w:tabs>
        <w:spacing w:after="0" w:line="234" w:lineRule="auto"/>
        <w:ind w:left="1" w:hanging="1"/>
        <w:rPr>
          <w:rFonts w:eastAsia="Times New Roman"/>
          <w:sz w:val="28"/>
          <w:szCs w:val="28"/>
        </w:rPr>
      </w:pPr>
      <w:r>
        <w:rPr>
          <w:rFonts w:ascii="Times New Roman" w:eastAsia="Times New Roman" w:hAnsi="Times New Roman" w:cs="Times New Roman"/>
          <w:sz w:val="28"/>
          <w:szCs w:val="28"/>
        </w:rPr>
        <w:t>планирование этапов выполнения работы, отслеживания продвижения в выполнении задания.</w:t>
      </w:r>
    </w:p>
    <w:p w:rsidR="00730F9E" w:rsidRDefault="00730F9E">
      <w:pPr>
        <w:spacing w:line="15" w:lineRule="exact"/>
        <w:rPr>
          <w:rFonts w:eastAsia="Times New Roman"/>
          <w:sz w:val="28"/>
          <w:szCs w:val="28"/>
        </w:rPr>
      </w:pPr>
    </w:p>
    <w:p w:rsidR="00730F9E" w:rsidRDefault="00730F9E" w:rsidP="00C75DB6">
      <w:pPr>
        <w:numPr>
          <w:ilvl w:val="0"/>
          <w:numId w:val="465"/>
        </w:numPr>
        <w:tabs>
          <w:tab w:val="left" w:pos="361"/>
        </w:tabs>
        <w:spacing w:after="0" w:line="234" w:lineRule="auto"/>
        <w:ind w:left="1" w:hanging="1"/>
        <w:rPr>
          <w:rFonts w:eastAsia="Times New Roman"/>
          <w:sz w:val="28"/>
          <w:szCs w:val="28"/>
        </w:rPr>
      </w:pPr>
      <w:r>
        <w:rPr>
          <w:rFonts w:ascii="Times New Roman" w:eastAsia="Times New Roman" w:hAnsi="Times New Roman" w:cs="Times New Roman"/>
          <w:sz w:val="28"/>
          <w:szCs w:val="28"/>
        </w:rPr>
        <w:t>соблюдение графика подготовки и предоставления материалов, поиска необходимых ресурсов.</w:t>
      </w:r>
    </w:p>
    <w:p w:rsidR="00730F9E" w:rsidRDefault="00730F9E">
      <w:pPr>
        <w:spacing w:line="15" w:lineRule="exact"/>
        <w:rPr>
          <w:rFonts w:eastAsia="Times New Roman"/>
          <w:sz w:val="28"/>
          <w:szCs w:val="28"/>
        </w:rPr>
      </w:pPr>
    </w:p>
    <w:p w:rsidR="00730F9E" w:rsidRDefault="00730F9E" w:rsidP="00C75DB6">
      <w:pPr>
        <w:numPr>
          <w:ilvl w:val="1"/>
          <w:numId w:val="465"/>
        </w:numPr>
        <w:tabs>
          <w:tab w:val="left" w:pos="378"/>
        </w:tabs>
        <w:spacing w:after="0" w:line="234" w:lineRule="auto"/>
        <w:ind w:left="1" w:firstLine="68"/>
        <w:rPr>
          <w:rFonts w:eastAsia="Times New Roman"/>
          <w:sz w:val="28"/>
          <w:szCs w:val="28"/>
        </w:rPr>
      </w:pPr>
      <w:r>
        <w:rPr>
          <w:rFonts w:ascii="Times New Roman" w:eastAsia="Times New Roman" w:hAnsi="Times New Roman" w:cs="Times New Roman"/>
          <w:sz w:val="28"/>
          <w:szCs w:val="28"/>
        </w:rPr>
        <w:t>распределение обязанностей и контроля качества выполнения работы, — при минимизации пошагового контроля со стороны учителя.</w:t>
      </w:r>
    </w:p>
    <w:p w:rsidR="00730F9E" w:rsidRDefault="00730F9E">
      <w:pPr>
        <w:spacing w:line="17" w:lineRule="exact"/>
        <w:rPr>
          <w:rFonts w:eastAsia="Times New Roman"/>
          <w:sz w:val="28"/>
          <w:szCs w:val="28"/>
        </w:rPr>
      </w:pPr>
    </w:p>
    <w:p w:rsidR="00730F9E" w:rsidRDefault="00730F9E">
      <w:pPr>
        <w:spacing w:line="238" w:lineRule="auto"/>
        <w:ind w:left="1" w:firstLine="708"/>
        <w:jc w:val="both"/>
        <w:rPr>
          <w:rFonts w:eastAsia="Times New Roman"/>
          <w:sz w:val="28"/>
          <w:szCs w:val="28"/>
        </w:rPr>
      </w:pPr>
      <w:r>
        <w:rPr>
          <w:rFonts w:ascii="Times New Roman" w:eastAsia="Times New Roman" w:hAnsi="Times New Roman" w:cs="Times New Roman"/>
          <w:sz w:val="28"/>
          <w:szCs w:val="28"/>
        </w:rPr>
        <w:t>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730F9E" w:rsidRDefault="00730F9E">
      <w:pPr>
        <w:spacing w:line="23" w:lineRule="exact"/>
        <w:rPr>
          <w:rFonts w:eastAsia="Times New Roman"/>
          <w:sz w:val="28"/>
          <w:szCs w:val="28"/>
        </w:rPr>
      </w:pPr>
    </w:p>
    <w:p w:rsidR="00730F9E" w:rsidRDefault="00730F9E">
      <w:pPr>
        <w:spacing w:line="237" w:lineRule="auto"/>
        <w:ind w:left="1" w:firstLine="708"/>
        <w:jc w:val="both"/>
        <w:rPr>
          <w:rFonts w:eastAsia="Times New Roman"/>
          <w:sz w:val="28"/>
          <w:szCs w:val="28"/>
        </w:rPr>
      </w:pPr>
      <w:r>
        <w:rPr>
          <w:rFonts w:ascii="Times New Roman" w:eastAsia="Times New Roman" w:hAnsi="Times New Roman" w:cs="Times New Roman"/>
          <w:sz w:val="28"/>
          <w:szCs w:val="28"/>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w:t>
      </w:r>
      <w:r>
        <w:rPr>
          <w:rFonts w:ascii="Times New Roman" w:eastAsia="Times New Roman" w:hAnsi="Times New Roman" w:cs="Times New Roman"/>
          <w:sz w:val="28"/>
          <w:szCs w:val="28"/>
        </w:rPr>
        <w:lastRenderedPageBreak/>
        <w:t>действий и закрепление освоенного может происходить в ходе занятий по разным предметам.</w:t>
      </w:r>
    </w:p>
    <w:p w:rsidR="00730F9E" w:rsidRDefault="00730F9E">
      <w:pPr>
        <w:spacing w:line="17" w:lineRule="exact"/>
        <w:rPr>
          <w:rFonts w:eastAsia="Times New Roman"/>
          <w:sz w:val="28"/>
          <w:szCs w:val="28"/>
        </w:rPr>
      </w:pPr>
    </w:p>
    <w:p w:rsidR="00730F9E" w:rsidRDefault="00730F9E">
      <w:pPr>
        <w:spacing w:line="238" w:lineRule="auto"/>
        <w:ind w:left="1" w:firstLine="708"/>
        <w:jc w:val="both"/>
        <w:rPr>
          <w:rFonts w:eastAsia="Times New Roman"/>
          <w:sz w:val="28"/>
          <w:szCs w:val="28"/>
        </w:rPr>
      </w:pPr>
      <w:r>
        <w:rPr>
          <w:rFonts w:ascii="Times New Roman" w:eastAsia="Times New Roman" w:hAnsi="Times New Roman" w:cs="Times New Roman"/>
          <w:sz w:val="28"/>
          <w:szCs w:val="28"/>
        </w:rPr>
        <w:t>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внеурочной деятельности.</w:t>
      </w:r>
    </w:p>
    <w:p w:rsidR="00730F9E" w:rsidRDefault="00730F9E">
      <w:pPr>
        <w:spacing w:line="5" w:lineRule="exact"/>
        <w:rPr>
          <w:rFonts w:eastAsia="Times New Roman"/>
          <w:sz w:val="28"/>
          <w:szCs w:val="28"/>
        </w:rPr>
      </w:pPr>
    </w:p>
    <w:p w:rsidR="00730F9E" w:rsidRDefault="00730F9E">
      <w:pPr>
        <w:ind w:left="701"/>
        <w:rPr>
          <w:rFonts w:eastAsia="Times New Roman"/>
          <w:sz w:val="28"/>
          <w:szCs w:val="28"/>
        </w:rPr>
      </w:pPr>
      <w:r>
        <w:rPr>
          <w:rFonts w:ascii="Times New Roman" w:eastAsia="Times New Roman" w:hAnsi="Times New Roman" w:cs="Times New Roman"/>
          <w:sz w:val="28"/>
          <w:szCs w:val="28"/>
        </w:rPr>
        <w:t>Типовые ситуации на занятиях внеурочной деятельности:</w:t>
      </w:r>
    </w:p>
    <w:p w:rsidR="00730F9E" w:rsidRDefault="00730F9E" w:rsidP="00C75DB6">
      <w:pPr>
        <w:numPr>
          <w:ilvl w:val="2"/>
          <w:numId w:val="465"/>
        </w:numPr>
        <w:tabs>
          <w:tab w:val="left" w:pos="701"/>
        </w:tabs>
        <w:spacing w:after="0" w:line="238" w:lineRule="auto"/>
        <w:ind w:left="701" w:hanging="353"/>
        <w:rPr>
          <w:rFonts w:ascii="Symbol" w:eastAsia="Symbol" w:hAnsi="Symbol" w:cs="Symbol"/>
          <w:sz w:val="28"/>
          <w:szCs w:val="28"/>
        </w:rPr>
      </w:pPr>
      <w:r>
        <w:rPr>
          <w:rFonts w:ascii="Times New Roman" w:eastAsia="Times New Roman" w:hAnsi="Times New Roman" w:cs="Times New Roman"/>
          <w:sz w:val="28"/>
          <w:szCs w:val="28"/>
        </w:rPr>
        <w:t>проектная деятельность;</w:t>
      </w:r>
    </w:p>
    <w:p w:rsidR="00730F9E" w:rsidRDefault="00730F9E" w:rsidP="00C75DB6">
      <w:pPr>
        <w:numPr>
          <w:ilvl w:val="3"/>
          <w:numId w:val="465"/>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практические занятия;</w:t>
      </w:r>
    </w:p>
    <w:p w:rsidR="00730F9E" w:rsidRDefault="00730F9E" w:rsidP="00C75DB6">
      <w:pPr>
        <w:numPr>
          <w:ilvl w:val="3"/>
          <w:numId w:val="465"/>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групповая дискуссия;</w:t>
      </w:r>
    </w:p>
    <w:p w:rsidR="00730F9E" w:rsidRDefault="00730F9E" w:rsidP="00C75DB6">
      <w:pPr>
        <w:numPr>
          <w:ilvl w:val="3"/>
          <w:numId w:val="465"/>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тренинговые упражнения;</w:t>
      </w:r>
    </w:p>
    <w:p w:rsidR="00730F9E" w:rsidRDefault="00730F9E" w:rsidP="00C75DB6">
      <w:pPr>
        <w:numPr>
          <w:ilvl w:val="3"/>
          <w:numId w:val="465"/>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диагностические процедуры;</w:t>
      </w:r>
    </w:p>
    <w:p w:rsidR="00730F9E" w:rsidRDefault="00730F9E" w:rsidP="00C75DB6">
      <w:pPr>
        <w:numPr>
          <w:ilvl w:val="3"/>
          <w:numId w:val="465"/>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лабораторная работа;</w:t>
      </w:r>
    </w:p>
    <w:p w:rsidR="00730F9E" w:rsidRDefault="00730F9E" w:rsidP="00C75DB6">
      <w:pPr>
        <w:numPr>
          <w:ilvl w:val="1"/>
          <w:numId w:val="466"/>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эксперимент;</w:t>
      </w:r>
    </w:p>
    <w:p w:rsidR="00730F9E" w:rsidRDefault="00730F9E" w:rsidP="00C75DB6">
      <w:pPr>
        <w:numPr>
          <w:ilvl w:val="1"/>
          <w:numId w:val="466"/>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беседа;</w:t>
      </w:r>
    </w:p>
    <w:p w:rsidR="00730F9E" w:rsidRDefault="00730F9E">
      <w:pPr>
        <w:spacing w:line="1" w:lineRule="exact"/>
        <w:rPr>
          <w:rFonts w:ascii="Symbol" w:eastAsia="Symbol" w:hAnsi="Symbol" w:cs="Symbol"/>
          <w:sz w:val="28"/>
          <w:szCs w:val="28"/>
        </w:rPr>
      </w:pPr>
    </w:p>
    <w:p w:rsidR="00730F9E" w:rsidRDefault="00730F9E" w:rsidP="00C75DB6">
      <w:pPr>
        <w:numPr>
          <w:ilvl w:val="1"/>
          <w:numId w:val="466"/>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игровой практикум;</w:t>
      </w:r>
    </w:p>
    <w:p w:rsidR="00730F9E" w:rsidRDefault="00730F9E" w:rsidP="00C75DB6">
      <w:pPr>
        <w:numPr>
          <w:ilvl w:val="1"/>
          <w:numId w:val="466"/>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ситуативная беседа-рассуждение;</w:t>
      </w:r>
    </w:p>
    <w:p w:rsidR="00730F9E" w:rsidRDefault="00730F9E" w:rsidP="00C75DB6">
      <w:pPr>
        <w:numPr>
          <w:ilvl w:val="1"/>
          <w:numId w:val="466"/>
        </w:numPr>
        <w:tabs>
          <w:tab w:val="left" w:pos="721"/>
        </w:tabs>
        <w:spacing w:after="0" w:line="238" w:lineRule="auto"/>
        <w:ind w:left="721" w:hanging="361"/>
        <w:rPr>
          <w:rFonts w:ascii="Symbol" w:eastAsia="Symbol" w:hAnsi="Symbol" w:cs="Symbol"/>
          <w:sz w:val="28"/>
          <w:szCs w:val="28"/>
        </w:rPr>
      </w:pPr>
      <w:r>
        <w:rPr>
          <w:rFonts w:ascii="Times New Roman" w:eastAsia="Times New Roman" w:hAnsi="Times New Roman" w:cs="Times New Roman"/>
          <w:sz w:val="28"/>
          <w:szCs w:val="28"/>
        </w:rPr>
        <w:t>ситуативная беседа-игра;</w:t>
      </w:r>
    </w:p>
    <w:p w:rsidR="00730F9E" w:rsidRDefault="00730F9E" w:rsidP="00C75DB6">
      <w:pPr>
        <w:numPr>
          <w:ilvl w:val="1"/>
          <w:numId w:val="466"/>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беседа-размышление.</w:t>
      </w:r>
    </w:p>
    <w:p w:rsidR="00730F9E" w:rsidRDefault="00730F9E" w:rsidP="00C75DB6">
      <w:pPr>
        <w:numPr>
          <w:ilvl w:val="0"/>
          <w:numId w:val="466"/>
        </w:numPr>
        <w:tabs>
          <w:tab w:val="left" w:pos="441"/>
        </w:tabs>
        <w:spacing w:after="0" w:line="240" w:lineRule="auto"/>
        <w:ind w:left="441" w:hanging="441"/>
        <w:rPr>
          <w:rFonts w:eastAsia="Times New Roman"/>
          <w:sz w:val="28"/>
          <w:szCs w:val="28"/>
        </w:rPr>
      </w:pPr>
      <w:r>
        <w:rPr>
          <w:rFonts w:ascii="Times New Roman" w:eastAsia="Times New Roman" w:hAnsi="Times New Roman" w:cs="Times New Roman"/>
          <w:sz w:val="28"/>
          <w:szCs w:val="28"/>
        </w:rPr>
        <w:t>Описание  особенностей  реализации  основных  направлений  учебно-</w:t>
      </w:r>
    </w:p>
    <w:p w:rsidR="00730F9E" w:rsidRDefault="00730F9E">
      <w:pPr>
        <w:spacing w:line="12" w:lineRule="exact"/>
        <w:rPr>
          <w:rFonts w:eastAsia="Times New Roman"/>
          <w:sz w:val="28"/>
          <w:szCs w:val="28"/>
        </w:rPr>
      </w:pPr>
    </w:p>
    <w:p w:rsidR="00730F9E" w:rsidRDefault="00730F9E">
      <w:pPr>
        <w:spacing w:line="238" w:lineRule="auto"/>
        <w:ind w:left="1"/>
        <w:jc w:val="both"/>
        <w:rPr>
          <w:rFonts w:eastAsia="Times New Roman"/>
          <w:sz w:val="28"/>
          <w:szCs w:val="28"/>
        </w:rPr>
      </w:pPr>
      <w:r>
        <w:rPr>
          <w:rFonts w:ascii="Times New Roman" w:eastAsia="Times New Roman" w:hAnsi="Times New Roman" w:cs="Times New Roman"/>
          <w:sz w:val="28"/>
          <w:szCs w:val="28"/>
        </w:rPr>
        <w:t>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730F9E" w:rsidRDefault="00730F9E">
      <w:pPr>
        <w:spacing w:line="14" w:lineRule="exact"/>
        <w:rPr>
          <w:rFonts w:eastAsia="Times New Roman"/>
          <w:sz w:val="28"/>
          <w:szCs w:val="28"/>
        </w:rPr>
      </w:pPr>
    </w:p>
    <w:p w:rsidR="00730F9E" w:rsidRDefault="00730F9E">
      <w:pPr>
        <w:spacing w:line="238" w:lineRule="auto"/>
        <w:ind w:left="1" w:firstLine="708"/>
        <w:jc w:val="both"/>
        <w:rPr>
          <w:rFonts w:eastAsia="Times New Roman"/>
          <w:sz w:val="28"/>
          <w:szCs w:val="28"/>
        </w:rPr>
      </w:pPr>
      <w:r>
        <w:rPr>
          <w:rFonts w:ascii="Times New Roman" w:eastAsia="Times New Roman" w:hAnsi="Times New Roman" w:cs="Times New Roman"/>
          <w:sz w:val="28"/>
          <w:szCs w:val="28"/>
        </w:rPr>
        <w:t>Одним из путей повышения мотивации и эффективности учебной деятельности в основной школе является включение учащихся в учебно-исследовательскую и проектную деятельность, имеющую следующие особенности: цели и задачи этих видов деятельности обучающихся определяются как их личностными, так и социальными мотивами.</w:t>
      </w:r>
    </w:p>
    <w:p w:rsidR="00730F9E" w:rsidRDefault="00730F9E">
      <w:pPr>
        <w:spacing w:line="13" w:lineRule="exact"/>
        <w:rPr>
          <w:rFonts w:eastAsia="Times New Roman"/>
          <w:sz w:val="28"/>
          <w:szCs w:val="28"/>
        </w:rPr>
      </w:pPr>
    </w:p>
    <w:p w:rsidR="00730F9E" w:rsidRDefault="00730F9E">
      <w:pPr>
        <w:spacing w:line="236" w:lineRule="auto"/>
        <w:ind w:left="1" w:right="20" w:firstLine="566"/>
        <w:jc w:val="both"/>
        <w:rPr>
          <w:rFonts w:eastAsia="Times New Roman"/>
          <w:sz w:val="28"/>
          <w:szCs w:val="28"/>
        </w:rPr>
      </w:pPr>
      <w:r>
        <w:rPr>
          <w:rFonts w:ascii="Times New Roman" w:eastAsia="Times New Roman" w:hAnsi="Times New Roman" w:cs="Times New Roman"/>
          <w:sz w:val="28"/>
          <w:szCs w:val="28"/>
        </w:rPr>
        <w:t>Цель: повышение компетентности подростков в любой предметной области, развитие их способностей (коммуникативных, интеллектуальных, творческих и т.п.), создание продукта, имеющего значимость для других.</w:t>
      </w:r>
    </w:p>
    <w:p w:rsidR="00730F9E" w:rsidRDefault="00730F9E">
      <w:pPr>
        <w:spacing w:line="1" w:lineRule="exact"/>
        <w:rPr>
          <w:rFonts w:eastAsia="Times New Roman"/>
          <w:sz w:val="28"/>
          <w:szCs w:val="28"/>
        </w:rPr>
      </w:pPr>
    </w:p>
    <w:p w:rsidR="00730F9E" w:rsidRDefault="00730F9E">
      <w:pPr>
        <w:ind w:left="561"/>
        <w:rPr>
          <w:rFonts w:eastAsia="Times New Roman"/>
          <w:sz w:val="28"/>
          <w:szCs w:val="28"/>
        </w:rPr>
      </w:pPr>
      <w:r>
        <w:rPr>
          <w:rFonts w:ascii="Times New Roman" w:eastAsia="Times New Roman" w:hAnsi="Times New Roman" w:cs="Times New Roman"/>
          <w:sz w:val="28"/>
          <w:szCs w:val="28"/>
        </w:rPr>
        <w:t>Для достижения этой цели необходимо будет решить следующие задачи:</w:t>
      </w:r>
    </w:p>
    <w:p w:rsidR="00730F9E" w:rsidRDefault="00730F9E">
      <w:pPr>
        <w:spacing w:line="32" w:lineRule="exact"/>
        <w:rPr>
          <w:rFonts w:eastAsia="Times New Roman"/>
          <w:sz w:val="28"/>
          <w:szCs w:val="28"/>
        </w:rPr>
      </w:pPr>
    </w:p>
    <w:p w:rsidR="00730F9E" w:rsidRDefault="00730F9E" w:rsidP="00C75DB6">
      <w:pPr>
        <w:numPr>
          <w:ilvl w:val="1"/>
          <w:numId w:val="466"/>
        </w:numPr>
        <w:tabs>
          <w:tab w:val="left" w:pos="721"/>
        </w:tabs>
        <w:spacing w:after="0" w:line="228" w:lineRule="auto"/>
        <w:ind w:left="721" w:right="20" w:hanging="361"/>
        <w:rPr>
          <w:rFonts w:ascii="Symbol" w:eastAsia="Symbol" w:hAnsi="Symbol" w:cs="Symbol"/>
          <w:sz w:val="28"/>
          <w:szCs w:val="28"/>
        </w:rPr>
      </w:pPr>
      <w:r>
        <w:rPr>
          <w:rFonts w:ascii="Times New Roman" w:eastAsia="Times New Roman" w:hAnsi="Times New Roman" w:cs="Times New Roman"/>
          <w:sz w:val="28"/>
          <w:szCs w:val="28"/>
        </w:rPr>
        <w:lastRenderedPageBreak/>
        <w:t>организовать целенаправленную поисковую, творческую и продуктивную деятельность подростков;</w:t>
      </w:r>
    </w:p>
    <w:p w:rsidR="00730F9E" w:rsidRDefault="00730F9E">
      <w:pPr>
        <w:spacing w:line="33" w:lineRule="exact"/>
        <w:rPr>
          <w:rFonts w:ascii="Symbol" w:eastAsia="Symbol" w:hAnsi="Symbol" w:cs="Symbol"/>
          <w:sz w:val="28"/>
          <w:szCs w:val="28"/>
        </w:rPr>
      </w:pPr>
    </w:p>
    <w:p w:rsidR="00730F9E" w:rsidRDefault="00730F9E" w:rsidP="00C75DB6">
      <w:pPr>
        <w:numPr>
          <w:ilvl w:val="1"/>
          <w:numId w:val="466"/>
        </w:numPr>
        <w:tabs>
          <w:tab w:val="left" w:pos="721"/>
        </w:tabs>
        <w:spacing w:after="0" w:line="233" w:lineRule="auto"/>
        <w:ind w:left="721" w:hanging="361"/>
        <w:jc w:val="both"/>
        <w:rPr>
          <w:rFonts w:ascii="Symbol" w:eastAsia="Symbol" w:hAnsi="Symbol" w:cs="Symbol"/>
          <w:sz w:val="28"/>
          <w:szCs w:val="28"/>
        </w:rPr>
      </w:pPr>
      <w:r>
        <w:rPr>
          <w:rFonts w:ascii="Times New Roman" w:eastAsia="Times New Roman" w:hAnsi="Times New Roman" w:cs="Times New Roman"/>
          <w:sz w:val="28"/>
          <w:szCs w:val="28"/>
        </w:rPr>
        <w:t>сформировать навык владения нормами взаимоотношений с разными людьми, умение переходить от одного вида общения к другому; сформировать навык индивидуальной самостоятельной работы и сотрудничества в коллективе;</w:t>
      </w:r>
    </w:p>
    <w:p w:rsidR="00730F9E" w:rsidRDefault="00730F9E">
      <w:pPr>
        <w:spacing w:line="4" w:lineRule="exact"/>
        <w:rPr>
          <w:rFonts w:ascii="Symbol" w:eastAsia="Symbol" w:hAnsi="Symbol" w:cs="Symbol"/>
          <w:sz w:val="28"/>
          <w:szCs w:val="28"/>
        </w:rPr>
      </w:pPr>
    </w:p>
    <w:p w:rsidR="00730F9E" w:rsidRDefault="00730F9E" w:rsidP="00C75DB6">
      <w:pPr>
        <w:numPr>
          <w:ilvl w:val="1"/>
          <w:numId w:val="466"/>
        </w:numPr>
        <w:tabs>
          <w:tab w:val="left" w:pos="721"/>
        </w:tabs>
        <w:spacing w:after="0" w:line="240" w:lineRule="auto"/>
        <w:ind w:left="721" w:hanging="361"/>
        <w:rPr>
          <w:rFonts w:ascii="Symbol" w:eastAsia="Symbol" w:hAnsi="Symbol" w:cs="Symbol"/>
          <w:sz w:val="28"/>
          <w:szCs w:val="28"/>
        </w:rPr>
      </w:pPr>
      <w:r>
        <w:rPr>
          <w:rFonts w:ascii="Times New Roman" w:eastAsia="Times New Roman" w:hAnsi="Times New Roman" w:cs="Times New Roman"/>
          <w:sz w:val="28"/>
          <w:szCs w:val="28"/>
        </w:rPr>
        <w:t>создатьсистемуоцениваниярезультатовобразованияс</w:t>
      </w:r>
    </w:p>
    <w:p w:rsidR="00730F9E" w:rsidRDefault="00730F9E">
      <w:pPr>
        <w:spacing w:line="15" w:lineRule="exact"/>
        <w:rPr>
          <w:rFonts w:ascii="Symbol" w:eastAsia="Symbol" w:hAnsi="Symbol" w:cs="Symbol"/>
          <w:sz w:val="28"/>
          <w:szCs w:val="28"/>
        </w:rPr>
      </w:pPr>
    </w:p>
    <w:p w:rsidR="00730F9E" w:rsidRDefault="00730F9E">
      <w:pPr>
        <w:spacing w:line="234" w:lineRule="auto"/>
        <w:ind w:left="721"/>
        <w:rPr>
          <w:rFonts w:ascii="Symbol" w:eastAsia="Symbol" w:hAnsi="Symbol" w:cs="Symbol"/>
          <w:sz w:val="28"/>
          <w:szCs w:val="28"/>
        </w:rPr>
      </w:pPr>
      <w:r>
        <w:rPr>
          <w:rFonts w:ascii="Times New Roman" w:eastAsia="Times New Roman" w:hAnsi="Times New Roman" w:cs="Times New Roman"/>
          <w:sz w:val="28"/>
          <w:szCs w:val="28"/>
        </w:rPr>
        <w:t>использованием таких видов деятельности как учебно-исследовательская и проектная.</w:t>
      </w:r>
    </w:p>
    <w:p w:rsidR="00730F9E" w:rsidRDefault="00730F9E">
      <w:pPr>
        <w:spacing w:line="236" w:lineRule="auto"/>
        <w:ind w:left="1" w:firstLine="566"/>
        <w:jc w:val="both"/>
        <w:rPr>
          <w:sz w:val="20"/>
          <w:szCs w:val="20"/>
        </w:rPr>
      </w:pPr>
      <w:r>
        <w:rPr>
          <w:rFonts w:ascii="Times New Roman" w:eastAsia="Times New Roman" w:hAnsi="Times New Roman" w:cs="Times New Roman"/>
          <w:b/>
          <w:bCs/>
          <w:sz w:val="28"/>
          <w:szCs w:val="28"/>
        </w:rPr>
        <w:t xml:space="preserve">Учебно-исследовательская и проектная деятельность </w:t>
      </w:r>
      <w:r>
        <w:rPr>
          <w:rFonts w:ascii="Times New Roman" w:eastAsia="Times New Roman" w:hAnsi="Times New Roman" w:cs="Times New Roman"/>
          <w:sz w:val="28"/>
          <w:szCs w:val="28"/>
        </w:rPr>
        <w:t>организованатаким образом, чтобы учащиеся смогли реализовать свои потребности в общении со значимыми, референтными группами одноклассников, учителей</w:t>
      </w:r>
    </w:p>
    <w:p w:rsidR="00730F9E" w:rsidRDefault="00730F9E">
      <w:pPr>
        <w:spacing w:line="18" w:lineRule="exact"/>
        <w:rPr>
          <w:sz w:val="20"/>
          <w:szCs w:val="20"/>
        </w:rPr>
      </w:pPr>
    </w:p>
    <w:p w:rsidR="00730F9E" w:rsidRDefault="00730F9E" w:rsidP="00C75DB6">
      <w:pPr>
        <w:numPr>
          <w:ilvl w:val="0"/>
          <w:numId w:val="467"/>
        </w:numPr>
        <w:tabs>
          <w:tab w:val="left" w:pos="387"/>
        </w:tabs>
        <w:spacing w:after="0" w:line="238" w:lineRule="auto"/>
        <w:ind w:left="1" w:hanging="1"/>
        <w:jc w:val="both"/>
        <w:rPr>
          <w:rFonts w:eastAsia="Times New Roman"/>
          <w:sz w:val="28"/>
          <w:szCs w:val="28"/>
        </w:rPr>
      </w:pPr>
      <w:r>
        <w:rPr>
          <w:rFonts w:ascii="Times New Roman" w:eastAsia="Times New Roman" w:hAnsi="Times New Roman" w:cs="Times New Roman"/>
          <w:sz w:val="28"/>
          <w:szCs w:val="28"/>
        </w:rPr>
        <w:t>т.д. Строя различного рода отношений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w:t>
      </w:r>
    </w:p>
    <w:p w:rsidR="00730F9E" w:rsidRDefault="00730F9E">
      <w:pPr>
        <w:spacing w:line="18" w:lineRule="exact"/>
        <w:rPr>
          <w:rFonts w:eastAsia="Times New Roman"/>
          <w:sz w:val="28"/>
          <w:szCs w:val="28"/>
        </w:rPr>
      </w:pPr>
    </w:p>
    <w:p w:rsidR="00730F9E" w:rsidRDefault="00730F9E" w:rsidP="009659AB">
      <w:pPr>
        <w:spacing w:line="236" w:lineRule="auto"/>
        <w:ind w:left="1" w:firstLine="566"/>
        <w:jc w:val="both"/>
        <w:rPr>
          <w:sz w:val="20"/>
          <w:szCs w:val="20"/>
        </w:rPr>
      </w:pPr>
      <w:r>
        <w:rPr>
          <w:rFonts w:ascii="Times New Roman" w:eastAsia="Times New Roman" w:hAnsi="Times New Roman" w:cs="Times New Roman"/>
          <w:b/>
          <w:bCs/>
          <w:sz w:val="28"/>
          <w:szCs w:val="28"/>
        </w:rPr>
        <w:t xml:space="preserve">Исследовательская деятельность обучающихся </w:t>
      </w:r>
      <w:r>
        <w:rPr>
          <w:rFonts w:ascii="Times New Roman" w:eastAsia="Times New Roman" w:hAnsi="Times New Roman" w:cs="Times New Roman"/>
          <w:sz w:val="28"/>
          <w:szCs w:val="28"/>
        </w:rPr>
        <w:t>—деятельностьучащихся, связанная с решением учащимися творческой, исследовательской задачи с заранее неизвестным решением (в отличие от практикума,служащего для иллюстрации тех или иных законов природы) и предполагающая наличие основных этапов, характерных для исследования в научной сфере, нормированную исходя из принятых в науке традиций.</w:t>
      </w:r>
    </w:p>
    <w:p w:rsidR="00730F9E" w:rsidRDefault="00730F9E">
      <w:pPr>
        <w:spacing w:line="15" w:lineRule="exact"/>
        <w:rPr>
          <w:sz w:val="20"/>
          <w:szCs w:val="20"/>
        </w:rPr>
      </w:pPr>
    </w:p>
    <w:p w:rsidR="00730F9E" w:rsidRDefault="00730F9E">
      <w:pPr>
        <w:spacing w:line="239" w:lineRule="auto"/>
        <w:ind w:firstLine="708"/>
        <w:jc w:val="both"/>
        <w:rPr>
          <w:sz w:val="20"/>
          <w:szCs w:val="20"/>
        </w:rPr>
      </w:pPr>
      <w:r>
        <w:rPr>
          <w:rFonts w:ascii="Times New Roman" w:eastAsia="Times New Roman" w:hAnsi="Times New Roman" w:cs="Times New Roman"/>
          <w:b/>
          <w:bCs/>
          <w:sz w:val="28"/>
          <w:szCs w:val="28"/>
        </w:rPr>
        <w:t xml:space="preserve">Проектная деятельность обучающихся </w:t>
      </w:r>
      <w:r>
        <w:rPr>
          <w:rFonts w:ascii="Times New Roman" w:eastAsia="Times New Roman" w:hAnsi="Times New Roman" w:cs="Times New Roman"/>
          <w:sz w:val="28"/>
          <w:szCs w:val="28"/>
        </w:rPr>
        <w:t>—совместная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направленная на достижение общего результата деятельности. 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(выработка концепции, определение целей и задач проекта, доступных и оптимальных ресурсов деятельности, создание плана, программ и организация деятельности по реализации проекта) и реализации проекта, включая его осмысление и рефлексию результатов деятельности.</w:t>
      </w:r>
    </w:p>
    <w:p w:rsidR="00730F9E" w:rsidRDefault="00730F9E">
      <w:pPr>
        <w:spacing w:line="15" w:lineRule="exact"/>
        <w:rPr>
          <w:sz w:val="20"/>
          <w:szCs w:val="20"/>
        </w:rPr>
      </w:pPr>
    </w:p>
    <w:p w:rsidR="00730F9E" w:rsidRDefault="00730F9E">
      <w:pPr>
        <w:spacing w:line="237" w:lineRule="auto"/>
        <w:ind w:firstLine="708"/>
        <w:jc w:val="both"/>
        <w:rPr>
          <w:sz w:val="20"/>
          <w:szCs w:val="20"/>
        </w:rPr>
      </w:pPr>
      <w:r>
        <w:rPr>
          <w:rFonts w:ascii="Times New Roman" w:eastAsia="Times New Roman" w:hAnsi="Times New Roman" w:cs="Times New Roman"/>
          <w:b/>
          <w:bCs/>
          <w:sz w:val="28"/>
          <w:szCs w:val="28"/>
        </w:rPr>
        <w:t xml:space="preserve">Проектно-исследовательская деятельность </w:t>
      </w:r>
      <w:r>
        <w:rPr>
          <w:rFonts w:ascii="Times New Roman" w:eastAsia="Times New Roman" w:hAnsi="Times New Roman" w:cs="Times New Roman"/>
          <w:sz w:val="28"/>
          <w:szCs w:val="28"/>
        </w:rPr>
        <w:t>—деятельность попроектированию собственного исследования, предполагающая выделение целей и задач, выделение принципов отбора методик, планирование хода исследования, определение ожидаемых результатов, оценка реализуемости</w:t>
      </w:r>
    </w:p>
    <w:p w:rsidR="00730F9E" w:rsidRDefault="00730F9E">
      <w:pPr>
        <w:spacing w:line="17" w:lineRule="exact"/>
        <w:rPr>
          <w:sz w:val="20"/>
          <w:szCs w:val="20"/>
        </w:rPr>
      </w:pPr>
    </w:p>
    <w:p w:rsidR="00730F9E" w:rsidRDefault="00730F9E">
      <w:pPr>
        <w:spacing w:line="238" w:lineRule="auto"/>
        <w:jc w:val="both"/>
        <w:rPr>
          <w:sz w:val="20"/>
          <w:szCs w:val="20"/>
        </w:rPr>
      </w:pPr>
      <w:r>
        <w:rPr>
          <w:rFonts w:ascii="Times New Roman" w:eastAsia="Times New Roman" w:hAnsi="Times New Roman" w:cs="Times New Roman"/>
          <w:sz w:val="28"/>
          <w:szCs w:val="28"/>
        </w:rPr>
        <w:lastRenderedPageBreak/>
        <w:t>исследования, определение необходимых ресурсов. Является организационной рамкой исследования и обобщение, научный комментарий, собственные выводы. Любое исследование, неважно, в какой области естественных или гуманитарных наук оно выполняется, имеет подобную структуру. Такая цепочка является неотъемлемой принадлежностью исследовательской деятельности, нормой ее проведения.</w:t>
      </w:r>
    </w:p>
    <w:p w:rsidR="00730F9E" w:rsidRDefault="00730F9E">
      <w:pPr>
        <w:spacing w:line="14" w:lineRule="exact"/>
        <w:rPr>
          <w:sz w:val="20"/>
          <w:szCs w:val="20"/>
        </w:rPr>
      </w:pPr>
    </w:p>
    <w:p w:rsidR="00730F9E" w:rsidRDefault="00730F9E" w:rsidP="009659AB">
      <w:pPr>
        <w:spacing w:line="238" w:lineRule="auto"/>
        <w:ind w:firstLine="566"/>
        <w:jc w:val="both"/>
        <w:rPr>
          <w:sz w:val="20"/>
          <w:szCs w:val="20"/>
        </w:rPr>
      </w:pPr>
      <w:r>
        <w:rPr>
          <w:rFonts w:ascii="Times New Roman" w:eastAsia="Times New Roman" w:hAnsi="Times New Roman" w:cs="Times New Roman"/>
          <w:sz w:val="28"/>
          <w:szCs w:val="28"/>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w:t>
      </w:r>
    </w:p>
    <w:p w:rsidR="00730F9E" w:rsidRDefault="00730F9E" w:rsidP="009659AB">
      <w:pPr>
        <w:ind w:left="700"/>
        <w:rPr>
          <w:sz w:val="20"/>
          <w:szCs w:val="20"/>
        </w:rPr>
      </w:pPr>
      <w:r>
        <w:rPr>
          <w:rFonts w:ascii="Times New Roman" w:eastAsia="Times New Roman" w:hAnsi="Times New Roman" w:cs="Times New Roman"/>
          <w:sz w:val="28"/>
          <w:szCs w:val="28"/>
        </w:rPr>
        <w:t>Виды деятельности:</w:t>
      </w:r>
    </w:p>
    <w:p w:rsidR="00730F9E" w:rsidRDefault="00730F9E">
      <w:pPr>
        <w:spacing w:line="239" w:lineRule="auto"/>
        <w:ind w:firstLine="708"/>
        <w:jc w:val="both"/>
        <w:rPr>
          <w:sz w:val="20"/>
          <w:szCs w:val="20"/>
        </w:rPr>
      </w:pPr>
      <w:r>
        <w:rPr>
          <w:rFonts w:ascii="Times New Roman" w:eastAsia="Times New Roman" w:hAnsi="Times New Roman" w:cs="Times New Roman"/>
          <w:sz w:val="28"/>
          <w:szCs w:val="28"/>
        </w:rPr>
        <w:t xml:space="preserve">1. По характеру доминирующей в проекте деятельности: </w:t>
      </w:r>
      <w:r>
        <w:rPr>
          <w:rFonts w:ascii="Times New Roman" w:eastAsia="Times New Roman" w:hAnsi="Times New Roman" w:cs="Times New Roman"/>
          <w:b/>
          <w:bCs/>
          <w:i/>
          <w:iCs/>
          <w:sz w:val="28"/>
          <w:szCs w:val="28"/>
        </w:rPr>
        <w:t xml:space="preserve">Исследовательский проект. </w:t>
      </w:r>
      <w:r>
        <w:rPr>
          <w:rFonts w:ascii="Times New Roman" w:eastAsia="Times New Roman" w:hAnsi="Times New Roman" w:cs="Times New Roman"/>
          <w:sz w:val="28"/>
          <w:szCs w:val="28"/>
        </w:rPr>
        <w:t xml:space="preserve">Он включает обоснование актуальностиизбранной темы, обозначение задач исследования, обязательное выдвижение гипотезы с последующей ее проверкой, обсуждение полученных результатов. При этом используются методы современной науки: лабораторный эксперимент, моделирование, социологический опрос и другие. </w:t>
      </w:r>
      <w:r>
        <w:rPr>
          <w:rFonts w:ascii="Times New Roman" w:eastAsia="Times New Roman" w:hAnsi="Times New Roman" w:cs="Times New Roman"/>
          <w:b/>
          <w:bCs/>
          <w:i/>
          <w:iCs/>
          <w:sz w:val="28"/>
          <w:szCs w:val="28"/>
        </w:rPr>
        <w:t xml:space="preserve">Информационный проект </w:t>
      </w:r>
      <w:r>
        <w:rPr>
          <w:rFonts w:ascii="Times New Roman" w:eastAsia="Times New Roman" w:hAnsi="Times New Roman" w:cs="Times New Roman"/>
          <w:sz w:val="28"/>
          <w:szCs w:val="28"/>
        </w:rPr>
        <w:t>направлен на сбор информации о каком-тообъекте, явлении с целью ее анализа, обобщения и представления для широкой аудитории. Выходом такого проекта часто является публикация в СМИ, в т. ч. в Интернете.</w:t>
      </w:r>
    </w:p>
    <w:p w:rsidR="00730F9E" w:rsidRDefault="00730F9E">
      <w:pPr>
        <w:spacing w:line="15" w:lineRule="exact"/>
        <w:rPr>
          <w:sz w:val="20"/>
          <w:szCs w:val="20"/>
        </w:rPr>
      </w:pPr>
    </w:p>
    <w:p w:rsidR="001D6D92" w:rsidRDefault="00730F9E" w:rsidP="009659AB">
      <w:pPr>
        <w:spacing w:line="237"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xml:space="preserve">Творческий проект </w:t>
      </w:r>
      <w:r>
        <w:rPr>
          <w:rFonts w:ascii="Times New Roman" w:eastAsia="Times New Roman" w:hAnsi="Times New Roman" w:cs="Times New Roman"/>
          <w:sz w:val="28"/>
          <w:szCs w:val="28"/>
        </w:rPr>
        <w:t>предполагает максимально свободный инетрадиционный подход к оформлению результатов. Это могут быть альманахи, театрализации, произведения изобразительного или декоративно-прикладного искусства, видеофильмы и т. п.</w:t>
      </w:r>
    </w:p>
    <w:p w:rsidR="00730F9E" w:rsidRDefault="00730F9E" w:rsidP="009659AB">
      <w:pPr>
        <w:spacing w:line="237" w:lineRule="auto"/>
        <w:jc w:val="both"/>
        <w:rPr>
          <w:sz w:val="20"/>
          <w:szCs w:val="20"/>
        </w:rPr>
      </w:pPr>
      <w:r>
        <w:rPr>
          <w:rFonts w:ascii="Times New Roman" w:eastAsia="Times New Roman" w:hAnsi="Times New Roman" w:cs="Times New Roman"/>
          <w:b/>
          <w:bCs/>
          <w:i/>
          <w:iCs/>
          <w:sz w:val="28"/>
          <w:szCs w:val="28"/>
        </w:rPr>
        <w:t>Ролевой /игровой/ проект</w:t>
      </w:r>
      <w:r>
        <w:rPr>
          <w:rFonts w:ascii="Times New Roman" w:eastAsia="Times New Roman" w:hAnsi="Times New Roman" w:cs="Times New Roman"/>
          <w:sz w:val="28"/>
          <w:szCs w:val="28"/>
        </w:rPr>
        <w:t>.Участвуя в нем,проектанты берут на себя ролилитературных или исторических персонажей, выдуманных героев и т.п. Результат проекта остается открытым до самого окончания. Чем завершится судебное заседание? Будет ли разрешен конфликт и заключен договор?</w:t>
      </w:r>
    </w:p>
    <w:p w:rsidR="00730F9E" w:rsidRDefault="00730F9E">
      <w:pPr>
        <w:spacing w:line="17" w:lineRule="exact"/>
        <w:rPr>
          <w:sz w:val="20"/>
          <w:szCs w:val="20"/>
        </w:rPr>
      </w:pPr>
    </w:p>
    <w:p w:rsidR="00730F9E" w:rsidRDefault="00730F9E">
      <w:pPr>
        <w:spacing w:line="238" w:lineRule="auto"/>
        <w:ind w:left="1"/>
        <w:jc w:val="both"/>
        <w:rPr>
          <w:sz w:val="20"/>
          <w:szCs w:val="20"/>
        </w:rPr>
      </w:pPr>
      <w:r>
        <w:rPr>
          <w:rFonts w:ascii="Times New Roman" w:eastAsia="Times New Roman" w:hAnsi="Times New Roman" w:cs="Times New Roman"/>
          <w:b/>
          <w:bCs/>
          <w:i/>
          <w:iCs/>
          <w:sz w:val="28"/>
          <w:szCs w:val="28"/>
        </w:rPr>
        <w:t xml:space="preserve">Практико-ориентированный проект </w:t>
      </w:r>
      <w:r>
        <w:rPr>
          <w:rFonts w:ascii="Times New Roman" w:eastAsia="Times New Roman" w:hAnsi="Times New Roman" w:cs="Times New Roman"/>
          <w:sz w:val="28"/>
          <w:szCs w:val="28"/>
        </w:rPr>
        <w:t>нацелен на социальные интересысамих участников проекта или внешнего заказчика. Продукт заранее определен и может быть использован в жизни класса, школы, микрорайона, города, государства. Палитра разнообразна — от учебного пособия для кабинета физики до пакета рекомендаций по восстановлению экономики России.</w:t>
      </w:r>
    </w:p>
    <w:p w:rsidR="00730F9E" w:rsidRDefault="00730F9E">
      <w:pPr>
        <w:spacing w:line="14" w:lineRule="exact"/>
        <w:rPr>
          <w:sz w:val="20"/>
          <w:szCs w:val="20"/>
        </w:rPr>
      </w:pPr>
    </w:p>
    <w:p w:rsidR="00730F9E" w:rsidRDefault="00730F9E">
      <w:pPr>
        <w:spacing w:line="237" w:lineRule="auto"/>
        <w:ind w:left="1" w:firstLine="708"/>
        <w:jc w:val="both"/>
        <w:rPr>
          <w:sz w:val="20"/>
          <w:szCs w:val="20"/>
        </w:rPr>
      </w:pPr>
      <w:r>
        <w:rPr>
          <w:rFonts w:ascii="Times New Roman" w:eastAsia="Times New Roman" w:hAnsi="Times New Roman" w:cs="Times New Roman"/>
          <w:sz w:val="28"/>
          <w:szCs w:val="28"/>
        </w:rPr>
        <w:t>Важно оценить реальность использования продукта на практике и его способность решить поставленную проблему. по предметно-содержательной области: монопроект, в рамках одной области знаний межпредметный проект, на стыке различных областей</w:t>
      </w:r>
    </w:p>
    <w:p w:rsidR="00730F9E" w:rsidRDefault="00730F9E">
      <w:pPr>
        <w:spacing w:line="18" w:lineRule="exact"/>
        <w:rPr>
          <w:sz w:val="20"/>
          <w:szCs w:val="20"/>
        </w:rPr>
      </w:pPr>
    </w:p>
    <w:p w:rsidR="00730F9E" w:rsidRDefault="00730F9E">
      <w:pPr>
        <w:spacing w:line="236" w:lineRule="auto"/>
        <w:ind w:left="1" w:firstLine="708"/>
        <w:jc w:val="both"/>
        <w:rPr>
          <w:sz w:val="20"/>
          <w:szCs w:val="20"/>
        </w:rPr>
      </w:pPr>
      <w:r>
        <w:rPr>
          <w:rFonts w:ascii="Times New Roman" w:eastAsia="Times New Roman" w:hAnsi="Times New Roman" w:cs="Times New Roman"/>
          <w:sz w:val="28"/>
          <w:szCs w:val="28"/>
        </w:rPr>
        <w:lastRenderedPageBreak/>
        <w:t>2. По характеру координации проекта: непосредственный (жесткий, гибкий) скрытый (неявный, имитирующий участника проекта, характерно для телекоммуникационных проектов)</w:t>
      </w:r>
    </w:p>
    <w:p w:rsidR="00730F9E" w:rsidRDefault="00730F9E">
      <w:pPr>
        <w:spacing w:line="17" w:lineRule="exact"/>
        <w:rPr>
          <w:sz w:val="20"/>
          <w:szCs w:val="20"/>
        </w:rPr>
      </w:pPr>
    </w:p>
    <w:p w:rsidR="00730F9E" w:rsidRDefault="00730F9E" w:rsidP="00B4612F">
      <w:pPr>
        <w:spacing w:line="234" w:lineRule="auto"/>
        <w:ind w:left="1" w:firstLine="708"/>
        <w:jc w:val="both"/>
        <w:rPr>
          <w:sz w:val="20"/>
          <w:szCs w:val="20"/>
        </w:rPr>
      </w:pPr>
      <w:r>
        <w:rPr>
          <w:rFonts w:ascii="Times New Roman" w:eastAsia="Times New Roman" w:hAnsi="Times New Roman" w:cs="Times New Roman"/>
          <w:sz w:val="28"/>
          <w:szCs w:val="28"/>
        </w:rPr>
        <w:t>3. По характеру контактов (среди участников одной школы, класса, города, региона, страны, разных стран мира)</w:t>
      </w:r>
    </w:p>
    <w:p w:rsidR="00730F9E" w:rsidRDefault="00730F9E" w:rsidP="00B4612F">
      <w:pPr>
        <w:spacing w:line="234" w:lineRule="auto"/>
        <w:ind w:left="1" w:right="20" w:firstLine="708"/>
        <w:jc w:val="both"/>
        <w:rPr>
          <w:sz w:val="20"/>
          <w:szCs w:val="20"/>
        </w:rPr>
      </w:pPr>
      <w:r>
        <w:rPr>
          <w:rFonts w:ascii="Times New Roman" w:eastAsia="Times New Roman" w:hAnsi="Times New Roman" w:cs="Times New Roman"/>
          <w:sz w:val="28"/>
          <w:szCs w:val="28"/>
        </w:rPr>
        <w:t>4. По количеству участников проекта (индивидуальный, парный, групповой, коллективный, массовый)</w:t>
      </w:r>
    </w:p>
    <w:p w:rsidR="00730F9E" w:rsidRDefault="00730F9E">
      <w:pPr>
        <w:spacing w:line="236" w:lineRule="auto"/>
        <w:ind w:left="1" w:firstLine="708"/>
        <w:jc w:val="both"/>
        <w:rPr>
          <w:sz w:val="20"/>
          <w:szCs w:val="20"/>
        </w:rPr>
      </w:pPr>
      <w:r>
        <w:rPr>
          <w:rFonts w:ascii="Times New Roman" w:eastAsia="Times New Roman" w:hAnsi="Times New Roman" w:cs="Times New Roman"/>
          <w:sz w:val="28"/>
          <w:szCs w:val="28"/>
        </w:rPr>
        <w:t>5. По продолжительности проекта (мини-проект (на 1 урок), краткосрочный (4-6 уроков), длительный (месяц, четверть, учебный год и т.п.))</w:t>
      </w:r>
    </w:p>
    <w:p w:rsidR="00730F9E" w:rsidRDefault="00730F9E">
      <w:pPr>
        <w:spacing w:line="18" w:lineRule="exact"/>
        <w:rPr>
          <w:sz w:val="20"/>
          <w:szCs w:val="20"/>
        </w:rPr>
      </w:pPr>
    </w:p>
    <w:p w:rsidR="00730F9E" w:rsidRDefault="00730F9E" w:rsidP="001D6D92">
      <w:pPr>
        <w:spacing w:line="236" w:lineRule="auto"/>
        <w:ind w:left="1" w:firstLine="708"/>
        <w:jc w:val="both"/>
        <w:rPr>
          <w:sz w:val="20"/>
          <w:szCs w:val="20"/>
        </w:rPr>
      </w:pPr>
      <w:r>
        <w:rPr>
          <w:rFonts w:ascii="Times New Roman" w:eastAsia="Times New Roman" w:hAnsi="Times New Roman" w:cs="Times New Roman"/>
          <w:sz w:val="28"/>
          <w:szCs w:val="28"/>
        </w:rPr>
        <w:t>Для формирования в основной школе проектирования как совместной формы деятельности взрослых и детей, для формирования способности подростков к осуществлению ответственного выбора, необходимо выделить</w:t>
      </w:r>
    </w:p>
    <w:p w:rsidR="00730F9E" w:rsidRDefault="00730F9E" w:rsidP="00C75DB6">
      <w:pPr>
        <w:numPr>
          <w:ilvl w:val="0"/>
          <w:numId w:val="468"/>
        </w:numPr>
        <w:tabs>
          <w:tab w:val="left" w:pos="399"/>
        </w:tabs>
        <w:spacing w:after="0" w:line="238" w:lineRule="auto"/>
        <w:ind w:left="1" w:hanging="1"/>
        <w:jc w:val="both"/>
        <w:rPr>
          <w:rFonts w:eastAsia="Times New Roman"/>
          <w:sz w:val="28"/>
          <w:szCs w:val="28"/>
        </w:rPr>
      </w:pPr>
      <w:r>
        <w:rPr>
          <w:rFonts w:ascii="Times New Roman" w:eastAsia="Times New Roman" w:hAnsi="Times New Roman" w:cs="Times New Roman"/>
          <w:sz w:val="28"/>
          <w:szCs w:val="28"/>
        </w:rPr>
        <w:t>образовательном пространстве школы (учебного блока) несколько подпространств – подготовки, опыта и демонстрации, поскольку именно эти три этапа выделяются как в структуре проекта, эксперимента, так и в структуре индивидуального ответственного действия. Подготовка подразумевает формулирование замысла, планирование возможных действий. Опыт подразумевает пробу осуществления замысла, первичную реализацию. Демонстрация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w:t>
      </w:r>
    </w:p>
    <w:p w:rsidR="00730F9E" w:rsidRDefault="00730F9E">
      <w:pPr>
        <w:spacing w:line="26" w:lineRule="exact"/>
        <w:rPr>
          <w:rFonts w:eastAsia="Times New Roman"/>
          <w:sz w:val="28"/>
          <w:szCs w:val="28"/>
        </w:rPr>
      </w:pPr>
    </w:p>
    <w:p w:rsidR="00730F9E" w:rsidRDefault="00730F9E" w:rsidP="00C75DB6">
      <w:pPr>
        <w:numPr>
          <w:ilvl w:val="1"/>
          <w:numId w:val="468"/>
        </w:numPr>
        <w:tabs>
          <w:tab w:val="left" w:pos="1021"/>
        </w:tabs>
        <w:spacing w:after="0" w:line="234" w:lineRule="auto"/>
        <w:ind w:left="1" w:right="20" w:firstLine="707"/>
        <w:rPr>
          <w:rFonts w:eastAsia="Times New Roman"/>
          <w:sz w:val="28"/>
          <w:szCs w:val="28"/>
        </w:rPr>
      </w:pPr>
      <w:r>
        <w:rPr>
          <w:rFonts w:ascii="Times New Roman" w:eastAsia="Times New Roman" w:hAnsi="Times New Roman" w:cs="Times New Roman"/>
          <w:sz w:val="28"/>
          <w:szCs w:val="28"/>
        </w:rPr>
        <w:t>самом общем виде организация проектной деятельности учащихся включает следующие этапы:</w:t>
      </w:r>
    </w:p>
    <w:p w:rsidR="00730F9E" w:rsidRDefault="00730F9E">
      <w:pPr>
        <w:spacing w:line="2" w:lineRule="exact"/>
        <w:rPr>
          <w:rFonts w:eastAsia="Times New Roman"/>
          <w:sz w:val="28"/>
          <w:szCs w:val="28"/>
        </w:rPr>
      </w:pPr>
    </w:p>
    <w:p w:rsidR="00730F9E" w:rsidRDefault="00730F9E">
      <w:pPr>
        <w:ind w:left="1"/>
        <w:rPr>
          <w:rFonts w:eastAsia="Times New Roman"/>
          <w:sz w:val="28"/>
          <w:szCs w:val="28"/>
        </w:rPr>
      </w:pPr>
      <w:r>
        <w:rPr>
          <w:rFonts w:ascii="Times New Roman" w:eastAsia="Times New Roman" w:hAnsi="Times New Roman" w:cs="Times New Roman"/>
          <w:sz w:val="28"/>
          <w:szCs w:val="28"/>
        </w:rPr>
        <w:t>1этап - погружение в проблему;</w:t>
      </w:r>
    </w:p>
    <w:p w:rsidR="00730F9E" w:rsidRDefault="00730F9E">
      <w:pPr>
        <w:ind w:left="1"/>
        <w:rPr>
          <w:rFonts w:eastAsia="Times New Roman"/>
          <w:sz w:val="28"/>
          <w:szCs w:val="28"/>
        </w:rPr>
      </w:pPr>
      <w:r>
        <w:rPr>
          <w:rFonts w:ascii="Times New Roman" w:eastAsia="Times New Roman" w:hAnsi="Times New Roman" w:cs="Times New Roman"/>
          <w:sz w:val="28"/>
          <w:szCs w:val="28"/>
        </w:rPr>
        <w:t>2 этап - организация деятельности;</w:t>
      </w:r>
    </w:p>
    <w:p w:rsidR="00730F9E" w:rsidRDefault="00730F9E">
      <w:pPr>
        <w:ind w:left="1"/>
        <w:rPr>
          <w:rFonts w:eastAsia="Times New Roman"/>
          <w:sz w:val="28"/>
          <w:szCs w:val="28"/>
        </w:rPr>
      </w:pPr>
      <w:r>
        <w:rPr>
          <w:rFonts w:ascii="Times New Roman" w:eastAsia="Times New Roman" w:hAnsi="Times New Roman" w:cs="Times New Roman"/>
          <w:sz w:val="28"/>
          <w:szCs w:val="28"/>
        </w:rPr>
        <w:t>3 этап - осуществление деятельности;</w:t>
      </w:r>
    </w:p>
    <w:p w:rsidR="00730F9E" w:rsidRDefault="00730F9E">
      <w:pPr>
        <w:spacing w:line="12" w:lineRule="exact"/>
        <w:rPr>
          <w:rFonts w:eastAsia="Times New Roman"/>
          <w:sz w:val="28"/>
          <w:szCs w:val="28"/>
        </w:rPr>
      </w:pPr>
    </w:p>
    <w:p w:rsidR="00730F9E" w:rsidRDefault="00730F9E">
      <w:pPr>
        <w:spacing w:line="234" w:lineRule="auto"/>
        <w:ind w:left="701" w:right="2200" w:hanging="708"/>
        <w:rPr>
          <w:rFonts w:eastAsia="Times New Roman"/>
          <w:sz w:val="28"/>
          <w:szCs w:val="28"/>
        </w:rPr>
      </w:pPr>
      <w:r>
        <w:rPr>
          <w:rFonts w:ascii="Times New Roman" w:eastAsia="Times New Roman" w:hAnsi="Times New Roman" w:cs="Times New Roman"/>
          <w:sz w:val="28"/>
          <w:szCs w:val="28"/>
        </w:rPr>
        <w:t>4этап – презентация результатов, самооценка и самоанализ. Деятельность учащихся:</w:t>
      </w:r>
    </w:p>
    <w:p w:rsidR="00730F9E" w:rsidRDefault="00730F9E">
      <w:pPr>
        <w:spacing w:line="8" w:lineRule="exact"/>
        <w:rPr>
          <w:rFonts w:eastAsia="Times New Roman"/>
          <w:sz w:val="28"/>
          <w:szCs w:val="28"/>
        </w:rPr>
      </w:pPr>
    </w:p>
    <w:p w:rsidR="00730F9E" w:rsidRDefault="00730F9E">
      <w:pPr>
        <w:ind w:left="701"/>
        <w:rPr>
          <w:rFonts w:eastAsia="Times New Roman"/>
          <w:sz w:val="28"/>
          <w:szCs w:val="28"/>
        </w:rPr>
      </w:pPr>
      <w:r>
        <w:rPr>
          <w:rFonts w:ascii="Times New Roman" w:eastAsia="Times New Roman" w:hAnsi="Times New Roman" w:cs="Times New Roman"/>
          <w:b/>
          <w:bCs/>
          <w:sz w:val="28"/>
          <w:szCs w:val="28"/>
        </w:rPr>
        <w:t>1 - погружение в проблему</w:t>
      </w:r>
    </w:p>
    <w:p w:rsidR="00730F9E" w:rsidRDefault="00730F9E">
      <w:pPr>
        <w:spacing w:line="236" w:lineRule="auto"/>
        <w:ind w:left="1"/>
        <w:jc w:val="both"/>
        <w:rPr>
          <w:sz w:val="20"/>
          <w:szCs w:val="20"/>
        </w:rPr>
      </w:pPr>
      <w:r>
        <w:rPr>
          <w:rFonts w:ascii="Times New Roman" w:eastAsia="Times New Roman" w:hAnsi="Times New Roman" w:cs="Times New Roman"/>
          <w:sz w:val="28"/>
          <w:szCs w:val="28"/>
        </w:rPr>
        <w:t>Формулирует: проблему проекта сюжетную ситуацию цель и задачи Осуществляют: личностное присвоение проблемы вживание в ситуацию принятие, уточнение и конкретизацию цели и задачи</w:t>
      </w:r>
    </w:p>
    <w:p w:rsidR="00730F9E" w:rsidRDefault="00730F9E" w:rsidP="00C75DB6">
      <w:pPr>
        <w:numPr>
          <w:ilvl w:val="0"/>
          <w:numId w:val="469"/>
        </w:numPr>
        <w:tabs>
          <w:tab w:val="left" w:pos="1001"/>
        </w:tabs>
        <w:spacing w:after="0" w:line="210" w:lineRule="auto"/>
        <w:ind w:left="1001" w:hanging="368"/>
        <w:rPr>
          <w:rFonts w:eastAsia="Times New Roman"/>
          <w:b/>
          <w:bCs/>
          <w:sz w:val="3"/>
          <w:szCs w:val="3"/>
        </w:rPr>
      </w:pPr>
      <w:r>
        <w:rPr>
          <w:rFonts w:ascii="Times New Roman" w:eastAsia="Times New Roman" w:hAnsi="Times New Roman" w:cs="Times New Roman"/>
          <w:b/>
          <w:bCs/>
          <w:sz w:val="3"/>
          <w:szCs w:val="3"/>
        </w:rPr>
        <w:t>- организация деятельности</w:t>
      </w:r>
    </w:p>
    <w:p w:rsidR="00730F9E" w:rsidRDefault="00730F9E">
      <w:pPr>
        <w:spacing w:line="309" w:lineRule="exact"/>
        <w:rPr>
          <w:sz w:val="20"/>
          <w:szCs w:val="20"/>
        </w:rPr>
      </w:pPr>
    </w:p>
    <w:p w:rsidR="00730F9E" w:rsidRDefault="00730F9E">
      <w:pPr>
        <w:spacing w:line="234" w:lineRule="auto"/>
        <w:ind w:left="1"/>
        <w:rPr>
          <w:sz w:val="20"/>
          <w:szCs w:val="20"/>
        </w:rPr>
      </w:pPr>
      <w:r>
        <w:rPr>
          <w:rFonts w:ascii="Times New Roman" w:eastAsia="Times New Roman" w:hAnsi="Times New Roman" w:cs="Times New Roman"/>
          <w:sz w:val="28"/>
          <w:szCs w:val="28"/>
        </w:rPr>
        <w:t>Предлагает: спланировать деятельность по решению задач проекта (установить «рабочий график») при организации групповой работы</w:t>
      </w:r>
    </w:p>
    <w:p w:rsidR="00730F9E" w:rsidRDefault="00730F9E">
      <w:pPr>
        <w:spacing w:line="2" w:lineRule="exact"/>
        <w:rPr>
          <w:sz w:val="20"/>
          <w:szCs w:val="20"/>
        </w:rPr>
      </w:pPr>
    </w:p>
    <w:p w:rsidR="00730F9E" w:rsidRDefault="00730F9E">
      <w:pPr>
        <w:tabs>
          <w:tab w:val="left" w:pos="1821"/>
          <w:tab w:val="left" w:pos="2921"/>
          <w:tab w:val="left" w:pos="3301"/>
          <w:tab w:val="left" w:pos="5041"/>
          <w:tab w:val="left" w:pos="5401"/>
          <w:tab w:val="left" w:pos="6601"/>
          <w:tab w:val="left" w:pos="8161"/>
        </w:tabs>
        <w:ind w:left="1"/>
        <w:rPr>
          <w:sz w:val="20"/>
          <w:szCs w:val="20"/>
        </w:rPr>
      </w:pPr>
      <w:r>
        <w:rPr>
          <w:rFonts w:ascii="Times New Roman" w:eastAsia="Times New Roman" w:hAnsi="Times New Roman" w:cs="Times New Roman"/>
          <w:sz w:val="28"/>
          <w:szCs w:val="28"/>
        </w:rPr>
        <w:lastRenderedPageBreak/>
        <w:t>распределить</w:t>
      </w:r>
      <w:r>
        <w:rPr>
          <w:rFonts w:ascii="Times New Roman" w:eastAsia="Times New Roman" w:hAnsi="Times New Roman" w:cs="Times New Roman"/>
          <w:sz w:val="28"/>
          <w:szCs w:val="28"/>
        </w:rPr>
        <w:tab/>
        <w:t>амплуа</w:t>
      </w:r>
      <w:r>
        <w:rPr>
          <w:rFonts w:ascii="Times New Roman" w:eastAsia="Times New Roman" w:hAnsi="Times New Roman" w:cs="Times New Roman"/>
          <w:sz w:val="28"/>
          <w:szCs w:val="28"/>
        </w:rPr>
        <w:tab/>
        <w:t>и</w:t>
      </w:r>
      <w:r>
        <w:rPr>
          <w:rFonts w:ascii="Times New Roman" w:eastAsia="Times New Roman" w:hAnsi="Times New Roman" w:cs="Times New Roman"/>
          <w:sz w:val="28"/>
          <w:szCs w:val="28"/>
        </w:rPr>
        <w:tab/>
        <w:t>обязанности</w:t>
      </w:r>
      <w:r>
        <w:rPr>
          <w:rFonts w:ascii="Times New Roman" w:eastAsia="Times New Roman" w:hAnsi="Times New Roman" w:cs="Times New Roman"/>
          <w:sz w:val="28"/>
          <w:szCs w:val="28"/>
        </w:rPr>
        <w:tab/>
        <w:t>в</w:t>
      </w:r>
      <w:r>
        <w:rPr>
          <w:rFonts w:ascii="Times New Roman" w:eastAsia="Times New Roman" w:hAnsi="Times New Roman" w:cs="Times New Roman"/>
          <w:sz w:val="28"/>
          <w:szCs w:val="28"/>
        </w:rPr>
        <w:tab/>
        <w:t>группах</w:t>
      </w:r>
      <w:r>
        <w:rPr>
          <w:sz w:val="20"/>
          <w:szCs w:val="20"/>
        </w:rPr>
        <w:tab/>
      </w:r>
      <w:r>
        <w:rPr>
          <w:rFonts w:ascii="Times New Roman" w:eastAsia="Times New Roman" w:hAnsi="Times New Roman" w:cs="Times New Roman"/>
          <w:sz w:val="28"/>
          <w:szCs w:val="28"/>
        </w:rPr>
        <w:t>(например,</w:t>
      </w:r>
      <w:r>
        <w:rPr>
          <w:sz w:val="20"/>
          <w:szCs w:val="20"/>
        </w:rPr>
        <w:tab/>
      </w:r>
      <w:r>
        <w:rPr>
          <w:rFonts w:ascii="Times New Roman" w:eastAsia="Times New Roman" w:hAnsi="Times New Roman" w:cs="Times New Roman"/>
          <w:sz w:val="27"/>
          <w:szCs w:val="27"/>
        </w:rPr>
        <w:t>аналитик,</w:t>
      </w:r>
    </w:p>
    <w:p w:rsidR="00730F9E" w:rsidRDefault="00730F9E">
      <w:pPr>
        <w:ind w:left="1"/>
        <w:rPr>
          <w:sz w:val="20"/>
          <w:szCs w:val="20"/>
        </w:rPr>
      </w:pPr>
      <w:r>
        <w:rPr>
          <w:rFonts w:ascii="Times New Roman" w:eastAsia="Times New Roman" w:hAnsi="Times New Roman" w:cs="Times New Roman"/>
          <w:sz w:val="28"/>
          <w:szCs w:val="28"/>
        </w:rPr>
        <w:t>инициатор, генератор идей и/или новатор, реалист, оптимист, пессимист и</w:t>
      </w:r>
    </w:p>
    <w:p w:rsidR="00730F9E" w:rsidRDefault="00730F9E">
      <w:pPr>
        <w:ind w:left="1"/>
        <w:rPr>
          <w:sz w:val="20"/>
          <w:szCs w:val="20"/>
        </w:rPr>
      </w:pPr>
      <w:r>
        <w:rPr>
          <w:rFonts w:ascii="Times New Roman" w:eastAsia="Times New Roman" w:hAnsi="Times New Roman" w:cs="Times New Roman"/>
          <w:sz w:val="28"/>
          <w:szCs w:val="28"/>
        </w:rPr>
        <w:t>т.п.) возможные формы представления результатов проекта</w:t>
      </w:r>
    </w:p>
    <w:p w:rsidR="00730F9E" w:rsidRDefault="00730F9E">
      <w:pPr>
        <w:spacing w:line="239" w:lineRule="auto"/>
        <w:ind w:left="1"/>
        <w:rPr>
          <w:sz w:val="20"/>
          <w:szCs w:val="20"/>
        </w:rPr>
      </w:pPr>
      <w:r>
        <w:rPr>
          <w:rFonts w:ascii="Times New Roman" w:eastAsia="Times New Roman" w:hAnsi="Times New Roman" w:cs="Times New Roman"/>
          <w:sz w:val="28"/>
          <w:szCs w:val="28"/>
        </w:rPr>
        <w:t>Осуществляют: планирование работы разбивку на группы и распределение</w:t>
      </w:r>
    </w:p>
    <w:p w:rsidR="00730F9E" w:rsidRDefault="00730F9E">
      <w:pPr>
        <w:ind w:left="1"/>
        <w:rPr>
          <w:sz w:val="20"/>
          <w:szCs w:val="20"/>
        </w:rPr>
      </w:pPr>
      <w:r>
        <w:rPr>
          <w:rFonts w:ascii="Times New Roman" w:eastAsia="Times New Roman" w:hAnsi="Times New Roman" w:cs="Times New Roman"/>
          <w:sz w:val="28"/>
          <w:szCs w:val="28"/>
        </w:rPr>
        <w:t>ролей в группе выбор формы и способа представления информации.</w:t>
      </w:r>
    </w:p>
    <w:p w:rsidR="00730F9E" w:rsidRDefault="00730F9E">
      <w:pPr>
        <w:spacing w:line="7" w:lineRule="exact"/>
        <w:rPr>
          <w:sz w:val="20"/>
          <w:szCs w:val="20"/>
        </w:rPr>
      </w:pPr>
    </w:p>
    <w:p w:rsidR="00730F9E" w:rsidRDefault="00730F9E">
      <w:pPr>
        <w:ind w:left="701"/>
        <w:rPr>
          <w:sz w:val="20"/>
          <w:szCs w:val="20"/>
        </w:rPr>
      </w:pPr>
      <w:r>
        <w:rPr>
          <w:rFonts w:ascii="Times New Roman" w:eastAsia="Times New Roman" w:hAnsi="Times New Roman" w:cs="Times New Roman"/>
          <w:b/>
          <w:bCs/>
          <w:sz w:val="28"/>
          <w:szCs w:val="28"/>
        </w:rPr>
        <w:t>3-осуществление деятельности</w:t>
      </w:r>
    </w:p>
    <w:p w:rsidR="00730F9E" w:rsidRDefault="00730F9E">
      <w:pPr>
        <w:spacing w:line="236" w:lineRule="auto"/>
        <w:ind w:left="1"/>
        <w:rPr>
          <w:sz w:val="20"/>
          <w:szCs w:val="20"/>
        </w:rPr>
      </w:pPr>
      <w:r>
        <w:rPr>
          <w:rFonts w:ascii="Times New Roman" w:eastAsia="Times New Roman" w:hAnsi="Times New Roman" w:cs="Times New Roman"/>
          <w:sz w:val="28"/>
          <w:szCs w:val="28"/>
        </w:rPr>
        <w:t>Не участвует, но консультирует по необходимости учащихся ненавязчиво</w:t>
      </w:r>
    </w:p>
    <w:p w:rsidR="00730F9E" w:rsidRDefault="00730F9E">
      <w:pPr>
        <w:ind w:left="1"/>
        <w:rPr>
          <w:sz w:val="20"/>
          <w:szCs w:val="20"/>
        </w:rPr>
      </w:pPr>
      <w:r>
        <w:rPr>
          <w:rFonts w:ascii="Times New Roman" w:eastAsia="Times New Roman" w:hAnsi="Times New Roman" w:cs="Times New Roman"/>
          <w:sz w:val="28"/>
          <w:szCs w:val="28"/>
        </w:rPr>
        <w:t>контролирует ориентирует в поле необходимой информации консультирует</w:t>
      </w:r>
    </w:p>
    <w:p w:rsidR="00730F9E" w:rsidRDefault="00730F9E">
      <w:pPr>
        <w:tabs>
          <w:tab w:val="left" w:pos="2421"/>
          <w:tab w:val="left" w:pos="9041"/>
        </w:tabs>
        <w:ind w:left="1"/>
        <w:rPr>
          <w:sz w:val="20"/>
          <w:szCs w:val="20"/>
        </w:rPr>
      </w:pPr>
      <w:r>
        <w:rPr>
          <w:rFonts w:ascii="Times New Roman" w:eastAsia="Times New Roman" w:hAnsi="Times New Roman" w:cs="Times New Roman"/>
          <w:sz w:val="28"/>
          <w:szCs w:val="28"/>
        </w:rPr>
        <w:t>по  презентации</w:t>
      </w:r>
      <w:r>
        <w:rPr>
          <w:sz w:val="20"/>
          <w:szCs w:val="20"/>
        </w:rPr>
        <w:tab/>
      </w:r>
      <w:r>
        <w:rPr>
          <w:rFonts w:ascii="Times New Roman" w:eastAsia="Times New Roman" w:hAnsi="Times New Roman" w:cs="Times New Roman"/>
          <w:sz w:val="28"/>
          <w:szCs w:val="28"/>
        </w:rPr>
        <w:t>результатов.  Работают  активно  и  самостоятельно</w:t>
      </w:r>
      <w:r>
        <w:rPr>
          <w:rFonts w:ascii="Times New Roman" w:eastAsia="Times New Roman" w:hAnsi="Times New Roman" w:cs="Times New Roman"/>
          <w:sz w:val="28"/>
          <w:szCs w:val="28"/>
        </w:rPr>
        <w:tab/>
        <w:t>по</w:t>
      </w:r>
    </w:p>
    <w:p w:rsidR="00730F9E" w:rsidRDefault="00730F9E">
      <w:pPr>
        <w:tabs>
          <w:tab w:val="left" w:pos="1261"/>
          <w:tab w:val="left" w:pos="2321"/>
          <w:tab w:val="left" w:pos="3221"/>
          <w:tab w:val="left" w:pos="5861"/>
          <w:tab w:val="left" w:pos="7821"/>
        </w:tabs>
        <w:ind w:left="1"/>
        <w:rPr>
          <w:sz w:val="20"/>
          <w:szCs w:val="20"/>
        </w:rPr>
      </w:pPr>
      <w:r>
        <w:rPr>
          <w:rFonts w:ascii="Times New Roman" w:eastAsia="Times New Roman" w:hAnsi="Times New Roman" w:cs="Times New Roman"/>
          <w:sz w:val="28"/>
          <w:szCs w:val="28"/>
        </w:rPr>
        <w:t>поиску,</w:t>
      </w:r>
      <w:r>
        <w:rPr>
          <w:sz w:val="20"/>
          <w:szCs w:val="20"/>
        </w:rPr>
        <w:tab/>
      </w:r>
      <w:r>
        <w:rPr>
          <w:rFonts w:ascii="Times New Roman" w:eastAsia="Times New Roman" w:hAnsi="Times New Roman" w:cs="Times New Roman"/>
          <w:sz w:val="28"/>
          <w:szCs w:val="28"/>
        </w:rPr>
        <w:t>сбору</w:t>
      </w:r>
      <w:r>
        <w:rPr>
          <w:sz w:val="20"/>
          <w:szCs w:val="20"/>
        </w:rPr>
        <w:tab/>
      </w:r>
      <w:r>
        <w:rPr>
          <w:rFonts w:ascii="Times New Roman" w:eastAsia="Times New Roman" w:hAnsi="Times New Roman" w:cs="Times New Roman"/>
          <w:sz w:val="28"/>
          <w:szCs w:val="28"/>
        </w:rPr>
        <w:t>и</w:t>
      </w:r>
      <w:r>
        <w:rPr>
          <w:sz w:val="20"/>
          <w:szCs w:val="20"/>
        </w:rPr>
        <w:tab/>
      </w:r>
      <w:r>
        <w:rPr>
          <w:rFonts w:ascii="Times New Roman" w:eastAsia="Times New Roman" w:hAnsi="Times New Roman" w:cs="Times New Roman"/>
          <w:sz w:val="28"/>
          <w:szCs w:val="28"/>
        </w:rPr>
        <w:t>структурированию</w:t>
      </w:r>
      <w:r>
        <w:rPr>
          <w:sz w:val="20"/>
          <w:szCs w:val="20"/>
        </w:rPr>
        <w:tab/>
      </w:r>
      <w:r>
        <w:rPr>
          <w:rFonts w:ascii="Times New Roman" w:eastAsia="Times New Roman" w:hAnsi="Times New Roman" w:cs="Times New Roman"/>
          <w:sz w:val="28"/>
          <w:szCs w:val="28"/>
        </w:rPr>
        <w:t>необходимой</w:t>
      </w:r>
      <w:r>
        <w:rPr>
          <w:sz w:val="20"/>
          <w:szCs w:val="20"/>
        </w:rPr>
        <w:tab/>
      </w:r>
      <w:r>
        <w:rPr>
          <w:rFonts w:ascii="Times New Roman" w:eastAsia="Times New Roman" w:hAnsi="Times New Roman" w:cs="Times New Roman"/>
          <w:sz w:val="28"/>
          <w:szCs w:val="28"/>
        </w:rPr>
        <w:t>информации</w:t>
      </w:r>
    </w:p>
    <w:p w:rsidR="00730F9E" w:rsidRDefault="00730F9E">
      <w:pPr>
        <w:spacing w:line="12" w:lineRule="exact"/>
        <w:rPr>
          <w:sz w:val="20"/>
          <w:szCs w:val="20"/>
        </w:rPr>
      </w:pPr>
    </w:p>
    <w:p w:rsidR="00730F9E" w:rsidRDefault="00730F9E">
      <w:pPr>
        <w:spacing w:line="235" w:lineRule="auto"/>
        <w:ind w:left="1"/>
        <w:rPr>
          <w:sz w:val="20"/>
          <w:szCs w:val="20"/>
        </w:rPr>
      </w:pPr>
      <w:r>
        <w:rPr>
          <w:rFonts w:ascii="Times New Roman" w:eastAsia="Times New Roman" w:hAnsi="Times New Roman" w:cs="Times New Roman"/>
          <w:sz w:val="28"/>
          <w:szCs w:val="28"/>
        </w:rPr>
        <w:t>консультируются по необходимости подготавливают презентацию результатов.</w:t>
      </w:r>
    </w:p>
    <w:p w:rsidR="00730F9E" w:rsidRDefault="00730F9E">
      <w:pPr>
        <w:spacing w:line="6" w:lineRule="exact"/>
        <w:rPr>
          <w:sz w:val="20"/>
          <w:szCs w:val="20"/>
        </w:rPr>
      </w:pPr>
    </w:p>
    <w:tbl>
      <w:tblPr>
        <w:tblW w:w="0" w:type="auto"/>
        <w:tblInd w:w="1" w:type="dxa"/>
        <w:tblLayout w:type="fixed"/>
        <w:tblCellMar>
          <w:left w:w="0" w:type="dxa"/>
          <w:right w:w="0" w:type="dxa"/>
        </w:tblCellMar>
        <w:tblLook w:val="04A0"/>
      </w:tblPr>
      <w:tblGrid>
        <w:gridCol w:w="1480"/>
        <w:gridCol w:w="500"/>
        <w:gridCol w:w="1920"/>
        <w:gridCol w:w="1620"/>
        <w:gridCol w:w="1040"/>
        <w:gridCol w:w="440"/>
        <w:gridCol w:w="900"/>
        <w:gridCol w:w="260"/>
        <w:gridCol w:w="1200"/>
      </w:tblGrid>
      <w:tr w:rsidR="00730F9E">
        <w:trPr>
          <w:trHeight w:val="322"/>
        </w:trPr>
        <w:tc>
          <w:tcPr>
            <w:tcW w:w="5520" w:type="dxa"/>
            <w:gridSpan w:val="4"/>
            <w:vAlign w:val="bottom"/>
          </w:tcPr>
          <w:p w:rsidR="00730F9E" w:rsidRDefault="00730F9E">
            <w:pPr>
              <w:ind w:left="700"/>
              <w:rPr>
                <w:sz w:val="20"/>
                <w:szCs w:val="20"/>
              </w:rPr>
            </w:pPr>
            <w:r>
              <w:rPr>
                <w:rFonts w:ascii="Times New Roman" w:eastAsia="Times New Roman" w:hAnsi="Times New Roman" w:cs="Times New Roman"/>
                <w:b/>
                <w:bCs/>
                <w:sz w:val="28"/>
                <w:szCs w:val="28"/>
              </w:rPr>
              <w:t>4- презентация, самоанализ</w:t>
            </w:r>
          </w:p>
        </w:tc>
        <w:tc>
          <w:tcPr>
            <w:tcW w:w="1040" w:type="dxa"/>
            <w:vAlign w:val="bottom"/>
          </w:tcPr>
          <w:p w:rsidR="00730F9E" w:rsidRDefault="00730F9E">
            <w:pPr>
              <w:rPr>
                <w:sz w:val="24"/>
                <w:szCs w:val="24"/>
              </w:rPr>
            </w:pPr>
          </w:p>
        </w:tc>
        <w:tc>
          <w:tcPr>
            <w:tcW w:w="440" w:type="dxa"/>
            <w:vAlign w:val="bottom"/>
          </w:tcPr>
          <w:p w:rsidR="00730F9E" w:rsidRDefault="00730F9E">
            <w:pPr>
              <w:rPr>
                <w:sz w:val="24"/>
                <w:szCs w:val="24"/>
              </w:rPr>
            </w:pPr>
          </w:p>
        </w:tc>
        <w:tc>
          <w:tcPr>
            <w:tcW w:w="900" w:type="dxa"/>
            <w:vAlign w:val="bottom"/>
          </w:tcPr>
          <w:p w:rsidR="00730F9E" w:rsidRDefault="00730F9E">
            <w:pPr>
              <w:rPr>
                <w:sz w:val="24"/>
                <w:szCs w:val="24"/>
              </w:rPr>
            </w:pPr>
          </w:p>
        </w:tc>
        <w:tc>
          <w:tcPr>
            <w:tcW w:w="260" w:type="dxa"/>
            <w:vAlign w:val="bottom"/>
          </w:tcPr>
          <w:p w:rsidR="00730F9E" w:rsidRDefault="00730F9E">
            <w:pPr>
              <w:rPr>
                <w:sz w:val="24"/>
                <w:szCs w:val="24"/>
              </w:rPr>
            </w:pPr>
          </w:p>
        </w:tc>
        <w:tc>
          <w:tcPr>
            <w:tcW w:w="1200" w:type="dxa"/>
            <w:vAlign w:val="bottom"/>
          </w:tcPr>
          <w:p w:rsidR="00730F9E" w:rsidRDefault="00730F9E">
            <w:pPr>
              <w:rPr>
                <w:sz w:val="24"/>
                <w:szCs w:val="24"/>
              </w:rPr>
            </w:pPr>
          </w:p>
        </w:tc>
      </w:tr>
      <w:tr w:rsidR="00730F9E">
        <w:trPr>
          <w:trHeight w:val="317"/>
        </w:trPr>
        <w:tc>
          <w:tcPr>
            <w:tcW w:w="7900" w:type="dxa"/>
            <w:gridSpan w:val="7"/>
            <w:vAlign w:val="bottom"/>
          </w:tcPr>
          <w:p w:rsidR="00730F9E" w:rsidRDefault="00730F9E">
            <w:pPr>
              <w:spacing w:line="317" w:lineRule="exact"/>
              <w:ind w:left="700"/>
              <w:rPr>
                <w:sz w:val="20"/>
                <w:szCs w:val="20"/>
              </w:rPr>
            </w:pPr>
            <w:r>
              <w:rPr>
                <w:rFonts w:ascii="Times New Roman" w:eastAsia="Times New Roman" w:hAnsi="Times New Roman" w:cs="Times New Roman"/>
                <w:sz w:val="28"/>
                <w:szCs w:val="28"/>
              </w:rPr>
              <w:t>Принимает  итоговый  отчет  обобщает  и  резюмирует</w:t>
            </w:r>
          </w:p>
        </w:tc>
        <w:tc>
          <w:tcPr>
            <w:tcW w:w="1460" w:type="dxa"/>
            <w:gridSpan w:val="2"/>
            <w:vAlign w:val="bottom"/>
          </w:tcPr>
          <w:p w:rsidR="00730F9E" w:rsidRDefault="00730F9E">
            <w:pPr>
              <w:spacing w:line="317" w:lineRule="exact"/>
              <w:jc w:val="right"/>
              <w:rPr>
                <w:sz w:val="20"/>
                <w:szCs w:val="20"/>
              </w:rPr>
            </w:pPr>
            <w:r>
              <w:rPr>
                <w:rFonts w:ascii="Times New Roman" w:eastAsia="Times New Roman" w:hAnsi="Times New Roman" w:cs="Times New Roman"/>
                <w:w w:val="99"/>
                <w:sz w:val="28"/>
                <w:szCs w:val="28"/>
              </w:rPr>
              <w:t>полученные</w:t>
            </w:r>
          </w:p>
        </w:tc>
      </w:tr>
      <w:tr w:rsidR="00730F9E">
        <w:trPr>
          <w:trHeight w:val="322"/>
        </w:trPr>
        <w:tc>
          <w:tcPr>
            <w:tcW w:w="1480" w:type="dxa"/>
            <w:vAlign w:val="bottom"/>
          </w:tcPr>
          <w:p w:rsidR="00730F9E" w:rsidRDefault="00730F9E">
            <w:pPr>
              <w:rPr>
                <w:sz w:val="20"/>
                <w:szCs w:val="20"/>
              </w:rPr>
            </w:pPr>
            <w:r>
              <w:rPr>
                <w:rFonts w:ascii="Times New Roman" w:eastAsia="Times New Roman" w:hAnsi="Times New Roman" w:cs="Times New Roman"/>
                <w:sz w:val="28"/>
                <w:szCs w:val="28"/>
              </w:rPr>
              <w:t>результаты.</w:t>
            </w:r>
          </w:p>
        </w:tc>
        <w:tc>
          <w:tcPr>
            <w:tcW w:w="2420" w:type="dxa"/>
            <w:gridSpan w:val="2"/>
            <w:vAlign w:val="bottom"/>
          </w:tcPr>
          <w:p w:rsidR="00730F9E" w:rsidRDefault="00730F9E">
            <w:pPr>
              <w:ind w:left="160"/>
              <w:rPr>
                <w:sz w:val="20"/>
                <w:szCs w:val="20"/>
              </w:rPr>
            </w:pPr>
            <w:r>
              <w:rPr>
                <w:rFonts w:ascii="Times New Roman" w:eastAsia="Times New Roman" w:hAnsi="Times New Roman" w:cs="Times New Roman"/>
                <w:sz w:val="28"/>
                <w:szCs w:val="28"/>
              </w:rPr>
              <w:t>Демонстрируют:</w:t>
            </w:r>
          </w:p>
        </w:tc>
        <w:tc>
          <w:tcPr>
            <w:tcW w:w="1620" w:type="dxa"/>
            <w:vAlign w:val="bottom"/>
          </w:tcPr>
          <w:p w:rsidR="00730F9E" w:rsidRDefault="00730F9E">
            <w:pPr>
              <w:jc w:val="center"/>
              <w:rPr>
                <w:sz w:val="20"/>
                <w:szCs w:val="20"/>
              </w:rPr>
            </w:pPr>
            <w:r>
              <w:rPr>
                <w:rFonts w:ascii="Times New Roman" w:eastAsia="Times New Roman" w:hAnsi="Times New Roman" w:cs="Times New Roman"/>
                <w:sz w:val="28"/>
                <w:szCs w:val="28"/>
              </w:rPr>
              <w:t>понимание</w:t>
            </w:r>
          </w:p>
        </w:tc>
        <w:tc>
          <w:tcPr>
            <w:tcW w:w="1480" w:type="dxa"/>
            <w:gridSpan w:val="2"/>
            <w:vAlign w:val="bottom"/>
          </w:tcPr>
          <w:p w:rsidR="00730F9E" w:rsidRDefault="00730F9E">
            <w:pPr>
              <w:jc w:val="right"/>
              <w:rPr>
                <w:sz w:val="20"/>
                <w:szCs w:val="20"/>
              </w:rPr>
            </w:pPr>
            <w:r>
              <w:rPr>
                <w:rFonts w:ascii="Times New Roman" w:eastAsia="Times New Roman" w:hAnsi="Times New Roman" w:cs="Times New Roman"/>
                <w:sz w:val="28"/>
                <w:szCs w:val="28"/>
              </w:rPr>
              <w:t>проблемы,</w:t>
            </w:r>
          </w:p>
        </w:tc>
        <w:tc>
          <w:tcPr>
            <w:tcW w:w="900" w:type="dxa"/>
            <w:vAlign w:val="bottom"/>
          </w:tcPr>
          <w:p w:rsidR="00730F9E" w:rsidRDefault="00730F9E">
            <w:pPr>
              <w:jc w:val="center"/>
              <w:rPr>
                <w:sz w:val="20"/>
                <w:szCs w:val="20"/>
              </w:rPr>
            </w:pPr>
            <w:r>
              <w:rPr>
                <w:rFonts w:ascii="Times New Roman" w:eastAsia="Times New Roman" w:hAnsi="Times New Roman" w:cs="Times New Roman"/>
                <w:w w:val="99"/>
                <w:sz w:val="28"/>
                <w:szCs w:val="28"/>
              </w:rPr>
              <w:t>цели</w:t>
            </w:r>
          </w:p>
        </w:tc>
        <w:tc>
          <w:tcPr>
            <w:tcW w:w="260" w:type="dxa"/>
            <w:vAlign w:val="bottom"/>
          </w:tcPr>
          <w:p w:rsidR="00730F9E" w:rsidRDefault="00730F9E">
            <w:pPr>
              <w:ind w:left="40"/>
              <w:rPr>
                <w:sz w:val="20"/>
                <w:szCs w:val="20"/>
              </w:rPr>
            </w:pPr>
            <w:r>
              <w:rPr>
                <w:rFonts w:ascii="Times New Roman" w:eastAsia="Times New Roman" w:hAnsi="Times New Roman" w:cs="Times New Roman"/>
                <w:sz w:val="28"/>
                <w:szCs w:val="28"/>
              </w:rPr>
              <w:t>и</w:t>
            </w:r>
          </w:p>
        </w:tc>
        <w:tc>
          <w:tcPr>
            <w:tcW w:w="1200" w:type="dxa"/>
            <w:vAlign w:val="bottom"/>
          </w:tcPr>
          <w:p w:rsidR="00730F9E" w:rsidRDefault="00730F9E">
            <w:pPr>
              <w:jc w:val="right"/>
              <w:rPr>
                <w:sz w:val="20"/>
                <w:szCs w:val="20"/>
              </w:rPr>
            </w:pPr>
            <w:r>
              <w:rPr>
                <w:rFonts w:ascii="Times New Roman" w:eastAsia="Times New Roman" w:hAnsi="Times New Roman" w:cs="Times New Roman"/>
                <w:sz w:val="28"/>
                <w:szCs w:val="28"/>
              </w:rPr>
              <w:t>задачи</w:t>
            </w:r>
          </w:p>
        </w:tc>
      </w:tr>
      <w:tr w:rsidR="00730F9E">
        <w:trPr>
          <w:trHeight w:val="322"/>
        </w:trPr>
        <w:tc>
          <w:tcPr>
            <w:tcW w:w="1480" w:type="dxa"/>
            <w:vAlign w:val="bottom"/>
          </w:tcPr>
          <w:p w:rsidR="00730F9E" w:rsidRDefault="00730F9E">
            <w:pPr>
              <w:rPr>
                <w:sz w:val="20"/>
                <w:szCs w:val="20"/>
              </w:rPr>
            </w:pPr>
            <w:r>
              <w:rPr>
                <w:rFonts w:ascii="Times New Roman" w:eastAsia="Times New Roman" w:hAnsi="Times New Roman" w:cs="Times New Roman"/>
                <w:sz w:val="28"/>
                <w:szCs w:val="28"/>
              </w:rPr>
              <w:t>самооценка</w:t>
            </w:r>
          </w:p>
        </w:tc>
        <w:tc>
          <w:tcPr>
            <w:tcW w:w="5080" w:type="dxa"/>
            <w:gridSpan w:val="4"/>
            <w:vAlign w:val="bottom"/>
          </w:tcPr>
          <w:p w:rsidR="00730F9E" w:rsidRDefault="00730F9E">
            <w:pPr>
              <w:jc w:val="right"/>
              <w:rPr>
                <w:sz w:val="20"/>
                <w:szCs w:val="20"/>
              </w:rPr>
            </w:pPr>
            <w:r>
              <w:rPr>
                <w:rFonts w:ascii="Times New Roman" w:eastAsia="Times New Roman" w:hAnsi="Times New Roman" w:cs="Times New Roman"/>
                <w:sz w:val="28"/>
                <w:szCs w:val="28"/>
              </w:rPr>
              <w:t>результатов   подводит  итоги  обучения</w:t>
            </w:r>
          </w:p>
        </w:tc>
        <w:tc>
          <w:tcPr>
            <w:tcW w:w="1600" w:type="dxa"/>
            <w:gridSpan w:val="3"/>
            <w:vAlign w:val="bottom"/>
          </w:tcPr>
          <w:p w:rsidR="00730F9E" w:rsidRDefault="00730F9E">
            <w:pPr>
              <w:ind w:left="80"/>
              <w:jc w:val="center"/>
              <w:rPr>
                <w:sz w:val="20"/>
                <w:szCs w:val="20"/>
              </w:rPr>
            </w:pPr>
            <w:r>
              <w:rPr>
                <w:rFonts w:ascii="Times New Roman" w:eastAsia="Times New Roman" w:hAnsi="Times New Roman" w:cs="Times New Roman"/>
                <w:sz w:val="28"/>
                <w:szCs w:val="28"/>
              </w:rPr>
              <w:t>оценивает</w:t>
            </w:r>
          </w:p>
        </w:tc>
        <w:tc>
          <w:tcPr>
            <w:tcW w:w="1200" w:type="dxa"/>
            <w:vAlign w:val="bottom"/>
          </w:tcPr>
          <w:p w:rsidR="00730F9E" w:rsidRDefault="00730F9E">
            <w:pPr>
              <w:jc w:val="right"/>
              <w:rPr>
                <w:sz w:val="20"/>
                <w:szCs w:val="20"/>
              </w:rPr>
            </w:pPr>
            <w:r>
              <w:rPr>
                <w:rFonts w:ascii="Times New Roman" w:eastAsia="Times New Roman" w:hAnsi="Times New Roman" w:cs="Times New Roman"/>
                <w:sz w:val="28"/>
                <w:szCs w:val="28"/>
              </w:rPr>
              <w:t>глубина</w:t>
            </w:r>
          </w:p>
        </w:tc>
      </w:tr>
      <w:tr w:rsidR="00730F9E">
        <w:trPr>
          <w:trHeight w:val="322"/>
        </w:trPr>
        <w:tc>
          <w:tcPr>
            <w:tcW w:w="1980" w:type="dxa"/>
            <w:gridSpan w:val="2"/>
            <w:vAlign w:val="bottom"/>
          </w:tcPr>
          <w:p w:rsidR="00730F9E" w:rsidRDefault="00730F9E">
            <w:pPr>
              <w:rPr>
                <w:sz w:val="20"/>
                <w:szCs w:val="20"/>
              </w:rPr>
            </w:pPr>
            <w:r>
              <w:rPr>
                <w:rFonts w:ascii="Times New Roman" w:eastAsia="Times New Roman" w:hAnsi="Times New Roman" w:cs="Times New Roman"/>
                <w:sz w:val="28"/>
                <w:szCs w:val="28"/>
              </w:rPr>
              <w:t>проникновения</w:t>
            </w:r>
          </w:p>
        </w:tc>
        <w:tc>
          <w:tcPr>
            <w:tcW w:w="1920" w:type="dxa"/>
            <w:vAlign w:val="bottom"/>
          </w:tcPr>
          <w:p w:rsidR="00730F9E" w:rsidRDefault="00730F9E">
            <w:pPr>
              <w:ind w:left="20"/>
              <w:rPr>
                <w:sz w:val="20"/>
                <w:szCs w:val="20"/>
              </w:rPr>
            </w:pPr>
            <w:r>
              <w:rPr>
                <w:rFonts w:ascii="Times New Roman" w:eastAsia="Times New Roman" w:hAnsi="Times New Roman" w:cs="Times New Roman"/>
                <w:sz w:val="28"/>
                <w:szCs w:val="28"/>
              </w:rPr>
              <w:t>в  проблему;</w:t>
            </w:r>
          </w:p>
        </w:tc>
        <w:tc>
          <w:tcPr>
            <w:tcW w:w="1620" w:type="dxa"/>
            <w:vAlign w:val="bottom"/>
          </w:tcPr>
          <w:p w:rsidR="00730F9E" w:rsidRDefault="00730F9E">
            <w:pPr>
              <w:jc w:val="center"/>
              <w:rPr>
                <w:sz w:val="20"/>
                <w:szCs w:val="20"/>
              </w:rPr>
            </w:pPr>
            <w:r>
              <w:rPr>
                <w:rFonts w:ascii="Times New Roman" w:eastAsia="Times New Roman" w:hAnsi="Times New Roman" w:cs="Times New Roman"/>
                <w:w w:val="99"/>
                <w:sz w:val="28"/>
                <w:szCs w:val="28"/>
              </w:rPr>
              <w:t>привлечение</w:t>
            </w:r>
          </w:p>
        </w:tc>
        <w:tc>
          <w:tcPr>
            <w:tcW w:w="1040" w:type="dxa"/>
            <w:vAlign w:val="bottom"/>
          </w:tcPr>
          <w:p w:rsidR="00730F9E" w:rsidRDefault="00730F9E">
            <w:pPr>
              <w:jc w:val="right"/>
              <w:rPr>
                <w:sz w:val="20"/>
                <w:szCs w:val="20"/>
              </w:rPr>
            </w:pPr>
            <w:r>
              <w:rPr>
                <w:rFonts w:ascii="Times New Roman" w:eastAsia="Times New Roman" w:hAnsi="Times New Roman" w:cs="Times New Roman"/>
                <w:sz w:val="28"/>
                <w:szCs w:val="28"/>
              </w:rPr>
              <w:t>знаний</w:t>
            </w:r>
          </w:p>
        </w:tc>
        <w:tc>
          <w:tcPr>
            <w:tcW w:w="440" w:type="dxa"/>
            <w:vAlign w:val="bottom"/>
          </w:tcPr>
          <w:p w:rsidR="00730F9E" w:rsidRDefault="00730F9E">
            <w:pPr>
              <w:jc w:val="right"/>
              <w:rPr>
                <w:sz w:val="20"/>
                <w:szCs w:val="20"/>
              </w:rPr>
            </w:pPr>
            <w:r>
              <w:rPr>
                <w:rFonts w:ascii="Times New Roman" w:eastAsia="Times New Roman" w:hAnsi="Times New Roman" w:cs="Times New Roman"/>
                <w:sz w:val="28"/>
                <w:szCs w:val="28"/>
              </w:rPr>
              <w:t>из</w:t>
            </w:r>
          </w:p>
        </w:tc>
        <w:tc>
          <w:tcPr>
            <w:tcW w:w="900" w:type="dxa"/>
            <w:vAlign w:val="bottom"/>
          </w:tcPr>
          <w:p w:rsidR="00730F9E" w:rsidRDefault="00730F9E">
            <w:pPr>
              <w:jc w:val="center"/>
              <w:rPr>
                <w:sz w:val="20"/>
                <w:szCs w:val="20"/>
              </w:rPr>
            </w:pPr>
            <w:r>
              <w:rPr>
                <w:rFonts w:ascii="Times New Roman" w:eastAsia="Times New Roman" w:hAnsi="Times New Roman" w:cs="Times New Roman"/>
                <w:sz w:val="28"/>
                <w:szCs w:val="28"/>
              </w:rPr>
              <w:t>других</w:t>
            </w:r>
          </w:p>
        </w:tc>
        <w:tc>
          <w:tcPr>
            <w:tcW w:w="260" w:type="dxa"/>
            <w:vAlign w:val="bottom"/>
          </w:tcPr>
          <w:p w:rsidR="00730F9E" w:rsidRDefault="00730F9E">
            <w:pPr>
              <w:rPr>
                <w:sz w:val="24"/>
                <w:szCs w:val="24"/>
              </w:rPr>
            </w:pPr>
          </w:p>
        </w:tc>
        <w:tc>
          <w:tcPr>
            <w:tcW w:w="1200" w:type="dxa"/>
            <w:vAlign w:val="bottom"/>
          </w:tcPr>
          <w:p w:rsidR="00730F9E" w:rsidRDefault="00730F9E">
            <w:pPr>
              <w:jc w:val="right"/>
              <w:rPr>
                <w:sz w:val="20"/>
                <w:szCs w:val="20"/>
              </w:rPr>
            </w:pPr>
            <w:r>
              <w:rPr>
                <w:rFonts w:ascii="Times New Roman" w:eastAsia="Times New Roman" w:hAnsi="Times New Roman" w:cs="Times New Roman"/>
                <w:sz w:val="28"/>
                <w:szCs w:val="28"/>
              </w:rPr>
              <w:t>областей;</w:t>
            </w:r>
          </w:p>
        </w:tc>
      </w:tr>
      <w:tr w:rsidR="00730F9E">
        <w:trPr>
          <w:trHeight w:val="322"/>
        </w:trPr>
        <w:tc>
          <w:tcPr>
            <w:tcW w:w="1980" w:type="dxa"/>
            <w:gridSpan w:val="2"/>
            <w:vAlign w:val="bottom"/>
          </w:tcPr>
          <w:p w:rsidR="00730F9E" w:rsidRDefault="00730F9E">
            <w:pPr>
              <w:rPr>
                <w:sz w:val="20"/>
                <w:szCs w:val="20"/>
              </w:rPr>
            </w:pPr>
            <w:r>
              <w:rPr>
                <w:rFonts w:ascii="Times New Roman" w:eastAsia="Times New Roman" w:hAnsi="Times New Roman" w:cs="Times New Roman"/>
                <w:sz w:val="28"/>
                <w:szCs w:val="28"/>
              </w:rPr>
              <w:t>доказательность</w:t>
            </w:r>
          </w:p>
        </w:tc>
        <w:tc>
          <w:tcPr>
            <w:tcW w:w="1920" w:type="dxa"/>
            <w:vAlign w:val="bottom"/>
          </w:tcPr>
          <w:p w:rsidR="00730F9E" w:rsidRDefault="00730F9E">
            <w:pPr>
              <w:ind w:left="160"/>
              <w:rPr>
                <w:sz w:val="20"/>
                <w:szCs w:val="20"/>
              </w:rPr>
            </w:pPr>
            <w:r>
              <w:rPr>
                <w:rFonts w:ascii="Times New Roman" w:eastAsia="Times New Roman" w:hAnsi="Times New Roman" w:cs="Times New Roman"/>
                <w:sz w:val="28"/>
                <w:szCs w:val="28"/>
              </w:rPr>
              <w:t>принимаемых</w:t>
            </w:r>
          </w:p>
        </w:tc>
        <w:tc>
          <w:tcPr>
            <w:tcW w:w="1620" w:type="dxa"/>
            <w:vAlign w:val="bottom"/>
          </w:tcPr>
          <w:p w:rsidR="00730F9E" w:rsidRDefault="00730F9E">
            <w:pPr>
              <w:jc w:val="center"/>
              <w:rPr>
                <w:sz w:val="20"/>
                <w:szCs w:val="20"/>
              </w:rPr>
            </w:pPr>
            <w:r>
              <w:rPr>
                <w:rFonts w:ascii="Times New Roman" w:eastAsia="Times New Roman" w:hAnsi="Times New Roman" w:cs="Times New Roman"/>
                <w:sz w:val="28"/>
                <w:szCs w:val="28"/>
              </w:rPr>
              <w:t>решений,</w:t>
            </w:r>
          </w:p>
        </w:tc>
        <w:tc>
          <w:tcPr>
            <w:tcW w:w="1040" w:type="dxa"/>
            <w:vAlign w:val="bottom"/>
          </w:tcPr>
          <w:p w:rsidR="00730F9E" w:rsidRDefault="00730F9E">
            <w:pPr>
              <w:ind w:right="40"/>
              <w:jc w:val="right"/>
              <w:rPr>
                <w:sz w:val="20"/>
                <w:szCs w:val="20"/>
              </w:rPr>
            </w:pPr>
            <w:r>
              <w:rPr>
                <w:rFonts w:ascii="Times New Roman" w:eastAsia="Times New Roman" w:hAnsi="Times New Roman" w:cs="Times New Roman"/>
                <w:w w:val="97"/>
                <w:sz w:val="28"/>
                <w:szCs w:val="28"/>
              </w:rPr>
              <w:t>умение</w:t>
            </w:r>
          </w:p>
        </w:tc>
        <w:tc>
          <w:tcPr>
            <w:tcW w:w="2800" w:type="dxa"/>
            <w:gridSpan w:val="4"/>
            <w:vAlign w:val="bottom"/>
          </w:tcPr>
          <w:p w:rsidR="00730F9E" w:rsidRDefault="00730F9E">
            <w:pPr>
              <w:jc w:val="right"/>
              <w:rPr>
                <w:sz w:val="20"/>
                <w:szCs w:val="20"/>
              </w:rPr>
            </w:pPr>
            <w:r>
              <w:rPr>
                <w:rFonts w:ascii="Times New Roman" w:eastAsia="Times New Roman" w:hAnsi="Times New Roman" w:cs="Times New Roman"/>
                <w:sz w:val="28"/>
                <w:szCs w:val="28"/>
              </w:rPr>
              <w:t>аргументировать  свои</w:t>
            </w:r>
          </w:p>
        </w:tc>
      </w:tr>
    </w:tbl>
    <w:p w:rsidR="00730F9E" w:rsidRDefault="00730F9E">
      <w:pPr>
        <w:spacing w:line="2" w:lineRule="exact"/>
        <w:rPr>
          <w:sz w:val="20"/>
          <w:szCs w:val="20"/>
        </w:rPr>
      </w:pPr>
    </w:p>
    <w:p w:rsidR="00730F9E" w:rsidRDefault="00730F9E">
      <w:pPr>
        <w:ind w:left="1"/>
        <w:rPr>
          <w:sz w:val="20"/>
          <w:szCs w:val="20"/>
        </w:rPr>
      </w:pPr>
      <w:r>
        <w:rPr>
          <w:rFonts w:ascii="Times New Roman" w:eastAsia="Times New Roman" w:hAnsi="Times New Roman" w:cs="Times New Roman"/>
          <w:sz w:val="28"/>
          <w:szCs w:val="28"/>
        </w:rPr>
        <w:t>заключения, выводы;  активность каждого участника  проекта в соответствии</w:t>
      </w:r>
    </w:p>
    <w:tbl>
      <w:tblPr>
        <w:tblW w:w="0" w:type="auto"/>
        <w:tblInd w:w="1" w:type="dxa"/>
        <w:tblLayout w:type="fixed"/>
        <w:tblCellMar>
          <w:left w:w="0" w:type="dxa"/>
          <w:right w:w="0" w:type="dxa"/>
        </w:tblCellMar>
        <w:tblLook w:val="04A0"/>
      </w:tblPr>
      <w:tblGrid>
        <w:gridCol w:w="6320"/>
        <w:gridCol w:w="1460"/>
        <w:gridCol w:w="1180"/>
        <w:gridCol w:w="400"/>
      </w:tblGrid>
      <w:tr w:rsidR="00730F9E">
        <w:trPr>
          <w:trHeight w:val="322"/>
        </w:trPr>
        <w:tc>
          <w:tcPr>
            <w:tcW w:w="6320" w:type="dxa"/>
            <w:vAlign w:val="bottom"/>
          </w:tcPr>
          <w:p w:rsidR="00730F9E" w:rsidRDefault="00730F9E">
            <w:pPr>
              <w:rPr>
                <w:sz w:val="20"/>
                <w:szCs w:val="20"/>
              </w:rPr>
            </w:pPr>
            <w:r>
              <w:rPr>
                <w:rFonts w:ascii="Times New Roman" w:eastAsia="Times New Roman" w:hAnsi="Times New Roman" w:cs="Times New Roman"/>
                <w:sz w:val="28"/>
                <w:szCs w:val="28"/>
              </w:rPr>
              <w:t>с   его   индивидуальными   возможностями;</w:t>
            </w:r>
          </w:p>
        </w:tc>
        <w:tc>
          <w:tcPr>
            <w:tcW w:w="1460" w:type="dxa"/>
            <w:vAlign w:val="bottom"/>
          </w:tcPr>
          <w:p w:rsidR="00730F9E" w:rsidRDefault="00730F9E">
            <w:pPr>
              <w:ind w:left="80"/>
              <w:rPr>
                <w:sz w:val="20"/>
                <w:szCs w:val="20"/>
              </w:rPr>
            </w:pPr>
            <w:r>
              <w:rPr>
                <w:rFonts w:ascii="Times New Roman" w:eastAsia="Times New Roman" w:hAnsi="Times New Roman" w:cs="Times New Roman"/>
                <w:sz w:val="28"/>
                <w:szCs w:val="28"/>
              </w:rPr>
              <w:t>характер</w:t>
            </w:r>
          </w:p>
        </w:tc>
        <w:tc>
          <w:tcPr>
            <w:tcW w:w="1180" w:type="dxa"/>
            <w:vAlign w:val="bottom"/>
          </w:tcPr>
          <w:p w:rsidR="00730F9E" w:rsidRDefault="00730F9E">
            <w:pPr>
              <w:ind w:left="20"/>
              <w:rPr>
                <w:sz w:val="20"/>
                <w:szCs w:val="20"/>
              </w:rPr>
            </w:pPr>
            <w:r>
              <w:rPr>
                <w:rFonts w:ascii="Times New Roman" w:eastAsia="Times New Roman" w:hAnsi="Times New Roman" w:cs="Times New Roman"/>
                <w:sz w:val="28"/>
                <w:szCs w:val="28"/>
              </w:rPr>
              <w:t>общения</w:t>
            </w:r>
          </w:p>
        </w:tc>
        <w:tc>
          <w:tcPr>
            <w:tcW w:w="400" w:type="dxa"/>
            <w:vAlign w:val="bottom"/>
          </w:tcPr>
          <w:p w:rsidR="00730F9E" w:rsidRDefault="00730F9E">
            <w:pPr>
              <w:jc w:val="right"/>
              <w:rPr>
                <w:sz w:val="20"/>
                <w:szCs w:val="20"/>
              </w:rPr>
            </w:pPr>
            <w:r>
              <w:rPr>
                <w:rFonts w:ascii="Times New Roman" w:eastAsia="Times New Roman" w:hAnsi="Times New Roman" w:cs="Times New Roman"/>
                <w:sz w:val="28"/>
                <w:szCs w:val="28"/>
              </w:rPr>
              <w:t>и</w:t>
            </w:r>
          </w:p>
        </w:tc>
      </w:tr>
      <w:tr w:rsidR="00730F9E">
        <w:trPr>
          <w:trHeight w:val="322"/>
        </w:trPr>
        <w:tc>
          <w:tcPr>
            <w:tcW w:w="7780" w:type="dxa"/>
            <w:gridSpan w:val="2"/>
            <w:vAlign w:val="bottom"/>
          </w:tcPr>
          <w:p w:rsidR="00730F9E" w:rsidRDefault="00730F9E">
            <w:pPr>
              <w:rPr>
                <w:sz w:val="20"/>
                <w:szCs w:val="20"/>
              </w:rPr>
            </w:pPr>
            <w:r>
              <w:rPr>
                <w:rFonts w:ascii="Times New Roman" w:eastAsia="Times New Roman" w:hAnsi="Times New Roman" w:cs="Times New Roman"/>
                <w:sz w:val="28"/>
                <w:szCs w:val="28"/>
              </w:rPr>
              <w:t>взаимопомощи,   взаимодополняемости   участников   проекта;</w:t>
            </w:r>
          </w:p>
        </w:tc>
        <w:tc>
          <w:tcPr>
            <w:tcW w:w="1580" w:type="dxa"/>
            <w:gridSpan w:val="2"/>
            <w:vAlign w:val="bottom"/>
          </w:tcPr>
          <w:p w:rsidR="00730F9E" w:rsidRDefault="00730F9E">
            <w:pPr>
              <w:jc w:val="right"/>
              <w:rPr>
                <w:sz w:val="20"/>
                <w:szCs w:val="20"/>
              </w:rPr>
            </w:pPr>
            <w:r>
              <w:rPr>
                <w:rFonts w:ascii="Times New Roman" w:eastAsia="Times New Roman" w:hAnsi="Times New Roman" w:cs="Times New Roman"/>
                <w:sz w:val="28"/>
                <w:szCs w:val="28"/>
              </w:rPr>
              <w:t>эстетика</w:t>
            </w:r>
          </w:p>
        </w:tc>
      </w:tr>
      <w:tr w:rsidR="00730F9E">
        <w:trPr>
          <w:trHeight w:val="322"/>
        </w:trPr>
        <w:tc>
          <w:tcPr>
            <w:tcW w:w="6320" w:type="dxa"/>
            <w:vAlign w:val="bottom"/>
          </w:tcPr>
          <w:p w:rsidR="00730F9E" w:rsidRDefault="00730F9E">
            <w:pPr>
              <w:rPr>
                <w:sz w:val="20"/>
                <w:szCs w:val="20"/>
              </w:rPr>
            </w:pPr>
            <w:r>
              <w:rPr>
                <w:rFonts w:ascii="Times New Roman" w:eastAsia="Times New Roman" w:hAnsi="Times New Roman" w:cs="Times New Roman"/>
                <w:sz w:val="28"/>
                <w:szCs w:val="28"/>
              </w:rPr>
              <w:t>оформления  результатов  проведенного  проекта;</w:t>
            </w:r>
          </w:p>
        </w:tc>
        <w:tc>
          <w:tcPr>
            <w:tcW w:w="1460" w:type="dxa"/>
            <w:vAlign w:val="bottom"/>
          </w:tcPr>
          <w:p w:rsidR="00730F9E" w:rsidRDefault="00730F9E">
            <w:pPr>
              <w:ind w:left="400"/>
              <w:rPr>
                <w:sz w:val="20"/>
                <w:szCs w:val="20"/>
              </w:rPr>
            </w:pPr>
            <w:r>
              <w:rPr>
                <w:rFonts w:ascii="Times New Roman" w:eastAsia="Times New Roman" w:hAnsi="Times New Roman" w:cs="Times New Roman"/>
                <w:sz w:val="28"/>
                <w:szCs w:val="28"/>
              </w:rPr>
              <w:t>умение</w:t>
            </w:r>
          </w:p>
        </w:tc>
        <w:tc>
          <w:tcPr>
            <w:tcW w:w="1180" w:type="dxa"/>
            <w:vAlign w:val="bottom"/>
          </w:tcPr>
          <w:p w:rsidR="00730F9E" w:rsidRDefault="00730F9E">
            <w:pPr>
              <w:ind w:left="20"/>
              <w:rPr>
                <w:sz w:val="20"/>
                <w:szCs w:val="20"/>
              </w:rPr>
            </w:pPr>
            <w:r>
              <w:rPr>
                <w:rFonts w:ascii="Times New Roman" w:eastAsia="Times New Roman" w:hAnsi="Times New Roman" w:cs="Times New Roman"/>
                <w:sz w:val="28"/>
                <w:szCs w:val="28"/>
              </w:rPr>
              <w:t>отвечать</w:t>
            </w:r>
          </w:p>
        </w:tc>
        <w:tc>
          <w:tcPr>
            <w:tcW w:w="400" w:type="dxa"/>
            <w:vAlign w:val="bottom"/>
          </w:tcPr>
          <w:p w:rsidR="00730F9E" w:rsidRDefault="00730F9E">
            <w:pPr>
              <w:jc w:val="right"/>
              <w:rPr>
                <w:sz w:val="20"/>
                <w:szCs w:val="20"/>
              </w:rPr>
            </w:pPr>
            <w:r>
              <w:rPr>
                <w:rFonts w:ascii="Times New Roman" w:eastAsia="Times New Roman" w:hAnsi="Times New Roman" w:cs="Times New Roman"/>
                <w:sz w:val="28"/>
                <w:szCs w:val="28"/>
              </w:rPr>
              <w:t>на</w:t>
            </w:r>
          </w:p>
        </w:tc>
      </w:tr>
    </w:tbl>
    <w:p w:rsidR="00730F9E" w:rsidRDefault="00730F9E">
      <w:pPr>
        <w:tabs>
          <w:tab w:val="left" w:pos="6881"/>
        </w:tabs>
        <w:ind w:left="1"/>
        <w:rPr>
          <w:sz w:val="20"/>
          <w:szCs w:val="20"/>
        </w:rPr>
      </w:pPr>
      <w:r>
        <w:rPr>
          <w:rFonts w:ascii="Times New Roman" w:eastAsia="Times New Roman" w:hAnsi="Times New Roman" w:cs="Times New Roman"/>
          <w:sz w:val="28"/>
          <w:szCs w:val="28"/>
        </w:rPr>
        <w:t>вопросы, лаконичность и аргументированность ответов</w:t>
      </w:r>
      <w:r>
        <w:rPr>
          <w:rFonts w:ascii="Times New Roman" w:eastAsia="Times New Roman" w:hAnsi="Times New Roman" w:cs="Times New Roman"/>
          <w:sz w:val="28"/>
          <w:szCs w:val="28"/>
        </w:rPr>
        <w:tab/>
        <w:t>умение планировать</w:t>
      </w:r>
    </w:p>
    <w:p w:rsidR="00730F9E" w:rsidRDefault="00730F9E">
      <w:pPr>
        <w:spacing w:line="13" w:lineRule="exact"/>
        <w:rPr>
          <w:sz w:val="20"/>
          <w:szCs w:val="20"/>
        </w:rPr>
      </w:pPr>
    </w:p>
    <w:p w:rsidR="00730F9E" w:rsidRDefault="00730F9E" w:rsidP="00C75DB6">
      <w:pPr>
        <w:numPr>
          <w:ilvl w:val="0"/>
          <w:numId w:val="470"/>
        </w:numPr>
        <w:tabs>
          <w:tab w:val="left" w:pos="295"/>
        </w:tabs>
        <w:spacing w:after="0" w:line="238" w:lineRule="auto"/>
        <w:ind w:left="1" w:hanging="1"/>
        <w:jc w:val="both"/>
        <w:rPr>
          <w:rFonts w:eastAsia="Times New Roman"/>
          <w:sz w:val="28"/>
          <w:szCs w:val="28"/>
        </w:rPr>
      </w:pPr>
      <w:r>
        <w:rPr>
          <w:rFonts w:ascii="Times New Roman" w:eastAsia="Times New Roman" w:hAnsi="Times New Roman" w:cs="Times New Roman"/>
          <w:sz w:val="28"/>
          <w:szCs w:val="28"/>
        </w:rPr>
        <w:t>осуществлять работу найденный способ решения проблемы осуществляют рефлексию деятельности и результатов взаимооценку деятельности и ее результативности, организация учебно-исследовательских и проектных работ школьников обеспечивает сочетание различных видов познавательной деятельности.</w:t>
      </w:r>
    </w:p>
    <w:p w:rsidR="00730F9E" w:rsidRDefault="00730F9E">
      <w:pPr>
        <w:spacing w:line="13" w:lineRule="exact"/>
        <w:rPr>
          <w:rFonts w:eastAsia="Times New Roman"/>
          <w:sz w:val="28"/>
          <w:szCs w:val="28"/>
        </w:rPr>
      </w:pPr>
    </w:p>
    <w:p w:rsidR="00730F9E" w:rsidRDefault="00730F9E">
      <w:pPr>
        <w:spacing w:line="238" w:lineRule="auto"/>
        <w:ind w:left="1" w:firstLine="708"/>
        <w:jc w:val="both"/>
        <w:rPr>
          <w:rFonts w:eastAsia="Times New Roman"/>
          <w:sz w:val="28"/>
          <w:szCs w:val="28"/>
        </w:rPr>
      </w:pPr>
      <w:r>
        <w:rPr>
          <w:rFonts w:ascii="Times New Roman" w:eastAsia="Times New Roman" w:hAnsi="Times New Roman" w:cs="Times New Roman"/>
          <w:sz w:val="28"/>
          <w:szCs w:val="28"/>
        </w:rPr>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w:t>
      </w:r>
      <w:r>
        <w:rPr>
          <w:rFonts w:ascii="Times New Roman" w:eastAsia="Times New Roman" w:hAnsi="Times New Roman" w:cs="Times New Roman"/>
          <w:sz w:val="28"/>
          <w:szCs w:val="28"/>
        </w:rPr>
        <w:lastRenderedPageBreak/>
        <w:t>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Специфические черты (различия) проектной и учебно-исследовательской</w:t>
      </w:r>
    </w:p>
    <w:p w:rsidR="00730F9E" w:rsidRDefault="00730F9E">
      <w:pPr>
        <w:spacing w:line="21" w:lineRule="exact"/>
        <w:rPr>
          <w:rFonts w:eastAsia="Times New Roman"/>
          <w:sz w:val="28"/>
          <w:szCs w:val="28"/>
        </w:rPr>
      </w:pPr>
    </w:p>
    <w:p w:rsidR="00730F9E" w:rsidRDefault="00730F9E">
      <w:pPr>
        <w:spacing w:line="235" w:lineRule="auto"/>
        <w:ind w:left="1"/>
        <w:jc w:val="both"/>
        <w:rPr>
          <w:rFonts w:eastAsia="Times New Roman"/>
          <w:sz w:val="28"/>
          <w:szCs w:val="28"/>
        </w:rPr>
      </w:pPr>
      <w:r>
        <w:rPr>
          <w:rFonts w:ascii="Times New Roman" w:eastAsia="Times New Roman" w:hAnsi="Times New Roman" w:cs="Times New Roman"/>
          <w:sz w:val="28"/>
          <w:szCs w:val="28"/>
        </w:rPr>
        <w:t>деятельности Проектная деятельность Учебно-исследовательская деятельность Проект направлен на получение конкретного запланированного</w:t>
      </w:r>
    </w:p>
    <w:p w:rsidR="00730F9E" w:rsidRDefault="00730F9E">
      <w:pPr>
        <w:spacing w:line="238" w:lineRule="auto"/>
        <w:jc w:val="both"/>
        <w:rPr>
          <w:sz w:val="20"/>
          <w:szCs w:val="20"/>
        </w:rPr>
      </w:pPr>
      <w:r>
        <w:rPr>
          <w:rFonts w:ascii="Times New Roman" w:eastAsia="Times New Roman" w:hAnsi="Times New Roman" w:cs="Times New Roman"/>
          <w:sz w:val="28"/>
          <w:szCs w:val="28"/>
        </w:rPr>
        <w:t>результата – продукта, обладающего определенными свойствами, и который необходим для конкретного использования. 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 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p w:rsidR="00730F9E" w:rsidRDefault="00730F9E">
      <w:pPr>
        <w:spacing w:line="21" w:lineRule="exact"/>
        <w:rPr>
          <w:sz w:val="20"/>
          <w:szCs w:val="20"/>
        </w:rPr>
      </w:pPr>
    </w:p>
    <w:p w:rsidR="00730F9E" w:rsidRDefault="00730F9E">
      <w:pPr>
        <w:spacing w:line="238" w:lineRule="auto"/>
        <w:ind w:firstLine="708"/>
        <w:jc w:val="both"/>
        <w:rPr>
          <w:sz w:val="20"/>
          <w:szCs w:val="20"/>
        </w:rPr>
      </w:pPr>
      <w:r>
        <w:rPr>
          <w:rFonts w:ascii="Times New Roman" w:eastAsia="Times New Roman" w:hAnsi="Times New Roman" w:cs="Times New Roman"/>
          <w:sz w:val="28"/>
          <w:szCs w:val="28"/>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 Для успешного осуществления учебно-исследовательской деятельности обучающиеся должны овладеть следующими действиями:</w:t>
      </w:r>
    </w:p>
    <w:p w:rsidR="00730F9E" w:rsidRDefault="00730F9E">
      <w:pPr>
        <w:spacing w:line="22" w:lineRule="exact"/>
        <w:rPr>
          <w:sz w:val="20"/>
          <w:szCs w:val="20"/>
        </w:rPr>
      </w:pPr>
    </w:p>
    <w:p w:rsidR="00730F9E" w:rsidRDefault="00730F9E">
      <w:pPr>
        <w:spacing w:line="233" w:lineRule="auto"/>
        <w:ind w:left="700" w:right="2500"/>
        <w:rPr>
          <w:sz w:val="20"/>
          <w:szCs w:val="20"/>
        </w:rPr>
      </w:pPr>
      <w:r>
        <w:rPr>
          <w:rFonts w:ascii="Times New Roman" w:eastAsia="Times New Roman" w:hAnsi="Times New Roman" w:cs="Times New Roman"/>
          <w:b/>
          <w:bCs/>
          <w:sz w:val="28"/>
          <w:szCs w:val="28"/>
        </w:rPr>
        <w:t xml:space="preserve">Этапы учебно- исследовательской деятельности </w:t>
      </w:r>
      <w:r>
        <w:rPr>
          <w:rFonts w:ascii="Times New Roman" w:eastAsia="Times New Roman" w:hAnsi="Times New Roman" w:cs="Times New Roman"/>
          <w:sz w:val="28"/>
          <w:szCs w:val="28"/>
        </w:rPr>
        <w:t>Ведущие умения учащихся</w:t>
      </w:r>
    </w:p>
    <w:p w:rsidR="00730F9E" w:rsidRDefault="00730F9E">
      <w:pPr>
        <w:spacing w:line="13" w:lineRule="exact"/>
        <w:rPr>
          <w:sz w:val="20"/>
          <w:szCs w:val="20"/>
        </w:rPr>
      </w:pPr>
    </w:p>
    <w:p w:rsidR="00730F9E" w:rsidRDefault="00730F9E" w:rsidP="00C75DB6">
      <w:pPr>
        <w:numPr>
          <w:ilvl w:val="0"/>
          <w:numId w:val="471"/>
        </w:numPr>
        <w:tabs>
          <w:tab w:val="left" w:pos="1043"/>
        </w:tabs>
        <w:spacing w:after="0" w:line="239" w:lineRule="auto"/>
        <w:ind w:firstLine="707"/>
        <w:jc w:val="both"/>
        <w:rPr>
          <w:rFonts w:eastAsia="Times New Roman"/>
          <w:sz w:val="28"/>
          <w:szCs w:val="28"/>
        </w:rPr>
      </w:pPr>
      <w:r>
        <w:rPr>
          <w:rFonts w:ascii="Times New Roman" w:eastAsia="Times New Roman" w:hAnsi="Times New Roman" w:cs="Times New Roman"/>
          <w:sz w:val="28"/>
          <w:szCs w:val="28"/>
        </w:rPr>
        <w:t>Постановка проблемы. Умение видеть проблему приравнивается к проблемной создание проблемной ситуации, обеспечивающей возникновение вопроса, аргументирование актуальности проблемы ситуации и понимается как возникновение трудностей в решении проблемы при отсутствии необходимых знаний и средств. Умение ставить вопросы можно рассматривать как вариант, компонент умения видеть проблему. Умение выдвигать гипотезы - это формулирование возможного варианта решения проблемы, который проверяется в ходе проведения исследования. Умение структурировать тексты является частью умения работать с текстом, которые включают достаточно большой набор операций. Умение давать определение понятиям – это логическая операция, которая направлена на раскрытие сущности понятия либо установление значения термина.</w:t>
      </w:r>
    </w:p>
    <w:p w:rsidR="00730F9E" w:rsidRDefault="00730F9E">
      <w:pPr>
        <w:spacing w:line="16" w:lineRule="exact"/>
        <w:rPr>
          <w:rFonts w:eastAsia="Times New Roman"/>
          <w:sz w:val="28"/>
          <w:szCs w:val="28"/>
        </w:rPr>
      </w:pPr>
    </w:p>
    <w:p w:rsidR="00730F9E" w:rsidRDefault="00730F9E" w:rsidP="00C75DB6">
      <w:pPr>
        <w:numPr>
          <w:ilvl w:val="0"/>
          <w:numId w:val="471"/>
        </w:numPr>
        <w:tabs>
          <w:tab w:val="left" w:pos="990"/>
        </w:tabs>
        <w:spacing w:after="0" w:line="237" w:lineRule="auto"/>
        <w:ind w:firstLine="707"/>
        <w:jc w:val="both"/>
        <w:rPr>
          <w:rFonts w:eastAsia="Times New Roman"/>
          <w:sz w:val="28"/>
          <w:szCs w:val="28"/>
        </w:rPr>
      </w:pPr>
      <w:r>
        <w:rPr>
          <w:rFonts w:ascii="Times New Roman" w:eastAsia="Times New Roman" w:hAnsi="Times New Roman" w:cs="Times New Roman"/>
          <w:sz w:val="28"/>
          <w:szCs w:val="28"/>
        </w:rPr>
        <w:t>Выдвижение гипотезы, формулировка гипотезы и раскрытие замысла исследования. Для формулировки гипотезы необходимо проведение предварительного анализа имеющейся информации.</w:t>
      </w:r>
    </w:p>
    <w:p w:rsidR="00730F9E" w:rsidRDefault="00730F9E">
      <w:pPr>
        <w:spacing w:line="13" w:lineRule="exact"/>
        <w:rPr>
          <w:rFonts w:eastAsia="Times New Roman"/>
          <w:sz w:val="28"/>
          <w:szCs w:val="28"/>
        </w:rPr>
      </w:pPr>
    </w:p>
    <w:p w:rsidR="00730F9E" w:rsidRDefault="00730F9E" w:rsidP="00C75DB6">
      <w:pPr>
        <w:numPr>
          <w:ilvl w:val="0"/>
          <w:numId w:val="471"/>
        </w:numPr>
        <w:tabs>
          <w:tab w:val="left" w:pos="1154"/>
        </w:tabs>
        <w:spacing w:after="0" w:line="237" w:lineRule="auto"/>
        <w:ind w:firstLine="707"/>
        <w:jc w:val="both"/>
        <w:rPr>
          <w:rFonts w:eastAsia="Times New Roman"/>
          <w:sz w:val="28"/>
          <w:szCs w:val="28"/>
        </w:rPr>
      </w:pPr>
      <w:r>
        <w:rPr>
          <w:rFonts w:ascii="Times New Roman" w:eastAsia="Times New Roman" w:hAnsi="Times New Roman" w:cs="Times New Roman"/>
          <w:sz w:val="28"/>
          <w:szCs w:val="28"/>
        </w:rPr>
        <w:t>Планирование исследовательских (проектных) работ и выбор необходимого инструментария. Выделение материала, который будет использован в исследовании. Параметры (показатели) оценки, анализа (количественные и качественные). Вопросы, предлагаемые для обсуждения и пр.</w:t>
      </w:r>
    </w:p>
    <w:p w:rsidR="00730F9E" w:rsidRDefault="00730F9E">
      <w:pPr>
        <w:spacing w:line="21" w:lineRule="exact"/>
        <w:rPr>
          <w:rFonts w:eastAsia="Times New Roman"/>
          <w:sz w:val="28"/>
          <w:szCs w:val="28"/>
        </w:rPr>
      </w:pPr>
    </w:p>
    <w:p w:rsidR="00730F9E" w:rsidRDefault="00730F9E" w:rsidP="00C75DB6">
      <w:pPr>
        <w:numPr>
          <w:ilvl w:val="0"/>
          <w:numId w:val="471"/>
        </w:numPr>
        <w:tabs>
          <w:tab w:val="left" w:pos="1079"/>
        </w:tabs>
        <w:spacing w:after="0" w:line="238" w:lineRule="auto"/>
        <w:ind w:firstLine="707"/>
        <w:jc w:val="both"/>
        <w:rPr>
          <w:rFonts w:eastAsia="Times New Roman"/>
          <w:sz w:val="28"/>
          <w:szCs w:val="28"/>
        </w:rPr>
      </w:pPr>
      <w:r>
        <w:rPr>
          <w:rFonts w:ascii="Times New Roman" w:eastAsia="Times New Roman" w:hAnsi="Times New Roman" w:cs="Times New Roman"/>
          <w:sz w:val="28"/>
          <w:szCs w:val="28"/>
        </w:rPr>
        <w:lastRenderedPageBreak/>
        <w:t>Поиск решения проблемы, проведение исследований (проектных работ) с поэтапным контролем и коррекцией результатов включают: 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p w:rsidR="00730F9E" w:rsidRDefault="00730F9E" w:rsidP="00C75DB6">
      <w:pPr>
        <w:numPr>
          <w:ilvl w:val="0"/>
          <w:numId w:val="472"/>
        </w:numPr>
        <w:tabs>
          <w:tab w:val="left" w:pos="1016"/>
        </w:tabs>
        <w:spacing w:after="0" w:line="239" w:lineRule="auto"/>
        <w:ind w:left="1" w:firstLine="707"/>
        <w:jc w:val="both"/>
        <w:rPr>
          <w:rFonts w:eastAsia="Times New Roman"/>
          <w:sz w:val="28"/>
          <w:szCs w:val="28"/>
        </w:rPr>
      </w:pPr>
      <w:r>
        <w:rPr>
          <w:rFonts w:ascii="Times New Roman" w:eastAsia="Times New Roman" w:hAnsi="Times New Roman" w:cs="Times New Roman"/>
          <w:sz w:val="28"/>
          <w:szCs w:val="28"/>
        </w:rPr>
        <w:t>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 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 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При вовлечении учащихся в проектную деятельность учителю важно помнить, что проект – это форма организации совместной деятельности учителя и учащихся, совокупность приемов и действий в их определенной последовательности, направленной на достижение поставленной цели – решения определенной проблемы, значимой для учащихся и оформленной в виде некоего конечного продукта. Этапы организации учебно-исследовательской и проектной деятельности в основной школе.</w:t>
      </w:r>
    </w:p>
    <w:p w:rsidR="00730F9E" w:rsidRDefault="00730F9E">
      <w:pPr>
        <w:spacing w:line="35" w:lineRule="exact"/>
        <w:rPr>
          <w:rFonts w:eastAsia="Times New Roman"/>
          <w:sz w:val="28"/>
          <w:szCs w:val="28"/>
        </w:rPr>
      </w:pPr>
    </w:p>
    <w:p w:rsidR="00730F9E" w:rsidRDefault="00730F9E">
      <w:pPr>
        <w:spacing w:line="239" w:lineRule="auto"/>
        <w:ind w:left="1" w:firstLine="708"/>
        <w:jc w:val="both"/>
        <w:rPr>
          <w:rFonts w:eastAsia="Times New Roman"/>
          <w:sz w:val="28"/>
          <w:szCs w:val="28"/>
        </w:rPr>
      </w:pPr>
      <w:r>
        <w:rPr>
          <w:rFonts w:ascii="Times New Roman" w:eastAsia="Times New Roman" w:hAnsi="Times New Roman" w:cs="Times New Roman"/>
          <w:sz w:val="28"/>
          <w:szCs w:val="28"/>
        </w:rPr>
        <w:t>Для формирования в основной школе проектирования как совместной формы деятельности взрослых и детей, для формирования способности подростков к осуществлению ответственного выбора, необходимо выделить подпространства – подготовки, опыта и демонстрации, поскольку именно эти три этапа выделяются как в структуре проекта, эксперимента, так и в структуре индивидуального ответственного действия. Подготовка подразумевает формулирование замысла, планирование возможных действий. Опыт подразумевает пробу осуществления замысла, первичную реализацию. Демонстрация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w:t>
      </w:r>
    </w:p>
    <w:p w:rsidR="00730F9E" w:rsidRDefault="00730F9E">
      <w:pPr>
        <w:spacing w:line="2" w:lineRule="exact"/>
        <w:rPr>
          <w:rFonts w:eastAsia="Times New Roman"/>
          <w:sz w:val="28"/>
          <w:szCs w:val="28"/>
        </w:rPr>
      </w:pPr>
    </w:p>
    <w:p w:rsidR="00730F9E" w:rsidRDefault="00730F9E">
      <w:pPr>
        <w:ind w:left="701"/>
        <w:rPr>
          <w:rFonts w:eastAsia="Times New Roman"/>
          <w:sz w:val="28"/>
          <w:szCs w:val="28"/>
        </w:rPr>
      </w:pPr>
      <w:r>
        <w:rPr>
          <w:rFonts w:ascii="Times New Roman" w:eastAsia="Times New Roman" w:hAnsi="Times New Roman" w:cs="Times New Roman"/>
          <w:sz w:val="28"/>
          <w:szCs w:val="28"/>
        </w:rPr>
        <w:t>В оценке результата проекта (исследования) учитывается:</w:t>
      </w:r>
    </w:p>
    <w:p w:rsidR="00730F9E" w:rsidRDefault="00730F9E" w:rsidP="00C75DB6">
      <w:pPr>
        <w:numPr>
          <w:ilvl w:val="1"/>
          <w:numId w:val="473"/>
        </w:numPr>
        <w:tabs>
          <w:tab w:val="left" w:pos="1138"/>
        </w:tabs>
        <w:spacing w:after="0" w:line="237" w:lineRule="auto"/>
        <w:ind w:left="1" w:firstLine="707"/>
        <w:jc w:val="both"/>
        <w:rPr>
          <w:rFonts w:eastAsia="Times New Roman"/>
          <w:sz w:val="28"/>
          <w:szCs w:val="28"/>
        </w:rPr>
      </w:pPr>
      <w:r>
        <w:rPr>
          <w:rFonts w:ascii="Times New Roman" w:eastAsia="Times New Roman" w:hAnsi="Times New Roman" w:cs="Times New Roman"/>
          <w:sz w:val="28"/>
          <w:szCs w:val="28"/>
        </w:rPr>
        <w:lastRenderedPageBreak/>
        <w:t>участие в проектировании (исследовании): активность каждого участника в соответствии с его возможностями; совместный характер принимаемых решений; взаимная поддержка участников проекта; умение отвечать оппонентам; умение делать выбор и осмыслять последствия этого выбора, результаты собственной деятельности;</w:t>
      </w:r>
    </w:p>
    <w:p w:rsidR="00730F9E" w:rsidRDefault="00730F9E">
      <w:pPr>
        <w:spacing w:line="5" w:lineRule="exact"/>
        <w:rPr>
          <w:rFonts w:eastAsia="Times New Roman"/>
          <w:sz w:val="28"/>
          <w:szCs w:val="28"/>
        </w:rPr>
      </w:pPr>
    </w:p>
    <w:p w:rsidR="00730F9E" w:rsidRDefault="00730F9E" w:rsidP="00C75DB6">
      <w:pPr>
        <w:numPr>
          <w:ilvl w:val="1"/>
          <w:numId w:val="473"/>
        </w:numPr>
        <w:tabs>
          <w:tab w:val="left" w:pos="1041"/>
        </w:tabs>
        <w:spacing w:after="0" w:line="240" w:lineRule="auto"/>
        <w:ind w:left="1041" w:hanging="333"/>
        <w:rPr>
          <w:rFonts w:eastAsia="Times New Roman"/>
          <w:sz w:val="28"/>
          <w:szCs w:val="28"/>
        </w:rPr>
      </w:pPr>
      <w:r>
        <w:rPr>
          <w:rFonts w:ascii="Times New Roman" w:eastAsia="Times New Roman" w:hAnsi="Times New Roman" w:cs="Times New Roman"/>
          <w:sz w:val="28"/>
          <w:szCs w:val="28"/>
        </w:rPr>
        <w:t>выполнение проекта (исследования): объем освоенной информации;</w:t>
      </w:r>
    </w:p>
    <w:p w:rsidR="00730F9E" w:rsidRDefault="00730F9E">
      <w:pPr>
        <w:spacing w:line="1" w:lineRule="exact"/>
        <w:rPr>
          <w:rFonts w:eastAsia="Times New Roman"/>
          <w:sz w:val="28"/>
          <w:szCs w:val="28"/>
        </w:rPr>
      </w:pPr>
    </w:p>
    <w:p w:rsidR="00730F9E" w:rsidRDefault="00730F9E" w:rsidP="00C75DB6">
      <w:pPr>
        <w:numPr>
          <w:ilvl w:val="0"/>
          <w:numId w:val="473"/>
        </w:numPr>
        <w:tabs>
          <w:tab w:val="left" w:pos="321"/>
        </w:tabs>
        <w:spacing w:after="0" w:line="240" w:lineRule="auto"/>
        <w:ind w:left="321" w:hanging="321"/>
        <w:rPr>
          <w:rFonts w:eastAsia="Times New Roman"/>
          <w:sz w:val="28"/>
          <w:szCs w:val="28"/>
        </w:rPr>
      </w:pPr>
      <w:r>
        <w:rPr>
          <w:rFonts w:ascii="Times New Roman" w:eastAsia="Times New Roman" w:hAnsi="Times New Roman" w:cs="Times New Roman"/>
          <w:sz w:val="28"/>
          <w:szCs w:val="28"/>
        </w:rPr>
        <w:t>применение для достижения поставленной цели;</w:t>
      </w:r>
    </w:p>
    <w:p w:rsidR="00730F9E" w:rsidRDefault="00730F9E" w:rsidP="00C75DB6">
      <w:pPr>
        <w:numPr>
          <w:ilvl w:val="1"/>
          <w:numId w:val="474"/>
        </w:numPr>
        <w:tabs>
          <w:tab w:val="left" w:pos="1150"/>
        </w:tabs>
        <w:spacing w:after="0" w:line="234" w:lineRule="auto"/>
        <w:ind w:left="1" w:right="20" w:firstLine="707"/>
        <w:jc w:val="both"/>
        <w:rPr>
          <w:rFonts w:eastAsia="Times New Roman"/>
          <w:sz w:val="28"/>
          <w:szCs w:val="28"/>
        </w:rPr>
      </w:pPr>
      <w:r>
        <w:rPr>
          <w:rFonts w:ascii="Times New Roman" w:eastAsia="Times New Roman" w:hAnsi="Times New Roman" w:cs="Times New Roman"/>
          <w:sz w:val="28"/>
          <w:szCs w:val="28"/>
        </w:rPr>
        <w:t>также могут оцениваться: корректность применяемых методов исследования и методов представления результатов; глубина проникновения</w:t>
      </w:r>
    </w:p>
    <w:p w:rsidR="00730F9E" w:rsidRDefault="00730F9E">
      <w:pPr>
        <w:spacing w:line="15" w:lineRule="exact"/>
        <w:rPr>
          <w:rFonts w:eastAsia="Times New Roman"/>
          <w:sz w:val="28"/>
          <w:szCs w:val="28"/>
        </w:rPr>
      </w:pPr>
    </w:p>
    <w:p w:rsidR="00730F9E" w:rsidRDefault="00730F9E" w:rsidP="00C75DB6">
      <w:pPr>
        <w:numPr>
          <w:ilvl w:val="0"/>
          <w:numId w:val="474"/>
        </w:numPr>
        <w:tabs>
          <w:tab w:val="left" w:pos="248"/>
        </w:tabs>
        <w:spacing w:after="0" w:line="234" w:lineRule="auto"/>
        <w:ind w:left="1" w:hanging="1"/>
        <w:rPr>
          <w:rFonts w:eastAsia="Times New Roman"/>
          <w:sz w:val="28"/>
          <w:szCs w:val="28"/>
        </w:rPr>
      </w:pPr>
      <w:r>
        <w:rPr>
          <w:rFonts w:ascii="Times New Roman" w:eastAsia="Times New Roman" w:hAnsi="Times New Roman" w:cs="Times New Roman"/>
          <w:sz w:val="28"/>
          <w:szCs w:val="28"/>
        </w:rPr>
        <w:t>проблему, привлечение знаний из других областей; эстетика оформления проекта (исследования).</w:t>
      </w:r>
    </w:p>
    <w:p w:rsidR="00730F9E" w:rsidRDefault="00730F9E">
      <w:pPr>
        <w:spacing w:line="17" w:lineRule="exact"/>
        <w:rPr>
          <w:rFonts w:eastAsia="Times New Roman"/>
          <w:sz w:val="28"/>
          <w:szCs w:val="28"/>
        </w:rPr>
      </w:pPr>
    </w:p>
    <w:p w:rsidR="00730F9E" w:rsidRDefault="00730F9E">
      <w:pPr>
        <w:spacing w:line="238" w:lineRule="auto"/>
        <w:ind w:left="1" w:firstLine="708"/>
        <w:jc w:val="both"/>
        <w:rPr>
          <w:rFonts w:eastAsia="Times New Roman"/>
          <w:sz w:val="28"/>
          <w:szCs w:val="28"/>
        </w:rPr>
      </w:pPr>
      <w:r>
        <w:rPr>
          <w:rFonts w:ascii="Times New Roman" w:eastAsia="Times New Roman" w:hAnsi="Times New Roman" w:cs="Times New Roman"/>
          <w:sz w:val="28"/>
          <w:szCs w:val="28"/>
        </w:rPr>
        <w:t>Процесс проектирования и исследований на протяжении всей основной школы проходит несколько стадий. На переходном этапе (5-6 классы) в учебной деятельности используется специальный тип задач – проектная задача. Проектная задача - это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w:t>
      </w:r>
    </w:p>
    <w:p w:rsidR="00730F9E" w:rsidRDefault="00730F9E">
      <w:pPr>
        <w:spacing w:line="18" w:lineRule="exact"/>
        <w:rPr>
          <w:rFonts w:eastAsia="Times New Roman"/>
          <w:sz w:val="28"/>
          <w:szCs w:val="28"/>
        </w:rPr>
      </w:pPr>
    </w:p>
    <w:p w:rsidR="00730F9E" w:rsidRDefault="00730F9E">
      <w:pPr>
        <w:ind w:left="1"/>
        <w:jc w:val="both"/>
        <w:rPr>
          <w:rFonts w:eastAsia="Times New Roman"/>
          <w:sz w:val="28"/>
          <w:szCs w:val="28"/>
        </w:rPr>
      </w:pPr>
      <w:r>
        <w:rPr>
          <w:rFonts w:ascii="Times New Roman" w:eastAsia="Times New Roman" w:hAnsi="Times New Roman" w:cs="Times New Roman"/>
          <w:sz w:val="28"/>
          <w:szCs w:val="28"/>
        </w:rPr>
        <w:t>качественное самоизменение группы детей. Проектная задача принципиально носит групповой характер. 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 Педагогические эффекты от проектных задач 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учит (без явного указания на это) способу проектирования через специально разработанные задания дает возможность посмотреть, как осуществляет группа детей «перенос» известных им предметных способов действий в модельную ситуацию, где эти способы изначально скрыты, а иногда 30 экспертных оценок за деятельностью учащихся в группе и требуют переконструирования.</w:t>
      </w:r>
    </w:p>
    <w:p w:rsidR="00730F9E" w:rsidRDefault="00730F9E">
      <w:pPr>
        <w:spacing w:line="238" w:lineRule="auto"/>
        <w:ind w:left="1" w:firstLine="778"/>
        <w:jc w:val="both"/>
        <w:rPr>
          <w:rFonts w:eastAsia="Times New Roman"/>
          <w:sz w:val="28"/>
          <w:szCs w:val="28"/>
        </w:rPr>
      </w:pPr>
      <w:r>
        <w:rPr>
          <w:rFonts w:ascii="Times New Roman" w:eastAsia="Times New Roman" w:hAnsi="Times New Roman" w:cs="Times New Roman"/>
          <w:sz w:val="28"/>
          <w:szCs w:val="28"/>
        </w:rPr>
        <w:t>Таким образом, в ходе решения системы проектных задач у младших подростков (5-6 классы) формируются следующие способности: Рефлексировать видеть проблему; анализировать сделанное – почему получилось, почему не получилось; видеть трудности, ошибки целеполагать ставить и удерживать цели планировать составлять план своей деятельности. Моделировать представлять способ действия в виде схемы-модели, выделяя все существенное и главное Проявлять инициативу при поиске способа (способов) решения задач. 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730F9E" w:rsidRDefault="00730F9E" w:rsidP="001D6D92">
      <w:pPr>
        <w:spacing w:line="239" w:lineRule="auto"/>
        <w:ind w:left="1" w:firstLine="708"/>
        <w:jc w:val="both"/>
        <w:rPr>
          <w:sz w:val="20"/>
          <w:szCs w:val="20"/>
        </w:rPr>
      </w:pPr>
      <w:r>
        <w:rPr>
          <w:rFonts w:ascii="Times New Roman" w:eastAsia="Times New Roman" w:hAnsi="Times New Roman" w:cs="Times New Roman"/>
          <w:sz w:val="28"/>
          <w:szCs w:val="28"/>
        </w:rPr>
        <w:lastRenderedPageBreak/>
        <w:t>Проектные задачи на образовательном переходе (5-6 классы) есть шаг к проектной деятельности в подростковой школе (7-9 классы) На этапе самоопределения (7-9 классы) появляются проектные формы учебной деятельности, учебное и социальное проектирование. Проектная форма учебной деятельности учащихся - есть система учебно- познавательных,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 Проектирование (проектнаядеятельность) – это обязательно практическая деятельность, где школьники сами ставят цели своего проектирования.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 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730F9E" w:rsidRDefault="00730F9E">
      <w:pPr>
        <w:spacing w:line="17" w:lineRule="exact"/>
        <w:rPr>
          <w:sz w:val="20"/>
          <w:szCs w:val="20"/>
        </w:rPr>
      </w:pPr>
    </w:p>
    <w:p w:rsidR="00730F9E" w:rsidRDefault="00730F9E">
      <w:pPr>
        <w:spacing w:line="234" w:lineRule="auto"/>
        <w:ind w:firstLine="708"/>
        <w:jc w:val="both"/>
        <w:rPr>
          <w:sz w:val="20"/>
          <w:szCs w:val="20"/>
        </w:rPr>
      </w:pPr>
      <w:r>
        <w:rPr>
          <w:rFonts w:ascii="Times New Roman" w:eastAsia="Times New Roman" w:hAnsi="Times New Roman" w:cs="Times New Roman"/>
          <w:b/>
          <w:bCs/>
          <w:sz w:val="28"/>
          <w:szCs w:val="28"/>
        </w:rPr>
        <w:t xml:space="preserve">Школьный проект </w:t>
      </w:r>
      <w:r>
        <w:rPr>
          <w:rFonts w:ascii="Times New Roman" w:eastAsia="Times New Roman" w:hAnsi="Times New Roman" w:cs="Times New Roman"/>
          <w:sz w:val="28"/>
          <w:szCs w:val="28"/>
        </w:rPr>
        <w:t>–это целесообразное действие,локализованное вовремени, который имеет следующую структуру:</w:t>
      </w:r>
    </w:p>
    <w:p w:rsidR="00730F9E" w:rsidRDefault="00730F9E">
      <w:pPr>
        <w:spacing w:line="35" w:lineRule="exact"/>
        <w:rPr>
          <w:sz w:val="20"/>
          <w:szCs w:val="20"/>
        </w:rPr>
      </w:pPr>
    </w:p>
    <w:p w:rsidR="00730F9E" w:rsidRDefault="00730F9E" w:rsidP="00C75DB6">
      <w:pPr>
        <w:numPr>
          <w:ilvl w:val="0"/>
          <w:numId w:val="475"/>
        </w:numPr>
        <w:tabs>
          <w:tab w:val="left" w:pos="852"/>
        </w:tabs>
        <w:spacing w:after="0" w:line="231" w:lineRule="auto"/>
        <w:ind w:firstLine="565"/>
        <w:jc w:val="both"/>
        <w:rPr>
          <w:rFonts w:ascii="Symbol" w:eastAsia="Symbol" w:hAnsi="Symbol" w:cs="Symbol"/>
          <w:sz w:val="28"/>
          <w:szCs w:val="28"/>
        </w:rPr>
      </w:pPr>
      <w:r>
        <w:rPr>
          <w:rFonts w:ascii="Times New Roman" w:eastAsia="Times New Roman" w:hAnsi="Times New Roman" w:cs="Times New Roman"/>
          <w:sz w:val="28"/>
          <w:szCs w:val="28"/>
        </w:rPr>
        <w:t>Анализ ситуации, формулирование замысла, цели: анализ ситуации, относительно которой появляется необходимость создать новый продукт (формулирование идеи проектирования);</w:t>
      </w:r>
    </w:p>
    <w:p w:rsidR="00730F9E" w:rsidRDefault="00730F9E">
      <w:pPr>
        <w:spacing w:line="36" w:lineRule="exact"/>
        <w:rPr>
          <w:rFonts w:ascii="Symbol" w:eastAsia="Symbol" w:hAnsi="Symbol" w:cs="Symbol"/>
          <w:sz w:val="28"/>
          <w:szCs w:val="28"/>
        </w:rPr>
      </w:pPr>
    </w:p>
    <w:p w:rsidR="00730F9E" w:rsidRDefault="00730F9E" w:rsidP="00C75DB6">
      <w:pPr>
        <w:numPr>
          <w:ilvl w:val="0"/>
          <w:numId w:val="475"/>
        </w:numPr>
        <w:tabs>
          <w:tab w:val="left" w:pos="852"/>
        </w:tabs>
        <w:spacing w:after="0" w:line="231" w:lineRule="auto"/>
        <w:ind w:firstLine="565"/>
        <w:jc w:val="both"/>
        <w:rPr>
          <w:rFonts w:ascii="Symbol" w:eastAsia="Symbol" w:hAnsi="Symbol" w:cs="Symbol"/>
          <w:sz w:val="28"/>
          <w:szCs w:val="28"/>
        </w:rPr>
      </w:pPr>
      <w:r>
        <w:rPr>
          <w:rFonts w:ascii="Times New Roman" w:eastAsia="Times New Roman" w:hAnsi="Times New Roman" w:cs="Times New Roman"/>
          <w:sz w:val="28"/>
          <w:szCs w:val="28"/>
        </w:rPr>
        <w:t>Конкретизация проблемы (формулирование цели проектирования); выдвижение гипотез разрешения проблемы; перевод проблемы в задачу (серию задач).</w:t>
      </w:r>
    </w:p>
    <w:p w:rsidR="00730F9E" w:rsidRDefault="00730F9E">
      <w:pPr>
        <w:spacing w:line="36" w:lineRule="exact"/>
        <w:rPr>
          <w:rFonts w:ascii="Symbol" w:eastAsia="Symbol" w:hAnsi="Symbol" w:cs="Symbol"/>
          <w:sz w:val="28"/>
          <w:szCs w:val="28"/>
        </w:rPr>
      </w:pPr>
    </w:p>
    <w:p w:rsidR="00730F9E" w:rsidRDefault="00730F9E" w:rsidP="00C75DB6">
      <w:pPr>
        <w:numPr>
          <w:ilvl w:val="0"/>
          <w:numId w:val="475"/>
        </w:numPr>
        <w:tabs>
          <w:tab w:val="left" w:pos="852"/>
        </w:tabs>
        <w:spacing w:after="0" w:line="227" w:lineRule="auto"/>
        <w:ind w:firstLine="565"/>
        <w:rPr>
          <w:rFonts w:ascii="Symbol" w:eastAsia="Symbol" w:hAnsi="Symbol" w:cs="Symbol"/>
          <w:sz w:val="28"/>
          <w:szCs w:val="28"/>
        </w:rPr>
      </w:pPr>
      <w:r>
        <w:rPr>
          <w:rFonts w:ascii="Times New Roman" w:eastAsia="Times New Roman" w:hAnsi="Times New Roman" w:cs="Times New Roman"/>
          <w:sz w:val="28"/>
          <w:szCs w:val="28"/>
        </w:rPr>
        <w:t>Выполнение (реализация) проекта: планирование этапов выполнения проекта; обсуждение возможных средств решения задач:</w:t>
      </w:r>
    </w:p>
    <w:p w:rsidR="00730F9E" w:rsidRDefault="00730F9E">
      <w:pPr>
        <w:spacing w:line="33" w:lineRule="exact"/>
        <w:rPr>
          <w:rFonts w:ascii="Symbol" w:eastAsia="Symbol" w:hAnsi="Symbol" w:cs="Symbol"/>
          <w:sz w:val="28"/>
          <w:szCs w:val="28"/>
        </w:rPr>
      </w:pPr>
    </w:p>
    <w:p w:rsidR="00730F9E" w:rsidRDefault="00730F9E" w:rsidP="00C75DB6">
      <w:pPr>
        <w:numPr>
          <w:ilvl w:val="0"/>
          <w:numId w:val="475"/>
        </w:numPr>
        <w:tabs>
          <w:tab w:val="left" w:pos="852"/>
        </w:tabs>
        <w:spacing w:after="0" w:line="228" w:lineRule="auto"/>
        <w:ind w:firstLine="565"/>
        <w:rPr>
          <w:rFonts w:ascii="Symbol" w:eastAsia="Symbol" w:hAnsi="Symbol" w:cs="Symbol"/>
          <w:sz w:val="28"/>
          <w:szCs w:val="28"/>
        </w:rPr>
      </w:pPr>
      <w:r>
        <w:rPr>
          <w:rFonts w:ascii="Times New Roman" w:eastAsia="Times New Roman" w:hAnsi="Times New Roman" w:cs="Times New Roman"/>
          <w:sz w:val="28"/>
          <w:szCs w:val="28"/>
        </w:rPr>
        <w:t>Подбор способов решения, проведения исследования, методов исследования (статистических, экспериментальных, наблюдений и пр.);</w:t>
      </w:r>
    </w:p>
    <w:p w:rsidR="00730F9E" w:rsidRDefault="00730F9E" w:rsidP="00C75DB6">
      <w:pPr>
        <w:numPr>
          <w:ilvl w:val="0"/>
          <w:numId w:val="475"/>
        </w:numPr>
        <w:tabs>
          <w:tab w:val="left" w:pos="860"/>
        </w:tabs>
        <w:spacing w:after="0" w:line="238" w:lineRule="auto"/>
        <w:ind w:left="860" w:hanging="295"/>
        <w:rPr>
          <w:rFonts w:ascii="Symbol" w:eastAsia="Symbol" w:hAnsi="Symbol" w:cs="Symbol"/>
          <w:sz w:val="28"/>
          <w:szCs w:val="28"/>
        </w:rPr>
      </w:pPr>
      <w:r>
        <w:rPr>
          <w:rFonts w:ascii="Times New Roman" w:eastAsia="Times New Roman" w:hAnsi="Times New Roman" w:cs="Times New Roman"/>
          <w:sz w:val="28"/>
          <w:szCs w:val="28"/>
        </w:rPr>
        <w:t>Реализация проекта.</w:t>
      </w:r>
    </w:p>
    <w:p w:rsidR="00730F9E" w:rsidRDefault="00730F9E">
      <w:pPr>
        <w:spacing w:line="35" w:lineRule="exact"/>
        <w:rPr>
          <w:rFonts w:ascii="Symbol" w:eastAsia="Symbol" w:hAnsi="Symbol" w:cs="Symbol"/>
          <w:sz w:val="28"/>
          <w:szCs w:val="28"/>
        </w:rPr>
      </w:pPr>
    </w:p>
    <w:p w:rsidR="00730F9E" w:rsidRDefault="00730F9E" w:rsidP="00C75DB6">
      <w:pPr>
        <w:numPr>
          <w:ilvl w:val="0"/>
          <w:numId w:val="475"/>
        </w:numPr>
        <w:tabs>
          <w:tab w:val="left" w:pos="852"/>
        </w:tabs>
        <w:spacing w:after="0" w:line="231" w:lineRule="auto"/>
        <w:ind w:firstLine="565"/>
        <w:jc w:val="both"/>
        <w:rPr>
          <w:rFonts w:ascii="Symbol" w:eastAsia="Symbol" w:hAnsi="Symbol" w:cs="Symbol"/>
          <w:sz w:val="28"/>
          <w:szCs w:val="28"/>
        </w:rPr>
      </w:pPr>
      <w:r>
        <w:rPr>
          <w:rFonts w:ascii="Times New Roman" w:eastAsia="Times New Roman" w:hAnsi="Times New Roman" w:cs="Times New Roman"/>
          <w:sz w:val="28"/>
          <w:szCs w:val="28"/>
        </w:rPr>
        <w:t>Подготовка итогового продукта: обсуждение способов оформления конечных результатов (презентаций, защиты, творческих отчетов, просмотров и пр.);</w:t>
      </w:r>
    </w:p>
    <w:p w:rsidR="00730F9E" w:rsidRDefault="00730F9E">
      <w:pPr>
        <w:spacing w:line="36" w:lineRule="exact"/>
        <w:rPr>
          <w:rFonts w:ascii="Symbol" w:eastAsia="Symbol" w:hAnsi="Symbol" w:cs="Symbol"/>
          <w:sz w:val="28"/>
          <w:szCs w:val="28"/>
        </w:rPr>
      </w:pPr>
    </w:p>
    <w:p w:rsidR="00730F9E" w:rsidRDefault="00730F9E" w:rsidP="00C75DB6">
      <w:pPr>
        <w:numPr>
          <w:ilvl w:val="0"/>
          <w:numId w:val="475"/>
        </w:numPr>
        <w:tabs>
          <w:tab w:val="left" w:pos="852"/>
        </w:tabs>
        <w:spacing w:after="0" w:line="227" w:lineRule="auto"/>
        <w:ind w:firstLine="565"/>
        <w:rPr>
          <w:rFonts w:ascii="Symbol" w:eastAsia="Symbol" w:hAnsi="Symbol" w:cs="Symbol"/>
          <w:sz w:val="28"/>
          <w:szCs w:val="28"/>
        </w:rPr>
      </w:pPr>
      <w:r>
        <w:rPr>
          <w:rFonts w:ascii="Times New Roman" w:eastAsia="Times New Roman" w:hAnsi="Times New Roman" w:cs="Times New Roman"/>
          <w:sz w:val="28"/>
          <w:szCs w:val="28"/>
        </w:rPr>
        <w:t>Сбор, систематизация и анализ полученных результатов; подведение итогов, оформление результатов, их презентация;</w:t>
      </w:r>
    </w:p>
    <w:p w:rsidR="00730F9E" w:rsidRDefault="00730F9E">
      <w:pPr>
        <w:spacing w:line="1" w:lineRule="exact"/>
        <w:rPr>
          <w:rFonts w:ascii="Symbol" w:eastAsia="Symbol" w:hAnsi="Symbol" w:cs="Symbol"/>
          <w:sz w:val="28"/>
          <w:szCs w:val="28"/>
        </w:rPr>
      </w:pPr>
    </w:p>
    <w:p w:rsidR="00730F9E" w:rsidRDefault="00730F9E" w:rsidP="00C75DB6">
      <w:pPr>
        <w:numPr>
          <w:ilvl w:val="0"/>
          <w:numId w:val="475"/>
        </w:numPr>
        <w:tabs>
          <w:tab w:val="left" w:pos="860"/>
        </w:tabs>
        <w:spacing w:after="0" w:line="238" w:lineRule="auto"/>
        <w:ind w:left="860" w:hanging="295"/>
        <w:rPr>
          <w:rFonts w:ascii="Symbol" w:eastAsia="Symbol" w:hAnsi="Symbol" w:cs="Symbol"/>
          <w:sz w:val="28"/>
          <w:szCs w:val="28"/>
        </w:rPr>
      </w:pPr>
      <w:r>
        <w:rPr>
          <w:rFonts w:ascii="Times New Roman" w:eastAsia="Times New Roman" w:hAnsi="Times New Roman" w:cs="Times New Roman"/>
          <w:sz w:val="28"/>
          <w:szCs w:val="28"/>
        </w:rPr>
        <w:t>Выводы, выдвижение новых проблем исследования.</w:t>
      </w:r>
    </w:p>
    <w:p w:rsidR="00730F9E" w:rsidRDefault="00730F9E">
      <w:pPr>
        <w:spacing w:line="16" w:lineRule="exact"/>
        <w:rPr>
          <w:rFonts w:ascii="Symbol" w:eastAsia="Symbol" w:hAnsi="Symbol" w:cs="Symbol"/>
          <w:sz w:val="28"/>
          <w:szCs w:val="28"/>
        </w:rPr>
      </w:pPr>
    </w:p>
    <w:p w:rsidR="00730F9E" w:rsidRDefault="00730F9E" w:rsidP="00C75DB6">
      <w:pPr>
        <w:numPr>
          <w:ilvl w:val="1"/>
          <w:numId w:val="475"/>
        </w:numPr>
        <w:tabs>
          <w:tab w:val="left" w:pos="1264"/>
        </w:tabs>
        <w:spacing w:after="0" w:line="234" w:lineRule="auto"/>
        <w:ind w:firstLine="851"/>
        <w:jc w:val="both"/>
        <w:rPr>
          <w:rFonts w:eastAsia="Times New Roman"/>
          <w:sz w:val="28"/>
          <w:szCs w:val="28"/>
        </w:rPr>
      </w:pPr>
      <w:r>
        <w:rPr>
          <w:rFonts w:ascii="Times New Roman" w:eastAsia="Times New Roman" w:hAnsi="Times New Roman" w:cs="Times New Roman"/>
          <w:sz w:val="28"/>
          <w:szCs w:val="28"/>
        </w:rPr>
        <w:lastRenderedPageBreak/>
        <w:t>этим основным этапам проекта существуют дополнительные характеристики, которые необходимы при организации проектной</w:t>
      </w:r>
    </w:p>
    <w:p w:rsidR="00730F9E" w:rsidRDefault="00730F9E">
      <w:pPr>
        <w:spacing w:line="15" w:lineRule="exact"/>
        <w:rPr>
          <w:rFonts w:eastAsia="Times New Roman"/>
          <w:sz w:val="28"/>
          <w:szCs w:val="28"/>
        </w:rPr>
      </w:pPr>
    </w:p>
    <w:p w:rsidR="00730F9E" w:rsidRDefault="00730F9E">
      <w:pPr>
        <w:rPr>
          <w:rFonts w:eastAsia="Times New Roman"/>
          <w:sz w:val="28"/>
          <w:szCs w:val="28"/>
        </w:rPr>
      </w:pPr>
      <w:r>
        <w:rPr>
          <w:rFonts w:ascii="Times New Roman" w:eastAsia="Times New Roman" w:hAnsi="Times New Roman" w:cs="Times New Roman"/>
          <w:sz w:val="28"/>
          <w:szCs w:val="28"/>
        </w:rPr>
        <w:t>деятельности   школьников.  Проект  характеризуется:ориентацией   на</w:t>
      </w:r>
    </w:p>
    <w:p w:rsidR="00730F9E" w:rsidRDefault="00730F9E">
      <w:pPr>
        <w:spacing w:line="338" w:lineRule="exact"/>
        <w:rPr>
          <w:sz w:val="20"/>
          <w:szCs w:val="20"/>
        </w:rPr>
      </w:pPr>
    </w:p>
    <w:p w:rsidR="00730F9E" w:rsidRDefault="00730F9E">
      <w:pPr>
        <w:spacing w:line="234" w:lineRule="auto"/>
        <w:ind w:right="20"/>
        <w:jc w:val="both"/>
        <w:rPr>
          <w:sz w:val="20"/>
          <w:szCs w:val="20"/>
        </w:rPr>
      </w:pPr>
      <w:r>
        <w:rPr>
          <w:rFonts w:ascii="Times New Roman" w:eastAsia="Times New Roman" w:hAnsi="Times New Roman" w:cs="Times New Roman"/>
          <w:sz w:val="28"/>
          <w:szCs w:val="28"/>
        </w:rPr>
        <w:t>получение конкретного результата; предварительной фиксацией (описанием) результата в виде эскиза в разной степени детализации и</w:t>
      </w:r>
    </w:p>
    <w:p w:rsidR="00730F9E" w:rsidRDefault="00730F9E">
      <w:pPr>
        <w:spacing w:line="15" w:lineRule="exact"/>
        <w:rPr>
          <w:sz w:val="20"/>
          <w:szCs w:val="20"/>
        </w:rPr>
      </w:pPr>
    </w:p>
    <w:p w:rsidR="00730F9E" w:rsidRDefault="00730F9E">
      <w:pPr>
        <w:spacing w:line="237" w:lineRule="auto"/>
        <w:jc w:val="both"/>
        <w:rPr>
          <w:sz w:val="20"/>
          <w:szCs w:val="20"/>
        </w:rPr>
      </w:pPr>
      <w:r>
        <w:rPr>
          <w:rFonts w:ascii="Times New Roman" w:eastAsia="Times New Roman" w:hAnsi="Times New Roman" w:cs="Times New Roman"/>
          <w:sz w:val="28"/>
          <w:szCs w:val="28"/>
        </w:rPr>
        <w:t>конкретизации; относительно жесткой регламентацией срока достижения (предъявления) результата; предварительным планированием действий по достижении результата; программированием – планированием во времени с</w:t>
      </w:r>
    </w:p>
    <w:tbl>
      <w:tblPr>
        <w:tblW w:w="0" w:type="auto"/>
        <w:tblLayout w:type="fixed"/>
        <w:tblCellMar>
          <w:left w:w="0" w:type="dxa"/>
          <w:right w:w="0" w:type="dxa"/>
        </w:tblCellMar>
        <w:tblLook w:val="04A0"/>
      </w:tblPr>
      <w:tblGrid>
        <w:gridCol w:w="2360"/>
        <w:gridCol w:w="1920"/>
        <w:gridCol w:w="1920"/>
        <w:gridCol w:w="1440"/>
        <w:gridCol w:w="1720"/>
        <w:gridCol w:w="1130"/>
      </w:tblGrid>
      <w:tr w:rsidR="00730F9E" w:rsidTr="008C1115">
        <w:trPr>
          <w:trHeight w:val="322"/>
        </w:trPr>
        <w:tc>
          <w:tcPr>
            <w:tcW w:w="2360" w:type="dxa"/>
            <w:vAlign w:val="bottom"/>
          </w:tcPr>
          <w:p w:rsidR="00730F9E" w:rsidRDefault="00730F9E">
            <w:pPr>
              <w:rPr>
                <w:sz w:val="20"/>
                <w:szCs w:val="20"/>
              </w:rPr>
            </w:pPr>
            <w:r>
              <w:rPr>
                <w:rFonts w:ascii="Times New Roman" w:eastAsia="Times New Roman" w:hAnsi="Times New Roman" w:cs="Times New Roman"/>
                <w:sz w:val="28"/>
                <w:szCs w:val="28"/>
              </w:rPr>
              <w:t>конкретизацией</w:t>
            </w:r>
          </w:p>
        </w:tc>
        <w:tc>
          <w:tcPr>
            <w:tcW w:w="1920" w:type="dxa"/>
            <w:vAlign w:val="bottom"/>
          </w:tcPr>
          <w:p w:rsidR="00730F9E" w:rsidRDefault="00730F9E">
            <w:pPr>
              <w:ind w:left="460"/>
              <w:rPr>
                <w:sz w:val="20"/>
                <w:szCs w:val="20"/>
              </w:rPr>
            </w:pPr>
            <w:r>
              <w:rPr>
                <w:rFonts w:ascii="Times New Roman" w:eastAsia="Times New Roman" w:hAnsi="Times New Roman" w:cs="Times New Roman"/>
                <w:sz w:val="28"/>
                <w:szCs w:val="28"/>
              </w:rPr>
              <w:t>результатов</w:t>
            </w:r>
          </w:p>
        </w:tc>
        <w:tc>
          <w:tcPr>
            <w:tcW w:w="1920" w:type="dxa"/>
            <w:vAlign w:val="bottom"/>
          </w:tcPr>
          <w:p w:rsidR="00730F9E" w:rsidRDefault="00730F9E">
            <w:pPr>
              <w:ind w:right="106"/>
              <w:jc w:val="right"/>
              <w:rPr>
                <w:sz w:val="20"/>
                <w:szCs w:val="20"/>
              </w:rPr>
            </w:pPr>
            <w:r>
              <w:rPr>
                <w:rFonts w:ascii="Times New Roman" w:eastAsia="Times New Roman" w:hAnsi="Times New Roman" w:cs="Times New Roman"/>
                <w:sz w:val="28"/>
                <w:szCs w:val="28"/>
              </w:rPr>
              <w:t>отдельных</w:t>
            </w:r>
          </w:p>
        </w:tc>
        <w:tc>
          <w:tcPr>
            <w:tcW w:w="1440" w:type="dxa"/>
            <w:vAlign w:val="bottom"/>
          </w:tcPr>
          <w:p w:rsidR="00730F9E" w:rsidRDefault="00730F9E">
            <w:pPr>
              <w:ind w:left="220"/>
              <w:rPr>
                <w:sz w:val="20"/>
                <w:szCs w:val="20"/>
              </w:rPr>
            </w:pPr>
            <w:r>
              <w:rPr>
                <w:rFonts w:ascii="Times New Roman" w:eastAsia="Times New Roman" w:hAnsi="Times New Roman" w:cs="Times New Roman"/>
                <w:sz w:val="28"/>
                <w:szCs w:val="28"/>
              </w:rPr>
              <w:t>действий</w:t>
            </w:r>
          </w:p>
        </w:tc>
        <w:tc>
          <w:tcPr>
            <w:tcW w:w="2850" w:type="dxa"/>
            <w:gridSpan w:val="2"/>
            <w:vAlign w:val="bottom"/>
          </w:tcPr>
          <w:p w:rsidR="00730F9E" w:rsidRDefault="00730F9E">
            <w:pPr>
              <w:jc w:val="right"/>
              <w:rPr>
                <w:sz w:val="20"/>
                <w:szCs w:val="20"/>
              </w:rPr>
            </w:pPr>
            <w:r>
              <w:rPr>
                <w:rFonts w:ascii="Times New Roman" w:eastAsia="Times New Roman" w:hAnsi="Times New Roman" w:cs="Times New Roman"/>
                <w:sz w:val="28"/>
                <w:szCs w:val="28"/>
              </w:rPr>
              <w:t>(операций),</w:t>
            </w:r>
          </w:p>
        </w:tc>
      </w:tr>
      <w:tr w:rsidR="00730F9E" w:rsidTr="008C1115">
        <w:trPr>
          <w:trHeight w:val="322"/>
        </w:trPr>
        <w:tc>
          <w:tcPr>
            <w:tcW w:w="7640" w:type="dxa"/>
            <w:gridSpan w:val="4"/>
            <w:vAlign w:val="bottom"/>
          </w:tcPr>
          <w:p w:rsidR="00730F9E" w:rsidRDefault="00730F9E">
            <w:pPr>
              <w:rPr>
                <w:sz w:val="20"/>
                <w:szCs w:val="20"/>
              </w:rPr>
            </w:pPr>
            <w:r>
              <w:rPr>
                <w:rFonts w:ascii="Times New Roman" w:eastAsia="Times New Roman" w:hAnsi="Times New Roman" w:cs="Times New Roman"/>
                <w:sz w:val="28"/>
                <w:szCs w:val="28"/>
              </w:rPr>
              <w:t>обеспечивающих  достижение  общего  результата  проекта;</w:t>
            </w:r>
          </w:p>
        </w:tc>
        <w:tc>
          <w:tcPr>
            <w:tcW w:w="2850" w:type="dxa"/>
            <w:gridSpan w:val="2"/>
            <w:vAlign w:val="bottom"/>
          </w:tcPr>
          <w:p w:rsidR="00730F9E" w:rsidRDefault="00730F9E">
            <w:pPr>
              <w:jc w:val="right"/>
              <w:rPr>
                <w:sz w:val="20"/>
                <w:szCs w:val="20"/>
              </w:rPr>
            </w:pPr>
            <w:r>
              <w:rPr>
                <w:rFonts w:ascii="Times New Roman" w:eastAsia="Times New Roman" w:hAnsi="Times New Roman" w:cs="Times New Roman"/>
                <w:sz w:val="28"/>
                <w:szCs w:val="28"/>
              </w:rPr>
              <w:t>выполнением</w:t>
            </w:r>
          </w:p>
        </w:tc>
      </w:tr>
      <w:tr w:rsidR="00730F9E" w:rsidTr="008C1115">
        <w:trPr>
          <w:trHeight w:val="322"/>
        </w:trPr>
        <w:tc>
          <w:tcPr>
            <w:tcW w:w="7640" w:type="dxa"/>
            <w:gridSpan w:val="4"/>
            <w:vAlign w:val="bottom"/>
          </w:tcPr>
          <w:p w:rsidR="00730F9E" w:rsidRDefault="00730F9E">
            <w:pPr>
              <w:rPr>
                <w:sz w:val="20"/>
                <w:szCs w:val="20"/>
              </w:rPr>
            </w:pPr>
            <w:r>
              <w:rPr>
                <w:rFonts w:ascii="Times New Roman" w:eastAsia="Times New Roman" w:hAnsi="Times New Roman" w:cs="Times New Roman"/>
                <w:sz w:val="28"/>
                <w:szCs w:val="28"/>
              </w:rPr>
              <w:t>действий и их одновременным мониторингом и коррекцией;</w:t>
            </w:r>
          </w:p>
        </w:tc>
        <w:tc>
          <w:tcPr>
            <w:tcW w:w="2850" w:type="dxa"/>
            <w:gridSpan w:val="2"/>
            <w:vAlign w:val="bottom"/>
          </w:tcPr>
          <w:p w:rsidR="00730F9E" w:rsidRDefault="00730F9E">
            <w:pPr>
              <w:jc w:val="right"/>
              <w:rPr>
                <w:sz w:val="20"/>
                <w:szCs w:val="20"/>
              </w:rPr>
            </w:pPr>
            <w:r>
              <w:rPr>
                <w:rFonts w:ascii="Times New Roman" w:eastAsia="Times New Roman" w:hAnsi="Times New Roman" w:cs="Times New Roman"/>
                <w:sz w:val="28"/>
                <w:szCs w:val="28"/>
              </w:rPr>
              <w:t>получением</w:t>
            </w:r>
          </w:p>
        </w:tc>
      </w:tr>
      <w:tr w:rsidR="00730F9E" w:rsidTr="008C1115">
        <w:trPr>
          <w:trHeight w:val="322"/>
        </w:trPr>
        <w:tc>
          <w:tcPr>
            <w:tcW w:w="4280" w:type="dxa"/>
            <w:gridSpan w:val="2"/>
            <w:vAlign w:val="bottom"/>
          </w:tcPr>
          <w:p w:rsidR="00730F9E" w:rsidRDefault="00730F9E">
            <w:pPr>
              <w:rPr>
                <w:sz w:val="20"/>
                <w:szCs w:val="20"/>
              </w:rPr>
            </w:pPr>
            <w:r>
              <w:rPr>
                <w:rFonts w:ascii="Times New Roman" w:eastAsia="Times New Roman" w:hAnsi="Times New Roman" w:cs="Times New Roman"/>
                <w:sz w:val="28"/>
                <w:szCs w:val="28"/>
              </w:rPr>
              <w:t>продукта проектной деятельности,</w:t>
            </w:r>
          </w:p>
        </w:tc>
        <w:tc>
          <w:tcPr>
            <w:tcW w:w="6210" w:type="dxa"/>
            <w:gridSpan w:val="4"/>
            <w:vAlign w:val="bottom"/>
          </w:tcPr>
          <w:p w:rsidR="00730F9E" w:rsidRDefault="00730F9E">
            <w:pPr>
              <w:jc w:val="right"/>
              <w:rPr>
                <w:sz w:val="20"/>
                <w:szCs w:val="20"/>
              </w:rPr>
            </w:pPr>
            <w:r>
              <w:rPr>
                <w:rFonts w:ascii="Times New Roman" w:eastAsia="Times New Roman" w:hAnsi="Times New Roman" w:cs="Times New Roman"/>
                <w:sz w:val="28"/>
                <w:szCs w:val="28"/>
              </w:rPr>
              <w:t>его соотнесением с исходной  ситуацией</w:t>
            </w:r>
          </w:p>
        </w:tc>
      </w:tr>
      <w:tr w:rsidR="00730F9E">
        <w:trPr>
          <w:gridAfter w:val="1"/>
          <w:wAfter w:w="1130" w:type="dxa"/>
          <w:trHeight w:val="722"/>
        </w:trPr>
        <w:tc>
          <w:tcPr>
            <w:tcW w:w="2360" w:type="dxa"/>
            <w:vAlign w:val="bottom"/>
          </w:tcPr>
          <w:p w:rsidR="00730F9E" w:rsidRDefault="00730F9E">
            <w:pPr>
              <w:rPr>
                <w:sz w:val="24"/>
                <w:szCs w:val="24"/>
              </w:rPr>
            </w:pPr>
          </w:p>
        </w:tc>
        <w:tc>
          <w:tcPr>
            <w:tcW w:w="1920" w:type="dxa"/>
            <w:vAlign w:val="bottom"/>
          </w:tcPr>
          <w:p w:rsidR="00730F9E" w:rsidRDefault="00730F9E">
            <w:pPr>
              <w:rPr>
                <w:sz w:val="24"/>
                <w:szCs w:val="24"/>
              </w:rPr>
            </w:pPr>
          </w:p>
        </w:tc>
        <w:tc>
          <w:tcPr>
            <w:tcW w:w="1920" w:type="dxa"/>
            <w:vAlign w:val="bottom"/>
          </w:tcPr>
          <w:p w:rsidR="00730F9E" w:rsidRDefault="00730F9E">
            <w:pPr>
              <w:ind w:right="1206"/>
              <w:jc w:val="right"/>
              <w:rPr>
                <w:sz w:val="20"/>
                <w:szCs w:val="20"/>
              </w:rPr>
            </w:pPr>
          </w:p>
        </w:tc>
        <w:tc>
          <w:tcPr>
            <w:tcW w:w="1440" w:type="dxa"/>
            <w:vAlign w:val="bottom"/>
          </w:tcPr>
          <w:p w:rsidR="00730F9E" w:rsidRDefault="00730F9E">
            <w:pPr>
              <w:rPr>
                <w:sz w:val="24"/>
                <w:szCs w:val="24"/>
              </w:rPr>
            </w:pPr>
          </w:p>
        </w:tc>
        <w:tc>
          <w:tcPr>
            <w:tcW w:w="1720" w:type="dxa"/>
            <w:vAlign w:val="bottom"/>
          </w:tcPr>
          <w:p w:rsidR="00730F9E" w:rsidRDefault="00730F9E">
            <w:pPr>
              <w:rPr>
                <w:sz w:val="24"/>
                <w:szCs w:val="24"/>
              </w:rPr>
            </w:pPr>
          </w:p>
        </w:tc>
      </w:tr>
    </w:tbl>
    <w:p w:rsidR="00730F9E" w:rsidRDefault="00730F9E" w:rsidP="001D6D92">
      <w:pPr>
        <w:spacing w:line="234" w:lineRule="auto"/>
        <w:ind w:right="20"/>
        <w:jc w:val="both"/>
        <w:rPr>
          <w:sz w:val="20"/>
          <w:szCs w:val="20"/>
        </w:rPr>
      </w:pPr>
      <w:r>
        <w:rPr>
          <w:rFonts w:ascii="Times New Roman" w:eastAsia="Times New Roman" w:hAnsi="Times New Roman" w:cs="Times New Roman"/>
          <w:sz w:val="28"/>
          <w:szCs w:val="28"/>
        </w:rPr>
        <w:t>проектирования, анализом новой ситуации. Типология форм организации проектной деятельности.</w:t>
      </w:r>
    </w:p>
    <w:p w:rsidR="00730F9E" w:rsidRDefault="00730F9E">
      <w:pPr>
        <w:tabs>
          <w:tab w:val="left" w:pos="2200"/>
          <w:tab w:val="left" w:pos="3040"/>
          <w:tab w:val="left" w:pos="4780"/>
          <w:tab w:val="left" w:pos="6240"/>
          <w:tab w:val="left" w:pos="8060"/>
        </w:tabs>
        <w:ind w:left="700"/>
        <w:rPr>
          <w:sz w:val="20"/>
          <w:szCs w:val="20"/>
        </w:rPr>
      </w:pPr>
      <w:r>
        <w:rPr>
          <w:rFonts w:ascii="Times New Roman" w:eastAsia="Times New Roman" w:hAnsi="Times New Roman" w:cs="Times New Roman"/>
          <w:sz w:val="28"/>
          <w:szCs w:val="28"/>
        </w:rPr>
        <w:t>Типология</w:t>
      </w:r>
      <w:r>
        <w:rPr>
          <w:rFonts w:ascii="Times New Roman" w:eastAsia="Times New Roman" w:hAnsi="Times New Roman" w:cs="Times New Roman"/>
          <w:sz w:val="28"/>
          <w:szCs w:val="28"/>
        </w:rPr>
        <w:tab/>
        <w:t>форм</w:t>
      </w:r>
      <w:r>
        <w:rPr>
          <w:rFonts w:ascii="Times New Roman" w:eastAsia="Times New Roman" w:hAnsi="Times New Roman" w:cs="Times New Roman"/>
          <w:sz w:val="28"/>
          <w:szCs w:val="28"/>
        </w:rPr>
        <w:tab/>
        <w:t>организации</w:t>
      </w:r>
      <w:r>
        <w:rPr>
          <w:rFonts w:ascii="Times New Roman" w:eastAsia="Times New Roman" w:hAnsi="Times New Roman" w:cs="Times New Roman"/>
          <w:sz w:val="28"/>
          <w:szCs w:val="28"/>
        </w:rPr>
        <w:tab/>
        <w:t>проектной</w:t>
      </w:r>
      <w:r>
        <w:rPr>
          <w:rFonts w:ascii="Times New Roman" w:eastAsia="Times New Roman" w:hAnsi="Times New Roman" w:cs="Times New Roman"/>
          <w:sz w:val="28"/>
          <w:szCs w:val="28"/>
        </w:rPr>
        <w:tab/>
        <w:t>деятельности</w:t>
      </w:r>
      <w:r>
        <w:rPr>
          <w:sz w:val="20"/>
          <w:szCs w:val="20"/>
        </w:rPr>
        <w:tab/>
      </w:r>
      <w:r>
        <w:rPr>
          <w:rFonts w:ascii="Times New Roman" w:eastAsia="Times New Roman" w:hAnsi="Times New Roman" w:cs="Times New Roman"/>
          <w:sz w:val="28"/>
          <w:szCs w:val="28"/>
        </w:rPr>
        <w:t>(проектов)</w:t>
      </w:r>
    </w:p>
    <w:p w:rsidR="00730F9E" w:rsidRDefault="00730F9E">
      <w:pPr>
        <w:spacing w:line="13" w:lineRule="exact"/>
        <w:rPr>
          <w:sz w:val="20"/>
          <w:szCs w:val="20"/>
        </w:rPr>
      </w:pPr>
    </w:p>
    <w:p w:rsidR="00730F9E" w:rsidRDefault="00730F9E">
      <w:pPr>
        <w:spacing w:line="235" w:lineRule="auto"/>
        <w:jc w:val="both"/>
        <w:rPr>
          <w:sz w:val="20"/>
          <w:szCs w:val="20"/>
        </w:rPr>
      </w:pPr>
      <w:r>
        <w:rPr>
          <w:rFonts w:ascii="Times New Roman" w:eastAsia="Times New Roman" w:hAnsi="Times New Roman" w:cs="Times New Roman"/>
          <w:sz w:val="28"/>
          <w:szCs w:val="28"/>
        </w:rPr>
        <w:t>обучающихся в Школе может быть представлена по следующим основаниям: видам проектов: информационный (поисковый),</w:t>
      </w:r>
    </w:p>
    <w:p w:rsidR="00730F9E" w:rsidRDefault="00730F9E">
      <w:pPr>
        <w:spacing w:line="15" w:lineRule="exact"/>
        <w:rPr>
          <w:sz w:val="20"/>
          <w:szCs w:val="20"/>
        </w:rPr>
      </w:pPr>
    </w:p>
    <w:p w:rsidR="00730F9E" w:rsidRDefault="00730F9E">
      <w:pPr>
        <w:spacing w:line="234" w:lineRule="auto"/>
        <w:jc w:val="both"/>
        <w:rPr>
          <w:sz w:val="20"/>
          <w:szCs w:val="20"/>
        </w:rPr>
      </w:pPr>
      <w:r>
        <w:rPr>
          <w:rFonts w:ascii="Times New Roman" w:eastAsia="Times New Roman" w:hAnsi="Times New Roman" w:cs="Times New Roman"/>
          <w:sz w:val="28"/>
          <w:szCs w:val="28"/>
        </w:rPr>
        <w:t>исследовательский, творческий, социальный, прикладной (практико-ориентированный), игровой (ролевой), инновационный (предполагающий</w:t>
      </w:r>
    </w:p>
    <w:p w:rsidR="00730F9E" w:rsidRDefault="00730F9E">
      <w:pPr>
        <w:spacing w:line="2" w:lineRule="exact"/>
        <w:rPr>
          <w:sz w:val="20"/>
          <w:szCs w:val="20"/>
        </w:rPr>
      </w:pPr>
    </w:p>
    <w:p w:rsidR="00730F9E" w:rsidRDefault="00730F9E">
      <w:pPr>
        <w:tabs>
          <w:tab w:val="left" w:pos="4120"/>
          <w:tab w:val="left" w:pos="5540"/>
          <w:tab w:val="left" w:pos="7760"/>
        </w:tabs>
        <w:rPr>
          <w:sz w:val="20"/>
          <w:szCs w:val="20"/>
        </w:rPr>
      </w:pPr>
      <w:r>
        <w:rPr>
          <w:rFonts w:ascii="Times New Roman" w:eastAsia="Times New Roman" w:hAnsi="Times New Roman" w:cs="Times New Roman"/>
          <w:sz w:val="28"/>
          <w:szCs w:val="28"/>
        </w:rPr>
        <w:t>организационно-экономический</w:t>
      </w:r>
      <w:r>
        <w:rPr>
          <w:rFonts w:ascii="Times New Roman" w:eastAsia="Times New Roman" w:hAnsi="Times New Roman" w:cs="Times New Roman"/>
          <w:sz w:val="28"/>
          <w:szCs w:val="28"/>
        </w:rPr>
        <w:tab/>
        <w:t>механизм</w:t>
      </w:r>
      <w:r>
        <w:rPr>
          <w:rFonts w:ascii="Times New Roman" w:eastAsia="Times New Roman" w:hAnsi="Times New Roman" w:cs="Times New Roman"/>
          <w:sz w:val="28"/>
          <w:szCs w:val="28"/>
        </w:rPr>
        <w:tab/>
        <w:t>внедрения);</w:t>
      </w:r>
      <w:r>
        <w:rPr>
          <w:sz w:val="20"/>
          <w:szCs w:val="20"/>
        </w:rPr>
        <w:tab/>
      </w:r>
      <w:r>
        <w:rPr>
          <w:rFonts w:ascii="Times New Roman" w:eastAsia="Times New Roman" w:hAnsi="Times New Roman" w:cs="Times New Roman"/>
          <w:sz w:val="27"/>
          <w:szCs w:val="27"/>
        </w:rPr>
        <w:t>содержанию:</w:t>
      </w:r>
    </w:p>
    <w:p w:rsidR="00730F9E" w:rsidRDefault="00730F9E">
      <w:pPr>
        <w:tabs>
          <w:tab w:val="left" w:pos="2440"/>
          <w:tab w:val="left" w:pos="4860"/>
          <w:tab w:val="left" w:pos="6760"/>
          <w:tab w:val="left" w:pos="7220"/>
          <w:tab w:val="left" w:pos="8500"/>
        </w:tabs>
        <w:rPr>
          <w:sz w:val="20"/>
          <w:szCs w:val="20"/>
        </w:rPr>
      </w:pPr>
      <w:r>
        <w:rPr>
          <w:rFonts w:ascii="Times New Roman" w:eastAsia="Times New Roman" w:hAnsi="Times New Roman" w:cs="Times New Roman"/>
          <w:sz w:val="28"/>
          <w:szCs w:val="28"/>
        </w:rPr>
        <w:t>монопредметный,</w:t>
      </w:r>
      <w:r>
        <w:rPr>
          <w:rFonts w:ascii="Times New Roman" w:eastAsia="Times New Roman" w:hAnsi="Times New Roman" w:cs="Times New Roman"/>
          <w:sz w:val="28"/>
          <w:szCs w:val="28"/>
        </w:rPr>
        <w:tab/>
        <w:t>метапредметный,</w:t>
      </w:r>
      <w:r>
        <w:rPr>
          <w:rFonts w:ascii="Times New Roman" w:eastAsia="Times New Roman" w:hAnsi="Times New Roman" w:cs="Times New Roman"/>
          <w:sz w:val="28"/>
          <w:szCs w:val="28"/>
        </w:rPr>
        <w:tab/>
        <w:t>относящийся</w:t>
      </w:r>
      <w:r>
        <w:rPr>
          <w:rFonts w:ascii="Times New Roman" w:eastAsia="Times New Roman" w:hAnsi="Times New Roman" w:cs="Times New Roman"/>
          <w:sz w:val="28"/>
          <w:szCs w:val="28"/>
        </w:rPr>
        <w:tab/>
        <w:t>к</w:t>
      </w:r>
      <w:r>
        <w:rPr>
          <w:rFonts w:ascii="Times New Roman" w:eastAsia="Times New Roman" w:hAnsi="Times New Roman" w:cs="Times New Roman"/>
          <w:sz w:val="28"/>
          <w:szCs w:val="28"/>
        </w:rPr>
        <w:tab/>
        <w:t>области</w:t>
      </w:r>
      <w:r>
        <w:rPr>
          <w:sz w:val="20"/>
          <w:szCs w:val="20"/>
        </w:rPr>
        <w:tab/>
      </w:r>
      <w:r>
        <w:rPr>
          <w:rFonts w:ascii="Times New Roman" w:eastAsia="Times New Roman" w:hAnsi="Times New Roman" w:cs="Times New Roman"/>
          <w:sz w:val="27"/>
          <w:szCs w:val="27"/>
        </w:rPr>
        <w:t>знаний</w:t>
      </w:r>
    </w:p>
    <w:p w:rsidR="00730F9E" w:rsidRDefault="00730F9E">
      <w:pPr>
        <w:spacing w:line="13" w:lineRule="exact"/>
        <w:rPr>
          <w:sz w:val="20"/>
          <w:szCs w:val="20"/>
        </w:rPr>
      </w:pPr>
    </w:p>
    <w:p w:rsidR="00730F9E" w:rsidRDefault="00730F9E">
      <w:pPr>
        <w:spacing w:line="234" w:lineRule="auto"/>
        <w:ind w:left="700" w:hanging="707"/>
        <w:jc w:val="both"/>
        <w:rPr>
          <w:sz w:val="20"/>
          <w:szCs w:val="20"/>
        </w:rPr>
      </w:pPr>
      <w:r>
        <w:rPr>
          <w:rFonts w:ascii="Times New Roman" w:eastAsia="Times New Roman" w:hAnsi="Times New Roman" w:cs="Times New Roman"/>
          <w:sz w:val="28"/>
          <w:szCs w:val="28"/>
        </w:rPr>
        <w:t>(нескольким областям), относящийся к области деятельности и пр.; Монопредметный проект – проект в рамках одного учебного предмета</w:t>
      </w:r>
    </w:p>
    <w:p w:rsidR="00730F9E" w:rsidRDefault="00730F9E">
      <w:pPr>
        <w:spacing w:line="4" w:lineRule="exact"/>
        <w:rPr>
          <w:sz w:val="20"/>
          <w:szCs w:val="20"/>
        </w:rPr>
      </w:pPr>
    </w:p>
    <w:p w:rsidR="00730F9E" w:rsidRDefault="00730F9E">
      <w:pPr>
        <w:rPr>
          <w:sz w:val="20"/>
          <w:szCs w:val="20"/>
        </w:rPr>
      </w:pPr>
      <w:r>
        <w:rPr>
          <w:rFonts w:ascii="Times New Roman" w:eastAsia="Times New Roman" w:hAnsi="Times New Roman" w:cs="Times New Roman"/>
          <w:sz w:val="28"/>
          <w:szCs w:val="28"/>
        </w:rPr>
        <w:t>(учебной дисциплины).</w:t>
      </w:r>
    </w:p>
    <w:p w:rsidR="00730F9E" w:rsidRDefault="00730F9E">
      <w:pPr>
        <w:spacing w:line="13" w:lineRule="exact"/>
        <w:rPr>
          <w:sz w:val="20"/>
          <w:szCs w:val="20"/>
        </w:rPr>
      </w:pPr>
    </w:p>
    <w:p w:rsidR="00730F9E" w:rsidRDefault="00730F9E">
      <w:pPr>
        <w:spacing w:line="236" w:lineRule="auto"/>
        <w:ind w:firstLine="708"/>
        <w:jc w:val="both"/>
        <w:rPr>
          <w:sz w:val="20"/>
          <w:szCs w:val="20"/>
        </w:rPr>
      </w:pPr>
      <w:r>
        <w:rPr>
          <w:rFonts w:ascii="Times New Roman" w:eastAsia="Times New Roman" w:hAnsi="Times New Roman" w:cs="Times New Roman"/>
          <w:sz w:val="28"/>
          <w:szCs w:val="28"/>
        </w:rPr>
        <w:t>Межпредметный проект – проект, предполагающий использование знаний по двум и более предметам. Чаще используется в качестве дополнения к урочной деятельности.</w:t>
      </w:r>
    </w:p>
    <w:p w:rsidR="00730F9E" w:rsidRDefault="00730F9E">
      <w:pPr>
        <w:spacing w:line="16" w:lineRule="exact"/>
        <w:rPr>
          <w:sz w:val="20"/>
          <w:szCs w:val="20"/>
        </w:rPr>
      </w:pPr>
    </w:p>
    <w:p w:rsidR="00730F9E" w:rsidRDefault="00730F9E">
      <w:pPr>
        <w:spacing w:line="237" w:lineRule="auto"/>
        <w:ind w:firstLine="708"/>
        <w:jc w:val="both"/>
        <w:rPr>
          <w:sz w:val="20"/>
          <w:szCs w:val="20"/>
        </w:rPr>
      </w:pPr>
      <w:r>
        <w:rPr>
          <w:rFonts w:ascii="Times New Roman" w:eastAsia="Times New Roman" w:hAnsi="Times New Roman" w:cs="Times New Roman"/>
          <w:sz w:val="28"/>
          <w:szCs w:val="28"/>
        </w:rPr>
        <w:lastRenderedPageBreak/>
        <w:t>Надпредметный проект – внепредметный проект, выполняется на стыках областей знаний, выходит за рамки школьных предметов. Используется в качестве дополнения к учебной деятельности, носит характер исследования.</w:t>
      </w:r>
    </w:p>
    <w:p w:rsidR="00730F9E" w:rsidRDefault="00730F9E">
      <w:pPr>
        <w:spacing w:line="17" w:lineRule="exact"/>
        <w:rPr>
          <w:sz w:val="20"/>
          <w:szCs w:val="20"/>
        </w:rPr>
      </w:pPr>
    </w:p>
    <w:p w:rsidR="00730F9E" w:rsidRDefault="00730F9E">
      <w:pPr>
        <w:spacing w:line="234" w:lineRule="auto"/>
        <w:ind w:firstLine="708"/>
        <w:jc w:val="both"/>
        <w:rPr>
          <w:sz w:val="20"/>
          <w:szCs w:val="20"/>
        </w:rPr>
      </w:pPr>
      <w:r>
        <w:rPr>
          <w:rFonts w:ascii="Times New Roman" w:eastAsia="Times New Roman" w:hAnsi="Times New Roman" w:cs="Times New Roman"/>
          <w:sz w:val="28"/>
          <w:szCs w:val="28"/>
        </w:rPr>
        <w:t>По количеству участников: индивидуальный, парный, малогрупповой (до 5 человек), групповой (до 15 человек), коллективный (класс и более в</w:t>
      </w:r>
    </w:p>
    <w:p w:rsidR="00730F9E" w:rsidRDefault="00730F9E">
      <w:pPr>
        <w:spacing w:line="15" w:lineRule="exact"/>
        <w:rPr>
          <w:sz w:val="20"/>
          <w:szCs w:val="20"/>
        </w:rPr>
      </w:pPr>
    </w:p>
    <w:p w:rsidR="00730F9E" w:rsidRDefault="00730F9E">
      <w:pPr>
        <w:spacing w:line="234" w:lineRule="auto"/>
        <w:jc w:val="both"/>
        <w:rPr>
          <w:sz w:val="20"/>
          <w:szCs w:val="20"/>
        </w:rPr>
      </w:pPr>
      <w:r>
        <w:rPr>
          <w:rFonts w:ascii="Times New Roman" w:eastAsia="Times New Roman" w:hAnsi="Times New Roman" w:cs="Times New Roman"/>
          <w:sz w:val="28"/>
          <w:szCs w:val="28"/>
        </w:rPr>
        <w:t>рамках школы), муниципальный, городской, всероссийский, международный, сетевой (в рамках сложившейся партнёрской сети, в том</w:t>
      </w:r>
    </w:p>
    <w:p w:rsidR="00730F9E" w:rsidRDefault="00730F9E">
      <w:pPr>
        <w:spacing w:line="2" w:lineRule="exact"/>
        <w:rPr>
          <w:sz w:val="20"/>
          <w:szCs w:val="20"/>
        </w:rPr>
      </w:pPr>
    </w:p>
    <w:p w:rsidR="00730F9E" w:rsidRDefault="00730F9E">
      <w:pPr>
        <w:tabs>
          <w:tab w:val="left" w:pos="860"/>
          <w:tab w:val="left" w:pos="1200"/>
          <w:tab w:val="left" w:pos="3240"/>
          <w:tab w:val="left" w:pos="5060"/>
          <w:tab w:val="left" w:pos="7860"/>
          <w:tab w:val="left" w:pos="9080"/>
        </w:tabs>
        <w:rPr>
          <w:sz w:val="20"/>
          <w:szCs w:val="20"/>
        </w:rPr>
      </w:pPr>
      <w:r>
        <w:rPr>
          <w:rFonts w:ascii="Times New Roman" w:eastAsia="Times New Roman" w:hAnsi="Times New Roman" w:cs="Times New Roman"/>
          <w:sz w:val="28"/>
          <w:szCs w:val="28"/>
        </w:rPr>
        <w:t>числе</w:t>
      </w:r>
      <w:r>
        <w:rPr>
          <w:rFonts w:ascii="Times New Roman" w:eastAsia="Times New Roman" w:hAnsi="Times New Roman" w:cs="Times New Roman"/>
          <w:sz w:val="28"/>
          <w:szCs w:val="28"/>
        </w:rPr>
        <w:tab/>
        <w:t>в</w:t>
      </w:r>
      <w:r>
        <w:rPr>
          <w:rFonts w:ascii="Times New Roman" w:eastAsia="Times New Roman" w:hAnsi="Times New Roman" w:cs="Times New Roman"/>
          <w:sz w:val="28"/>
          <w:szCs w:val="28"/>
        </w:rPr>
        <w:tab/>
        <w:t>Интернете);</w:t>
      </w:r>
      <w:r>
        <w:rPr>
          <w:sz w:val="20"/>
          <w:szCs w:val="20"/>
        </w:rPr>
        <w:tab/>
      </w:r>
      <w:r>
        <w:rPr>
          <w:rFonts w:ascii="Times New Roman" w:eastAsia="Times New Roman" w:hAnsi="Times New Roman" w:cs="Times New Roman"/>
          <w:sz w:val="28"/>
          <w:szCs w:val="28"/>
        </w:rPr>
        <w:t>длительности</w:t>
      </w:r>
      <w:r>
        <w:rPr>
          <w:sz w:val="20"/>
          <w:szCs w:val="20"/>
        </w:rPr>
        <w:tab/>
      </w:r>
      <w:r>
        <w:rPr>
          <w:rFonts w:ascii="Times New Roman" w:eastAsia="Times New Roman" w:hAnsi="Times New Roman" w:cs="Times New Roman"/>
          <w:sz w:val="28"/>
          <w:szCs w:val="28"/>
        </w:rPr>
        <w:t>(продолжительности)</w:t>
      </w:r>
      <w:r>
        <w:rPr>
          <w:sz w:val="20"/>
          <w:szCs w:val="20"/>
        </w:rPr>
        <w:tab/>
      </w:r>
      <w:r>
        <w:rPr>
          <w:rFonts w:ascii="Times New Roman" w:eastAsia="Times New Roman" w:hAnsi="Times New Roman" w:cs="Times New Roman"/>
          <w:sz w:val="28"/>
          <w:szCs w:val="28"/>
        </w:rPr>
        <w:t>проекта:</w:t>
      </w:r>
      <w:r>
        <w:rPr>
          <w:sz w:val="20"/>
          <w:szCs w:val="20"/>
        </w:rPr>
        <w:tab/>
      </w:r>
      <w:r>
        <w:rPr>
          <w:rFonts w:ascii="Times New Roman" w:eastAsia="Times New Roman" w:hAnsi="Times New Roman" w:cs="Times New Roman"/>
          <w:sz w:val="27"/>
          <w:szCs w:val="27"/>
        </w:rPr>
        <w:t>от</w:t>
      </w:r>
    </w:p>
    <w:p w:rsidR="00730F9E" w:rsidRDefault="00730F9E">
      <w:pPr>
        <w:spacing w:line="16" w:lineRule="exact"/>
        <w:rPr>
          <w:sz w:val="20"/>
          <w:szCs w:val="20"/>
        </w:rPr>
      </w:pPr>
    </w:p>
    <w:p w:rsidR="00730F9E" w:rsidRDefault="00730F9E">
      <w:pPr>
        <w:spacing w:line="237" w:lineRule="auto"/>
        <w:ind w:right="20"/>
        <w:jc w:val="both"/>
        <w:rPr>
          <w:sz w:val="20"/>
          <w:szCs w:val="20"/>
        </w:rPr>
      </w:pPr>
      <w:r>
        <w:rPr>
          <w:rFonts w:ascii="Times New Roman" w:eastAsia="Times New Roman" w:hAnsi="Times New Roman" w:cs="Times New Roman"/>
          <w:sz w:val="28"/>
          <w:szCs w:val="28"/>
        </w:rPr>
        <w:t>проекта-урока до многолетнего проекта;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730F9E" w:rsidRDefault="00730F9E">
      <w:pPr>
        <w:spacing w:line="1" w:lineRule="exact"/>
        <w:rPr>
          <w:sz w:val="20"/>
          <w:szCs w:val="20"/>
        </w:rPr>
      </w:pPr>
    </w:p>
    <w:p w:rsidR="00730F9E" w:rsidRDefault="00730F9E">
      <w:pPr>
        <w:ind w:left="700"/>
        <w:rPr>
          <w:sz w:val="20"/>
          <w:szCs w:val="20"/>
        </w:rPr>
      </w:pPr>
      <w:r>
        <w:rPr>
          <w:rFonts w:ascii="Times New Roman" w:eastAsia="Times New Roman" w:hAnsi="Times New Roman" w:cs="Times New Roman"/>
          <w:sz w:val="28"/>
          <w:szCs w:val="28"/>
        </w:rPr>
        <w:t>Виды монопроектов в учебной деятельности .</w:t>
      </w:r>
    </w:p>
    <w:p w:rsidR="00730F9E" w:rsidRDefault="00730F9E">
      <w:pPr>
        <w:ind w:left="700"/>
        <w:rPr>
          <w:sz w:val="20"/>
          <w:szCs w:val="20"/>
        </w:rPr>
      </w:pPr>
      <w:r>
        <w:rPr>
          <w:rFonts w:ascii="Times New Roman" w:eastAsia="Times New Roman" w:hAnsi="Times New Roman" w:cs="Times New Roman"/>
          <w:i/>
          <w:iCs/>
          <w:sz w:val="28"/>
          <w:szCs w:val="28"/>
        </w:rPr>
        <w:t xml:space="preserve">Персональный проект </w:t>
      </w:r>
      <w:r>
        <w:rPr>
          <w:rFonts w:ascii="Times New Roman" w:eastAsia="Times New Roman" w:hAnsi="Times New Roman" w:cs="Times New Roman"/>
          <w:sz w:val="28"/>
          <w:szCs w:val="28"/>
        </w:rPr>
        <w:t>должен удовлетворять следующим условиям:</w:t>
      </w:r>
    </w:p>
    <w:p w:rsidR="00730F9E" w:rsidRDefault="00730F9E">
      <w:pPr>
        <w:spacing w:line="2" w:lineRule="exact"/>
        <w:rPr>
          <w:sz w:val="20"/>
          <w:szCs w:val="20"/>
        </w:rPr>
      </w:pPr>
    </w:p>
    <w:p w:rsidR="00730F9E" w:rsidRDefault="00730F9E" w:rsidP="00C75DB6">
      <w:pPr>
        <w:numPr>
          <w:ilvl w:val="0"/>
          <w:numId w:val="476"/>
        </w:numPr>
        <w:tabs>
          <w:tab w:val="left" w:pos="1020"/>
        </w:tabs>
        <w:spacing w:after="0" w:line="240" w:lineRule="auto"/>
        <w:ind w:left="1020" w:hanging="313"/>
        <w:rPr>
          <w:rFonts w:eastAsia="Times New Roman"/>
          <w:sz w:val="28"/>
          <w:szCs w:val="28"/>
        </w:rPr>
      </w:pPr>
      <w:r>
        <w:rPr>
          <w:rFonts w:ascii="Times New Roman" w:eastAsia="Times New Roman" w:hAnsi="Times New Roman" w:cs="Times New Roman"/>
          <w:sz w:val="28"/>
          <w:szCs w:val="28"/>
        </w:rPr>
        <w:t>наличие социально или личностно значимой проблемы;</w:t>
      </w:r>
    </w:p>
    <w:p w:rsidR="00730F9E" w:rsidRDefault="00730F9E" w:rsidP="00C75DB6">
      <w:pPr>
        <w:numPr>
          <w:ilvl w:val="0"/>
          <w:numId w:val="476"/>
        </w:numPr>
        <w:tabs>
          <w:tab w:val="left" w:pos="1020"/>
        </w:tabs>
        <w:spacing w:after="0" w:line="240" w:lineRule="auto"/>
        <w:ind w:left="1020" w:hanging="313"/>
        <w:rPr>
          <w:rFonts w:eastAsia="Times New Roman"/>
          <w:sz w:val="28"/>
          <w:szCs w:val="28"/>
        </w:rPr>
      </w:pPr>
      <w:r>
        <w:rPr>
          <w:rFonts w:ascii="Times New Roman" w:eastAsia="Times New Roman" w:hAnsi="Times New Roman" w:cs="Times New Roman"/>
          <w:sz w:val="28"/>
          <w:szCs w:val="28"/>
        </w:rPr>
        <w:t>наличие конкретного социального адресата проекта «заказчика»;</w:t>
      </w:r>
    </w:p>
    <w:p w:rsidR="00730F9E" w:rsidRDefault="00730F9E" w:rsidP="00C75DB6">
      <w:pPr>
        <w:numPr>
          <w:ilvl w:val="0"/>
          <w:numId w:val="476"/>
        </w:numPr>
        <w:tabs>
          <w:tab w:val="left" w:pos="1020"/>
        </w:tabs>
        <w:spacing w:after="0" w:line="240" w:lineRule="auto"/>
        <w:ind w:left="1020" w:hanging="313"/>
        <w:rPr>
          <w:rFonts w:eastAsia="Times New Roman"/>
          <w:sz w:val="28"/>
          <w:szCs w:val="28"/>
        </w:rPr>
      </w:pPr>
      <w:r>
        <w:rPr>
          <w:rFonts w:ascii="Times New Roman" w:eastAsia="Times New Roman" w:hAnsi="Times New Roman" w:cs="Times New Roman"/>
          <w:sz w:val="28"/>
          <w:szCs w:val="28"/>
        </w:rPr>
        <w:t>самостоятельный и индивидуальный характер работы учащегося;</w:t>
      </w:r>
    </w:p>
    <w:p w:rsidR="00730F9E" w:rsidRDefault="00730F9E">
      <w:pPr>
        <w:spacing w:line="12" w:lineRule="exact"/>
        <w:rPr>
          <w:rFonts w:eastAsia="Times New Roman"/>
          <w:sz w:val="28"/>
          <w:szCs w:val="28"/>
        </w:rPr>
      </w:pPr>
    </w:p>
    <w:p w:rsidR="00730F9E" w:rsidRDefault="00730F9E" w:rsidP="00C75DB6">
      <w:pPr>
        <w:numPr>
          <w:ilvl w:val="0"/>
          <w:numId w:val="476"/>
        </w:numPr>
        <w:tabs>
          <w:tab w:val="left" w:pos="1043"/>
        </w:tabs>
        <w:spacing w:after="0" w:line="234" w:lineRule="auto"/>
        <w:ind w:right="20" w:firstLine="707"/>
        <w:rPr>
          <w:rFonts w:eastAsia="Times New Roman"/>
          <w:sz w:val="28"/>
          <w:szCs w:val="28"/>
        </w:rPr>
      </w:pPr>
      <w:r>
        <w:rPr>
          <w:rFonts w:ascii="Times New Roman" w:eastAsia="Times New Roman" w:hAnsi="Times New Roman" w:cs="Times New Roman"/>
          <w:sz w:val="28"/>
          <w:szCs w:val="28"/>
        </w:rPr>
        <w:t>проект межпредметный, надпредметный, т.е. не ограничивающийся рамками одной учебной дисциплины.</w:t>
      </w:r>
    </w:p>
    <w:p w:rsidR="00730F9E" w:rsidRDefault="00730F9E">
      <w:pPr>
        <w:spacing w:line="15" w:lineRule="exact"/>
        <w:rPr>
          <w:rFonts w:eastAsia="Times New Roman"/>
          <w:sz w:val="28"/>
          <w:szCs w:val="28"/>
        </w:rPr>
      </w:pPr>
    </w:p>
    <w:p w:rsidR="00730F9E" w:rsidRDefault="00730F9E">
      <w:pPr>
        <w:spacing w:line="238" w:lineRule="auto"/>
        <w:ind w:firstLine="708"/>
        <w:jc w:val="both"/>
        <w:rPr>
          <w:rFonts w:eastAsia="Times New Roman"/>
          <w:sz w:val="28"/>
          <w:szCs w:val="28"/>
        </w:rPr>
      </w:pPr>
      <w:r>
        <w:rPr>
          <w:rFonts w:ascii="Times New Roman" w:eastAsia="Times New Roman" w:hAnsi="Times New Roman" w:cs="Times New Roman"/>
          <w:sz w:val="28"/>
          <w:szCs w:val="28"/>
        </w:rPr>
        <w:t>Выполнение персонального проекта предполагает использование методов, характерных для научных исследований: определение проблемы и вытекающих из нее задач исследования, выдвижение гипотез, обсуждение методов исследования, оформление результатов, анализ полученных данных, выводы. Проектом руководит учитель, который отвечает за процесс выполнения проекта, за продукт, создает систему условий для качественного выполнения проекта учащимся. Оценивание проекта осуществляется на основе критериального подхода, когда достижения учащихся сравниваются с</w:t>
      </w:r>
    </w:p>
    <w:p w:rsidR="00730F9E" w:rsidRDefault="00730F9E">
      <w:pPr>
        <w:spacing w:line="234" w:lineRule="auto"/>
        <w:jc w:val="both"/>
        <w:rPr>
          <w:sz w:val="20"/>
          <w:szCs w:val="20"/>
        </w:rPr>
      </w:pPr>
      <w:r>
        <w:rPr>
          <w:rFonts w:ascii="Times New Roman" w:eastAsia="Times New Roman" w:hAnsi="Times New Roman" w:cs="Times New Roman"/>
          <w:sz w:val="28"/>
          <w:szCs w:val="28"/>
        </w:rPr>
        <w:t>эталоном, определенным заранее в результате обсуждения при подготовке к итоговой аттестации.</w:t>
      </w:r>
    </w:p>
    <w:p w:rsidR="00730F9E" w:rsidRDefault="00730F9E">
      <w:pPr>
        <w:spacing w:line="16" w:lineRule="exact"/>
        <w:rPr>
          <w:sz w:val="20"/>
          <w:szCs w:val="20"/>
        </w:rPr>
      </w:pPr>
    </w:p>
    <w:p w:rsidR="00730F9E" w:rsidRDefault="00730F9E">
      <w:pPr>
        <w:spacing w:line="238" w:lineRule="auto"/>
        <w:ind w:firstLine="708"/>
        <w:jc w:val="both"/>
        <w:rPr>
          <w:sz w:val="20"/>
          <w:szCs w:val="20"/>
        </w:rPr>
      </w:pPr>
      <w:r>
        <w:rPr>
          <w:rFonts w:ascii="Times New Roman" w:eastAsia="Times New Roman" w:hAnsi="Times New Roman" w:cs="Times New Roman"/>
          <w:sz w:val="28"/>
          <w:szCs w:val="28"/>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w:t>
      </w:r>
      <w:r>
        <w:rPr>
          <w:rFonts w:ascii="Times New Roman" w:eastAsia="Times New Roman" w:hAnsi="Times New Roman" w:cs="Times New Roman"/>
          <w:sz w:val="28"/>
          <w:szCs w:val="28"/>
        </w:rPr>
        <w:lastRenderedPageBreak/>
        <w:t>работать по плану — это один из важнейших не только учебных, но и социальных навыков, которым должен овладеть школьник.</w:t>
      </w:r>
    </w:p>
    <w:p w:rsidR="00730F9E" w:rsidRDefault="00730F9E">
      <w:pPr>
        <w:spacing w:line="21" w:lineRule="exact"/>
        <w:rPr>
          <w:sz w:val="20"/>
          <w:szCs w:val="20"/>
        </w:rPr>
      </w:pPr>
    </w:p>
    <w:p w:rsidR="00730F9E" w:rsidRDefault="00730F9E">
      <w:pPr>
        <w:spacing w:line="239" w:lineRule="auto"/>
        <w:ind w:firstLine="708"/>
        <w:jc w:val="both"/>
        <w:rPr>
          <w:sz w:val="20"/>
          <w:szCs w:val="20"/>
        </w:rPr>
      </w:pPr>
      <w:r>
        <w:rPr>
          <w:rFonts w:ascii="Times New Roman" w:eastAsia="Times New Roman" w:hAnsi="Times New Roman" w:cs="Times New Roman"/>
          <w:sz w:val="28"/>
          <w:szCs w:val="28"/>
        </w:rPr>
        <w:t>Индивидуальный проект является логическим завершением школьной проектной системы и, одновременно, переходным элементом, мостом к взрослой, самостоятельной жизни человека. 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w:t>
      </w:r>
    </w:p>
    <w:p w:rsidR="00730F9E" w:rsidRDefault="00730F9E">
      <w:pPr>
        <w:spacing w:line="14" w:lineRule="exact"/>
        <w:rPr>
          <w:sz w:val="20"/>
          <w:szCs w:val="20"/>
        </w:rPr>
      </w:pPr>
    </w:p>
    <w:p w:rsidR="00730F9E" w:rsidRDefault="00730F9E">
      <w:pPr>
        <w:spacing w:line="239" w:lineRule="auto"/>
        <w:ind w:firstLine="778"/>
        <w:jc w:val="both"/>
        <w:rPr>
          <w:sz w:val="20"/>
          <w:szCs w:val="20"/>
        </w:rPr>
      </w:pPr>
      <w:r>
        <w:rPr>
          <w:rFonts w:ascii="Times New Roman" w:eastAsia="Times New Roman" w:hAnsi="Times New Roman" w:cs="Times New Roman"/>
          <w:sz w:val="28"/>
          <w:szCs w:val="28"/>
        </w:rPr>
        <w:t>При выполнении групповых проектов в 8-9 классах школьники совместно проходят все этапы проектной работы. Коллективно отвечая за результат проекта, учащиеся имеют возможность распределять работу в группе, используя сильные стороны участников. К 9-му классу перед каждым учеником стоит задача продемонстрировать уже не отдельные навыки, а умение выполнить работу самостоятельно от начала и до конца. Выпускник основной школы, естественно, не остается один на один со своим проектом, - он работает в тесной связке с учителем, которого выбирает в качестве куратора. Часто ученик пользуется помощью сразу нескольких учителей, поскольку многие проекты носят межпредметный характер. Чрезвычайно важна в этих условиях и поддержка родителей. И все-таки, принципиально новым и значимым фактором является персональная ответственность ученика за весь проект. Важно отметить, что индивидуальный проект по своей сути является также и подготовкой к институту. Достаточно часто ученики связывают тему своего проекта с направлением, по которому собираются поступать.</w:t>
      </w:r>
    </w:p>
    <w:p w:rsidR="00730F9E" w:rsidRDefault="00730F9E">
      <w:pPr>
        <w:spacing w:line="21" w:lineRule="exact"/>
        <w:rPr>
          <w:sz w:val="20"/>
          <w:szCs w:val="20"/>
        </w:rPr>
      </w:pPr>
    </w:p>
    <w:p w:rsidR="00730F9E" w:rsidRDefault="00730F9E">
      <w:pPr>
        <w:spacing w:line="238" w:lineRule="auto"/>
        <w:ind w:firstLine="708"/>
        <w:jc w:val="both"/>
        <w:rPr>
          <w:sz w:val="20"/>
          <w:szCs w:val="20"/>
        </w:rPr>
      </w:pPr>
      <w:r>
        <w:rPr>
          <w:rFonts w:ascii="Times New Roman" w:eastAsia="Times New Roman" w:hAnsi="Times New Roman" w:cs="Times New Roman"/>
          <w:sz w:val="28"/>
          <w:szCs w:val="28"/>
        </w:rPr>
        <w:t>Таким образом, индивидуальный проект – это хорошая возможность прочувствовать выбранную специальность еще до момента поступления, осознать правильность своего выбора и успеть переориентироваться в случае необходимости. Кроме того, при работе над проектом старшеклассник осваивает те необходимые навыки, которые в любом случае потребуются ему в институте и в его профессиональной деятельности .</w:t>
      </w:r>
    </w:p>
    <w:p w:rsidR="00730F9E" w:rsidRDefault="00730F9E">
      <w:pPr>
        <w:spacing w:line="16" w:lineRule="exact"/>
        <w:rPr>
          <w:sz w:val="20"/>
          <w:szCs w:val="20"/>
        </w:rPr>
      </w:pPr>
    </w:p>
    <w:p w:rsidR="00730F9E" w:rsidRDefault="00730F9E" w:rsidP="001D6D92">
      <w:pPr>
        <w:spacing w:line="237" w:lineRule="auto"/>
        <w:ind w:firstLine="708"/>
        <w:jc w:val="both"/>
        <w:rPr>
          <w:sz w:val="20"/>
          <w:szCs w:val="20"/>
        </w:rPr>
      </w:pPr>
      <w:r>
        <w:rPr>
          <w:rFonts w:ascii="Times New Roman" w:eastAsia="Times New Roman" w:hAnsi="Times New Roman" w:cs="Times New Roman"/>
          <w:sz w:val="28"/>
          <w:szCs w:val="28"/>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Такаядеятельность</w:t>
      </w:r>
      <w:r>
        <w:rPr>
          <w:sz w:val="20"/>
          <w:szCs w:val="20"/>
        </w:rPr>
        <w:tab/>
      </w:r>
      <w:r>
        <w:rPr>
          <w:rFonts w:ascii="Times New Roman" w:eastAsia="Times New Roman" w:hAnsi="Times New Roman" w:cs="Times New Roman"/>
          <w:sz w:val="28"/>
          <w:szCs w:val="28"/>
        </w:rPr>
        <w:t>ориентирована</w:t>
      </w:r>
      <w:r>
        <w:rPr>
          <w:sz w:val="20"/>
          <w:szCs w:val="20"/>
        </w:rPr>
        <w:tab/>
      </w:r>
      <w:r>
        <w:rPr>
          <w:rFonts w:ascii="Times New Roman" w:eastAsia="Times New Roman" w:hAnsi="Times New Roman" w:cs="Times New Roman"/>
          <w:sz w:val="28"/>
          <w:szCs w:val="28"/>
        </w:rPr>
        <w:t>на</w:t>
      </w:r>
      <w:r>
        <w:rPr>
          <w:sz w:val="20"/>
          <w:szCs w:val="20"/>
        </w:rPr>
        <w:tab/>
      </w:r>
      <w:r>
        <w:rPr>
          <w:rFonts w:ascii="Times New Roman" w:eastAsia="Times New Roman" w:hAnsi="Times New Roman" w:cs="Times New Roman"/>
          <w:sz w:val="28"/>
          <w:szCs w:val="28"/>
        </w:rPr>
        <w:t>удовлетворение</w:t>
      </w:r>
      <w:r>
        <w:rPr>
          <w:sz w:val="20"/>
          <w:szCs w:val="20"/>
        </w:rPr>
        <w:tab/>
      </w:r>
      <w:r>
        <w:rPr>
          <w:rFonts w:ascii="Times New Roman" w:eastAsia="Times New Roman" w:hAnsi="Times New Roman" w:cs="Times New Roman"/>
          <w:sz w:val="28"/>
          <w:szCs w:val="28"/>
        </w:rPr>
        <w:t>эмоционально-</w:t>
      </w:r>
    </w:p>
    <w:p w:rsidR="00730F9E" w:rsidRDefault="00730F9E">
      <w:pPr>
        <w:spacing w:line="13" w:lineRule="exact"/>
        <w:rPr>
          <w:sz w:val="20"/>
          <w:szCs w:val="20"/>
        </w:rPr>
      </w:pPr>
    </w:p>
    <w:p w:rsidR="00730F9E" w:rsidRDefault="00730F9E">
      <w:pPr>
        <w:spacing w:line="234" w:lineRule="auto"/>
        <w:rPr>
          <w:sz w:val="20"/>
          <w:szCs w:val="20"/>
        </w:rPr>
      </w:pPr>
      <w:r>
        <w:rPr>
          <w:rFonts w:ascii="Times New Roman" w:eastAsia="Times New Roman" w:hAnsi="Times New Roman" w:cs="Times New Roman"/>
          <w:sz w:val="28"/>
          <w:szCs w:val="28"/>
        </w:rPr>
        <w:t>психологических потребностей партнёров на основе развития соответствующих УУД, а именно:</w:t>
      </w:r>
    </w:p>
    <w:p w:rsidR="00730F9E" w:rsidRDefault="00730F9E">
      <w:pPr>
        <w:spacing w:line="35" w:lineRule="exact"/>
        <w:rPr>
          <w:sz w:val="20"/>
          <w:szCs w:val="20"/>
        </w:rPr>
      </w:pPr>
    </w:p>
    <w:p w:rsidR="00730F9E" w:rsidRDefault="00730F9E" w:rsidP="00C75DB6">
      <w:pPr>
        <w:numPr>
          <w:ilvl w:val="0"/>
          <w:numId w:val="477"/>
        </w:numPr>
        <w:tabs>
          <w:tab w:val="left" w:pos="720"/>
        </w:tabs>
        <w:spacing w:after="0" w:line="228" w:lineRule="auto"/>
        <w:ind w:left="720" w:hanging="361"/>
        <w:rPr>
          <w:rFonts w:ascii="Symbol" w:eastAsia="Symbol" w:hAnsi="Symbol" w:cs="Symbol"/>
          <w:sz w:val="28"/>
          <w:szCs w:val="28"/>
        </w:rPr>
      </w:pPr>
      <w:r>
        <w:rPr>
          <w:rFonts w:ascii="Times New Roman" w:eastAsia="Times New Roman" w:hAnsi="Times New Roman" w:cs="Times New Roman"/>
          <w:sz w:val="28"/>
          <w:szCs w:val="28"/>
        </w:rPr>
        <w:lastRenderedPageBreak/>
        <w:t>оказывать поддержку и содействие тем, от кого зависит достижение цели; обеспечивать бесконфликтную совместную работу в группе;</w:t>
      </w:r>
    </w:p>
    <w:p w:rsidR="00730F9E" w:rsidRDefault="00730F9E" w:rsidP="00C75DB6">
      <w:pPr>
        <w:numPr>
          <w:ilvl w:val="0"/>
          <w:numId w:val="477"/>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устанавливать с партнёрами отношения взаимопонимания;</w:t>
      </w:r>
    </w:p>
    <w:p w:rsidR="00730F9E" w:rsidRDefault="00730F9E" w:rsidP="00C75DB6">
      <w:pPr>
        <w:numPr>
          <w:ilvl w:val="0"/>
          <w:numId w:val="477"/>
        </w:numPr>
        <w:tabs>
          <w:tab w:val="left" w:pos="720"/>
        </w:tabs>
        <w:spacing w:after="0" w:line="240" w:lineRule="auto"/>
        <w:ind w:left="720" w:hanging="361"/>
        <w:rPr>
          <w:rFonts w:ascii="Symbol" w:eastAsia="Symbol" w:hAnsi="Symbol" w:cs="Symbol"/>
          <w:sz w:val="28"/>
          <w:szCs w:val="28"/>
        </w:rPr>
      </w:pPr>
      <w:r>
        <w:rPr>
          <w:rFonts w:ascii="Times New Roman" w:eastAsia="Times New Roman" w:hAnsi="Times New Roman" w:cs="Times New Roman"/>
          <w:sz w:val="28"/>
          <w:szCs w:val="28"/>
        </w:rPr>
        <w:t>проводить эффективные групповые обсуждения;</w:t>
      </w:r>
    </w:p>
    <w:p w:rsidR="00730F9E" w:rsidRDefault="00730F9E">
      <w:pPr>
        <w:spacing w:line="32" w:lineRule="exact"/>
        <w:rPr>
          <w:rFonts w:ascii="Symbol" w:eastAsia="Symbol" w:hAnsi="Symbol" w:cs="Symbol"/>
          <w:sz w:val="28"/>
          <w:szCs w:val="28"/>
        </w:rPr>
      </w:pPr>
    </w:p>
    <w:p w:rsidR="00730F9E" w:rsidRDefault="00730F9E" w:rsidP="00C75DB6">
      <w:pPr>
        <w:numPr>
          <w:ilvl w:val="0"/>
          <w:numId w:val="477"/>
        </w:numPr>
        <w:tabs>
          <w:tab w:val="left" w:pos="720"/>
        </w:tabs>
        <w:spacing w:after="0" w:line="228" w:lineRule="auto"/>
        <w:ind w:left="720" w:right="20" w:hanging="361"/>
        <w:rPr>
          <w:rFonts w:ascii="Symbol" w:eastAsia="Symbol" w:hAnsi="Symbol" w:cs="Symbol"/>
          <w:sz w:val="28"/>
          <w:szCs w:val="28"/>
        </w:rPr>
      </w:pPr>
      <w:r>
        <w:rPr>
          <w:rFonts w:ascii="Times New Roman" w:eastAsia="Times New Roman" w:hAnsi="Times New Roman" w:cs="Times New Roman"/>
          <w:sz w:val="28"/>
          <w:szCs w:val="28"/>
        </w:rPr>
        <w:t>обеспечивать обмен знаниями между членами группы для принятия эффективных совместных решений;</w:t>
      </w:r>
    </w:p>
    <w:p w:rsidR="00730F9E" w:rsidRDefault="00730F9E">
      <w:pPr>
        <w:spacing w:line="33" w:lineRule="exact"/>
        <w:rPr>
          <w:rFonts w:ascii="Symbol" w:eastAsia="Symbol" w:hAnsi="Symbol" w:cs="Symbol"/>
          <w:sz w:val="28"/>
          <w:szCs w:val="28"/>
        </w:rPr>
      </w:pPr>
    </w:p>
    <w:p w:rsidR="00730F9E" w:rsidRDefault="00730F9E" w:rsidP="00C75DB6">
      <w:pPr>
        <w:numPr>
          <w:ilvl w:val="0"/>
          <w:numId w:val="477"/>
        </w:numPr>
        <w:tabs>
          <w:tab w:val="left" w:pos="720"/>
        </w:tabs>
        <w:spacing w:after="0" w:line="227" w:lineRule="auto"/>
        <w:ind w:left="720" w:hanging="361"/>
        <w:rPr>
          <w:rFonts w:ascii="Symbol" w:eastAsia="Symbol" w:hAnsi="Symbol" w:cs="Symbol"/>
          <w:sz w:val="28"/>
          <w:szCs w:val="28"/>
        </w:rPr>
      </w:pPr>
      <w:r>
        <w:rPr>
          <w:rFonts w:ascii="Times New Roman" w:eastAsia="Times New Roman" w:hAnsi="Times New Roman" w:cs="Times New Roman"/>
          <w:sz w:val="28"/>
          <w:szCs w:val="28"/>
        </w:rPr>
        <w:t>чётко формулировать цели группы и позволять её участникам проявлять инициативу для достижения этих целей;</w:t>
      </w:r>
    </w:p>
    <w:p w:rsidR="00730F9E" w:rsidRDefault="00730F9E">
      <w:pPr>
        <w:spacing w:line="1" w:lineRule="exact"/>
        <w:rPr>
          <w:rFonts w:ascii="Symbol" w:eastAsia="Symbol" w:hAnsi="Symbol" w:cs="Symbol"/>
          <w:sz w:val="28"/>
          <w:szCs w:val="28"/>
        </w:rPr>
      </w:pPr>
    </w:p>
    <w:p w:rsidR="00730F9E" w:rsidRDefault="00730F9E" w:rsidP="00C75DB6">
      <w:pPr>
        <w:numPr>
          <w:ilvl w:val="0"/>
          <w:numId w:val="477"/>
        </w:numPr>
        <w:tabs>
          <w:tab w:val="left" w:pos="720"/>
        </w:tabs>
        <w:spacing w:after="0" w:line="238" w:lineRule="auto"/>
        <w:ind w:left="720" w:hanging="361"/>
        <w:rPr>
          <w:rFonts w:ascii="Symbol" w:eastAsia="Symbol" w:hAnsi="Symbol" w:cs="Symbol"/>
          <w:sz w:val="28"/>
          <w:szCs w:val="28"/>
        </w:rPr>
      </w:pPr>
      <w:r>
        <w:rPr>
          <w:rFonts w:ascii="Times New Roman" w:eastAsia="Times New Roman" w:hAnsi="Times New Roman" w:cs="Times New Roman"/>
          <w:sz w:val="28"/>
          <w:szCs w:val="28"/>
        </w:rPr>
        <w:t>адекватно реагировать на нужды других</w:t>
      </w:r>
    </w:p>
    <w:p w:rsidR="00730F9E" w:rsidRDefault="00730F9E">
      <w:pPr>
        <w:spacing w:line="16" w:lineRule="exact"/>
        <w:rPr>
          <w:rFonts w:ascii="Symbol" w:eastAsia="Symbol" w:hAnsi="Symbol" w:cs="Symbol"/>
          <w:sz w:val="28"/>
          <w:szCs w:val="28"/>
        </w:rPr>
      </w:pPr>
    </w:p>
    <w:p w:rsidR="00730F9E" w:rsidRDefault="00730F9E" w:rsidP="00C75DB6">
      <w:pPr>
        <w:numPr>
          <w:ilvl w:val="1"/>
          <w:numId w:val="477"/>
        </w:numPr>
        <w:tabs>
          <w:tab w:val="left" w:pos="1053"/>
        </w:tabs>
        <w:spacing w:after="0" w:line="238" w:lineRule="auto"/>
        <w:ind w:firstLine="707"/>
        <w:jc w:val="both"/>
        <w:rPr>
          <w:rFonts w:eastAsia="Times New Roman"/>
          <w:sz w:val="28"/>
          <w:szCs w:val="28"/>
        </w:rPr>
      </w:pPr>
      <w:r>
        <w:rPr>
          <w:rFonts w:ascii="Times New Roman" w:eastAsia="Times New Roman" w:hAnsi="Times New Roman" w:cs="Times New Roman"/>
          <w:sz w:val="28"/>
          <w:szCs w:val="28"/>
        </w:rPr>
        <w:t>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rsidR="00730F9E" w:rsidRDefault="00730F9E">
      <w:pPr>
        <w:spacing w:line="18" w:lineRule="exact"/>
        <w:rPr>
          <w:rFonts w:eastAsia="Times New Roman"/>
          <w:sz w:val="28"/>
          <w:szCs w:val="28"/>
        </w:rPr>
      </w:pPr>
    </w:p>
    <w:p w:rsidR="00730F9E" w:rsidRDefault="00730F9E">
      <w:pPr>
        <w:spacing w:line="239" w:lineRule="auto"/>
        <w:ind w:firstLine="708"/>
        <w:jc w:val="both"/>
        <w:rPr>
          <w:rFonts w:eastAsia="Times New Roman"/>
          <w:sz w:val="28"/>
          <w:szCs w:val="28"/>
        </w:rPr>
      </w:pPr>
      <w:r>
        <w:rPr>
          <w:rFonts w:ascii="Times New Roman" w:eastAsia="Times New Roman" w:hAnsi="Times New Roman" w:cs="Times New Roman"/>
          <w:sz w:val="28"/>
          <w:szCs w:val="28"/>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 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Например, «Моя родословная», «Школьная республика», «Профессии моей семьи», «История семьи в истории страны», «Спорт в нашей жизни», «Новогодняя игрушка своими руками», «Мультфильмы: кого они воспитывают», «Как победить неуверенность в себе».</w:t>
      </w:r>
    </w:p>
    <w:p w:rsidR="00730F9E" w:rsidRDefault="00730F9E">
      <w:pPr>
        <w:spacing w:line="16" w:lineRule="exact"/>
        <w:rPr>
          <w:rFonts w:eastAsia="Times New Roman"/>
          <w:sz w:val="28"/>
          <w:szCs w:val="28"/>
        </w:rPr>
      </w:pPr>
    </w:p>
    <w:p w:rsidR="00730F9E" w:rsidRDefault="00730F9E">
      <w:pPr>
        <w:spacing w:line="238" w:lineRule="auto"/>
        <w:ind w:firstLine="708"/>
        <w:jc w:val="both"/>
        <w:rPr>
          <w:rFonts w:eastAsia="Times New Roman"/>
          <w:sz w:val="28"/>
          <w:szCs w:val="28"/>
        </w:rPr>
      </w:pPr>
      <w:r>
        <w:rPr>
          <w:rFonts w:ascii="Times New Roman" w:eastAsia="Times New Roman" w:hAnsi="Times New Roman" w:cs="Times New Roman"/>
          <w:sz w:val="28"/>
          <w:szCs w:val="28"/>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730F9E" w:rsidRDefault="00730F9E">
      <w:pPr>
        <w:spacing w:line="21" w:lineRule="exact"/>
        <w:rPr>
          <w:rFonts w:eastAsia="Times New Roman"/>
          <w:sz w:val="28"/>
          <w:szCs w:val="28"/>
        </w:rPr>
      </w:pPr>
    </w:p>
    <w:p w:rsidR="00730F9E" w:rsidRDefault="00730F9E">
      <w:pPr>
        <w:spacing w:line="238" w:lineRule="auto"/>
        <w:ind w:firstLine="708"/>
        <w:jc w:val="both"/>
        <w:rPr>
          <w:rFonts w:eastAsia="Times New Roman"/>
          <w:sz w:val="28"/>
          <w:szCs w:val="28"/>
        </w:rPr>
      </w:pPr>
      <w:r>
        <w:rPr>
          <w:rFonts w:ascii="Times New Roman" w:eastAsia="Times New Roman" w:hAnsi="Times New Roman" w:cs="Times New Roman"/>
          <w:sz w:val="28"/>
          <w:szCs w:val="28"/>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 Для успешного осуществления учебно-исследовательской деятельности обучающиеся должны овладеть следующими действиями:</w:t>
      </w:r>
    </w:p>
    <w:p w:rsidR="00730F9E" w:rsidRDefault="00730F9E">
      <w:pPr>
        <w:spacing w:line="164" w:lineRule="exact"/>
        <w:rPr>
          <w:sz w:val="20"/>
          <w:szCs w:val="20"/>
        </w:rPr>
      </w:pPr>
    </w:p>
    <w:p w:rsidR="00730F9E" w:rsidRDefault="00730F9E" w:rsidP="00C75DB6">
      <w:pPr>
        <w:numPr>
          <w:ilvl w:val="0"/>
          <w:numId w:val="478"/>
        </w:numPr>
        <w:tabs>
          <w:tab w:val="left" w:pos="560"/>
        </w:tabs>
        <w:spacing w:after="0" w:line="240" w:lineRule="auto"/>
        <w:ind w:left="560" w:hanging="355"/>
        <w:rPr>
          <w:rFonts w:ascii="Symbol" w:eastAsia="Symbol" w:hAnsi="Symbol" w:cs="Symbol"/>
          <w:sz w:val="28"/>
          <w:szCs w:val="28"/>
        </w:rPr>
      </w:pPr>
      <w:r>
        <w:rPr>
          <w:rFonts w:ascii="Times New Roman" w:eastAsia="Times New Roman" w:hAnsi="Times New Roman" w:cs="Times New Roman"/>
          <w:sz w:val="28"/>
          <w:szCs w:val="28"/>
        </w:rPr>
        <w:lastRenderedPageBreak/>
        <w:t>постановка проблемы и аргументирование её актуальности;</w:t>
      </w:r>
    </w:p>
    <w:p w:rsidR="00730F9E" w:rsidRDefault="00730F9E">
      <w:pPr>
        <w:spacing w:line="32" w:lineRule="exact"/>
        <w:rPr>
          <w:rFonts w:ascii="Symbol" w:eastAsia="Symbol" w:hAnsi="Symbol" w:cs="Symbol"/>
          <w:sz w:val="28"/>
          <w:szCs w:val="28"/>
        </w:rPr>
      </w:pPr>
    </w:p>
    <w:p w:rsidR="00730F9E" w:rsidRDefault="00730F9E" w:rsidP="00C75DB6">
      <w:pPr>
        <w:numPr>
          <w:ilvl w:val="0"/>
          <w:numId w:val="478"/>
        </w:numPr>
        <w:tabs>
          <w:tab w:val="left" w:pos="560"/>
        </w:tabs>
        <w:spacing w:after="0" w:line="228" w:lineRule="auto"/>
        <w:ind w:left="560" w:hanging="355"/>
        <w:rPr>
          <w:rFonts w:ascii="Symbol" w:eastAsia="Symbol" w:hAnsi="Symbol" w:cs="Symbol"/>
          <w:sz w:val="28"/>
          <w:szCs w:val="28"/>
        </w:rPr>
      </w:pPr>
      <w:r>
        <w:rPr>
          <w:rFonts w:ascii="Times New Roman" w:eastAsia="Times New Roman" w:hAnsi="Times New Roman" w:cs="Times New Roman"/>
          <w:sz w:val="28"/>
          <w:szCs w:val="28"/>
        </w:rPr>
        <w:t>формулировка гипотезы исследования и раскрытие замысла — сущности будущей деятельности;</w:t>
      </w:r>
    </w:p>
    <w:p w:rsidR="00730F9E" w:rsidRDefault="00730F9E">
      <w:pPr>
        <w:spacing w:line="33" w:lineRule="exact"/>
        <w:rPr>
          <w:rFonts w:ascii="Symbol" w:eastAsia="Symbol" w:hAnsi="Symbol" w:cs="Symbol"/>
          <w:sz w:val="28"/>
          <w:szCs w:val="28"/>
        </w:rPr>
      </w:pPr>
    </w:p>
    <w:p w:rsidR="00730F9E" w:rsidRDefault="00730F9E" w:rsidP="00C75DB6">
      <w:pPr>
        <w:numPr>
          <w:ilvl w:val="0"/>
          <w:numId w:val="478"/>
        </w:numPr>
        <w:tabs>
          <w:tab w:val="left" w:pos="560"/>
        </w:tabs>
        <w:spacing w:after="0" w:line="228" w:lineRule="auto"/>
        <w:ind w:left="560" w:right="20" w:hanging="355"/>
        <w:rPr>
          <w:rFonts w:ascii="Symbol" w:eastAsia="Symbol" w:hAnsi="Symbol" w:cs="Symbol"/>
          <w:sz w:val="28"/>
          <w:szCs w:val="28"/>
        </w:rPr>
      </w:pPr>
      <w:r>
        <w:rPr>
          <w:rFonts w:ascii="Times New Roman" w:eastAsia="Times New Roman" w:hAnsi="Times New Roman" w:cs="Times New Roman"/>
          <w:sz w:val="28"/>
          <w:szCs w:val="28"/>
        </w:rPr>
        <w:t>планирование исследовательских работ и выбор необходимого инструментария;</w:t>
      </w:r>
    </w:p>
    <w:p w:rsidR="00730F9E" w:rsidRDefault="00730F9E">
      <w:pPr>
        <w:spacing w:line="33" w:lineRule="exact"/>
        <w:rPr>
          <w:rFonts w:ascii="Symbol" w:eastAsia="Symbol" w:hAnsi="Symbol" w:cs="Symbol"/>
          <w:sz w:val="28"/>
          <w:szCs w:val="28"/>
        </w:rPr>
      </w:pPr>
    </w:p>
    <w:p w:rsidR="00730F9E" w:rsidRDefault="00730F9E" w:rsidP="00C75DB6">
      <w:pPr>
        <w:numPr>
          <w:ilvl w:val="0"/>
          <w:numId w:val="478"/>
        </w:numPr>
        <w:tabs>
          <w:tab w:val="left" w:pos="560"/>
        </w:tabs>
        <w:spacing w:after="0" w:line="227" w:lineRule="auto"/>
        <w:ind w:left="560" w:hanging="355"/>
        <w:rPr>
          <w:rFonts w:ascii="Symbol" w:eastAsia="Symbol" w:hAnsi="Symbol" w:cs="Symbol"/>
          <w:sz w:val="28"/>
          <w:szCs w:val="28"/>
        </w:rPr>
      </w:pPr>
      <w:r>
        <w:rPr>
          <w:rFonts w:ascii="Times New Roman" w:eastAsia="Times New Roman" w:hAnsi="Times New Roman" w:cs="Times New Roman"/>
          <w:sz w:val="28"/>
          <w:szCs w:val="28"/>
        </w:rPr>
        <w:t>собственно проведение исследования с обязательным поэтапным контролем и коррекцией результатов работ;</w:t>
      </w:r>
    </w:p>
    <w:p w:rsidR="00730F9E" w:rsidRDefault="00730F9E">
      <w:pPr>
        <w:spacing w:line="33" w:lineRule="exact"/>
        <w:rPr>
          <w:rFonts w:ascii="Symbol" w:eastAsia="Symbol" w:hAnsi="Symbol" w:cs="Symbol"/>
          <w:sz w:val="28"/>
          <w:szCs w:val="28"/>
        </w:rPr>
      </w:pPr>
    </w:p>
    <w:p w:rsidR="00730F9E" w:rsidRDefault="00730F9E" w:rsidP="00C75DB6">
      <w:pPr>
        <w:numPr>
          <w:ilvl w:val="0"/>
          <w:numId w:val="478"/>
        </w:numPr>
        <w:tabs>
          <w:tab w:val="left" w:pos="560"/>
        </w:tabs>
        <w:spacing w:after="0" w:line="228" w:lineRule="auto"/>
        <w:ind w:left="560" w:hanging="355"/>
        <w:rPr>
          <w:rFonts w:ascii="Symbol" w:eastAsia="Symbol" w:hAnsi="Symbol" w:cs="Symbol"/>
          <w:sz w:val="28"/>
          <w:szCs w:val="28"/>
        </w:rPr>
      </w:pPr>
      <w:r>
        <w:rPr>
          <w:rFonts w:ascii="Times New Roman" w:eastAsia="Times New Roman" w:hAnsi="Times New Roman" w:cs="Times New Roman"/>
          <w:sz w:val="28"/>
          <w:szCs w:val="28"/>
        </w:rPr>
        <w:t>оформление результатов учебно-исследовательской деятельности как конечного продукта;</w:t>
      </w:r>
    </w:p>
    <w:p w:rsidR="00730F9E" w:rsidRDefault="00730F9E">
      <w:pPr>
        <w:spacing w:line="33" w:lineRule="exact"/>
        <w:rPr>
          <w:rFonts w:ascii="Symbol" w:eastAsia="Symbol" w:hAnsi="Symbol" w:cs="Symbol"/>
          <w:sz w:val="28"/>
          <w:szCs w:val="28"/>
        </w:rPr>
      </w:pPr>
    </w:p>
    <w:p w:rsidR="00730F9E" w:rsidRDefault="00730F9E" w:rsidP="00C75DB6">
      <w:pPr>
        <w:numPr>
          <w:ilvl w:val="0"/>
          <w:numId w:val="478"/>
        </w:numPr>
        <w:tabs>
          <w:tab w:val="left" w:pos="560"/>
        </w:tabs>
        <w:spacing w:after="0" w:line="228" w:lineRule="auto"/>
        <w:ind w:left="560" w:hanging="355"/>
        <w:jc w:val="both"/>
        <w:rPr>
          <w:rFonts w:ascii="Symbol" w:eastAsia="Symbol" w:hAnsi="Symbol" w:cs="Symbol"/>
          <w:sz w:val="28"/>
          <w:szCs w:val="28"/>
        </w:rPr>
      </w:pPr>
      <w:r>
        <w:rPr>
          <w:rFonts w:ascii="Times New Roman" w:eastAsia="Times New Roman" w:hAnsi="Times New Roman" w:cs="Times New Roman"/>
          <w:sz w:val="28"/>
          <w:szCs w:val="28"/>
        </w:rPr>
        <w:t>представление результатов исследования широкому кругу заинтересованных лиц для обсуждения и возможного дальнейшего</w:t>
      </w:r>
    </w:p>
    <w:p w:rsidR="00730F9E" w:rsidRDefault="00730F9E">
      <w:pPr>
        <w:spacing w:line="13" w:lineRule="exact"/>
        <w:rPr>
          <w:rFonts w:ascii="Symbol" w:eastAsia="Symbol" w:hAnsi="Symbol" w:cs="Symbol"/>
          <w:sz w:val="28"/>
          <w:szCs w:val="28"/>
        </w:rPr>
      </w:pPr>
    </w:p>
    <w:p w:rsidR="00730F9E" w:rsidRDefault="00730F9E">
      <w:pPr>
        <w:spacing w:line="236" w:lineRule="auto"/>
        <w:ind w:left="560"/>
        <w:jc w:val="both"/>
        <w:rPr>
          <w:rFonts w:ascii="Symbol" w:eastAsia="Symbol" w:hAnsi="Symbol" w:cs="Symbol"/>
          <w:sz w:val="28"/>
          <w:szCs w:val="28"/>
        </w:rPr>
      </w:pPr>
      <w:r>
        <w:rPr>
          <w:rFonts w:ascii="Times New Roman" w:eastAsia="Times New Roman" w:hAnsi="Times New Roman" w:cs="Times New Roman"/>
          <w:sz w:val="28"/>
          <w:szCs w:val="28"/>
        </w:rPr>
        <w:t>практического использования. Формы организации учебно-исследовательской деятельности на внеурочных занятиях могут быть следующими:</w:t>
      </w:r>
    </w:p>
    <w:p w:rsidR="00730F9E" w:rsidRDefault="00730F9E">
      <w:pPr>
        <w:spacing w:line="2" w:lineRule="exact"/>
        <w:rPr>
          <w:rFonts w:ascii="Symbol" w:eastAsia="Symbol" w:hAnsi="Symbol" w:cs="Symbol"/>
          <w:sz w:val="28"/>
          <w:szCs w:val="28"/>
        </w:rPr>
      </w:pPr>
    </w:p>
    <w:p w:rsidR="00730F9E" w:rsidRDefault="00730F9E" w:rsidP="00C75DB6">
      <w:pPr>
        <w:numPr>
          <w:ilvl w:val="0"/>
          <w:numId w:val="478"/>
        </w:numPr>
        <w:tabs>
          <w:tab w:val="left" w:pos="560"/>
        </w:tabs>
        <w:spacing w:after="0" w:line="238" w:lineRule="auto"/>
        <w:ind w:left="560" w:hanging="355"/>
        <w:rPr>
          <w:rFonts w:ascii="Symbol" w:eastAsia="Symbol" w:hAnsi="Symbol" w:cs="Symbol"/>
          <w:sz w:val="28"/>
          <w:szCs w:val="28"/>
        </w:rPr>
      </w:pPr>
      <w:r>
        <w:rPr>
          <w:rFonts w:ascii="Times New Roman" w:eastAsia="Times New Roman" w:hAnsi="Times New Roman" w:cs="Times New Roman"/>
          <w:sz w:val="28"/>
          <w:szCs w:val="28"/>
        </w:rPr>
        <w:t>исследовательская практика обучающихся;</w:t>
      </w:r>
    </w:p>
    <w:p w:rsidR="00730F9E" w:rsidRDefault="00730F9E">
      <w:pPr>
        <w:spacing w:line="35" w:lineRule="exact"/>
        <w:rPr>
          <w:rFonts w:ascii="Symbol" w:eastAsia="Symbol" w:hAnsi="Symbol" w:cs="Symbol"/>
          <w:sz w:val="28"/>
          <w:szCs w:val="28"/>
        </w:rPr>
      </w:pPr>
    </w:p>
    <w:p w:rsidR="00730F9E" w:rsidRDefault="00730F9E" w:rsidP="00C75DB6">
      <w:pPr>
        <w:numPr>
          <w:ilvl w:val="0"/>
          <w:numId w:val="478"/>
        </w:numPr>
        <w:tabs>
          <w:tab w:val="left" w:pos="560"/>
        </w:tabs>
        <w:spacing w:after="0" w:line="235" w:lineRule="auto"/>
        <w:ind w:left="560" w:hanging="355"/>
        <w:jc w:val="both"/>
        <w:rPr>
          <w:rFonts w:ascii="Symbol" w:eastAsia="Symbol" w:hAnsi="Symbol" w:cs="Symbol"/>
          <w:sz w:val="28"/>
          <w:szCs w:val="28"/>
        </w:rPr>
      </w:pPr>
      <w:r>
        <w:rPr>
          <w:rFonts w:ascii="Times New Roman" w:eastAsia="Times New Roman" w:hAnsi="Times New Roman" w:cs="Times New Roman"/>
          <w:sz w:val="28"/>
          <w:szCs w:val="28"/>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730F9E" w:rsidRDefault="00730F9E">
      <w:pPr>
        <w:spacing w:line="32" w:lineRule="exact"/>
        <w:rPr>
          <w:rFonts w:ascii="Symbol" w:eastAsia="Symbol" w:hAnsi="Symbol" w:cs="Symbol"/>
          <w:sz w:val="28"/>
          <w:szCs w:val="28"/>
        </w:rPr>
      </w:pPr>
    </w:p>
    <w:p w:rsidR="00730F9E" w:rsidRDefault="00730F9E" w:rsidP="00C75DB6">
      <w:pPr>
        <w:numPr>
          <w:ilvl w:val="0"/>
          <w:numId w:val="478"/>
        </w:numPr>
        <w:tabs>
          <w:tab w:val="left" w:pos="560"/>
        </w:tabs>
        <w:spacing w:after="0" w:line="231" w:lineRule="auto"/>
        <w:ind w:left="560" w:hanging="355"/>
        <w:jc w:val="both"/>
        <w:rPr>
          <w:rFonts w:ascii="Symbol" w:eastAsia="Symbol" w:hAnsi="Symbol" w:cs="Symbol"/>
          <w:sz w:val="28"/>
          <w:szCs w:val="28"/>
        </w:rPr>
      </w:pPr>
      <w:r>
        <w:rPr>
          <w:rFonts w:ascii="Times New Roman" w:eastAsia="Times New Roman" w:hAnsi="Times New Roman" w:cs="Times New Roman"/>
          <w:sz w:val="28"/>
          <w:szCs w:val="28"/>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730F9E" w:rsidRDefault="00730F9E">
      <w:pPr>
        <w:spacing w:line="36" w:lineRule="exact"/>
        <w:rPr>
          <w:rFonts w:ascii="Symbol" w:eastAsia="Symbol" w:hAnsi="Symbol" w:cs="Symbol"/>
          <w:sz w:val="28"/>
          <w:szCs w:val="28"/>
        </w:rPr>
      </w:pPr>
    </w:p>
    <w:p w:rsidR="00730F9E" w:rsidRDefault="00730F9E" w:rsidP="00C75DB6">
      <w:pPr>
        <w:numPr>
          <w:ilvl w:val="0"/>
          <w:numId w:val="478"/>
        </w:numPr>
        <w:tabs>
          <w:tab w:val="left" w:pos="560"/>
        </w:tabs>
        <w:spacing w:after="0" w:line="236" w:lineRule="auto"/>
        <w:ind w:left="560" w:hanging="355"/>
        <w:jc w:val="both"/>
        <w:rPr>
          <w:rFonts w:ascii="Symbol" w:eastAsia="Symbol" w:hAnsi="Symbol" w:cs="Symbol"/>
          <w:sz w:val="28"/>
          <w:szCs w:val="28"/>
        </w:rPr>
      </w:pPr>
      <w:r>
        <w:rPr>
          <w:rFonts w:ascii="Times New Roman" w:eastAsia="Times New Roman" w:hAnsi="Times New Roman" w:cs="Times New Roman"/>
          <w:sz w:val="28"/>
          <w:szCs w:val="28"/>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другими ОУ;</w:t>
      </w:r>
    </w:p>
    <w:p w:rsidR="00730F9E" w:rsidRDefault="00730F9E">
      <w:pPr>
        <w:spacing w:line="35" w:lineRule="exact"/>
        <w:rPr>
          <w:rFonts w:ascii="Symbol" w:eastAsia="Symbol" w:hAnsi="Symbol" w:cs="Symbol"/>
          <w:sz w:val="28"/>
          <w:szCs w:val="28"/>
        </w:rPr>
      </w:pPr>
    </w:p>
    <w:p w:rsidR="00730F9E" w:rsidRDefault="00730F9E" w:rsidP="00C75DB6">
      <w:pPr>
        <w:numPr>
          <w:ilvl w:val="0"/>
          <w:numId w:val="478"/>
        </w:numPr>
        <w:tabs>
          <w:tab w:val="left" w:pos="560"/>
        </w:tabs>
        <w:spacing w:after="0" w:line="233" w:lineRule="auto"/>
        <w:ind w:left="560" w:hanging="355"/>
        <w:jc w:val="both"/>
        <w:rPr>
          <w:rFonts w:ascii="Symbol" w:eastAsia="Symbol" w:hAnsi="Symbol" w:cs="Symbol"/>
          <w:sz w:val="28"/>
          <w:szCs w:val="28"/>
        </w:rPr>
      </w:pPr>
      <w:r>
        <w:rPr>
          <w:rFonts w:ascii="Times New Roman" w:eastAsia="Times New Roman" w:hAnsi="Times New Roman" w:cs="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730F9E" w:rsidRDefault="00730F9E">
      <w:pPr>
        <w:spacing w:line="19" w:lineRule="exact"/>
        <w:rPr>
          <w:sz w:val="20"/>
          <w:szCs w:val="20"/>
        </w:rPr>
      </w:pPr>
    </w:p>
    <w:p w:rsidR="00730F9E" w:rsidRDefault="00730F9E">
      <w:pPr>
        <w:spacing w:line="237" w:lineRule="auto"/>
        <w:ind w:firstLine="708"/>
        <w:jc w:val="both"/>
        <w:rPr>
          <w:sz w:val="20"/>
          <w:szCs w:val="20"/>
        </w:rPr>
      </w:pPr>
      <w:r>
        <w:rPr>
          <w:rFonts w:ascii="Times New Roman" w:eastAsia="Times New Roman" w:hAnsi="Times New Roman" w:cs="Times New Roman"/>
          <w:sz w:val="28"/>
          <w:szCs w:val="28"/>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w:t>
      </w:r>
    </w:p>
    <w:p w:rsidR="00730F9E" w:rsidRDefault="00730F9E">
      <w:pPr>
        <w:spacing w:line="13" w:lineRule="exact"/>
        <w:rPr>
          <w:sz w:val="20"/>
          <w:szCs w:val="20"/>
        </w:rPr>
      </w:pPr>
    </w:p>
    <w:p w:rsidR="00730F9E" w:rsidRDefault="00730F9E">
      <w:pPr>
        <w:spacing w:line="238" w:lineRule="auto"/>
        <w:ind w:firstLine="708"/>
        <w:jc w:val="both"/>
        <w:rPr>
          <w:sz w:val="20"/>
          <w:szCs w:val="20"/>
        </w:rPr>
      </w:pPr>
      <w:r>
        <w:rPr>
          <w:rFonts w:ascii="Times New Roman" w:eastAsia="Times New Roman" w:hAnsi="Times New Roman" w:cs="Times New Roman"/>
          <w:sz w:val="28"/>
          <w:szCs w:val="28"/>
        </w:rPr>
        <w:lastRenderedPageBreak/>
        <w:t>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730F9E" w:rsidRDefault="00730F9E">
      <w:pPr>
        <w:spacing w:line="67" w:lineRule="exact"/>
        <w:rPr>
          <w:sz w:val="20"/>
          <w:szCs w:val="20"/>
        </w:rPr>
      </w:pPr>
    </w:p>
    <w:p w:rsidR="00730F9E" w:rsidRDefault="00730F9E">
      <w:pPr>
        <w:ind w:left="700"/>
        <w:rPr>
          <w:sz w:val="20"/>
          <w:szCs w:val="20"/>
        </w:rPr>
      </w:pPr>
      <w:r>
        <w:rPr>
          <w:rFonts w:ascii="Times New Roman" w:eastAsia="Times New Roman" w:hAnsi="Times New Roman" w:cs="Times New Roman"/>
          <w:sz w:val="28"/>
          <w:szCs w:val="28"/>
        </w:rPr>
        <w:t>При этом необходимо соблюдать ряд условий:</w:t>
      </w:r>
    </w:p>
    <w:p w:rsidR="00730F9E" w:rsidRDefault="00730F9E" w:rsidP="00C75DB6">
      <w:pPr>
        <w:numPr>
          <w:ilvl w:val="0"/>
          <w:numId w:val="479"/>
        </w:numPr>
        <w:tabs>
          <w:tab w:val="left" w:pos="700"/>
        </w:tabs>
        <w:spacing w:after="0" w:line="240" w:lineRule="auto"/>
        <w:ind w:left="700" w:hanging="353"/>
        <w:rPr>
          <w:rFonts w:ascii="Symbol" w:eastAsia="Symbol" w:hAnsi="Symbol" w:cs="Symbol"/>
          <w:sz w:val="28"/>
          <w:szCs w:val="28"/>
        </w:rPr>
      </w:pPr>
      <w:r>
        <w:rPr>
          <w:rFonts w:ascii="Times New Roman" w:eastAsia="Times New Roman" w:hAnsi="Times New Roman" w:cs="Times New Roman"/>
          <w:sz w:val="28"/>
          <w:szCs w:val="28"/>
        </w:rPr>
        <w:t>проект  или  учебное  исследование  должны  быть  выполнимыми  и</w:t>
      </w:r>
    </w:p>
    <w:p w:rsidR="00730F9E" w:rsidRDefault="00730F9E">
      <w:pPr>
        <w:spacing w:line="15" w:lineRule="exact"/>
        <w:rPr>
          <w:rFonts w:ascii="Symbol" w:eastAsia="Symbol" w:hAnsi="Symbol" w:cs="Symbol"/>
          <w:sz w:val="28"/>
          <w:szCs w:val="28"/>
        </w:rPr>
      </w:pPr>
    </w:p>
    <w:p w:rsidR="00730F9E" w:rsidRDefault="00730F9E">
      <w:pPr>
        <w:spacing w:line="234" w:lineRule="auto"/>
        <w:ind w:left="700"/>
        <w:rPr>
          <w:rFonts w:ascii="Symbol" w:eastAsia="Symbol" w:hAnsi="Symbol" w:cs="Symbol"/>
          <w:sz w:val="28"/>
          <w:szCs w:val="28"/>
        </w:rPr>
      </w:pPr>
      <w:r>
        <w:rPr>
          <w:rFonts w:ascii="Times New Roman" w:eastAsia="Times New Roman" w:hAnsi="Times New Roman" w:cs="Times New Roman"/>
          <w:sz w:val="28"/>
          <w:szCs w:val="28"/>
        </w:rPr>
        <w:t>соответствовать возрасту, способностям и возможностям обучающегося;</w:t>
      </w:r>
    </w:p>
    <w:p w:rsidR="00730F9E" w:rsidRDefault="00730F9E">
      <w:pPr>
        <w:spacing w:line="34" w:lineRule="exact"/>
        <w:rPr>
          <w:rFonts w:ascii="Symbol" w:eastAsia="Symbol" w:hAnsi="Symbol" w:cs="Symbol"/>
          <w:sz w:val="28"/>
          <w:szCs w:val="28"/>
        </w:rPr>
      </w:pPr>
    </w:p>
    <w:p w:rsidR="00730F9E" w:rsidRDefault="00730F9E" w:rsidP="00C75DB6">
      <w:pPr>
        <w:numPr>
          <w:ilvl w:val="0"/>
          <w:numId w:val="479"/>
        </w:numPr>
        <w:tabs>
          <w:tab w:val="left" w:pos="700"/>
        </w:tabs>
        <w:spacing w:after="0" w:line="227" w:lineRule="auto"/>
        <w:ind w:left="700" w:hanging="353"/>
        <w:rPr>
          <w:rFonts w:ascii="Symbol" w:eastAsia="Symbol" w:hAnsi="Symbol" w:cs="Symbol"/>
          <w:sz w:val="28"/>
          <w:szCs w:val="28"/>
        </w:rPr>
      </w:pPr>
      <w:r>
        <w:rPr>
          <w:rFonts w:ascii="Times New Roman" w:eastAsia="Times New Roman" w:hAnsi="Times New Roman" w:cs="Times New Roman"/>
          <w:sz w:val="28"/>
          <w:szCs w:val="28"/>
        </w:rPr>
        <w:t>для выполнения проекта должны быть все условия — информационные ресурсы, мастерские, клубы, школьные научные общества;</w:t>
      </w:r>
    </w:p>
    <w:p w:rsidR="00730F9E" w:rsidRDefault="00730F9E">
      <w:pPr>
        <w:spacing w:line="35" w:lineRule="exact"/>
        <w:rPr>
          <w:rFonts w:ascii="Symbol" w:eastAsia="Symbol" w:hAnsi="Symbol" w:cs="Symbol"/>
          <w:sz w:val="28"/>
          <w:szCs w:val="28"/>
        </w:rPr>
      </w:pPr>
    </w:p>
    <w:p w:rsidR="00730F9E" w:rsidRDefault="00730F9E" w:rsidP="00C75DB6">
      <w:pPr>
        <w:numPr>
          <w:ilvl w:val="0"/>
          <w:numId w:val="479"/>
        </w:numPr>
        <w:tabs>
          <w:tab w:val="left" w:pos="700"/>
        </w:tabs>
        <w:spacing w:after="0" w:line="235" w:lineRule="auto"/>
        <w:ind w:left="700" w:hanging="353"/>
        <w:jc w:val="both"/>
        <w:rPr>
          <w:rFonts w:ascii="Symbol" w:eastAsia="Symbol" w:hAnsi="Symbol" w:cs="Symbol"/>
          <w:sz w:val="28"/>
          <w:szCs w:val="28"/>
        </w:rPr>
      </w:pPr>
      <w:r>
        <w:rPr>
          <w:rFonts w:ascii="Times New Roman" w:eastAsia="Times New Roman" w:hAnsi="Times New Roman" w:cs="Times New Roman"/>
          <w:sz w:val="28"/>
          <w:szCs w:val="28"/>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730F9E" w:rsidRDefault="00730F9E">
      <w:pPr>
        <w:spacing w:line="32" w:lineRule="exact"/>
        <w:rPr>
          <w:rFonts w:ascii="Symbol" w:eastAsia="Symbol" w:hAnsi="Symbol" w:cs="Symbol"/>
          <w:sz w:val="28"/>
          <w:szCs w:val="28"/>
        </w:rPr>
      </w:pPr>
    </w:p>
    <w:p w:rsidR="00730F9E" w:rsidRDefault="00730F9E" w:rsidP="00C75DB6">
      <w:pPr>
        <w:numPr>
          <w:ilvl w:val="0"/>
          <w:numId w:val="479"/>
        </w:numPr>
        <w:tabs>
          <w:tab w:val="left" w:pos="700"/>
        </w:tabs>
        <w:spacing w:after="0" w:line="233" w:lineRule="auto"/>
        <w:ind w:left="700" w:hanging="353"/>
        <w:jc w:val="both"/>
        <w:rPr>
          <w:rFonts w:ascii="Symbol" w:eastAsia="Symbol" w:hAnsi="Symbol" w:cs="Symbol"/>
          <w:sz w:val="28"/>
          <w:szCs w:val="28"/>
        </w:rPr>
      </w:pPr>
      <w:r>
        <w:rPr>
          <w:rFonts w:ascii="Times New Roman" w:eastAsia="Times New Roman" w:hAnsi="Times New Roman" w:cs="Times New Roman"/>
          <w:sz w:val="28"/>
          <w:szCs w:val="28"/>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730F9E" w:rsidRDefault="00730F9E">
      <w:pPr>
        <w:spacing w:line="37" w:lineRule="exact"/>
        <w:rPr>
          <w:rFonts w:ascii="Symbol" w:eastAsia="Symbol" w:hAnsi="Symbol" w:cs="Symbol"/>
          <w:sz w:val="28"/>
          <w:szCs w:val="28"/>
        </w:rPr>
      </w:pPr>
    </w:p>
    <w:p w:rsidR="00730F9E" w:rsidRDefault="00730F9E" w:rsidP="00C75DB6">
      <w:pPr>
        <w:numPr>
          <w:ilvl w:val="0"/>
          <w:numId w:val="479"/>
        </w:numPr>
        <w:tabs>
          <w:tab w:val="left" w:pos="700"/>
        </w:tabs>
        <w:spacing w:after="0" w:line="233" w:lineRule="auto"/>
        <w:ind w:left="700" w:hanging="353"/>
        <w:jc w:val="both"/>
        <w:rPr>
          <w:rFonts w:ascii="Symbol" w:eastAsia="Symbol" w:hAnsi="Symbol" w:cs="Symbol"/>
          <w:sz w:val="28"/>
          <w:szCs w:val="28"/>
        </w:rPr>
      </w:pPr>
      <w:r>
        <w:rPr>
          <w:rFonts w:ascii="Times New Roman" w:eastAsia="Times New Roman" w:hAnsi="Times New Roman" w:cs="Times New Roman"/>
          <w:sz w:val="28"/>
          <w:szCs w:val="28"/>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730F9E" w:rsidRDefault="00730F9E">
      <w:pPr>
        <w:spacing w:line="37" w:lineRule="exact"/>
        <w:rPr>
          <w:rFonts w:ascii="Symbol" w:eastAsia="Symbol" w:hAnsi="Symbol" w:cs="Symbol"/>
          <w:sz w:val="28"/>
          <w:szCs w:val="28"/>
        </w:rPr>
      </w:pPr>
    </w:p>
    <w:p w:rsidR="00730F9E" w:rsidRDefault="00730F9E" w:rsidP="00C75DB6">
      <w:pPr>
        <w:numPr>
          <w:ilvl w:val="0"/>
          <w:numId w:val="479"/>
        </w:numPr>
        <w:tabs>
          <w:tab w:val="left" w:pos="700"/>
        </w:tabs>
        <w:spacing w:after="0" w:line="231" w:lineRule="auto"/>
        <w:ind w:left="700" w:hanging="353"/>
        <w:jc w:val="both"/>
        <w:rPr>
          <w:rFonts w:ascii="Symbol" w:eastAsia="Symbol" w:hAnsi="Symbol" w:cs="Symbol"/>
          <w:sz w:val="28"/>
          <w:szCs w:val="28"/>
        </w:rPr>
      </w:pPr>
      <w:r>
        <w:rPr>
          <w:rFonts w:ascii="Times New Roman" w:eastAsia="Times New Roman" w:hAnsi="Times New Roman" w:cs="Times New Roman"/>
          <w:sz w:val="28"/>
          <w:szCs w:val="28"/>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w:t>
      </w:r>
    </w:p>
    <w:p w:rsidR="00730F9E" w:rsidRDefault="00730F9E">
      <w:pPr>
        <w:spacing w:line="4" w:lineRule="exact"/>
        <w:rPr>
          <w:sz w:val="20"/>
          <w:szCs w:val="20"/>
        </w:rPr>
      </w:pPr>
    </w:p>
    <w:p w:rsidR="00730F9E" w:rsidRDefault="00730F9E">
      <w:pPr>
        <w:ind w:left="700"/>
        <w:rPr>
          <w:sz w:val="20"/>
          <w:szCs w:val="20"/>
        </w:rPr>
      </w:pPr>
      <w:r>
        <w:rPr>
          <w:rFonts w:ascii="Times New Roman" w:eastAsia="Times New Roman" w:hAnsi="Times New Roman" w:cs="Times New Roman"/>
          <w:sz w:val="28"/>
          <w:szCs w:val="28"/>
        </w:rPr>
        <w:t>участника.</w:t>
      </w:r>
    </w:p>
    <w:p w:rsidR="00730F9E" w:rsidRDefault="00730F9E">
      <w:pPr>
        <w:spacing w:line="14" w:lineRule="exact"/>
        <w:rPr>
          <w:sz w:val="20"/>
          <w:szCs w:val="20"/>
        </w:rPr>
      </w:pPr>
    </w:p>
    <w:p w:rsidR="00730F9E" w:rsidRDefault="00730F9E">
      <w:pPr>
        <w:spacing w:line="236" w:lineRule="auto"/>
        <w:ind w:firstLine="566"/>
        <w:jc w:val="both"/>
        <w:rPr>
          <w:sz w:val="20"/>
          <w:szCs w:val="20"/>
        </w:rPr>
      </w:pPr>
      <w:r>
        <w:rPr>
          <w:rFonts w:ascii="Times New Roman" w:eastAsia="Times New Roman" w:hAnsi="Times New Roman" w:cs="Times New Roman"/>
          <w:sz w:val="28"/>
          <w:szCs w:val="28"/>
        </w:rPr>
        <w:t>Самооценка – как один из компонентов контрольно-оценочной деятельности. Она связана с характеристикой процесса выполнения заданий. Самооценка включает самоконтроль и самопроверку.</w:t>
      </w:r>
    </w:p>
    <w:p w:rsidR="00730F9E" w:rsidRDefault="00730F9E">
      <w:pPr>
        <w:ind w:left="560"/>
        <w:rPr>
          <w:sz w:val="20"/>
          <w:szCs w:val="20"/>
        </w:rPr>
      </w:pPr>
      <w:r>
        <w:rPr>
          <w:rFonts w:ascii="Times New Roman" w:eastAsia="Times New Roman" w:hAnsi="Times New Roman" w:cs="Times New Roman"/>
          <w:sz w:val="28"/>
          <w:szCs w:val="28"/>
        </w:rPr>
        <w:t>Основные функции самооценки:</w:t>
      </w:r>
    </w:p>
    <w:p w:rsidR="00730F9E" w:rsidRDefault="00730F9E">
      <w:pPr>
        <w:spacing w:line="34" w:lineRule="exact"/>
        <w:rPr>
          <w:sz w:val="20"/>
          <w:szCs w:val="20"/>
        </w:rPr>
      </w:pPr>
    </w:p>
    <w:p w:rsidR="00730F9E" w:rsidRDefault="00730F9E" w:rsidP="00C75DB6">
      <w:pPr>
        <w:numPr>
          <w:ilvl w:val="0"/>
          <w:numId w:val="480"/>
        </w:numPr>
        <w:tabs>
          <w:tab w:val="left" w:pos="630"/>
        </w:tabs>
        <w:spacing w:after="0" w:line="228" w:lineRule="auto"/>
        <w:ind w:left="560" w:right="20" w:hanging="355"/>
        <w:rPr>
          <w:rFonts w:ascii="Symbol" w:eastAsia="Symbol" w:hAnsi="Symbol" w:cs="Symbol"/>
          <w:sz w:val="28"/>
          <w:szCs w:val="28"/>
        </w:rPr>
      </w:pPr>
      <w:r>
        <w:rPr>
          <w:rFonts w:ascii="Times New Roman" w:eastAsia="Times New Roman" w:hAnsi="Times New Roman" w:cs="Times New Roman"/>
          <w:sz w:val="28"/>
          <w:szCs w:val="28"/>
        </w:rPr>
        <w:t>регуляторная - на основе коей происходит решение задач личностного выбора;</w:t>
      </w:r>
    </w:p>
    <w:p w:rsidR="00730F9E" w:rsidRDefault="00730F9E">
      <w:pPr>
        <w:spacing w:line="33" w:lineRule="exact"/>
        <w:rPr>
          <w:rFonts w:ascii="Symbol" w:eastAsia="Symbol" w:hAnsi="Symbol" w:cs="Symbol"/>
          <w:sz w:val="28"/>
          <w:szCs w:val="28"/>
        </w:rPr>
      </w:pPr>
    </w:p>
    <w:p w:rsidR="00730F9E" w:rsidRDefault="00730F9E" w:rsidP="00C75DB6">
      <w:pPr>
        <w:numPr>
          <w:ilvl w:val="0"/>
          <w:numId w:val="480"/>
        </w:numPr>
        <w:tabs>
          <w:tab w:val="left" w:pos="560"/>
        </w:tabs>
        <w:spacing w:after="0" w:line="228" w:lineRule="auto"/>
        <w:ind w:left="560" w:hanging="355"/>
        <w:rPr>
          <w:rFonts w:ascii="Symbol" w:eastAsia="Symbol" w:hAnsi="Symbol" w:cs="Symbol"/>
          <w:sz w:val="28"/>
          <w:szCs w:val="28"/>
        </w:rPr>
      </w:pPr>
      <w:r>
        <w:rPr>
          <w:rFonts w:ascii="Times New Roman" w:eastAsia="Times New Roman" w:hAnsi="Times New Roman" w:cs="Times New Roman"/>
          <w:sz w:val="28"/>
          <w:szCs w:val="28"/>
        </w:rPr>
        <w:t>защитная - обеспечивающая относительную стабильность и независимость личности.</w:t>
      </w:r>
    </w:p>
    <w:p w:rsidR="00730F9E" w:rsidRDefault="00730F9E">
      <w:pPr>
        <w:spacing w:line="33" w:lineRule="exact"/>
        <w:rPr>
          <w:rFonts w:ascii="Symbol" w:eastAsia="Symbol" w:hAnsi="Symbol" w:cs="Symbol"/>
          <w:sz w:val="28"/>
          <w:szCs w:val="28"/>
        </w:rPr>
      </w:pPr>
    </w:p>
    <w:p w:rsidR="00730F9E" w:rsidRDefault="00730F9E" w:rsidP="00C75DB6">
      <w:pPr>
        <w:numPr>
          <w:ilvl w:val="0"/>
          <w:numId w:val="480"/>
        </w:numPr>
        <w:tabs>
          <w:tab w:val="left" w:pos="560"/>
        </w:tabs>
        <w:spacing w:after="0" w:line="227" w:lineRule="auto"/>
        <w:ind w:left="560" w:hanging="355"/>
        <w:rPr>
          <w:rFonts w:ascii="Symbol" w:eastAsia="Symbol" w:hAnsi="Symbol" w:cs="Symbol"/>
          <w:sz w:val="28"/>
          <w:szCs w:val="28"/>
        </w:rPr>
      </w:pPr>
      <w:r>
        <w:rPr>
          <w:rFonts w:ascii="Times New Roman" w:eastAsia="Times New Roman" w:hAnsi="Times New Roman" w:cs="Times New Roman"/>
          <w:sz w:val="28"/>
          <w:szCs w:val="28"/>
        </w:rPr>
        <w:lastRenderedPageBreak/>
        <w:t>констатирующая – на основе самоконтроля (что из изученного материала я знаю хорошо, а что недостаточно?);</w:t>
      </w:r>
    </w:p>
    <w:p w:rsidR="00730F9E" w:rsidRDefault="00730F9E">
      <w:pPr>
        <w:spacing w:line="33" w:lineRule="exact"/>
        <w:rPr>
          <w:rFonts w:ascii="Symbol" w:eastAsia="Symbol" w:hAnsi="Symbol" w:cs="Symbol"/>
          <w:sz w:val="28"/>
          <w:szCs w:val="28"/>
        </w:rPr>
      </w:pPr>
    </w:p>
    <w:p w:rsidR="00730F9E" w:rsidRDefault="00730F9E" w:rsidP="00C75DB6">
      <w:pPr>
        <w:numPr>
          <w:ilvl w:val="0"/>
          <w:numId w:val="480"/>
        </w:numPr>
        <w:tabs>
          <w:tab w:val="left" w:pos="560"/>
        </w:tabs>
        <w:spacing w:after="0" w:line="228" w:lineRule="auto"/>
        <w:ind w:left="560" w:hanging="355"/>
        <w:rPr>
          <w:rFonts w:ascii="Symbol" w:eastAsia="Symbol" w:hAnsi="Symbol" w:cs="Symbol"/>
          <w:sz w:val="28"/>
          <w:szCs w:val="28"/>
        </w:rPr>
      </w:pPr>
      <w:r>
        <w:rPr>
          <w:rFonts w:ascii="Times New Roman" w:eastAsia="Times New Roman" w:hAnsi="Times New Roman" w:cs="Times New Roman"/>
          <w:sz w:val="28"/>
          <w:szCs w:val="28"/>
        </w:rPr>
        <w:t>мобилизационно-побудительная (мне многое удалось в работе, но в этом вопросе я разобрался не до конца);</w:t>
      </w:r>
    </w:p>
    <w:p w:rsidR="00730F9E" w:rsidRDefault="00730F9E">
      <w:pPr>
        <w:spacing w:line="33" w:lineRule="exact"/>
        <w:rPr>
          <w:rFonts w:ascii="Symbol" w:eastAsia="Symbol" w:hAnsi="Symbol" w:cs="Symbol"/>
          <w:sz w:val="28"/>
          <w:szCs w:val="28"/>
        </w:rPr>
      </w:pPr>
    </w:p>
    <w:p w:rsidR="00730F9E" w:rsidRDefault="00730F9E" w:rsidP="00C75DB6">
      <w:pPr>
        <w:numPr>
          <w:ilvl w:val="0"/>
          <w:numId w:val="480"/>
        </w:numPr>
        <w:tabs>
          <w:tab w:val="left" w:pos="560"/>
        </w:tabs>
        <w:spacing w:after="0" w:line="228" w:lineRule="auto"/>
        <w:ind w:left="560" w:right="20" w:hanging="355"/>
        <w:rPr>
          <w:rFonts w:ascii="Symbol" w:eastAsia="Symbol" w:hAnsi="Symbol" w:cs="Symbol"/>
          <w:sz w:val="28"/>
          <w:szCs w:val="28"/>
        </w:rPr>
      </w:pPr>
      <w:r>
        <w:rPr>
          <w:rFonts w:ascii="Times New Roman" w:eastAsia="Times New Roman" w:hAnsi="Times New Roman" w:cs="Times New Roman"/>
          <w:sz w:val="28"/>
          <w:szCs w:val="28"/>
        </w:rPr>
        <w:t>проектировочная (чтобы не испытывать затруднений в дальнейшей работе, я обязательно должен повторить…).</w:t>
      </w:r>
    </w:p>
    <w:p w:rsidR="00730F9E" w:rsidRDefault="00730F9E">
      <w:pPr>
        <w:spacing w:line="5" w:lineRule="exact"/>
        <w:rPr>
          <w:rFonts w:ascii="Symbol" w:eastAsia="Symbol" w:hAnsi="Symbol" w:cs="Symbol"/>
          <w:sz w:val="28"/>
          <w:szCs w:val="28"/>
        </w:rPr>
      </w:pPr>
    </w:p>
    <w:p w:rsidR="00730F9E" w:rsidRDefault="00730F9E">
      <w:pPr>
        <w:ind w:left="560"/>
        <w:rPr>
          <w:rFonts w:ascii="Symbol" w:eastAsia="Symbol" w:hAnsi="Symbol" w:cs="Symbol"/>
          <w:sz w:val="28"/>
          <w:szCs w:val="28"/>
        </w:rPr>
      </w:pPr>
      <w:r>
        <w:rPr>
          <w:rFonts w:ascii="Times New Roman" w:eastAsia="Times New Roman" w:hAnsi="Times New Roman" w:cs="Times New Roman"/>
          <w:b/>
          <w:bCs/>
          <w:sz w:val="28"/>
          <w:szCs w:val="28"/>
        </w:rPr>
        <w:t>Процедура самооценки включает в себя:</w:t>
      </w:r>
    </w:p>
    <w:p w:rsidR="00730F9E" w:rsidRDefault="00730F9E">
      <w:pPr>
        <w:spacing w:line="8" w:lineRule="exact"/>
        <w:rPr>
          <w:rFonts w:ascii="Symbol" w:eastAsia="Symbol" w:hAnsi="Symbol" w:cs="Symbol"/>
          <w:sz w:val="28"/>
          <w:szCs w:val="28"/>
        </w:rPr>
      </w:pPr>
    </w:p>
    <w:p w:rsidR="00730F9E" w:rsidRDefault="00730F9E" w:rsidP="00C75DB6">
      <w:pPr>
        <w:numPr>
          <w:ilvl w:val="1"/>
          <w:numId w:val="480"/>
        </w:numPr>
        <w:tabs>
          <w:tab w:val="left" w:pos="1015"/>
        </w:tabs>
        <w:spacing w:after="0" w:line="234" w:lineRule="auto"/>
        <w:ind w:right="20" w:firstLine="565"/>
        <w:rPr>
          <w:rFonts w:eastAsia="Times New Roman"/>
          <w:sz w:val="28"/>
          <w:szCs w:val="28"/>
        </w:rPr>
      </w:pPr>
      <w:r>
        <w:rPr>
          <w:rFonts w:ascii="Times New Roman" w:eastAsia="Times New Roman" w:hAnsi="Times New Roman" w:cs="Times New Roman"/>
          <w:sz w:val="28"/>
          <w:szCs w:val="28"/>
        </w:rPr>
        <w:t>Разработку для каждого конкретного случая четких эталонов оценивания;</w:t>
      </w:r>
    </w:p>
    <w:p w:rsidR="00730F9E" w:rsidRDefault="00730F9E">
      <w:pPr>
        <w:spacing w:line="15" w:lineRule="exact"/>
        <w:rPr>
          <w:rFonts w:eastAsia="Times New Roman"/>
          <w:sz w:val="28"/>
          <w:szCs w:val="28"/>
        </w:rPr>
      </w:pPr>
    </w:p>
    <w:p w:rsidR="00730F9E" w:rsidRDefault="00730F9E" w:rsidP="00C75DB6">
      <w:pPr>
        <w:numPr>
          <w:ilvl w:val="1"/>
          <w:numId w:val="480"/>
        </w:numPr>
        <w:tabs>
          <w:tab w:val="left" w:pos="897"/>
        </w:tabs>
        <w:spacing w:after="0" w:line="234" w:lineRule="auto"/>
        <w:ind w:right="20" w:firstLine="565"/>
        <w:rPr>
          <w:rFonts w:eastAsia="Times New Roman"/>
          <w:sz w:val="28"/>
          <w:szCs w:val="28"/>
        </w:rPr>
      </w:pPr>
      <w:r>
        <w:rPr>
          <w:rFonts w:ascii="Times New Roman" w:eastAsia="Times New Roman" w:hAnsi="Times New Roman" w:cs="Times New Roman"/>
          <w:sz w:val="28"/>
          <w:szCs w:val="28"/>
        </w:rPr>
        <w:t>Создание необходимого психологического настроя обучающихся на анализ собственных результатов;</w:t>
      </w:r>
    </w:p>
    <w:p w:rsidR="00730F9E" w:rsidRDefault="00730F9E" w:rsidP="00C75DB6">
      <w:pPr>
        <w:numPr>
          <w:ilvl w:val="0"/>
          <w:numId w:val="481"/>
        </w:numPr>
        <w:tabs>
          <w:tab w:val="left" w:pos="962"/>
        </w:tabs>
        <w:spacing w:after="0" w:line="236" w:lineRule="auto"/>
        <w:ind w:firstLine="565"/>
        <w:jc w:val="both"/>
        <w:rPr>
          <w:rFonts w:eastAsia="Times New Roman"/>
          <w:sz w:val="28"/>
          <w:szCs w:val="28"/>
        </w:rPr>
      </w:pPr>
      <w:r>
        <w:rPr>
          <w:rFonts w:ascii="Times New Roman" w:eastAsia="Times New Roman" w:hAnsi="Times New Roman" w:cs="Times New Roman"/>
          <w:sz w:val="28"/>
          <w:szCs w:val="28"/>
        </w:rPr>
        <w:t>Обеспечение ситуации, когда эталоны оценивания обучающимся известны и дети самостоятельно сопоставляют с ними свои результаты, делая при этом соответствующие выводы об эффективности работы;</w:t>
      </w:r>
    </w:p>
    <w:p w:rsidR="00730F9E" w:rsidRDefault="00730F9E">
      <w:pPr>
        <w:spacing w:line="15" w:lineRule="exact"/>
        <w:rPr>
          <w:rFonts w:eastAsia="Times New Roman"/>
          <w:sz w:val="28"/>
          <w:szCs w:val="28"/>
        </w:rPr>
      </w:pPr>
    </w:p>
    <w:p w:rsidR="00730F9E" w:rsidRDefault="00730F9E" w:rsidP="00C75DB6">
      <w:pPr>
        <w:numPr>
          <w:ilvl w:val="0"/>
          <w:numId w:val="481"/>
        </w:numPr>
        <w:tabs>
          <w:tab w:val="left" w:pos="861"/>
        </w:tabs>
        <w:spacing w:after="0" w:line="235" w:lineRule="auto"/>
        <w:ind w:right="20" w:firstLine="565"/>
        <w:rPr>
          <w:rFonts w:eastAsia="Times New Roman"/>
          <w:sz w:val="28"/>
          <w:szCs w:val="28"/>
        </w:rPr>
      </w:pPr>
      <w:r>
        <w:rPr>
          <w:rFonts w:ascii="Times New Roman" w:eastAsia="Times New Roman" w:hAnsi="Times New Roman" w:cs="Times New Roman"/>
          <w:sz w:val="28"/>
          <w:szCs w:val="28"/>
        </w:rPr>
        <w:t>Составление обучающимися собственной программы деятельности на следующий этап обучения с учетом полученных результатов.</w:t>
      </w:r>
    </w:p>
    <w:p w:rsidR="00730F9E" w:rsidRDefault="00730F9E">
      <w:pPr>
        <w:spacing w:line="6" w:lineRule="exact"/>
        <w:rPr>
          <w:rFonts w:eastAsia="Times New Roman"/>
          <w:sz w:val="28"/>
          <w:szCs w:val="28"/>
        </w:rPr>
      </w:pPr>
    </w:p>
    <w:p w:rsidR="00730F9E" w:rsidRDefault="00730F9E">
      <w:pPr>
        <w:ind w:left="560"/>
        <w:rPr>
          <w:rFonts w:eastAsia="Times New Roman"/>
          <w:sz w:val="28"/>
          <w:szCs w:val="28"/>
        </w:rPr>
      </w:pPr>
      <w:r>
        <w:rPr>
          <w:rFonts w:ascii="Times New Roman" w:eastAsia="Times New Roman" w:hAnsi="Times New Roman" w:cs="Times New Roman"/>
          <w:b/>
          <w:bCs/>
          <w:sz w:val="28"/>
          <w:szCs w:val="28"/>
        </w:rPr>
        <w:t>Требования к самооценке:</w:t>
      </w:r>
    </w:p>
    <w:p w:rsidR="00730F9E" w:rsidRDefault="00730F9E">
      <w:pPr>
        <w:spacing w:line="8" w:lineRule="exact"/>
        <w:rPr>
          <w:rFonts w:eastAsia="Times New Roman"/>
          <w:sz w:val="28"/>
          <w:szCs w:val="28"/>
        </w:rPr>
      </w:pPr>
    </w:p>
    <w:p w:rsidR="00730F9E" w:rsidRDefault="00730F9E" w:rsidP="00C75DB6">
      <w:pPr>
        <w:numPr>
          <w:ilvl w:val="0"/>
          <w:numId w:val="482"/>
        </w:numPr>
        <w:tabs>
          <w:tab w:val="left" w:pos="938"/>
        </w:tabs>
        <w:spacing w:after="0" w:line="238" w:lineRule="auto"/>
        <w:ind w:firstLine="565"/>
        <w:jc w:val="both"/>
        <w:rPr>
          <w:rFonts w:eastAsia="Times New Roman"/>
          <w:sz w:val="28"/>
          <w:szCs w:val="28"/>
        </w:rPr>
      </w:pPr>
      <w:r>
        <w:rPr>
          <w:rFonts w:ascii="Times New Roman" w:eastAsia="Times New Roman" w:hAnsi="Times New Roman" w:cs="Times New Roman"/>
          <w:sz w:val="28"/>
          <w:szCs w:val="28"/>
        </w:rPr>
        <w:t>Самооценка ученика должна предшествовать учительской оценке. Необходимо отметить, что для оценивания (самооценивания), должны выбираться только те задания, где существует объективный однозначный критерий оценивания. Не выбираются те задания, где неизбежна субъективность оценки (например, красота, аккуратность выполнения работы).</w:t>
      </w:r>
    </w:p>
    <w:p w:rsidR="00730F9E" w:rsidRDefault="00730F9E">
      <w:pPr>
        <w:spacing w:line="16" w:lineRule="exact"/>
        <w:rPr>
          <w:sz w:val="20"/>
          <w:szCs w:val="20"/>
        </w:rPr>
      </w:pPr>
    </w:p>
    <w:p w:rsidR="00730F9E" w:rsidRDefault="00730F9E" w:rsidP="00C75DB6">
      <w:pPr>
        <w:numPr>
          <w:ilvl w:val="0"/>
          <w:numId w:val="483"/>
        </w:numPr>
        <w:tabs>
          <w:tab w:val="left" w:pos="1063"/>
        </w:tabs>
        <w:spacing w:after="0" w:line="236" w:lineRule="auto"/>
        <w:ind w:firstLine="565"/>
        <w:jc w:val="both"/>
        <w:rPr>
          <w:rFonts w:eastAsia="Times New Roman"/>
          <w:sz w:val="28"/>
          <w:szCs w:val="28"/>
        </w:rPr>
      </w:pPr>
      <w:r>
        <w:rPr>
          <w:rFonts w:ascii="Times New Roman" w:eastAsia="Times New Roman" w:hAnsi="Times New Roman" w:cs="Times New Roman"/>
          <w:sz w:val="28"/>
          <w:szCs w:val="28"/>
        </w:rPr>
        <w:t>Самооценка ученика должна постоянно дифференцироваться. Подросток должен уметь видеть свою работу как сумму многих умений, каждое из которых имеет свой критерий оценивания.</w:t>
      </w:r>
    </w:p>
    <w:p w:rsidR="00730F9E" w:rsidRDefault="00730F9E">
      <w:pPr>
        <w:spacing w:line="15" w:lineRule="exact"/>
        <w:rPr>
          <w:rFonts w:eastAsia="Times New Roman"/>
          <w:sz w:val="28"/>
          <w:szCs w:val="28"/>
        </w:rPr>
      </w:pPr>
    </w:p>
    <w:p w:rsidR="00730F9E" w:rsidRDefault="00730F9E" w:rsidP="00C75DB6">
      <w:pPr>
        <w:numPr>
          <w:ilvl w:val="0"/>
          <w:numId w:val="483"/>
        </w:numPr>
        <w:tabs>
          <w:tab w:val="left" w:pos="857"/>
        </w:tabs>
        <w:spacing w:after="0" w:line="238" w:lineRule="auto"/>
        <w:ind w:firstLine="565"/>
        <w:jc w:val="both"/>
        <w:rPr>
          <w:rFonts w:eastAsia="Times New Roman"/>
          <w:sz w:val="28"/>
          <w:szCs w:val="28"/>
        </w:rPr>
      </w:pPr>
      <w:r>
        <w:rPr>
          <w:rFonts w:ascii="Times New Roman" w:eastAsia="Times New Roman" w:hAnsi="Times New Roman" w:cs="Times New Roman"/>
          <w:sz w:val="28"/>
          <w:szCs w:val="28"/>
        </w:rPr>
        <w:t>Содержательное (само)оценивание должно быть неотрывно от умения себя контролировать. На первых этапах обучения контрольные действия производятся после сопоставления оценки учителя и оценки ученика. Несовпадение этих оценок создает условия для постановки специальной задачи для учащихся – контроля своих действий. Кроме этого необходимо постепенно вводить особые задания, обучающие ребенка сличать свои действия с образцом.</w:t>
      </w:r>
    </w:p>
    <w:p w:rsidR="00730F9E" w:rsidRDefault="00730F9E">
      <w:pPr>
        <w:spacing w:line="18" w:lineRule="exact"/>
        <w:rPr>
          <w:rFonts w:eastAsia="Times New Roman"/>
          <w:sz w:val="28"/>
          <w:szCs w:val="28"/>
        </w:rPr>
      </w:pPr>
    </w:p>
    <w:p w:rsidR="00730F9E" w:rsidRDefault="00730F9E" w:rsidP="00C75DB6">
      <w:pPr>
        <w:numPr>
          <w:ilvl w:val="0"/>
          <w:numId w:val="483"/>
        </w:numPr>
        <w:tabs>
          <w:tab w:val="left" w:pos="859"/>
        </w:tabs>
        <w:spacing w:after="0" w:line="237" w:lineRule="auto"/>
        <w:ind w:firstLine="565"/>
        <w:jc w:val="both"/>
        <w:rPr>
          <w:rFonts w:eastAsia="Times New Roman"/>
          <w:sz w:val="28"/>
          <w:szCs w:val="28"/>
        </w:rPr>
      </w:pPr>
      <w:r>
        <w:rPr>
          <w:rFonts w:ascii="Times New Roman" w:eastAsia="Times New Roman" w:hAnsi="Times New Roman" w:cs="Times New Roman"/>
          <w:sz w:val="28"/>
          <w:szCs w:val="28"/>
        </w:rPr>
        <w:t>Учащиеся должны иметь право на самостоятельный выбор сложности контролируемых заданий, сложности и объема домашних заданий. При таком подходе отношение уровня притязаний и уровня достижений становится специальным предметом учителя.</w:t>
      </w:r>
    </w:p>
    <w:p w:rsidR="00730F9E" w:rsidRDefault="00730F9E">
      <w:pPr>
        <w:spacing w:line="17" w:lineRule="exact"/>
        <w:rPr>
          <w:rFonts w:eastAsia="Times New Roman"/>
          <w:sz w:val="28"/>
          <w:szCs w:val="28"/>
        </w:rPr>
      </w:pPr>
    </w:p>
    <w:p w:rsidR="00730F9E" w:rsidRDefault="00730F9E" w:rsidP="00C75DB6">
      <w:pPr>
        <w:numPr>
          <w:ilvl w:val="0"/>
          <w:numId w:val="483"/>
        </w:numPr>
        <w:tabs>
          <w:tab w:val="left" w:pos="909"/>
        </w:tabs>
        <w:spacing w:after="0" w:line="237" w:lineRule="auto"/>
        <w:ind w:firstLine="565"/>
        <w:jc w:val="both"/>
        <w:rPr>
          <w:rFonts w:eastAsia="Times New Roman"/>
          <w:sz w:val="28"/>
          <w:szCs w:val="28"/>
        </w:rPr>
      </w:pPr>
      <w:r>
        <w:rPr>
          <w:rFonts w:ascii="Times New Roman" w:eastAsia="Times New Roman" w:hAnsi="Times New Roman" w:cs="Times New Roman"/>
          <w:sz w:val="28"/>
          <w:szCs w:val="28"/>
        </w:rPr>
        <w:t xml:space="preserve">Оцениваться должна, прежде всего, динамика учебной успешности учащихся относительно их самих. При обучении необходимо вводить средства, </w:t>
      </w:r>
      <w:r>
        <w:rPr>
          <w:rFonts w:ascii="Times New Roman" w:eastAsia="Times New Roman" w:hAnsi="Times New Roman" w:cs="Times New Roman"/>
          <w:sz w:val="28"/>
          <w:szCs w:val="28"/>
        </w:rPr>
        <w:lastRenderedPageBreak/>
        <w:t>позволяющие самому ученику и родителям прослеживать динамику успешности, давать относительные, а не только абсолютные оценки.</w:t>
      </w:r>
    </w:p>
    <w:p w:rsidR="00730F9E" w:rsidRDefault="00730F9E">
      <w:pPr>
        <w:spacing w:line="17" w:lineRule="exact"/>
        <w:rPr>
          <w:rFonts w:eastAsia="Times New Roman"/>
          <w:sz w:val="28"/>
          <w:szCs w:val="28"/>
        </w:rPr>
      </w:pPr>
    </w:p>
    <w:p w:rsidR="00730F9E" w:rsidRDefault="00730F9E" w:rsidP="00C75DB6">
      <w:pPr>
        <w:numPr>
          <w:ilvl w:val="0"/>
          <w:numId w:val="483"/>
        </w:numPr>
        <w:tabs>
          <w:tab w:val="left" w:pos="924"/>
        </w:tabs>
        <w:spacing w:after="0" w:line="237" w:lineRule="auto"/>
        <w:ind w:firstLine="565"/>
        <w:jc w:val="both"/>
        <w:rPr>
          <w:rFonts w:eastAsia="Times New Roman"/>
          <w:sz w:val="28"/>
          <w:szCs w:val="28"/>
        </w:rPr>
      </w:pPr>
      <w:r>
        <w:rPr>
          <w:rFonts w:ascii="Times New Roman" w:eastAsia="Times New Roman" w:hAnsi="Times New Roman" w:cs="Times New Roman"/>
          <w:sz w:val="28"/>
          <w:szCs w:val="28"/>
        </w:rPr>
        <w:t>Учащиеся должны иметь право на сомнение и незнание, которые оформляются в классе и дома особым образом. Создается система заданий, специально направленных на обучение ученика отделять известное от неизвестного.</w:t>
      </w:r>
    </w:p>
    <w:p w:rsidR="00730F9E" w:rsidRDefault="00730F9E">
      <w:pPr>
        <w:spacing w:line="15" w:lineRule="exact"/>
        <w:rPr>
          <w:sz w:val="20"/>
          <w:szCs w:val="20"/>
        </w:rPr>
      </w:pPr>
    </w:p>
    <w:p w:rsidR="00730F9E" w:rsidRDefault="00730F9E" w:rsidP="00C75DB6">
      <w:pPr>
        <w:numPr>
          <w:ilvl w:val="0"/>
          <w:numId w:val="484"/>
        </w:numPr>
        <w:tabs>
          <w:tab w:val="left" w:pos="1080"/>
        </w:tabs>
        <w:spacing w:after="0" w:line="235" w:lineRule="auto"/>
        <w:ind w:firstLine="565"/>
        <w:rPr>
          <w:rFonts w:eastAsia="Times New Roman"/>
          <w:sz w:val="28"/>
          <w:szCs w:val="28"/>
        </w:rPr>
      </w:pPr>
      <w:r>
        <w:rPr>
          <w:rFonts w:ascii="Times New Roman" w:eastAsia="Times New Roman" w:hAnsi="Times New Roman" w:cs="Times New Roman"/>
          <w:sz w:val="28"/>
          <w:szCs w:val="28"/>
        </w:rPr>
        <w:t>Для итоговой аттестации учащихся должна использоваться накопительная система.</w:t>
      </w:r>
    </w:p>
    <w:p w:rsidR="00730F9E" w:rsidRDefault="00730F9E">
      <w:pPr>
        <w:spacing w:line="20" w:lineRule="exact"/>
        <w:rPr>
          <w:rFonts w:eastAsia="Times New Roman"/>
          <w:sz w:val="28"/>
          <w:szCs w:val="28"/>
        </w:rPr>
      </w:pPr>
    </w:p>
    <w:p w:rsidR="00730F9E" w:rsidRDefault="00730F9E">
      <w:pPr>
        <w:spacing w:line="233" w:lineRule="auto"/>
        <w:ind w:firstLine="566"/>
        <w:rPr>
          <w:rFonts w:eastAsia="Times New Roman"/>
          <w:sz w:val="28"/>
          <w:szCs w:val="28"/>
        </w:rPr>
      </w:pPr>
      <w:r>
        <w:rPr>
          <w:rFonts w:ascii="Times New Roman" w:eastAsia="Times New Roman" w:hAnsi="Times New Roman" w:cs="Times New Roman"/>
          <w:b/>
          <w:bCs/>
          <w:sz w:val="28"/>
          <w:szCs w:val="28"/>
        </w:rPr>
        <w:t>Оценка сформированности ключевых компетентностей в рамках оценивания проектной деятельности</w:t>
      </w:r>
      <w:r>
        <w:rPr>
          <w:rFonts w:ascii="Times New Roman" w:eastAsia="Times New Roman" w:hAnsi="Times New Roman" w:cs="Times New Roman"/>
          <w:sz w:val="28"/>
          <w:szCs w:val="28"/>
        </w:rPr>
        <w:t>:</w:t>
      </w:r>
    </w:p>
    <w:p w:rsidR="00730F9E" w:rsidRDefault="00730F9E">
      <w:pPr>
        <w:spacing w:line="13" w:lineRule="exact"/>
        <w:rPr>
          <w:rFonts w:eastAsia="Times New Roman"/>
          <w:sz w:val="28"/>
          <w:szCs w:val="28"/>
        </w:rPr>
      </w:pPr>
    </w:p>
    <w:p w:rsidR="00730F9E" w:rsidRDefault="00730F9E">
      <w:pPr>
        <w:spacing w:line="234" w:lineRule="auto"/>
        <w:rPr>
          <w:rFonts w:eastAsia="Times New Roman"/>
          <w:sz w:val="28"/>
          <w:szCs w:val="28"/>
        </w:rPr>
      </w:pPr>
      <w:r>
        <w:rPr>
          <w:rFonts w:ascii="Times New Roman" w:eastAsia="Times New Roman" w:hAnsi="Times New Roman" w:cs="Times New Roman"/>
          <w:sz w:val="28"/>
          <w:szCs w:val="28"/>
        </w:rPr>
        <w:t>Оценка собственного продвижения в проекте. Целеполагание и планирование.</w:t>
      </w:r>
    </w:p>
    <w:p w:rsidR="00730F9E" w:rsidRDefault="00730F9E">
      <w:pPr>
        <w:spacing w:line="15" w:lineRule="exact"/>
        <w:rPr>
          <w:rFonts w:eastAsia="Times New Roman"/>
          <w:sz w:val="28"/>
          <w:szCs w:val="28"/>
        </w:rPr>
      </w:pPr>
    </w:p>
    <w:p w:rsidR="00730F9E" w:rsidRDefault="00730F9E">
      <w:pPr>
        <w:spacing w:line="236" w:lineRule="auto"/>
        <w:ind w:firstLine="566"/>
        <w:jc w:val="both"/>
        <w:rPr>
          <w:rFonts w:eastAsia="Times New Roman"/>
          <w:sz w:val="28"/>
          <w:szCs w:val="28"/>
        </w:rPr>
      </w:pPr>
      <w:r>
        <w:rPr>
          <w:rFonts w:ascii="Times New Roman" w:eastAsia="Times New Roman" w:hAnsi="Times New Roman" w:cs="Times New Roman"/>
          <w:sz w:val="28"/>
          <w:szCs w:val="28"/>
        </w:rPr>
        <w:t>Предлагаются три линии оценки: постановка цели и определение стратегии деятельности, планирование и прогнозирование результатов деятельности.</w:t>
      </w:r>
    </w:p>
    <w:p w:rsidR="00730F9E" w:rsidRDefault="00730F9E">
      <w:pPr>
        <w:spacing w:line="8" w:lineRule="exact"/>
        <w:rPr>
          <w:rFonts w:eastAsia="Times New Roman"/>
          <w:sz w:val="28"/>
          <w:szCs w:val="28"/>
        </w:rPr>
      </w:pPr>
    </w:p>
    <w:p w:rsidR="00730F9E" w:rsidRDefault="00730F9E">
      <w:pPr>
        <w:ind w:left="560"/>
        <w:rPr>
          <w:rFonts w:eastAsia="Times New Roman"/>
          <w:sz w:val="28"/>
          <w:szCs w:val="28"/>
        </w:rPr>
      </w:pPr>
      <w:r>
        <w:rPr>
          <w:rFonts w:ascii="Times New Roman" w:eastAsia="Times New Roman" w:hAnsi="Times New Roman" w:cs="Times New Roman"/>
          <w:b/>
          <w:bCs/>
          <w:sz w:val="28"/>
          <w:szCs w:val="28"/>
        </w:rPr>
        <w:t>Постановка цели и определение стратегии деятельности</w:t>
      </w:r>
    </w:p>
    <w:p w:rsidR="00730F9E" w:rsidRDefault="00730F9E">
      <w:pPr>
        <w:spacing w:line="234" w:lineRule="auto"/>
        <w:ind w:right="20" w:firstLine="566"/>
        <w:jc w:val="both"/>
        <w:rPr>
          <w:sz w:val="20"/>
          <w:szCs w:val="20"/>
        </w:rPr>
      </w:pPr>
      <w:r>
        <w:rPr>
          <w:rFonts w:ascii="Times New Roman" w:eastAsia="Times New Roman" w:hAnsi="Times New Roman" w:cs="Times New Roman"/>
          <w:sz w:val="28"/>
          <w:szCs w:val="28"/>
        </w:rPr>
        <w:t>1 балл: признаком того, что учащийся понимает цель, является развернутое высказывание.</w:t>
      </w:r>
    </w:p>
    <w:p w:rsidR="00730F9E" w:rsidRDefault="00730F9E">
      <w:pPr>
        <w:spacing w:line="16" w:lineRule="exact"/>
        <w:rPr>
          <w:sz w:val="20"/>
          <w:szCs w:val="20"/>
        </w:rPr>
      </w:pPr>
    </w:p>
    <w:p w:rsidR="00730F9E" w:rsidRDefault="00730F9E">
      <w:pPr>
        <w:spacing w:line="237" w:lineRule="auto"/>
        <w:ind w:firstLine="566"/>
        <w:jc w:val="both"/>
        <w:rPr>
          <w:sz w:val="20"/>
          <w:szCs w:val="20"/>
        </w:rPr>
      </w:pPr>
      <w:r>
        <w:rPr>
          <w:rFonts w:ascii="Times New Roman" w:eastAsia="Times New Roman" w:hAnsi="Times New Roman" w:cs="Times New Roman"/>
          <w:sz w:val="28"/>
          <w:szCs w:val="28"/>
        </w:rPr>
        <w:t>2 балла: учащийся подтверждает понимание цели на более глубоком уровне, предлагая ее деление на задачи, окончательные формулировки которых подсказывает учитель (не следует путать задачи, указывающие на промежуточные результаты деятельности, с этапами работы над проектом).</w:t>
      </w:r>
    </w:p>
    <w:p w:rsidR="00730F9E" w:rsidRDefault="00730F9E">
      <w:pPr>
        <w:spacing w:line="17" w:lineRule="exact"/>
        <w:rPr>
          <w:sz w:val="20"/>
          <w:szCs w:val="20"/>
        </w:rPr>
      </w:pPr>
    </w:p>
    <w:p w:rsidR="00730F9E" w:rsidRDefault="00730F9E">
      <w:pPr>
        <w:spacing w:line="237" w:lineRule="auto"/>
        <w:ind w:firstLine="566"/>
        <w:jc w:val="both"/>
        <w:rPr>
          <w:sz w:val="20"/>
          <w:szCs w:val="20"/>
        </w:rPr>
      </w:pPr>
      <w:r>
        <w:rPr>
          <w:rFonts w:ascii="Times New Roman" w:eastAsia="Times New Roman" w:hAnsi="Times New Roman" w:cs="Times New Roman"/>
          <w:sz w:val="28"/>
          <w:szCs w:val="28"/>
        </w:rPr>
        <w:t>3 балла: учащийся должен предложить задачи, без решения которых цель не может быть достигнута, при этом в предложенном им списке могут быть упущены 1-2 задачи, главное, чтобы не были предложены те задачи, решение которых никак не связано с продвижением к цели; учитель помогает сформулировать задачи грамотно с позиции языковых норм.</w:t>
      </w:r>
    </w:p>
    <w:p w:rsidR="00730F9E" w:rsidRDefault="00730F9E">
      <w:pPr>
        <w:spacing w:line="21" w:lineRule="exact"/>
        <w:rPr>
          <w:sz w:val="20"/>
          <w:szCs w:val="20"/>
        </w:rPr>
      </w:pPr>
    </w:p>
    <w:p w:rsidR="00730F9E" w:rsidRDefault="00730F9E">
      <w:pPr>
        <w:spacing w:line="237" w:lineRule="auto"/>
        <w:ind w:firstLine="566"/>
        <w:jc w:val="both"/>
        <w:rPr>
          <w:sz w:val="20"/>
          <w:szCs w:val="20"/>
        </w:rPr>
      </w:pPr>
      <w:r>
        <w:rPr>
          <w:rFonts w:ascii="Times New Roman" w:eastAsia="Times New Roman" w:hAnsi="Times New Roman" w:cs="Times New Roman"/>
          <w:sz w:val="28"/>
          <w:szCs w:val="28"/>
        </w:rPr>
        <w:t>4 балла: цель должна соответствовать проблеме (например, если в качестве проблемы заявлено отсутствие общих интересов у мальчиков и девочек, обучающихся в одном классе, странно видеть в качестве цели проекта проведение тематического литературного вечера).</w:t>
      </w:r>
    </w:p>
    <w:p w:rsidR="00730F9E" w:rsidRDefault="00730F9E">
      <w:pPr>
        <w:spacing w:line="15" w:lineRule="exact"/>
        <w:rPr>
          <w:sz w:val="20"/>
          <w:szCs w:val="20"/>
        </w:rPr>
      </w:pPr>
    </w:p>
    <w:p w:rsidR="00730F9E" w:rsidRDefault="00730F9E">
      <w:pPr>
        <w:spacing w:line="238" w:lineRule="auto"/>
        <w:ind w:right="20" w:firstLine="566"/>
        <w:jc w:val="both"/>
        <w:rPr>
          <w:sz w:val="20"/>
          <w:szCs w:val="20"/>
        </w:rPr>
      </w:pPr>
      <w:r>
        <w:rPr>
          <w:rFonts w:ascii="Times New Roman" w:eastAsia="Times New Roman" w:hAnsi="Times New Roman" w:cs="Times New Roman"/>
          <w:sz w:val="28"/>
          <w:szCs w:val="28"/>
        </w:rPr>
        <w:t>5 баллов: учащийся указал на то, что должно измениться в реальной ситуации в лучшую сторону после достижения им цели, и предложил способ более или менее объективно зафиксировать эти изменения (например, если целью проекта является утепление классной комнаты, логично было бы измерить среднюю температуру до и после реализации проекта и убедиться, что температура воды, подаваемой в отопительную систему, не изменилась, а не проверять плотность материала для утепления в оконных рам).</w:t>
      </w:r>
    </w:p>
    <w:p w:rsidR="00730F9E" w:rsidRDefault="00730F9E">
      <w:pPr>
        <w:spacing w:line="19" w:lineRule="exact"/>
        <w:rPr>
          <w:sz w:val="20"/>
          <w:szCs w:val="20"/>
        </w:rPr>
      </w:pPr>
    </w:p>
    <w:p w:rsidR="00730F9E" w:rsidRDefault="00730F9E">
      <w:pPr>
        <w:spacing w:line="238" w:lineRule="auto"/>
        <w:ind w:firstLine="566"/>
        <w:jc w:val="both"/>
        <w:rPr>
          <w:sz w:val="20"/>
          <w:szCs w:val="20"/>
        </w:rPr>
      </w:pPr>
      <w:r>
        <w:rPr>
          <w:rFonts w:ascii="Times New Roman" w:eastAsia="Times New Roman" w:hAnsi="Times New Roman" w:cs="Times New Roman"/>
          <w:sz w:val="28"/>
          <w:szCs w:val="28"/>
        </w:rPr>
        <w:lastRenderedPageBreak/>
        <w:t>6 баллов: для этого учащийся должен показать, как, реализуя проект, он устранит все причины существования проблемы или кто может устранить причины, на которые он не имеет влияния; при этом он должен опираться на предложенный ему способ убедиться в достижении цели и доказать, что этот способ существует.</w:t>
      </w:r>
    </w:p>
    <w:p w:rsidR="00730F9E" w:rsidRDefault="00730F9E">
      <w:pPr>
        <w:spacing w:line="14" w:lineRule="exact"/>
        <w:rPr>
          <w:sz w:val="20"/>
          <w:szCs w:val="20"/>
        </w:rPr>
      </w:pPr>
    </w:p>
    <w:p w:rsidR="00730F9E" w:rsidRDefault="00730F9E">
      <w:pPr>
        <w:spacing w:line="236" w:lineRule="auto"/>
        <w:ind w:right="20" w:firstLine="566"/>
        <w:jc w:val="both"/>
        <w:rPr>
          <w:sz w:val="20"/>
          <w:szCs w:val="20"/>
        </w:rPr>
      </w:pPr>
      <w:r>
        <w:rPr>
          <w:rFonts w:ascii="Times New Roman" w:eastAsia="Times New Roman" w:hAnsi="Times New Roman" w:cs="Times New Roman"/>
          <w:sz w:val="28"/>
          <w:szCs w:val="28"/>
        </w:rPr>
        <w:t>7 баллов: многие проблемы могут быть решены различными способами; учащийся должен продемонстрировать видение разных способов решения проблемы.</w:t>
      </w:r>
    </w:p>
    <w:p w:rsidR="00730F9E" w:rsidRDefault="00730F9E">
      <w:pPr>
        <w:spacing w:line="17" w:lineRule="exact"/>
        <w:rPr>
          <w:sz w:val="20"/>
          <w:szCs w:val="20"/>
        </w:rPr>
      </w:pPr>
    </w:p>
    <w:p w:rsidR="00730F9E" w:rsidRDefault="00730F9E">
      <w:pPr>
        <w:spacing w:line="238" w:lineRule="auto"/>
        <w:ind w:firstLine="566"/>
        <w:jc w:val="both"/>
        <w:rPr>
          <w:sz w:val="20"/>
          <w:szCs w:val="20"/>
        </w:rPr>
      </w:pPr>
      <w:r>
        <w:rPr>
          <w:rFonts w:ascii="Times New Roman" w:eastAsia="Times New Roman" w:hAnsi="Times New Roman" w:cs="Times New Roman"/>
          <w:sz w:val="28"/>
          <w:szCs w:val="28"/>
        </w:rPr>
        <w:t>8 баллов: способы решения проблемы могут быть взаимоисключающими (альтернативными), вплоть до того, что проекты, направленные на решение одной и той же проблемы, могут иметь разные цели. Анализ альтернатив проводится по различным основаниям: учащийся может предпочесть способ решения, например, наименее ресурсозатратный или позволяющий привлечь к проблеме внимание многих людей и т.п.</w:t>
      </w:r>
    </w:p>
    <w:p w:rsidR="00730F9E" w:rsidRDefault="00730F9E">
      <w:pPr>
        <w:spacing w:line="8" w:lineRule="exact"/>
        <w:rPr>
          <w:sz w:val="20"/>
          <w:szCs w:val="20"/>
        </w:rPr>
      </w:pPr>
    </w:p>
    <w:p w:rsidR="00730F9E" w:rsidRDefault="00730F9E">
      <w:pPr>
        <w:ind w:left="560"/>
        <w:rPr>
          <w:sz w:val="20"/>
          <w:szCs w:val="20"/>
        </w:rPr>
      </w:pPr>
      <w:r>
        <w:rPr>
          <w:rFonts w:ascii="Times New Roman" w:eastAsia="Times New Roman" w:hAnsi="Times New Roman" w:cs="Times New Roman"/>
          <w:b/>
          <w:bCs/>
          <w:sz w:val="28"/>
          <w:szCs w:val="28"/>
        </w:rPr>
        <w:t>Планирование последовательности действий.</w:t>
      </w:r>
    </w:p>
    <w:p w:rsidR="00730F9E" w:rsidRDefault="00730F9E">
      <w:pPr>
        <w:spacing w:line="8" w:lineRule="exact"/>
        <w:rPr>
          <w:sz w:val="20"/>
          <w:szCs w:val="20"/>
        </w:rPr>
      </w:pPr>
    </w:p>
    <w:p w:rsidR="00730F9E" w:rsidRDefault="00730F9E">
      <w:pPr>
        <w:spacing w:line="236" w:lineRule="auto"/>
        <w:ind w:right="20" w:firstLine="566"/>
        <w:jc w:val="both"/>
        <w:rPr>
          <w:sz w:val="20"/>
          <w:szCs w:val="20"/>
        </w:rPr>
      </w:pPr>
      <w:r>
        <w:rPr>
          <w:rFonts w:ascii="Times New Roman" w:eastAsia="Times New Roman" w:hAnsi="Times New Roman" w:cs="Times New Roman"/>
          <w:sz w:val="28"/>
          <w:szCs w:val="28"/>
        </w:rPr>
        <w:t>2 балла: действия по проекту учащийся описывает уже после завершения работы, но при этом в его высказывании прослеживается понимание последовательности действий.</w:t>
      </w:r>
    </w:p>
    <w:p w:rsidR="00730F9E" w:rsidRDefault="00730F9E">
      <w:pPr>
        <w:spacing w:line="15" w:lineRule="exact"/>
        <w:rPr>
          <w:sz w:val="20"/>
          <w:szCs w:val="20"/>
        </w:rPr>
      </w:pPr>
    </w:p>
    <w:p w:rsidR="00730F9E" w:rsidRDefault="00730F9E">
      <w:pPr>
        <w:spacing w:line="236" w:lineRule="auto"/>
        <w:ind w:right="20" w:firstLine="566"/>
        <w:jc w:val="both"/>
        <w:rPr>
          <w:sz w:val="20"/>
          <w:szCs w:val="20"/>
        </w:rPr>
      </w:pPr>
      <w:r>
        <w:rPr>
          <w:rFonts w:ascii="Times New Roman" w:eastAsia="Times New Roman" w:hAnsi="Times New Roman" w:cs="Times New Roman"/>
          <w:sz w:val="28"/>
          <w:szCs w:val="28"/>
        </w:rPr>
        <w:t>3 балла: список действий появляется в результате совместного обсуждения (консультации), но их расположение в корректной последовательности учащийся должен выполнить самостоятельно.</w:t>
      </w:r>
    </w:p>
    <w:p w:rsidR="00730F9E" w:rsidRDefault="00730F9E">
      <w:pPr>
        <w:spacing w:line="238" w:lineRule="auto"/>
        <w:ind w:left="1" w:firstLine="566"/>
        <w:jc w:val="both"/>
        <w:rPr>
          <w:sz w:val="20"/>
          <w:szCs w:val="20"/>
        </w:rPr>
      </w:pPr>
      <w:r>
        <w:rPr>
          <w:rFonts w:ascii="Times New Roman" w:eastAsia="Times New Roman" w:hAnsi="Times New Roman" w:cs="Times New Roman"/>
          <w:sz w:val="28"/>
          <w:szCs w:val="28"/>
        </w:rPr>
        <w:t>5 баллов: на предыдущих этапах учащийся работал с хронологической последовательностью шагов, здесь он выходит на логическое разделение задачи на шаги; стимулируемый учителем, учащийся начинает не только планировать ресурс времени, но и высказывать потребность в материально-технических, информационных и других ресурсах.</w:t>
      </w:r>
    </w:p>
    <w:p w:rsidR="00730F9E" w:rsidRDefault="00730F9E">
      <w:pPr>
        <w:spacing w:line="14" w:lineRule="exact"/>
        <w:rPr>
          <w:sz w:val="20"/>
          <w:szCs w:val="20"/>
        </w:rPr>
      </w:pPr>
    </w:p>
    <w:p w:rsidR="00730F9E" w:rsidRDefault="00730F9E">
      <w:pPr>
        <w:spacing w:line="237" w:lineRule="auto"/>
        <w:ind w:left="1" w:right="20" w:firstLine="566"/>
        <w:jc w:val="both"/>
        <w:rPr>
          <w:sz w:val="20"/>
          <w:szCs w:val="20"/>
        </w:rPr>
      </w:pPr>
      <w:r>
        <w:rPr>
          <w:rFonts w:ascii="Times New Roman" w:eastAsia="Times New Roman" w:hAnsi="Times New Roman" w:cs="Times New Roman"/>
          <w:sz w:val="28"/>
          <w:szCs w:val="28"/>
        </w:rPr>
        <w:t>6 баллов: это означает, что учащийся без дополнительных просьб руководителя проекта сообщает о достижении и качестве промежуточных результатов, нарушении сроков и т.п., при этом точки текущего контроля (промежуточные результаты) намечаются совместно с учителем.</w:t>
      </w:r>
    </w:p>
    <w:p w:rsidR="00730F9E" w:rsidRDefault="00730F9E">
      <w:pPr>
        <w:spacing w:line="15" w:lineRule="exact"/>
        <w:rPr>
          <w:sz w:val="20"/>
          <w:szCs w:val="20"/>
        </w:rPr>
      </w:pPr>
    </w:p>
    <w:p w:rsidR="00730F9E" w:rsidRDefault="00730F9E">
      <w:pPr>
        <w:spacing w:line="234" w:lineRule="auto"/>
        <w:ind w:left="1" w:right="20" w:firstLine="566"/>
        <w:jc w:val="both"/>
        <w:rPr>
          <w:sz w:val="20"/>
          <w:szCs w:val="20"/>
        </w:rPr>
      </w:pPr>
      <w:r>
        <w:rPr>
          <w:rFonts w:ascii="Times New Roman" w:eastAsia="Times New Roman" w:hAnsi="Times New Roman" w:cs="Times New Roman"/>
          <w:sz w:val="28"/>
          <w:szCs w:val="28"/>
        </w:rPr>
        <w:t>8 баллов: учащийся самостоятельно предлагает точки контроля (промежуточные результаты) в соответствии со спецификой своего проекта.</w:t>
      </w:r>
    </w:p>
    <w:p w:rsidR="00730F9E" w:rsidRDefault="00730F9E">
      <w:pPr>
        <w:spacing w:line="9" w:lineRule="exact"/>
        <w:rPr>
          <w:sz w:val="20"/>
          <w:szCs w:val="20"/>
        </w:rPr>
      </w:pPr>
    </w:p>
    <w:p w:rsidR="00730F9E" w:rsidRDefault="00730F9E">
      <w:pPr>
        <w:ind w:left="561"/>
        <w:rPr>
          <w:sz w:val="20"/>
          <w:szCs w:val="20"/>
        </w:rPr>
      </w:pPr>
      <w:r>
        <w:rPr>
          <w:rFonts w:ascii="Times New Roman" w:eastAsia="Times New Roman" w:hAnsi="Times New Roman" w:cs="Times New Roman"/>
          <w:b/>
          <w:bCs/>
          <w:sz w:val="28"/>
          <w:szCs w:val="28"/>
        </w:rPr>
        <w:t>Прогнозирование результатов деятельности</w:t>
      </w:r>
    </w:p>
    <w:p w:rsidR="00730F9E" w:rsidRDefault="00730F9E">
      <w:pPr>
        <w:spacing w:line="8" w:lineRule="exact"/>
        <w:rPr>
          <w:sz w:val="20"/>
          <w:szCs w:val="20"/>
        </w:rPr>
      </w:pPr>
    </w:p>
    <w:p w:rsidR="00730F9E" w:rsidRDefault="00730F9E">
      <w:pPr>
        <w:spacing w:line="235" w:lineRule="auto"/>
        <w:ind w:left="1" w:firstLine="566"/>
        <w:jc w:val="both"/>
        <w:rPr>
          <w:sz w:val="20"/>
          <w:szCs w:val="20"/>
        </w:rPr>
      </w:pPr>
      <w:r>
        <w:rPr>
          <w:rFonts w:ascii="Times New Roman" w:eastAsia="Times New Roman" w:hAnsi="Times New Roman" w:cs="Times New Roman"/>
          <w:sz w:val="28"/>
          <w:szCs w:val="28"/>
        </w:rPr>
        <w:t>2 балла: в самых общих чертах учащийся описывает продукт до того, как он получен.</w:t>
      </w:r>
    </w:p>
    <w:p w:rsidR="00730F9E" w:rsidRDefault="00730F9E">
      <w:pPr>
        <w:spacing w:line="13" w:lineRule="exact"/>
        <w:rPr>
          <w:sz w:val="20"/>
          <w:szCs w:val="20"/>
        </w:rPr>
      </w:pPr>
    </w:p>
    <w:p w:rsidR="00730F9E" w:rsidRDefault="00730F9E">
      <w:pPr>
        <w:spacing w:line="236" w:lineRule="auto"/>
        <w:ind w:left="1" w:firstLine="566"/>
        <w:jc w:val="both"/>
        <w:rPr>
          <w:sz w:val="20"/>
          <w:szCs w:val="20"/>
        </w:rPr>
      </w:pPr>
      <w:r>
        <w:rPr>
          <w:rFonts w:ascii="Times New Roman" w:eastAsia="Times New Roman" w:hAnsi="Times New Roman" w:cs="Times New Roman"/>
          <w:sz w:val="28"/>
          <w:szCs w:val="28"/>
        </w:rPr>
        <w:lastRenderedPageBreak/>
        <w:t>3 балла: делая описание предполагаемого продукта, учащийся детализирует несколько характеристик, которые окажутся важными для использования продукта по назначению.</w:t>
      </w:r>
    </w:p>
    <w:p w:rsidR="00730F9E" w:rsidRDefault="00730F9E">
      <w:pPr>
        <w:spacing w:line="17" w:lineRule="exact"/>
        <w:rPr>
          <w:sz w:val="20"/>
          <w:szCs w:val="20"/>
        </w:rPr>
      </w:pPr>
    </w:p>
    <w:p w:rsidR="00730F9E" w:rsidRDefault="00730F9E">
      <w:pPr>
        <w:spacing w:line="238" w:lineRule="auto"/>
        <w:ind w:left="1" w:firstLine="566"/>
        <w:jc w:val="both"/>
        <w:rPr>
          <w:sz w:val="20"/>
          <w:szCs w:val="20"/>
        </w:rPr>
      </w:pPr>
      <w:r>
        <w:rPr>
          <w:rFonts w:ascii="Times New Roman" w:eastAsia="Times New Roman" w:hAnsi="Times New Roman" w:cs="Times New Roman"/>
          <w:sz w:val="28"/>
          <w:szCs w:val="28"/>
        </w:rPr>
        <w:t>5 баллов: продукт может быть оценен как самим учеником, так и другими субъектами; если это происходит, особенно важно согласовать с учащимся критерии оценки его будущего продукта; на этом этапе учащийся останавливается на тех характеристиках продукта, которые могут повлиять на оценку его качества. 6 баллов: учащийся соотносит свои потребности (4 балла) с потребностями других людей в продукте, который он планирует получить (в том случае, если продукт может удовлетворить только его потребности и учащийся это обосновал, он также получает 6 баллов).</w:t>
      </w:r>
    </w:p>
    <w:p w:rsidR="00730F9E" w:rsidRDefault="00730F9E">
      <w:pPr>
        <w:spacing w:line="8" w:lineRule="exact"/>
        <w:rPr>
          <w:sz w:val="20"/>
          <w:szCs w:val="20"/>
        </w:rPr>
      </w:pPr>
    </w:p>
    <w:p w:rsidR="00730F9E" w:rsidRDefault="00730F9E">
      <w:pPr>
        <w:ind w:left="561"/>
        <w:rPr>
          <w:sz w:val="20"/>
          <w:szCs w:val="20"/>
        </w:rPr>
      </w:pPr>
      <w:r>
        <w:rPr>
          <w:rFonts w:ascii="Times New Roman" w:eastAsia="Times New Roman" w:hAnsi="Times New Roman" w:cs="Times New Roman"/>
          <w:sz w:val="28"/>
          <w:szCs w:val="28"/>
        </w:rPr>
        <w:t>8 баллов: учащийся предполагает коммерческую, социальную, научную</w:t>
      </w:r>
    </w:p>
    <w:p w:rsidR="00730F9E" w:rsidRDefault="00730F9E">
      <w:pPr>
        <w:spacing w:line="13" w:lineRule="exact"/>
        <w:rPr>
          <w:sz w:val="20"/>
          <w:szCs w:val="20"/>
        </w:rPr>
      </w:pPr>
    </w:p>
    <w:p w:rsidR="00730F9E" w:rsidRDefault="00730F9E" w:rsidP="00C75DB6">
      <w:pPr>
        <w:numPr>
          <w:ilvl w:val="0"/>
          <w:numId w:val="485"/>
        </w:numPr>
        <w:tabs>
          <w:tab w:val="left" w:pos="303"/>
        </w:tabs>
        <w:spacing w:after="0" w:line="239" w:lineRule="auto"/>
        <w:ind w:left="1" w:hanging="1"/>
        <w:jc w:val="both"/>
        <w:rPr>
          <w:rFonts w:eastAsia="Times New Roman"/>
          <w:sz w:val="28"/>
          <w:szCs w:val="28"/>
        </w:rPr>
      </w:pPr>
      <w:r>
        <w:rPr>
          <w:rFonts w:ascii="Times New Roman" w:eastAsia="Times New Roman" w:hAnsi="Times New Roman" w:cs="Times New Roman"/>
          <w:sz w:val="28"/>
          <w:szCs w:val="28"/>
        </w:rPr>
        <w:t>т.п. ценность своего продукта и планирует в самом общем виде свои действия по продвижению продукта в соответствующей сфере (информирование, реклама, распространение образцов, акция и т.п.); вместе с тем, учащийся может заявить об эксклюзивности или очень узкой группе потребителей продукта - это не снижает его оценки в том случае, если границы применения продукта обоснованы (в случае с планированием продвижения продукта границы его использования тоже могут быть указаны самостоятельно. Эти способы могут быть связаны как с совершением логических операций (например, сравнительный анализ), так и с экспериментальной проверкой (например, апробация предложенного способа).</w:t>
      </w:r>
    </w:p>
    <w:p w:rsidR="00730F9E" w:rsidRDefault="00730F9E">
      <w:pPr>
        <w:spacing w:line="7" w:lineRule="exact"/>
        <w:rPr>
          <w:rFonts w:eastAsia="Times New Roman"/>
          <w:sz w:val="28"/>
          <w:szCs w:val="28"/>
        </w:rPr>
      </w:pPr>
    </w:p>
    <w:p w:rsidR="00730F9E" w:rsidRDefault="00730F9E">
      <w:pPr>
        <w:ind w:left="561"/>
        <w:rPr>
          <w:rFonts w:eastAsia="Times New Roman"/>
          <w:sz w:val="28"/>
          <w:szCs w:val="28"/>
        </w:rPr>
      </w:pPr>
      <w:r>
        <w:rPr>
          <w:rFonts w:ascii="Times New Roman" w:eastAsia="Times New Roman" w:hAnsi="Times New Roman" w:cs="Times New Roman"/>
          <w:b/>
          <w:bCs/>
          <w:sz w:val="28"/>
          <w:szCs w:val="28"/>
        </w:rPr>
        <w:t>Коммуникация Письменная презентация</w:t>
      </w:r>
    </w:p>
    <w:p w:rsidR="00730F9E" w:rsidRDefault="00730F9E">
      <w:pPr>
        <w:spacing w:line="8" w:lineRule="exact"/>
        <w:rPr>
          <w:rFonts w:eastAsia="Times New Roman"/>
          <w:sz w:val="28"/>
          <w:szCs w:val="28"/>
        </w:rPr>
      </w:pPr>
    </w:p>
    <w:p w:rsidR="00730F9E" w:rsidRDefault="00730F9E">
      <w:pPr>
        <w:spacing w:line="237" w:lineRule="auto"/>
        <w:ind w:left="1" w:firstLine="566"/>
        <w:jc w:val="both"/>
        <w:rPr>
          <w:rFonts w:eastAsia="Times New Roman"/>
          <w:sz w:val="28"/>
          <w:szCs w:val="28"/>
        </w:rPr>
      </w:pPr>
      <w:r>
        <w:rPr>
          <w:rFonts w:ascii="Times New Roman" w:eastAsia="Times New Roman" w:hAnsi="Times New Roman" w:cs="Times New Roman"/>
          <w:sz w:val="28"/>
          <w:szCs w:val="28"/>
        </w:rPr>
        <w:t>1-2 балл: при работе учащихся над проектом задачей учителя является экспертное удержание культурных норм, в частности, учитель должен предложить образец представления информации ученику, который должен соблюдать нормы оформления текста и вспомогательной графики, заданные образцом.</w:t>
      </w:r>
    </w:p>
    <w:p w:rsidR="00730F9E" w:rsidRDefault="00730F9E">
      <w:pPr>
        <w:spacing w:line="234" w:lineRule="auto"/>
        <w:ind w:left="1" w:firstLine="566"/>
        <w:jc w:val="both"/>
        <w:rPr>
          <w:sz w:val="20"/>
          <w:szCs w:val="20"/>
        </w:rPr>
      </w:pPr>
      <w:r>
        <w:rPr>
          <w:rFonts w:ascii="Times New Roman" w:eastAsia="Times New Roman" w:hAnsi="Times New Roman" w:cs="Times New Roman"/>
          <w:sz w:val="28"/>
          <w:szCs w:val="28"/>
        </w:rPr>
        <w:t>3-4 балла: нарастание балов связано с усложнением темы изложения, которая может включать несколько вопросов.</w:t>
      </w:r>
    </w:p>
    <w:p w:rsidR="00730F9E" w:rsidRDefault="00730F9E">
      <w:pPr>
        <w:spacing w:line="16" w:lineRule="exact"/>
        <w:rPr>
          <w:sz w:val="20"/>
          <w:szCs w:val="20"/>
        </w:rPr>
      </w:pPr>
    </w:p>
    <w:p w:rsidR="00730F9E" w:rsidRDefault="00730F9E">
      <w:pPr>
        <w:spacing w:line="234" w:lineRule="auto"/>
        <w:ind w:left="1" w:right="20" w:firstLine="566"/>
        <w:jc w:val="both"/>
        <w:rPr>
          <w:sz w:val="20"/>
          <w:szCs w:val="20"/>
        </w:rPr>
      </w:pPr>
      <w:r>
        <w:rPr>
          <w:rFonts w:ascii="Times New Roman" w:eastAsia="Times New Roman" w:hAnsi="Times New Roman" w:cs="Times New Roman"/>
          <w:sz w:val="28"/>
          <w:szCs w:val="28"/>
        </w:rPr>
        <w:t>5 баллов: оценивается грамотное использование вспомогательных средств (графики, диаграммы, сноски, цитаты и т.п.).</w:t>
      </w:r>
    </w:p>
    <w:p w:rsidR="00730F9E" w:rsidRDefault="00730F9E">
      <w:pPr>
        <w:spacing w:line="18" w:lineRule="exact"/>
        <w:rPr>
          <w:sz w:val="20"/>
          <w:szCs w:val="20"/>
        </w:rPr>
      </w:pPr>
    </w:p>
    <w:p w:rsidR="00730F9E" w:rsidRDefault="00730F9E">
      <w:pPr>
        <w:spacing w:line="234" w:lineRule="auto"/>
        <w:ind w:left="1" w:right="20" w:firstLine="566"/>
        <w:jc w:val="both"/>
        <w:rPr>
          <w:sz w:val="20"/>
          <w:szCs w:val="20"/>
        </w:rPr>
      </w:pPr>
      <w:r>
        <w:rPr>
          <w:rFonts w:ascii="Times New Roman" w:eastAsia="Times New Roman" w:hAnsi="Times New Roman" w:cs="Times New Roman"/>
          <w:sz w:val="28"/>
          <w:szCs w:val="28"/>
        </w:rPr>
        <w:t>6 баллов: ученик понимает цель письменной коммуникации и в соответствии с ней определяет жанр текста.</w:t>
      </w:r>
    </w:p>
    <w:p w:rsidR="00730F9E" w:rsidRDefault="00730F9E">
      <w:pPr>
        <w:spacing w:line="15" w:lineRule="exact"/>
        <w:rPr>
          <w:sz w:val="20"/>
          <w:szCs w:val="20"/>
        </w:rPr>
      </w:pPr>
    </w:p>
    <w:p w:rsidR="00730F9E" w:rsidRDefault="00730F9E">
      <w:pPr>
        <w:spacing w:line="237" w:lineRule="auto"/>
        <w:ind w:left="1" w:firstLine="708"/>
        <w:jc w:val="both"/>
        <w:rPr>
          <w:sz w:val="20"/>
          <w:szCs w:val="20"/>
        </w:rPr>
      </w:pPr>
      <w:r>
        <w:rPr>
          <w:rFonts w:ascii="Times New Roman" w:eastAsia="Times New Roman" w:hAnsi="Times New Roman" w:cs="Times New Roman"/>
          <w:sz w:val="28"/>
          <w:szCs w:val="28"/>
        </w:rPr>
        <w:t>Применяя систему оценивания проектов, обязательно учитывают возрастные особенности учащихся. Совместную деятельность учителя и ученика в работе над созданием проекта можно условно разделить на три части:</w:t>
      </w:r>
    </w:p>
    <w:p w:rsidR="00730F9E" w:rsidRDefault="00730F9E">
      <w:pPr>
        <w:spacing w:line="15" w:lineRule="exact"/>
        <w:rPr>
          <w:sz w:val="20"/>
          <w:szCs w:val="20"/>
        </w:rPr>
      </w:pPr>
    </w:p>
    <w:p w:rsidR="00730F9E" w:rsidRDefault="00730F9E">
      <w:pPr>
        <w:spacing w:line="235" w:lineRule="auto"/>
        <w:ind w:left="1"/>
        <w:jc w:val="both"/>
        <w:rPr>
          <w:sz w:val="20"/>
          <w:szCs w:val="20"/>
        </w:rPr>
      </w:pPr>
      <w:r>
        <w:rPr>
          <w:rFonts w:ascii="Times New Roman" w:eastAsia="Times New Roman" w:hAnsi="Times New Roman" w:cs="Times New Roman"/>
          <w:sz w:val="28"/>
          <w:szCs w:val="28"/>
        </w:rPr>
        <w:lastRenderedPageBreak/>
        <w:t>- ориентировочная (на подготовительно-организационном и исследовательском этапах),</w:t>
      </w:r>
    </w:p>
    <w:p w:rsidR="00730F9E" w:rsidRDefault="00730F9E">
      <w:pPr>
        <w:spacing w:line="2" w:lineRule="exact"/>
        <w:rPr>
          <w:sz w:val="20"/>
          <w:szCs w:val="20"/>
        </w:rPr>
      </w:pPr>
    </w:p>
    <w:p w:rsidR="00730F9E" w:rsidRDefault="00730F9E" w:rsidP="0049508E">
      <w:pPr>
        <w:numPr>
          <w:ilvl w:val="0"/>
          <w:numId w:val="370"/>
        </w:numPr>
        <w:tabs>
          <w:tab w:val="left" w:pos="161"/>
        </w:tabs>
        <w:spacing w:after="0" w:line="240" w:lineRule="auto"/>
        <w:ind w:left="161" w:hanging="161"/>
        <w:rPr>
          <w:rFonts w:eastAsia="Times New Roman"/>
          <w:sz w:val="28"/>
          <w:szCs w:val="28"/>
        </w:rPr>
      </w:pPr>
      <w:r>
        <w:rPr>
          <w:rFonts w:ascii="Times New Roman" w:eastAsia="Times New Roman" w:hAnsi="Times New Roman" w:cs="Times New Roman"/>
          <w:sz w:val="28"/>
          <w:szCs w:val="28"/>
        </w:rPr>
        <w:t>исполнительская (на исследовательском и технологическом этапах)</w:t>
      </w:r>
    </w:p>
    <w:p w:rsidR="00730F9E" w:rsidRDefault="00730F9E" w:rsidP="0049508E">
      <w:pPr>
        <w:numPr>
          <w:ilvl w:val="0"/>
          <w:numId w:val="370"/>
        </w:numPr>
        <w:tabs>
          <w:tab w:val="left" w:pos="161"/>
        </w:tabs>
        <w:spacing w:after="0" w:line="240" w:lineRule="auto"/>
        <w:ind w:left="161" w:hanging="161"/>
        <w:rPr>
          <w:rFonts w:eastAsia="Times New Roman"/>
          <w:sz w:val="28"/>
          <w:szCs w:val="28"/>
        </w:rPr>
      </w:pPr>
      <w:r>
        <w:rPr>
          <w:rFonts w:ascii="Times New Roman" w:eastAsia="Times New Roman" w:hAnsi="Times New Roman" w:cs="Times New Roman"/>
          <w:sz w:val="28"/>
          <w:szCs w:val="28"/>
        </w:rPr>
        <w:t>контролирующая.</w:t>
      </w:r>
    </w:p>
    <w:p w:rsidR="00730F9E" w:rsidRDefault="00730F9E">
      <w:pPr>
        <w:spacing w:line="13" w:lineRule="exact"/>
        <w:rPr>
          <w:sz w:val="20"/>
          <w:szCs w:val="20"/>
        </w:rPr>
      </w:pPr>
    </w:p>
    <w:p w:rsidR="00730F9E" w:rsidRDefault="00730F9E">
      <w:pPr>
        <w:spacing w:line="238" w:lineRule="auto"/>
        <w:ind w:left="1" w:firstLine="708"/>
        <w:jc w:val="both"/>
        <w:rPr>
          <w:sz w:val="20"/>
          <w:szCs w:val="20"/>
        </w:rPr>
      </w:pPr>
      <w:r>
        <w:rPr>
          <w:rFonts w:ascii="Times New Roman" w:eastAsia="Times New Roman" w:hAnsi="Times New Roman" w:cs="Times New Roman"/>
          <w:sz w:val="28"/>
          <w:szCs w:val="28"/>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Описание содержания, видов и форм организации учебной деятельности по формированию и развитию ИКТ-компетенций. Образовательная среда основной школы в современных условиях формируется как информационная среда, т.е. такая среда, которая обеспечивает активную интеграцию информационных технологий в образовательный процесс и создает условия для развития информационной</w:t>
      </w:r>
    </w:p>
    <w:p w:rsidR="00730F9E" w:rsidRDefault="00730F9E">
      <w:pPr>
        <w:spacing w:line="7" w:lineRule="exact"/>
        <w:rPr>
          <w:sz w:val="20"/>
          <w:szCs w:val="20"/>
        </w:rPr>
      </w:pPr>
    </w:p>
    <w:p w:rsidR="00730F9E" w:rsidRDefault="00730F9E">
      <w:pPr>
        <w:tabs>
          <w:tab w:val="left" w:pos="2481"/>
          <w:tab w:val="left" w:pos="3581"/>
          <w:tab w:val="left" w:pos="5501"/>
          <w:tab w:val="left" w:pos="8181"/>
        </w:tabs>
        <w:ind w:left="1"/>
        <w:rPr>
          <w:sz w:val="20"/>
          <w:szCs w:val="20"/>
        </w:rPr>
      </w:pPr>
      <w:r>
        <w:rPr>
          <w:rFonts w:ascii="Times New Roman" w:eastAsia="Times New Roman" w:hAnsi="Times New Roman" w:cs="Times New Roman"/>
          <w:sz w:val="28"/>
          <w:szCs w:val="28"/>
        </w:rPr>
        <w:t>компетентности</w:t>
      </w:r>
      <w:r>
        <w:rPr>
          <w:sz w:val="20"/>
          <w:szCs w:val="20"/>
        </w:rPr>
        <w:tab/>
      </w:r>
      <w:r>
        <w:rPr>
          <w:rFonts w:ascii="Times New Roman" w:eastAsia="Times New Roman" w:hAnsi="Times New Roman" w:cs="Times New Roman"/>
          <w:sz w:val="28"/>
          <w:szCs w:val="28"/>
        </w:rPr>
        <w:t>всех</w:t>
      </w:r>
      <w:r>
        <w:rPr>
          <w:sz w:val="20"/>
          <w:szCs w:val="20"/>
        </w:rPr>
        <w:tab/>
      </w:r>
      <w:r>
        <w:rPr>
          <w:rFonts w:ascii="Times New Roman" w:eastAsia="Times New Roman" w:hAnsi="Times New Roman" w:cs="Times New Roman"/>
          <w:sz w:val="28"/>
          <w:szCs w:val="28"/>
        </w:rPr>
        <w:t>участников</w:t>
      </w:r>
      <w:r>
        <w:rPr>
          <w:sz w:val="20"/>
          <w:szCs w:val="20"/>
        </w:rPr>
        <w:tab/>
      </w:r>
      <w:r>
        <w:rPr>
          <w:rFonts w:ascii="Times New Roman" w:eastAsia="Times New Roman" w:hAnsi="Times New Roman" w:cs="Times New Roman"/>
          <w:sz w:val="28"/>
          <w:szCs w:val="28"/>
        </w:rPr>
        <w:t>образовательного</w:t>
      </w:r>
      <w:r>
        <w:rPr>
          <w:sz w:val="20"/>
          <w:szCs w:val="20"/>
        </w:rPr>
        <w:tab/>
      </w:r>
      <w:r>
        <w:rPr>
          <w:rFonts w:ascii="Times New Roman" w:eastAsia="Times New Roman" w:hAnsi="Times New Roman" w:cs="Times New Roman"/>
          <w:sz w:val="28"/>
          <w:szCs w:val="28"/>
        </w:rPr>
        <w:t>процесса.</w:t>
      </w:r>
    </w:p>
    <w:p w:rsidR="00730F9E" w:rsidRDefault="00730F9E">
      <w:pPr>
        <w:spacing w:line="13" w:lineRule="exact"/>
        <w:rPr>
          <w:sz w:val="20"/>
          <w:szCs w:val="20"/>
        </w:rPr>
      </w:pPr>
    </w:p>
    <w:p w:rsidR="00730F9E" w:rsidRDefault="00730F9E">
      <w:pPr>
        <w:spacing w:line="235" w:lineRule="auto"/>
        <w:ind w:left="1"/>
        <w:jc w:val="both"/>
        <w:rPr>
          <w:sz w:val="20"/>
          <w:szCs w:val="20"/>
        </w:rPr>
      </w:pPr>
      <w:r>
        <w:rPr>
          <w:rFonts w:ascii="Times New Roman" w:eastAsia="Times New Roman" w:hAnsi="Times New Roman" w:cs="Times New Roman"/>
          <w:sz w:val="28"/>
          <w:szCs w:val="28"/>
        </w:rPr>
        <w:t>Информационно-коммуникационные технологии – инструментарий универсальных учебных действий.</w:t>
      </w:r>
    </w:p>
    <w:p w:rsidR="00730F9E" w:rsidRDefault="00730F9E">
      <w:pPr>
        <w:spacing w:line="20" w:lineRule="exact"/>
        <w:rPr>
          <w:sz w:val="20"/>
          <w:szCs w:val="20"/>
        </w:rPr>
      </w:pPr>
    </w:p>
    <w:p w:rsidR="00730F9E" w:rsidRDefault="00730F9E">
      <w:pPr>
        <w:spacing w:line="234" w:lineRule="auto"/>
        <w:ind w:left="1" w:firstLine="566"/>
        <w:jc w:val="both"/>
        <w:rPr>
          <w:sz w:val="20"/>
          <w:szCs w:val="20"/>
        </w:rPr>
      </w:pPr>
      <w:r>
        <w:rPr>
          <w:rFonts w:ascii="Times New Roman" w:eastAsia="Times New Roman" w:hAnsi="Times New Roman" w:cs="Times New Roman"/>
          <w:b/>
          <w:bCs/>
          <w:sz w:val="28"/>
          <w:szCs w:val="28"/>
        </w:rPr>
        <w:t>Описание содержания, видов и форм организации учебной деятельности по формированию и развитию ИКТ-компетенций</w:t>
      </w:r>
      <w:r>
        <w:rPr>
          <w:rFonts w:ascii="Times New Roman" w:eastAsia="Times New Roman" w:hAnsi="Times New Roman" w:cs="Times New Roman"/>
          <w:sz w:val="24"/>
          <w:szCs w:val="24"/>
        </w:rPr>
        <w:t>.</w:t>
      </w:r>
    </w:p>
    <w:p w:rsidR="00730F9E" w:rsidRDefault="00730F9E">
      <w:pPr>
        <w:spacing w:line="11" w:lineRule="exact"/>
        <w:rPr>
          <w:sz w:val="20"/>
          <w:szCs w:val="20"/>
        </w:rPr>
      </w:pPr>
    </w:p>
    <w:p w:rsidR="00730F9E" w:rsidRDefault="00730F9E">
      <w:pPr>
        <w:spacing w:line="238" w:lineRule="auto"/>
        <w:ind w:left="1" w:firstLine="708"/>
        <w:jc w:val="both"/>
        <w:rPr>
          <w:sz w:val="20"/>
          <w:szCs w:val="20"/>
        </w:rPr>
      </w:pPr>
      <w:r>
        <w:rPr>
          <w:rFonts w:ascii="Times New Roman" w:eastAsia="Times New Roman" w:hAnsi="Times New Roman" w:cs="Times New Roman"/>
          <w:sz w:val="28"/>
          <w:szCs w:val="28"/>
        </w:rPr>
        <w:t>Под ИКТ-компетентностью мы понимаем необходимую для успешной жизни и работы в условиях становящегося информационного общества способность учащихся использовать информационные и коммуникационные технологии для доступа к информации, для её поиска, организации, обработки, оценки, а также для её создания и распространения.</w:t>
      </w:r>
    </w:p>
    <w:p w:rsidR="00730F9E" w:rsidRDefault="00730F9E">
      <w:pPr>
        <w:spacing w:line="14" w:lineRule="exact"/>
        <w:rPr>
          <w:sz w:val="20"/>
          <w:szCs w:val="20"/>
        </w:rPr>
      </w:pPr>
    </w:p>
    <w:p w:rsidR="00730F9E" w:rsidRDefault="00730F9E">
      <w:pPr>
        <w:spacing w:line="239" w:lineRule="auto"/>
        <w:ind w:left="1" w:firstLine="708"/>
        <w:jc w:val="both"/>
        <w:rPr>
          <w:sz w:val="20"/>
          <w:szCs w:val="20"/>
        </w:rPr>
      </w:pPr>
      <w:r>
        <w:rPr>
          <w:rFonts w:ascii="Times New Roman" w:eastAsia="Times New Roman" w:hAnsi="Times New Roman" w:cs="Times New Roman"/>
          <w:sz w:val="28"/>
          <w:szCs w:val="28"/>
        </w:rPr>
        <w:t>Для формирования ИКТ – компетентности в рамках Программы ООО используются следующие технические средства и программные инструменты: технические: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цифровой микроскоп, доска со средствами, обеспечивающими обратную связь; программные инструменты: операционные системы и служебные инструменты, музыкальный редактор, редактор подготовки презентаций, редактор видео, редактор звука, виртуальные лаборатории по предметам предметных областей, среды для дистанционного он-лайн сетевого взаимодействия, среда для интернет- публикаций.</w:t>
      </w:r>
    </w:p>
    <w:p w:rsidR="00730F9E" w:rsidRDefault="00730F9E">
      <w:pPr>
        <w:spacing w:line="237" w:lineRule="auto"/>
        <w:ind w:firstLine="708"/>
        <w:jc w:val="both"/>
        <w:rPr>
          <w:sz w:val="20"/>
          <w:szCs w:val="20"/>
        </w:rPr>
      </w:pPr>
      <w:r>
        <w:rPr>
          <w:rFonts w:ascii="Times New Roman" w:eastAsia="Times New Roman" w:hAnsi="Times New Roman" w:cs="Times New Roman"/>
          <w:sz w:val="28"/>
          <w:szCs w:val="28"/>
        </w:rPr>
        <w:t>Информационно-коммуникационные технологии применяются в самых разных областях, в том числе довольно узких и специфических. Учащиеся должны быть способны использовать информационные и коммуникационные технологии при выполнении универсальных учебных действий:</w:t>
      </w:r>
    </w:p>
    <w:p w:rsidR="00730F9E" w:rsidRDefault="00730F9E">
      <w:pPr>
        <w:spacing w:line="17" w:lineRule="exact"/>
        <w:rPr>
          <w:sz w:val="20"/>
          <w:szCs w:val="20"/>
        </w:rPr>
      </w:pPr>
    </w:p>
    <w:p w:rsidR="00730F9E" w:rsidRDefault="00730F9E">
      <w:pPr>
        <w:spacing w:line="234" w:lineRule="auto"/>
        <w:ind w:right="20" w:firstLine="708"/>
        <w:jc w:val="both"/>
        <w:rPr>
          <w:sz w:val="20"/>
          <w:szCs w:val="20"/>
        </w:rPr>
      </w:pPr>
      <w:r>
        <w:rPr>
          <w:rFonts w:ascii="Times New Roman" w:eastAsia="Times New Roman" w:hAnsi="Times New Roman" w:cs="Times New Roman"/>
          <w:sz w:val="28"/>
          <w:szCs w:val="28"/>
        </w:rPr>
        <w:lastRenderedPageBreak/>
        <w:t>познавательных: поиск и организация информации, моделирование, проектирование, хранение и обработка больших объемов данных;</w:t>
      </w:r>
    </w:p>
    <w:p w:rsidR="00730F9E" w:rsidRDefault="00730F9E">
      <w:pPr>
        <w:spacing w:line="2" w:lineRule="exact"/>
        <w:rPr>
          <w:sz w:val="20"/>
          <w:szCs w:val="20"/>
        </w:rPr>
      </w:pPr>
    </w:p>
    <w:p w:rsidR="00730F9E" w:rsidRDefault="00730F9E">
      <w:pPr>
        <w:ind w:left="700"/>
        <w:rPr>
          <w:sz w:val="20"/>
          <w:szCs w:val="20"/>
        </w:rPr>
      </w:pPr>
      <w:r>
        <w:rPr>
          <w:rFonts w:ascii="Times New Roman" w:eastAsia="Times New Roman" w:hAnsi="Times New Roman" w:cs="Times New Roman"/>
          <w:sz w:val="28"/>
          <w:szCs w:val="28"/>
        </w:rPr>
        <w:t>регулятивных: управление личными проектами, организация времени;</w:t>
      </w:r>
    </w:p>
    <w:p w:rsidR="00730F9E" w:rsidRDefault="00730F9E">
      <w:pPr>
        <w:spacing w:line="13" w:lineRule="exact"/>
        <w:rPr>
          <w:sz w:val="20"/>
          <w:szCs w:val="20"/>
        </w:rPr>
      </w:pPr>
    </w:p>
    <w:p w:rsidR="00730F9E" w:rsidRDefault="00730F9E">
      <w:pPr>
        <w:spacing w:line="234" w:lineRule="auto"/>
        <w:ind w:right="20" w:firstLine="708"/>
        <w:jc w:val="both"/>
        <w:rPr>
          <w:sz w:val="20"/>
          <w:szCs w:val="20"/>
        </w:rPr>
      </w:pPr>
      <w:r>
        <w:rPr>
          <w:rFonts w:ascii="Times New Roman" w:eastAsia="Times New Roman" w:hAnsi="Times New Roman" w:cs="Times New Roman"/>
          <w:sz w:val="28"/>
          <w:szCs w:val="28"/>
        </w:rPr>
        <w:t>коммуникативных: непосредственная коммуникация (общение в сети, выступление с компьютерным сопровождением);</w:t>
      </w:r>
    </w:p>
    <w:p w:rsidR="00730F9E" w:rsidRDefault="00730F9E">
      <w:pPr>
        <w:spacing w:line="15" w:lineRule="exact"/>
        <w:rPr>
          <w:sz w:val="20"/>
          <w:szCs w:val="20"/>
        </w:rPr>
      </w:pPr>
    </w:p>
    <w:p w:rsidR="00730F9E" w:rsidRDefault="00730F9E" w:rsidP="001D6D92">
      <w:pPr>
        <w:spacing w:line="237" w:lineRule="auto"/>
        <w:ind w:right="20" w:firstLine="708"/>
        <w:jc w:val="both"/>
        <w:rPr>
          <w:sz w:val="20"/>
          <w:szCs w:val="20"/>
        </w:rPr>
      </w:pPr>
      <w:r>
        <w:rPr>
          <w:rFonts w:ascii="Times New Roman" w:eastAsia="Times New Roman" w:hAnsi="Times New Roman" w:cs="Times New Roman"/>
          <w:sz w:val="28"/>
          <w:szCs w:val="28"/>
        </w:rPr>
        <w:t>опосредованная коммуникация (создание документов и печатных изданий, создание мультимедийной продукции, создание электронных изданий).</w:t>
      </w:r>
    </w:p>
    <w:p w:rsidR="00730F9E" w:rsidRDefault="00730F9E">
      <w:pPr>
        <w:spacing w:line="239" w:lineRule="auto"/>
        <w:ind w:firstLine="708"/>
        <w:jc w:val="both"/>
        <w:rPr>
          <w:sz w:val="20"/>
          <w:szCs w:val="20"/>
        </w:rPr>
      </w:pPr>
      <w:r>
        <w:rPr>
          <w:rFonts w:ascii="Times New Roman" w:eastAsia="Times New Roman" w:hAnsi="Times New Roman" w:cs="Times New Roman"/>
          <w:sz w:val="28"/>
          <w:szCs w:val="28"/>
        </w:rPr>
        <w:t>Ориентировка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основного общего образования. Поэтому программа формирования универсальных учебных действий на ступени начального общего образования содержит настоящую подпрограмму, которая определяет необходимые для этого элементы ИКТ-компетентности. Формируя ИКТ-компетентность школьников важно уделять основное внимание не сугубо компьютерно-инструментальной стороне вопроса, а более эффективному и результативному выполнению того или иного действия. Например, обучая публичным выступлениям с компьютерным сопровождением, рекомендуется концентрировать внимание не на технологических нюансах подготовки презентации, а повышении эффективности и результативности самого выступления вследствие применения компьютерной поддержки.</w:t>
      </w:r>
    </w:p>
    <w:p w:rsidR="00730F9E" w:rsidRDefault="00730F9E">
      <w:pPr>
        <w:spacing w:line="20" w:lineRule="exact"/>
        <w:rPr>
          <w:sz w:val="20"/>
          <w:szCs w:val="20"/>
        </w:rPr>
      </w:pPr>
    </w:p>
    <w:p w:rsidR="00730F9E" w:rsidRDefault="00730F9E" w:rsidP="00C75DB6">
      <w:pPr>
        <w:numPr>
          <w:ilvl w:val="1"/>
          <w:numId w:val="486"/>
        </w:numPr>
        <w:tabs>
          <w:tab w:val="left" w:pos="1051"/>
        </w:tabs>
        <w:spacing w:after="0" w:line="234" w:lineRule="auto"/>
        <w:ind w:right="20" w:firstLine="707"/>
        <w:rPr>
          <w:rFonts w:eastAsia="Times New Roman"/>
          <w:sz w:val="28"/>
          <w:szCs w:val="28"/>
        </w:rPr>
      </w:pPr>
      <w:r>
        <w:rPr>
          <w:rFonts w:ascii="Times New Roman" w:eastAsia="Times New Roman" w:hAnsi="Times New Roman" w:cs="Times New Roman"/>
          <w:sz w:val="28"/>
          <w:szCs w:val="28"/>
        </w:rPr>
        <w:t>учебном процессе можно выделить следующие основные формы организации формирования ИКТ-компетентности:</w:t>
      </w:r>
    </w:p>
    <w:p w:rsidR="00730F9E" w:rsidRDefault="00730F9E">
      <w:pPr>
        <w:spacing w:line="15" w:lineRule="exact"/>
        <w:rPr>
          <w:rFonts w:eastAsia="Times New Roman"/>
          <w:sz w:val="28"/>
          <w:szCs w:val="28"/>
        </w:rPr>
      </w:pPr>
    </w:p>
    <w:p w:rsidR="00730F9E" w:rsidRDefault="00730F9E" w:rsidP="00C75DB6">
      <w:pPr>
        <w:numPr>
          <w:ilvl w:val="0"/>
          <w:numId w:val="486"/>
        </w:numPr>
        <w:tabs>
          <w:tab w:val="left" w:pos="852"/>
        </w:tabs>
        <w:spacing w:after="0" w:line="237" w:lineRule="auto"/>
        <w:ind w:firstLine="565"/>
        <w:jc w:val="both"/>
        <w:rPr>
          <w:rFonts w:eastAsia="Times New Roman"/>
          <w:sz w:val="28"/>
          <w:szCs w:val="28"/>
        </w:rPr>
      </w:pPr>
      <w:r>
        <w:rPr>
          <w:rFonts w:ascii="Times New Roman" w:eastAsia="Times New Roman" w:hAnsi="Times New Roman" w:cs="Times New Roman"/>
          <w:sz w:val="28"/>
          <w:szCs w:val="28"/>
        </w:rPr>
        <w:t>На уроках информатики с последующим применением сформированных умений в учебном процессе на уроках и во внеурочной деятельности,</w:t>
      </w:r>
    </w:p>
    <w:p w:rsidR="00730F9E" w:rsidRDefault="00730F9E">
      <w:pPr>
        <w:spacing w:line="13" w:lineRule="exact"/>
        <w:rPr>
          <w:rFonts w:eastAsia="Times New Roman"/>
          <w:sz w:val="28"/>
          <w:szCs w:val="28"/>
        </w:rPr>
      </w:pPr>
    </w:p>
    <w:p w:rsidR="00730F9E" w:rsidRDefault="00730F9E" w:rsidP="00C75DB6">
      <w:pPr>
        <w:numPr>
          <w:ilvl w:val="0"/>
          <w:numId w:val="486"/>
        </w:numPr>
        <w:tabs>
          <w:tab w:val="left" w:pos="852"/>
        </w:tabs>
        <w:spacing w:after="0" w:line="236" w:lineRule="auto"/>
        <w:ind w:firstLine="565"/>
        <w:jc w:val="both"/>
        <w:rPr>
          <w:rFonts w:eastAsia="Times New Roman"/>
          <w:sz w:val="28"/>
          <w:szCs w:val="28"/>
        </w:rPr>
      </w:pPr>
      <w:r>
        <w:rPr>
          <w:rFonts w:ascii="Times New Roman" w:eastAsia="Times New Roman" w:hAnsi="Times New Roman" w:cs="Times New Roman"/>
          <w:sz w:val="28"/>
          <w:szCs w:val="28"/>
        </w:rPr>
        <w:t>При информатизации традиционных форм учебного процесса, в том числе при участии школьников в процессе информатизации (создание электронных пособий):</w:t>
      </w:r>
    </w:p>
    <w:p w:rsidR="00730F9E" w:rsidRDefault="00730F9E">
      <w:pPr>
        <w:spacing w:line="2" w:lineRule="exact"/>
        <w:rPr>
          <w:rFonts w:eastAsia="Times New Roman"/>
          <w:sz w:val="28"/>
          <w:szCs w:val="28"/>
        </w:rPr>
      </w:pPr>
    </w:p>
    <w:p w:rsidR="00730F9E" w:rsidRDefault="00730F9E">
      <w:pPr>
        <w:ind w:left="560"/>
        <w:rPr>
          <w:rFonts w:eastAsia="Times New Roman"/>
          <w:sz w:val="28"/>
          <w:szCs w:val="28"/>
        </w:rPr>
      </w:pPr>
      <w:r>
        <w:rPr>
          <w:rFonts w:ascii="Times New Roman" w:eastAsia="Times New Roman" w:hAnsi="Times New Roman" w:cs="Times New Roman"/>
          <w:sz w:val="28"/>
          <w:szCs w:val="28"/>
        </w:rPr>
        <w:t>– тесты,</w:t>
      </w:r>
    </w:p>
    <w:p w:rsidR="00730F9E" w:rsidRDefault="00730F9E">
      <w:pPr>
        <w:spacing w:line="2" w:lineRule="exact"/>
        <w:rPr>
          <w:rFonts w:eastAsia="Times New Roman"/>
          <w:sz w:val="28"/>
          <w:szCs w:val="28"/>
        </w:rPr>
      </w:pPr>
    </w:p>
    <w:p w:rsidR="00730F9E" w:rsidRDefault="00730F9E">
      <w:pPr>
        <w:ind w:left="560"/>
        <w:rPr>
          <w:rFonts w:eastAsia="Times New Roman"/>
          <w:sz w:val="28"/>
          <w:szCs w:val="28"/>
        </w:rPr>
      </w:pPr>
      <w:r>
        <w:rPr>
          <w:rFonts w:ascii="Times New Roman" w:eastAsia="Times New Roman" w:hAnsi="Times New Roman" w:cs="Times New Roman"/>
          <w:sz w:val="28"/>
          <w:szCs w:val="28"/>
        </w:rPr>
        <w:t>– виртуальные лаборатории,</w:t>
      </w:r>
    </w:p>
    <w:p w:rsidR="00730F9E" w:rsidRDefault="00730F9E">
      <w:pPr>
        <w:ind w:left="560"/>
        <w:rPr>
          <w:rFonts w:eastAsia="Times New Roman"/>
          <w:sz w:val="28"/>
          <w:szCs w:val="28"/>
        </w:rPr>
      </w:pPr>
      <w:r>
        <w:rPr>
          <w:rFonts w:ascii="Times New Roman" w:eastAsia="Times New Roman" w:hAnsi="Times New Roman" w:cs="Times New Roman"/>
          <w:sz w:val="28"/>
          <w:szCs w:val="28"/>
        </w:rPr>
        <w:t>– компьютерные модели,</w:t>
      </w:r>
    </w:p>
    <w:p w:rsidR="00730F9E" w:rsidRDefault="00730F9E">
      <w:pPr>
        <w:ind w:left="560"/>
        <w:rPr>
          <w:rFonts w:eastAsia="Times New Roman"/>
          <w:sz w:val="28"/>
          <w:szCs w:val="28"/>
        </w:rPr>
      </w:pPr>
      <w:r>
        <w:rPr>
          <w:rFonts w:ascii="Times New Roman" w:eastAsia="Times New Roman" w:hAnsi="Times New Roman" w:cs="Times New Roman"/>
          <w:sz w:val="28"/>
          <w:szCs w:val="28"/>
        </w:rPr>
        <w:t>– электронные плакаты,</w:t>
      </w:r>
    </w:p>
    <w:p w:rsidR="00730F9E" w:rsidRDefault="00730F9E">
      <w:pPr>
        <w:ind w:left="560"/>
        <w:rPr>
          <w:rFonts w:eastAsia="Times New Roman"/>
          <w:sz w:val="28"/>
          <w:szCs w:val="28"/>
        </w:rPr>
      </w:pPr>
      <w:r>
        <w:rPr>
          <w:rFonts w:ascii="Times New Roman" w:eastAsia="Times New Roman" w:hAnsi="Times New Roman" w:cs="Times New Roman"/>
          <w:sz w:val="28"/>
          <w:szCs w:val="28"/>
        </w:rPr>
        <w:t>– типовые задачи в электронном представлении,</w:t>
      </w:r>
    </w:p>
    <w:p w:rsidR="00730F9E" w:rsidRDefault="00730F9E" w:rsidP="00C75DB6">
      <w:pPr>
        <w:numPr>
          <w:ilvl w:val="0"/>
          <w:numId w:val="486"/>
        </w:numPr>
        <w:tabs>
          <w:tab w:val="left" w:pos="860"/>
        </w:tabs>
        <w:spacing w:after="0" w:line="240" w:lineRule="auto"/>
        <w:ind w:left="860" w:hanging="295"/>
        <w:rPr>
          <w:rFonts w:eastAsia="Times New Roman"/>
          <w:sz w:val="28"/>
          <w:szCs w:val="28"/>
        </w:rPr>
      </w:pPr>
      <w:r>
        <w:rPr>
          <w:rFonts w:ascii="Times New Roman" w:eastAsia="Times New Roman" w:hAnsi="Times New Roman" w:cs="Times New Roman"/>
          <w:sz w:val="28"/>
          <w:szCs w:val="28"/>
        </w:rPr>
        <w:t>При работе в специализированных учебных средах,</w:t>
      </w:r>
    </w:p>
    <w:p w:rsidR="00730F9E" w:rsidRDefault="00730F9E" w:rsidP="00C75DB6">
      <w:pPr>
        <w:numPr>
          <w:ilvl w:val="0"/>
          <w:numId w:val="486"/>
        </w:numPr>
        <w:tabs>
          <w:tab w:val="left" w:pos="860"/>
        </w:tabs>
        <w:spacing w:after="0" w:line="240" w:lineRule="auto"/>
        <w:ind w:left="860" w:hanging="295"/>
        <w:rPr>
          <w:rFonts w:eastAsia="Times New Roman"/>
          <w:sz w:val="28"/>
          <w:szCs w:val="28"/>
        </w:rPr>
      </w:pPr>
      <w:r>
        <w:rPr>
          <w:rFonts w:ascii="Times New Roman" w:eastAsia="Times New Roman" w:hAnsi="Times New Roman" w:cs="Times New Roman"/>
          <w:sz w:val="28"/>
          <w:szCs w:val="28"/>
        </w:rPr>
        <w:t>При работе над проектами и учебными исследованиями:</w:t>
      </w:r>
    </w:p>
    <w:p w:rsidR="00730F9E" w:rsidRDefault="00730F9E">
      <w:pPr>
        <w:ind w:left="700"/>
        <w:rPr>
          <w:sz w:val="20"/>
          <w:szCs w:val="20"/>
        </w:rPr>
      </w:pPr>
      <w:r>
        <w:rPr>
          <w:rFonts w:ascii="Times New Roman" w:eastAsia="Times New Roman" w:hAnsi="Times New Roman" w:cs="Times New Roman"/>
          <w:sz w:val="28"/>
          <w:szCs w:val="28"/>
        </w:rPr>
        <w:lastRenderedPageBreak/>
        <w:t>– поиск информации,</w:t>
      </w:r>
    </w:p>
    <w:p w:rsidR="00730F9E" w:rsidRDefault="00730F9E">
      <w:pPr>
        <w:spacing w:line="1" w:lineRule="exact"/>
        <w:rPr>
          <w:sz w:val="20"/>
          <w:szCs w:val="20"/>
        </w:rPr>
      </w:pPr>
    </w:p>
    <w:p w:rsidR="00730F9E" w:rsidRDefault="00730F9E">
      <w:pPr>
        <w:ind w:left="700"/>
        <w:rPr>
          <w:sz w:val="20"/>
          <w:szCs w:val="20"/>
        </w:rPr>
      </w:pPr>
      <w:r>
        <w:rPr>
          <w:rFonts w:ascii="Times New Roman" w:eastAsia="Times New Roman" w:hAnsi="Times New Roman" w:cs="Times New Roman"/>
          <w:sz w:val="28"/>
          <w:szCs w:val="28"/>
        </w:rPr>
        <w:t>– исследования,</w:t>
      </w:r>
    </w:p>
    <w:p w:rsidR="00730F9E" w:rsidRDefault="00730F9E">
      <w:pPr>
        <w:ind w:left="700"/>
        <w:rPr>
          <w:sz w:val="20"/>
          <w:szCs w:val="20"/>
        </w:rPr>
      </w:pPr>
      <w:r>
        <w:rPr>
          <w:rFonts w:ascii="Times New Roman" w:eastAsia="Times New Roman" w:hAnsi="Times New Roman" w:cs="Times New Roman"/>
          <w:sz w:val="28"/>
          <w:szCs w:val="28"/>
        </w:rPr>
        <w:t>– проектирование,</w:t>
      </w:r>
    </w:p>
    <w:p w:rsidR="00730F9E" w:rsidRDefault="00730F9E">
      <w:pPr>
        <w:ind w:left="700"/>
        <w:rPr>
          <w:sz w:val="20"/>
          <w:szCs w:val="20"/>
        </w:rPr>
      </w:pPr>
      <w:r>
        <w:rPr>
          <w:rFonts w:ascii="Times New Roman" w:eastAsia="Times New Roman" w:hAnsi="Times New Roman" w:cs="Times New Roman"/>
          <w:sz w:val="28"/>
          <w:szCs w:val="28"/>
        </w:rPr>
        <w:t>– создание ИКТ-проектов,</w:t>
      </w:r>
    </w:p>
    <w:p w:rsidR="00730F9E" w:rsidRDefault="00730F9E">
      <w:pPr>
        <w:ind w:left="700"/>
        <w:rPr>
          <w:sz w:val="20"/>
          <w:szCs w:val="20"/>
        </w:rPr>
      </w:pPr>
      <w:r>
        <w:rPr>
          <w:rFonts w:ascii="Times New Roman" w:eastAsia="Times New Roman" w:hAnsi="Times New Roman" w:cs="Times New Roman"/>
          <w:sz w:val="28"/>
          <w:szCs w:val="28"/>
        </w:rPr>
        <w:t>– оформление, презентации,</w:t>
      </w:r>
    </w:p>
    <w:p w:rsidR="00730F9E" w:rsidRDefault="00730F9E">
      <w:pPr>
        <w:spacing w:line="13" w:lineRule="exact"/>
        <w:rPr>
          <w:sz w:val="20"/>
          <w:szCs w:val="20"/>
        </w:rPr>
      </w:pPr>
    </w:p>
    <w:p w:rsidR="00730F9E" w:rsidRDefault="00730F9E" w:rsidP="00C75DB6">
      <w:pPr>
        <w:numPr>
          <w:ilvl w:val="0"/>
          <w:numId w:val="487"/>
        </w:numPr>
        <w:tabs>
          <w:tab w:val="left" w:pos="994"/>
        </w:tabs>
        <w:spacing w:after="0" w:line="235" w:lineRule="auto"/>
        <w:ind w:right="20" w:firstLine="707"/>
        <w:rPr>
          <w:rFonts w:eastAsia="Times New Roman"/>
          <w:sz w:val="28"/>
          <w:szCs w:val="28"/>
        </w:rPr>
      </w:pPr>
      <w:r>
        <w:rPr>
          <w:rFonts w:ascii="Times New Roman" w:eastAsia="Times New Roman" w:hAnsi="Times New Roman" w:cs="Times New Roman"/>
          <w:sz w:val="28"/>
          <w:szCs w:val="28"/>
        </w:rPr>
        <w:t>При включении в учебный процесс элементов дистанционного образования.</w:t>
      </w:r>
    </w:p>
    <w:p w:rsidR="00730F9E" w:rsidRDefault="00730F9E">
      <w:pPr>
        <w:spacing w:line="15" w:lineRule="exact"/>
        <w:rPr>
          <w:rFonts w:eastAsia="Times New Roman"/>
          <w:sz w:val="28"/>
          <w:szCs w:val="28"/>
        </w:rPr>
      </w:pPr>
    </w:p>
    <w:p w:rsidR="00730F9E" w:rsidRDefault="00730F9E">
      <w:pPr>
        <w:spacing w:line="236" w:lineRule="auto"/>
        <w:ind w:firstLine="708"/>
        <w:jc w:val="both"/>
        <w:rPr>
          <w:rFonts w:eastAsia="Times New Roman"/>
          <w:sz w:val="28"/>
          <w:szCs w:val="28"/>
        </w:rPr>
      </w:pPr>
      <w:r>
        <w:rPr>
          <w:rFonts w:ascii="Times New Roman" w:eastAsia="Times New Roman" w:hAnsi="Times New Roman" w:cs="Times New Roman"/>
          <w:sz w:val="28"/>
          <w:szCs w:val="28"/>
        </w:rPr>
        <w:t>По отношению к процессу формирования ИКТ-компетентности уроки информатики в рассматриваются как средство стартового освоения средств ИКТ для последующего применения их в учебном процессе. Кроме того,</w:t>
      </w:r>
    </w:p>
    <w:p w:rsidR="00730F9E" w:rsidRDefault="00730F9E">
      <w:pPr>
        <w:spacing w:line="14" w:lineRule="exact"/>
        <w:rPr>
          <w:rFonts w:eastAsia="Times New Roman"/>
          <w:sz w:val="28"/>
          <w:szCs w:val="28"/>
        </w:rPr>
      </w:pPr>
    </w:p>
    <w:p w:rsidR="00730F9E" w:rsidRDefault="00730F9E">
      <w:pPr>
        <w:spacing w:line="236" w:lineRule="auto"/>
        <w:jc w:val="both"/>
        <w:rPr>
          <w:rFonts w:eastAsia="Times New Roman"/>
          <w:sz w:val="28"/>
          <w:szCs w:val="28"/>
        </w:rPr>
      </w:pPr>
      <w:r>
        <w:rPr>
          <w:rFonts w:ascii="Times New Roman" w:eastAsia="Times New Roman" w:hAnsi="Times New Roman" w:cs="Times New Roman"/>
          <w:sz w:val="28"/>
          <w:szCs w:val="28"/>
        </w:rPr>
        <w:t>уроки информатики помогут школьникам перевести стихийно складывавшиеся умения применения средств ИКТ на более высокий уровень. Информатизация традиционных форм учебного процесса самый простой и</w:t>
      </w:r>
    </w:p>
    <w:p w:rsidR="00730F9E" w:rsidRDefault="00730F9E">
      <w:pPr>
        <w:spacing w:line="17" w:lineRule="exact"/>
        <w:rPr>
          <w:rFonts w:eastAsia="Times New Roman"/>
          <w:sz w:val="28"/>
          <w:szCs w:val="28"/>
        </w:rPr>
      </w:pPr>
    </w:p>
    <w:p w:rsidR="00730F9E" w:rsidRDefault="00730F9E">
      <w:pPr>
        <w:spacing w:line="239" w:lineRule="auto"/>
        <w:jc w:val="both"/>
        <w:rPr>
          <w:rFonts w:eastAsia="Times New Roman"/>
          <w:sz w:val="28"/>
          <w:szCs w:val="28"/>
        </w:rPr>
      </w:pPr>
      <w:r>
        <w:rPr>
          <w:rFonts w:ascii="Times New Roman" w:eastAsia="Times New Roman" w:hAnsi="Times New Roman" w:cs="Times New Roman"/>
          <w:sz w:val="28"/>
          <w:szCs w:val="28"/>
        </w:rPr>
        <w:t>очевидный путь формирования ИКТ-компетентности, но явно недостаточный. Как и при информатизации традиционных форм урока возможно перенесение занятий в компьютерный класс. Основное отличие работы в специализированных учебных средах от традиционной формы обучения – это изменение вида деятельности школьников, увеличение доли исследовательских заданий и, соответственно, исследовательских действий школьников при объяснении и закреплении учебного материала. При наличии доступа в Интернет возможно применение в учебном процессе онлайновых специализированных учебных сред. Очень хорошие возможности для формирования ИКТ-компетентности предоставляют менее традиционные формы учебной деятельности: проекты и учебные исследования. Они проводятся в основном вне уроков, работа над ними может проходить после уроков на школьных компьютерах или с применением домашних компьютеров. При работе над проектами и учебными исследованиями применение средств ИКТ естественно и зачастую просто необходимо. Поиск информации, обработка результатов исследований, оформление отчетов, проведение защит и презентаций – это всё типовые этапы проектных и исследовательских работ, требующие овладения средствами ИКТ. Частный, но важный вид ИКТ-проектов – самостоятельная разработка школьниками под руководством учителей ИКТ-продукции для информатизации традиционных форм учебного процесса: тестов, электронных плакатов и других электронных образовательных ресурсов.</w:t>
      </w:r>
    </w:p>
    <w:p w:rsidR="00730F9E" w:rsidRDefault="00730F9E">
      <w:pPr>
        <w:spacing w:line="30" w:lineRule="exact"/>
        <w:rPr>
          <w:rFonts w:eastAsia="Times New Roman"/>
          <w:sz w:val="28"/>
          <w:szCs w:val="28"/>
        </w:rPr>
      </w:pPr>
    </w:p>
    <w:p w:rsidR="00730F9E" w:rsidRDefault="00730F9E" w:rsidP="001D6D92">
      <w:pPr>
        <w:spacing w:line="238" w:lineRule="auto"/>
        <w:ind w:firstLine="708"/>
        <w:jc w:val="both"/>
        <w:rPr>
          <w:sz w:val="20"/>
          <w:szCs w:val="20"/>
        </w:rPr>
      </w:pPr>
      <w:r>
        <w:rPr>
          <w:rFonts w:ascii="Times New Roman" w:eastAsia="Times New Roman" w:hAnsi="Times New Roman" w:cs="Times New Roman"/>
          <w:sz w:val="28"/>
          <w:szCs w:val="28"/>
        </w:rPr>
        <w:t xml:space="preserve">Формирование ИКТ-компетентности обучающихся происходит в рамках системно- 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w:t>
      </w:r>
      <w:r>
        <w:rPr>
          <w:rFonts w:ascii="Times New Roman" w:eastAsia="Times New Roman" w:hAnsi="Times New Roman" w:cs="Times New Roman"/>
          <w:sz w:val="28"/>
          <w:szCs w:val="28"/>
        </w:rPr>
        <w:lastRenderedPageBreak/>
        <w:t>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ииспользовать инструменты ИКТ также может входить в содержание факультативных курсов, кружков, внеклассной деятельности школьников.</w:t>
      </w:r>
    </w:p>
    <w:p w:rsidR="00730F9E" w:rsidRDefault="00730F9E">
      <w:pPr>
        <w:spacing w:line="16" w:lineRule="exact"/>
        <w:rPr>
          <w:sz w:val="20"/>
          <w:szCs w:val="20"/>
        </w:rPr>
      </w:pPr>
    </w:p>
    <w:p w:rsidR="00730F9E" w:rsidRDefault="00730F9E">
      <w:pPr>
        <w:spacing w:line="236" w:lineRule="auto"/>
        <w:ind w:left="1" w:firstLine="708"/>
        <w:jc w:val="both"/>
        <w:rPr>
          <w:sz w:val="20"/>
          <w:szCs w:val="20"/>
        </w:rPr>
      </w:pPr>
      <w:r>
        <w:rPr>
          <w:rFonts w:ascii="Times New Roman" w:eastAsia="Times New Roman" w:hAnsi="Times New Roman" w:cs="Times New Roman"/>
          <w:sz w:val="28"/>
          <w:szCs w:val="28"/>
        </w:rPr>
        <w:t>Формирование и развитие ИКТ - компетентности обучающихся включает в себя становление и развитие учебной (общей и предметной) и общепользовательской ИКТ - компетентности, в том числе:</w:t>
      </w:r>
    </w:p>
    <w:p w:rsidR="00730F9E" w:rsidRDefault="00730F9E">
      <w:pPr>
        <w:spacing w:line="37" w:lineRule="exact"/>
        <w:rPr>
          <w:sz w:val="20"/>
          <w:szCs w:val="20"/>
        </w:rPr>
      </w:pPr>
    </w:p>
    <w:p w:rsidR="00730F9E" w:rsidRDefault="00730F9E" w:rsidP="00C75DB6">
      <w:pPr>
        <w:numPr>
          <w:ilvl w:val="1"/>
          <w:numId w:val="488"/>
        </w:numPr>
        <w:tabs>
          <w:tab w:val="left" w:pos="701"/>
        </w:tabs>
        <w:spacing w:after="0" w:line="227" w:lineRule="auto"/>
        <w:ind w:left="701" w:hanging="353"/>
        <w:rPr>
          <w:rFonts w:ascii="Symbol" w:eastAsia="Symbol" w:hAnsi="Symbol" w:cs="Symbol"/>
          <w:sz w:val="28"/>
          <w:szCs w:val="28"/>
        </w:rPr>
      </w:pPr>
      <w:r>
        <w:rPr>
          <w:rFonts w:ascii="Times New Roman" w:eastAsia="Times New Roman" w:hAnsi="Times New Roman" w:cs="Times New Roman"/>
          <w:sz w:val="28"/>
          <w:szCs w:val="28"/>
        </w:rPr>
        <w:t>способности к сотрудничеству и коммуникации, к самостоятельному приобретению, пополнению и интеграции знаний;</w:t>
      </w:r>
    </w:p>
    <w:p w:rsidR="00730F9E" w:rsidRDefault="00730F9E">
      <w:pPr>
        <w:spacing w:line="33" w:lineRule="exact"/>
        <w:rPr>
          <w:rFonts w:ascii="Symbol" w:eastAsia="Symbol" w:hAnsi="Symbol" w:cs="Symbol"/>
          <w:sz w:val="28"/>
          <w:szCs w:val="28"/>
        </w:rPr>
      </w:pPr>
    </w:p>
    <w:p w:rsidR="00730F9E" w:rsidRDefault="00730F9E" w:rsidP="00C75DB6">
      <w:pPr>
        <w:numPr>
          <w:ilvl w:val="1"/>
          <w:numId w:val="488"/>
        </w:numPr>
        <w:tabs>
          <w:tab w:val="left" w:pos="701"/>
        </w:tabs>
        <w:spacing w:after="0" w:line="228" w:lineRule="auto"/>
        <w:ind w:left="701" w:right="20" w:hanging="353"/>
        <w:rPr>
          <w:rFonts w:ascii="Symbol" w:eastAsia="Symbol" w:hAnsi="Symbol" w:cs="Symbol"/>
          <w:sz w:val="28"/>
          <w:szCs w:val="28"/>
        </w:rPr>
      </w:pPr>
      <w:r>
        <w:rPr>
          <w:rFonts w:ascii="Times New Roman" w:eastAsia="Times New Roman" w:hAnsi="Times New Roman" w:cs="Times New Roman"/>
          <w:sz w:val="28"/>
          <w:szCs w:val="28"/>
        </w:rPr>
        <w:t>способности к решению личностно и социально значимых проблем и воплощению решений в практику с применением средств ИКТ.</w:t>
      </w:r>
    </w:p>
    <w:p w:rsidR="00730F9E" w:rsidRDefault="00730F9E">
      <w:pPr>
        <w:spacing w:line="13" w:lineRule="exact"/>
        <w:rPr>
          <w:rFonts w:ascii="Symbol" w:eastAsia="Symbol" w:hAnsi="Symbol" w:cs="Symbol"/>
          <w:sz w:val="28"/>
          <w:szCs w:val="28"/>
        </w:rPr>
      </w:pPr>
    </w:p>
    <w:p w:rsidR="00730F9E" w:rsidRDefault="00730F9E" w:rsidP="00C75DB6">
      <w:pPr>
        <w:numPr>
          <w:ilvl w:val="2"/>
          <w:numId w:val="488"/>
        </w:numPr>
        <w:tabs>
          <w:tab w:val="left" w:pos="836"/>
        </w:tabs>
        <w:spacing w:after="0" w:line="239" w:lineRule="auto"/>
        <w:ind w:left="1" w:firstLine="565"/>
        <w:jc w:val="both"/>
        <w:rPr>
          <w:rFonts w:eastAsia="Times New Roman"/>
          <w:sz w:val="28"/>
          <w:szCs w:val="28"/>
        </w:rPr>
      </w:pPr>
      <w:r>
        <w:rPr>
          <w:rFonts w:ascii="Times New Roman" w:eastAsia="Times New Roman" w:hAnsi="Times New Roman" w:cs="Times New Roman"/>
          <w:sz w:val="28"/>
          <w:szCs w:val="28"/>
        </w:rPr>
        <w:t>ИКТ- 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ИКТ-компетентности в рамках отдельного предмета содействует формированию метапредметной ИКТ - 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умение поиска информации. Общие принципы формирования ИКТ-компетентности в образовательных областях</w:t>
      </w:r>
    </w:p>
    <w:p w:rsidR="00730F9E" w:rsidRDefault="00730F9E">
      <w:pPr>
        <w:spacing w:line="4" w:lineRule="exact"/>
        <w:rPr>
          <w:rFonts w:eastAsia="Times New Roman"/>
          <w:sz w:val="28"/>
          <w:szCs w:val="28"/>
        </w:rPr>
      </w:pPr>
    </w:p>
    <w:p w:rsidR="00730F9E" w:rsidRDefault="00730F9E">
      <w:pPr>
        <w:ind w:left="561"/>
        <w:rPr>
          <w:rFonts w:eastAsia="Times New Roman"/>
          <w:sz w:val="28"/>
          <w:szCs w:val="28"/>
        </w:rPr>
      </w:pPr>
      <w:r>
        <w:rPr>
          <w:rFonts w:ascii="Times New Roman" w:eastAsia="Times New Roman" w:hAnsi="Times New Roman" w:cs="Times New Roman"/>
          <w:sz w:val="28"/>
          <w:szCs w:val="28"/>
        </w:rPr>
        <w:t>Общий принцип формирования ИКТ-компетентности состоит в том, что</w:t>
      </w:r>
    </w:p>
    <w:p w:rsidR="00730F9E" w:rsidRDefault="00730F9E">
      <w:pPr>
        <w:spacing w:line="12" w:lineRule="exact"/>
        <w:rPr>
          <w:rFonts w:eastAsia="Times New Roman"/>
          <w:sz w:val="28"/>
          <w:szCs w:val="28"/>
        </w:rPr>
      </w:pPr>
    </w:p>
    <w:p w:rsidR="00730F9E" w:rsidRDefault="00730F9E" w:rsidP="00C75DB6">
      <w:pPr>
        <w:numPr>
          <w:ilvl w:val="0"/>
          <w:numId w:val="488"/>
        </w:numPr>
        <w:tabs>
          <w:tab w:val="left" w:pos="265"/>
        </w:tabs>
        <w:spacing w:after="0" w:line="238" w:lineRule="auto"/>
        <w:ind w:left="1" w:hanging="1"/>
        <w:jc w:val="both"/>
        <w:rPr>
          <w:rFonts w:eastAsia="Times New Roman"/>
          <w:sz w:val="28"/>
          <w:szCs w:val="28"/>
        </w:rPr>
      </w:pPr>
      <w:r>
        <w:rPr>
          <w:rFonts w:ascii="Times New Roman" w:eastAsia="Times New Roman" w:hAnsi="Times New Roman" w:cs="Times New Roman"/>
          <w:sz w:val="28"/>
          <w:szCs w:val="28"/>
        </w:rPr>
        <w:t>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 Начальные технические умения формируются в курсе информатики. В частности, именно там учащиеся получают общие представления об устройстве и принципах работы средств ИКТ, технике безопасности, расходуемых материалах, сигналах о неполадках.</w:t>
      </w:r>
    </w:p>
    <w:p w:rsidR="00730F9E" w:rsidRDefault="00730F9E">
      <w:pPr>
        <w:spacing w:line="18" w:lineRule="exact"/>
        <w:rPr>
          <w:rFonts w:eastAsia="Times New Roman"/>
          <w:sz w:val="28"/>
          <w:szCs w:val="28"/>
        </w:rPr>
      </w:pPr>
    </w:p>
    <w:p w:rsidR="00730F9E" w:rsidRDefault="00730F9E">
      <w:pPr>
        <w:spacing w:line="239" w:lineRule="auto"/>
        <w:ind w:left="1" w:firstLine="566"/>
        <w:jc w:val="both"/>
        <w:rPr>
          <w:rFonts w:eastAsia="Times New Roman"/>
          <w:sz w:val="28"/>
          <w:szCs w:val="28"/>
        </w:rPr>
      </w:pPr>
      <w:r>
        <w:rPr>
          <w:rFonts w:ascii="Times New Roman" w:eastAsia="Times New Roman" w:hAnsi="Times New Roman" w:cs="Times New Roman"/>
          <w:sz w:val="28"/>
          <w:szCs w:val="28"/>
        </w:rPr>
        <w:t xml:space="preserve">Решаемые при этом задачи, выполняемые задания носят демонстрационный характер. Существенное значение для учащихся играет именно новизна и факт самостоятельно полученного результата. Начальные умения, относящиеся к видео- и аудиозаписи и фотографии формируются в области искусства. В этой области учащиеся получают представление о передаче содержания, эмоций, об эстетике образа. Важную роль играют синтетические жанры, например, рисованная и </w:t>
      </w:r>
      <w:r>
        <w:rPr>
          <w:rFonts w:ascii="Times New Roman" w:eastAsia="Times New Roman" w:hAnsi="Times New Roman" w:cs="Times New Roman"/>
          <w:sz w:val="28"/>
          <w:szCs w:val="28"/>
        </w:rPr>
        <w:lastRenderedPageBreak/>
        <w:t>натурная мультипликация, анимация. Существенным фактором оказывается возможность улучшения, совершенствования своего произведения. В области естествознания (окружающего мира) наибольшую важность имеет качество воспроизведения существенных с точки зрения анализа явления деталей, сочетание изобразительной информации с измерениями.</w:t>
      </w:r>
    </w:p>
    <w:p w:rsidR="00730F9E" w:rsidRDefault="00730F9E">
      <w:pPr>
        <w:spacing w:line="16" w:lineRule="exact"/>
        <w:rPr>
          <w:rFonts w:eastAsia="Times New Roman"/>
          <w:sz w:val="28"/>
          <w:szCs w:val="28"/>
        </w:rPr>
      </w:pPr>
    </w:p>
    <w:p w:rsidR="00730F9E" w:rsidRDefault="00730F9E">
      <w:pPr>
        <w:spacing w:line="234" w:lineRule="auto"/>
        <w:ind w:left="1" w:firstLine="566"/>
        <w:jc w:val="both"/>
        <w:rPr>
          <w:rFonts w:eastAsia="Times New Roman"/>
          <w:sz w:val="28"/>
          <w:szCs w:val="28"/>
        </w:rPr>
      </w:pPr>
      <w:r>
        <w:rPr>
          <w:rFonts w:ascii="Times New Roman" w:eastAsia="Times New Roman" w:hAnsi="Times New Roman" w:cs="Times New Roman"/>
          <w:sz w:val="28"/>
          <w:szCs w:val="28"/>
        </w:rPr>
        <w:t>Перечисленные положения применимы при формирования ИКТ-компетентности и в начальной и в основной школе. При этом освоение ИКТ</w:t>
      </w:r>
    </w:p>
    <w:p w:rsidR="00730F9E" w:rsidRDefault="00730F9E">
      <w:pPr>
        <w:spacing w:line="247" w:lineRule="exact"/>
        <w:rPr>
          <w:sz w:val="20"/>
          <w:szCs w:val="20"/>
        </w:rPr>
      </w:pPr>
    </w:p>
    <w:p w:rsidR="00730F9E" w:rsidRDefault="00730F9E" w:rsidP="00C75DB6">
      <w:pPr>
        <w:numPr>
          <w:ilvl w:val="0"/>
          <w:numId w:val="489"/>
        </w:numPr>
        <w:tabs>
          <w:tab w:val="left" w:pos="325"/>
        </w:tabs>
        <w:spacing w:after="0" w:line="238" w:lineRule="auto"/>
        <w:ind w:left="1" w:hanging="1"/>
        <w:jc w:val="both"/>
        <w:rPr>
          <w:rFonts w:eastAsia="Times New Roman"/>
          <w:sz w:val="28"/>
          <w:szCs w:val="28"/>
        </w:rPr>
      </w:pPr>
      <w:r>
        <w:rPr>
          <w:rFonts w:ascii="Times New Roman" w:eastAsia="Times New Roman" w:hAnsi="Times New Roman" w:cs="Times New Roman"/>
          <w:sz w:val="28"/>
          <w:szCs w:val="28"/>
        </w:rPr>
        <w:t>рамках образовательных областей искусства и технологии, при всей возможной вариативности программ этих предметов не должно подменять работу с материальными технологиями и в нецифровой среде. Доля учебного времени, где работа идет только в цифровой среде, не должна превышать 35 % в технологии и 25 % в искусстве (не включая использование ИКТ для цифровой записи аудио и видео и использование цифровых музыкальных инструментов при «живом» исполнении).</w:t>
      </w:r>
    </w:p>
    <w:p w:rsidR="00730F9E" w:rsidRDefault="00730F9E">
      <w:pPr>
        <w:spacing w:line="18" w:lineRule="exact"/>
        <w:rPr>
          <w:rFonts w:eastAsia="Times New Roman"/>
          <w:sz w:val="28"/>
          <w:szCs w:val="28"/>
        </w:rPr>
      </w:pPr>
    </w:p>
    <w:p w:rsidR="00730F9E" w:rsidRDefault="00730F9E">
      <w:pPr>
        <w:spacing w:line="238" w:lineRule="auto"/>
        <w:ind w:left="1" w:firstLine="566"/>
        <w:jc w:val="both"/>
        <w:rPr>
          <w:rFonts w:eastAsia="Times New Roman"/>
          <w:sz w:val="28"/>
          <w:szCs w:val="28"/>
        </w:rPr>
      </w:pPr>
      <w:r>
        <w:rPr>
          <w:rFonts w:ascii="Times New Roman" w:eastAsia="Times New Roman" w:hAnsi="Times New Roman" w:cs="Times New Roman"/>
          <w:sz w:val="28"/>
          <w:szCs w:val="28"/>
        </w:rPr>
        <w:t>Компонент информатики, также вносящий свой вклад в формирование ИКТ- компетентности, в курсе – более инвариантен, но также зависит от математико- информатической подготовки, полученной учащимися в начальной школе и предшествующих классах основной, как и от практического опыта применения учащимися ИКТ. 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730F9E" w:rsidRDefault="00730F9E">
      <w:pPr>
        <w:spacing w:line="23" w:lineRule="exact"/>
        <w:rPr>
          <w:rFonts w:eastAsia="Times New Roman"/>
          <w:sz w:val="28"/>
          <w:szCs w:val="28"/>
        </w:rPr>
      </w:pPr>
    </w:p>
    <w:p w:rsidR="00730F9E" w:rsidRDefault="00730F9E">
      <w:pPr>
        <w:spacing w:line="237" w:lineRule="auto"/>
        <w:ind w:left="1" w:firstLine="454"/>
        <w:jc w:val="both"/>
        <w:rPr>
          <w:rFonts w:eastAsia="Times New Roman"/>
          <w:sz w:val="28"/>
          <w:szCs w:val="28"/>
        </w:rPr>
      </w:pPr>
      <w:r>
        <w:rPr>
          <w:rFonts w:ascii="Times New Roman" w:eastAsia="Times New Roman" w:hAnsi="Times New Roman" w:cs="Times New Roman"/>
          <w:sz w:val="28"/>
          <w:szCs w:val="28"/>
        </w:rPr>
        <w:t>Перечень и описание основных элементов ИКТ-компетенций и инструментов их использования. Рассматриваются следующие элементы ИКТ-компетентности:</w:t>
      </w:r>
    </w:p>
    <w:p w:rsidR="00730F9E" w:rsidRDefault="00730F9E">
      <w:pPr>
        <w:spacing w:line="13" w:lineRule="exact"/>
        <w:rPr>
          <w:rFonts w:eastAsia="Times New Roman"/>
          <w:sz w:val="28"/>
          <w:szCs w:val="28"/>
        </w:rPr>
      </w:pPr>
    </w:p>
    <w:p w:rsidR="00730F9E" w:rsidRDefault="00730F9E" w:rsidP="00C75DB6">
      <w:pPr>
        <w:numPr>
          <w:ilvl w:val="1"/>
          <w:numId w:val="489"/>
        </w:numPr>
        <w:tabs>
          <w:tab w:val="left" w:pos="968"/>
        </w:tabs>
        <w:spacing w:after="0" w:line="237" w:lineRule="auto"/>
        <w:ind w:left="1" w:firstLine="452"/>
        <w:jc w:val="both"/>
        <w:rPr>
          <w:rFonts w:eastAsia="Times New Roman"/>
          <w:sz w:val="28"/>
          <w:szCs w:val="28"/>
        </w:rPr>
      </w:pPr>
      <w:r>
        <w:rPr>
          <w:rFonts w:ascii="Times New Roman" w:eastAsia="Times New Roman" w:hAnsi="Times New Roman" w:cs="Times New Roman"/>
          <w:sz w:val="28"/>
          <w:szCs w:val="28"/>
        </w:rPr>
        <w:t>Обращение с ИКТ-устройствами. Включение и выключение компьютеров и других средств ИКТ. Освоение базовых операций с компьютером и другими средствами ИКТ. Определение оборудования, установленного в компьютере. Работа в файловом менеджере. Создание файлов и папок. Установка и удаление программ.</w:t>
      </w:r>
    </w:p>
    <w:p w:rsidR="00730F9E" w:rsidRDefault="00730F9E">
      <w:pPr>
        <w:spacing w:line="21" w:lineRule="exact"/>
        <w:rPr>
          <w:rFonts w:eastAsia="Times New Roman"/>
          <w:sz w:val="28"/>
          <w:szCs w:val="28"/>
        </w:rPr>
      </w:pPr>
    </w:p>
    <w:p w:rsidR="00730F9E" w:rsidRDefault="00730F9E" w:rsidP="00C75DB6">
      <w:pPr>
        <w:numPr>
          <w:ilvl w:val="1"/>
          <w:numId w:val="489"/>
        </w:numPr>
        <w:tabs>
          <w:tab w:val="left" w:pos="747"/>
        </w:tabs>
        <w:spacing w:after="0" w:line="238" w:lineRule="auto"/>
        <w:ind w:left="1" w:firstLine="452"/>
        <w:jc w:val="both"/>
        <w:rPr>
          <w:rFonts w:eastAsia="Times New Roman"/>
          <w:sz w:val="28"/>
          <w:szCs w:val="28"/>
        </w:rPr>
      </w:pPr>
      <w:r>
        <w:rPr>
          <w:rFonts w:ascii="Times New Roman" w:eastAsia="Times New Roman" w:hAnsi="Times New Roman" w:cs="Times New Roman"/>
          <w:sz w:val="28"/>
          <w:szCs w:val="28"/>
        </w:rPr>
        <w:t>Создание документов и печатных изданий. Создание и редактирование текстовых документов. Изменения начертания, размера шрифта, гарнитуры, выравнивание абзацев. Размещение и оформление в документах элементов страницы: заголовки, текст, эпиграфы, иллюстрации. Редактирование иллюстраций. Оформление и редактирование ячеек, строк и столбцов таблицы. Создание и оформление схем. Создание и применение стилей. Создание сносок, колонок.</w:t>
      </w:r>
    </w:p>
    <w:p w:rsidR="00730F9E" w:rsidRDefault="00730F9E">
      <w:pPr>
        <w:spacing w:line="18" w:lineRule="exact"/>
        <w:rPr>
          <w:rFonts w:eastAsia="Times New Roman"/>
          <w:sz w:val="28"/>
          <w:szCs w:val="28"/>
        </w:rPr>
      </w:pPr>
    </w:p>
    <w:p w:rsidR="00730F9E" w:rsidRDefault="00730F9E" w:rsidP="00C75DB6">
      <w:pPr>
        <w:numPr>
          <w:ilvl w:val="1"/>
          <w:numId w:val="489"/>
        </w:numPr>
        <w:tabs>
          <w:tab w:val="left" w:pos="838"/>
        </w:tabs>
        <w:spacing w:after="0" w:line="238" w:lineRule="auto"/>
        <w:ind w:left="1" w:firstLine="452"/>
        <w:jc w:val="both"/>
        <w:rPr>
          <w:rFonts w:eastAsia="Times New Roman"/>
          <w:sz w:val="28"/>
          <w:szCs w:val="28"/>
        </w:rPr>
      </w:pPr>
      <w:r>
        <w:rPr>
          <w:rFonts w:ascii="Times New Roman" w:eastAsia="Times New Roman" w:hAnsi="Times New Roman" w:cs="Times New Roman"/>
          <w:sz w:val="28"/>
          <w:szCs w:val="28"/>
        </w:rPr>
        <w:t xml:space="preserve">Создание мультимедийной продукции. Создание изображений для различных целей. Редактирование размера и разрешения изображения. Изменение композиции фотографии. Коррекция тонового и цветового баланса изображения. Ретуширование дефектов различными способами. Создание видеофильмов для различных целей. Создание сценариев. Отбор видеофрагментов или изображений для проекта. </w:t>
      </w:r>
      <w:r>
        <w:rPr>
          <w:rFonts w:ascii="Times New Roman" w:eastAsia="Times New Roman" w:hAnsi="Times New Roman" w:cs="Times New Roman"/>
          <w:sz w:val="28"/>
          <w:szCs w:val="28"/>
        </w:rPr>
        <w:lastRenderedPageBreak/>
        <w:t>Использование переходов при монтаже. Добавление титров разного вида. Подбор и применение видеоэффектов. Выбор и добавление в проект звука.</w:t>
      </w:r>
    </w:p>
    <w:p w:rsidR="00730F9E" w:rsidRDefault="00730F9E">
      <w:pPr>
        <w:spacing w:line="21" w:lineRule="exact"/>
        <w:rPr>
          <w:rFonts w:eastAsia="Times New Roman"/>
          <w:sz w:val="28"/>
          <w:szCs w:val="28"/>
        </w:rPr>
      </w:pPr>
    </w:p>
    <w:p w:rsidR="00730F9E" w:rsidRDefault="00730F9E" w:rsidP="00C75DB6">
      <w:pPr>
        <w:numPr>
          <w:ilvl w:val="1"/>
          <w:numId w:val="489"/>
        </w:numPr>
        <w:tabs>
          <w:tab w:val="left" w:pos="767"/>
        </w:tabs>
        <w:spacing w:after="0" w:line="236" w:lineRule="auto"/>
        <w:ind w:left="1" w:firstLine="452"/>
        <w:jc w:val="both"/>
        <w:rPr>
          <w:rFonts w:eastAsia="Times New Roman"/>
          <w:sz w:val="28"/>
          <w:szCs w:val="28"/>
        </w:rPr>
      </w:pPr>
      <w:r>
        <w:rPr>
          <w:rFonts w:ascii="Times New Roman" w:eastAsia="Times New Roman" w:hAnsi="Times New Roman" w:cs="Times New Roman"/>
          <w:sz w:val="28"/>
          <w:szCs w:val="28"/>
        </w:rPr>
        <w:t>Создание электронных изданий. Создание собственных веб-страниц и редактирование существующих. Ориентирование в многообразии стилей оформления вебстраниц. Превращение эскиза будущей веб-страницы в html-</w:t>
      </w:r>
    </w:p>
    <w:p w:rsidR="00730F9E" w:rsidRDefault="00730F9E">
      <w:pPr>
        <w:spacing w:line="14" w:lineRule="exact"/>
        <w:rPr>
          <w:rFonts w:eastAsia="Times New Roman"/>
          <w:sz w:val="28"/>
          <w:szCs w:val="28"/>
        </w:rPr>
      </w:pPr>
    </w:p>
    <w:p w:rsidR="00730F9E" w:rsidRDefault="00730F9E" w:rsidP="001D6D92">
      <w:pPr>
        <w:spacing w:line="235" w:lineRule="auto"/>
        <w:ind w:left="1"/>
        <w:jc w:val="both"/>
        <w:rPr>
          <w:sz w:val="20"/>
          <w:szCs w:val="20"/>
        </w:rPr>
      </w:pPr>
      <w:r>
        <w:rPr>
          <w:rFonts w:ascii="Times New Roman" w:eastAsia="Times New Roman" w:hAnsi="Times New Roman" w:cs="Times New Roman"/>
          <w:sz w:val="28"/>
          <w:szCs w:val="28"/>
        </w:rPr>
        <w:t>документ. Оформление веб-страниц с использованием таблиц. Иллюстрирование веб-страниц. Создание навигации между несколькимистраницами. Оформление веб-страниц с помощью каскадных таблиц стилей (CSS).</w:t>
      </w:r>
    </w:p>
    <w:p w:rsidR="00730F9E" w:rsidRDefault="00730F9E">
      <w:pPr>
        <w:spacing w:line="16" w:lineRule="exact"/>
        <w:rPr>
          <w:sz w:val="20"/>
          <w:szCs w:val="20"/>
        </w:rPr>
      </w:pPr>
    </w:p>
    <w:p w:rsidR="00730F9E" w:rsidRDefault="00730F9E" w:rsidP="00C75DB6">
      <w:pPr>
        <w:numPr>
          <w:ilvl w:val="1"/>
          <w:numId w:val="490"/>
        </w:numPr>
        <w:tabs>
          <w:tab w:val="left" w:pos="783"/>
        </w:tabs>
        <w:spacing w:after="0" w:line="238" w:lineRule="auto"/>
        <w:ind w:left="1" w:firstLine="452"/>
        <w:jc w:val="both"/>
        <w:rPr>
          <w:rFonts w:eastAsia="Times New Roman"/>
          <w:sz w:val="28"/>
          <w:szCs w:val="28"/>
        </w:rPr>
      </w:pPr>
      <w:r>
        <w:rPr>
          <w:rFonts w:ascii="Times New Roman" w:eastAsia="Times New Roman" w:hAnsi="Times New Roman" w:cs="Times New Roman"/>
          <w:sz w:val="28"/>
          <w:szCs w:val="28"/>
        </w:rPr>
        <w:t>Общение в сети Интернет. Создание своего образа в сети Интернет. Соблюдение правил сетевого общения. Реагирование на опасные ситуации. Ведение беседы в заданном формате. Умение придерживаться темы. Распознавание провокаций и попыток манипуляции со стороны собеседников.</w:t>
      </w:r>
    </w:p>
    <w:p w:rsidR="00730F9E" w:rsidRDefault="00730F9E">
      <w:pPr>
        <w:spacing w:line="13" w:lineRule="exact"/>
        <w:rPr>
          <w:rFonts w:eastAsia="Times New Roman"/>
          <w:sz w:val="28"/>
          <w:szCs w:val="28"/>
        </w:rPr>
      </w:pPr>
    </w:p>
    <w:p w:rsidR="00730F9E" w:rsidRDefault="00730F9E" w:rsidP="00C75DB6">
      <w:pPr>
        <w:numPr>
          <w:ilvl w:val="1"/>
          <w:numId w:val="490"/>
        </w:numPr>
        <w:tabs>
          <w:tab w:val="left" w:pos="1045"/>
        </w:tabs>
        <w:spacing w:after="0" w:line="239" w:lineRule="auto"/>
        <w:ind w:left="1" w:firstLine="452"/>
        <w:jc w:val="both"/>
        <w:rPr>
          <w:rFonts w:eastAsia="Times New Roman"/>
          <w:sz w:val="28"/>
          <w:szCs w:val="28"/>
        </w:rPr>
      </w:pPr>
      <w:r>
        <w:rPr>
          <w:rFonts w:ascii="Times New Roman" w:eastAsia="Times New Roman" w:hAnsi="Times New Roman" w:cs="Times New Roman"/>
          <w:sz w:val="28"/>
          <w:szCs w:val="28"/>
        </w:rPr>
        <w:t>Выступление с компьютерным сопровождением. Сбор и структурирование материал, продумывание плана и сценария выступления. Систематизация информации, представление различных точек зрения и своего взгляда по теме выступления. Создание дизайна и цветовой схемы, соответствующих теме. Использование библиотеки шаблонов оформления и создание своего авторского стиля оформления. Создание презентации, подготовка для нее текста, рисунков, анимации, видео, диаграмм, таблиц. Оснащение презентации удобной навигацией, в том числе для ответов на вопросы (управляющие кнопки, гиперссылки). Знание и применение правил верстки материала на странице. Создание оглавления с гиперссылками и списка литературы. Управление сменой слайдов на экране проектора автоматически и вручную.</w:t>
      </w:r>
    </w:p>
    <w:p w:rsidR="00730F9E" w:rsidRDefault="00730F9E">
      <w:pPr>
        <w:spacing w:line="17" w:lineRule="exact"/>
        <w:rPr>
          <w:rFonts w:eastAsia="Times New Roman"/>
          <w:sz w:val="28"/>
          <w:szCs w:val="28"/>
        </w:rPr>
      </w:pPr>
    </w:p>
    <w:p w:rsidR="00730F9E" w:rsidRDefault="00730F9E" w:rsidP="00C75DB6">
      <w:pPr>
        <w:numPr>
          <w:ilvl w:val="1"/>
          <w:numId w:val="490"/>
        </w:numPr>
        <w:tabs>
          <w:tab w:val="left" w:pos="737"/>
        </w:tabs>
        <w:spacing w:after="0" w:line="237" w:lineRule="auto"/>
        <w:ind w:left="1" w:firstLine="452"/>
        <w:jc w:val="both"/>
        <w:rPr>
          <w:rFonts w:eastAsia="Times New Roman"/>
          <w:sz w:val="28"/>
          <w:szCs w:val="28"/>
        </w:rPr>
      </w:pPr>
      <w:r>
        <w:rPr>
          <w:rFonts w:ascii="Times New Roman" w:eastAsia="Times New Roman" w:hAnsi="Times New Roman" w:cs="Times New Roman"/>
          <w:sz w:val="28"/>
          <w:szCs w:val="28"/>
        </w:rPr>
        <w:t>Поиск информации. Постановка информационной задачи. Определение источников информации. Осуществление поиска с помощью специальных средств. Систематизация получаемой информации в процессе поиска и ознакомления. Решение задачи с помощью полученной информации. Организация найденной информации.</w:t>
      </w:r>
    </w:p>
    <w:p w:rsidR="00730F9E" w:rsidRDefault="00730F9E">
      <w:pPr>
        <w:spacing w:line="21" w:lineRule="exact"/>
        <w:rPr>
          <w:rFonts w:eastAsia="Times New Roman"/>
          <w:sz w:val="28"/>
          <w:szCs w:val="28"/>
        </w:rPr>
      </w:pPr>
    </w:p>
    <w:p w:rsidR="00730F9E" w:rsidRDefault="00730F9E" w:rsidP="00C75DB6">
      <w:pPr>
        <w:numPr>
          <w:ilvl w:val="1"/>
          <w:numId w:val="490"/>
        </w:numPr>
        <w:tabs>
          <w:tab w:val="left" w:pos="831"/>
        </w:tabs>
        <w:spacing w:after="0" w:line="236" w:lineRule="auto"/>
        <w:ind w:left="1" w:firstLine="452"/>
        <w:jc w:val="both"/>
        <w:rPr>
          <w:rFonts w:eastAsia="Times New Roman"/>
          <w:sz w:val="28"/>
          <w:szCs w:val="28"/>
        </w:rPr>
      </w:pPr>
      <w:r>
        <w:rPr>
          <w:rFonts w:ascii="Times New Roman" w:eastAsia="Times New Roman" w:hAnsi="Times New Roman" w:cs="Times New Roman"/>
          <w:sz w:val="28"/>
          <w:szCs w:val="28"/>
        </w:rPr>
        <w:t>Моделирование. Построение информационной модели. Проведение численного эксперимента. Визуализация полученных данных. Исследование модели. Выдвижение гипотез. Совершенствование модели. Математические</w:t>
      </w:r>
    </w:p>
    <w:p w:rsidR="00730F9E" w:rsidRDefault="00730F9E">
      <w:pPr>
        <w:spacing w:line="14" w:lineRule="exact"/>
        <w:rPr>
          <w:rFonts w:eastAsia="Times New Roman"/>
          <w:sz w:val="28"/>
          <w:szCs w:val="28"/>
        </w:rPr>
      </w:pPr>
    </w:p>
    <w:p w:rsidR="00730F9E" w:rsidRDefault="00730F9E" w:rsidP="00C75DB6">
      <w:pPr>
        <w:numPr>
          <w:ilvl w:val="0"/>
          <w:numId w:val="490"/>
        </w:numPr>
        <w:tabs>
          <w:tab w:val="left" w:pos="265"/>
        </w:tabs>
        <w:spacing w:after="0" w:line="234" w:lineRule="auto"/>
        <w:ind w:left="1" w:right="20" w:hanging="1"/>
        <w:rPr>
          <w:rFonts w:eastAsia="Times New Roman"/>
          <w:sz w:val="28"/>
          <w:szCs w:val="28"/>
        </w:rPr>
      </w:pPr>
      <w:r>
        <w:rPr>
          <w:rFonts w:ascii="Times New Roman" w:eastAsia="Times New Roman" w:hAnsi="Times New Roman" w:cs="Times New Roman"/>
          <w:sz w:val="28"/>
          <w:szCs w:val="28"/>
        </w:rPr>
        <w:t>статистические вычисления в процессе моделирования. Поиск решения в процессе моделирования.</w:t>
      </w:r>
    </w:p>
    <w:p w:rsidR="00730F9E" w:rsidRDefault="00730F9E">
      <w:pPr>
        <w:spacing w:line="15" w:lineRule="exact"/>
        <w:rPr>
          <w:rFonts w:eastAsia="Times New Roman"/>
          <w:sz w:val="28"/>
          <w:szCs w:val="28"/>
        </w:rPr>
      </w:pPr>
    </w:p>
    <w:p w:rsidR="00730F9E" w:rsidRDefault="00730F9E" w:rsidP="00C75DB6">
      <w:pPr>
        <w:numPr>
          <w:ilvl w:val="1"/>
          <w:numId w:val="491"/>
        </w:numPr>
        <w:tabs>
          <w:tab w:val="left" w:pos="795"/>
        </w:tabs>
        <w:spacing w:after="0" w:line="238" w:lineRule="auto"/>
        <w:ind w:left="1" w:firstLine="452"/>
        <w:jc w:val="both"/>
        <w:rPr>
          <w:rFonts w:eastAsia="Times New Roman"/>
          <w:sz w:val="28"/>
          <w:szCs w:val="28"/>
        </w:rPr>
      </w:pPr>
      <w:r>
        <w:rPr>
          <w:rFonts w:ascii="Times New Roman" w:eastAsia="Times New Roman" w:hAnsi="Times New Roman" w:cs="Times New Roman"/>
          <w:sz w:val="28"/>
          <w:szCs w:val="28"/>
        </w:rPr>
        <w:t>Хранение и обработка больших объемов данных. Структурирование информации посредством таблиц. Составление запросов к табличным базам на выборку информации. Составление запросов для получения количественных характеристик данных. Составление запросов на добавление, модификацию и удаление данных. Использование визуального конструктора запросов. • Самостоятельное проектирование базы данных.</w:t>
      </w:r>
    </w:p>
    <w:p w:rsidR="00730F9E" w:rsidRDefault="00730F9E">
      <w:pPr>
        <w:spacing w:line="16" w:lineRule="exact"/>
        <w:rPr>
          <w:rFonts w:eastAsia="Times New Roman"/>
          <w:sz w:val="28"/>
          <w:szCs w:val="28"/>
        </w:rPr>
      </w:pPr>
    </w:p>
    <w:p w:rsidR="00730F9E" w:rsidRDefault="00730F9E" w:rsidP="00C75DB6">
      <w:pPr>
        <w:numPr>
          <w:ilvl w:val="1"/>
          <w:numId w:val="491"/>
        </w:numPr>
        <w:tabs>
          <w:tab w:val="left" w:pos="891"/>
        </w:tabs>
        <w:spacing w:after="0" w:line="238" w:lineRule="auto"/>
        <w:ind w:left="1" w:firstLine="452"/>
        <w:jc w:val="both"/>
        <w:rPr>
          <w:rFonts w:eastAsia="Times New Roman"/>
          <w:sz w:val="28"/>
          <w:szCs w:val="28"/>
        </w:rPr>
      </w:pPr>
      <w:r>
        <w:rPr>
          <w:rFonts w:ascii="Times New Roman" w:eastAsia="Times New Roman" w:hAnsi="Times New Roman" w:cs="Times New Roman"/>
          <w:sz w:val="28"/>
          <w:szCs w:val="28"/>
        </w:rPr>
        <w:lastRenderedPageBreak/>
        <w:t>Управление личными проектами. Постановка целей и их достижение. Определение последовательности выполнения дел. Планирование текущей деятельности, включая учебную. Различение мечты и цели и превращение. Классификация текущих задач по критериям важности/срочности, жесткости/гибкости. Планирование пути реализации личных проектов, выделение в больших задачах подзадач. Использование компьютерных инструментов для планирования дел и повышения интенсивности и качества умственного труда.</w:t>
      </w:r>
    </w:p>
    <w:p w:rsidR="00730F9E" w:rsidRDefault="00730F9E">
      <w:pPr>
        <w:spacing w:line="200" w:lineRule="exact"/>
        <w:rPr>
          <w:sz w:val="20"/>
          <w:szCs w:val="20"/>
        </w:rPr>
      </w:pPr>
    </w:p>
    <w:p w:rsidR="00730F9E" w:rsidRDefault="00730F9E">
      <w:pPr>
        <w:spacing w:line="238" w:lineRule="auto"/>
        <w:ind w:firstLine="454"/>
        <w:jc w:val="both"/>
        <w:rPr>
          <w:sz w:val="20"/>
          <w:szCs w:val="20"/>
        </w:rPr>
      </w:pPr>
      <w:r>
        <w:rPr>
          <w:rFonts w:ascii="Times New Roman" w:eastAsia="Times New Roman" w:hAnsi="Times New Roman" w:cs="Times New Roman"/>
          <w:b/>
          <w:bCs/>
          <w:sz w:val="28"/>
          <w:szCs w:val="28"/>
        </w:rPr>
        <w:t xml:space="preserve">Формирование ИКТ-компетентности </w:t>
      </w:r>
      <w:r>
        <w:rPr>
          <w:rFonts w:ascii="Times New Roman" w:eastAsia="Times New Roman" w:hAnsi="Times New Roman" w:cs="Times New Roman"/>
          <w:sz w:val="28"/>
          <w:szCs w:val="28"/>
        </w:rPr>
        <w:t>школьников проводится наимеющейся в наличии компьютерной технике и средствах связи. Обеспечивается возможность выхода в локальную сеть (информационное пространство) образовательного учреждения и через локальную сеть учреждения в Интернет. На компьютере предустановлено лицензионное</w:t>
      </w:r>
    </w:p>
    <w:p w:rsidR="00730F9E" w:rsidRDefault="00730F9E">
      <w:pPr>
        <w:spacing w:line="14" w:lineRule="exact"/>
        <w:rPr>
          <w:sz w:val="20"/>
          <w:szCs w:val="20"/>
        </w:rPr>
      </w:pPr>
    </w:p>
    <w:p w:rsidR="00730F9E" w:rsidRDefault="00730F9E">
      <w:pPr>
        <w:spacing w:line="238" w:lineRule="auto"/>
        <w:jc w:val="both"/>
        <w:rPr>
          <w:sz w:val="20"/>
          <w:szCs w:val="20"/>
        </w:rPr>
      </w:pPr>
      <w:r>
        <w:rPr>
          <w:rFonts w:ascii="Times New Roman" w:eastAsia="Times New Roman" w:hAnsi="Times New Roman" w:cs="Times New Roman"/>
          <w:sz w:val="28"/>
          <w:szCs w:val="28"/>
        </w:rPr>
        <w:t>программное обеспечение, позволяющее: отрабатывать навыки клавиатурного письма, редактировать и форматировать тексты, графику, презентации, вводить, сохранять и редактировать видеоизображения и звук, создавать анимации, а также обеспечивать формирование прочих элементов ИКТ-компетентности. В образовательном учреждении имеется локальная сеть, формирующая информационное пространство образовательного учреждения и имеющая выход в Интернет в каждом кабинете. В локальную сеть включён сервер, обеспечивающий хранение учебных материалов.</w:t>
      </w:r>
    </w:p>
    <w:p w:rsidR="00730F9E" w:rsidRDefault="00730F9E">
      <w:pPr>
        <w:spacing w:line="21" w:lineRule="exact"/>
        <w:rPr>
          <w:sz w:val="20"/>
          <w:szCs w:val="20"/>
        </w:rPr>
      </w:pPr>
    </w:p>
    <w:p w:rsidR="00730F9E" w:rsidRDefault="00730F9E">
      <w:pPr>
        <w:spacing w:line="236" w:lineRule="auto"/>
        <w:ind w:firstLine="454"/>
        <w:jc w:val="both"/>
        <w:rPr>
          <w:sz w:val="20"/>
          <w:szCs w:val="20"/>
        </w:rPr>
      </w:pPr>
      <w:r>
        <w:rPr>
          <w:rFonts w:ascii="Times New Roman" w:eastAsia="Times New Roman" w:hAnsi="Times New Roman" w:cs="Times New Roman"/>
          <w:sz w:val="28"/>
          <w:szCs w:val="28"/>
        </w:rPr>
        <w:t>Кабинеты, в которых проводятся компьютерные уроки, имеет точку доступа к сети, обеспечивающую одновременное подключение к сети всех компьютеров учащихся и компьютера учителя с выходом в Интернет.</w:t>
      </w:r>
    </w:p>
    <w:p w:rsidR="00730F9E" w:rsidRDefault="00730F9E">
      <w:pPr>
        <w:spacing w:line="15" w:lineRule="exact"/>
        <w:rPr>
          <w:sz w:val="20"/>
          <w:szCs w:val="20"/>
        </w:rPr>
      </w:pPr>
    </w:p>
    <w:p w:rsidR="00730F9E" w:rsidRDefault="00730F9E">
      <w:pPr>
        <w:spacing w:line="237" w:lineRule="auto"/>
        <w:ind w:firstLine="523"/>
        <w:jc w:val="both"/>
        <w:rPr>
          <w:sz w:val="20"/>
          <w:szCs w:val="20"/>
        </w:rPr>
      </w:pPr>
      <w:r>
        <w:rPr>
          <w:rFonts w:ascii="Times New Roman" w:eastAsia="Times New Roman" w:hAnsi="Times New Roman" w:cs="Times New Roman"/>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p w:rsidR="00730F9E" w:rsidRDefault="00730F9E">
      <w:pPr>
        <w:spacing w:line="8" w:lineRule="exact"/>
        <w:rPr>
          <w:sz w:val="20"/>
          <w:szCs w:val="20"/>
        </w:rPr>
      </w:pPr>
    </w:p>
    <w:p w:rsidR="00730F9E" w:rsidRPr="00477F1F" w:rsidRDefault="00730F9E" w:rsidP="00477F1F">
      <w:pPr>
        <w:spacing w:line="240" w:lineRule="auto"/>
        <w:ind w:left="460"/>
        <w:rPr>
          <w:rFonts w:ascii="Times New Roman" w:hAnsi="Times New Roman" w:cs="Times New Roman"/>
          <w:sz w:val="28"/>
          <w:szCs w:val="28"/>
        </w:rPr>
      </w:pPr>
      <w:r w:rsidRPr="00477F1F">
        <w:rPr>
          <w:rFonts w:ascii="Times New Roman" w:eastAsia="Times New Roman" w:hAnsi="Times New Roman" w:cs="Times New Roman"/>
          <w:b/>
          <w:bCs/>
          <w:sz w:val="28"/>
          <w:szCs w:val="28"/>
        </w:rPr>
        <w:t>Формирование ИКТ-компетентности обучающихся.</w:t>
      </w:r>
    </w:p>
    <w:p w:rsidR="00730F9E" w:rsidRPr="00477F1F" w:rsidRDefault="00730F9E" w:rsidP="00477F1F">
      <w:pPr>
        <w:numPr>
          <w:ilvl w:val="1"/>
          <w:numId w:val="492"/>
        </w:numPr>
        <w:tabs>
          <w:tab w:val="left" w:pos="700"/>
        </w:tabs>
        <w:spacing w:after="0" w:line="240" w:lineRule="auto"/>
        <w:ind w:left="700" w:hanging="248"/>
        <w:rPr>
          <w:rFonts w:ascii="Times New Roman" w:eastAsia="Times New Roman" w:hAnsi="Times New Roman" w:cs="Times New Roman"/>
          <w:sz w:val="28"/>
          <w:szCs w:val="28"/>
        </w:rPr>
      </w:pPr>
      <w:r w:rsidRPr="00477F1F">
        <w:rPr>
          <w:rFonts w:ascii="Times New Roman" w:eastAsia="Times New Roman" w:hAnsi="Times New Roman" w:cs="Times New Roman"/>
          <w:b/>
          <w:bCs/>
          <w:sz w:val="28"/>
          <w:szCs w:val="28"/>
        </w:rPr>
        <w:t>Обращение с устройствами ИКТ.</w:t>
      </w:r>
    </w:p>
    <w:p w:rsidR="00730F9E" w:rsidRPr="00477F1F" w:rsidRDefault="00730F9E" w:rsidP="00477F1F">
      <w:pPr>
        <w:spacing w:line="240" w:lineRule="auto"/>
        <w:ind w:left="460"/>
        <w:rPr>
          <w:rFonts w:ascii="Times New Roman" w:eastAsia="Times New Roman" w:hAnsi="Times New Roman" w:cs="Times New Roman"/>
          <w:sz w:val="28"/>
          <w:szCs w:val="28"/>
        </w:rPr>
      </w:pPr>
      <w:r w:rsidRPr="00477F1F">
        <w:rPr>
          <w:rFonts w:ascii="Times New Roman" w:eastAsia="Times New Roman" w:hAnsi="Times New Roman" w:cs="Times New Roman"/>
          <w:sz w:val="28"/>
          <w:szCs w:val="28"/>
        </w:rPr>
        <w:t>Выпускник научится:</w:t>
      </w:r>
    </w:p>
    <w:p w:rsidR="00730F9E" w:rsidRPr="00477F1F" w:rsidRDefault="00730F9E" w:rsidP="00477F1F">
      <w:pPr>
        <w:spacing w:line="240" w:lineRule="auto"/>
        <w:rPr>
          <w:rFonts w:ascii="Times New Roman" w:eastAsia="Times New Roman" w:hAnsi="Times New Roman" w:cs="Times New Roman"/>
          <w:sz w:val="28"/>
          <w:szCs w:val="28"/>
        </w:rPr>
      </w:pPr>
    </w:p>
    <w:p w:rsidR="00730F9E" w:rsidRPr="00477F1F" w:rsidRDefault="00730F9E" w:rsidP="00477F1F">
      <w:pPr>
        <w:numPr>
          <w:ilvl w:val="0"/>
          <w:numId w:val="492"/>
        </w:numPr>
        <w:tabs>
          <w:tab w:val="left" w:pos="560"/>
        </w:tabs>
        <w:spacing w:after="0" w:line="240" w:lineRule="auto"/>
        <w:ind w:left="560" w:hanging="355"/>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подключать устройства ИКТ к электрическим и информационным сетям, использовать аккумуляторы;</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492"/>
        </w:numPr>
        <w:tabs>
          <w:tab w:val="left" w:pos="560"/>
        </w:tabs>
        <w:spacing w:after="0" w:line="240" w:lineRule="auto"/>
        <w:ind w:left="560" w:hanging="355"/>
        <w:jc w:val="both"/>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492"/>
        </w:numPr>
        <w:tabs>
          <w:tab w:val="left" w:pos="560"/>
        </w:tabs>
        <w:spacing w:after="0" w:line="240" w:lineRule="auto"/>
        <w:ind w:left="560" w:hanging="355"/>
        <w:jc w:val="both"/>
        <w:rPr>
          <w:rFonts w:ascii="Wingdings" w:eastAsia="Wingdings" w:hAnsi="Wingdings" w:cs="Wingdings"/>
          <w:sz w:val="28"/>
          <w:szCs w:val="28"/>
          <w:vertAlign w:val="superscript"/>
        </w:rPr>
      </w:pPr>
      <w:r w:rsidRPr="00477F1F">
        <w:rPr>
          <w:rFonts w:ascii="Times New Roman" w:eastAsia="Times New Roman" w:hAnsi="Times New Roman" w:cs="Times New Roman"/>
          <w:sz w:val="28"/>
          <w:szCs w:val="28"/>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730F9E" w:rsidRPr="00477F1F" w:rsidRDefault="00730F9E" w:rsidP="00477F1F">
      <w:pPr>
        <w:spacing w:line="240" w:lineRule="auto"/>
        <w:rPr>
          <w:rFonts w:ascii="Wingdings" w:eastAsia="Wingdings" w:hAnsi="Wingdings" w:cs="Wingdings"/>
          <w:sz w:val="28"/>
          <w:szCs w:val="28"/>
          <w:vertAlign w:val="superscript"/>
        </w:rPr>
      </w:pPr>
    </w:p>
    <w:p w:rsidR="00730F9E" w:rsidRPr="00477F1F" w:rsidRDefault="00730F9E" w:rsidP="00477F1F">
      <w:pPr>
        <w:numPr>
          <w:ilvl w:val="0"/>
          <w:numId w:val="492"/>
        </w:numPr>
        <w:tabs>
          <w:tab w:val="left" w:pos="560"/>
        </w:tabs>
        <w:spacing w:after="0" w:line="240" w:lineRule="auto"/>
        <w:ind w:left="560" w:hanging="355"/>
        <w:rPr>
          <w:rFonts w:ascii="Wingdings" w:eastAsia="Wingdings" w:hAnsi="Wingdings" w:cs="Wingdings"/>
          <w:sz w:val="28"/>
          <w:szCs w:val="28"/>
          <w:vertAlign w:val="superscript"/>
        </w:rPr>
      </w:pPr>
      <w:r w:rsidRPr="00477F1F">
        <w:rPr>
          <w:rFonts w:ascii="Times New Roman" w:eastAsia="Times New Roman" w:hAnsi="Times New Roman" w:cs="Times New Roman"/>
          <w:sz w:val="28"/>
          <w:szCs w:val="28"/>
        </w:rPr>
        <w:t>осуществлять информационное подключение к локальной сети и глобальной сети Интернет;</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492"/>
        </w:numPr>
        <w:tabs>
          <w:tab w:val="left" w:pos="560"/>
        </w:tabs>
        <w:spacing w:after="0" w:line="240" w:lineRule="auto"/>
        <w:ind w:left="560" w:hanging="355"/>
        <w:jc w:val="both"/>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492"/>
        </w:numPr>
        <w:tabs>
          <w:tab w:val="left" w:pos="560"/>
        </w:tabs>
        <w:spacing w:after="0" w:line="240" w:lineRule="auto"/>
        <w:ind w:left="560" w:hanging="355"/>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выводить информацию на бумагу, правильно обращаться с расходными материалами;</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492"/>
        </w:numPr>
        <w:tabs>
          <w:tab w:val="left" w:pos="560"/>
        </w:tabs>
        <w:spacing w:after="0" w:line="240" w:lineRule="auto"/>
        <w:ind w:left="560" w:right="20" w:hanging="355"/>
        <w:jc w:val="both"/>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Выпускник получит возможность научиться:</w:t>
      </w:r>
    </w:p>
    <w:p w:rsidR="00730F9E" w:rsidRPr="00477F1F" w:rsidRDefault="00730F9E" w:rsidP="00477F1F">
      <w:pPr>
        <w:spacing w:line="240" w:lineRule="auto"/>
        <w:rPr>
          <w:rFonts w:ascii="Times New Roman" w:hAnsi="Times New Roman" w:cs="Times New Roman"/>
          <w:sz w:val="28"/>
          <w:szCs w:val="28"/>
        </w:rPr>
      </w:pPr>
    </w:p>
    <w:p w:rsidR="00730F9E" w:rsidRPr="00477F1F" w:rsidRDefault="00730F9E" w:rsidP="00477F1F">
      <w:pPr>
        <w:numPr>
          <w:ilvl w:val="0"/>
          <w:numId w:val="493"/>
        </w:numPr>
        <w:tabs>
          <w:tab w:val="left" w:pos="540"/>
        </w:tabs>
        <w:spacing w:after="0" w:line="240" w:lineRule="auto"/>
        <w:ind w:left="540" w:hanging="355"/>
        <w:jc w:val="both"/>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осознавать и использовать в практической деятельности основные психологические особенности восприятия информации человеком. Фиксация изображений и звуков. Выпускник научится:</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493"/>
        </w:numPr>
        <w:tabs>
          <w:tab w:val="left" w:pos="540"/>
        </w:tabs>
        <w:spacing w:after="0" w:line="240" w:lineRule="auto"/>
        <w:ind w:left="540" w:hanging="355"/>
        <w:jc w:val="both"/>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493"/>
        </w:numPr>
        <w:tabs>
          <w:tab w:val="left" w:pos="540"/>
        </w:tabs>
        <w:spacing w:after="0" w:line="240" w:lineRule="auto"/>
        <w:ind w:left="540" w:right="20" w:hanging="355"/>
        <w:jc w:val="both"/>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493"/>
        </w:numPr>
        <w:tabs>
          <w:tab w:val="left" w:pos="540"/>
        </w:tabs>
        <w:spacing w:after="0" w:line="240" w:lineRule="auto"/>
        <w:ind w:left="540" w:hanging="355"/>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выбирать технические средства ИКТ для фиксации изображений и звуков в соответствии с поставленной целью;</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493"/>
        </w:numPr>
        <w:tabs>
          <w:tab w:val="left" w:pos="540"/>
        </w:tabs>
        <w:spacing w:after="0" w:line="240" w:lineRule="auto"/>
        <w:ind w:left="540" w:right="20" w:hanging="355"/>
        <w:jc w:val="both"/>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493"/>
        </w:numPr>
        <w:tabs>
          <w:tab w:val="left" w:pos="540"/>
        </w:tabs>
        <w:spacing w:after="0" w:line="240" w:lineRule="auto"/>
        <w:ind w:left="540" w:hanging="355"/>
        <w:jc w:val="both"/>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493"/>
        </w:numPr>
        <w:tabs>
          <w:tab w:val="left" w:pos="540"/>
        </w:tabs>
        <w:spacing w:after="0" w:line="240" w:lineRule="auto"/>
        <w:ind w:left="540" w:hanging="355"/>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осуществлять видеосъёмку и проводить монтаж отснятого материала с</w:t>
      </w:r>
    </w:p>
    <w:p w:rsidR="00730F9E" w:rsidRPr="00477F1F" w:rsidRDefault="00730F9E" w:rsidP="00477F1F">
      <w:pPr>
        <w:spacing w:line="240" w:lineRule="auto"/>
        <w:rPr>
          <w:rFonts w:ascii="Times New Roman" w:hAnsi="Times New Roman" w:cs="Times New Roman"/>
          <w:sz w:val="28"/>
          <w:szCs w:val="28"/>
        </w:rPr>
      </w:pPr>
    </w:p>
    <w:p w:rsidR="00730F9E" w:rsidRPr="00477F1F" w:rsidRDefault="00730F9E" w:rsidP="00477F1F">
      <w:pPr>
        <w:spacing w:line="240" w:lineRule="auto"/>
        <w:ind w:left="540"/>
        <w:rPr>
          <w:rFonts w:ascii="Times New Roman" w:hAnsi="Times New Roman" w:cs="Times New Roman"/>
          <w:sz w:val="28"/>
          <w:szCs w:val="28"/>
        </w:rPr>
      </w:pPr>
      <w:r w:rsidRPr="00477F1F">
        <w:rPr>
          <w:rFonts w:ascii="Times New Roman" w:eastAsia="Times New Roman" w:hAnsi="Times New Roman" w:cs="Times New Roman"/>
          <w:sz w:val="28"/>
          <w:szCs w:val="28"/>
        </w:rPr>
        <w:t>использованием возможностей специальных компьютерных инструментов.</w:t>
      </w:r>
    </w:p>
    <w:p w:rsidR="00730F9E" w:rsidRPr="00477F1F" w:rsidRDefault="00730F9E" w:rsidP="00477F1F">
      <w:pPr>
        <w:spacing w:line="240" w:lineRule="auto"/>
        <w:ind w:left="180"/>
        <w:rPr>
          <w:rFonts w:ascii="Times New Roman" w:hAnsi="Times New Roman" w:cs="Times New Roman"/>
          <w:sz w:val="28"/>
          <w:szCs w:val="28"/>
        </w:rPr>
      </w:pPr>
      <w:r w:rsidRPr="00477F1F">
        <w:rPr>
          <w:rFonts w:ascii="Times New Roman" w:eastAsia="Times New Roman" w:hAnsi="Times New Roman" w:cs="Times New Roman"/>
          <w:sz w:val="28"/>
          <w:szCs w:val="28"/>
        </w:rPr>
        <w:t>Выпускник получит возможность научиться:</w:t>
      </w:r>
    </w:p>
    <w:p w:rsidR="00730F9E" w:rsidRPr="00477F1F" w:rsidRDefault="00730F9E" w:rsidP="00477F1F">
      <w:pPr>
        <w:numPr>
          <w:ilvl w:val="0"/>
          <w:numId w:val="494"/>
        </w:numPr>
        <w:tabs>
          <w:tab w:val="left" w:pos="540"/>
        </w:tabs>
        <w:spacing w:after="0" w:line="240" w:lineRule="auto"/>
        <w:ind w:left="540" w:hanging="355"/>
        <w:rPr>
          <w:rFonts w:ascii="Times New Roman" w:eastAsia="Wingdings" w:hAnsi="Times New Roman" w:cs="Times New Roman"/>
          <w:sz w:val="28"/>
          <w:szCs w:val="28"/>
          <w:vertAlign w:val="superscript"/>
        </w:rPr>
      </w:pPr>
      <w:r w:rsidRPr="00477F1F">
        <w:rPr>
          <w:rFonts w:ascii="Times New Roman" w:eastAsia="Times New Roman" w:hAnsi="Times New Roman" w:cs="Times New Roman"/>
          <w:iCs/>
          <w:sz w:val="28"/>
          <w:szCs w:val="28"/>
        </w:rPr>
        <w:t>различать творческую и техническую фиксацию звуков и изображений;</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494"/>
        </w:numPr>
        <w:tabs>
          <w:tab w:val="left" w:pos="540"/>
        </w:tabs>
        <w:spacing w:after="0" w:line="240" w:lineRule="auto"/>
        <w:ind w:left="540" w:right="20" w:hanging="355"/>
        <w:rPr>
          <w:rFonts w:ascii="Times New Roman" w:eastAsia="Wingdings" w:hAnsi="Times New Roman" w:cs="Times New Roman"/>
          <w:sz w:val="28"/>
          <w:szCs w:val="28"/>
          <w:vertAlign w:val="superscript"/>
        </w:rPr>
      </w:pPr>
      <w:r w:rsidRPr="00477F1F">
        <w:rPr>
          <w:rFonts w:ascii="Times New Roman" w:eastAsia="Times New Roman" w:hAnsi="Times New Roman" w:cs="Times New Roman"/>
          <w:iCs/>
          <w:sz w:val="28"/>
          <w:szCs w:val="28"/>
        </w:rPr>
        <w:t>использовать возможности ИКТ в творческой деятельности, связанной с искусством;</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494"/>
        </w:numPr>
        <w:tabs>
          <w:tab w:val="left" w:pos="540"/>
        </w:tabs>
        <w:spacing w:after="0" w:line="240" w:lineRule="auto"/>
        <w:ind w:left="540" w:hanging="355"/>
        <w:rPr>
          <w:rFonts w:ascii="Times New Roman" w:eastAsia="Wingdings" w:hAnsi="Times New Roman" w:cs="Times New Roman"/>
          <w:sz w:val="28"/>
          <w:szCs w:val="28"/>
          <w:vertAlign w:val="superscript"/>
        </w:rPr>
      </w:pPr>
      <w:r w:rsidRPr="00477F1F">
        <w:rPr>
          <w:rFonts w:ascii="Times New Roman" w:eastAsia="Times New Roman" w:hAnsi="Times New Roman" w:cs="Times New Roman"/>
          <w:iCs/>
          <w:sz w:val="28"/>
          <w:szCs w:val="28"/>
        </w:rPr>
        <w:t>осуществлять трёхмерное сканирование.</w:t>
      </w:r>
    </w:p>
    <w:p w:rsidR="00730F9E" w:rsidRPr="00477F1F" w:rsidRDefault="00730F9E" w:rsidP="00477F1F">
      <w:pPr>
        <w:spacing w:line="240" w:lineRule="auto"/>
        <w:rPr>
          <w:rFonts w:ascii="Times New Roman" w:hAnsi="Times New Roman" w:cs="Times New Roman"/>
          <w:sz w:val="28"/>
          <w:szCs w:val="28"/>
        </w:rPr>
      </w:pPr>
    </w:p>
    <w:p w:rsidR="00730F9E" w:rsidRPr="00477F1F" w:rsidRDefault="00730F9E" w:rsidP="00477F1F">
      <w:pPr>
        <w:spacing w:line="240" w:lineRule="auto"/>
        <w:ind w:left="440"/>
        <w:rPr>
          <w:rFonts w:ascii="Times New Roman" w:hAnsi="Times New Roman" w:cs="Times New Roman"/>
          <w:sz w:val="28"/>
          <w:szCs w:val="28"/>
        </w:rPr>
      </w:pPr>
      <w:r w:rsidRPr="00477F1F">
        <w:rPr>
          <w:rFonts w:ascii="Times New Roman" w:eastAsia="Times New Roman" w:hAnsi="Times New Roman" w:cs="Times New Roman"/>
          <w:b/>
          <w:bCs/>
          <w:sz w:val="28"/>
          <w:szCs w:val="28"/>
        </w:rPr>
        <w:t>Создание письменных сообщений.</w:t>
      </w:r>
    </w:p>
    <w:p w:rsidR="00730F9E" w:rsidRPr="00477F1F" w:rsidRDefault="00730F9E" w:rsidP="00477F1F">
      <w:pPr>
        <w:spacing w:line="240" w:lineRule="auto"/>
        <w:ind w:left="440"/>
        <w:rPr>
          <w:rFonts w:ascii="Times New Roman" w:hAnsi="Times New Roman" w:cs="Times New Roman"/>
          <w:sz w:val="28"/>
          <w:szCs w:val="28"/>
        </w:rPr>
      </w:pPr>
      <w:r w:rsidRPr="00477F1F">
        <w:rPr>
          <w:rFonts w:ascii="Times New Roman" w:eastAsia="Times New Roman" w:hAnsi="Times New Roman" w:cs="Times New Roman"/>
          <w:sz w:val="28"/>
          <w:szCs w:val="28"/>
        </w:rPr>
        <w:t>Выпускник научится:</w:t>
      </w:r>
    </w:p>
    <w:p w:rsidR="00730F9E" w:rsidRPr="00477F1F" w:rsidRDefault="00730F9E" w:rsidP="00477F1F">
      <w:pPr>
        <w:spacing w:line="240" w:lineRule="auto"/>
        <w:rPr>
          <w:rFonts w:ascii="Times New Roman" w:hAnsi="Times New Roman" w:cs="Times New Roman"/>
          <w:sz w:val="28"/>
          <w:szCs w:val="28"/>
        </w:rPr>
      </w:pPr>
    </w:p>
    <w:p w:rsidR="00730F9E" w:rsidRPr="00477F1F" w:rsidRDefault="00730F9E" w:rsidP="00477F1F">
      <w:pPr>
        <w:numPr>
          <w:ilvl w:val="0"/>
          <w:numId w:val="495"/>
        </w:numPr>
        <w:tabs>
          <w:tab w:val="left" w:pos="540"/>
        </w:tabs>
        <w:spacing w:after="0" w:line="240" w:lineRule="auto"/>
        <w:ind w:left="540" w:hanging="355"/>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создавать текст на русском языке с использованием слепого десятипальцевого клавиатурного письма;</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495"/>
        </w:numPr>
        <w:tabs>
          <w:tab w:val="left" w:pos="540"/>
        </w:tabs>
        <w:spacing w:after="0" w:line="240" w:lineRule="auto"/>
        <w:ind w:left="540" w:right="20" w:hanging="355"/>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сканировать текст и осуществлять распознавание сканированного текста;</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495"/>
        </w:numPr>
        <w:tabs>
          <w:tab w:val="left" w:pos="540"/>
        </w:tabs>
        <w:spacing w:after="0" w:line="240" w:lineRule="auto"/>
        <w:ind w:left="540" w:right="20" w:hanging="355"/>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495"/>
        </w:numPr>
        <w:tabs>
          <w:tab w:val="left" w:pos="540"/>
        </w:tabs>
        <w:spacing w:after="0" w:line="240" w:lineRule="auto"/>
        <w:ind w:left="540" w:hanging="355"/>
        <w:jc w:val="both"/>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495"/>
        </w:numPr>
        <w:tabs>
          <w:tab w:val="left" w:pos="540"/>
        </w:tabs>
        <w:spacing w:after="0" w:line="240" w:lineRule="auto"/>
        <w:ind w:left="540" w:hanging="355"/>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использовать средства орфографического и синтаксического контроля русского текста и текста на иностранном языке.</w:t>
      </w:r>
    </w:p>
    <w:p w:rsidR="00730F9E" w:rsidRPr="00477F1F" w:rsidRDefault="00730F9E" w:rsidP="00477F1F">
      <w:pPr>
        <w:spacing w:line="240" w:lineRule="auto"/>
        <w:rPr>
          <w:rFonts w:ascii="Times New Roman" w:hAnsi="Times New Roman" w:cs="Times New Roman"/>
          <w:sz w:val="28"/>
          <w:szCs w:val="28"/>
        </w:rPr>
      </w:pPr>
    </w:p>
    <w:p w:rsidR="00730F9E" w:rsidRPr="00477F1F" w:rsidRDefault="00730F9E" w:rsidP="00477F1F">
      <w:pPr>
        <w:spacing w:line="240" w:lineRule="auto"/>
        <w:ind w:left="440"/>
        <w:rPr>
          <w:rFonts w:ascii="Times New Roman" w:hAnsi="Times New Roman" w:cs="Times New Roman"/>
          <w:sz w:val="28"/>
          <w:szCs w:val="28"/>
        </w:rPr>
      </w:pPr>
      <w:r w:rsidRPr="00477F1F">
        <w:rPr>
          <w:rFonts w:ascii="Times New Roman" w:eastAsia="Times New Roman" w:hAnsi="Times New Roman" w:cs="Times New Roman"/>
          <w:sz w:val="28"/>
          <w:szCs w:val="28"/>
        </w:rPr>
        <w:t>Выпускник получит возможность научиться:</w:t>
      </w:r>
    </w:p>
    <w:p w:rsidR="00730F9E" w:rsidRPr="00477F1F" w:rsidRDefault="00730F9E" w:rsidP="00477F1F">
      <w:pPr>
        <w:spacing w:line="240" w:lineRule="auto"/>
        <w:rPr>
          <w:rFonts w:ascii="Times New Roman" w:hAnsi="Times New Roman" w:cs="Times New Roman"/>
          <w:sz w:val="28"/>
          <w:szCs w:val="28"/>
        </w:rPr>
      </w:pPr>
    </w:p>
    <w:p w:rsidR="00730F9E" w:rsidRPr="00477F1F" w:rsidRDefault="00730F9E" w:rsidP="00477F1F">
      <w:pPr>
        <w:numPr>
          <w:ilvl w:val="0"/>
          <w:numId w:val="496"/>
        </w:numPr>
        <w:tabs>
          <w:tab w:val="left" w:pos="540"/>
        </w:tabs>
        <w:spacing w:after="0" w:line="240" w:lineRule="auto"/>
        <w:ind w:left="540" w:right="20" w:hanging="355"/>
        <w:rPr>
          <w:rFonts w:ascii="Times New Roman" w:eastAsia="Wingdings" w:hAnsi="Times New Roman" w:cs="Times New Roman"/>
          <w:sz w:val="28"/>
          <w:szCs w:val="28"/>
          <w:vertAlign w:val="superscript"/>
        </w:rPr>
      </w:pPr>
      <w:r w:rsidRPr="00477F1F">
        <w:rPr>
          <w:rFonts w:ascii="Times New Roman" w:eastAsia="Times New Roman" w:hAnsi="Times New Roman" w:cs="Times New Roman"/>
          <w:iCs/>
          <w:sz w:val="28"/>
          <w:szCs w:val="28"/>
        </w:rPr>
        <w:lastRenderedPageBreak/>
        <w:t>создавать текст на иностранном языке с использованием слепого десятипальцевого клавиатурного письма;</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496"/>
        </w:numPr>
        <w:tabs>
          <w:tab w:val="left" w:pos="540"/>
        </w:tabs>
        <w:spacing w:after="0" w:line="240" w:lineRule="auto"/>
        <w:ind w:left="540" w:right="20" w:hanging="355"/>
        <w:rPr>
          <w:rFonts w:ascii="Times New Roman" w:eastAsia="Wingdings" w:hAnsi="Times New Roman" w:cs="Times New Roman"/>
          <w:sz w:val="28"/>
          <w:szCs w:val="28"/>
          <w:vertAlign w:val="superscript"/>
        </w:rPr>
      </w:pPr>
      <w:r w:rsidRPr="00477F1F">
        <w:rPr>
          <w:rFonts w:ascii="Times New Roman" w:eastAsia="Times New Roman" w:hAnsi="Times New Roman" w:cs="Times New Roman"/>
          <w:iCs/>
          <w:sz w:val="28"/>
          <w:szCs w:val="28"/>
        </w:rPr>
        <w:t>использовать компьютерные инструменты, упрощающие расшифровку аудиозаписей.</w:t>
      </w:r>
    </w:p>
    <w:p w:rsidR="00730F9E" w:rsidRPr="00477F1F" w:rsidRDefault="00730F9E" w:rsidP="00477F1F">
      <w:pPr>
        <w:spacing w:line="240" w:lineRule="auto"/>
        <w:rPr>
          <w:rFonts w:ascii="Times New Roman" w:hAnsi="Times New Roman" w:cs="Times New Roman"/>
          <w:sz w:val="28"/>
          <w:szCs w:val="28"/>
        </w:rPr>
      </w:pPr>
    </w:p>
    <w:p w:rsidR="00730F9E" w:rsidRPr="00477F1F" w:rsidRDefault="00730F9E" w:rsidP="00477F1F">
      <w:pPr>
        <w:spacing w:line="240" w:lineRule="auto"/>
        <w:ind w:left="440"/>
        <w:rPr>
          <w:rFonts w:ascii="Times New Roman" w:hAnsi="Times New Roman" w:cs="Times New Roman"/>
          <w:sz w:val="28"/>
          <w:szCs w:val="28"/>
        </w:rPr>
      </w:pPr>
      <w:r w:rsidRPr="00477F1F">
        <w:rPr>
          <w:rFonts w:ascii="Times New Roman" w:eastAsia="Times New Roman" w:hAnsi="Times New Roman" w:cs="Times New Roman"/>
          <w:b/>
          <w:bCs/>
          <w:sz w:val="28"/>
          <w:szCs w:val="28"/>
        </w:rPr>
        <w:t>Создание графических объектов.</w:t>
      </w:r>
    </w:p>
    <w:p w:rsidR="00730F9E" w:rsidRPr="00477F1F" w:rsidRDefault="00730F9E" w:rsidP="00477F1F">
      <w:pPr>
        <w:spacing w:line="240" w:lineRule="auto"/>
        <w:ind w:left="561"/>
        <w:rPr>
          <w:rFonts w:ascii="Times New Roman" w:hAnsi="Times New Roman" w:cs="Times New Roman"/>
          <w:sz w:val="28"/>
          <w:szCs w:val="28"/>
        </w:rPr>
      </w:pPr>
      <w:r w:rsidRPr="00477F1F">
        <w:rPr>
          <w:rFonts w:ascii="Times New Roman" w:eastAsia="Times New Roman" w:hAnsi="Times New Roman" w:cs="Times New Roman"/>
          <w:sz w:val="28"/>
          <w:szCs w:val="28"/>
        </w:rPr>
        <w:t>Выпускник научится:</w:t>
      </w:r>
    </w:p>
    <w:p w:rsidR="00730F9E" w:rsidRPr="00477F1F" w:rsidRDefault="00730F9E" w:rsidP="00477F1F">
      <w:pPr>
        <w:spacing w:line="240" w:lineRule="auto"/>
        <w:rPr>
          <w:rFonts w:ascii="Times New Roman" w:hAnsi="Times New Roman" w:cs="Times New Roman"/>
          <w:sz w:val="28"/>
          <w:szCs w:val="28"/>
        </w:rPr>
      </w:pPr>
    </w:p>
    <w:p w:rsidR="00730F9E" w:rsidRPr="00477F1F" w:rsidRDefault="00730F9E" w:rsidP="00477F1F">
      <w:pPr>
        <w:spacing w:line="240" w:lineRule="auto"/>
        <w:ind w:left="1" w:firstLine="454"/>
        <w:jc w:val="both"/>
        <w:rPr>
          <w:rFonts w:ascii="Times New Roman" w:hAnsi="Times New Roman" w:cs="Times New Roman"/>
          <w:sz w:val="28"/>
          <w:szCs w:val="28"/>
        </w:rPr>
      </w:pPr>
      <w:r w:rsidRPr="00477F1F">
        <w:rPr>
          <w:rFonts w:ascii="Times New Roman" w:eastAsia="Times New Roman" w:hAnsi="Times New Roman" w:cs="Times New Roman"/>
          <w:sz w:val="28"/>
          <w:szCs w:val="28"/>
        </w:rPr>
        <w:t>создавать различные геометрические объекты с использованием возможностей специальных компьютерных инструментов;</w:t>
      </w:r>
    </w:p>
    <w:p w:rsidR="00730F9E" w:rsidRPr="00477F1F" w:rsidRDefault="00730F9E" w:rsidP="00477F1F">
      <w:pPr>
        <w:spacing w:line="240" w:lineRule="auto"/>
        <w:rPr>
          <w:rFonts w:ascii="Times New Roman" w:hAnsi="Times New Roman" w:cs="Times New Roman"/>
          <w:sz w:val="28"/>
          <w:szCs w:val="28"/>
        </w:rPr>
      </w:pPr>
    </w:p>
    <w:p w:rsidR="00730F9E" w:rsidRPr="00477F1F" w:rsidRDefault="00730F9E" w:rsidP="00477F1F">
      <w:pPr>
        <w:spacing w:line="240" w:lineRule="auto"/>
        <w:ind w:left="1" w:firstLine="454"/>
        <w:jc w:val="both"/>
        <w:rPr>
          <w:rFonts w:ascii="Times New Roman" w:hAnsi="Times New Roman" w:cs="Times New Roman"/>
          <w:sz w:val="28"/>
          <w:szCs w:val="28"/>
        </w:rPr>
      </w:pPr>
      <w:r w:rsidRPr="00477F1F">
        <w:rPr>
          <w:rFonts w:ascii="Times New Roman" w:eastAsia="Times New Roman" w:hAnsi="Times New Roman" w:cs="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30F9E" w:rsidRPr="00477F1F" w:rsidRDefault="00730F9E" w:rsidP="00477F1F">
      <w:pPr>
        <w:spacing w:line="240" w:lineRule="auto"/>
        <w:rPr>
          <w:rFonts w:ascii="Times New Roman" w:hAnsi="Times New Roman" w:cs="Times New Roman"/>
          <w:sz w:val="28"/>
          <w:szCs w:val="28"/>
        </w:rPr>
      </w:pPr>
    </w:p>
    <w:p w:rsidR="00730F9E" w:rsidRPr="00477F1F" w:rsidRDefault="00730F9E" w:rsidP="00477F1F">
      <w:pPr>
        <w:spacing w:line="240" w:lineRule="auto"/>
        <w:ind w:left="1" w:firstLine="454"/>
        <w:jc w:val="both"/>
        <w:rPr>
          <w:rFonts w:ascii="Times New Roman" w:hAnsi="Times New Roman" w:cs="Times New Roman"/>
          <w:sz w:val="28"/>
          <w:szCs w:val="28"/>
        </w:rPr>
      </w:pPr>
      <w:r w:rsidRPr="00477F1F">
        <w:rPr>
          <w:rFonts w:ascii="Times New Roman" w:eastAsia="Times New Roman" w:hAnsi="Times New Roman" w:cs="Times New Roman"/>
          <w:sz w:val="28"/>
          <w:szCs w:val="28"/>
        </w:rPr>
        <w:t>создавать специализированные карты и диаграммы: географические, хронологические;</w:t>
      </w:r>
    </w:p>
    <w:p w:rsidR="00730F9E" w:rsidRPr="00477F1F" w:rsidRDefault="00730F9E" w:rsidP="00477F1F">
      <w:pPr>
        <w:spacing w:line="240" w:lineRule="auto"/>
        <w:rPr>
          <w:rFonts w:ascii="Times New Roman" w:hAnsi="Times New Roman" w:cs="Times New Roman"/>
          <w:sz w:val="28"/>
          <w:szCs w:val="28"/>
        </w:rPr>
      </w:pPr>
    </w:p>
    <w:p w:rsidR="00730F9E" w:rsidRPr="00477F1F" w:rsidRDefault="00730F9E" w:rsidP="00477F1F">
      <w:pPr>
        <w:spacing w:line="240" w:lineRule="auto"/>
        <w:ind w:left="461"/>
        <w:rPr>
          <w:rFonts w:ascii="Times New Roman" w:hAnsi="Times New Roman" w:cs="Times New Roman"/>
          <w:sz w:val="28"/>
          <w:szCs w:val="28"/>
        </w:rPr>
      </w:pPr>
      <w:r w:rsidRPr="00477F1F">
        <w:rPr>
          <w:rFonts w:ascii="Times New Roman" w:eastAsia="Times New Roman" w:hAnsi="Times New Roman" w:cs="Times New Roman"/>
          <w:sz w:val="28"/>
          <w:szCs w:val="28"/>
        </w:rPr>
        <w:t>создавать графические объекты проведением рукой произвольных линий</w:t>
      </w:r>
    </w:p>
    <w:p w:rsidR="00730F9E" w:rsidRPr="00477F1F" w:rsidRDefault="00730F9E" w:rsidP="00477F1F">
      <w:pPr>
        <w:spacing w:line="240" w:lineRule="auto"/>
        <w:rPr>
          <w:rFonts w:ascii="Times New Roman" w:hAnsi="Times New Roman" w:cs="Times New Roman"/>
          <w:sz w:val="28"/>
          <w:szCs w:val="28"/>
        </w:rPr>
      </w:pPr>
    </w:p>
    <w:p w:rsidR="00730F9E" w:rsidRPr="00477F1F" w:rsidRDefault="00730F9E" w:rsidP="00477F1F">
      <w:pPr>
        <w:numPr>
          <w:ilvl w:val="0"/>
          <w:numId w:val="497"/>
        </w:numPr>
        <w:tabs>
          <w:tab w:val="left" w:pos="351"/>
        </w:tabs>
        <w:spacing w:after="0" w:line="240" w:lineRule="auto"/>
        <w:ind w:left="1" w:right="20" w:hanging="1"/>
        <w:rPr>
          <w:rFonts w:ascii="Times New Roman" w:eastAsia="Times New Roman" w:hAnsi="Times New Roman" w:cs="Times New Roman"/>
          <w:sz w:val="28"/>
          <w:szCs w:val="28"/>
        </w:rPr>
      </w:pPr>
      <w:r w:rsidRPr="00477F1F">
        <w:rPr>
          <w:rFonts w:ascii="Times New Roman" w:eastAsia="Times New Roman" w:hAnsi="Times New Roman" w:cs="Times New Roman"/>
          <w:sz w:val="28"/>
          <w:szCs w:val="28"/>
        </w:rPr>
        <w:t>использованием специализированных компьютерных инструментов и устройств.</w:t>
      </w:r>
    </w:p>
    <w:p w:rsidR="00730F9E" w:rsidRPr="00477F1F" w:rsidRDefault="00730F9E" w:rsidP="00477F1F">
      <w:pPr>
        <w:spacing w:line="240" w:lineRule="auto"/>
        <w:rPr>
          <w:rFonts w:ascii="Times New Roman" w:eastAsia="Times New Roman" w:hAnsi="Times New Roman" w:cs="Times New Roman"/>
          <w:sz w:val="28"/>
          <w:szCs w:val="28"/>
        </w:rPr>
      </w:pPr>
    </w:p>
    <w:p w:rsidR="00730F9E" w:rsidRPr="00477F1F" w:rsidRDefault="00730F9E" w:rsidP="00477F1F">
      <w:pPr>
        <w:spacing w:line="240" w:lineRule="auto"/>
        <w:ind w:left="461" w:right="2460"/>
        <w:rPr>
          <w:rFonts w:ascii="Times New Roman" w:eastAsia="Times New Roman" w:hAnsi="Times New Roman" w:cs="Times New Roman"/>
          <w:sz w:val="28"/>
          <w:szCs w:val="28"/>
        </w:rPr>
      </w:pPr>
      <w:r w:rsidRPr="00477F1F">
        <w:rPr>
          <w:rFonts w:ascii="Times New Roman" w:eastAsia="Times New Roman" w:hAnsi="Times New Roman" w:cs="Times New Roman"/>
          <w:sz w:val="28"/>
          <w:szCs w:val="28"/>
        </w:rPr>
        <w:t>Выпускник получит возможность научиться: создавать мультипликационные фильмы; создавать виртуальные модели трёхмерных объектов.</w:t>
      </w:r>
    </w:p>
    <w:p w:rsidR="00730F9E" w:rsidRPr="00477F1F" w:rsidRDefault="00730F9E" w:rsidP="00477F1F">
      <w:pPr>
        <w:spacing w:line="240" w:lineRule="auto"/>
        <w:rPr>
          <w:rFonts w:ascii="Times New Roman" w:eastAsia="Times New Roman" w:hAnsi="Times New Roman" w:cs="Times New Roman"/>
          <w:sz w:val="28"/>
          <w:szCs w:val="28"/>
        </w:rPr>
      </w:pPr>
    </w:p>
    <w:p w:rsidR="00730F9E" w:rsidRPr="00477F1F" w:rsidRDefault="00730F9E" w:rsidP="00477F1F">
      <w:pPr>
        <w:spacing w:line="240" w:lineRule="auto"/>
        <w:ind w:left="461"/>
        <w:rPr>
          <w:rFonts w:ascii="Times New Roman" w:eastAsia="Times New Roman" w:hAnsi="Times New Roman" w:cs="Times New Roman"/>
          <w:sz w:val="28"/>
          <w:szCs w:val="28"/>
        </w:rPr>
      </w:pPr>
      <w:r w:rsidRPr="00477F1F">
        <w:rPr>
          <w:rFonts w:ascii="Times New Roman" w:eastAsia="Times New Roman" w:hAnsi="Times New Roman" w:cs="Times New Roman"/>
          <w:b/>
          <w:bCs/>
          <w:sz w:val="28"/>
          <w:szCs w:val="28"/>
        </w:rPr>
        <w:t>Создание музыкальных и звуковых сообщений.</w:t>
      </w:r>
    </w:p>
    <w:p w:rsidR="00730F9E" w:rsidRPr="00477F1F" w:rsidRDefault="00730F9E" w:rsidP="00477F1F">
      <w:pPr>
        <w:spacing w:line="240" w:lineRule="auto"/>
        <w:ind w:left="461"/>
        <w:rPr>
          <w:rFonts w:ascii="Times New Roman" w:eastAsia="Times New Roman" w:hAnsi="Times New Roman" w:cs="Times New Roman"/>
          <w:sz w:val="28"/>
          <w:szCs w:val="28"/>
        </w:rPr>
      </w:pPr>
      <w:r w:rsidRPr="00477F1F">
        <w:rPr>
          <w:rFonts w:ascii="Times New Roman" w:eastAsia="Times New Roman" w:hAnsi="Times New Roman" w:cs="Times New Roman"/>
          <w:sz w:val="28"/>
          <w:szCs w:val="28"/>
        </w:rPr>
        <w:t>Выпускник научится:</w:t>
      </w:r>
    </w:p>
    <w:p w:rsidR="00730F9E" w:rsidRPr="00477F1F" w:rsidRDefault="00730F9E" w:rsidP="00477F1F">
      <w:pPr>
        <w:numPr>
          <w:ilvl w:val="1"/>
          <w:numId w:val="497"/>
        </w:numPr>
        <w:tabs>
          <w:tab w:val="left" w:pos="561"/>
        </w:tabs>
        <w:spacing w:after="0" w:line="240" w:lineRule="auto"/>
        <w:ind w:left="561" w:hanging="355"/>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использовать звуковые и музыкальные редакторы;</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1"/>
          <w:numId w:val="497"/>
        </w:numPr>
        <w:tabs>
          <w:tab w:val="left" w:pos="561"/>
        </w:tabs>
        <w:spacing w:after="0" w:line="240" w:lineRule="auto"/>
        <w:ind w:left="561" w:hanging="355"/>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использовать клавишные и кинестетические синтезаторы;</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1"/>
          <w:numId w:val="497"/>
        </w:numPr>
        <w:tabs>
          <w:tab w:val="left" w:pos="561"/>
        </w:tabs>
        <w:spacing w:after="0" w:line="240" w:lineRule="auto"/>
        <w:ind w:left="561" w:hanging="355"/>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использовать программы звукозаписи и микрофоны.</w:t>
      </w:r>
    </w:p>
    <w:p w:rsidR="00730F9E" w:rsidRPr="00477F1F" w:rsidRDefault="00730F9E" w:rsidP="00477F1F">
      <w:pPr>
        <w:spacing w:line="240" w:lineRule="auto"/>
        <w:ind w:left="461"/>
        <w:rPr>
          <w:rFonts w:ascii="Times New Roman" w:hAnsi="Times New Roman" w:cs="Times New Roman"/>
          <w:sz w:val="28"/>
          <w:szCs w:val="28"/>
        </w:rPr>
      </w:pPr>
      <w:r w:rsidRPr="00477F1F">
        <w:rPr>
          <w:rFonts w:ascii="Times New Roman" w:eastAsia="Times New Roman" w:hAnsi="Times New Roman" w:cs="Times New Roman"/>
          <w:sz w:val="28"/>
          <w:szCs w:val="28"/>
        </w:rPr>
        <w:lastRenderedPageBreak/>
        <w:t>Выпускник получит возможность научиться:</w:t>
      </w:r>
    </w:p>
    <w:p w:rsidR="00730F9E" w:rsidRPr="00477F1F" w:rsidRDefault="00730F9E" w:rsidP="00477F1F">
      <w:pPr>
        <w:spacing w:line="240" w:lineRule="auto"/>
        <w:rPr>
          <w:rFonts w:ascii="Times New Roman" w:hAnsi="Times New Roman" w:cs="Times New Roman"/>
          <w:sz w:val="28"/>
          <w:szCs w:val="28"/>
        </w:rPr>
      </w:pPr>
    </w:p>
    <w:p w:rsidR="00730F9E" w:rsidRPr="00477F1F" w:rsidRDefault="00730F9E" w:rsidP="00477F1F">
      <w:pPr>
        <w:spacing w:line="240" w:lineRule="auto"/>
        <w:ind w:left="1" w:firstLine="454"/>
        <w:rPr>
          <w:rFonts w:ascii="Times New Roman" w:hAnsi="Times New Roman" w:cs="Times New Roman"/>
          <w:sz w:val="28"/>
          <w:szCs w:val="28"/>
        </w:rPr>
      </w:pPr>
      <w:r w:rsidRPr="00477F1F">
        <w:rPr>
          <w:rFonts w:ascii="Times New Roman" w:eastAsia="Times New Roman" w:hAnsi="Times New Roman" w:cs="Times New Roman"/>
          <w:iCs/>
          <w:sz w:val="28"/>
          <w:szCs w:val="28"/>
        </w:rPr>
        <w:t>использовать музыкальные редакторы, клавишные и кинетические синтезаторы для решения творческих задач.</w:t>
      </w:r>
    </w:p>
    <w:p w:rsidR="00730F9E" w:rsidRPr="00477F1F" w:rsidRDefault="00730F9E" w:rsidP="00477F1F">
      <w:pPr>
        <w:spacing w:line="240" w:lineRule="auto"/>
        <w:rPr>
          <w:rFonts w:ascii="Times New Roman" w:hAnsi="Times New Roman" w:cs="Times New Roman"/>
          <w:sz w:val="28"/>
          <w:szCs w:val="28"/>
        </w:rPr>
      </w:pPr>
    </w:p>
    <w:p w:rsidR="00730F9E" w:rsidRPr="00477F1F" w:rsidRDefault="00730F9E" w:rsidP="00477F1F">
      <w:pPr>
        <w:spacing w:line="240" w:lineRule="auto"/>
        <w:ind w:left="461"/>
        <w:rPr>
          <w:rFonts w:ascii="Times New Roman" w:hAnsi="Times New Roman" w:cs="Times New Roman"/>
          <w:sz w:val="28"/>
          <w:szCs w:val="28"/>
        </w:rPr>
      </w:pPr>
      <w:r w:rsidRPr="00477F1F">
        <w:rPr>
          <w:rFonts w:ascii="Times New Roman" w:eastAsia="Times New Roman" w:hAnsi="Times New Roman" w:cs="Times New Roman"/>
          <w:b/>
          <w:bCs/>
          <w:sz w:val="28"/>
          <w:szCs w:val="28"/>
        </w:rPr>
        <w:t>Создание, восприятие и использование гипермедиа-сообщений.</w:t>
      </w:r>
    </w:p>
    <w:p w:rsidR="00730F9E" w:rsidRPr="00477F1F" w:rsidRDefault="00730F9E" w:rsidP="00477F1F">
      <w:pPr>
        <w:spacing w:line="240" w:lineRule="auto"/>
        <w:ind w:left="461"/>
        <w:rPr>
          <w:rFonts w:ascii="Times New Roman" w:hAnsi="Times New Roman" w:cs="Times New Roman"/>
          <w:sz w:val="28"/>
          <w:szCs w:val="28"/>
        </w:rPr>
      </w:pPr>
      <w:r w:rsidRPr="00477F1F">
        <w:rPr>
          <w:rFonts w:ascii="Times New Roman" w:eastAsia="Times New Roman" w:hAnsi="Times New Roman" w:cs="Times New Roman"/>
          <w:sz w:val="28"/>
          <w:szCs w:val="28"/>
        </w:rPr>
        <w:t>Выпускник научится:</w:t>
      </w:r>
    </w:p>
    <w:p w:rsidR="00730F9E" w:rsidRPr="00477F1F" w:rsidRDefault="00730F9E" w:rsidP="00477F1F">
      <w:pPr>
        <w:spacing w:line="240" w:lineRule="auto"/>
        <w:rPr>
          <w:rFonts w:ascii="Times New Roman" w:hAnsi="Times New Roman" w:cs="Times New Roman"/>
          <w:sz w:val="28"/>
          <w:szCs w:val="28"/>
        </w:rPr>
      </w:pPr>
    </w:p>
    <w:p w:rsidR="00730F9E" w:rsidRPr="00477F1F" w:rsidRDefault="00730F9E" w:rsidP="00477F1F">
      <w:pPr>
        <w:numPr>
          <w:ilvl w:val="0"/>
          <w:numId w:val="498"/>
        </w:numPr>
        <w:tabs>
          <w:tab w:val="left" w:pos="561"/>
        </w:tabs>
        <w:spacing w:after="0" w:line="240" w:lineRule="auto"/>
        <w:ind w:left="561" w:right="20" w:hanging="355"/>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организовывать сообщения в виде линейного или включающего ссылки представления для самостоятельного просмотра через браузер;</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498"/>
        </w:numPr>
        <w:tabs>
          <w:tab w:val="left" w:pos="561"/>
        </w:tabs>
        <w:spacing w:after="0" w:line="240" w:lineRule="auto"/>
        <w:ind w:left="561" w:hanging="355"/>
        <w:jc w:val="both"/>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498"/>
        </w:numPr>
        <w:tabs>
          <w:tab w:val="left" w:pos="561"/>
        </w:tabs>
        <w:spacing w:after="0" w:line="240" w:lineRule="auto"/>
        <w:ind w:left="561" w:right="20" w:hanging="355"/>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проводить деконструкцию сообщений, выделение в них структуры, элементов и фрагментов;</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498"/>
        </w:numPr>
        <w:tabs>
          <w:tab w:val="left" w:pos="561"/>
        </w:tabs>
        <w:spacing w:after="0" w:line="240" w:lineRule="auto"/>
        <w:ind w:left="561" w:hanging="355"/>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использовать при восприятии сообщений внутренние и внешние ссылки;</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498"/>
        </w:numPr>
        <w:tabs>
          <w:tab w:val="left" w:pos="561"/>
        </w:tabs>
        <w:spacing w:after="0" w:line="240" w:lineRule="auto"/>
        <w:ind w:left="561" w:hanging="355"/>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формулировать вопросы к сообщению, создавать краткое описание сообщения; цитировать фрагменты сообщения;</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498"/>
        </w:numPr>
        <w:tabs>
          <w:tab w:val="left" w:pos="561"/>
        </w:tabs>
        <w:spacing w:after="0" w:line="240" w:lineRule="auto"/>
        <w:ind w:left="561" w:hanging="355"/>
        <w:jc w:val="both"/>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избирательно относиться к информации в окружающем информационном пространстве, отказываться от потребления ненужной информации.</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spacing w:line="240" w:lineRule="auto"/>
        <w:ind w:left="561"/>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Выпускник получит возможность научиться:</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498"/>
        </w:numPr>
        <w:tabs>
          <w:tab w:val="left" w:pos="561"/>
        </w:tabs>
        <w:spacing w:after="0" w:line="240" w:lineRule="auto"/>
        <w:ind w:left="561" w:hanging="355"/>
        <w:rPr>
          <w:rFonts w:ascii="Times New Roman" w:eastAsia="Wingdings" w:hAnsi="Times New Roman" w:cs="Times New Roman"/>
          <w:sz w:val="28"/>
          <w:szCs w:val="28"/>
          <w:vertAlign w:val="superscript"/>
        </w:rPr>
      </w:pPr>
      <w:r w:rsidRPr="00477F1F">
        <w:rPr>
          <w:rFonts w:ascii="Times New Roman" w:eastAsia="Times New Roman" w:hAnsi="Times New Roman" w:cs="Times New Roman"/>
          <w:iCs/>
          <w:sz w:val="28"/>
          <w:szCs w:val="28"/>
        </w:rPr>
        <w:t>проектировать дизайн сообщений в соответствии с задачами и средствами доставки;</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498"/>
        </w:numPr>
        <w:tabs>
          <w:tab w:val="left" w:pos="561"/>
        </w:tabs>
        <w:spacing w:after="0" w:line="240" w:lineRule="auto"/>
        <w:ind w:left="561" w:hanging="355"/>
        <w:jc w:val="both"/>
        <w:rPr>
          <w:rFonts w:ascii="Times New Roman" w:eastAsia="Wingdings" w:hAnsi="Times New Roman" w:cs="Times New Roman"/>
          <w:sz w:val="28"/>
          <w:szCs w:val="28"/>
          <w:vertAlign w:val="superscript"/>
        </w:rPr>
      </w:pPr>
      <w:r w:rsidRPr="00477F1F">
        <w:rPr>
          <w:rFonts w:ascii="Times New Roman" w:eastAsia="Times New Roman" w:hAnsi="Times New Roman" w:cs="Times New Roman"/>
          <w:iCs/>
          <w:sz w:val="28"/>
          <w:szCs w:val="28"/>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730F9E" w:rsidRPr="00477F1F" w:rsidRDefault="00730F9E" w:rsidP="00477F1F">
      <w:pPr>
        <w:spacing w:line="240" w:lineRule="auto"/>
        <w:rPr>
          <w:rFonts w:ascii="Times New Roman" w:hAnsi="Times New Roman" w:cs="Times New Roman"/>
          <w:sz w:val="28"/>
          <w:szCs w:val="28"/>
        </w:rPr>
      </w:pPr>
    </w:p>
    <w:p w:rsidR="00730F9E" w:rsidRPr="00477F1F" w:rsidRDefault="00730F9E" w:rsidP="00477F1F">
      <w:pPr>
        <w:spacing w:line="240" w:lineRule="auto"/>
        <w:ind w:left="440"/>
        <w:rPr>
          <w:rFonts w:ascii="Times New Roman" w:hAnsi="Times New Roman" w:cs="Times New Roman"/>
          <w:sz w:val="28"/>
          <w:szCs w:val="28"/>
        </w:rPr>
      </w:pPr>
      <w:r w:rsidRPr="00477F1F">
        <w:rPr>
          <w:rFonts w:ascii="Times New Roman" w:eastAsia="Times New Roman" w:hAnsi="Times New Roman" w:cs="Times New Roman"/>
          <w:b/>
          <w:bCs/>
          <w:sz w:val="28"/>
          <w:szCs w:val="28"/>
        </w:rPr>
        <w:lastRenderedPageBreak/>
        <w:t>Коммуникация и социальное взаимодействие.</w:t>
      </w:r>
    </w:p>
    <w:p w:rsidR="00730F9E" w:rsidRPr="00477F1F" w:rsidRDefault="00730F9E" w:rsidP="00477F1F">
      <w:pPr>
        <w:spacing w:line="240" w:lineRule="auto"/>
        <w:ind w:left="440"/>
        <w:rPr>
          <w:rFonts w:ascii="Times New Roman" w:hAnsi="Times New Roman" w:cs="Times New Roman"/>
          <w:sz w:val="28"/>
          <w:szCs w:val="28"/>
        </w:rPr>
      </w:pPr>
      <w:r w:rsidRPr="00477F1F">
        <w:rPr>
          <w:rFonts w:ascii="Times New Roman" w:eastAsia="Times New Roman" w:hAnsi="Times New Roman" w:cs="Times New Roman"/>
          <w:sz w:val="28"/>
          <w:szCs w:val="28"/>
        </w:rPr>
        <w:t>Выпускник научится:</w:t>
      </w:r>
    </w:p>
    <w:p w:rsidR="00730F9E" w:rsidRPr="00477F1F" w:rsidRDefault="00730F9E" w:rsidP="00477F1F">
      <w:pPr>
        <w:spacing w:line="240" w:lineRule="auto"/>
        <w:rPr>
          <w:rFonts w:ascii="Times New Roman" w:hAnsi="Times New Roman" w:cs="Times New Roman"/>
          <w:sz w:val="28"/>
          <w:szCs w:val="28"/>
        </w:rPr>
      </w:pPr>
    </w:p>
    <w:p w:rsidR="00730F9E" w:rsidRPr="00477F1F" w:rsidRDefault="00730F9E" w:rsidP="00477F1F">
      <w:pPr>
        <w:numPr>
          <w:ilvl w:val="0"/>
          <w:numId w:val="499"/>
        </w:numPr>
        <w:tabs>
          <w:tab w:val="left" w:pos="540"/>
        </w:tabs>
        <w:spacing w:after="0" w:line="240" w:lineRule="auto"/>
        <w:ind w:left="540" w:hanging="355"/>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выступать с аудиовидеоподдержкой, включая выступление перед дистанционной аудиторией;</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499"/>
        </w:numPr>
        <w:tabs>
          <w:tab w:val="left" w:pos="540"/>
        </w:tabs>
        <w:spacing w:after="0" w:line="240" w:lineRule="auto"/>
        <w:ind w:left="540" w:hanging="355"/>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участвовать в обсуждении (аудиовидеофорум, текстовый форум) с использованием возможностей Интернета;</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499"/>
        </w:numPr>
        <w:tabs>
          <w:tab w:val="left" w:pos="540"/>
        </w:tabs>
        <w:spacing w:after="0" w:line="240" w:lineRule="auto"/>
        <w:ind w:left="540" w:hanging="355"/>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использовать возможности электронной почты для информационного обмена;</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499"/>
        </w:numPr>
        <w:tabs>
          <w:tab w:val="left" w:pos="540"/>
        </w:tabs>
        <w:spacing w:after="0" w:line="240" w:lineRule="auto"/>
        <w:ind w:left="540" w:right="20" w:hanging="355"/>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вести личный дневник (блог) с использованием возможностей Интернета;</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499"/>
        </w:numPr>
        <w:tabs>
          <w:tab w:val="left" w:pos="540"/>
        </w:tabs>
        <w:spacing w:after="0" w:line="240" w:lineRule="auto"/>
        <w:ind w:left="540" w:hanging="355"/>
        <w:jc w:val="both"/>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499"/>
        </w:numPr>
        <w:tabs>
          <w:tab w:val="left" w:pos="540"/>
        </w:tabs>
        <w:spacing w:after="0" w:line="240" w:lineRule="auto"/>
        <w:ind w:left="540" w:right="20" w:hanging="355"/>
        <w:jc w:val="both"/>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730F9E" w:rsidRPr="00477F1F" w:rsidRDefault="00730F9E" w:rsidP="00477F1F">
      <w:pPr>
        <w:spacing w:line="240" w:lineRule="auto"/>
        <w:rPr>
          <w:rFonts w:ascii="Times New Roman" w:hAnsi="Times New Roman" w:cs="Times New Roman"/>
          <w:sz w:val="28"/>
          <w:szCs w:val="28"/>
        </w:rPr>
      </w:pPr>
    </w:p>
    <w:p w:rsidR="00730F9E" w:rsidRPr="00477F1F" w:rsidRDefault="00730F9E" w:rsidP="00477F1F">
      <w:pPr>
        <w:spacing w:line="240" w:lineRule="auto"/>
        <w:ind w:left="440"/>
        <w:rPr>
          <w:rFonts w:ascii="Times New Roman" w:hAnsi="Times New Roman" w:cs="Times New Roman"/>
          <w:sz w:val="28"/>
          <w:szCs w:val="28"/>
        </w:rPr>
      </w:pPr>
      <w:r w:rsidRPr="00477F1F">
        <w:rPr>
          <w:rFonts w:ascii="Times New Roman" w:eastAsia="Times New Roman" w:hAnsi="Times New Roman" w:cs="Times New Roman"/>
          <w:sz w:val="28"/>
          <w:szCs w:val="28"/>
        </w:rPr>
        <w:t>Выпускник получит возможность научиться:</w:t>
      </w:r>
    </w:p>
    <w:p w:rsidR="00730F9E" w:rsidRPr="00477F1F" w:rsidRDefault="00730F9E" w:rsidP="00477F1F">
      <w:pPr>
        <w:spacing w:line="240" w:lineRule="auto"/>
        <w:rPr>
          <w:rFonts w:ascii="Times New Roman" w:hAnsi="Times New Roman" w:cs="Times New Roman"/>
          <w:sz w:val="28"/>
          <w:szCs w:val="28"/>
        </w:rPr>
      </w:pPr>
    </w:p>
    <w:p w:rsidR="00730F9E" w:rsidRPr="00477F1F" w:rsidRDefault="00730F9E" w:rsidP="00477F1F">
      <w:pPr>
        <w:numPr>
          <w:ilvl w:val="0"/>
          <w:numId w:val="500"/>
        </w:numPr>
        <w:tabs>
          <w:tab w:val="left" w:pos="540"/>
        </w:tabs>
        <w:spacing w:after="0" w:line="240" w:lineRule="auto"/>
        <w:ind w:left="540" w:hanging="355"/>
        <w:rPr>
          <w:rFonts w:ascii="Times New Roman" w:eastAsia="Wingdings" w:hAnsi="Times New Roman" w:cs="Times New Roman"/>
          <w:sz w:val="28"/>
          <w:szCs w:val="28"/>
          <w:vertAlign w:val="superscript"/>
        </w:rPr>
      </w:pPr>
      <w:r w:rsidRPr="00477F1F">
        <w:rPr>
          <w:rFonts w:ascii="Times New Roman" w:eastAsia="Times New Roman" w:hAnsi="Times New Roman" w:cs="Times New Roman"/>
          <w:iCs/>
          <w:sz w:val="28"/>
          <w:szCs w:val="28"/>
        </w:rPr>
        <w:t>взаимодействовать в социальных сетях, работать в группе над сообщением (вики);</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500"/>
        </w:numPr>
        <w:tabs>
          <w:tab w:val="left" w:pos="540"/>
        </w:tabs>
        <w:spacing w:after="0" w:line="240" w:lineRule="auto"/>
        <w:ind w:left="540" w:hanging="355"/>
        <w:rPr>
          <w:rFonts w:ascii="Times New Roman" w:eastAsia="Wingdings" w:hAnsi="Times New Roman" w:cs="Times New Roman"/>
          <w:sz w:val="28"/>
          <w:szCs w:val="28"/>
          <w:vertAlign w:val="superscript"/>
        </w:rPr>
      </w:pPr>
      <w:r w:rsidRPr="00477F1F">
        <w:rPr>
          <w:rFonts w:ascii="Times New Roman" w:eastAsia="Times New Roman" w:hAnsi="Times New Roman" w:cs="Times New Roman"/>
          <w:iCs/>
          <w:sz w:val="28"/>
          <w:szCs w:val="28"/>
        </w:rPr>
        <w:t>участвовать в форумах в социальных образовательных сетях;</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500"/>
        </w:numPr>
        <w:tabs>
          <w:tab w:val="left" w:pos="540"/>
        </w:tabs>
        <w:spacing w:after="0" w:line="240" w:lineRule="auto"/>
        <w:ind w:left="540" w:hanging="355"/>
        <w:rPr>
          <w:rFonts w:ascii="Times New Roman" w:eastAsia="Wingdings" w:hAnsi="Times New Roman" w:cs="Times New Roman"/>
          <w:sz w:val="28"/>
          <w:szCs w:val="28"/>
          <w:vertAlign w:val="superscript"/>
        </w:rPr>
      </w:pPr>
      <w:r w:rsidRPr="00477F1F">
        <w:rPr>
          <w:rFonts w:ascii="Times New Roman" w:eastAsia="Times New Roman" w:hAnsi="Times New Roman" w:cs="Times New Roman"/>
          <w:iCs/>
          <w:sz w:val="28"/>
          <w:szCs w:val="28"/>
        </w:rPr>
        <w:t>взаимодействовать с партнёрами с использованием возможностей Интернета (игровое и театральное взаимодействие).</w:t>
      </w:r>
    </w:p>
    <w:p w:rsidR="00730F9E" w:rsidRPr="00477F1F" w:rsidRDefault="00730F9E" w:rsidP="00477F1F">
      <w:pPr>
        <w:spacing w:line="240" w:lineRule="auto"/>
        <w:rPr>
          <w:rFonts w:ascii="Times New Roman" w:hAnsi="Times New Roman" w:cs="Times New Roman"/>
          <w:sz w:val="28"/>
          <w:szCs w:val="28"/>
        </w:rPr>
      </w:pPr>
    </w:p>
    <w:p w:rsidR="00730F9E" w:rsidRPr="00477F1F" w:rsidRDefault="00730F9E" w:rsidP="00477F1F">
      <w:pPr>
        <w:spacing w:line="240" w:lineRule="auto"/>
        <w:ind w:left="440"/>
        <w:rPr>
          <w:rFonts w:ascii="Times New Roman" w:hAnsi="Times New Roman" w:cs="Times New Roman"/>
          <w:sz w:val="28"/>
          <w:szCs w:val="28"/>
        </w:rPr>
      </w:pPr>
      <w:r w:rsidRPr="00477F1F">
        <w:rPr>
          <w:rFonts w:ascii="Times New Roman" w:eastAsia="Times New Roman" w:hAnsi="Times New Roman" w:cs="Times New Roman"/>
          <w:b/>
          <w:bCs/>
          <w:sz w:val="28"/>
          <w:szCs w:val="28"/>
        </w:rPr>
        <w:t>Поиск и организация хранения информации.</w:t>
      </w:r>
    </w:p>
    <w:p w:rsidR="00730F9E" w:rsidRPr="00477F1F" w:rsidRDefault="00730F9E" w:rsidP="00477F1F">
      <w:pPr>
        <w:spacing w:line="240" w:lineRule="auto"/>
        <w:ind w:left="440"/>
        <w:rPr>
          <w:rFonts w:ascii="Times New Roman" w:hAnsi="Times New Roman" w:cs="Times New Roman"/>
          <w:sz w:val="28"/>
          <w:szCs w:val="28"/>
        </w:rPr>
      </w:pPr>
      <w:r w:rsidRPr="00477F1F">
        <w:rPr>
          <w:rFonts w:ascii="Times New Roman" w:eastAsia="Times New Roman" w:hAnsi="Times New Roman" w:cs="Times New Roman"/>
          <w:sz w:val="28"/>
          <w:szCs w:val="28"/>
        </w:rPr>
        <w:t>Выпускник научится:</w:t>
      </w:r>
    </w:p>
    <w:p w:rsidR="00730F9E" w:rsidRPr="00477F1F" w:rsidRDefault="00730F9E" w:rsidP="00477F1F">
      <w:pPr>
        <w:spacing w:line="240" w:lineRule="auto"/>
        <w:rPr>
          <w:rFonts w:ascii="Times New Roman" w:hAnsi="Times New Roman" w:cs="Times New Roman"/>
          <w:sz w:val="28"/>
          <w:szCs w:val="28"/>
        </w:rPr>
      </w:pPr>
    </w:p>
    <w:p w:rsidR="00730F9E" w:rsidRPr="00477F1F" w:rsidRDefault="00730F9E" w:rsidP="00477F1F">
      <w:pPr>
        <w:numPr>
          <w:ilvl w:val="0"/>
          <w:numId w:val="501"/>
        </w:numPr>
        <w:tabs>
          <w:tab w:val="left" w:pos="840"/>
        </w:tabs>
        <w:spacing w:after="0" w:line="240" w:lineRule="auto"/>
        <w:ind w:left="840" w:hanging="369"/>
        <w:jc w:val="both"/>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lastRenderedPageBreak/>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501"/>
        </w:numPr>
        <w:tabs>
          <w:tab w:val="left" w:pos="840"/>
        </w:tabs>
        <w:spacing w:after="0" w:line="240" w:lineRule="auto"/>
        <w:ind w:left="840" w:hanging="369"/>
        <w:jc w:val="both"/>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использовать приёмы поиска информации на персональном компьютере, в информационной среде учреждения и в образовательном пространстве;</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501"/>
        </w:numPr>
        <w:tabs>
          <w:tab w:val="left" w:pos="840"/>
        </w:tabs>
        <w:spacing w:after="0" w:line="240" w:lineRule="auto"/>
        <w:ind w:left="840" w:hanging="369"/>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использовать различные библиотечные, в том числе электронные, каталоги для поиска необходимых книг;</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501"/>
        </w:numPr>
        <w:tabs>
          <w:tab w:val="left" w:pos="840"/>
        </w:tabs>
        <w:spacing w:after="0" w:line="240" w:lineRule="auto"/>
        <w:ind w:left="840" w:right="20" w:hanging="369"/>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501"/>
        </w:numPr>
        <w:tabs>
          <w:tab w:val="left" w:pos="840"/>
        </w:tabs>
        <w:spacing w:after="0" w:line="240" w:lineRule="auto"/>
        <w:ind w:left="840" w:hanging="369"/>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формировать собственное информационное пространство: создавать</w:t>
      </w:r>
    </w:p>
    <w:p w:rsidR="00730F9E" w:rsidRPr="00477F1F" w:rsidRDefault="00730F9E" w:rsidP="00477F1F">
      <w:pPr>
        <w:spacing w:line="240" w:lineRule="auto"/>
        <w:rPr>
          <w:rFonts w:ascii="Times New Roman" w:hAnsi="Times New Roman" w:cs="Times New Roman"/>
          <w:sz w:val="28"/>
          <w:szCs w:val="28"/>
        </w:rPr>
      </w:pPr>
    </w:p>
    <w:p w:rsidR="00730F9E" w:rsidRPr="00477F1F" w:rsidRDefault="00730F9E" w:rsidP="00477F1F">
      <w:pPr>
        <w:spacing w:line="240" w:lineRule="auto"/>
        <w:ind w:left="840"/>
        <w:rPr>
          <w:rFonts w:ascii="Times New Roman" w:hAnsi="Times New Roman" w:cs="Times New Roman"/>
          <w:sz w:val="28"/>
          <w:szCs w:val="28"/>
        </w:rPr>
      </w:pPr>
      <w:r w:rsidRPr="00477F1F">
        <w:rPr>
          <w:rFonts w:ascii="Times New Roman" w:eastAsia="Times New Roman" w:hAnsi="Times New Roman" w:cs="Times New Roman"/>
          <w:sz w:val="28"/>
          <w:szCs w:val="28"/>
        </w:rPr>
        <w:t>системы папок и размещать в них нужные информационные источники, размещать информацию в Интернете.</w:t>
      </w:r>
    </w:p>
    <w:p w:rsidR="00730F9E" w:rsidRPr="00477F1F" w:rsidRDefault="00730F9E" w:rsidP="00477F1F">
      <w:pPr>
        <w:spacing w:line="240" w:lineRule="auto"/>
        <w:ind w:left="440"/>
        <w:rPr>
          <w:rFonts w:ascii="Times New Roman" w:hAnsi="Times New Roman" w:cs="Times New Roman"/>
          <w:sz w:val="28"/>
          <w:szCs w:val="28"/>
        </w:rPr>
      </w:pPr>
      <w:r w:rsidRPr="00477F1F">
        <w:rPr>
          <w:rFonts w:ascii="Times New Roman" w:eastAsia="Times New Roman" w:hAnsi="Times New Roman" w:cs="Times New Roman"/>
          <w:sz w:val="28"/>
          <w:szCs w:val="28"/>
        </w:rPr>
        <w:t>Выпускник получит возможность научиться:</w:t>
      </w:r>
    </w:p>
    <w:p w:rsidR="00730F9E" w:rsidRPr="00477F1F" w:rsidRDefault="00730F9E" w:rsidP="00477F1F">
      <w:pPr>
        <w:numPr>
          <w:ilvl w:val="0"/>
          <w:numId w:val="502"/>
        </w:numPr>
        <w:tabs>
          <w:tab w:val="left" w:pos="840"/>
        </w:tabs>
        <w:spacing w:after="0" w:line="240" w:lineRule="auto"/>
        <w:ind w:left="840" w:hanging="369"/>
        <w:rPr>
          <w:rFonts w:ascii="Times New Roman" w:eastAsia="Wingdings" w:hAnsi="Times New Roman" w:cs="Times New Roman"/>
          <w:sz w:val="28"/>
          <w:szCs w:val="28"/>
          <w:vertAlign w:val="superscript"/>
        </w:rPr>
      </w:pPr>
      <w:r w:rsidRPr="00477F1F">
        <w:rPr>
          <w:rFonts w:ascii="Times New Roman" w:eastAsia="Times New Roman" w:hAnsi="Times New Roman" w:cs="Times New Roman"/>
          <w:iCs/>
          <w:sz w:val="28"/>
          <w:szCs w:val="28"/>
        </w:rPr>
        <w:t>создавать и заполнять различные определители;</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502"/>
        </w:numPr>
        <w:tabs>
          <w:tab w:val="left" w:pos="840"/>
        </w:tabs>
        <w:spacing w:after="0" w:line="240" w:lineRule="auto"/>
        <w:ind w:left="840" w:hanging="369"/>
        <w:rPr>
          <w:rFonts w:ascii="Times New Roman" w:eastAsia="Wingdings" w:hAnsi="Times New Roman" w:cs="Times New Roman"/>
          <w:sz w:val="28"/>
          <w:szCs w:val="28"/>
          <w:vertAlign w:val="superscript"/>
        </w:rPr>
      </w:pPr>
      <w:r w:rsidRPr="00477F1F">
        <w:rPr>
          <w:rFonts w:ascii="Times New Roman" w:eastAsia="Times New Roman" w:hAnsi="Times New Roman" w:cs="Times New Roman"/>
          <w:iCs/>
          <w:sz w:val="28"/>
          <w:szCs w:val="28"/>
        </w:rPr>
        <w:t>использовать различные приёмы поиска информации в Интернете в</w:t>
      </w:r>
    </w:p>
    <w:p w:rsidR="00730F9E" w:rsidRPr="00477F1F" w:rsidRDefault="00730F9E" w:rsidP="00477F1F">
      <w:pPr>
        <w:spacing w:line="240" w:lineRule="auto"/>
        <w:ind w:left="840"/>
        <w:rPr>
          <w:rFonts w:ascii="Times New Roman" w:hAnsi="Times New Roman" w:cs="Times New Roman"/>
          <w:sz w:val="28"/>
          <w:szCs w:val="28"/>
        </w:rPr>
      </w:pPr>
      <w:r w:rsidRPr="00477F1F">
        <w:rPr>
          <w:rFonts w:ascii="Times New Roman" w:eastAsia="Times New Roman" w:hAnsi="Times New Roman" w:cs="Times New Roman"/>
          <w:iCs/>
          <w:sz w:val="28"/>
          <w:szCs w:val="28"/>
        </w:rPr>
        <w:t>ходе учебной деятельности.</w:t>
      </w:r>
    </w:p>
    <w:p w:rsidR="00730F9E" w:rsidRPr="00477F1F" w:rsidRDefault="00730F9E" w:rsidP="00477F1F">
      <w:pPr>
        <w:spacing w:line="240" w:lineRule="auto"/>
        <w:ind w:left="440"/>
        <w:rPr>
          <w:rFonts w:ascii="Times New Roman" w:hAnsi="Times New Roman" w:cs="Times New Roman"/>
          <w:sz w:val="28"/>
          <w:szCs w:val="28"/>
        </w:rPr>
      </w:pPr>
      <w:r w:rsidRPr="00477F1F">
        <w:rPr>
          <w:rFonts w:ascii="Times New Roman" w:eastAsia="Times New Roman" w:hAnsi="Times New Roman" w:cs="Times New Roman"/>
          <w:sz w:val="28"/>
          <w:szCs w:val="28"/>
        </w:rPr>
        <w:t>Анализ информации, математическая обработка данных в исследовании.</w:t>
      </w:r>
    </w:p>
    <w:p w:rsidR="00730F9E" w:rsidRPr="00477F1F" w:rsidRDefault="00730F9E" w:rsidP="00477F1F">
      <w:pPr>
        <w:spacing w:line="240" w:lineRule="auto"/>
        <w:rPr>
          <w:rFonts w:ascii="Times New Roman" w:hAnsi="Times New Roman" w:cs="Times New Roman"/>
          <w:sz w:val="28"/>
          <w:szCs w:val="28"/>
        </w:rPr>
      </w:pPr>
    </w:p>
    <w:p w:rsidR="00730F9E" w:rsidRPr="00477F1F" w:rsidRDefault="00730F9E" w:rsidP="00477F1F">
      <w:pPr>
        <w:spacing w:line="240" w:lineRule="auto"/>
        <w:ind w:left="440"/>
        <w:rPr>
          <w:rFonts w:ascii="Times New Roman" w:hAnsi="Times New Roman" w:cs="Times New Roman"/>
          <w:sz w:val="28"/>
          <w:szCs w:val="28"/>
        </w:rPr>
      </w:pPr>
      <w:r w:rsidRPr="00477F1F">
        <w:rPr>
          <w:rFonts w:ascii="Times New Roman" w:eastAsia="Times New Roman" w:hAnsi="Times New Roman" w:cs="Times New Roman"/>
          <w:sz w:val="28"/>
          <w:szCs w:val="28"/>
        </w:rPr>
        <w:t>Выпускник научится:</w:t>
      </w:r>
    </w:p>
    <w:p w:rsidR="00730F9E" w:rsidRPr="00477F1F" w:rsidRDefault="00730F9E" w:rsidP="00477F1F">
      <w:pPr>
        <w:numPr>
          <w:ilvl w:val="0"/>
          <w:numId w:val="503"/>
        </w:numPr>
        <w:tabs>
          <w:tab w:val="left" w:pos="860"/>
        </w:tabs>
        <w:spacing w:after="0" w:line="240" w:lineRule="auto"/>
        <w:ind w:left="860" w:hanging="369"/>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вводить результаты измерений и другие цифровые данные для их обработки, в том числе статистической и визуализации;</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503"/>
        </w:numPr>
        <w:tabs>
          <w:tab w:val="left" w:pos="860"/>
        </w:tabs>
        <w:spacing w:after="0" w:line="240" w:lineRule="auto"/>
        <w:ind w:left="860" w:hanging="369"/>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строить математические модели;</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503"/>
        </w:numPr>
        <w:tabs>
          <w:tab w:val="left" w:pos="860"/>
        </w:tabs>
        <w:spacing w:after="0" w:line="240" w:lineRule="auto"/>
        <w:ind w:left="860" w:hanging="369"/>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проводить эксперименты и исследования в виртуальных лабораториях</w:t>
      </w:r>
    </w:p>
    <w:p w:rsidR="00730F9E" w:rsidRPr="00477F1F" w:rsidRDefault="00730F9E" w:rsidP="00477F1F">
      <w:pPr>
        <w:spacing w:line="240" w:lineRule="auto"/>
        <w:rPr>
          <w:rFonts w:ascii="Times New Roman" w:hAnsi="Times New Roman" w:cs="Times New Roman"/>
          <w:sz w:val="28"/>
          <w:szCs w:val="28"/>
        </w:rPr>
      </w:pPr>
    </w:p>
    <w:p w:rsidR="00730F9E" w:rsidRPr="00477F1F" w:rsidRDefault="00730F9E" w:rsidP="00477F1F">
      <w:pPr>
        <w:spacing w:line="240" w:lineRule="auto"/>
        <w:ind w:left="860"/>
        <w:rPr>
          <w:rFonts w:ascii="Times New Roman" w:hAnsi="Times New Roman" w:cs="Times New Roman"/>
          <w:sz w:val="28"/>
          <w:szCs w:val="28"/>
        </w:rPr>
      </w:pPr>
      <w:r w:rsidRPr="00477F1F">
        <w:rPr>
          <w:rFonts w:ascii="Times New Roman" w:eastAsia="Times New Roman" w:hAnsi="Times New Roman" w:cs="Times New Roman"/>
          <w:sz w:val="28"/>
          <w:szCs w:val="28"/>
        </w:rPr>
        <w:t>по естественным наукам, математике и информатике.</w:t>
      </w:r>
    </w:p>
    <w:p w:rsidR="00730F9E" w:rsidRPr="00477F1F" w:rsidRDefault="00730F9E" w:rsidP="00477F1F">
      <w:pPr>
        <w:spacing w:line="240" w:lineRule="auto"/>
        <w:ind w:left="460"/>
        <w:rPr>
          <w:rFonts w:ascii="Times New Roman" w:hAnsi="Times New Roman" w:cs="Times New Roman"/>
          <w:sz w:val="28"/>
          <w:szCs w:val="28"/>
        </w:rPr>
      </w:pPr>
      <w:r w:rsidRPr="00477F1F">
        <w:rPr>
          <w:rFonts w:ascii="Times New Roman" w:eastAsia="Times New Roman" w:hAnsi="Times New Roman" w:cs="Times New Roman"/>
          <w:sz w:val="28"/>
          <w:szCs w:val="28"/>
        </w:rPr>
        <w:t>Выпускник получит возможность научиться:</w:t>
      </w:r>
    </w:p>
    <w:p w:rsidR="00730F9E" w:rsidRPr="00477F1F" w:rsidRDefault="00730F9E" w:rsidP="00477F1F">
      <w:pPr>
        <w:spacing w:line="240" w:lineRule="auto"/>
        <w:rPr>
          <w:rFonts w:ascii="Times New Roman" w:hAnsi="Times New Roman" w:cs="Times New Roman"/>
          <w:sz w:val="28"/>
          <w:szCs w:val="28"/>
        </w:rPr>
      </w:pPr>
    </w:p>
    <w:p w:rsidR="00730F9E" w:rsidRPr="00477F1F" w:rsidRDefault="00730F9E" w:rsidP="00477F1F">
      <w:pPr>
        <w:numPr>
          <w:ilvl w:val="0"/>
          <w:numId w:val="504"/>
        </w:numPr>
        <w:tabs>
          <w:tab w:val="left" w:pos="860"/>
        </w:tabs>
        <w:spacing w:after="0" w:line="240" w:lineRule="auto"/>
        <w:ind w:left="860" w:hanging="369"/>
        <w:jc w:val="both"/>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lastRenderedPageBreak/>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504"/>
        </w:numPr>
        <w:tabs>
          <w:tab w:val="left" w:pos="860"/>
        </w:tabs>
        <w:spacing w:after="0" w:line="240" w:lineRule="auto"/>
        <w:ind w:left="860" w:hanging="369"/>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анализировать результаты своей деятельности и затрачиваемых ресурсов.</w:t>
      </w:r>
    </w:p>
    <w:p w:rsidR="00730F9E" w:rsidRPr="00477F1F" w:rsidRDefault="00730F9E" w:rsidP="00477F1F">
      <w:pPr>
        <w:spacing w:line="240" w:lineRule="auto"/>
        <w:rPr>
          <w:rFonts w:ascii="Times New Roman" w:hAnsi="Times New Roman" w:cs="Times New Roman"/>
          <w:sz w:val="28"/>
          <w:szCs w:val="28"/>
        </w:rPr>
      </w:pPr>
    </w:p>
    <w:p w:rsidR="00730F9E" w:rsidRPr="00477F1F" w:rsidRDefault="00730F9E" w:rsidP="00477F1F">
      <w:pPr>
        <w:spacing w:line="240" w:lineRule="auto"/>
        <w:ind w:left="460"/>
        <w:rPr>
          <w:rFonts w:ascii="Times New Roman" w:hAnsi="Times New Roman" w:cs="Times New Roman"/>
          <w:sz w:val="28"/>
          <w:szCs w:val="28"/>
        </w:rPr>
      </w:pPr>
      <w:r w:rsidRPr="00477F1F">
        <w:rPr>
          <w:rFonts w:ascii="Times New Roman" w:eastAsia="Times New Roman" w:hAnsi="Times New Roman" w:cs="Times New Roman"/>
          <w:b/>
          <w:bCs/>
          <w:sz w:val="28"/>
          <w:szCs w:val="28"/>
        </w:rPr>
        <w:t>Моделирование, проектирование и управление.</w:t>
      </w:r>
    </w:p>
    <w:p w:rsidR="00730F9E" w:rsidRPr="00477F1F" w:rsidRDefault="00730F9E" w:rsidP="00477F1F">
      <w:pPr>
        <w:spacing w:line="240" w:lineRule="auto"/>
        <w:ind w:left="460"/>
        <w:rPr>
          <w:rFonts w:ascii="Times New Roman" w:hAnsi="Times New Roman" w:cs="Times New Roman"/>
          <w:sz w:val="28"/>
          <w:szCs w:val="28"/>
        </w:rPr>
      </w:pPr>
      <w:r w:rsidRPr="00477F1F">
        <w:rPr>
          <w:rFonts w:ascii="Times New Roman" w:eastAsia="Times New Roman" w:hAnsi="Times New Roman" w:cs="Times New Roman"/>
          <w:sz w:val="28"/>
          <w:szCs w:val="28"/>
        </w:rPr>
        <w:t>Выпускник научится:</w:t>
      </w:r>
    </w:p>
    <w:p w:rsidR="00730F9E" w:rsidRPr="00477F1F" w:rsidRDefault="00730F9E" w:rsidP="00477F1F">
      <w:pPr>
        <w:numPr>
          <w:ilvl w:val="0"/>
          <w:numId w:val="505"/>
        </w:numPr>
        <w:tabs>
          <w:tab w:val="left" w:pos="860"/>
        </w:tabs>
        <w:spacing w:after="0" w:line="240" w:lineRule="auto"/>
        <w:ind w:left="860" w:hanging="369"/>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моделировать с использованием виртуальных конструкторов;</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505"/>
        </w:numPr>
        <w:tabs>
          <w:tab w:val="left" w:pos="860"/>
        </w:tabs>
        <w:spacing w:after="0" w:line="240" w:lineRule="auto"/>
        <w:ind w:left="860" w:right="20" w:hanging="369"/>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конструировать и моделировать с использованием материальных конструкторов с компьютерным управлением и обратной связью;</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505"/>
        </w:numPr>
        <w:tabs>
          <w:tab w:val="left" w:pos="860"/>
        </w:tabs>
        <w:spacing w:after="0" w:line="240" w:lineRule="auto"/>
        <w:ind w:left="860" w:hanging="369"/>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моделировать с использованием средств программирования;</w:t>
      </w:r>
    </w:p>
    <w:p w:rsidR="00730F9E" w:rsidRPr="00477F1F" w:rsidRDefault="00730F9E" w:rsidP="00477F1F">
      <w:pPr>
        <w:spacing w:line="240" w:lineRule="auto"/>
        <w:rPr>
          <w:rFonts w:ascii="Times New Roman" w:eastAsia="Wingdings" w:hAnsi="Times New Roman" w:cs="Times New Roman"/>
          <w:sz w:val="28"/>
          <w:szCs w:val="28"/>
          <w:vertAlign w:val="superscript"/>
        </w:rPr>
      </w:pPr>
    </w:p>
    <w:p w:rsidR="00730F9E" w:rsidRPr="00477F1F" w:rsidRDefault="00730F9E" w:rsidP="00477F1F">
      <w:pPr>
        <w:numPr>
          <w:ilvl w:val="0"/>
          <w:numId w:val="505"/>
        </w:numPr>
        <w:tabs>
          <w:tab w:val="left" w:pos="860"/>
        </w:tabs>
        <w:spacing w:after="0" w:line="240" w:lineRule="auto"/>
        <w:ind w:left="860" w:hanging="369"/>
        <w:rPr>
          <w:rFonts w:ascii="Times New Roman" w:eastAsia="Wingdings" w:hAnsi="Times New Roman" w:cs="Times New Roman"/>
          <w:sz w:val="28"/>
          <w:szCs w:val="28"/>
          <w:vertAlign w:val="superscript"/>
        </w:rPr>
      </w:pPr>
      <w:r w:rsidRPr="00477F1F">
        <w:rPr>
          <w:rFonts w:ascii="Times New Roman" w:eastAsia="Times New Roman" w:hAnsi="Times New Roman" w:cs="Times New Roman"/>
          <w:sz w:val="28"/>
          <w:szCs w:val="28"/>
        </w:rPr>
        <w:t>проектировать и организовывать свою индивидуальную и групповую</w:t>
      </w:r>
    </w:p>
    <w:p w:rsidR="00730F9E" w:rsidRPr="00477F1F" w:rsidRDefault="00730F9E" w:rsidP="00477F1F">
      <w:pPr>
        <w:spacing w:line="240" w:lineRule="auto"/>
        <w:ind w:left="860"/>
        <w:rPr>
          <w:rFonts w:ascii="Times New Roman" w:hAnsi="Times New Roman" w:cs="Times New Roman"/>
          <w:sz w:val="28"/>
          <w:szCs w:val="28"/>
        </w:rPr>
      </w:pPr>
      <w:r w:rsidRPr="00477F1F">
        <w:rPr>
          <w:rFonts w:ascii="Times New Roman" w:eastAsia="Times New Roman" w:hAnsi="Times New Roman" w:cs="Times New Roman"/>
          <w:sz w:val="28"/>
          <w:szCs w:val="28"/>
        </w:rPr>
        <w:t>деятельность, организовывать своё время с использованием ИКТ.</w:t>
      </w:r>
    </w:p>
    <w:p w:rsidR="00730F9E" w:rsidRPr="00477F1F" w:rsidRDefault="00730F9E" w:rsidP="00477F1F">
      <w:pPr>
        <w:spacing w:line="240" w:lineRule="auto"/>
        <w:ind w:left="460"/>
        <w:rPr>
          <w:rFonts w:ascii="Times New Roman" w:hAnsi="Times New Roman" w:cs="Times New Roman"/>
          <w:sz w:val="28"/>
          <w:szCs w:val="28"/>
        </w:rPr>
      </w:pPr>
      <w:r w:rsidRPr="00477F1F">
        <w:rPr>
          <w:rFonts w:ascii="Times New Roman" w:eastAsia="Times New Roman" w:hAnsi="Times New Roman" w:cs="Times New Roman"/>
          <w:sz w:val="28"/>
          <w:szCs w:val="28"/>
        </w:rPr>
        <w:t>Выпускник получит возможность научиться:</w:t>
      </w:r>
    </w:p>
    <w:p w:rsidR="00730F9E" w:rsidRPr="00477F1F" w:rsidRDefault="00730F9E" w:rsidP="00477F1F">
      <w:pPr>
        <w:spacing w:line="240" w:lineRule="auto"/>
        <w:rPr>
          <w:rFonts w:ascii="Times New Roman" w:hAnsi="Times New Roman" w:cs="Times New Roman"/>
          <w:sz w:val="28"/>
          <w:szCs w:val="28"/>
        </w:rPr>
      </w:pPr>
    </w:p>
    <w:p w:rsidR="00730F9E" w:rsidRPr="00477F1F" w:rsidRDefault="00730F9E" w:rsidP="00477F1F">
      <w:pPr>
        <w:spacing w:line="240" w:lineRule="auto"/>
        <w:ind w:firstLine="454"/>
        <w:rPr>
          <w:rFonts w:ascii="Times New Roman" w:eastAsia="Times New Roman" w:hAnsi="Times New Roman" w:cs="Times New Roman"/>
          <w:iCs/>
          <w:sz w:val="28"/>
          <w:szCs w:val="28"/>
        </w:rPr>
      </w:pPr>
      <w:r w:rsidRPr="00477F1F">
        <w:rPr>
          <w:rFonts w:ascii="Times New Roman" w:eastAsia="Times New Roman" w:hAnsi="Times New Roman" w:cs="Times New Roman"/>
          <w:iCs/>
          <w:sz w:val="28"/>
          <w:szCs w:val="28"/>
        </w:rPr>
        <w:t>проектировать виртуальные и реальные объекты и процессы, использовать системы автоматизированного проектирования.</w:t>
      </w:r>
    </w:p>
    <w:p w:rsidR="00F11FD5" w:rsidRDefault="00F11FD5">
      <w:pPr>
        <w:spacing w:line="234" w:lineRule="auto"/>
        <w:ind w:firstLine="454"/>
        <w:rPr>
          <w:rFonts w:ascii="Times New Roman" w:eastAsia="Times New Roman" w:hAnsi="Times New Roman" w:cs="Times New Roman"/>
          <w:iCs/>
          <w:sz w:val="28"/>
          <w:szCs w:val="28"/>
        </w:rPr>
      </w:pPr>
    </w:p>
    <w:p w:rsidR="00C83B00" w:rsidRPr="00C83B00" w:rsidRDefault="00C83B00" w:rsidP="00C83B00">
      <w:pPr>
        <w:ind w:left="400"/>
        <w:jc w:val="center"/>
        <w:rPr>
          <w:rFonts w:ascii="Times New Roman" w:eastAsia="Times New Roman" w:hAnsi="Times New Roman" w:cs="Times New Roman"/>
          <w:b/>
          <w:bCs/>
          <w:sz w:val="28"/>
          <w:szCs w:val="28"/>
        </w:rPr>
      </w:pPr>
      <w:r w:rsidRPr="00C83B00">
        <w:rPr>
          <w:rFonts w:ascii="Times New Roman" w:eastAsia="Times New Roman" w:hAnsi="Times New Roman" w:cs="Times New Roman"/>
          <w:b/>
          <w:bCs/>
          <w:sz w:val="28"/>
          <w:szCs w:val="28"/>
        </w:rPr>
        <w:t>2.2. Программы отдельных учебных предметов, курсов</w:t>
      </w:r>
    </w:p>
    <w:p w:rsidR="00C83B00" w:rsidRPr="00C83B00" w:rsidRDefault="00C83B00" w:rsidP="00C83B00">
      <w:pPr>
        <w:pStyle w:val="Default"/>
        <w:rPr>
          <w:color w:val="auto"/>
          <w:sz w:val="28"/>
          <w:szCs w:val="28"/>
        </w:rPr>
      </w:pPr>
      <w:r w:rsidRPr="00C83B00">
        <w:rPr>
          <w:color w:val="auto"/>
          <w:sz w:val="28"/>
          <w:szCs w:val="28"/>
        </w:rPr>
        <w:t>Рабочие программы учебных предметов разработаны по всем предметным областям</w:t>
      </w:r>
      <w:r w:rsidR="00F500AD">
        <w:rPr>
          <w:color w:val="auto"/>
          <w:sz w:val="28"/>
          <w:szCs w:val="28"/>
        </w:rPr>
        <w:t xml:space="preserve"> </w:t>
      </w:r>
      <w:r w:rsidRPr="00C83B00">
        <w:rPr>
          <w:color w:val="auto"/>
          <w:sz w:val="28"/>
          <w:szCs w:val="28"/>
        </w:rPr>
        <w:t>учебного</w:t>
      </w:r>
      <w:r w:rsidR="00F500AD">
        <w:rPr>
          <w:color w:val="auto"/>
          <w:sz w:val="28"/>
          <w:szCs w:val="28"/>
        </w:rPr>
        <w:t xml:space="preserve"> </w:t>
      </w:r>
      <w:r w:rsidRPr="00C83B00">
        <w:rPr>
          <w:color w:val="auto"/>
          <w:sz w:val="28"/>
          <w:szCs w:val="28"/>
        </w:rPr>
        <w:t>плана</w:t>
      </w:r>
      <w:r w:rsidR="00F500AD">
        <w:rPr>
          <w:color w:val="auto"/>
          <w:sz w:val="28"/>
          <w:szCs w:val="28"/>
        </w:rPr>
        <w:t xml:space="preserve"> </w:t>
      </w:r>
      <w:r w:rsidRPr="00C83B00">
        <w:rPr>
          <w:color w:val="auto"/>
          <w:sz w:val="28"/>
          <w:szCs w:val="28"/>
        </w:rPr>
        <w:t>и</w:t>
      </w:r>
      <w:r w:rsidR="00F500AD">
        <w:rPr>
          <w:color w:val="auto"/>
          <w:sz w:val="28"/>
          <w:szCs w:val="28"/>
        </w:rPr>
        <w:t xml:space="preserve"> </w:t>
      </w:r>
      <w:r w:rsidRPr="00C83B00">
        <w:rPr>
          <w:color w:val="auto"/>
          <w:sz w:val="28"/>
          <w:szCs w:val="28"/>
        </w:rPr>
        <w:t>оформлены</w:t>
      </w:r>
      <w:r w:rsidR="00F500AD">
        <w:rPr>
          <w:color w:val="auto"/>
          <w:sz w:val="28"/>
          <w:szCs w:val="28"/>
        </w:rPr>
        <w:t xml:space="preserve"> </w:t>
      </w:r>
      <w:r w:rsidRPr="00C83B00">
        <w:rPr>
          <w:color w:val="auto"/>
          <w:sz w:val="28"/>
          <w:szCs w:val="28"/>
        </w:rPr>
        <w:t>как</w:t>
      </w:r>
      <w:r w:rsidR="00F500AD">
        <w:rPr>
          <w:color w:val="auto"/>
          <w:sz w:val="28"/>
          <w:szCs w:val="28"/>
        </w:rPr>
        <w:t xml:space="preserve"> </w:t>
      </w:r>
      <w:r w:rsidRPr="00C83B00">
        <w:rPr>
          <w:b/>
          <w:color w:val="auto"/>
          <w:sz w:val="28"/>
          <w:szCs w:val="28"/>
        </w:rPr>
        <w:t>Приложение№1</w:t>
      </w:r>
      <w:r w:rsidR="00F500AD">
        <w:rPr>
          <w:b/>
          <w:color w:val="auto"/>
          <w:sz w:val="28"/>
          <w:szCs w:val="28"/>
        </w:rPr>
        <w:t xml:space="preserve"> </w:t>
      </w:r>
      <w:r w:rsidRPr="00C83B00">
        <w:rPr>
          <w:color w:val="auto"/>
          <w:sz w:val="28"/>
          <w:szCs w:val="28"/>
        </w:rPr>
        <w:t>к</w:t>
      </w:r>
      <w:r w:rsidR="00F500AD">
        <w:rPr>
          <w:color w:val="auto"/>
          <w:sz w:val="28"/>
          <w:szCs w:val="28"/>
        </w:rPr>
        <w:t xml:space="preserve"> </w:t>
      </w:r>
      <w:r w:rsidRPr="00C83B00">
        <w:rPr>
          <w:color w:val="auto"/>
          <w:sz w:val="28"/>
          <w:szCs w:val="28"/>
        </w:rPr>
        <w:t>ООПООО: Русский язык , Литература , Родной язык (русский), Родная литература (русская), Иностранный язык (английский),Второй иностранный язык (немецкий), История России. Всеобщая история ,Обществознание,География, Математика. Алгебра. Геометрия, Информатика, Физика, Биология, Химия, История Нижегородского края, Изобразительное искусство, Технология,  Физическая культура ,Музыка,Основы безопасности жизнедеятельности.</w:t>
      </w:r>
    </w:p>
    <w:p w:rsidR="00C83B00" w:rsidRPr="00C83B00" w:rsidRDefault="00C83B00" w:rsidP="00C83B00">
      <w:pPr>
        <w:pStyle w:val="a5"/>
        <w:spacing w:line="276" w:lineRule="auto"/>
        <w:ind w:left="1230" w:right="14" w:firstLine="0"/>
        <w:rPr>
          <w:sz w:val="28"/>
          <w:szCs w:val="28"/>
        </w:rPr>
      </w:pPr>
      <w:r w:rsidRPr="00C83B00">
        <w:rPr>
          <w:sz w:val="28"/>
          <w:szCs w:val="28"/>
        </w:rPr>
        <w:t>Структура рабочих программ по  учебным предметам</w:t>
      </w:r>
      <w:r w:rsidR="00F500AD">
        <w:rPr>
          <w:sz w:val="28"/>
          <w:szCs w:val="28"/>
        </w:rPr>
        <w:t xml:space="preserve"> </w:t>
      </w:r>
      <w:r w:rsidRPr="00C83B00">
        <w:rPr>
          <w:sz w:val="28"/>
          <w:szCs w:val="28"/>
        </w:rPr>
        <w:t>Рабочие</w:t>
      </w:r>
      <w:r w:rsidR="00F500AD">
        <w:rPr>
          <w:sz w:val="28"/>
          <w:szCs w:val="28"/>
        </w:rPr>
        <w:t xml:space="preserve"> </w:t>
      </w:r>
      <w:r w:rsidRPr="00C83B00">
        <w:rPr>
          <w:sz w:val="28"/>
          <w:szCs w:val="28"/>
        </w:rPr>
        <w:t>программы</w:t>
      </w:r>
      <w:r w:rsidR="00F500AD">
        <w:rPr>
          <w:sz w:val="28"/>
          <w:szCs w:val="28"/>
        </w:rPr>
        <w:t xml:space="preserve"> </w:t>
      </w:r>
      <w:r w:rsidRPr="00C83B00">
        <w:rPr>
          <w:sz w:val="28"/>
          <w:szCs w:val="28"/>
        </w:rPr>
        <w:t>учебных</w:t>
      </w:r>
      <w:r w:rsidR="00F500AD">
        <w:rPr>
          <w:sz w:val="28"/>
          <w:szCs w:val="28"/>
        </w:rPr>
        <w:t xml:space="preserve"> </w:t>
      </w:r>
      <w:r w:rsidRPr="00C83B00">
        <w:rPr>
          <w:sz w:val="28"/>
          <w:szCs w:val="28"/>
        </w:rPr>
        <w:t>предметов</w:t>
      </w:r>
      <w:r w:rsidR="00F500AD">
        <w:rPr>
          <w:sz w:val="28"/>
          <w:szCs w:val="28"/>
        </w:rPr>
        <w:t xml:space="preserve"> </w:t>
      </w:r>
      <w:r w:rsidRPr="00C83B00">
        <w:rPr>
          <w:sz w:val="28"/>
          <w:szCs w:val="28"/>
        </w:rPr>
        <w:t>должны</w:t>
      </w:r>
      <w:r w:rsidR="00F500AD">
        <w:rPr>
          <w:sz w:val="28"/>
          <w:szCs w:val="28"/>
        </w:rPr>
        <w:t xml:space="preserve"> </w:t>
      </w:r>
      <w:r w:rsidRPr="00C83B00">
        <w:rPr>
          <w:sz w:val="28"/>
          <w:szCs w:val="28"/>
        </w:rPr>
        <w:t>содержать:</w:t>
      </w:r>
    </w:p>
    <w:p w:rsidR="00C83B00" w:rsidRPr="00C83B00" w:rsidRDefault="00C83B00" w:rsidP="00C83B00">
      <w:pPr>
        <w:pStyle w:val="a4"/>
        <w:widowControl w:val="0"/>
        <w:numPr>
          <w:ilvl w:val="0"/>
          <w:numId w:val="548"/>
        </w:numPr>
        <w:tabs>
          <w:tab w:val="left" w:pos="1490"/>
        </w:tabs>
        <w:autoSpaceDE w:val="0"/>
        <w:autoSpaceDN w:val="0"/>
        <w:spacing w:after="0" w:line="275" w:lineRule="exact"/>
        <w:contextualSpacing w:val="0"/>
        <w:jc w:val="both"/>
        <w:rPr>
          <w:rFonts w:ascii="Times New Roman" w:hAnsi="Times New Roman" w:cs="Times New Roman"/>
          <w:sz w:val="28"/>
          <w:szCs w:val="28"/>
        </w:rPr>
      </w:pPr>
      <w:r w:rsidRPr="00C83B00">
        <w:rPr>
          <w:rFonts w:ascii="Times New Roman" w:hAnsi="Times New Roman" w:cs="Times New Roman"/>
          <w:sz w:val="28"/>
          <w:szCs w:val="28"/>
        </w:rPr>
        <w:t>планируемые</w:t>
      </w:r>
      <w:r w:rsidR="00F500AD">
        <w:rPr>
          <w:rFonts w:ascii="Times New Roman" w:hAnsi="Times New Roman" w:cs="Times New Roman"/>
          <w:sz w:val="28"/>
          <w:szCs w:val="28"/>
        </w:rPr>
        <w:t xml:space="preserve"> </w:t>
      </w:r>
      <w:r w:rsidRPr="00C83B00">
        <w:rPr>
          <w:rFonts w:ascii="Times New Roman" w:hAnsi="Times New Roman" w:cs="Times New Roman"/>
          <w:sz w:val="28"/>
          <w:szCs w:val="28"/>
        </w:rPr>
        <w:t>результаты</w:t>
      </w:r>
      <w:r w:rsidR="00F500AD">
        <w:rPr>
          <w:rFonts w:ascii="Times New Roman" w:hAnsi="Times New Roman" w:cs="Times New Roman"/>
          <w:sz w:val="28"/>
          <w:szCs w:val="28"/>
        </w:rPr>
        <w:t xml:space="preserve"> </w:t>
      </w:r>
      <w:r w:rsidRPr="00C83B00">
        <w:rPr>
          <w:rFonts w:ascii="Times New Roman" w:hAnsi="Times New Roman" w:cs="Times New Roman"/>
          <w:sz w:val="28"/>
          <w:szCs w:val="28"/>
        </w:rPr>
        <w:t>освоения</w:t>
      </w:r>
      <w:r w:rsidR="00F500AD">
        <w:rPr>
          <w:rFonts w:ascii="Times New Roman" w:hAnsi="Times New Roman" w:cs="Times New Roman"/>
          <w:sz w:val="28"/>
          <w:szCs w:val="28"/>
        </w:rPr>
        <w:t xml:space="preserve"> </w:t>
      </w:r>
      <w:r w:rsidRPr="00C83B00">
        <w:rPr>
          <w:rFonts w:ascii="Times New Roman" w:hAnsi="Times New Roman" w:cs="Times New Roman"/>
          <w:sz w:val="28"/>
          <w:szCs w:val="28"/>
        </w:rPr>
        <w:t>учебного</w:t>
      </w:r>
      <w:r w:rsidR="00F500AD">
        <w:rPr>
          <w:rFonts w:ascii="Times New Roman" w:hAnsi="Times New Roman" w:cs="Times New Roman"/>
          <w:sz w:val="28"/>
          <w:szCs w:val="28"/>
        </w:rPr>
        <w:t xml:space="preserve"> </w:t>
      </w:r>
      <w:r w:rsidRPr="00C83B00">
        <w:rPr>
          <w:rFonts w:ascii="Times New Roman" w:hAnsi="Times New Roman" w:cs="Times New Roman"/>
          <w:sz w:val="28"/>
          <w:szCs w:val="28"/>
        </w:rPr>
        <w:t>предмета,курса;</w:t>
      </w:r>
    </w:p>
    <w:p w:rsidR="00C83B00" w:rsidRPr="00C83B00" w:rsidRDefault="00C83B00" w:rsidP="00C83B00">
      <w:pPr>
        <w:pStyle w:val="a4"/>
        <w:widowControl w:val="0"/>
        <w:numPr>
          <w:ilvl w:val="0"/>
          <w:numId w:val="548"/>
        </w:numPr>
        <w:tabs>
          <w:tab w:val="left" w:pos="1490"/>
        </w:tabs>
        <w:autoSpaceDE w:val="0"/>
        <w:autoSpaceDN w:val="0"/>
        <w:spacing w:before="39" w:after="0" w:line="240" w:lineRule="auto"/>
        <w:contextualSpacing w:val="0"/>
        <w:jc w:val="both"/>
        <w:rPr>
          <w:rFonts w:ascii="Times New Roman" w:hAnsi="Times New Roman" w:cs="Times New Roman"/>
          <w:sz w:val="28"/>
          <w:szCs w:val="28"/>
        </w:rPr>
      </w:pPr>
      <w:r w:rsidRPr="00C83B00">
        <w:rPr>
          <w:rFonts w:ascii="Times New Roman" w:hAnsi="Times New Roman" w:cs="Times New Roman"/>
          <w:sz w:val="28"/>
          <w:szCs w:val="28"/>
        </w:rPr>
        <w:t>содержание</w:t>
      </w:r>
      <w:r w:rsidR="00F500AD">
        <w:rPr>
          <w:rFonts w:ascii="Times New Roman" w:hAnsi="Times New Roman" w:cs="Times New Roman"/>
          <w:sz w:val="28"/>
          <w:szCs w:val="28"/>
        </w:rPr>
        <w:t xml:space="preserve"> </w:t>
      </w:r>
      <w:r w:rsidRPr="00C83B00">
        <w:rPr>
          <w:rFonts w:ascii="Times New Roman" w:hAnsi="Times New Roman" w:cs="Times New Roman"/>
          <w:sz w:val="28"/>
          <w:szCs w:val="28"/>
        </w:rPr>
        <w:t>учебного</w:t>
      </w:r>
      <w:r w:rsidR="00F500AD">
        <w:rPr>
          <w:rFonts w:ascii="Times New Roman" w:hAnsi="Times New Roman" w:cs="Times New Roman"/>
          <w:sz w:val="28"/>
          <w:szCs w:val="28"/>
        </w:rPr>
        <w:t xml:space="preserve"> </w:t>
      </w:r>
      <w:r w:rsidRPr="00C83B00">
        <w:rPr>
          <w:rFonts w:ascii="Times New Roman" w:hAnsi="Times New Roman" w:cs="Times New Roman"/>
          <w:sz w:val="28"/>
          <w:szCs w:val="28"/>
        </w:rPr>
        <w:t>предмета,курса;</w:t>
      </w:r>
    </w:p>
    <w:p w:rsidR="00C83B00" w:rsidRPr="00C83B00" w:rsidRDefault="00C83B00" w:rsidP="00C83B00">
      <w:pPr>
        <w:pStyle w:val="a4"/>
        <w:widowControl w:val="0"/>
        <w:numPr>
          <w:ilvl w:val="0"/>
          <w:numId w:val="548"/>
        </w:numPr>
        <w:tabs>
          <w:tab w:val="left" w:pos="1612"/>
        </w:tabs>
        <w:autoSpaceDE w:val="0"/>
        <w:autoSpaceDN w:val="0"/>
        <w:spacing w:before="40" w:after="0" w:line="276" w:lineRule="auto"/>
        <w:ind w:left="664" w:right="696" w:firstLine="566"/>
        <w:contextualSpacing w:val="0"/>
        <w:jc w:val="both"/>
        <w:rPr>
          <w:rFonts w:ascii="Times New Roman" w:hAnsi="Times New Roman" w:cs="Times New Roman"/>
          <w:sz w:val="28"/>
          <w:szCs w:val="28"/>
        </w:rPr>
      </w:pPr>
      <w:r w:rsidRPr="00C83B00">
        <w:rPr>
          <w:rFonts w:ascii="Times New Roman" w:hAnsi="Times New Roman" w:cs="Times New Roman"/>
          <w:sz w:val="28"/>
          <w:szCs w:val="28"/>
        </w:rPr>
        <w:t>тематическое</w:t>
      </w:r>
      <w:r w:rsidR="00F500AD">
        <w:rPr>
          <w:rFonts w:ascii="Times New Roman" w:hAnsi="Times New Roman" w:cs="Times New Roman"/>
          <w:sz w:val="28"/>
          <w:szCs w:val="28"/>
        </w:rPr>
        <w:t xml:space="preserve"> </w:t>
      </w:r>
      <w:r w:rsidRPr="00C83B00">
        <w:rPr>
          <w:rFonts w:ascii="Times New Roman" w:hAnsi="Times New Roman" w:cs="Times New Roman"/>
          <w:sz w:val="28"/>
          <w:szCs w:val="28"/>
        </w:rPr>
        <w:t>планирование</w:t>
      </w:r>
      <w:r w:rsidR="00F500AD">
        <w:rPr>
          <w:rFonts w:ascii="Times New Roman" w:hAnsi="Times New Roman" w:cs="Times New Roman"/>
          <w:sz w:val="28"/>
          <w:szCs w:val="28"/>
        </w:rPr>
        <w:t xml:space="preserve"> </w:t>
      </w:r>
      <w:r w:rsidRPr="00C83B00">
        <w:rPr>
          <w:rFonts w:ascii="Times New Roman" w:hAnsi="Times New Roman" w:cs="Times New Roman"/>
          <w:sz w:val="28"/>
          <w:szCs w:val="28"/>
        </w:rPr>
        <w:t>с</w:t>
      </w:r>
      <w:r w:rsidR="00F500AD">
        <w:rPr>
          <w:rFonts w:ascii="Times New Roman" w:hAnsi="Times New Roman" w:cs="Times New Roman"/>
          <w:sz w:val="28"/>
          <w:szCs w:val="28"/>
        </w:rPr>
        <w:t xml:space="preserve"> </w:t>
      </w:r>
      <w:r w:rsidRPr="00C83B00">
        <w:rPr>
          <w:rFonts w:ascii="Times New Roman" w:hAnsi="Times New Roman" w:cs="Times New Roman"/>
          <w:sz w:val="28"/>
          <w:szCs w:val="28"/>
        </w:rPr>
        <w:t>указанием</w:t>
      </w:r>
      <w:r w:rsidR="00F500AD">
        <w:rPr>
          <w:rFonts w:ascii="Times New Roman" w:hAnsi="Times New Roman" w:cs="Times New Roman"/>
          <w:sz w:val="28"/>
          <w:szCs w:val="28"/>
        </w:rPr>
        <w:t xml:space="preserve"> </w:t>
      </w:r>
      <w:r w:rsidRPr="00C83B00">
        <w:rPr>
          <w:rFonts w:ascii="Times New Roman" w:hAnsi="Times New Roman" w:cs="Times New Roman"/>
          <w:sz w:val="28"/>
          <w:szCs w:val="28"/>
        </w:rPr>
        <w:t>количества</w:t>
      </w:r>
      <w:r w:rsidR="00F500AD">
        <w:rPr>
          <w:rFonts w:ascii="Times New Roman" w:hAnsi="Times New Roman" w:cs="Times New Roman"/>
          <w:sz w:val="28"/>
          <w:szCs w:val="28"/>
        </w:rPr>
        <w:t xml:space="preserve"> </w:t>
      </w:r>
      <w:r w:rsidRPr="00C83B00">
        <w:rPr>
          <w:rFonts w:ascii="Times New Roman" w:hAnsi="Times New Roman" w:cs="Times New Roman"/>
          <w:sz w:val="28"/>
          <w:szCs w:val="28"/>
        </w:rPr>
        <w:t>часов,отводимых</w:t>
      </w:r>
      <w:r w:rsidR="002536EA">
        <w:rPr>
          <w:rFonts w:ascii="Times New Roman" w:hAnsi="Times New Roman" w:cs="Times New Roman"/>
          <w:sz w:val="28"/>
          <w:szCs w:val="28"/>
        </w:rPr>
        <w:t xml:space="preserve"> на </w:t>
      </w:r>
      <w:r w:rsidRPr="00C83B00">
        <w:rPr>
          <w:rFonts w:ascii="Times New Roman" w:hAnsi="Times New Roman" w:cs="Times New Roman"/>
          <w:sz w:val="28"/>
          <w:szCs w:val="28"/>
        </w:rPr>
        <w:t>освоение каждой</w:t>
      </w:r>
      <w:r w:rsidR="00F500AD">
        <w:rPr>
          <w:rFonts w:ascii="Times New Roman" w:hAnsi="Times New Roman" w:cs="Times New Roman"/>
          <w:sz w:val="28"/>
          <w:szCs w:val="28"/>
        </w:rPr>
        <w:t xml:space="preserve"> </w:t>
      </w:r>
      <w:r w:rsidRPr="00C83B00">
        <w:rPr>
          <w:rFonts w:ascii="Times New Roman" w:hAnsi="Times New Roman" w:cs="Times New Roman"/>
          <w:sz w:val="28"/>
          <w:szCs w:val="28"/>
        </w:rPr>
        <w:t>темы.</w:t>
      </w:r>
    </w:p>
    <w:p w:rsidR="00C83B00" w:rsidRPr="00C83B00" w:rsidRDefault="00C83B00" w:rsidP="00C83B00">
      <w:pPr>
        <w:pStyle w:val="a5"/>
        <w:spacing w:line="275" w:lineRule="exact"/>
        <w:ind w:left="1230" w:firstLine="0"/>
        <w:rPr>
          <w:sz w:val="28"/>
          <w:szCs w:val="28"/>
        </w:rPr>
      </w:pPr>
      <w:r w:rsidRPr="00C83B00">
        <w:rPr>
          <w:sz w:val="28"/>
          <w:szCs w:val="28"/>
        </w:rPr>
        <w:lastRenderedPageBreak/>
        <w:t>Структура</w:t>
      </w:r>
      <w:r w:rsidR="00F500AD">
        <w:rPr>
          <w:sz w:val="28"/>
          <w:szCs w:val="28"/>
        </w:rPr>
        <w:t xml:space="preserve"> </w:t>
      </w:r>
      <w:r w:rsidRPr="00C83B00">
        <w:rPr>
          <w:sz w:val="28"/>
          <w:szCs w:val="28"/>
        </w:rPr>
        <w:t>рабочих</w:t>
      </w:r>
      <w:r w:rsidR="00F500AD">
        <w:rPr>
          <w:sz w:val="28"/>
          <w:szCs w:val="28"/>
        </w:rPr>
        <w:t xml:space="preserve"> </w:t>
      </w:r>
      <w:r w:rsidRPr="00C83B00">
        <w:rPr>
          <w:sz w:val="28"/>
          <w:szCs w:val="28"/>
        </w:rPr>
        <w:t>программ</w:t>
      </w:r>
      <w:r w:rsidR="002536EA">
        <w:rPr>
          <w:sz w:val="28"/>
          <w:szCs w:val="28"/>
        </w:rPr>
        <w:t xml:space="preserve">, </w:t>
      </w:r>
      <w:r w:rsidRPr="00C83B00">
        <w:rPr>
          <w:sz w:val="28"/>
          <w:szCs w:val="28"/>
        </w:rPr>
        <w:t>курсов</w:t>
      </w:r>
      <w:r w:rsidR="00F500AD">
        <w:rPr>
          <w:sz w:val="28"/>
          <w:szCs w:val="28"/>
        </w:rPr>
        <w:t xml:space="preserve"> </w:t>
      </w:r>
      <w:r w:rsidRPr="00C83B00">
        <w:rPr>
          <w:sz w:val="28"/>
          <w:szCs w:val="28"/>
        </w:rPr>
        <w:t>внеурочной</w:t>
      </w:r>
      <w:r w:rsidR="00F500AD">
        <w:rPr>
          <w:sz w:val="28"/>
          <w:szCs w:val="28"/>
        </w:rPr>
        <w:t xml:space="preserve"> </w:t>
      </w:r>
      <w:r w:rsidRPr="00C83B00">
        <w:rPr>
          <w:sz w:val="28"/>
          <w:szCs w:val="28"/>
        </w:rPr>
        <w:t>деятельности:</w:t>
      </w:r>
    </w:p>
    <w:p w:rsidR="00C83B00" w:rsidRPr="00C83B00" w:rsidRDefault="00C83B00" w:rsidP="00C83B00">
      <w:pPr>
        <w:pStyle w:val="a4"/>
        <w:widowControl w:val="0"/>
        <w:numPr>
          <w:ilvl w:val="0"/>
          <w:numId w:val="547"/>
        </w:numPr>
        <w:tabs>
          <w:tab w:val="left" w:pos="1490"/>
        </w:tabs>
        <w:autoSpaceDE w:val="0"/>
        <w:autoSpaceDN w:val="0"/>
        <w:spacing w:before="42" w:after="0" w:line="240" w:lineRule="auto"/>
        <w:contextualSpacing w:val="0"/>
        <w:jc w:val="both"/>
        <w:rPr>
          <w:rFonts w:ascii="Times New Roman" w:hAnsi="Times New Roman" w:cs="Times New Roman"/>
          <w:sz w:val="28"/>
          <w:szCs w:val="28"/>
        </w:rPr>
      </w:pPr>
      <w:r w:rsidRPr="00C83B00">
        <w:rPr>
          <w:rFonts w:ascii="Times New Roman" w:hAnsi="Times New Roman" w:cs="Times New Roman"/>
          <w:sz w:val="28"/>
          <w:szCs w:val="28"/>
        </w:rPr>
        <w:t>результаты</w:t>
      </w:r>
      <w:r w:rsidR="00F500AD">
        <w:rPr>
          <w:rFonts w:ascii="Times New Roman" w:hAnsi="Times New Roman" w:cs="Times New Roman"/>
          <w:sz w:val="28"/>
          <w:szCs w:val="28"/>
        </w:rPr>
        <w:t xml:space="preserve"> </w:t>
      </w:r>
      <w:r w:rsidRPr="00C83B00">
        <w:rPr>
          <w:rFonts w:ascii="Times New Roman" w:hAnsi="Times New Roman" w:cs="Times New Roman"/>
          <w:sz w:val="28"/>
          <w:szCs w:val="28"/>
        </w:rPr>
        <w:t>освоения</w:t>
      </w:r>
      <w:r w:rsidR="00F500AD">
        <w:rPr>
          <w:rFonts w:ascii="Times New Roman" w:hAnsi="Times New Roman" w:cs="Times New Roman"/>
          <w:sz w:val="28"/>
          <w:szCs w:val="28"/>
        </w:rPr>
        <w:t xml:space="preserve"> </w:t>
      </w:r>
      <w:r w:rsidRPr="00C83B00">
        <w:rPr>
          <w:rFonts w:ascii="Times New Roman" w:hAnsi="Times New Roman" w:cs="Times New Roman"/>
          <w:sz w:val="28"/>
          <w:szCs w:val="28"/>
        </w:rPr>
        <w:t>курса</w:t>
      </w:r>
      <w:r w:rsidR="00F500AD">
        <w:rPr>
          <w:rFonts w:ascii="Times New Roman" w:hAnsi="Times New Roman" w:cs="Times New Roman"/>
          <w:sz w:val="28"/>
          <w:szCs w:val="28"/>
        </w:rPr>
        <w:t xml:space="preserve"> </w:t>
      </w:r>
      <w:r w:rsidRPr="00C83B00">
        <w:rPr>
          <w:rFonts w:ascii="Times New Roman" w:hAnsi="Times New Roman" w:cs="Times New Roman"/>
          <w:sz w:val="28"/>
          <w:szCs w:val="28"/>
        </w:rPr>
        <w:t>внеурочной</w:t>
      </w:r>
      <w:r w:rsidR="00F500AD">
        <w:rPr>
          <w:rFonts w:ascii="Times New Roman" w:hAnsi="Times New Roman" w:cs="Times New Roman"/>
          <w:sz w:val="28"/>
          <w:szCs w:val="28"/>
        </w:rPr>
        <w:t xml:space="preserve"> </w:t>
      </w:r>
      <w:r w:rsidRPr="00C83B00">
        <w:rPr>
          <w:rFonts w:ascii="Times New Roman" w:hAnsi="Times New Roman" w:cs="Times New Roman"/>
          <w:sz w:val="28"/>
          <w:szCs w:val="28"/>
        </w:rPr>
        <w:t>деятельности;</w:t>
      </w:r>
    </w:p>
    <w:p w:rsidR="00C83B00" w:rsidRPr="00C83B00" w:rsidRDefault="00C83B00" w:rsidP="00C83B00">
      <w:pPr>
        <w:pStyle w:val="a4"/>
        <w:widowControl w:val="0"/>
        <w:numPr>
          <w:ilvl w:val="0"/>
          <w:numId w:val="547"/>
        </w:numPr>
        <w:tabs>
          <w:tab w:val="left" w:pos="1552"/>
        </w:tabs>
        <w:autoSpaceDE w:val="0"/>
        <w:autoSpaceDN w:val="0"/>
        <w:spacing w:before="40" w:after="0" w:line="276" w:lineRule="auto"/>
        <w:ind w:left="1276" w:right="694" w:hanging="46"/>
        <w:contextualSpacing w:val="0"/>
        <w:jc w:val="both"/>
        <w:rPr>
          <w:rFonts w:ascii="Times New Roman" w:hAnsi="Times New Roman" w:cs="Times New Roman"/>
          <w:sz w:val="28"/>
          <w:szCs w:val="28"/>
        </w:rPr>
      </w:pPr>
      <w:r w:rsidRPr="00C83B00">
        <w:rPr>
          <w:rFonts w:ascii="Times New Roman" w:hAnsi="Times New Roman" w:cs="Times New Roman"/>
          <w:sz w:val="28"/>
          <w:szCs w:val="28"/>
        </w:rPr>
        <w:t>содержание</w:t>
      </w:r>
      <w:r w:rsidR="00F500AD">
        <w:rPr>
          <w:rFonts w:ascii="Times New Roman" w:hAnsi="Times New Roman" w:cs="Times New Roman"/>
          <w:sz w:val="28"/>
          <w:szCs w:val="28"/>
        </w:rPr>
        <w:t xml:space="preserve"> </w:t>
      </w:r>
      <w:r w:rsidRPr="00C83B00">
        <w:rPr>
          <w:rFonts w:ascii="Times New Roman" w:hAnsi="Times New Roman" w:cs="Times New Roman"/>
          <w:sz w:val="28"/>
          <w:szCs w:val="28"/>
        </w:rPr>
        <w:t>курса</w:t>
      </w:r>
      <w:r w:rsidR="00F500AD">
        <w:rPr>
          <w:rFonts w:ascii="Times New Roman" w:hAnsi="Times New Roman" w:cs="Times New Roman"/>
          <w:sz w:val="28"/>
          <w:szCs w:val="28"/>
        </w:rPr>
        <w:t xml:space="preserve"> </w:t>
      </w:r>
      <w:r w:rsidRPr="00C83B00">
        <w:rPr>
          <w:rFonts w:ascii="Times New Roman" w:hAnsi="Times New Roman" w:cs="Times New Roman"/>
          <w:sz w:val="28"/>
          <w:szCs w:val="28"/>
        </w:rPr>
        <w:t>внеурочной</w:t>
      </w:r>
      <w:r w:rsidR="00F500AD">
        <w:rPr>
          <w:rFonts w:ascii="Times New Roman" w:hAnsi="Times New Roman" w:cs="Times New Roman"/>
          <w:sz w:val="28"/>
          <w:szCs w:val="28"/>
        </w:rPr>
        <w:t xml:space="preserve"> </w:t>
      </w:r>
      <w:r w:rsidRPr="00C83B00">
        <w:rPr>
          <w:rFonts w:ascii="Times New Roman" w:hAnsi="Times New Roman" w:cs="Times New Roman"/>
          <w:sz w:val="28"/>
          <w:szCs w:val="28"/>
        </w:rPr>
        <w:t>деятельности</w:t>
      </w:r>
      <w:r w:rsidR="00F500AD">
        <w:rPr>
          <w:rFonts w:ascii="Times New Roman" w:hAnsi="Times New Roman" w:cs="Times New Roman"/>
          <w:sz w:val="28"/>
          <w:szCs w:val="28"/>
        </w:rPr>
        <w:t xml:space="preserve"> </w:t>
      </w:r>
      <w:r w:rsidRPr="00C83B00">
        <w:rPr>
          <w:rFonts w:ascii="Times New Roman" w:hAnsi="Times New Roman" w:cs="Times New Roman"/>
          <w:sz w:val="28"/>
          <w:szCs w:val="28"/>
        </w:rPr>
        <w:t>с</w:t>
      </w:r>
      <w:r w:rsidR="00F500AD">
        <w:rPr>
          <w:rFonts w:ascii="Times New Roman" w:hAnsi="Times New Roman" w:cs="Times New Roman"/>
          <w:sz w:val="28"/>
          <w:szCs w:val="28"/>
        </w:rPr>
        <w:t xml:space="preserve"> </w:t>
      </w:r>
      <w:r w:rsidRPr="00C83B00">
        <w:rPr>
          <w:rFonts w:ascii="Times New Roman" w:hAnsi="Times New Roman" w:cs="Times New Roman"/>
          <w:sz w:val="28"/>
          <w:szCs w:val="28"/>
        </w:rPr>
        <w:t>указанием</w:t>
      </w:r>
      <w:r w:rsidR="00F500AD">
        <w:rPr>
          <w:rFonts w:ascii="Times New Roman" w:hAnsi="Times New Roman" w:cs="Times New Roman"/>
          <w:sz w:val="28"/>
          <w:szCs w:val="28"/>
        </w:rPr>
        <w:t xml:space="preserve"> </w:t>
      </w:r>
      <w:r w:rsidRPr="00C83B00">
        <w:rPr>
          <w:rFonts w:ascii="Times New Roman" w:hAnsi="Times New Roman" w:cs="Times New Roman"/>
          <w:sz w:val="28"/>
          <w:szCs w:val="28"/>
        </w:rPr>
        <w:t>форм</w:t>
      </w:r>
      <w:r w:rsidR="00F500AD">
        <w:rPr>
          <w:rFonts w:ascii="Times New Roman" w:hAnsi="Times New Roman" w:cs="Times New Roman"/>
          <w:sz w:val="28"/>
          <w:szCs w:val="28"/>
        </w:rPr>
        <w:t xml:space="preserve"> организации </w:t>
      </w:r>
      <w:r w:rsidRPr="00C83B00">
        <w:rPr>
          <w:rFonts w:ascii="Times New Roman" w:hAnsi="Times New Roman" w:cs="Times New Roman"/>
          <w:sz w:val="28"/>
          <w:szCs w:val="28"/>
        </w:rPr>
        <w:t>видов</w:t>
      </w:r>
      <w:r w:rsidR="00F500AD">
        <w:rPr>
          <w:rFonts w:ascii="Times New Roman" w:hAnsi="Times New Roman" w:cs="Times New Roman"/>
          <w:sz w:val="28"/>
          <w:szCs w:val="28"/>
        </w:rPr>
        <w:t xml:space="preserve"> </w:t>
      </w:r>
      <w:r w:rsidRPr="00C83B00">
        <w:rPr>
          <w:rFonts w:ascii="Times New Roman" w:hAnsi="Times New Roman" w:cs="Times New Roman"/>
          <w:sz w:val="28"/>
          <w:szCs w:val="28"/>
        </w:rPr>
        <w:t>деятельности;</w:t>
      </w:r>
    </w:p>
    <w:p w:rsidR="00C83B00" w:rsidRPr="00C83B00" w:rsidRDefault="00C83B00" w:rsidP="00C83B00">
      <w:pPr>
        <w:pStyle w:val="a4"/>
        <w:widowControl w:val="0"/>
        <w:numPr>
          <w:ilvl w:val="0"/>
          <w:numId w:val="547"/>
        </w:numPr>
        <w:tabs>
          <w:tab w:val="left" w:pos="1490"/>
        </w:tabs>
        <w:autoSpaceDE w:val="0"/>
        <w:autoSpaceDN w:val="0"/>
        <w:spacing w:after="0" w:line="275" w:lineRule="exact"/>
        <w:contextualSpacing w:val="0"/>
        <w:jc w:val="both"/>
        <w:rPr>
          <w:rFonts w:ascii="Times New Roman" w:hAnsi="Times New Roman" w:cs="Times New Roman"/>
          <w:sz w:val="28"/>
          <w:szCs w:val="28"/>
        </w:rPr>
      </w:pPr>
      <w:r w:rsidRPr="00C83B00">
        <w:rPr>
          <w:rFonts w:ascii="Times New Roman" w:hAnsi="Times New Roman" w:cs="Times New Roman"/>
          <w:sz w:val="28"/>
          <w:szCs w:val="28"/>
        </w:rPr>
        <w:t>тематическое</w:t>
      </w:r>
      <w:r w:rsidR="00F500AD">
        <w:rPr>
          <w:rFonts w:ascii="Times New Roman" w:hAnsi="Times New Roman" w:cs="Times New Roman"/>
          <w:sz w:val="28"/>
          <w:szCs w:val="28"/>
        </w:rPr>
        <w:t xml:space="preserve"> </w:t>
      </w:r>
      <w:r w:rsidRPr="00C83B00">
        <w:rPr>
          <w:rFonts w:ascii="Times New Roman" w:hAnsi="Times New Roman" w:cs="Times New Roman"/>
          <w:sz w:val="28"/>
          <w:szCs w:val="28"/>
        </w:rPr>
        <w:t>планирование.</w:t>
      </w:r>
    </w:p>
    <w:p w:rsidR="00C83B00" w:rsidRPr="00C83B00" w:rsidRDefault="00C83B00" w:rsidP="00C83B00">
      <w:pPr>
        <w:rPr>
          <w:sz w:val="20"/>
          <w:szCs w:val="20"/>
        </w:rPr>
      </w:pPr>
    </w:p>
    <w:p w:rsidR="00C83B00" w:rsidRPr="00C83B00" w:rsidRDefault="00C83B00" w:rsidP="00C83B00">
      <w:pPr>
        <w:spacing w:line="11" w:lineRule="exact"/>
        <w:rPr>
          <w:sz w:val="20"/>
          <w:szCs w:val="20"/>
        </w:rPr>
      </w:pPr>
    </w:p>
    <w:p w:rsidR="00C83B00" w:rsidRPr="00C83B00" w:rsidRDefault="00C83B00" w:rsidP="00C83B00">
      <w:pPr>
        <w:spacing w:line="102" w:lineRule="exact"/>
        <w:rPr>
          <w:sz w:val="20"/>
          <w:szCs w:val="20"/>
        </w:rPr>
      </w:pPr>
    </w:p>
    <w:p w:rsidR="00C83B00" w:rsidRPr="00C83B00" w:rsidRDefault="00C83B00" w:rsidP="00C83B00">
      <w:pPr>
        <w:spacing w:line="408" w:lineRule="auto"/>
        <w:ind w:left="40" w:right="171" w:firstLine="566"/>
        <w:rPr>
          <w:rFonts w:ascii="Times New Roman" w:eastAsia="Times New Roman" w:hAnsi="Times New Roman" w:cs="Times New Roman"/>
          <w:b/>
          <w:bCs/>
          <w:sz w:val="28"/>
          <w:szCs w:val="28"/>
        </w:rPr>
      </w:pPr>
      <w:r w:rsidRPr="00C83B00">
        <w:rPr>
          <w:rFonts w:ascii="Times New Roman" w:eastAsia="Times New Roman" w:hAnsi="Times New Roman" w:cs="Times New Roman"/>
          <w:b/>
          <w:bCs/>
          <w:sz w:val="28"/>
          <w:szCs w:val="28"/>
        </w:rPr>
        <w:t>2.2.1. Программы индивидуально- групповых занятий</w:t>
      </w:r>
    </w:p>
    <w:p w:rsidR="00C83B00" w:rsidRPr="00C83B00" w:rsidRDefault="00C83B00" w:rsidP="00C83B00">
      <w:pPr>
        <w:spacing w:line="408" w:lineRule="auto"/>
        <w:ind w:left="40" w:right="171" w:firstLine="566"/>
        <w:rPr>
          <w:rFonts w:ascii="Times New Roman" w:hAnsi="Times New Roman" w:cs="Times New Roman"/>
          <w:sz w:val="20"/>
          <w:szCs w:val="20"/>
        </w:rPr>
      </w:pPr>
      <w:r w:rsidRPr="00C83B00">
        <w:rPr>
          <w:rFonts w:ascii="Times New Roman" w:hAnsi="Times New Roman" w:cs="Times New Roman"/>
          <w:sz w:val="28"/>
          <w:szCs w:val="28"/>
        </w:rPr>
        <w:t>Рабочие программы индивидуально- групповых занятий  разработаны в соответствии с запросами обучающихся и родителей (законных представителей) и</w:t>
      </w:r>
      <w:r w:rsidR="00F500AD">
        <w:rPr>
          <w:rFonts w:ascii="Times New Roman" w:hAnsi="Times New Roman" w:cs="Times New Roman"/>
          <w:sz w:val="28"/>
          <w:szCs w:val="28"/>
        </w:rPr>
        <w:t xml:space="preserve"> </w:t>
      </w:r>
      <w:r w:rsidRPr="00C83B00">
        <w:rPr>
          <w:rFonts w:ascii="Times New Roman" w:hAnsi="Times New Roman" w:cs="Times New Roman"/>
          <w:sz w:val="28"/>
          <w:szCs w:val="28"/>
        </w:rPr>
        <w:t>оформлены</w:t>
      </w:r>
      <w:r w:rsidR="00F500AD">
        <w:rPr>
          <w:rFonts w:ascii="Times New Roman" w:hAnsi="Times New Roman" w:cs="Times New Roman"/>
          <w:sz w:val="28"/>
          <w:szCs w:val="28"/>
        </w:rPr>
        <w:t xml:space="preserve"> </w:t>
      </w:r>
      <w:r w:rsidRPr="00C83B00">
        <w:rPr>
          <w:rFonts w:ascii="Times New Roman" w:hAnsi="Times New Roman" w:cs="Times New Roman"/>
          <w:sz w:val="28"/>
          <w:szCs w:val="28"/>
        </w:rPr>
        <w:t>как</w:t>
      </w:r>
      <w:r w:rsidR="00F500AD">
        <w:rPr>
          <w:rFonts w:ascii="Times New Roman" w:hAnsi="Times New Roman" w:cs="Times New Roman"/>
          <w:sz w:val="28"/>
          <w:szCs w:val="28"/>
        </w:rPr>
        <w:t xml:space="preserve"> </w:t>
      </w:r>
      <w:r w:rsidRPr="00C83B00">
        <w:rPr>
          <w:rFonts w:ascii="Times New Roman" w:hAnsi="Times New Roman" w:cs="Times New Roman"/>
          <w:b/>
          <w:sz w:val="28"/>
          <w:szCs w:val="28"/>
        </w:rPr>
        <w:t>Приложение№2</w:t>
      </w:r>
      <w:r w:rsidR="00F500AD">
        <w:rPr>
          <w:rFonts w:ascii="Times New Roman" w:hAnsi="Times New Roman" w:cs="Times New Roman"/>
          <w:b/>
          <w:sz w:val="28"/>
          <w:szCs w:val="28"/>
        </w:rPr>
        <w:t xml:space="preserve"> </w:t>
      </w:r>
      <w:r w:rsidRPr="00C83B00">
        <w:rPr>
          <w:rFonts w:ascii="Times New Roman" w:hAnsi="Times New Roman" w:cs="Times New Roman"/>
          <w:sz w:val="28"/>
          <w:szCs w:val="28"/>
        </w:rPr>
        <w:t>к</w:t>
      </w:r>
      <w:r w:rsidR="00F500AD">
        <w:rPr>
          <w:rFonts w:ascii="Times New Roman" w:hAnsi="Times New Roman" w:cs="Times New Roman"/>
          <w:sz w:val="28"/>
          <w:szCs w:val="28"/>
        </w:rPr>
        <w:t xml:space="preserve"> </w:t>
      </w:r>
      <w:r w:rsidRPr="00C83B00">
        <w:rPr>
          <w:rFonts w:ascii="Times New Roman" w:hAnsi="Times New Roman" w:cs="Times New Roman"/>
          <w:sz w:val="28"/>
          <w:szCs w:val="28"/>
        </w:rPr>
        <w:t>ООПООО:</w:t>
      </w:r>
    </w:p>
    <w:p w:rsidR="00C83B00" w:rsidRPr="00C83B00" w:rsidRDefault="00C83B00" w:rsidP="00DE3DBA">
      <w:pPr>
        <w:ind w:left="400"/>
        <w:jc w:val="center"/>
        <w:rPr>
          <w:rFonts w:ascii="Times New Roman" w:eastAsia="Times New Roman" w:hAnsi="Times New Roman" w:cs="Times New Roman"/>
          <w:b/>
          <w:bCs/>
          <w:sz w:val="32"/>
          <w:szCs w:val="32"/>
        </w:rPr>
      </w:pPr>
    </w:p>
    <w:p w:rsidR="00DE3DBA" w:rsidRDefault="00DE3DBA" w:rsidP="00DE3DBA">
      <w:pPr>
        <w:spacing w:line="207" w:lineRule="exact"/>
        <w:rPr>
          <w:sz w:val="28"/>
          <w:szCs w:val="28"/>
        </w:rPr>
      </w:pPr>
    </w:p>
    <w:p w:rsidR="00C83B00" w:rsidRDefault="00C83B00" w:rsidP="00DE3DBA">
      <w:pPr>
        <w:spacing w:line="207" w:lineRule="exact"/>
        <w:rPr>
          <w:sz w:val="28"/>
          <w:szCs w:val="28"/>
        </w:rPr>
      </w:pPr>
    </w:p>
    <w:p w:rsidR="00C83B00" w:rsidRDefault="00C83B00" w:rsidP="00DE3DBA">
      <w:pPr>
        <w:spacing w:line="207" w:lineRule="exact"/>
        <w:rPr>
          <w:sz w:val="28"/>
          <w:szCs w:val="28"/>
        </w:rPr>
      </w:pPr>
    </w:p>
    <w:p w:rsidR="00C83B00" w:rsidRDefault="00C83B00" w:rsidP="00DE3DBA">
      <w:pPr>
        <w:spacing w:line="207" w:lineRule="exact"/>
        <w:rPr>
          <w:sz w:val="28"/>
          <w:szCs w:val="28"/>
        </w:rPr>
      </w:pPr>
    </w:p>
    <w:p w:rsidR="00C83B00" w:rsidRDefault="00C83B00" w:rsidP="00DE3DBA">
      <w:pPr>
        <w:spacing w:line="207" w:lineRule="exact"/>
        <w:rPr>
          <w:sz w:val="28"/>
          <w:szCs w:val="28"/>
        </w:rPr>
      </w:pPr>
    </w:p>
    <w:p w:rsidR="00477F1F" w:rsidRDefault="00477F1F" w:rsidP="00DE3DBA">
      <w:pPr>
        <w:spacing w:line="207" w:lineRule="exact"/>
        <w:rPr>
          <w:sz w:val="28"/>
          <w:szCs w:val="28"/>
        </w:rPr>
      </w:pPr>
    </w:p>
    <w:p w:rsidR="00477F1F" w:rsidRDefault="00477F1F" w:rsidP="00DE3DBA">
      <w:pPr>
        <w:spacing w:line="207" w:lineRule="exact"/>
        <w:rPr>
          <w:sz w:val="28"/>
          <w:szCs w:val="28"/>
        </w:rPr>
      </w:pPr>
    </w:p>
    <w:p w:rsidR="00477F1F" w:rsidRDefault="00477F1F" w:rsidP="00DE3DBA">
      <w:pPr>
        <w:spacing w:line="207" w:lineRule="exact"/>
        <w:rPr>
          <w:sz w:val="28"/>
          <w:szCs w:val="28"/>
        </w:rPr>
      </w:pPr>
    </w:p>
    <w:p w:rsidR="00477F1F" w:rsidRDefault="00477F1F" w:rsidP="00DE3DBA">
      <w:pPr>
        <w:spacing w:line="207" w:lineRule="exact"/>
        <w:rPr>
          <w:sz w:val="28"/>
          <w:szCs w:val="28"/>
        </w:rPr>
      </w:pPr>
    </w:p>
    <w:p w:rsidR="00477F1F" w:rsidRDefault="00477F1F" w:rsidP="00DE3DBA">
      <w:pPr>
        <w:spacing w:line="207" w:lineRule="exact"/>
        <w:rPr>
          <w:sz w:val="28"/>
          <w:szCs w:val="28"/>
        </w:rPr>
      </w:pPr>
    </w:p>
    <w:p w:rsidR="00477F1F" w:rsidRDefault="00477F1F" w:rsidP="00DE3DBA">
      <w:pPr>
        <w:spacing w:line="207" w:lineRule="exact"/>
        <w:rPr>
          <w:sz w:val="28"/>
          <w:szCs w:val="28"/>
        </w:rPr>
      </w:pPr>
    </w:p>
    <w:p w:rsidR="00477F1F" w:rsidRDefault="00477F1F" w:rsidP="00DE3DBA">
      <w:pPr>
        <w:spacing w:line="207" w:lineRule="exact"/>
        <w:rPr>
          <w:sz w:val="28"/>
          <w:szCs w:val="28"/>
        </w:rPr>
      </w:pPr>
    </w:p>
    <w:p w:rsidR="00477F1F" w:rsidRDefault="00477F1F" w:rsidP="00DE3DBA">
      <w:pPr>
        <w:spacing w:line="207" w:lineRule="exact"/>
        <w:rPr>
          <w:sz w:val="28"/>
          <w:szCs w:val="28"/>
        </w:rPr>
      </w:pPr>
    </w:p>
    <w:p w:rsidR="00477F1F" w:rsidRDefault="00477F1F" w:rsidP="00DE3DBA">
      <w:pPr>
        <w:spacing w:line="207" w:lineRule="exact"/>
        <w:rPr>
          <w:sz w:val="28"/>
          <w:szCs w:val="28"/>
        </w:rPr>
      </w:pPr>
    </w:p>
    <w:p w:rsidR="00477F1F" w:rsidRDefault="00477F1F" w:rsidP="00DE3DBA">
      <w:pPr>
        <w:spacing w:line="207" w:lineRule="exact"/>
        <w:rPr>
          <w:sz w:val="28"/>
          <w:szCs w:val="28"/>
        </w:rPr>
      </w:pPr>
    </w:p>
    <w:p w:rsidR="00477F1F" w:rsidRDefault="00477F1F" w:rsidP="00DE3DBA">
      <w:pPr>
        <w:spacing w:line="207" w:lineRule="exact"/>
        <w:rPr>
          <w:sz w:val="28"/>
          <w:szCs w:val="28"/>
        </w:rPr>
      </w:pPr>
    </w:p>
    <w:p w:rsidR="00477F1F" w:rsidRDefault="00477F1F" w:rsidP="00DE3DBA">
      <w:pPr>
        <w:spacing w:line="207" w:lineRule="exact"/>
        <w:rPr>
          <w:sz w:val="28"/>
          <w:szCs w:val="28"/>
        </w:rPr>
      </w:pPr>
    </w:p>
    <w:p w:rsidR="00477F1F" w:rsidRDefault="00477F1F" w:rsidP="00DE3DBA">
      <w:pPr>
        <w:spacing w:line="207" w:lineRule="exact"/>
        <w:rPr>
          <w:sz w:val="28"/>
          <w:szCs w:val="28"/>
        </w:rPr>
      </w:pPr>
    </w:p>
    <w:p w:rsidR="00C83B00" w:rsidRDefault="00C83B00" w:rsidP="00DE3DBA">
      <w:pPr>
        <w:spacing w:line="207" w:lineRule="exact"/>
        <w:rPr>
          <w:sz w:val="28"/>
          <w:szCs w:val="28"/>
        </w:rPr>
      </w:pPr>
    </w:p>
    <w:p w:rsidR="00C83B00" w:rsidRDefault="00C83B00" w:rsidP="00DE3DBA">
      <w:pPr>
        <w:spacing w:line="207" w:lineRule="exact"/>
        <w:rPr>
          <w:sz w:val="28"/>
          <w:szCs w:val="28"/>
        </w:rPr>
      </w:pPr>
    </w:p>
    <w:p w:rsidR="00C83B00" w:rsidRDefault="00C83B00" w:rsidP="00DE3DBA">
      <w:pPr>
        <w:spacing w:line="207" w:lineRule="exact"/>
        <w:rPr>
          <w:sz w:val="28"/>
          <w:szCs w:val="28"/>
        </w:rPr>
      </w:pPr>
    </w:p>
    <w:p w:rsidR="00C83B00" w:rsidRDefault="00C83B00" w:rsidP="00DE3DBA">
      <w:pPr>
        <w:spacing w:line="207" w:lineRule="exact"/>
        <w:rPr>
          <w:sz w:val="28"/>
          <w:szCs w:val="28"/>
        </w:rPr>
      </w:pPr>
    </w:p>
    <w:p w:rsidR="00C83B00" w:rsidRDefault="00C83B00" w:rsidP="00DE3DBA">
      <w:pPr>
        <w:spacing w:line="207" w:lineRule="exact"/>
        <w:rPr>
          <w:sz w:val="28"/>
          <w:szCs w:val="28"/>
        </w:rPr>
      </w:pPr>
    </w:p>
    <w:p w:rsidR="00C83B00" w:rsidRDefault="00C83B00" w:rsidP="00DE3DBA">
      <w:pPr>
        <w:spacing w:line="207" w:lineRule="exact"/>
        <w:rPr>
          <w:sz w:val="28"/>
          <w:szCs w:val="28"/>
        </w:rPr>
      </w:pPr>
    </w:p>
    <w:p w:rsidR="00DE3DBA" w:rsidRPr="00477F1F" w:rsidRDefault="00DE3DBA" w:rsidP="00DE3DBA">
      <w:pPr>
        <w:spacing w:line="237" w:lineRule="auto"/>
        <w:ind w:firstLine="708"/>
        <w:jc w:val="both"/>
        <w:rPr>
          <w:rFonts w:ascii="Times New Roman" w:eastAsia="Times New Roman" w:hAnsi="Times New Roman" w:cs="Times New Roman"/>
          <w:sz w:val="28"/>
          <w:szCs w:val="28"/>
        </w:rPr>
      </w:pPr>
      <w:r w:rsidRPr="00477F1F">
        <w:rPr>
          <w:rFonts w:ascii="Times New Roman" w:eastAsia="Times New Roman" w:hAnsi="Times New Roman" w:cs="Times New Roman"/>
          <w:sz w:val="28"/>
          <w:szCs w:val="28"/>
        </w:rPr>
        <w:lastRenderedPageBreak/>
        <w:t>.</w:t>
      </w:r>
    </w:p>
    <w:p w:rsidR="00C83B00" w:rsidRDefault="00C83B00" w:rsidP="00C83B00">
      <w:pPr>
        <w:tabs>
          <w:tab w:val="left" w:pos="956"/>
        </w:tabs>
        <w:spacing w:after="0" w:line="238" w:lineRule="auto"/>
        <w:jc w:val="both"/>
        <w:rPr>
          <w:rFonts w:eastAsia="Times New Roman"/>
          <w:sz w:val="28"/>
          <w:szCs w:val="28"/>
        </w:rPr>
      </w:pPr>
    </w:p>
    <w:p w:rsidR="00C83B00" w:rsidRDefault="00C83B00" w:rsidP="00C83B00">
      <w:pPr>
        <w:tabs>
          <w:tab w:val="left" w:pos="956"/>
        </w:tabs>
        <w:spacing w:after="0" w:line="238" w:lineRule="auto"/>
        <w:jc w:val="both"/>
        <w:rPr>
          <w:rFonts w:eastAsia="Times New Roman"/>
          <w:sz w:val="28"/>
          <w:szCs w:val="28"/>
        </w:rPr>
      </w:pPr>
    </w:p>
    <w:p w:rsidR="00C83B00" w:rsidRPr="002947EB" w:rsidRDefault="00C83B00" w:rsidP="00C83B00">
      <w:pPr>
        <w:numPr>
          <w:ilvl w:val="0"/>
          <w:numId w:val="506"/>
        </w:numPr>
        <w:tabs>
          <w:tab w:val="left" w:pos="2741"/>
        </w:tabs>
        <w:spacing w:after="0" w:line="240" w:lineRule="auto"/>
        <w:ind w:left="2741" w:hanging="290"/>
        <w:rPr>
          <w:rFonts w:eastAsia="Times New Roman"/>
          <w:b/>
          <w:bCs/>
          <w:sz w:val="28"/>
          <w:szCs w:val="28"/>
        </w:rPr>
      </w:pPr>
      <w:r w:rsidRPr="002947EB">
        <w:rPr>
          <w:rFonts w:ascii="Times New Roman" w:eastAsia="Times New Roman" w:hAnsi="Times New Roman" w:cs="Times New Roman"/>
          <w:b/>
          <w:bCs/>
          <w:sz w:val="28"/>
          <w:szCs w:val="28"/>
        </w:rPr>
        <w:t>ОРГАНИЗАЦИОННЫЙ РАЗДЕЛ</w:t>
      </w:r>
    </w:p>
    <w:p w:rsidR="00C83B00" w:rsidRDefault="00C83B00" w:rsidP="00C83B00">
      <w:pPr>
        <w:ind w:left="1"/>
        <w:rPr>
          <w:sz w:val="20"/>
          <w:szCs w:val="20"/>
        </w:rPr>
      </w:pPr>
      <w:r w:rsidRPr="002947EB">
        <w:rPr>
          <w:rFonts w:ascii="Times New Roman" w:eastAsia="Times New Roman" w:hAnsi="Times New Roman" w:cs="Times New Roman"/>
          <w:b/>
          <w:bCs/>
          <w:sz w:val="28"/>
          <w:szCs w:val="28"/>
        </w:rPr>
        <w:t>3.1. Учебный план</w:t>
      </w:r>
    </w:p>
    <w:p w:rsidR="00C83B00" w:rsidRDefault="00C83B00" w:rsidP="00C83B00">
      <w:pPr>
        <w:spacing w:line="236" w:lineRule="auto"/>
        <w:ind w:left="1" w:firstLine="708"/>
        <w:jc w:val="both"/>
        <w:rPr>
          <w:sz w:val="20"/>
          <w:szCs w:val="20"/>
        </w:rPr>
      </w:pPr>
      <w:r>
        <w:rPr>
          <w:rFonts w:ascii="Times New Roman" w:eastAsia="Times New Roman" w:hAnsi="Times New Roman" w:cs="Times New Roman"/>
          <w:sz w:val="28"/>
          <w:szCs w:val="28"/>
        </w:rPr>
        <w:t>При разработке учебного плана на 2020-2021 учебный год использовались следующие нормативно-правовые и организационно-методические документы:</w:t>
      </w:r>
    </w:p>
    <w:p w:rsidR="00C83B00" w:rsidRDefault="00C83B00" w:rsidP="00C83B00">
      <w:pPr>
        <w:spacing w:line="15" w:lineRule="exact"/>
        <w:rPr>
          <w:sz w:val="20"/>
          <w:szCs w:val="20"/>
        </w:rPr>
      </w:pPr>
    </w:p>
    <w:p w:rsidR="00C83B00" w:rsidRDefault="00C83B00" w:rsidP="00C83B00">
      <w:pPr>
        <w:numPr>
          <w:ilvl w:val="0"/>
          <w:numId w:val="507"/>
        </w:numPr>
        <w:tabs>
          <w:tab w:val="left" w:pos="361"/>
        </w:tabs>
        <w:spacing w:after="0" w:line="247" w:lineRule="auto"/>
        <w:ind w:left="361" w:hanging="361"/>
        <w:rPr>
          <w:rFonts w:eastAsia="Times New Roman"/>
          <w:sz w:val="28"/>
          <w:szCs w:val="28"/>
        </w:rPr>
      </w:pPr>
      <w:r>
        <w:rPr>
          <w:rFonts w:ascii="Times New Roman" w:eastAsia="Times New Roman" w:hAnsi="Times New Roman" w:cs="Times New Roman"/>
          <w:sz w:val="28"/>
          <w:szCs w:val="28"/>
        </w:rPr>
        <w:t>Федеральный Закон Российской Федерации от 29.12.2012 № 273-ФЗ «Об образовании в Российской Федерации»;</w:t>
      </w:r>
    </w:p>
    <w:p w:rsidR="00C83B00" w:rsidRDefault="00C83B00" w:rsidP="00C83B00">
      <w:pPr>
        <w:spacing w:line="30" w:lineRule="exact"/>
        <w:rPr>
          <w:rFonts w:eastAsia="Times New Roman"/>
          <w:sz w:val="28"/>
          <w:szCs w:val="28"/>
        </w:rPr>
      </w:pPr>
    </w:p>
    <w:p w:rsidR="00C83B00" w:rsidRDefault="00C83B00" w:rsidP="00C83B00">
      <w:pPr>
        <w:numPr>
          <w:ilvl w:val="0"/>
          <w:numId w:val="507"/>
        </w:numPr>
        <w:tabs>
          <w:tab w:val="left" w:pos="284"/>
        </w:tabs>
        <w:spacing w:after="0" w:line="254" w:lineRule="auto"/>
        <w:ind w:left="1" w:hanging="1"/>
        <w:jc w:val="both"/>
        <w:rPr>
          <w:rFonts w:eastAsia="Times New Roman"/>
          <w:sz w:val="28"/>
          <w:szCs w:val="28"/>
        </w:rPr>
      </w:pPr>
      <w:r>
        <w:rPr>
          <w:rFonts w:ascii="Times New Roman" w:eastAsia="Times New Roman" w:hAnsi="Times New Roman" w:cs="Times New Roman"/>
          <w:sz w:val="28"/>
          <w:szCs w:val="28"/>
        </w:rPr>
        <w:t>Приказ Министерства образования и науки РФ от 17.12.2010 года № 1897 «Об утверждении федерального государственного образовательного стандарта основного общего образования»;</w:t>
      </w:r>
    </w:p>
    <w:p w:rsidR="00C83B00" w:rsidRDefault="00C83B00" w:rsidP="00C83B00">
      <w:pPr>
        <w:spacing w:line="19" w:lineRule="exact"/>
        <w:rPr>
          <w:rFonts w:eastAsia="Times New Roman"/>
          <w:sz w:val="28"/>
          <w:szCs w:val="28"/>
        </w:rPr>
      </w:pPr>
    </w:p>
    <w:p w:rsidR="00C83B00" w:rsidRDefault="00C83B00" w:rsidP="00C83B00">
      <w:pPr>
        <w:numPr>
          <w:ilvl w:val="0"/>
          <w:numId w:val="507"/>
        </w:numPr>
        <w:tabs>
          <w:tab w:val="left" w:pos="284"/>
        </w:tabs>
        <w:spacing w:after="0" w:line="256" w:lineRule="auto"/>
        <w:ind w:left="1" w:hanging="1"/>
        <w:jc w:val="both"/>
        <w:rPr>
          <w:rFonts w:eastAsia="Times New Roman"/>
          <w:sz w:val="28"/>
          <w:szCs w:val="28"/>
        </w:rPr>
      </w:pPr>
      <w:r>
        <w:rPr>
          <w:rFonts w:ascii="Times New Roman" w:eastAsia="Times New Roman" w:hAnsi="Times New Roman" w:cs="Times New Roman"/>
          <w:sz w:val="28"/>
          <w:szCs w:val="28"/>
        </w:rPr>
        <w:t>Приказ Министерства образования и науки РФ от 31.12.2015 года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РФ от 17.12.2010 года № 1897»;</w:t>
      </w:r>
    </w:p>
    <w:p w:rsidR="00C83B00" w:rsidRDefault="00C83B00" w:rsidP="00C83B00">
      <w:pPr>
        <w:spacing w:line="15" w:lineRule="exact"/>
        <w:rPr>
          <w:rFonts w:eastAsia="Times New Roman"/>
          <w:sz w:val="28"/>
          <w:szCs w:val="28"/>
        </w:rPr>
      </w:pPr>
    </w:p>
    <w:p w:rsidR="00C83B00" w:rsidRDefault="00C83B00" w:rsidP="00C83B00">
      <w:pPr>
        <w:numPr>
          <w:ilvl w:val="0"/>
          <w:numId w:val="507"/>
        </w:numPr>
        <w:tabs>
          <w:tab w:val="left" w:pos="284"/>
        </w:tabs>
        <w:spacing w:after="0" w:line="254" w:lineRule="auto"/>
        <w:ind w:left="1" w:hanging="1"/>
        <w:jc w:val="both"/>
        <w:rPr>
          <w:rFonts w:eastAsia="Times New Roman"/>
          <w:sz w:val="28"/>
          <w:szCs w:val="28"/>
        </w:rPr>
      </w:pPr>
      <w:r>
        <w:rPr>
          <w:rFonts w:ascii="Times New Roman" w:eastAsia="Times New Roman" w:hAnsi="Times New Roman" w:cs="Times New Roman"/>
          <w:sz w:val="28"/>
          <w:szCs w:val="28"/>
        </w:rPr>
        <w:t>Письмо Министерства образования и 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C83B00" w:rsidRDefault="00C83B00" w:rsidP="00C83B00">
      <w:pPr>
        <w:spacing w:line="21" w:lineRule="exact"/>
        <w:rPr>
          <w:rFonts w:eastAsia="Times New Roman"/>
          <w:sz w:val="28"/>
          <w:szCs w:val="28"/>
        </w:rPr>
      </w:pPr>
    </w:p>
    <w:p w:rsidR="00C83B00" w:rsidRDefault="00C83B00" w:rsidP="00C83B00">
      <w:pPr>
        <w:numPr>
          <w:ilvl w:val="0"/>
          <w:numId w:val="507"/>
        </w:numPr>
        <w:tabs>
          <w:tab w:val="left" w:pos="284"/>
        </w:tabs>
        <w:spacing w:after="0" w:line="253" w:lineRule="auto"/>
        <w:ind w:left="1" w:hanging="1"/>
        <w:jc w:val="both"/>
        <w:rPr>
          <w:rFonts w:eastAsia="Times New Roman"/>
          <w:sz w:val="28"/>
          <w:szCs w:val="28"/>
        </w:rPr>
      </w:pPr>
      <w:r>
        <w:rPr>
          <w:rFonts w:ascii="Times New Roman" w:eastAsia="Times New Roman" w:hAnsi="Times New Roman" w:cs="Times New Roman"/>
          <w:sz w:val="28"/>
          <w:szCs w:val="28"/>
        </w:rPr>
        <w:t>Санитарно-эпидемиологическими правилами и нормативами СанПиН 2.4.2.2821-10, утвержденными постановлением Главного государственного санитарного врача Российской Федерации от 24.11.2015 № 81;</w:t>
      </w:r>
    </w:p>
    <w:p w:rsidR="00C83B00" w:rsidRDefault="00C83B00" w:rsidP="00C83B00">
      <w:pPr>
        <w:spacing w:line="23" w:lineRule="exact"/>
        <w:rPr>
          <w:rFonts w:eastAsia="Times New Roman"/>
          <w:sz w:val="28"/>
          <w:szCs w:val="28"/>
        </w:rPr>
      </w:pPr>
    </w:p>
    <w:p w:rsidR="00C83B00" w:rsidRDefault="00C83B00" w:rsidP="00C83B00">
      <w:pPr>
        <w:numPr>
          <w:ilvl w:val="0"/>
          <w:numId w:val="507"/>
        </w:numPr>
        <w:tabs>
          <w:tab w:val="left" w:pos="284"/>
        </w:tabs>
        <w:spacing w:after="0" w:line="254" w:lineRule="auto"/>
        <w:ind w:left="1" w:hanging="1"/>
        <w:jc w:val="both"/>
        <w:rPr>
          <w:rFonts w:eastAsia="Times New Roman"/>
          <w:sz w:val="28"/>
          <w:szCs w:val="28"/>
        </w:rPr>
      </w:pPr>
      <w:r>
        <w:rPr>
          <w:rFonts w:ascii="Times New Roman" w:eastAsia="Times New Roman" w:hAnsi="Times New Roman" w:cs="Times New Roman"/>
          <w:sz w:val="28"/>
          <w:szCs w:val="28"/>
        </w:rPr>
        <w:t>Письмо Министерства образования и науки РФ от 25 мая 2015 г. № 08-761 «Об изучении предметных областей: «Основы религиозных культур и светской этики» и «Основы духовно-нравственной культуры России»»;</w:t>
      </w:r>
    </w:p>
    <w:p w:rsidR="00C83B00" w:rsidRDefault="00C83B00" w:rsidP="00C83B00">
      <w:pPr>
        <w:spacing w:line="19" w:lineRule="exact"/>
        <w:rPr>
          <w:rFonts w:eastAsia="Times New Roman"/>
          <w:sz w:val="28"/>
          <w:szCs w:val="28"/>
        </w:rPr>
      </w:pPr>
    </w:p>
    <w:p w:rsidR="00C83B00" w:rsidRPr="00477F1F" w:rsidRDefault="00C83B00" w:rsidP="00477F1F">
      <w:pPr>
        <w:jc w:val="both"/>
        <w:rPr>
          <w:rFonts w:ascii="Times New Roman" w:hAnsi="Times New Roman" w:cs="Times New Roman"/>
          <w:sz w:val="28"/>
          <w:szCs w:val="28"/>
        </w:rPr>
      </w:pPr>
      <w:r w:rsidRPr="00477F1F">
        <w:rPr>
          <w:rFonts w:ascii="Times New Roman" w:eastAsia="Times New Roman" w:hAnsi="Times New Roman" w:cs="Times New Roman"/>
          <w:sz w:val="28"/>
          <w:szCs w:val="28"/>
        </w:rPr>
        <w:t>Письмо Министерства образования, науки и молодежной политики Нижегородской области от 30.08.2019 г. № 316-234213/19 «Об изучении  предметных областей «Родной язык и литературное чтение на родном языке», «Родной язык и родная литература»;</w:t>
      </w:r>
    </w:p>
    <w:p w:rsidR="00C83B00" w:rsidRPr="00477F1F" w:rsidRDefault="00C83B00" w:rsidP="00477F1F">
      <w:pPr>
        <w:jc w:val="both"/>
        <w:rPr>
          <w:rFonts w:ascii="Times New Roman" w:hAnsi="Times New Roman" w:cs="Times New Roman"/>
          <w:sz w:val="28"/>
          <w:szCs w:val="28"/>
        </w:rPr>
      </w:pPr>
    </w:p>
    <w:p w:rsidR="00C83B00" w:rsidRPr="00477F1F" w:rsidRDefault="00C83B00" w:rsidP="00477F1F">
      <w:pPr>
        <w:jc w:val="both"/>
        <w:rPr>
          <w:rFonts w:ascii="Times New Roman" w:eastAsia="Times New Roman" w:hAnsi="Times New Roman" w:cs="Times New Roman"/>
          <w:sz w:val="28"/>
          <w:szCs w:val="28"/>
        </w:rPr>
      </w:pPr>
      <w:r w:rsidRPr="00477F1F">
        <w:rPr>
          <w:rFonts w:ascii="Times New Roman" w:eastAsia="Times New Roman" w:hAnsi="Times New Roman" w:cs="Times New Roman"/>
          <w:sz w:val="28"/>
          <w:szCs w:val="28"/>
        </w:rPr>
        <w:t>Примерная основная образовательная программа общего образования (одобрена решением федерального учебного методического объединения по общему образованию от 08.04.2015 г. №1\15)</w:t>
      </w:r>
    </w:p>
    <w:p w:rsidR="00C83B00" w:rsidRPr="00477F1F" w:rsidRDefault="00C83B00" w:rsidP="00477F1F">
      <w:pPr>
        <w:jc w:val="both"/>
        <w:rPr>
          <w:rFonts w:ascii="Times New Roman" w:eastAsia="Times New Roman" w:hAnsi="Times New Roman" w:cs="Times New Roman"/>
          <w:sz w:val="28"/>
          <w:szCs w:val="28"/>
        </w:rPr>
      </w:pPr>
    </w:p>
    <w:p w:rsidR="00C83B00" w:rsidRPr="00477F1F" w:rsidRDefault="00C83B00" w:rsidP="00477F1F">
      <w:pPr>
        <w:jc w:val="both"/>
        <w:rPr>
          <w:rFonts w:ascii="Times New Roman" w:eastAsia="Times New Roman" w:hAnsi="Times New Roman" w:cs="Times New Roman"/>
          <w:sz w:val="28"/>
          <w:szCs w:val="28"/>
        </w:rPr>
      </w:pPr>
      <w:r w:rsidRPr="00477F1F">
        <w:rPr>
          <w:rFonts w:ascii="Times New Roman" w:eastAsia="Times New Roman" w:hAnsi="Times New Roman" w:cs="Times New Roman"/>
          <w:sz w:val="28"/>
          <w:szCs w:val="28"/>
        </w:rPr>
        <w:lastRenderedPageBreak/>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30.08.2013 №1015;</w:t>
      </w:r>
    </w:p>
    <w:p w:rsidR="00C83B00" w:rsidRPr="00477F1F" w:rsidRDefault="00C83B00" w:rsidP="00477F1F">
      <w:pPr>
        <w:jc w:val="both"/>
        <w:rPr>
          <w:rFonts w:ascii="Times New Roman" w:eastAsia="Times New Roman" w:hAnsi="Times New Roman" w:cs="Times New Roman"/>
          <w:sz w:val="28"/>
          <w:szCs w:val="28"/>
        </w:rPr>
      </w:pPr>
    </w:p>
    <w:p w:rsidR="00C83B00" w:rsidRPr="00477F1F" w:rsidRDefault="00C83B00" w:rsidP="00477F1F">
      <w:pPr>
        <w:jc w:val="both"/>
        <w:rPr>
          <w:rFonts w:ascii="Times New Roman" w:eastAsia="Times New Roman" w:hAnsi="Times New Roman" w:cs="Times New Roman"/>
          <w:sz w:val="28"/>
          <w:szCs w:val="28"/>
        </w:rPr>
      </w:pPr>
      <w:r w:rsidRPr="00477F1F">
        <w:rPr>
          <w:rFonts w:ascii="Times New Roman" w:eastAsia="Times New Roman" w:hAnsi="Times New Roman" w:cs="Times New Roman"/>
          <w:sz w:val="28"/>
          <w:szCs w:val="28"/>
        </w:rPr>
        <w:t>Письмо Министерства образования и науки РФ от 18.06.2015 № НТ-670/08 «Методические рекомендации по организации самоподготовки обучающихся при осуществлении образовательной деятельности»;</w:t>
      </w:r>
    </w:p>
    <w:p w:rsidR="00C83B00" w:rsidRPr="00477F1F" w:rsidRDefault="00C83B00" w:rsidP="00477F1F">
      <w:pPr>
        <w:jc w:val="both"/>
        <w:rPr>
          <w:rFonts w:ascii="Times New Roman" w:eastAsia="Times New Roman" w:hAnsi="Times New Roman" w:cs="Times New Roman"/>
          <w:sz w:val="28"/>
          <w:szCs w:val="28"/>
        </w:rPr>
      </w:pPr>
    </w:p>
    <w:p w:rsidR="00C83B00" w:rsidRPr="00477F1F" w:rsidRDefault="00C83B00" w:rsidP="00477F1F">
      <w:pPr>
        <w:jc w:val="both"/>
        <w:rPr>
          <w:rFonts w:ascii="Times New Roman" w:eastAsia="Times New Roman" w:hAnsi="Times New Roman" w:cs="Times New Roman"/>
          <w:sz w:val="28"/>
          <w:szCs w:val="28"/>
        </w:rPr>
      </w:pPr>
      <w:r w:rsidRPr="00477F1F">
        <w:rPr>
          <w:rFonts w:ascii="Times New Roman" w:eastAsia="Times New Roman" w:hAnsi="Times New Roman" w:cs="Times New Roman"/>
          <w:sz w:val="28"/>
          <w:szCs w:val="28"/>
        </w:rPr>
        <w:t>Устав ОО</w:t>
      </w:r>
    </w:p>
    <w:p w:rsidR="00C83B00" w:rsidRPr="00477F1F" w:rsidRDefault="00C83B00" w:rsidP="00477F1F">
      <w:pPr>
        <w:jc w:val="both"/>
        <w:rPr>
          <w:rFonts w:ascii="Times New Roman" w:hAnsi="Times New Roman" w:cs="Times New Roman"/>
          <w:sz w:val="28"/>
          <w:szCs w:val="28"/>
        </w:rPr>
      </w:pPr>
    </w:p>
    <w:p w:rsidR="00C83B00" w:rsidRPr="00477F1F" w:rsidRDefault="00C83B00" w:rsidP="00477F1F">
      <w:pPr>
        <w:jc w:val="both"/>
        <w:rPr>
          <w:rFonts w:ascii="Times New Roman" w:hAnsi="Times New Roman" w:cs="Times New Roman"/>
          <w:sz w:val="28"/>
          <w:szCs w:val="28"/>
        </w:rPr>
      </w:pPr>
      <w:r w:rsidRPr="00477F1F">
        <w:rPr>
          <w:rFonts w:ascii="Times New Roman" w:eastAsia="Times New Roman" w:hAnsi="Times New Roman" w:cs="Times New Roman"/>
          <w:sz w:val="28"/>
          <w:szCs w:val="28"/>
        </w:rPr>
        <w:t>Организация учебного процесса и планирование максимальной учебной нагрузки осуществляется по шестидневной учебной неделе.</w:t>
      </w:r>
    </w:p>
    <w:p w:rsidR="00C83B00" w:rsidRPr="00477F1F" w:rsidRDefault="00C83B00" w:rsidP="00477F1F">
      <w:pPr>
        <w:jc w:val="both"/>
        <w:rPr>
          <w:rFonts w:ascii="Times New Roman" w:hAnsi="Times New Roman" w:cs="Times New Roman"/>
          <w:sz w:val="28"/>
          <w:szCs w:val="28"/>
        </w:rPr>
      </w:pPr>
    </w:p>
    <w:p w:rsidR="00C83B00" w:rsidRPr="00477F1F" w:rsidRDefault="00C83B00" w:rsidP="00477F1F">
      <w:pPr>
        <w:jc w:val="both"/>
        <w:rPr>
          <w:rFonts w:ascii="Times New Roman" w:hAnsi="Times New Roman" w:cs="Times New Roman"/>
          <w:sz w:val="28"/>
          <w:szCs w:val="28"/>
        </w:rPr>
      </w:pPr>
      <w:r w:rsidRPr="00477F1F">
        <w:rPr>
          <w:rFonts w:ascii="Times New Roman" w:eastAsia="Times New Roman" w:hAnsi="Times New Roman" w:cs="Times New Roman"/>
          <w:sz w:val="28"/>
          <w:szCs w:val="28"/>
        </w:rPr>
        <w:t>Учебный план для 5-9 классов состоит из двух частей: обязательной части</w:t>
      </w:r>
    </w:p>
    <w:p w:rsidR="00C83B00" w:rsidRPr="00477F1F" w:rsidRDefault="00C83B00" w:rsidP="00477F1F">
      <w:pPr>
        <w:jc w:val="both"/>
        <w:rPr>
          <w:rFonts w:ascii="Times New Roman" w:hAnsi="Times New Roman" w:cs="Times New Roman"/>
          <w:sz w:val="28"/>
          <w:szCs w:val="28"/>
        </w:rPr>
      </w:pPr>
    </w:p>
    <w:p w:rsidR="00C83B00" w:rsidRPr="00477F1F" w:rsidRDefault="00C83B00" w:rsidP="00477F1F">
      <w:pPr>
        <w:jc w:val="both"/>
        <w:rPr>
          <w:rFonts w:ascii="Times New Roman" w:eastAsia="Times New Roman" w:hAnsi="Times New Roman" w:cs="Times New Roman"/>
          <w:sz w:val="28"/>
          <w:szCs w:val="28"/>
        </w:rPr>
      </w:pPr>
      <w:r w:rsidRPr="00477F1F">
        <w:rPr>
          <w:rFonts w:ascii="Times New Roman" w:eastAsia="Times New Roman" w:hAnsi="Times New Roman" w:cs="Times New Roman"/>
          <w:sz w:val="28"/>
          <w:szCs w:val="28"/>
        </w:rPr>
        <w:t>части, формируемой участниками образовательных отношений. Предметы обязательной части учебного плана основного общего образования представлены в полном объеме.</w:t>
      </w:r>
    </w:p>
    <w:p w:rsidR="00C83B00" w:rsidRPr="00477F1F" w:rsidRDefault="00C83B00" w:rsidP="00477F1F">
      <w:pPr>
        <w:jc w:val="both"/>
        <w:rPr>
          <w:rFonts w:ascii="Times New Roman" w:eastAsia="Times New Roman" w:hAnsi="Times New Roman" w:cs="Times New Roman"/>
          <w:sz w:val="28"/>
          <w:szCs w:val="28"/>
        </w:rPr>
      </w:pPr>
    </w:p>
    <w:p w:rsidR="00C83B00" w:rsidRPr="00477F1F" w:rsidRDefault="00C83B00" w:rsidP="00477F1F">
      <w:pPr>
        <w:jc w:val="both"/>
        <w:rPr>
          <w:rFonts w:ascii="Times New Roman" w:eastAsia="Times New Roman" w:hAnsi="Times New Roman" w:cs="Times New Roman"/>
          <w:sz w:val="28"/>
          <w:szCs w:val="28"/>
        </w:rPr>
      </w:pPr>
      <w:r w:rsidRPr="00477F1F">
        <w:rPr>
          <w:rFonts w:ascii="Times New Roman" w:eastAsia="Times New Roman" w:hAnsi="Times New Roman" w:cs="Times New Roman"/>
          <w:b/>
          <w:bCs/>
          <w:sz w:val="28"/>
          <w:szCs w:val="28"/>
        </w:rPr>
        <w:t xml:space="preserve">Обязательная часть </w:t>
      </w:r>
      <w:r w:rsidRPr="00477F1F">
        <w:rPr>
          <w:rFonts w:ascii="Times New Roman" w:eastAsia="Times New Roman" w:hAnsi="Times New Roman" w:cs="Times New Roman"/>
          <w:sz w:val="28"/>
          <w:szCs w:val="28"/>
        </w:rPr>
        <w:t>учебного плана определяет состав учебныхпредметов обязательных предметных областей:</w:t>
      </w:r>
    </w:p>
    <w:p w:rsidR="00C83B00" w:rsidRDefault="00C83B00" w:rsidP="00C83B00">
      <w:pPr>
        <w:spacing w:line="3" w:lineRule="exact"/>
        <w:rPr>
          <w:sz w:val="20"/>
          <w:szCs w:val="20"/>
        </w:rPr>
      </w:pPr>
    </w:p>
    <w:tbl>
      <w:tblPr>
        <w:tblW w:w="0" w:type="auto"/>
        <w:tblInd w:w="10" w:type="dxa"/>
        <w:tblLayout w:type="fixed"/>
        <w:tblCellMar>
          <w:left w:w="0" w:type="dxa"/>
          <w:right w:w="0" w:type="dxa"/>
        </w:tblCellMar>
        <w:tblLook w:val="04A0"/>
      </w:tblPr>
      <w:tblGrid>
        <w:gridCol w:w="600"/>
        <w:gridCol w:w="640"/>
        <w:gridCol w:w="920"/>
        <w:gridCol w:w="1700"/>
        <w:gridCol w:w="1700"/>
        <w:gridCol w:w="1700"/>
        <w:gridCol w:w="1700"/>
        <w:gridCol w:w="1700"/>
      </w:tblGrid>
      <w:tr w:rsidR="00C83B00" w:rsidTr="009A2939">
        <w:trPr>
          <w:trHeight w:val="264"/>
        </w:trPr>
        <w:tc>
          <w:tcPr>
            <w:tcW w:w="600" w:type="dxa"/>
            <w:tcBorders>
              <w:top w:val="single" w:sz="8" w:space="0" w:color="auto"/>
              <w:left w:val="single" w:sz="8" w:space="0" w:color="auto"/>
              <w:right w:val="single" w:sz="8" w:space="0" w:color="auto"/>
            </w:tcBorders>
            <w:vAlign w:val="bottom"/>
          </w:tcPr>
          <w:p w:rsidR="00C83B00" w:rsidRDefault="00C83B00" w:rsidP="009A2939">
            <w:pPr>
              <w:spacing w:line="264" w:lineRule="exact"/>
              <w:ind w:left="120"/>
              <w:rPr>
                <w:sz w:val="20"/>
                <w:szCs w:val="20"/>
              </w:rPr>
            </w:pPr>
            <w:r>
              <w:rPr>
                <w:rFonts w:ascii="Times New Roman" w:eastAsia="Times New Roman" w:hAnsi="Times New Roman" w:cs="Times New Roman"/>
                <w:sz w:val="24"/>
                <w:szCs w:val="24"/>
              </w:rPr>
              <w:t>№</w:t>
            </w:r>
          </w:p>
        </w:tc>
        <w:tc>
          <w:tcPr>
            <w:tcW w:w="1560" w:type="dxa"/>
            <w:gridSpan w:val="2"/>
            <w:tcBorders>
              <w:top w:val="single" w:sz="8" w:space="0" w:color="auto"/>
              <w:right w:val="single" w:sz="8" w:space="0" w:color="auto"/>
            </w:tcBorders>
            <w:vAlign w:val="bottom"/>
          </w:tcPr>
          <w:p w:rsidR="00C83B00" w:rsidRDefault="00C83B00" w:rsidP="009A2939">
            <w:pPr>
              <w:spacing w:line="264" w:lineRule="exact"/>
              <w:ind w:left="80"/>
              <w:rPr>
                <w:sz w:val="20"/>
                <w:szCs w:val="20"/>
              </w:rPr>
            </w:pPr>
            <w:r>
              <w:rPr>
                <w:rFonts w:ascii="Times New Roman" w:eastAsia="Times New Roman" w:hAnsi="Times New Roman" w:cs="Times New Roman"/>
                <w:sz w:val="24"/>
                <w:szCs w:val="24"/>
              </w:rPr>
              <w:t>Предметные</w:t>
            </w:r>
          </w:p>
        </w:tc>
        <w:tc>
          <w:tcPr>
            <w:tcW w:w="1700" w:type="dxa"/>
            <w:tcBorders>
              <w:top w:val="single" w:sz="8" w:space="0" w:color="auto"/>
              <w:right w:val="single" w:sz="8" w:space="0" w:color="auto"/>
            </w:tcBorders>
            <w:vAlign w:val="bottom"/>
          </w:tcPr>
          <w:p w:rsidR="00C83B00" w:rsidRDefault="00C83B00" w:rsidP="009A2939">
            <w:pPr>
              <w:spacing w:line="264" w:lineRule="exact"/>
              <w:ind w:left="80"/>
              <w:rPr>
                <w:sz w:val="20"/>
                <w:szCs w:val="20"/>
              </w:rPr>
            </w:pPr>
            <w:r>
              <w:rPr>
                <w:rFonts w:ascii="Times New Roman" w:eastAsia="Times New Roman" w:hAnsi="Times New Roman" w:cs="Times New Roman"/>
                <w:sz w:val="24"/>
                <w:szCs w:val="24"/>
              </w:rPr>
              <w:t>Учебные</w:t>
            </w:r>
          </w:p>
        </w:tc>
        <w:tc>
          <w:tcPr>
            <w:tcW w:w="1700" w:type="dxa"/>
            <w:tcBorders>
              <w:top w:val="single" w:sz="8" w:space="0" w:color="auto"/>
              <w:right w:val="single" w:sz="8" w:space="0" w:color="auto"/>
            </w:tcBorders>
            <w:vAlign w:val="bottom"/>
          </w:tcPr>
          <w:p w:rsidR="00C83B00" w:rsidRDefault="00C83B00" w:rsidP="009A2939">
            <w:pPr>
              <w:spacing w:line="264" w:lineRule="exact"/>
              <w:ind w:left="80"/>
              <w:rPr>
                <w:sz w:val="20"/>
                <w:szCs w:val="20"/>
              </w:rPr>
            </w:pPr>
            <w:r>
              <w:rPr>
                <w:rFonts w:ascii="Times New Roman" w:eastAsia="Times New Roman" w:hAnsi="Times New Roman" w:cs="Times New Roman"/>
                <w:sz w:val="24"/>
                <w:szCs w:val="24"/>
              </w:rPr>
              <w:t>Учебные</w:t>
            </w:r>
          </w:p>
        </w:tc>
        <w:tc>
          <w:tcPr>
            <w:tcW w:w="1700" w:type="dxa"/>
            <w:tcBorders>
              <w:top w:val="single" w:sz="8" w:space="0" w:color="auto"/>
              <w:right w:val="single" w:sz="8" w:space="0" w:color="auto"/>
            </w:tcBorders>
            <w:vAlign w:val="bottom"/>
          </w:tcPr>
          <w:p w:rsidR="00C83B00" w:rsidRDefault="00C83B00" w:rsidP="009A2939">
            <w:pPr>
              <w:spacing w:line="264" w:lineRule="exact"/>
              <w:ind w:left="100"/>
              <w:rPr>
                <w:sz w:val="20"/>
                <w:szCs w:val="20"/>
              </w:rPr>
            </w:pPr>
            <w:r>
              <w:rPr>
                <w:rFonts w:ascii="Times New Roman" w:eastAsia="Times New Roman" w:hAnsi="Times New Roman" w:cs="Times New Roman"/>
                <w:sz w:val="24"/>
                <w:szCs w:val="24"/>
              </w:rPr>
              <w:t>Учебные</w:t>
            </w:r>
          </w:p>
        </w:tc>
        <w:tc>
          <w:tcPr>
            <w:tcW w:w="1700" w:type="dxa"/>
            <w:tcBorders>
              <w:top w:val="single" w:sz="8" w:space="0" w:color="auto"/>
              <w:right w:val="single" w:sz="8" w:space="0" w:color="auto"/>
            </w:tcBorders>
            <w:vAlign w:val="bottom"/>
          </w:tcPr>
          <w:p w:rsidR="00C83B00" w:rsidRDefault="00C83B00" w:rsidP="009A2939">
            <w:pPr>
              <w:spacing w:line="264" w:lineRule="exact"/>
              <w:ind w:left="100"/>
              <w:rPr>
                <w:sz w:val="20"/>
                <w:szCs w:val="20"/>
              </w:rPr>
            </w:pPr>
            <w:r>
              <w:rPr>
                <w:rFonts w:ascii="Times New Roman" w:eastAsia="Times New Roman" w:hAnsi="Times New Roman" w:cs="Times New Roman"/>
                <w:sz w:val="24"/>
                <w:szCs w:val="24"/>
              </w:rPr>
              <w:t>Учебные</w:t>
            </w:r>
          </w:p>
        </w:tc>
        <w:tc>
          <w:tcPr>
            <w:tcW w:w="1700" w:type="dxa"/>
            <w:tcBorders>
              <w:top w:val="single" w:sz="8" w:space="0" w:color="auto"/>
              <w:right w:val="single" w:sz="8" w:space="0" w:color="auto"/>
            </w:tcBorders>
            <w:vAlign w:val="bottom"/>
          </w:tcPr>
          <w:p w:rsidR="00C83B00" w:rsidRDefault="00C83B00" w:rsidP="009A2939">
            <w:pPr>
              <w:spacing w:line="264" w:lineRule="exact"/>
              <w:ind w:left="100"/>
              <w:rPr>
                <w:sz w:val="20"/>
                <w:szCs w:val="20"/>
              </w:rPr>
            </w:pPr>
            <w:r>
              <w:rPr>
                <w:rFonts w:ascii="Times New Roman" w:eastAsia="Times New Roman" w:hAnsi="Times New Roman" w:cs="Times New Roman"/>
                <w:sz w:val="24"/>
                <w:szCs w:val="24"/>
              </w:rPr>
              <w:t>Учебные</w:t>
            </w:r>
          </w:p>
        </w:tc>
      </w:tr>
      <w:tr w:rsidR="00C83B00" w:rsidTr="009A2939">
        <w:trPr>
          <w:trHeight w:val="275"/>
        </w:trPr>
        <w:tc>
          <w:tcPr>
            <w:tcW w:w="600" w:type="dxa"/>
            <w:tcBorders>
              <w:left w:val="single" w:sz="8" w:space="0" w:color="auto"/>
              <w:right w:val="single" w:sz="8" w:space="0" w:color="auto"/>
            </w:tcBorders>
            <w:vAlign w:val="bottom"/>
          </w:tcPr>
          <w:p w:rsidR="00C83B00" w:rsidRDefault="00C83B00" w:rsidP="009A2939">
            <w:pPr>
              <w:ind w:left="120"/>
              <w:rPr>
                <w:sz w:val="20"/>
                <w:szCs w:val="20"/>
              </w:rPr>
            </w:pPr>
            <w:r>
              <w:rPr>
                <w:rFonts w:ascii="Times New Roman" w:eastAsia="Times New Roman" w:hAnsi="Times New Roman" w:cs="Times New Roman"/>
                <w:sz w:val="24"/>
                <w:szCs w:val="24"/>
              </w:rPr>
              <w:t>п/п</w:t>
            </w:r>
          </w:p>
        </w:tc>
        <w:tc>
          <w:tcPr>
            <w:tcW w:w="1560" w:type="dxa"/>
            <w:gridSpan w:val="2"/>
            <w:tcBorders>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области</w:t>
            </w:r>
          </w:p>
        </w:tc>
        <w:tc>
          <w:tcPr>
            <w:tcW w:w="1700" w:type="dxa"/>
            <w:tcBorders>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предметы</w:t>
            </w:r>
          </w:p>
        </w:tc>
        <w:tc>
          <w:tcPr>
            <w:tcW w:w="1700" w:type="dxa"/>
            <w:tcBorders>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предметы</w:t>
            </w: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предметы</w:t>
            </w: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предметы</w:t>
            </w: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предметы</w:t>
            </w:r>
          </w:p>
        </w:tc>
      </w:tr>
      <w:tr w:rsidR="00C83B00" w:rsidTr="009A2939">
        <w:trPr>
          <w:trHeight w:val="276"/>
        </w:trPr>
        <w:tc>
          <w:tcPr>
            <w:tcW w:w="600" w:type="dxa"/>
            <w:tcBorders>
              <w:left w:val="single" w:sz="8" w:space="0" w:color="auto"/>
              <w:right w:val="single" w:sz="8" w:space="0" w:color="auto"/>
            </w:tcBorders>
            <w:vAlign w:val="bottom"/>
          </w:tcPr>
          <w:p w:rsidR="00C83B00" w:rsidRDefault="00C83B00" w:rsidP="009A2939">
            <w:pPr>
              <w:rPr>
                <w:sz w:val="24"/>
                <w:szCs w:val="24"/>
              </w:rPr>
            </w:pPr>
          </w:p>
        </w:tc>
        <w:tc>
          <w:tcPr>
            <w:tcW w:w="640" w:type="dxa"/>
            <w:vAlign w:val="bottom"/>
          </w:tcPr>
          <w:p w:rsidR="00C83B00" w:rsidRDefault="00C83B00" w:rsidP="009A2939">
            <w:pPr>
              <w:rPr>
                <w:sz w:val="24"/>
                <w:szCs w:val="24"/>
              </w:rPr>
            </w:pPr>
          </w:p>
        </w:tc>
        <w:tc>
          <w:tcPr>
            <w:tcW w:w="920" w:type="dxa"/>
            <w:tcBorders>
              <w:right w:val="single" w:sz="8" w:space="0" w:color="auto"/>
            </w:tcBorders>
            <w:vAlign w:val="bottom"/>
          </w:tcPr>
          <w:p w:rsidR="00C83B00" w:rsidRDefault="00C83B00" w:rsidP="009A2939">
            <w:pPr>
              <w:rPr>
                <w:sz w:val="24"/>
                <w:szCs w:val="24"/>
              </w:rPr>
            </w:pPr>
          </w:p>
        </w:tc>
        <w:tc>
          <w:tcPr>
            <w:tcW w:w="1700" w:type="dxa"/>
            <w:tcBorders>
              <w:right w:val="single" w:sz="8" w:space="0" w:color="auto"/>
            </w:tcBorders>
            <w:vAlign w:val="bottom"/>
          </w:tcPr>
          <w:p w:rsidR="00C83B00" w:rsidRDefault="00C83B00" w:rsidP="009A2939">
            <w:pPr>
              <w:ind w:left="140"/>
              <w:rPr>
                <w:sz w:val="20"/>
                <w:szCs w:val="20"/>
              </w:rPr>
            </w:pPr>
            <w:r>
              <w:rPr>
                <w:rFonts w:ascii="Times New Roman" w:eastAsia="Times New Roman" w:hAnsi="Times New Roman" w:cs="Times New Roman"/>
                <w:sz w:val="24"/>
                <w:szCs w:val="24"/>
              </w:rPr>
              <w:t>5 класс</w:t>
            </w:r>
          </w:p>
        </w:tc>
        <w:tc>
          <w:tcPr>
            <w:tcW w:w="1700" w:type="dxa"/>
            <w:tcBorders>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6 класс</w:t>
            </w: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7 класс</w:t>
            </w: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8 класс</w:t>
            </w: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9 класс</w:t>
            </w:r>
          </w:p>
        </w:tc>
      </w:tr>
      <w:tr w:rsidR="00C83B00" w:rsidTr="009A2939">
        <w:trPr>
          <w:trHeight w:val="171"/>
        </w:trPr>
        <w:tc>
          <w:tcPr>
            <w:tcW w:w="600" w:type="dxa"/>
            <w:tcBorders>
              <w:left w:val="single" w:sz="8" w:space="0" w:color="auto"/>
              <w:bottom w:val="single" w:sz="8" w:space="0" w:color="auto"/>
              <w:right w:val="single" w:sz="8" w:space="0" w:color="auto"/>
            </w:tcBorders>
            <w:vAlign w:val="bottom"/>
          </w:tcPr>
          <w:p w:rsidR="00C83B00" w:rsidRDefault="00C83B00" w:rsidP="009A2939">
            <w:pPr>
              <w:rPr>
                <w:sz w:val="14"/>
                <w:szCs w:val="14"/>
              </w:rPr>
            </w:pPr>
          </w:p>
        </w:tc>
        <w:tc>
          <w:tcPr>
            <w:tcW w:w="1560" w:type="dxa"/>
            <w:gridSpan w:val="2"/>
            <w:tcBorders>
              <w:bottom w:val="single" w:sz="8" w:space="0" w:color="auto"/>
              <w:right w:val="single" w:sz="8" w:space="0" w:color="auto"/>
            </w:tcBorders>
            <w:vAlign w:val="bottom"/>
          </w:tcPr>
          <w:p w:rsidR="00C83B00" w:rsidRDefault="00C83B00" w:rsidP="009A2939">
            <w:pPr>
              <w:rPr>
                <w:sz w:val="14"/>
                <w:szCs w:val="14"/>
              </w:rPr>
            </w:pPr>
          </w:p>
        </w:tc>
        <w:tc>
          <w:tcPr>
            <w:tcW w:w="1700" w:type="dxa"/>
            <w:tcBorders>
              <w:bottom w:val="single" w:sz="8" w:space="0" w:color="auto"/>
              <w:right w:val="single" w:sz="8" w:space="0" w:color="auto"/>
            </w:tcBorders>
            <w:vAlign w:val="bottom"/>
          </w:tcPr>
          <w:p w:rsidR="00C83B00" w:rsidRDefault="00C83B00" w:rsidP="009A2939">
            <w:pPr>
              <w:rPr>
                <w:sz w:val="14"/>
                <w:szCs w:val="14"/>
              </w:rPr>
            </w:pPr>
          </w:p>
        </w:tc>
        <w:tc>
          <w:tcPr>
            <w:tcW w:w="1700" w:type="dxa"/>
            <w:tcBorders>
              <w:bottom w:val="single" w:sz="8" w:space="0" w:color="auto"/>
              <w:right w:val="single" w:sz="8" w:space="0" w:color="auto"/>
            </w:tcBorders>
            <w:vAlign w:val="bottom"/>
          </w:tcPr>
          <w:p w:rsidR="00C83B00" w:rsidRDefault="00C83B00" w:rsidP="009A2939">
            <w:pPr>
              <w:rPr>
                <w:sz w:val="14"/>
                <w:szCs w:val="14"/>
              </w:rPr>
            </w:pPr>
          </w:p>
        </w:tc>
        <w:tc>
          <w:tcPr>
            <w:tcW w:w="1700" w:type="dxa"/>
            <w:tcBorders>
              <w:bottom w:val="single" w:sz="8" w:space="0" w:color="auto"/>
              <w:right w:val="single" w:sz="8" w:space="0" w:color="auto"/>
            </w:tcBorders>
            <w:vAlign w:val="bottom"/>
          </w:tcPr>
          <w:p w:rsidR="00C83B00" w:rsidRDefault="00C83B00" w:rsidP="009A2939">
            <w:pPr>
              <w:rPr>
                <w:sz w:val="14"/>
                <w:szCs w:val="14"/>
              </w:rPr>
            </w:pPr>
          </w:p>
        </w:tc>
        <w:tc>
          <w:tcPr>
            <w:tcW w:w="1700" w:type="dxa"/>
            <w:tcBorders>
              <w:bottom w:val="single" w:sz="8" w:space="0" w:color="auto"/>
              <w:right w:val="single" w:sz="8" w:space="0" w:color="auto"/>
            </w:tcBorders>
            <w:vAlign w:val="bottom"/>
          </w:tcPr>
          <w:p w:rsidR="00C83B00" w:rsidRDefault="00C83B00" w:rsidP="009A2939">
            <w:pPr>
              <w:rPr>
                <w:sz w:val="14"/>
                <w:szCs w:val="14"/>
              </w:rPr>
            </w:pPr>
          </w:p>
        </w:tc>
        <w:tc>
          <w:tcPr>
            <w:tcW w:w="1700" w:type="dxa"/>
            <w:tcBorders>
              <w:bottom w:val="single" w:sz="8" w:space="0" w:color="auto"/>
              <w:right w:val="single" w:sz="8" w:space="0" w:color="auto"/>
            </w:tcBorders>
            <w:vAlign w:val="bottom"/>
          </w:tcPr>
          <w:p w:rsidR="00C83B00" w:rsidRDefault="00C83B00" w:rsidP="009A2939">
            <w:pPr>
              <w:rPr>
                <w:sz w:val="14"/>
                <w:szCs w:val="14"/>
              </w:rPr>
            </w:pPr>
          </w:p>
        </w:tc>
      </w:tr>
      <w:tr w:rsidR="00C83B00" w:rsidTr="009A2939">
        <w:trPr>
          <w:trHeight w:val="256"/>
        </w:trPr>
        <w:tc>
          <w:tcPr>
            <w:tcW w:w="600" w:type="dxa"/>
            <w:tcBorders>
              <w:left w:val="single" w:sz="8" w:space="0" w:color="auto"/>
              <w:right w:val="single" w:sz="8" w:space="0" w:color="auto"/>
            </w:tcBorders>
            <w:vAlign w:val="bottom"/>
          </w:tcPr>
          <w:p w:rsidR="00C83B00" w:rsidRDefault="00C83B00" w:rsidP="009A2939">
            <w:pPr>
              <w:spacing w:line="256" w:lineRule="exact"/>
              <w:ind w:left="120"/>
              <w:rPr>
                <w:sz w:val="20"/>
                <w:szCs w:val="20"/>
              </w:rPr>
            </w:pPr>
            <w:r>
              <w:rPr>
                <w:rFonts w:ascii="Times New Roman" w:eastAsia="Times New Roman" w:hAnsi="Times New Roman" w:cs="Times New Roman"/>
                <w:sz w:val="24"/>
                <w:szCs w:val="24"/>
              </w:rPr>
              <w:t>1.</w:t>
            </w:r>
          </w:p>
        </w:tc>
        <w:tc>
          <w:tcPr>
            <w:tcW w:w="1560" w:type="dxa"/>
            <w:gridSpan w:val="2"/>
            <w:tcBorders>
              <w:right w:val="single" w:sz="8" w:space="0" w:color="auto"/>
            </w:tcBorders>
            <w:vAlign w:val="bottom"/>
          </w:tcPr>
          <w:p w:rsidR="00C83B00" w:rsidRDefault="00C83B00" w:rsidP="009A2939">
            <w:pPr>
              <w:spacing w:line="256" w:lineRule="exact"/>
              <w:ind w:left="80"/>
              <w:rPr>
                <w:sz w:val="20"/>
                <w:szCs w:val="20"/>
              </w:rPr>
            </w:pPr>
            <w:r>
              <w:rPr>
                <w:rFonts w:ascii="Times New Roman" w:eastAsia="Times New Roman" w:hAnsi="Times New Roman" w:cs="Times New Roman"/>
                <w:sz w:val="24"/>
                <w:szCs w:val="24"/>
              </w:rPr>
              <w:t>Русский</w:t>
            </w:r>
          </w:p>
        </w:tc>
        <w:tc>
          <w:tcPr>
            <w:tcW w:w="1700" w:type="dxa"/>
            <w:tcBorders>
              <w:bottom w:val="single" w:sz="8" w:space="0" w:color="auto"/>
              <w:right w:val="single" w:sz="8" w:space="0" w:color="auto"/>
            </w:tcBorders>
            <w:vAlign w:val="bottom"/>
          </w:tcPr>
          <w:p w:rsidR="00C83B00" w:rsidRDefault="00C83B00" w:rsidP="009A2939">
            <w:pPr>
              <w:spacing w:line="256" w:lineRule="exact"/>
              <w:ind w:left="80"/>
              <w:rPr>
                <w:sz w:val="20"/>
                <w:szCs w:val="20"/>
              </w:rPr>
            </w:pPr>
            <w:r>
              <w:rPr>
                <w:rFonts w:ascii="Times New Roman" w:eastAsia="Times New Roman" w:hAnsi="Times New Roman" w:cs="Times New Roman"/>
                <w:sz w:val="24"/>
                <w:szCs w:val="24"/>
              </w:rPr>
              <w:t>Русский язык</w:t>
            </w:r>
          </w:p>
        </w:tc>
        <w:tc>
          <w:tcPr>
            <w:tcW w:w="1700" w:type="dxa"/>
            <w:tcBorders>
              <w:bottom w:val="single" w:sz="8" w:space="0" w:color="auto"/>
              <w:right w:val="single" w:sz="8" w:space="0" w:color="auto"/>
            </w:tcBorders>
            <w:vAlign w:val="bottom"/>
          </w:tcPr>
          <w:p w:rsidR="00C83B00" w:rsidRDefault="00C83B00" w:rsidP="009A2939">
            <w:pPr>
              <w:spacing w:line="256" w:lineRule="exact"/>
              <w:ind w:left="80"/>
              <w:rPr>
                <w:sz w:val="20"/>
                <w:szCs w:val="20"/>
              </w:rPr>
            </w:pPr>
            <w:r>
              <w:rPr>
                <w:rFonts w:ascii="Times New Roman" w:eastAsia="Times New Roman" w:hAnsi="Times New Roman" w:cs="Times New Roman"/>
                <w:sz w:val="24"/>
                <w:szCs w:val="24"/>
              </w:rPr>
              <w:t>Русский язык</w:t>
            </w:r>
          </w:p>
        </w:tc>
        <w:tc>
          <w:tcPr>
            <w:tcW w:w="1700" w:type="dxa"/>
            <w:tcBorders>
              <w:bottom w:val="single" w:sz="8" w:space="0" w:color="auto"/>
              <w:right w:val="single" w:sz="8" w:space="0" w:color="auto"/>
            </w:tcBorders>
            <w:vAlign w:val="bottom"/>
          </w:tcPr>
          <w:p w:rsidR="00C83B00" w:rsidRDefault="00C83B00" w:rsidP="009A2939">
            <w:pPr>
              <w:spacing w:line="256" w:lineRule="exact"/>
              <w:ind w:left="100"/>
              <w:rPr>
                <w:sz w:val="20"/>
                <w:szCs w:val="20"/>
              </w:rPr>
            </w:pPr>
            <w:r>
              <w:rPr>
                <w:rFonts w:ascii="Times New Roman" w:eastAsia="Times New Roman" w:hAnsi="Times New Roman" w:cs="Times New Roman"/>
                <w:sz w:val="24"/>
                <w:szCs w:val="24"/>
              </w:rPr>
              <w:t>Русский язык</w:t>
            </w:r>
          </w:p>
        </w:tc>
        <w:tc>
          <w:tcPr>
            <w:tcW w:w="1700" w:type="dxa"/>
            <w:tcBorders>
              <w:bottom w:val="single" w:sz="8" w:space="0" w:color="auto"/>
              <w:right w:val="single" w:sz="8" w:space="0" w:color="auto"/>
            </w:tcBorders>
            <w:vAlign w:val="bottom"/>
          </w:tcPr>
          <w:p w:rsidR="00C83B00" w:rsidRDefault="00C83B00" w:rsidP="009A2939">
            <w:pPr>
              <w:spacing w:line="256" w:lineRule="exact"/>
              <w:ind w:left="100"/>
              <w:rPr>
                <w:sz w:val="20"/>
                <w:szCs w:val="20"/>
              </w:rPr>
            </w:pPr>
            <w:r>
              <w:rPr>
                <w:rFonts w:ascii="Times New Roman" w:eastAsia="Times New Roman" w:hAnsi="Times New Roman" w:cs="Times New Roman"/>
                <w:sz w:val="24"/>
                <w:szCs w:val="24"/>
              </w:rPr>
              <w:t>Русский язык</w:t>
            </w:r>
          </w:p>
        </w:tc>
        <w:tc>
          <w:tcPr>
            <w:tcW w:w="1700" w:type="dxa"/>
            <w:tcBorders>
              <w:bottom w:val="single" w:sz="8" w:space="0" w:color="auto"/>
              <w:right w:val="single" w:sz="8" w:space="0" w:color="auto"/>
            </w:tcBorders>
            <w:vAlign w:val="bottom"/>
          </w:tcPr>
          <w:p w:rsidR="00C83B00" w:rsidRDefault="00C83B00" w:rsidP="009A2939">
            <w:pPr>
              <w:spacing w:line="256" w:lineRule="exact"/>
              <w:ind w:left="100"/>
              <w:rPr>
                <w:sz w:val="20"/>
                <w:szCs w:val="20"/>
              </w:rPr>
            </w:pPr>
            <w:r>
              <w:rPr>
                <w:rFonts w:ascii="Times New Roman" w:eastAsia="Times New Roman" w:hAnsi="Times New Roman" w:cs="Times New Roman"/>
                <w:sz w:val="24"/>
                <w:szCs w:val="24"/>
              </w:rPr>
              <w:t>Русский язык</w:t>
            </w:r>
          </w:p>
        </w:tc>
      </w:tr>
      <w:tr w:rsidR="00C83B00" w:rsidTr="009A2939">
        <w:trPr>
          <w:trHeight w:val="266"/>
        </w:trPr>
        <w:tc>
          <w:tcPr>
            <w:tcW w:w="600" w:type="dxa"/>
            <w:tcBorders>
              <w:left w:val="single" w:sz="8" w:space="0" w:color="auto"/>
              <w:right w:val="single" w:sz="8" w:space="0" w:color="auto"/>
            </w:tcBorders>
            <w:vAlign w:val="bottom"/>
          </w:tcPr>
          <w:p w:rsidR="00C83B00" w:rsidRDefault="00C83B00" w:rsidP="009A2939">
            <w:pPr>
              <w:rPr>
                <w:sz w:val="23"/>
                <w:szCs w:val="23"/>
              </w:rPr>
            </w:pPr>
          </w:p>
        </w:tc>
        <w:tc>
          <w:tcPr>
            <w:tcW w:w="640" w:type="dxa"/>
            <w:vAlign w:val="bottom"/>
          </w:tcPr>
          <w:p w:rsidR="00C83B00" w:rsidRDefault="00C83B00" w:rsidP="009A2939">
            <w:pPr>
              <w:spacing w:line="256" w:lineRule="exact"/>
              <w:ind w:left="80"/>
              <w:rPr>
                <w:sz w:val="20"/>
                <w:szCs w:val="20"/>
              </w:rPr>
            </w:pPr>
            <w:r>
              <w:rPr>
                <w:rFonts w:ascii="Times New Roman" w:eastAsia="Times New Roman" w:hAnsi="Times New Roman" w:cs="Times New Roman"/>
                <w:sz w:val="24"/>
                <w:szCs w:val="24"/>
              </w:rPr>
              <w:t>язык</w:t>
            </w:r>
          </w:p>
        </w:tc>
        <w:tc>
          <w:tcPr>
            <w:tcW w:w="920" w:type="dxa"/>
            <w:tcBorders>
              <w:right w:val="single" w:sz="8" w:space="0" w:color="auto"/>
            </w:tcBorders>
            <w:vAlign w:val="bottom"/>
          </w:tcPr>
          <w:p w:rsidR="00C83B00" w:rsidRDefault="00C83B00" w:rsidP="009A2939">
            <w:pPr>
              <w:spacing w:line="256" w:lineRule="exact"/>
              <w:jc w:val="right"/>
              <w:rPr>
                <w:sz w:val="20"/>
                <w:szCs w:val="20"/>
              </w:rPr>
            </w:pPr>
            <w:r>
              <w:rPr>
                <w:rFonts w:ascii="Times New Roman" w:eastAsia="Times New Roman" w:hAnsi="Times New Roman" w:cs="Times New Roman"/>
                <w:sz w:val="24"/>
                <w:szCs w:val="24"/>
              </w:rPr>
              <w:t>и</w:t>
            </w:r>
          </w:p>
        </w:tc>
        <w:tc>
          <w:tcPr>
            <w:tcW w:w="1700" w:type="dxa"/>
            <w:tcBorders>
              <w:right w:val="single" w:sz="8" w:space="0" w:color="auto"/>
            </w:tcBorders>
            <w:vAlign w:val="bottom"/>
          </w:tcPr>
          <w:p w:rsidR="00C83B00" w:rsidRDefault="00C83B00" w:rsidP="009A2939">
            <w:pPr>
              <w:spacing w:line="265" w:lineRule="exact"/>
              <w:ind w:left="80"/>
              <w:rPr>
                <w:sz w:val="20"/>
                <w:szCs w:val="20"/>
              </w:rPr>
            </w:pPr>
            <w:r>
              <w:rPr>
                <w:rFonts w:ascii="Times New Roman" w:eastAsia="Times New Roman" w:hAnsi="Times New Roman" w:cs="Times New Roman"/>
                <w:sz w:val="24"/>
                <w:szCs w:val="24"/>
              </w:rPr>
              <w:t>Литература</w:t>
            </w:r>
          </w:p>
        </w:tc>
        <w:tc>
          <w:tcPr>
            <w:tcW w:w="1700" w:type="dxa"/>
            <w:tcBorders>
              <w:right w:val="single" w:sz="8" w:space="0" w:color="auto"/>
            </w:tcBorders>
            <w:vAlign w:val="bottom"/>
          </w:tcPr>
          <w:p w:rsidR="00C83B00" w:rsidRDefault="00C83B00" w:rsidP="009A2939">
            <w:pPr>
              <w:spacing w:line="265" w:lineRule="exact"/>
              <w:ind w:left="80"/>
              <w:rPr>
                <w:sz w:val="20"/>
                <w:szCs w:val="20"/>
              </w:rPr>
            </w:pPr>
            <w:r>
              <w:rPr>
                <w:rFonts w:ascii="Times New Roman" w:eastAsia="Times New Roman" w:hAnsi="Times New Roman" w:cs="Times New Roman"/>
                <w:sz w:val="24"/>
                <w:szCs w:val="24"/>
              </w:rPr>
              <w:t>Литература</w:t>
            </w:r>
          </w:p>
        </w:tc>
        <w:tc>
          <w:tcPr>
            <w:tcW w:w="1700" w:type="dxa"/>
            <w:tcBorders>
              <w:right w:val="single" w:sz="8" w:space="0" w:color="auto"/>
            </w:tcBorders>
            <w:vAlign w:val="bottom"/>
          </w:tcPr>
          <w:p w:rsidR="00C83B00" w:rsidRDefault="00C83B00" w:rsidP="009A2939">
            <w:pPr>
              <w:spacing w:line="265" w:lineRule="exact"/>
              <w:ind w:left="100"/>
              <w:rPr>
                <w:sz w:val="20"/>
                <w:szCs w:val="20"/>
              </w:rPr>
            </w:pPr>
            <w:r>
              <w:rPr>
                <w:rFonts w:ascii="Times New Roman" w:eastAsia="Times New Roman" w:hAnsi="Times New Roman" w:cs="Times New Roman"/>
                <w:sz w:val="24"/>
                <w:szCs w:val="24"/>
              </w:rPr>
              <w:t>Литература</w:t>
            </w:r>
          </w:p>
        </w:tc>
        <w:tc>
          <w:tcPr>
            <w:tcW w:w="1700" w:type="dxa"/>
            <w:tcBorders>
              <w:right w:val="single" w:sz="8" w:space="0" w:color="auto"/>
            </w:tcBorders>
            <w:vAlign w:val="bottom"/>
          </w:tcPr>
          <w:p w:rsidR="00C83B00" w:rsidRDefault="00C83B00" w:rsidP="009A2939">
            <w:pPr>
              <w:spacing w:line="265" w:lineRule="exact"/>
              <w:ind w:left="100"/>
              <w:rPr>
                <w:sz w:val="20"/>
                <w:szCs w:val="20"/>
              </w:rPr>
            </w:pPr>
            <w:r>
              <w:rPr>
                <w:rFonts w:ascii="Times New Roman" w:eastAsia="Times New Roman" w:hAnsi="Times New Roman" w:cs="Times New Roman"/>
                <w:sz w:val="24"/>
                <w:szCs w:val="24"/>
              </w:rPr>
              <w:t>Литература</w:t>
            </w:r>
          </w:p>
        </w:tc>
        <w:tc>
          <w:tcPr>
            <w:tcW w:w="1700" w:type="dxa"/>
            <w:tcBorders>
              <w:right w:val="single" w:sz="8" w:space="0" w:color="auto"/>
            </w:tcBorders>
            <w:vAlign w:val="bottom"/>
          </w:tcPr>
          <w:p w:rsidR="00C83B00" w:rsidRDefault="00C83B00" w:rsidP="009A2939">
            <w:pPr>
              <w:spacing w:line="265" w:lineRule="exact"/>
              <w:ind w:left="100"/>
              <w:rPr>
                <w:sz w:val="20"/>
                <w:szCs w:val="20"/>
              </w:rPr>
            </w:pPr>
            <w:r>
              <w:rPr>
                <w:rFonts w:ascii="Times New Roman" w:eastAsia="Times New Roman" w:hAnsi="Times New Roman" w:cs="Times New Roman"/>
                <w:sz w:val="24"/>
                <w:szCs w:val="24"/>
              </w:rPr>
              <w:t>Литература</w:t>
            </w:r>
          </w:p>
        </w:tc>
      </w:tr>
      <w:tr w:rsidR="00C83B00" w:rsidTr="009A2939">
        <w:trPr>
          <w:trHeight w:val="271"/>
        </w:trPr>
        <w:tc>
          <w:tcPr>
            <w:tcW w:w="600" w:type="dxa"/>
            <w:tcBorders>
              <w:left w:val="single" w:sz="8" w:space="0" w:color="auto"/>
              <w:bottom w:val="single" w:sz="8" w:space="0" w:color="auto"/>
              <w:right w:val="single" w:sz="8" w:space="0" w:color="auto"/>
            </w:tcBorders>
            <w:vAlign w:val="bottom"/>
          </w:tcPr>
          <w:p w:rsidR="00C83B00" w:rsidRDefault="00C83B00" w:rsidP="009A2939">
            <w:pPr>
              <w:rPr>
                <w:sz w:val="23"/>
                <w:szCs w:val="23"/>
              </w:rPr>
            </w:pPr>
          </w:p>
        </w:tc>
        <w:tc>
          <w:tcPr>
            <w:tcW w:w="1560" w:type="dxa"/>
            <w:gridSpan w:val="2"/>
            <w:tcBorders>
              <w:bottom w:val="single" w:sz="8" w:space="0" w:color="auto"/>
              <w:right w:val="single" w:sz="8" w:space="0" w:color="auto"/>
            </w:tcBorders>
            <w:vAlign w:val="bottom"/>
          </w:tcPr>
          <w:p w:rsidR="00C83B00" w:rsidRDefault="00C83B00" w:rsidP="009A2939">
            <w:pPr>
              <w:spacing w:line="266" w:lineRule="exact"/>
              <w:ind w:left="80"/>
              <w:rPr>
                <w:sz w:val="20"/>
                <w:szCs w:val="20"/>
              </w:rPr>
            </w:pPr>
            <w:r>
              <w:rPr>
                <w:rFonts w:ascii="Times New Roman" w:eastAsia="Times New Roman" w:hAnsi="Times New Roman" w:cs="Times New Roman"/>
                <w:sz w:val="24"/>
                <w:szCs w:val="24"/>
              </w:rPr>
              <w:t>литература</w:t>
            </w:r>
          </w:p>
        </w:tc>
        <w:tc>
          <w:tcPr>
            <w:tcW w:w="1700" w:type="dxa"/>
            <w:tcBorders>
              <w:bottom w:val="single" w:sz="8" w:space="0" w:color="auto"/>
              <w:right w:val="single" w:sz="8" w:space="0" w:color="auto"/>
            </w:tcBorders>
            <w:vAlign w:val="bottom"/>
          </w:tcPr>
          <w:p w:rsidR="00C83B00" w:rsidRDefault="00C83B00" w:rsidP="009A2939">
            <w:pPr>
              <w:rPr>
                <w:sz w:val="23"/>
                <w:szCs w:val="23"/>
              </w:rPr>
            </w:pPr>
          </w:p>
        </w:tc>
        <w:tc>
          <w:tcPr>
            <w:tcW w:w="1700" w:type="dxa"/>
            <w:tcBorders>
              <w:bottom w:val="single" w:sz="8" w:space="0" w:color="auto"/>
              <w:right w:val="single" w:sz="8" w:space="0" w:color="auto"/>
            </w:tcBorders>
            <w:vAlign w:val="bottom"/>
          </w:tcPr>
          <w:p w:rsidR="00C83B00" w:rsidRDefault="00C83B00" w:rsidP="009A2939">
            <w:pPr>
              <w:rPr>
                <w:sz w:val="23"/>
                <w:szCs w:val="23"/>
              </w:rPr>
            </w:pPr>
          </w:p>
        </w:tc>
        <w:tc>
          <w:tcPr>
            <w:tcW w:w="1700" w:type="dxa"/>
            <w:tcBorders>
              <w:bottom w:val="single" w:sz="8" w:space="0" w:color="auto"/>
              <w:right w:val="single" w:sz="8" w:space="0" w:color="auto"/>
            </w:tcBorders>
            <w:vAlign w:val="bottom"/>
          </w:tcPr>
          <w:p w:rsidR="00C83B00" w:rsidRDefault="00C83B00" w:rsidP="009A2939">
            <w:pPr>
              <w:rPr>
                <w:sz w:val="23"/>
                <w:szCs w:val="23"/>
              </w:rPr>
            </w:pPr>
          </w:p>
        </w:tc>
        <w:tc>
          <w:tcPr>
            <w:tcW w:w="1700" w:type="dxa"/>
            <w:tcBorders>
              <w:bottom w:val="single" w:sz="8" w:space="0" w:color="auto"/>
              <w:right w:val="single" w:sz="8" w:space="0" w:color="auto"/>
            </w:tcBorders>
            <w:vAlign w:val="bottom"/>
          </w:tcPr>
          <w:p w:rsidR="00C83B00" w:rsidRDefault="00C83B00" w:rsidP="009A2939">
            <w:pPr>
              <w:rPr>
                <w:sz w:val="23"/>
                <w:szCs w:val="23"/>
              </w:rPr>
            </w:pPr>
          </w:p>
        </w:tc>
        <w:tc>
          <w:tcPr>
            <w:tcW w:w="1700" w:type="dxa"/>
            <w:tcBorders>
              <w:bottom w:val="single" w:sz="8" w:space="0" w:color="auto"/>
              <w:right w:val="single" w:sz="8" w:space="0" w:color="auto"/>
            </w:tcBorders>
            <w:vAlign w:val="bottom"/>
          </w:tcPr>
          <w:p w:rsidR="00C83B00" w:rsidRDefault="00C83B00" w:rsidP="009A2939">
            <w:pPr>
              <w:rPr>
                <w:sz w:val="23"/>
                <w:szCs w:val="23"/>
              </w:rPr>
            </w:pPr>
          </w:p>
        </w:tc>
      </w:tr>
      <w:tr w:rsidR="00C83B00" w:rsidTr="009A2939">
        <w:trPr>
          <w:trHeight w:val="261"/>
        </w:trPr>
        <w:tc>
          <w:tcPr>
            <w:tcW w:w="600" w:type="dxa"/>
            <w:tcBorders>
              <w:left w:val="single" w:sz="8" w:space="0" w:color="auto"/>
              <w:right w:val="single" w:sz="8" w:space="0" w:color="auto"/>
            </w:tcBorders>
            <w:vAlign w:val="bottom"/>
          </w:tcPr>
          <w:p w:rsidR="00C83B00" w:rsidRDefault="00C83B00" w:rsidP="009A2939">
            <w:pPr>
              <w:spacing w:line="260" w:lineRule="exact"/>
              <w:ind w:left="120"/>
              <w:rPr>
                <w:sz w:val="20"/>
                <w:szCs w:val="20"/>
              </w:rPr>
            </w:pPr>
            <w:r>
              <w:rPr>
                <w:rFonts w:ascii="Times New Roman" w:eastAsia="Times New Roman" w:hAnsi="Times New Roman" w:cs="Times New Roman"/>
                <w:sz w:val="24"/>
                <w:szCs w:val="24"/>
              </w:rPr>
              <w:t>2.</w:t>
            </w:r>
          </w:p>
        </w:tc>
        <w:tc>
          <w:tcPr>
            <w:tcW w:w="1560" w:type="dxa"/>
            <w:gridSpan w:val="2"/>
            <w:tcBorders>
              <w:right w:val="single" w:sz="8" w:space="0" w:color="auto"/>
            </w:tcBorders>
            <w:vAlign w:val="bottom"/>
          </w:tcPr>
          <w:p w:rsidR="00C83B00" w:rsidRDefault="00C83B00" w:rsidP="009A2939">
            <w:pPr>
              <w:spacing w:line="260" w:lineRule="exact"/>
              <w:ind w:left="80"/>
              <w:rPr>
                <w:sz w:val="20"/>
                <w:szCs w:val="20"/>
              </w:rPr>
            </w:pPr>
            <w:r>
              <w:rPr>
                <w:rFonts w:ascii="Times New Roman" w:eastAsia="Times New Roman" w:hAnsi="Times New Roman" w:cs="Times New Roman"/>
                <w:sz w:val="24"/>
                <w:szCs w:val="24"/>
              </w:rPr>
              <w:t>Родной язык</w:t>
            </w:r>
          </w:p>
        </w:tc>
        <w:tc>
          <w:tcPr>
            <w:tcW w:w="1700" w:type="dxa"/>
            <w:tcBorders>
              <w:right w:val="single" w:sz="8" w:space="0" w:color="auto"/>
            </w:tcBorders>
            <w:vAlign w:val="bottom"/>
          </w:tcPr>
          <w:p w:rsidR="00C83B00" w:rsidRDefault="00C83B00" w:rsidP="009A2939">
            <w:pPr>
              <w:spacing w:line="260" w:lineRule="exact"/>
              <w:ind w:left="80"/>
              <w:rPr>
                <w:sz w:val="20"/>
                <w:szCs w:val="20"/>
              </w:rPr>
            </w:pPr>
            <w:r>
              <w:rPr>
                <w:rFonts w:ascii="Times New Roman" w:eastAsia="Times New Roman" w:hAnsi="Times New Roman" w:cs="Times New Roman"/>
                <w:sz w:val="24"/>
                <w:szCs w:val="24"/>
              </w:rPr>
              <w:t>Родной   язык</w:t>
            </w:r>
          </w:p>
        </w:tc>
        <w:tc>
          <w:tcPr>
            <w:tcW w:w="1700" w:type="dxa"/>
            <w:tcBorders>
              <w:right w:val="single" w:sz="8" w:space="0" w:color="auto"/>
            </w:tcBorders>
            <w:vAlign w:val="bottom"/>
          </w:tcPr>
          <w:p w:rsidR="00C83B00" w:rsidRDefault="00C83B00" w:rsidP="009A2939">
            <w:pPr>
              <w:spacing w:line="260" w:lineRule="exact"/>
              <w:ind w:left="80"/>
              <w:rPr>
                <w:sz w:val="20"/>
                <w:szCs w:val="20"/>
              </w:rPr>
            </w:pPr>
            <w:r>
              <w:rPr>
                <w:rFonts w:ascii="Times New Roman" w:eastAsia="Times New Roman" w:hAnsi="Times New Roman" w:cs="Times New Roman"/>
                <w:sz w:val="24"/>
                <w:szCs w:val="24"/>
              </w:rPr>
              <w:t>Родной   язык</w:t>
            </w:r>
          </w:p>
        </w:tc>
        <w:tc>
          <w:tcPr>
            <w:tcW w:w="1700" w:type="dxa"/>
            <w:tcBorders>
              <w:right w:val="single" w:sz="8" w:space="0" w:color="auto"/>
            </w:tcBorders>
            <w:vAlign w:val="bottom"/>
          </w:tcPr>
          <w:p w:rsidR="00C83B00" w:rsidRDefault="00C83B00" w:rsidP="009A2939">
            <w:pPr>
              <w:spacing w:line="260" w:lineRule="exact"/>
              <w:ind w:left="100"/>
              <w:rPr>
                <w:sz w:val="20"/>
                <w:szCs w:val="20"/>
              </w:rPr>
            </w:pPr>
            <w:r>
              <w:rPr>
                <w:rFonts w:ascii="Times New Roman" w:eastAsia="Times New Roman" w:hAnsi="Times New Roman" w:cs="Times New Roman"/>
                <w:sz w:val="24"/>
                <w:szCs w:val="24"/>
              </w:rPr>
              <w:t>Родной   язык</w:t>
            </w:r>
          </w:p>
        </w:tc>
        <w:tc>
          <w:tcPr>
            <w:tcW w:w="1700" w:type="dxa"/>
            <w:tcBorders>
              <w:right w:val="single" w:sz="8" w:space="0" w:color="auto"/>
            </w:tcBorders>
            <w:vAlign w:val="bottom"/>
          </w:tcPr>
          <w:p w:rsidR="00C83B00" w:rsidRDefault="00C83B00" w:rsidP="009A2939">
            <w:pPr>
              <w:spacing w:line="260" w:lineRule="exact"/>
              <w:ind w:left="100"/>
              <w:rPr>
                <w:sz w:val="20"/>
                <w:szCs w:val="20"/>
              </w:rPr>
            </w:pPr>
            <w:r>
              <w:rPr>
                <w:rFonts w:ascii="Times New Roman" w:eastAsia="Times New Roman" w:hAnsi="Times New Roman" w:cs="Times New Roman"/>
                <w:sz w:val="24"/>
                <w:szCs w:val="24"/>
              </w:rPr>
              <w:t>Родной   язык</w:t>
            </w:r>
          </w:p>
        </w:tc>
        <w:tc>
          <w:tcPr>
            <w:tcW w:w="1700" w:type="dxa"/>
            <w:tcBorders>
              <w:right w:val="single" w:sz="8" w:space="0" w:color="auto"/>
            </w:tcBorders>
            <w:vAlign w:val="bottom"/>
          </w:tcPr>
          <w:p w:rsidR="00C83B00" w:rsidRDefault="00C83B00" w:rsidP="009A2939">
            <w:pPr>
              <w:spacing w:line="260" w:lineRule="exact"/>
              <w:ind w:left="100"/>
              <w:rPr>
                <w:sz w:val="20"/>
                <w:szCs w:val="20"/>
              </w:rPr>
            </w:pPr>
            <w:r>
              <w:rPr>
                <w:rFonts w:ascii="Times New Roman" w:eastAsia="Times New Roman" w:hAnsi="Times New Roman" w:cs="Times New Roman"/>
                <w:sz w:val="24"/>
                <w:szCs w:val="24"/>
              </w:rPr>
              <w:t>Родной   язык</w:t>
            </w:r>
          </w:p>
        </w:tc>
      </w:tr>
      <w:tr w:rsidR="00C83B00" w:rsidTr="009A2939">
        <w:trPr>
          <w:trHeight w:val="276"/>
        </w:trPr>
        <w:tc>
          <w:tcPr>
            <w:tcW w:w="600" w:type="dxa"/>
            <w:tcBorders>
              <w:left w:val="single" w:sz="8" w:space="0" w:color="auto"/>
              <w:right w:val="single" w:sz="8" w:space="0" w:color="auto"/>
            </w:tcBorders>
            <w:vAlign w:val="bottom"/>
          </w:tcPr>
          <w:p w:rsidR="00C83B00" w:rsidRDefault="00C83B00" w:rsidP="009A2939">
            <w:pPr>
              <w:rPr>
                <w:sz w:val="24"/>
                <w:szCs w:val="24"/>
              </w:rPr>
            </w:pPr>
          </w:p>
        </w:tc>
        <w:tc>
          <w:tcPr>
            <w:tcW w:w="640" w:type="dxa"/>
            <w:vAlign w:val="bottom"/>
          </w:tcPr>
          <w:p w:rsidR="00C83B00" w:rsidRDefault="00C83B00" w:rsidP="009A2939">
            <w:pPr>
              <w:ind w:left="80"/>
              <w:rPr>
                <w:sz w:val="20"/>
                <w:szCs w:val="20"/>
              </w:rPr>
            </w:pPr>
            <w:r>
              <w:rPr>
                <w:rFonts w:ascii="Times New Roman" w:eastAsia="Times New Roman" w:hAnsi="Times New Roman" w:cs="Times New Roman"/>
                <w:sz w:val="24"/>
                <w:szCs w:val="24"/>
              </w:rPr>
              <w:t>и</w:t>
            </w:r>
          </w:p>
        </w:tc>
        <w:tc>
          <w:tcPr>
            <w:tcW w:w="920" w:type="dxa"/>
            <w:tcBorders>
              <w:right w:val="single" w:sz="8" w:space="0" w:color="auto"/>
            </w:tcBorders>
            <w:vAlign w:val="bottom"/>
          </w:tcPr>
          <w:p w:rsidR="00C83B00" w:rsidRDefault="00C83B00" w:rsidP="009A2939">
            <w:pPr>
              <w:jc w:val="right"/>
              <w:rPr>
                <w:sz w:val="20"/>
                <w:szCs w:val="20"/>
              </w:rPr>
            </w:pPr>
            <w:r>
              <w:rPr>
                <w:rFonts w:ascii="Times New Roman" w:eastAsia="Times New Roman" w:hAnsi="Times New Roman" w:cs="Times New Roman"/>
                <w:sz w:val="24"/>
                <w:szCs w:val="24"/>
              </w:rPr>
              <w:t>родная</w:t>
            </w:r>
          </w:p>
        </w:tc>
        <w:tc>
          <w:tcPr>
            <w:tcW w:w="1700" w:type="dxa"/>
            <w:tcBorders>
              <w:bottom w:val="single" w:sz="8" w:space="0" w:color="auto"/>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(русский)</w:t>
            </w:r>
          </w:p>
        </w:tc>
        <w:tc>
          <w:tcPr>
            <w:tcW w:w="1700" w:type="dxa"/>
            <w:tcBorders>
              <w:bottom w:val="single" w:sz="8" w:space="0" w:color="auto"/>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(русский)</w:t>
            </w:r>
          </w:p>
        </w:tc>
        <w:tc>
          <w:tcPr>
            <w:tcW w:w="1700" w:type="dxa"/>
            <w:tcBorders>
              <w:bottom w:val="single" w:sz="8" w:space="0" w:color="auto"/>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(русский)</w:t>
            </w:r>
          </w:p>
        </w:tc>
        <w:tc>
          <w:tcPr>
            <w:tcW w:w="1700" w:type="dxa"/>
            <w:tcBorders>
              <w:bottom w:val="single" w:sz="8" w:space="0" w:color="auto"/>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(русский)</w:t>
            </w:r>
          </w:p>
        </w:tc>
        <w:tc>
          <w:tcPr>
            <w:tcW w:w="1700" w:type="dxa"/>
            <w:tcBorders>
              <w:bottom w:val="single" w:sz="8" w:space="0" w:color="auto"/>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(русский)</w:t>
            </w:r>
          </w:p>
        </w:tc>
      </w:tr>
      <w:tr w:rsidR="00C83B00" w:rsidTr="009A2939">
        <w:trPr>
          <w:trHeight w:val="266"/>
        </w:trPr>
        <w:tc>
          <w:tcPr>
            <w:tcW w:w="600" w:type="dxa"/>
            <w:tcBorders>
              <w:left w:val="single" w:sz="8" w:space="0" w:color="auto"/>
              <w:right w:val="single" w:sz="8" w:space="0" w:color="auto"/>
            </w:tcBorders>
            <w:vAlign w:val="bottom"/>
          </w:tcPr>
          <w:p w:rsidR="00C83B00" w:rsidRDefault="00C83B00" w:rsidP="009A2939">
            <w:pPr>
              <w:rPr>
                <w:sz w:val="23"/>
                <w:szCs w:val="23"/>
              </w:rPr>
            </w:pPr>
          </w:p>
        </w:tc>
        <w:tc>
          <w:tcPr>
            <w:tcW w:w="1560" w:type="dxa"/>
            <w:gridSpan w:val="2"/>
            <w:tcBorders>
              <w:right w:val="single" w:sz="8" w:space="0" w:color="auto"/>
            </w:tcBorders>
            <w:vAlign w:val="bottom"/>
          </w:tcPr>
          <w:p w:rsidR="00C83B00" w:rsidRDefault="00C83B00" w:rsidP="009A2939">
            <w:pPr>
              <w:spacing w:line="256" w:lineRule="exact"/>
              <w:ind w:left="80"/>
              <w:rPr>
                <w:sz w:val="20"/>
                <w:szCs w:val="20"/>
              </w:rPr>
            </w:pPr>
            <w:r>
              <w:rPr>
                <w:rFonts w:ascii="Times New Roman" w:eastAsia="Times New Roman" w:hAnsi="Times New Roman" w:cs="Times New Roman"/>
                <w:sz w:val="24"/>
                <w:szCs w:val="24"/>
              </w:rPr>
              <w:t>литература</w:t>
            </w:r>
          </w:p>
        </w:tc>
        <w:tc>
          <w:tcPr>
            <w:tcW w:w="1700" w:type="dxa"/>
            <w:tcBorders>
              <w:right w:val="single" w:sz="8" w:space="0" w:color="auto"/>
            </w:tcBorders>
            <w:vAlign w:val="bottom"/>
          </w:tcPr>
          <w:p w:rsidR="00C83B00" w:rsidRDefault="00C83B00" w:rsidP="009A2939">
            <w:pPr>
              <w:spacing w:line="265" w:lineRule="exact"/>
              <w:ind w:left="80"/>
              <w:rPr>
                <w:sz w:val="20"/>
                <w:szCs w:val="20"/>
              </w:rPr>
            </w:pPr>
            <w:r>
              <w:rPr>
                <w:rFonts w:ascii="Times New Roman" w:eastAsia="Times New Roman" w:hAnsi="Times New Roman" w:cs="Times New Roman"/>
                <w:sz w:val="24"/>
                <w:szCs w:val="24"/>
              </w:rPr>
              <w:t>Родная</w:t>
            </w:r>
          </w:p>
        </w:tc>
        <w:tc>
          <w:tcPr>
            <w:tcW w:w="1700" w:type="dxa"/>
            <w:tcBorders>
              <w:right w:val="single" w:sz="8" w:space="0" w:color="auto"/>
            </w:tcBorders>
            <w:vAlign w:val="bottom"/>
          </w:tcPr>
          <w:p w:rsidR="00C83B00" w:rsidRDefault="00C83B00" w:rsidP="009A2939">
            <w:pPr>
              <w:spacing w:line="265" w:lineRule="exact"/>
              <w:ind w:left="80"/>
              <w:rPr>
                <w:sz w:val="20"/>
                <w:szCs w:val="20"/>
              </w:rPr>
            </w:pPr>
            <w:r>
              <w:rPr>
                <w:rFonts w:ascii="Times New Roman" w:eastAsia="Times New Roman" w:hAnsi="Times New Roman" w:cs="Times New Roman"/>
                <w:sz w:val="24"/>
                <w:szCs w:val="24"/>
              </w:rPr>
              <w:t>Родная</w:t>
            </w:r>
          </w:p>
        </w:tc>
        <w:tc>
          <w:tcPr>
            <w:tcW w:w="1700" w:type="dxa"/>
            <w:tcBorders>
              <w:right w:val="single" w:sz="8" w:space="0" w:color="auto"/>
            </w:tcBorders>
            <w:vAlign w:val="bottom"/>
          </w:tcPr>
          <w:p w:rsidR="00C83B00" w:rsidRDefault="00C83B00" w:rsidP="009A2939">
            <w:pPr>
              <w:spacing w:line="265" w:lineRule="exact"/>
              <w:ind w:left="100"/>
              <w:rPr>
                <w:sz w:val="20"/>
                <w:szCs w:val="20"/>
              </w:rPr>
            </w:pPr>
            <w:r>
              <w:rPr>
                <w:rFonts w:ascii="Times New Roman" w:eastAsia="Times New Roman" w:hAnsi="Times New Roman" w:cs="Times New Roman"/>
                <w:sz w:val="24"/>
                <w:szCs w:val="24"/>
              </w:rPr>
              <w:t>Родная</w:t>
            </w:r>
          </w:p>
        </w:tc>
        <w:tc>
          <w:tcPr>
            <w:tcW w:w="1700" w:type="dxa"/>
            <w:tcBorders>
              <w:right w:val="single" w:sz="8" w:space="0" w:color="auto"/>
            </w:tcBorders>
            <w:vAlign w:val="bottom"/>
          </w:tcPr>
          <w:p w:rsidR="00C83B00" w:rsidRDefault="00C83B00" w:rsidP="009A2939">
            <w:pPr>
              <w:spacing w:line="265" w:lineRule="exact"/>
              <w:ind w:left="100"/>
              <w:rPr>
                <w:sz w:val="20"/>
                <w:szCs w:val="20"/>
              </w:rPr>
            </w:pPr>
            <w:r>
              <w:rPr>
                <w:rFonts w:ascii="Times New Roman" w:eastAsia="Times New Roman" w:hAnsi="Times New Roman" w:cs="Times New Roman"/>
                <w:sz w:val="24"/>
                <w:szCs w:val="24"/>
              </w:rPr>
              <w:t>Родная</w:t>
            </w:r>
          </w:p>
        </w:tc>
        <w:tc>
          <w:tcPr>
            <w:tcW w:w="1700" w:type="dxa"/>
            <w:tcBorders>
              <w:right w:val="single" w:sz="8" w:space="0" w:color="auto"/>
            </w:tcBorders>
            <w:vAlign w:val="bottom"/>
          </w:tcPr>
          <w:p w:rsidR="00C83B00" w:rsidRDefault="00C83B00" w:rsidP="009A2939">
            <w:pPr>
              <w:spacing w:line="265" w:lineRule="exact"/>
              <w:ind w:left="100"/>
              <w:rPr>
                <w:sz w:val="20"/>
                <w:szCs w:val="20"/>
              </w:rPr>
            </w:pPr>
            <w:r>
              <w:rPr>
                <w:rFonts w:ascii="Times New Roman" w:eastAsia="Times New Roman" w:hAnsi="Times New Roman" w:cs="Times New Roman"/>
                <w:sz w:val="24"/>
                <w:szCs w:val="24"/>
              </w:rPr>
              <w:t>Родная</w:t>
            </w:r>
          </w:p>
        </w:tc>
      </w:tr>
      <w:tr w:rsidR="00C83B00" w:rsidTr="009A2939">
        <w:trPr>
          <w:trHeight w:val="276"/>
        </w:trPr>
        <w:tc>
          <w:tcPr>
            <w:tcW w:w="600" w:type="dxa"/>
            <w:tcBorders>
              <w:left w:val="single" w:sz="8" w:space="0" w:color="auto"/>
              <w:right w:val="single" w:sz="8" w:space="0" w:color="auto"/>
            </w:tcBorders>
            <w:vAlign w:val="bottom"/>
          </w:tcPr>
          <w:p w:rsidR="00C83B00" w:rsidRDefault="00C83B00" w:rsidP="009A2939">
            <w:pPr>
              <w:rPr>
                <w:sz w:val="24"/>
                <w:szCs w:val="24"/>
              </w:rPr>
            </w:pPr>
          </w:p>
        </w:tc>
        <w:tc>
          <w:tcPr>
            <w:tcW w:w="640" w:type="dxa"/>
            <w:vAlign w:val="bottom"/>
          </w:tcPr>
          <w:p w:rsidR="00C83B00" w:rsidRDefault="00C83B00" w:rsidP="009A2939">
            <w:pPr>
              <w:rPr>
                <w:sz w:val="24"/>
                <w:szCs w:val="24"/>
              </w:rPr>
            </w:pPr>
          </w:p>
        </w:tc>
        <w:tc>
          <w:tcPr>
            <w:tcW w:w="920" w:type="dxa"/>
            <w:tcBorders>
              <w:right w:val="single" w:sz="8" w:space="0" w:color="auto"/>
            </w:tcBorders>
            <w:vAlign w:val="bottom"/>
          </w:tcPr>
          <w:p w:rsidR="00C83B00" w:rsidRDefault="00C83B00" w:rsidP="009A2939">
            <w:pPr>
              <w:rPr>
                <w:sz w:val="24"/>
                <w:szCs w:val="24"/>
              </w:rPr>
            </w:pPr>
          </w:p>
        </w:tc>
        <w:tc>
          <w:tcPr>
            <w:tcW w:w="1700" w:type="dxa"/>
            <w:tcBorders>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литература</w:t>
            </w:r>
          </w:p>
        </w:tc>
        <w:tc>
          <w:tcPr>
            <w:tcW w:w="1700" w:type="dxa"/>
            <w:tcBorders>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литература</w:t>
            </w: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литература</w:t>
            </w: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литература</w:t>
            </w: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литература</w:t>
            </w:r>
          </w:p>
        </w:tc>
      </w:tr>
      <w:tr w:rsidR="00C83B00" w:rsidTr="009A2939">
        <w:trPr>
          <w:trHeight w:val="281"/>
        </w:trPr>
        <w:tc>
          <w:tcPr>
            <w:tcW w:w="600" w:type="dxa"/>
            <w:tcBorders>
              <w:left w:val="single" w:sz="8" w:space="0" w:color="auto"/>
              <w:bottom w:val="single" w:sz="8" w:space="0" w:color="auto"/>
              <w:right w:val="single" w:sz="8" w:space="0" w:color="auto"/>
            </w:tcBorders>
            <w:vAlign w:val="bottom"/>
          </w:tcPr>
          <w:p w:rsidR="00C83B00" w:rsidRDefault="00C83B00" w:rsidP="009A2939">
            <w:pPr>
              <w:rPr>
                <w:sz w:val="24"/>
                <w:szCs w:val="24"/>
              </w:rPr>
            </w:pPr>
          </w:p>
        </w:tc>
        <w:tc>
          <w:tcPr>
            <w:tcW w:w="640" w:type="dxa"/>
            <w:tcBorders>
              <w:bottom w:val="single" w:sz="8" w:space="0" w:color="auto"/>
            </w:tcBorders>
            <w:vAlign w:val="bottom"/>
          </w:tcPr>
          <w:p w:rsidR="00C83B00" w:rsidRDefault="00C83B00" w:rsidP="009A2939">
            <w:pPr>
              <w:rPr>
                <w:sz w:val="24"/>
                <w:szCs w:val="24"/>
              </w:rPr>
            </w:pPr>
          </w:p>
        </w:tc>
        <w:tc>
          <w:tcPr>
            <w:tcW w:w="920" w:type="dxa"/>
            <w:tcBorders>
              <w:bottom w:val="single" w:sz="8" w:space="0" w:color="auto"/>
              <w:right w:val="single" w:sz="8" w:space="0" w:color="auto"/>
            </w:tcBorders>
            <w:vAlign w:val="bottom"/>
          </w:tcPr>
          <w:p w:rsidR="00C83B00" w:rsidRDefault="00C83B00" w:rsidP="009A2939">
            <w:pPr>
              <w:rPr>
                <w:sz w:val="24"/>
                <w:szCs w:val="24"/>
              </w:rPr>
            </w:pPr>
          </w:p>
        </w:tc>
        <w:tc>
          <w:tcPr>
            <w:tcW w:w="1700" w:type="dxa"/>
            <w:tcBorders>
              <w:bottom w:val="single" w:sz="8" w:space="0" w:color="auto"/>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(русская)</w:t>
            </w:r>
          </w:p>
        </w:tc>
        <w:tc>
          <w:tcPr>
            <w:tcW w:w="1700" w:type="dxa"/>
            <w:tcBorders>
              <w:bottom w:val="single" w:sz="8" w:space="0" w:color="auto"/>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(русская)</w:t>
            </w:r>
          </w:p>
        </w:tc>
        <w:tc>
          <w:tcPr>
            <w:tcW w:w="1700" w:type="dxa"/>
            <w:tcBorders>
              <w:bottom w:val="single" w:sz="8" w:space="0" w:color="auto"/>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(русская)</w:t>
            </w:r>
          </w:p>
        </w:tc>
        <w:tc>
          <w:tcPr>
            <w:tcW w:w="1700" w:type="dxa"/>
            <w:tcBorders>
              <w:bottom w:val="single" w:sz="8" w:space="0" w:color="auto"/>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(русская)</w:t>
            </w:r>
          </w:p>
        </w:tc>
        <w:tc>
          <w:tcPr>
            <w:tcW w:w="1700" w:type="dxa"/>
            <w:tcBorders>
              <w:bottom w:val="single" w:sz="8" w:space="0" w:color="auto"/>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(русская)</w:t>
            </w:r>
          </w:p>
        </w:tc>
      </w:tr>
      <w:tr w:rsidR="00C83B00" w:rsidTr="009A2939">
        <w:trPr>
          <w:trHeight w:val="261"/>
        </w:trPr>
        <w:tc>
          <w:tcPr>
            <w:tcW w:w="600" w:type="dxa"/>
            <w:tcBorders>
              <w:left w:val="single" w:sz="8" w:space="0" w:color="auto"/>
              <w:right w:val="single" w:sz="8" w:space="0" w:color="auto"/>
            </w:tcBorders>
            <w:vAlign w:val="bottom"/>
          </w:tcPr>
          <w:p w:rsidR="00C83B00" w:rsidRDefault="00C83B00" w:rsidP="009A2939">
            <w:pPr>
              <w:spacing w:line="262" w:lineRule="exact"/>
              <w:ind w:left="120"/>
              <w:rPr>
                <w:sz w:val="20"/>
                <w:szCs w:val="20"/>
              </w:rPr>
            </w:pPr>
            <w:r>
              <w:rPr>
                <w:rFonts w:ascii="Times New Roman" w:eastAsia="Times New Roman" w:hAnsi="Times New Roman" w:cs="Times New Roman"/>
                <w:sz w:val="24"/>
                <w:szCs w:val="24"/>
              </w:rPr>
              <w:t>3.</w:t>
            </w:r>
          </w:p>
        </w:tc>
        <w:tc>
          <w:tcPr>
            <w:tcW w:w="1560" w:type="dxa"/>
            <w:gridSpan w:val="2"/>
            <w:tcBorders>
              <w:right w:val="single" w:sz="8" w:space="0" w:color="auto"/>
            </w:tcBorders>
            <w:vAlign w:val="bottom"/>
          </w:tcPr>
          <w:p w:rsidR="00C83B00" w:rsidRDefault="00C83B00" w:rsidP="009A2939">
            <w:pPr>
              <w:spacing w:line="262" w:lineRule="exact"/>
              <w:ind w:left="80"/>
              <w:rPr>
                <w:sz w:val="20"/>
                <w:szCs w:val="20"/>
              </w:rPr>
            </w:pPr>
            <w:r>
              <w:rPr>
                <w:rFonts w:ascii="Times New Roman" w:eastAsia="Times New Roman" w:hAnsi="Times New Roman" w:cs="Times New Roman"/>
                <w:sz w:val="24"/>
                <w:szCs w:val="24"/>
              </w:rPr>
              <w:t>Иностранны</w:t>
            </w:r>
          </w:p>
        </w:tc>
        <w:tc>
          <w:tcPr>
            <w:tcW w:w="1700" w:type="dxa"/>
            <w:tcBorders>
              <w:right w:val="single" w:sz="8" w:space="0" w:color="auto"/>
            </w:tcBorders>
            <w:vAlign w:val="bottom"/>
          </w:tcPr>
          <w:p w:rsidR="00C83B00" w:rsidRDefault="00C83B00" w:rsidP="009A2939">
            <w:pPr>
              <w:spacing w:line="262" w:lineRule="exact"/>
              <w:ind w:left="80"/>
              <w:rPr>
                <w:sz w:val="20"/>
                <w:szCs w:val="20"/>
              </w:rPr>
            </w:pPr>
            <w:r>
              <w:rPr>
                <w:rFonts w:ascii="Times New Roman" w:eastAsia="Times New Roman" w:hAnsi="Times New Roman" w:cs="Times New Roman"/>
                <w:sz w:val="24"/>
                <w:szCs w:val="24"/>
              </w:rPr>
              <w:t>Иностранный</w:t>
            </w:r>
          </w:p>
        </w:tc>
        <w:tc>
          <w:tcPr>
            <w:tcW w:w="1700" w:type="dxa"/>
            <w:tcBorders>
              <w:right w:val="single" w:sz="8" w:space="0" w:color="auto"/>
            </w:tcBorders>
            <w:vAlign w:val="bottom"/>
          </w:tcPr>
          <w:p w:rsidR="00C83B00" w:rsidRDefault="00C83B00" w:rsidP="009A2939">
            <w:pPr>
              <w:spacing w:line="262" w:lineRule="exact"/>
              <w:ind w:left="80"/>
              <w:rPr>
                <w:sz w:val="20"/>
                <w:szCs w:val="20"/>
              </w:rPr>
            </w:pPr>
            <w:r>
              <w:rPr>
                <w:rFonts w:ascii="Times New Roman" w:eastAsia="Times New Roman" w:hAnsi="Times New Roman" w:cs="Times New Roman"/>
                <w:sz w:val="24"/>
                <w:szCs w:val="24"/>
              </w:rPr>
              <w:t>Иностранный</w:t>
            </w:r>
          </w:p>
        </w:tc>
        <w:tc>
          <w:tcPr>
            <w:tcW w:w="1700" w:type="dxa"/>
            <w:tcBorders>
              <w:right w:val="single" w:sz="8" w:space="0" w:color="auto"/>
            </w:tcBorders>
            <w:vAlign w:val="bottom"/>
          </w:tcPr>
          <w:p w:rsidR="00C83B00" w:rsidRDefault="00C83B00" w:rsidP="009A2939">
            <w:pPr>
              <w:spacing w:line="262" w:lineRule="exact"/>
              <w:ind w:left="100"/>
              <w:rPr>
                <w:sz w:val="20"/>
                <w:szCs w:val="20"/>
              </w:rPr>
            </w:pPr>
            <w:r>
              <w:rPr>
                <w:rFonts w:ascii="Times New Roman" w:eastAsia="Times New Roman" w:hAnsi="Times New Roman" w:cs="Times New Roman"/>
                <w:sz w:val="24"/>
                <w:szCs w:val="24"/>
              </w:rPr>
              <w:t>Иностранный</w:t>
            </w:r>
          </w:p>
        </w:tc>
        <w:tc>
          <w:tcPr>
            <w:tcW w:w="1700" w:type="dxa"/>
            <w:tcBorders>
              <w:right w:val="single" w:sz="8" w:space="0" w:color="auto"/>
            </w:tcBorders>
            <w:vAlign w:val="bottom"/>
          </w:tcPr>
          <w:p w:rsidR="00C83B00" w:rsidRDefault="00C83B00" w:rsidP="009A2939">
            <w:pPr>
              <w:spacing w:line="262" w:lineRule="exact"/>
              <w:ind w:left="100"/>
              <w:rPr>
                <w:sz w:val="20"/>
                <w:szCs w:val="20"/>
              </w:rPr>
            </w:pPr>
            <w:r>
              <w:rPr>
                <w:rFonts w:ascii="Times New Roman" w:eastAsia="Times New Roman" w:hAnsi="Times New Roman" w:cs="Times New Roman"/>
                <w:sz w:val="24"/>
                <w:szCs w:val="24"/>
              </w:rPr>
              <w:t>Иностранный</w:t>
            </w:r>
          </w:p>
        </w:tc>
        <w:tc>
          <w:tcPr>
            <w:tcW w:w="1700" w:type="dxa"/>
            <w:tcBorders>
              <w:right w:val="single" w:sz="8" w:space="0" w:color="auto"/>
            </w:tcBorders>
            <w:vAlign w:val="bottom"/>
          </w:tcPr>
          <w:p w:rsidR="00C83B00" w:rsidRDefault="00C83B00" w:rsidP="009A2939">
            <w:pPr>
              <w:spacing w:line="262" w:lineRule="exact"/>
              <w:ind w:left="100"/>
              <w:rPr>
                <w:sz w:val="20"/>
                <w:szCs w:val="20"/>
              </w:rPr>
            </w:pPr>
            <w:r>
              <w:rPr>
                <w:rFonts w:ascii="Times New Roman" w:eastAsia="Times New Roman" w:hAnsi="Times New Roman" w:cs="Times New Roman"/>
                <w:sz w:val="24"/>
                <w:szCs w:val="24"/>
              </w:rPr>
              <w:t>Иностранный</w:t>
            </w:r>
          </w:p>
        </w:tc>
      </w:tr>
      <w:tr w:rsidR="00C83B00" w:rsidTr="009A2939">
        <w:trPr>
          <w:trHeight w:val="276"/>
        </w:trPr>
        <w:tc>
          <w:tcPr>
            <w:tcW w:w="600" w:type="dxa"/>
            <w:tcBorders>
              <w:left w:val="single" w:sz="8" w:space="0" w:color="auto"/>
              <w:right w:val="single" w:sz="8" w:space="0" w:color="auto"/>
            </w:tcBorders>
            <w:vAlign w:val="bottom"/>
          </w:tcPr>
          <w:p w:rsidR="00C83B00" w:rsidRDefault="00C83B00" w:rsidP="009A2939">
            <w:pPr>
              <w:rPr>
                <w:sz w:val="24"/>
                <w:szCs w:val="24"/>
              </w:rPr>
            </w:pPr>
          </w:p>
        </w:tc>
        <w:tc>
          <w:tcPr>
            <w:tcW w:w="1560" w:type="dxa"/>
            <w:gridSpan w:val="2"/>
            <w:tcBorders>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е языки</w:t>
            </w:r>
          </w:p>
        </w:tc>
        <w:tc>
          <w:tcPr>
            <w:tcW w:w="1700" w:type="dxa"/>
            <w:tcBorders>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язык</w:t>
            </w:r>
          </w:p>
        </w:tc>
        <w:tc>
          <w:tcPr>
            <w:tcW w:w="1700" w:type="dxa"/>
            <w:tcBorders>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язык</w:t>
            </w: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язык</w:t>
            </w: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язык</w:t>
            </w: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язык</w:t>
            </w:r>
          </w:p>
        </w:tc>
      </w:tr>
      <w:tr w:rsidR="00C83B00" w:rsidTr="009A2939">
        <w:trPr>
          <w:trHeight w:val="281"/>
        </w:trPr>
        <w:tc>
          <w:tcPr>
            <w:tcW w:w="600" w:type="dxa"/>
            <w:tcBorders>
              <w:left w:val="single" w:sz="8" w:space="0" w:color="auto"/>
              <w:right w:val="single" w:sz="8" w:space="0" w:color="auto"/>
            </w:tcBorders>
            <w:vAlign w:val="bottom"/>
          </w:tcPr>
          <w:p w:rsidR="00C83B00" w:rsidRDefault="00C83B00" w:rsidP="009A2939">
            <w:pPr>
              <w:rPr>
                <w:sz w:val="24"/>
                <w:szCs w:val="24"/>
              </w:rPr>
            </w:pPr>
          </w:p>
        </w:tc>
        <w:tc>
          <w:tcPr>
            <w:tcW w:w="640" w:type="dxa"/>
            <w:vAlign w:val="bottom"/>
          </w:tcPr>
          <w:p w:rsidR="00C83B00" w:rsidRDefault="00C83B00" w:rsidP="009A2939">
            <w:pPr>
              <w:rPr>
                <w:sz w:val="24"/>
                <w:szCs w:val="24"/>
              </w:rPr>
            </w:pPr>
          </w:p>
        </w:tc>
        <w:tc>
          <w:tcPr>
            <w:tcW w:w="920" w:type="dxa"/>
            <w:tcBorders>
              <w:right w:val="single" w:sz="8" w:space="0" w:color="auto"/>
            </w:tcBorders>
            <w:vAlign w:val="bottom"/>
          </w:tcPr>
          <w:p w:rsidR="00C83B00" w:rsidRDefault="00C83B00" w:rsidP="009A2939">
            <w:pPr>
              <w:rPr>
                <w:sz w:val="24"/>
                <w:szCs w:val="24"/>
              </w:rPr>
            </w:pPr>
          </w:p>
        </w:tc>
        <w:tc>
          <w:tcPr>
            <w:tcW w:w="1700" w:type="dxa"/>
            <w:tcBorders>
              <w:bottom w:val="single" w:sz="8" w:space="0" w:color="auto"/>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(английский)</w:t>
            </w:r>
          </w:p>
        </w:tc>
        <w:tc>
          <w:tcPr>
            <w:tcW w:w="1700" w:type="dxa"/>
            <w:tcBorders>
              <w:bottom w:val="single" w:sz="8" w:space="0" w:color="auto"/>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(английский)</w:t>
            </w:r>
          </w:p>
        </w:tc>
        <w:tc>
          <w:tcPr>
            <w:tcW w:w="1700" w:type="dxa"/>
            <w:tcBorders>
              <w:bottom w:val="single" w:sz="8" w:space="0" w:color="auto"/>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(английский)</w:t>
            </w:r>
          </w:p>
        </w:tc>
        <w:tc>
          <w:tcPr>
            <w:tcW w:w="1700" w:type="dxa"/>
            <w:tcBorders>
              <w:bottom w:val="single" w:sz="8" w:space="0" w:color="auto"/>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(английский)</w:t>
            </w:r>
          </w:p>
        </w:tc>
        <w:tc>
          <w:tcPr>
            <w:tcW w:w="1700" w:type="dxa"/>
            <w:tcBorders>
              <w:bottom w:val="single" w:sz="8" w:space="0" w:color="auto"/>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(английский)</w:t>
            </w:r>
          </w:p>
        </w:tc>
      </w:tr>
      <w:tr w:rsidR="00C83B00" w:rsidTr="009A2939">
        <w:trPr>
          <w:trHeight w:val="261"/>
        </w:trPr>
        <w:tc>
          <w:tcPr>
            <w:tcW w:w="600" w:type="dxa"/>
            <w:tcBorders>
              <w:left w:val="single" w:sz="8" w:space="0" w:color="auto"/>
              <w:right w:val="single" w:sz="8" w:space="0" w:color="auto"/>
            </w:tcBorders>
            <w:vAlign w:val="bottom"/>
          </w:tcPr>
          <w:p w:rsidR="00C83B00" w:rsidRDefault="00C83B00" w:rsidP="009A2939"/>
        </w:tc>
        <w:tc>
          <w:tcPr>
            <w:tcW w:w="640" w:type="dxa"/>
            <w:vAlign w:val="bottom"/>
          </w:tcPr>
          <w:p w:rsidR="00C83B00" w:rsidRDefault="00C83B00" w:rsidP="009A2939"/>
        </w:tc>
        <w:tc>
          <w:tcPr>
            <w:tcW w:w="920" w:type="dxa"/>
            <w:tcBorders>
              <w:right w:val="single" w:sz="8" w:space="0" w:color="auto"/>
            </w:tcBorders>
            <w:vAlign w:val="bottom"/>
          </w:tcPr>
          <w:p w:rsidR="00C83B00" w:rsidRDefault="00C83B00" w:rsidP="009A2939"/>
        </w:tc>
        <w:tc>
          <w:tcPr>
            <w:tcW w:w="1700" w:type="dxa"/>
            <w:tcBorders>
              <w:right w:val="single" w:sz="8" w:space="0" w:color="auto"/>
            </w:tcBorders>
            <w:vAlign w:val="bottom"/>
          </w:tcPr>
          <w:p w:rsidR="00C83B00" w:rsidRDefault="00C83B00" w:rsidP="009A2939">
            <w:pPr>
              <w:spacing w:line="260" w:lineRule="exact"/>
              <w:ind w:left="80"/>
              <w:rPr>
                <w:sz w:val="20"/>
                <w:szCs w:val="20"/>
              </w:rPr>
            </w:pPr>
            <w:r>
              <w:rPr>
                <w:rFonts w:ascii="Times New Roman" w:eastAsia="Times New Roman" w:hAnsi="Times New Roman" w:cs="Times New Roman"/>
                <w:sz w:val="24"/>
                <w:szCs w:val="24"/>
              </w:rPr>
              <w:t>Второй</w:t>
            </w:r>
          </w:p>
        </w:tc>
        <w:tc>
          <w:tcPr>
            <w:tcW w:w="1700" w:type="dxa"/>
            <w:tcBorders>
              <w:right w:val="single" w:sz="8" w:space="0" w:color="auto"/>
            </w:tcBorders>
            <w:vAlign w:val="bottom"/>
          </w:tcPr>
          <w:p w:rsidR="00C83B00" w:rsidRDefault="00C83B00" w:rsidP="009A2939">
            <w:pPr>
              <w:spacing w:line="260" w:lineRule="exact"/>
              <w:ind w:left="80"/>
              <w:rPr>
                <w:sz w:val="20"/>
                <w:szCs w:val="20"/>
              </w:rPr>
            </w:pPr>
            <w:r>
              <w:rPr>
                <w:rFonts w:ascii="Times New Roman" w:eastAsia="Times New Roman" w:hAnsi="Times New Roman" w:cs="Times New Roman"/>
                <w:sz w:val="24"/>
                <w:szCs w:val="24"/>
              </w:rPr>
              <w:t>Второй</w:t>
            </w:r>
          </w:p>
        </w:tc>
        <w:tc>
          <w:tcPr>
            <w:tcW w:w="1700" w:type="dxa"/>
            <w:tcBorders>
              <w:right w:val="single" w:sz="8" w:space="0" w:color="auto"/>
            </w:tcBorders>
            <w:vAlign w:val="bottom"/>
          </w:tcPr>
          <w:p w:rsidR="00C83B00" w:rsidRDefault="00C83B00" w:rsidP="009A2939">
            <w:pPr>
              <w:spacing w:line="260" w:lineRule="exact"/>
              <w:ind w:left="100"/>
              <w:rPr>
                <w:sz w:val="20"/>
                <w:szCs w:val="20"/>
              </w:rPr>
            </w:pPr>
            <w:r>
              <w:rPr>
                <w:rFonts w:ascii="Times New Roman" w:eastAsia="Times New Roman" w:hAnsi="Times New Roman" w:cs="Times New Roman"/>
                <w:sz w:val="24"/>
                <w:szCs w:val="24"/>
              </w:rPr>
              <w:t>Второй</w:t>
            </w:r>
          </w:p>
        </w:tc>
        <w:tc>
          <w:tcPr>
            <w:tcW w:w="1700" w:type="dxa"/>
            <w:tcBorders>
              <w:right w:val="single" w:sz="8" w:space="0" w:color="auto"/>
            </w:tcBorders>
            <w:vAlign w:val="bottom"/>
          </w:tcPr>
          <w:p w:rsidR="00C83B00" w:rsidRDefault="00C83B00" w:rsidP="009A2939">
            <w:pPr>
              <w:spacing w:line="260" w:lineRule="exact"/>
              <w:ind w:left="100"/>
              <w:rPr>
                <w:sz w:val="20"/>
                <w:szCs w:val="20"/>
              </w:rPr>
            </w:pPr>
            <w:r>
              <w:rPr>
                <w:rFonts w:ascii="Times New Roman" w:eastAsia="Times New Roman" w:hAnsi="Times New Roman" w:cs="Times New Roman"/>
                <w:sz w:val="24"/>
                <w:szCs w:val="24"/>
              </w:rPr>
              <w:t>Второй</w:t>
            </w:r>
          </w:p>
        </w:tc>
        <w:tc>
          <w:tcPr>
            <w:tcW w:w="1700" w:type="dxa"/>
            <w:tcBorders>
              <w:right w:val="single" w:sz="8" w:space="0" w:color="auto"/>
            </w:tcBorders>
            <w:vAlign w:val="bottom"/>
          </w:tcPr>
          <w:p w:rsidR="00C83B00" w:rsidRDefault="00C83B00" w:rsidP="009A2939">
            <w:pPr>
              <w:spacing w:line="260" w:lineRule="exact"/>
              <w:ind w:left="100"/>
              <w:rPr>
                <w:sz w:val="20"/>
                <w:szCs w:val="20"/>
              </w:rPr>
            </w:pPr>
            <w:r>
              <w:rPr>
                <w:rFonts w:ascii="Times New Roman" w:eastAsia="Times New Roman" w:hAnsi="Times New Roman" w:cs="Times New Roman"/>
                <w:sz w:val="24"/>
                <w:szCs w:val="24"/>
              </w:rPr>
              <w:t>Второй</w:t>
            </w:r>
          </w:p>
        </w:tc>
      </w:tr>
      <w:tr w:rsidR="00C83B00" w:rsidTr="009A2939">
        <w:trPr>
          <w:trHeight w:val="276"/>
        </w:trPr>
        <w:tc>
          <w:tcPr>
            <w:tcW w:w="600" w:type="dxa"/>
            <w:tcBorders>
              <w:left w:val="single" w:sz="8" w:space="0" w:color="auto"/>
              <w:right w:val="single" w:sz="8" w:space="0" w:color="auto"/>
            </w:tcBorders>
            <w:vAlign w:val="bottom"/>
          </w:tcPr>
          <w:p w:rsidR="00C83B00" w:rsidRDefault="00C83B00" w:rsidP="009A2939">
            <w:pPr>
              <w:rPr>
                <w:sz w:val="24"/>
                <w:szCs w:val="24"/>
              </w:rPr>
            </w:pPr>
          </w:p>
        </w:tc>
        <w:tc>
          <w:tcPr>
            <w:tcW w:w="640" w:type="dxa"/>
            <w:vAlign w:val="bottom"/>
          </w:tcPr>
          <w:p w:rsidR="00C83B00" w:rsidRDefault="00C83B00" w:rsidP="009A2939">
            <w:pPr>
              <w:rPr>
                <w:sz w:val="24"/>
                <w:szCs w:val="24"/>
              </w:rPr>
            </w:pPr>
          </w:p>
        </w:tc>
        <w:tc>
          <w:tcPr>
            <w:tcW w:w="920" w:type="dxa"/>
            <w:tcBorders>
              <w:right w:val="single" w:sz="8" w:space="0" w:color="auto"/>
            </w:tcBorders>
            <w:vAlign w:val="bottom"/>
          </w:tcPr>
          <w:p w:rsidR="00C83B00" w:rsidRDefault="00C83B00" w:rsidP="009A2939">
            <w:pPr>
              <w:rPr>
                <w:sz w:val="24"/>
                <w:szCs w:val="24"/>
              </w:rPr>
            </w:pPr>
          </w:p>
        </w:tc>
        <w:tc>
          <w:tcPr>
            <w:tcW w:w="1700" w:type="dxa"/>
            <w:tcBorders>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иностранный</w:t>
            </w:r>
          </w:p>
        </w:tc>
        <w:tc>
          <w:tcPr>
            <w:tcW w:w="1700" w:type="dxa"/>
            <w:tcBorders>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иностранный</w:t>
            </w: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иностранный</w:t>
            </w: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иностранный</w:t>
            </w: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иностранный</w:t>
            </w:r>
          </w:p>
        </w:tc>
      </w:tr>
      <w:tr w:rsidR="00C83B00" w:rsidTr="009A2939">
        <w:trPr>
          <w:trHeight w:val="276"/>
        </w:trPr>
        <w:tc>
          <w:tcPr>
            <w:tcW w:w="600" w:type="dxa"/>
            <w:tcBorders>
              <w:left w:val="single" w:sz="8" w:space="0" w:color="auto"/>
              <w:right w:val="single" w:sz="8" w:space="0" w:color="auto"/>
            </w:tcBorders>
            <w:vAlign w:val="bottom"/>
          </w:tcPr>
          <w:p w:rsidR="00C83B00" w:rsidRDefault="00C83B00" w:rsidP="009A2939">
            <w:pPr>
              <w:rPr>
                <w:sz w:val="24"/>
                <w:szCs w:val="24"/>
              </w:rPr>
            </w:pPr>
          </w:p>
        </w:tc>
        <w:tc>
          <w:tcPr>
            <w:tcW w:w="640" w:type="dxa"/>
            <w:vAlign w:val="bottom"/>
          </w:tcPr>
          <w:p w:rsidR="00C83B00" w:rsidRDefault="00C83B00" w:rsidP="009A2939">
            <w:pPr>
              <w:rPr>
                <w:sz w:val="24"/>
                <w:szCs w:val="24"/>
              </w:rPr>
            </w:pPr>
          </w:p>
        </w:tc>
        <w:tc>
          <w:tcPr>
            <w:tcW w:w="920" w:type="dxa"/>
            <w:tcBorders>
              <w:right w:val="single" w:sz="8" w:space="0" w:color="auto"/>
            </w:tcBorders>
            <w:vAlign w:val="bottom"/>
          </w:tcPr>
          <w:p w:rsidR="00C83B00" w:rsidRDefault="00C83B00" w:rsidP="009A2939">
            <w:pPr>
              <w:rPr>
                <w:sz w:val="24"/>
                <w:szCs w:val="24"/>
              </w:rPr>
            </w:pPr>
          </w:p>
        </w:tc>
        <w:tc>
          <w:tcPr>
            <w:tcW w:w="1700" w:type="dxa"/>
            <w:tcBorders>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язык</w:t>
            </w:r>
          </w:p>
        </w:tc>
        <w:tc>
          <w:tcPr>
            <w:tcW w:w="1700" w:type="dxa"/>
            <w:tcBorders>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язык</w:t>
            </w: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язык</w:t>
            </w: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язык</w:t>
            </w: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язык</w:t>
            </w:r>
          </w:p>
        </w:tc>
      </w:tr>
      <w:tr w:rsidR="00C83B00" w:rsidTr="009A2939">
        <w:trPr>
          <w:trHeight w:val="281"/>
        </w:trPr>
        <w:tc>
          <w:tcPr>
            <w:tcW w:w="600" w:type="dxa"/>
            <w:tcBorders>
              <w:left w:val="single" w:sz="8" w:space="0" w:color="auto"/>
              <w:bottom w:val="single" w:sz="8" w:space="0" w:color="auto"/>
              <w:right w:val="single" w:sz="8" w:space="0" w:color="auto"/>
            </w:tcBorders>
            <w:vAlign w:val="bottom"/>
          </w:tcPr>
          <w:p w:rsidR="00C83B00" w:rsidRDefault="00C83B00" w:rsidP="009A2939">
            <w:pPr>
              <w:rPr>
                <w:sz w:val="24"/>
                <w:szCs w:val="24"/>
              </w:rPr>
            </w:pPr>
          </w:p>
        </w:tc>
        <w:tc>
          <w:tcPr>
            <w:tcW w:w="640" w:type="dxa"/>
            <w:tcBorders>
              <w:bottom w:val="single" w:sz="8" w:space="0" w:color="auto"/>
            </w:tcBorders>
            <w:vAlign w:val="bottom"/>
          </w:tcPr>
          <w:p w:rsidR="00C83B00" w:rsidRDefault="00C83B00" w:rsidP="009A2939">
            <w:pPr>
              <w:rPr>
                <w:sz w:val="24"/>
                <w:szCs w:val="24"/>
              </w:rPr>
            </w:pPr>
          </w:p>
        </w:tc>
        <w:tc>
          <w:tcPr>
            <w:tcW w:w="920" w:type="dxa"/>
            <w:tcBorders>
              <w:bottom w:val="single" w:sz="8" w:space="0" w:color="auto"/>
              <w:right w:val="single" w:sz="8" w:space="0" w:color="auto"/>
            </w:tcBorders>
            <w:vAlign w:val="bottom"/>
          </w:tcPr>
          <w:p w:rsidR="00C83B00" w:rsidRDefault="00C83B00" w:rsidP="009A2939">
            <w:pPr>
              <w:rPr>
                <w:sz w:val="24"/>
                <w:szCs w:val="24"/>
              </w:rPr>
            </w:pPr>
          </w:p>
        </w:tc>
        <w:tc>
          <w:tcPr>
            <w:tcW w:w="1700" w:type="dxa"/>
            <w:tcBorders>
              <w:bottom w:val="single" w:sz="8" w:space="0" w:color="auto"/>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(немецкий)</w:t>
            </w:r>
          </w:p>
        </w:tc>
        <w:tc>
          <w:tcPr>
            <w:tcW w:w="1700" w:type="dxa"/>
            <w:tcBorders>
              <w:bottom w:val="single" w:sz="8" w:space="0" w:color="auto"/>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(немецкий)</w:t>
            </w:r>
          </w:p>
        </w:tc>
        <w:tc>
          <w:tcPr>
            <w:tcW w:w="1700" w:type="dxa"/>
            <w:tcBorders>
              <w:bottom w:val="single" w:sz="8" w:space="0" w:color="auto"/>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(немецкий)</w:t>
            </w:r>
          </w:p>
        </w:tc>
        <w:tc>
          <w:tcPr>
            <w:tcW w:w="1700" w:type="dxa"/>
            <w:tcBorders>
              <w:bottom w:val="single" w:sz="8" w:space="0" w:color="auto"/>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(немецкий)</w:t>
            </w:r>
          </w:p>
        </w:tc>
        <w:tc>
          <w:tcPr>
            <w:tcW w:w="1700" w:type="dxa"/>
            <w:tcBorders>
              <w:bottom w:val="single" w:sz="8" w:space="0" w:color="auto"/>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(немецкий)</w:t>
            </w:r>
          </w:p>
        </w:tc>
      </w:tr>
    </w:tbl>
    <w:p w:rsidR="00C83B00" w:rsidRDefault="00C83B00" w:rsidP="00C83B00">
      <w:pPr>
        <w:sectPr w:rsidR="00C83B00" w:rsidSect="00477F1F">
          <w:pgSz w:w="11900" w:h="16841"/>
          <w:pgMar w:top="1440" w:right="701" w:bottom="982" w:left="980" w:header="0" w:footer="0" w:gutter="0"/>
          <w:cols w:space="720" w:equalWidth="0">
            <w:col w:w="10219"/>
          </w:cols>
        </w:sectPr>
      </w:pPr>
    </w:p>
    <w:p w:rsidR="00C83B00" w:rsidRDefault="00C83B00" w:rsidP="00C83B00">
      <w:pPr>
        <w:spacing w:line="76" w:lineRule="exact"/>
        <w:rPr>
          <w:sz w:val="20"/>
          <w:szCs w:val="20"/>
        </w:rPr>
      </w:pPr>
    </w:p>
    <w:tbl>
      <w:tblPr>
        <w:tblW w:w="10206" w:type="dxa"/>
        <w:tblInd w:w="10" w:type="dxa"/>
        <w:tblLayout w:type="fixed"/>
        <w:tblCellMar>
          <w:left w:w="0" w:type="dxa"/>
          <w:right w:w="0" w:type="dxa"/>
        </w:tblCellMar>
        <w:tblLook w:val="04A0"/>
      </w:tblPr>
      <w:tblGrid>
        <w:gridCol w:w="600"/>
        <w:gridCol w:w="1560"/>
        <w:gridCol w:w="1700"/>
        <w:gridCol w:w="1700"/>
        <w:gridCol w:w="1700"/>
        <w:gridCol w:w="1700"/>
        <w:gridCol w:w="1246"/>
      </w:tblGrid>
      <w:tr w:rsidR="00C83B00" w:rsidTr="00C83B00">
        <w:trPr>
          <w:trHeight w:val="278"/>
        </w:trPr>
        <w:tc>
          <w:tcPr>
            <w:tcW w:w="600" w:type="dxa"/>
            <w:tcBorders>
              <w:top w:val="single" w:sz="8" w:space="0" w:color="auto"/>
              <w:left w:val="single" w:sz="8" w:space="0" w:color="auto"/>
              <w:right w:val="single" w:sz="8" w:space="0" w:color="auto"/>
            </w:tcBorders>
            <w:vAlign w:val="bottom"/>
          </w:tcPr>
          <w:p w:rsidR="00C83B00" w:rsidRDefault="00C83B00" w:rsidP="009A2939">
            <w:pPr>
              <w:ind w:left="120"/>
              <w:rPr>
                <w:sz w:val="20"/>
                <w:szCs w:val="20"/>
              </w:rPr>
            </w:pPr>
            <w:r>
              <w:rPr>
                <w:rFonts w:ascii="Times New Roman" w:eastAsia="Times New Roman" w:hAnsi="Times New Roman" w:cs="Times New Roman"/>
                <w:sz w:val="24"/>
                <w:szCs w:val="24"/>
              </w:rPr>
              <w:t>4.</w:t>
            </w:r>
          </w:p>
        </w:tc>
        <w:tc>
          <w:tcPr>
            <w:tcW w:w="1560" w:type="dxa"/>
            <w:tcBorders>
              <w:top w:val="single" w:sz="8" w:space="0" w:color="auto"/>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Математика</w:t>
            </w:r>
          </w:p>
        </w:tc>
        <w:tc>
          <w:tcPr>
            <w:tcW w:w="1700" w:type="dxa"/>
            <w:tcBorders>
              <w:top w:val="single" w:sz="8" w:space="0" w:color="auto"/>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Математика</w:t>
            </w:r>
          </w:p>
        </w:tc>
        <w:tc>
          <w:tcPr>
            <w:tcW w:w="1700" w:type="dxa"/>
            <w:tcBorders>
              <w:top w:val="single" w:sz="8" w:space="0" w:color="auto"/>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Математика</w:t>
            </w:r>
          </w:p>
        </w:tc>
        <w:tc>
          <w:tcPr>
            <w:tcW w:w="1700" w:type="dxa"/>
            <w:tcBorders>
              <w:top w:val="single" w:sz="8" w:space="0" w:color="auto"/>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Алгебра</w:t>
            </w:r>
          </w:p>
        </w:tc>
        <w:tc>
          <w:tcPr>
            <w:tcW w:w="1700" w:type="dxa"/>
            <w:tcBorders>
              <w:top w:val="single" w:sz="8" w:space="0" w:color="auto"/>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Алгебра</w:t>
            </w:r>
          </w:p>
        </w:tc>
        <w:tc>
          <w:tcPr>
            <w:tcW w:w="1246" w:type="dxa"/>
            <w:tcBorders>
              <w:top w:val="single" w:sz="8" w:space="0" w:color="auto"/>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Алгебра</w:t>
            </w:r>
          </w:p>
        </w:tc>
      </w:tr>
      <w:tr w:rsidR="00C83B00" w:rsidTr="00C83B00">
        <w:trPr>
          <w:trHeight w:val="276"/>
        </w:trPr>
        <w:tc>
          <w:tcPr>
            <w:tcW w:w="600" w:type="dxa"/>
            <w:tcBorders>
              <w:left w:val="single" w:sz="8" w:space="0" w:color="auto"/>
              <w:right w:val="single" w:sz="8" w:space="0" w:color="auto"/>
            </w:tcBorders>
            <w:vAlign w:val="bottom"/>
          </w:tcPr>
          <w:p w:rsidR="00C83B00" w:rsidRDefault="00C83B00" w:rsidP="009A2939">
            <w:pPr>
              <w:rPr>
                <w:sz w:val="24"/>
                <w:szCs w:val="24"/>
              </w:rPr>
            </w:pPr>
          </w:p>
        </w:tc>
        <w:tc>
          <w:tcPr>
            <w:tcW w:w="1560" w:type="dxa"/>
            <w:tcBorders>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и</w:t>
            </w:r>
          </w:p>
        </w:tc>
        <w:tc>
          <w:tcPr>
            <w:tcW w:w="1700" w:type="dxa"/>
            <w:tcBorders>
              <w:right w:val="single" w:sz="8" w:space="0" w:color="auto"/>
            </w:tcBorders>
            <w:vAlign w:val="bottom"/>
          </w:tcPr>
          <w:p w:rsidR="00C83B00" w:rsidRDefault="00C83B00" w:rsidP="009A2939">
            <w:pPr>
              <w:rPr>
                <w:sz w:val="24"/>
                <w:szCs w:val="24"/>
              </w:rPr>
            </w:pPr>
          </w:p>
        </w:tc>
        <w:tc>
          <w:tcPr>
            <w:tcW w:w="1700" w:type="dxa"/>
            <w:tcBorders>
              <w:right w:val="single" w:sz="8" w:space="0" w:color="auto"/>
            </w:tcBorders>
            <w:vAlign w:val="bottom"/>
          </w:tcPr>
          <w:p w:rsidR="00C83B00" w:rsidRDefault="00C83B00" w:rsidP="009A2939">
            <w:pPr>
              <w:rPr>
                <w:sz w:val="24"/>
                <w:szCs w:val="24"/>
              </w:rPr>
            </w:pP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Геометрия</w:t>
            </w: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Геометрия</w:t>
            </w:r>
          </w:p>
        </w:tc>
        <w:tc>
          <w:tcPr>
            <w:tcW w:w="1246"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Геометрия</w:t>
            </w:r>
          </w:p>
        </w:tc>
      </w:tr>
      <w:tr w:rsidR="00C83B00" w:rsidTr="00C83B00">
        <w:trPr>
          <w:trHeight w:val="276"/>
        </w:trPr>
        <w:tc>
          <w:tcPr>
            <w:tcW w:w="600" w:type="dxa"/>
            <w:tcBorders>
              <w:left w:val="single" w:sz="8" w:space="0" w:color="auto"/>
              <w:right w:val="single" w:sz="8" w:space="0" w:color="auto"/>
            </w:tcBorders>
            <w:vAlign w:val="bottom"/>
          </w:tcPr>
          <w:p w:rsidR="00C83B00" w:rsidRDefault="00C83B00" w:rsidP="009A2939">
            <w:pPr>
              <w:rPr>
                <w:sz w:val="24"/>
                <w:szCs w:val="24"/>
              </w:rPr>
            </w:pPr>
          </w:p>
        </w:tc>
        <w:tc>
          <w:tcPr>
            <w:tcW w:w="1560" w:type="dxa"/>
            <w:tcBorders>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информатик</w:t>
            </w:r>
          </w:p>
        </w:tc>
        <w:tc>
          <w:tcPr>
            <w:tcW w:w="1700" w:type="dxa"/>
            <w:tcBorders>
              <w:right w:val="single" w:sz="8" w:space="0" w:color="auto"/>
            </w:tcBorders>
            <w:vAlign w:val="bottom"/>
          </w:tcPr>
          <w:p w:rsidR="00C83B00" w:rsidRDefault="00C83B00" w:rsidP="009A2939">
            <w:pPr>
              <w:rPr>
                <w:sz w:val="24"/>
                <w:szCs w:val="24"/>
              </w:rPr>
            </w:pPr>
          </w:p>
        </w:tc>
        <w:tc>
          <w:tcPr>
            <w:tcW w:w="1700" w:type="dxa"/>
            <w:tcBorders>
              <w:right w:val="single" w:sz="8" w:space="0" w:color="auto"/>
            </w:tcBorders>
            <w:vAlign w:val="bottom"/>
          </w:tcPr>
          <w:p w:rsidR="00C83B00" w:rsidRDefault="00C83B00" w:rsidP="009A2939">
            <w:pPr>
              <w:rPr>
                <w:sz w:val="24"/>
                <w:szCs w:val="24"/>
              </w:rPr>
            </w:pP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информатика</w:t>
            </w: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информатика</w:t>
            </w:r>
          </w:p>
        </w:tc>
        <w:tc>
          <w:tcPr>
            <w:tcW w:w="1246"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информатика</w:t>
            </w:r>
          </w:p>
        </w:tc>
      </w:tr>
      <w:tr w:rsidR="00C83B00" w:rsidTr="00C83B00">
        <w:trPr>
          <w:trHeight w:val="281"/>
        </w:trPr>
        <w:tc>
          <w:tcPr>
            <w:tcW w:w="600" w:type="dxa"/>
            <w:tcBorders>
              <w:left w:val="single" w:sz="8" w:space="0" w:color="auto"/>
              <w:bottom w:val="single" w:sz="8" w:space="0" w:color="auto"/>
              <w:right w:val="single" w:sz="8" w:space="0" w:color="auto"/>
            </w:tcBorders>
            <w:vAlign w:val="bottom"/>
          </w:tcPr>
          <w:p w:rsidR="00C83B00" w:rsidRDefault="00C83B00" w:rsidP="009A2939">
            <w:pPr>
              <w:rPr>
                <w:sz w:val="24"/>
                <w:szCs w:val="24"/>
              </w:rPr>
            </w:pPr>
          </w:p>
        </w:tc>
        <w:tc>
          <w:tcPr>
            <w:tcW w:w="1560" w:type="dxa"/>
            <w:tcBorders>
              <w:bottom w:val="single" w:sz="8" w:space="0" w:color="auto"/>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а</w:t>
            </w:r>
          </w:p>
        </w:tc>
        <w:tc>
          <w:tcPr>
            <w:tcW w:w="1700" w:type="dxa"/>
            <w:tcBorders>
              <w:bottom w:val="single" w:sz="8" w:space="0" w:color="auto"/>
              <w:right w:val="single" w:sz="8" w:space="0" w:color="auto"/>
            </w:tcBorders>
            <w:vAlign w:val="bottom"/>
          </w:tcPr>
          <w:p w:rsidR="00C83B00" w:rsidRDefault="00C83B00" w:rsidP="009A2939">
            <w:pPr>
              <w:rPr>
                <w:sz w:val="24"/>
                <w:szCs w:val="24"/>
              </w:rPr>
            </w:pPr>
          </w:p>
        </w:tc>
        <w:tc>
          <w:tcPr>
            <w:tcW w:w="1700" w:type="dxa"/>
            <w:tcBorders>
              <w:bottom w:val="single" w:sz="8" w:space="0" w:color="auto"/>
              <w:right w:val="single" w:sz="8" w:space="0" w:color="auto"/>
            </w:tcBorders>
            <w:vAlign w:val="bottom"/>
          </w:tcPr>
          <w:p w:rsidR="00C83B00" w:rsidRDefault="00C83B00" w:rsidP="009A2939">
            <w:pPr>
              <w:rPr>
                <w:sz w:val="24"/>
                <w:szCs w:val="24"/>
              </w:rPr>
            </w:pPr>
          </w:p>
        </w:tc>
        <w:tc>
          <w:tcPr>
            <w:tcW w:w="1700" w:type="dxa"/>
            <w:tcBorders>
              <w:bottom w:val="single" w:sz="8" w:space="0" w:color="auto"/>
              <w:right w:val="single" w:sz="8" w:space="0" w:color="auto"/>
            </w:tcBorders>
            <w:vAlign w:val="bottom"/>
          </w:tcPr>
          <w:p w:rsidR="00C83B00" w:rsidRDefault="00C83B00" w:rsidP="009A2939">
            <w:pPr>
              <w:rPr>
                <w:sz w:val="24"/>
                <w:szCs w:val="24"/>
              </w:rPr>
            </w:pPr>
          </w:p>
        </w:tc>
        <w:tc>
          <w:tcPr>
            <w:tcW w:w="1700" w:type="dxa"/>
            <w:tcBorders>
              <w:bottom w:val="single" w:sz="8" w:space="0" w:color="auto"/>
              <w:right w:val="single" w:sz="8" w:space="0" w:color="auto"/>
            </w:tcBorders>
            <w:vAlign w:val="bottom"/>
          </w:tcPr>
          <w:p w:rsidR="00C83B00" w:rsidRDefault="00C83B00" w:rsidP="009A2939">
            <w:pPr>
              <w:rPr>
                <w:sz w:val="24"/>
                <w:szCs w:val="24"/>
              </w:rPr>
            </w:pPr>
          </w:p>
        </w:tc>
        <w:tc>
          <w:tcPr>
            <w:tcW w:w="1246" w:type="dxa"/>
            <w:tcBorders>
              <w:bottom w:val="single" w:sz="8" w:space="0" w:color="auto"/>
              <w:right w:val="single" w:sz="8" w:space="0" w:color="auto"/>
            </w:tcBorders>
            <w:vAlign w:val="bottom"/>
          </w:tcPr>
          <w:p w:rsidR="00C83B00" w:rsidRDefault="00C83B00" w:rsidP="009A2939">
            <w:pPr>
              <w:rPr>
                <w:sz w:val="24"/>
                <w:szCs w:val="24"/>
              </w:rPr>
            </w:pPr>
          </w:p>
        </w:tc>
      </w:tr>
      <w:tr w:rsidR="00C83B00" w:rsidTr="00C83B00">
        <w:trPr>
          <w:trHeight w:val="261"/>
        </w:trPr>
        <w:tc>
          <w:tcPr>
            <w:tcW w:w="600" w:type="dxa"/>
            <w:tcBorders>
              <w:left w:val="single" w:sz="8" w:space="0" w:color="auto"/>
              <w:right w:val="single" w:sz="8" w:space="0" w:color="auto"/>
            </w:tcBorders>
            <w:vAlign w:val="bottom"/>
          </w:tcPr>
          <w:p w:rsidR="00C83B00" w:rsidRDefault="00C83B00" w:rsidP="009A2939">
            <w:pPr>
              <w:spacing w:line="260" w:lineRule="exact"/>
              <w:ind w:left="120"/>
              <w:rPr>
                <w:sz w:val="20"/>
                <w:szCs w:val="20"/>
              </w:rPr>
            </w:pPr>
            <w:r>
              <w:rPr>
                <w:rFonts w:ascii="Times New Roman" w:eastAsia="Times New Roman" w:hAnsi="Times New Roman" w:cs="Times New Roman"/>
                <w:sz w:val="24"/>
                <w:szCs w:val="24"/>
              </w:rPr>
              <w:t>5.</w:t>
            </w:r>
          </w:p>
        </w:tc>
        <w:tc>
          <w:tcPr>
            <w:tcW w:w="1560" w:type="dxa"/>
            <w:tcBorders>
              <w:right w:val="single" w:sz="8" w:space="0" w:color="auto"/>
            </w:tcBorders>
            <w:vAlign w:val="bottom"/>
          </w:tcPr>
          <w:p w:rsidR="00C83B00" w:rsidRDefault="00C83B00" w:rsidP="009A2939">
            <w:pPr>
              <w:spacing w:line="260" w:lineRule="exact"/>
              <w:ind w:left="80"/>
              <w:rPr>
                <w:sz w:val="20"/>
                <w:szCs w:val="20"/>
              </w:rPr>
            </w:pPr>
            <w:r>
              <w:rPr>
                <w:rFonts w:ascii="Times New Roman" w:eastAsia="Times New Roman" w:hAnsi="Times New Roman" w:cs="Times New Roman"/>
                <w:sz w:val="24"/>
                <w:szCs w:val="24"/>
              </w:rPr>
              <w:t>Общественн</w:t>
            </w:r>
          </w:p>
        </w:tc>
        <w:tc>
          <w:tcPr>
            <w:tcW w:w="1700" w:type="dxa"/>
            <w:tcBorders>
              <w:right w:val="single" w:sz="8" w:space="0" w:color="auto"/>
            </w:tcBorders>
            <w:vAlign w:val="bottom"/>
          </w:tcPr>
          <w:p w:rsidR="00C83B00" w:rsidRDefault="00C83B00" w:rsidP="009A2939">
            <w:pPr>
              <w:spacing w:line="260" w:lineRule="exact"/>
              <w:ind w:left="80"/>
              <w:rPr>
                <w:sz w:val="20"/>
                <w:szCs w:val="20"/>
              </w:rPr>
            </w:pPr>
            <w:r>
              <w:rPr>
                <w:rFonts w:ascii="Times New Roman" w:eastAsia="Times New Roman" w:hAnsi="Times New Roman" w:cs="Times New Roman"/>
                <w:sz w:val="24"/>
                <w:szCs w:val="24"/>
              </w:rPr>
              <w:t>История</w:t>
            </w:r>
          </w:p>
        </w:tc>
        <w:tc>
          <w:tcPr>
            <w:tcW w:w="1700" w:type="dxa"/>
            <w:tcBorders>
              <w:right w:val="single" w:sz="8" w:space="0" w:color="auto"/>
            </w:tcBorders>
            <w:vAlign w:val="bottom"/>
          </w:tcPr>
          <w:p w:rsidR="00C83B00" w:rsidRDefault="00C83B00" w:rsidP="009A2939">
            <w:pPr>
              <w:spacing w:line="260" w:lineRule="exact"/>
              <w:ind w:left="80"/>
              <w:rPr>
                <w:sz w:val="20"/>
                <w:szCs w:val="20"/>
              </w:rPr>
            </w:pPr>
            <w:r>
              <w:rPr>
                <w:rFonts w:ascii="Times New Roman" w:eastAsia="Times New Roman" w:hAnsi="Times New Roman" w:cs="Times New Roman"/>
                <w:sz w:val="24"/>
                <w:szCs w:val="24"/>
              </w:rPr>
              <w:t>История</w:t>
            </w:r>
          </w:p>
        </w:tc>
        <w:tc>
          <w:tcPr>
            <w:tcW w:w="1700" w:type="dxa"/>
            <w:tcBorders>
              <w:right w:val="single" w:sz="8" w:space="0" w:color="auto"/>
            </w:tcBorders>
            <w:vAlign w:val="bottom"/>
          </w:tcPr>
          <w:p w:rsidR="00C83B00" w:rsidRDefault="00C83B00" w:rsidP="009A2939">
            <w:pPr>
              <w:spacing w:line="260" w:lineRule="exact"/>
              <w:ind w:left="100"/>
              <w:rPr>
                <w:sz w:val="20"/>
                <w:szCs w:val="20"/>
              </w:rPr>
            </w:pPr>
            <w:r>
              <w:rPr>
                <w:rFonts w:ascii="Times New Roman" w:eastAsia="Times New Roman" w:hAnsi="Times New Roman" w:cs="Times New Roman"/>
                <w:sz w:val="24"/>
                <w:szCs w:val="24"/>
              </w:rPr>
              <w:t>История</w:t>
            </w:r>
          </w:p>
        </w:tc>
        <w:tc>
          <w:tcPr>
            <w:tcW w:w="1700" w:type="dxa"/>
            <w:tcBorders>
              <w:right w:val="single" w:sz="8" w:space="0" w:color="auto"/>
            </w:tcBorders>
            <w:vAlign w:val="bottom"/>
          </w:tcPr>
          <w:p w:rsidR="00C83B00" w:rsidRDefault="00C83B00" w:rsidP="009A2939">
            <w:pPr>
              <w:spacing w:line="260" w:lineRule="exact"/>
              <w:ind w:left="100"/>
              <w:rPr>
                <w:sz w:val="20"/>
                <w:szCs w:val="20"/>
              </w:rPr>
            </w:pPr>
            <w:r>
              <w:rPr>
                <w:rFonts w:ascii="Times New Roman" w:eastAsia="Times New Roman" w:hAnsi="Times New Roman" w:cs="Times New Roman"/>
                <w:sz w:val="24"/>
                <w:szCs w:val="24"/>
              </w:rPr>
              <w:t>История</w:t>
            </w:r>
          </w:p>
        </w:tc>
        <w:tc>
          <w:tcPr>
            <w:tcW w:w="1246" w:type="dxa"/>
            <w:tcBorders>
              <w:right w:val="single" w:sz="8" w:space="0" w:color="auto"/>
            </w:tcBorders>
            <w:vAlign w:val="bottom"/>
          </w:tcPr>
          <w:p w:rsidR="00C83B00" w:rsidRDefault="00C83B00" w:rsidP="009A2939">
            <w:pPr>
              <w:spacing w:line="260" w:lineRule="exact"/>
              <w:ind w:left="100"/>
              <w:rPr>
                <w:sz w:val="20"/>
                <w:szCs w:val="20"/>
              </w:rPr>
            </w:pPr>
            <w:r>
              <w:rPr>
                <w:rFonts w:ascii="Times New Roman" w:eastAsia="Times New Roman" w:hAnsi="Times New Roman" w:cs="Times New Roman"/>
                <w:sz w:val="24"/>
                <w:szCs w:val="24"/>
              </w:rPr>
              <w:t>История</w:t>
            </w:r>
          </w:p>
        </w:tc>
      </w:tr>
      <w:tr w:rsidR="00C83B00" w:rsidTr="00C83B00">
        <w:trPr>
          <w:trHeight w:val="276"/>
        </w:trPr>
        <w:tc>
          <w:tcPr>
            <w:tcW w:w="600" w:type="dxa"/>
            <w:tcBorders>
              <w:left w:val="single" w:sz="8" w:space="0" w:color="auto"/>
              <w:right w:val="single" w:sz="8" w:space="0" w:color="auto"/>
            </w:tcBorders>
            <w:vAlign w:val="bottom"/>
          </w:tcPr>
          <w:p w:rsidR="00C83B00" w:rsidRDefault="00C83B00" w:rsidP="009A2939">
            <w:pPr>
              <w:rPr>
                <w:sz w:val="24"/>
                <w:szCs w:val="24"/>
              </w:rPr>
            </w:pPr>
          </w:p>
        </w:tc>
        <w:tc>
          <w:tcPr>
            <w:tcW w:w="1560" w:type="dxa"/>
            <w:tcBorders>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о-научные</w:t>
            </w:r>
          </w:p>
        </w:tc>
        <w:tc>
          <w:tcPr>
            <w:tcW w:w="1700" w:type="dxa"/>
            <w:tcBorders>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Обществозна</w:t>
            </w:r>
          </w:p>
        </w:tc>
        <w:tc>
          <w:tcPr>
            <w:tcW w:w="1700" w:type="dxa"/>
            <w:tcBorders>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Обществозна</w:t>
            </w: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Обществозна</w:t>
            </w: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Обществозна</w:t>
            </w:r>
          </w:p>
        </w:tc>
        <w:tc>
          <w:tcPr>
            <w:tcW w:w="1246"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Обществозна</w:t>
            </w:r>
          </w:p>
        </w:tc>
      </w:tr>
      <w:tr w:rsidR="00C83B00" w:rsidTr="00C83B00">
        <w:trPr>
          <w:trHeight w:val="276"/>
        </w:trPr>
        <w:tc>
          <w:tcPr>
            <w:tcW w:w="600" w:type="dxa"/>
            <w:tcBorders>
              <w:left w:val="single" w:sz="8" w:space="0" w:color="auto"/>
              <w:right w:val="single" w:sz="8" w:space="0" w:color="auto"/>
            </w:tcBorders>
            <w:vAlign w:val="bottom"/>
          </w:tcPr>
          <w:p w:rsidR="00C83B00" w:rsidRDefault="00C83B00" w:rsidP="009A2939">
            <w:pPr>
              <w:rPr>
                <w:sz w:val="24"/>
                <w:szCs w:val="24"/>
              </w:rPr>
            </w:pPr>
          </w:p>
        </w:tc>
        <w:tc>
          <w:tcPr>
            <w:tcW w:w="1560" w:type="dxa"/>
            <w:tcBorders>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предметы</w:t>
            </w:r>
          </w:p>
        </w:tc>
        <w:tc>
          <w:tcPr>
            <w:tcW w:w="1700" w:type="dxa"/>
            <w:tcBorders>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ние</w:t>
            </w:r>
          </w:p>
        </w:tc>
        <w:tc>
          <w:tcPr>
            <w:tcW w:w="1700" w:type="dxa"/>
            <w:tcBorders>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ние</w:t>
            </w: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ние</w:t>
            </w: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ние</w:t>
            </w:r>
          </w:p>
        </w:tc>
        <w:tc>
          <w:tcPr>
            <w:tcW w:w="1246"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ние</w:t>
            </w:r>
          </w:p>
        </w:tc>
      </w:tr>
      <w:tr w:rsidR="00C83B00" w:rsidTr="00C83B00">
        <w:trPr>
          <w:trHeight w:val="276"/>
        </w:trPr>
        <w:tc>
          <w:tcPr>
            <w:tcW w:w="600" w:type="dxa"/>
            <w:tcBorders>
              <w:left w:val="single" w:sz="8" w:space="0" w:color="auto"/>
              <w:right w:val="single" w:sz="8" w:space="0" w:color="auto"/>
            </w:tcBorders>
            <w:vAlign w:val="bottom"/>
          </w:tcPr>
          <w:p w:rsidR="00C83B00" w:rsidRDefault="00C83B00" w:rsidP="009A2939">
            <w:pPr>
              <w:rPr>
                <w:sz w:val="24"/>
                <w:szCs w:val="24"/>
              </w:rPr>
            </w:pPr>
          </w:p>
        </w:tc>
        <w:tc>
          <w:tcPr>
            <w:tcW w:w="1560" w:type="dxa"/>
            <w:tcBorders>
              <w:right w:val="single" w:sz="8" w:space="0" w:color="auto"/>
            </w:tcBorders>
            <w:vAlign w:val="bottom"/>
          </w:tcPr>
          <w:p w:rsidR="00C83B00" w:rsidRDefault="00C83B00" w:rsidP="009A2939">
            <w:pPr>
              <w:rPr>
                <w:sz w:val="24"/>
                <w:szCs w:val="24"/>
              </w:rPr>
            </w:pPr>
          </w:p>
        </w:tc>
        <w:tc>
          <w:tcPr>
            <w:tcW w:w="1700" w:type="dxa"/>
            <w:tcBorders>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География</w:t>
            </w:r>
          </w:p>
        </w:tc>
        <w:tc>
          <w:tcPr>
            <w:tcW w:w="1700" w:type="dxa"/>
            <w:tcBorders>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География</w:t>
            </w: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География</w:t>
            </w: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География</w:t>
            </w:r>
          </w:p>
        </w:tc>
        <w:tc>
          <w:tcPr>
            <w:tcW w:w="1246"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География</w:t>
            </w:r>
          </w:p>
        </w:tc>
      </w:tr>
      <w:tr w:rsidR="00C83B00" w:rsidTr="00C83B00">
        <w:trPr>
          <w:trHeight w:val="212"/>
        </w:trPr>
        <w:tc>
          <w:tcPr>
            <w:tcW w:w="600" w:type="dxa"/>
            <w:tcBorders>
              <w:left w:val="single" w:sz="8" w:space="0" w:color="auto"/>
              <w:bottom w:val="single" w:sz="8" w:space="0" w:color="auto"/>
              <w:right w:val="single" w:sz="8" w:space="0" w:color="auto"/>
            </w:tcBorders>
            <w:vAlign w:val="bottom"/>
          </w:tcPr>
          <w:p w:rsidR="00C83B00" w:rsidRDefault="00C83B00" w:rsidP="009A2939">
            <w:pPr>
              <w:rPr>
                <w:sz w:val="18"/>
                <w:szCs w:val="18"/>
              </w:rPr>
            </w:pPr>
          </w:p>
        </w:tc>
        <w:tc>
          <w:tcPr>
            <w:tcW w:w="1560" w:type="dxa"/>
            <w:tcBorders>
              <w:bottom w:val="single" w:sz="8" w:space="0" w:color="auto"/>
              <w:right w:val="single" w:sz="8" w:space="0" w:color="auto"/>
            </w:tcBorders>
            <w:vAlign w:val="bottom"/>
          </w:tcPr>
          <w:p w:rsidR="00C83B00" w:rsidRDefault="00C83B00" w:rsidP="009A2939">
            <w:pPr>
              <w:rPr>
                <w:sz w:val="18"/>
                <w:szCs w:val="18"/>
              </w:rPr>
            </w:pPr>
          </w:p>
        </w:tc>
        <w:tc>
          <w:tcPr>
            <w:tcW w:w="1700" w:type="dxa"/>
            <w:tcBorders>
              <w:bottom w:val="single" w:sz="8" w:space="0" w:color="auto"/>
              <w:right w:val="single" w:sz="8" w:space="0" w:color="auto"/>
            </w:tcBorders>
            <w:vAlign w:val="bottom"/>
          </w:tcPr>
          <w:p w:rsidR="00C83B00" w:rsidRDefault="00C83B00" w:rsidP="009A2939">
            <w:pPr>
              <w:rPr>
                <w:sz w:val="18"/>
                <w:szCs w:val="18"/>
              </w:rPr>
            </w:pPr>
          </w:p>
        </w:tc>
        <w:tc>
          <w:tcPr>
            <w:tcW w:w="1700" w:type="dxa"/>
            <w:tcBorders>
              <w:bottom w:val="single" w:sz="8" w:space="0" w:color="auto"/>
              <w:right w:val="single" w:sz="8" w:space="0" w:color="auto"/>
            </w:tcBorders>
            <w:vAlign w:val="bottom"/>
          </w:tcPr>
          <w:p w:rsidR="00C83B00" w:rsidRDefault="00C83B00" w:rsidP="009A2939">
            <w:pPr>
              <w:rPr>
                <w:sz w:val="18"/>
                <w:szCs w:val="18"/>
              </w:rPr>
            </w:pPr>
          </w:p>
        </w:tc>
        <w:tc>
          <w:tcPr>
            <w:tcW w:w="1700" w:type="dxa"/>
            <w:tcBorders>
              <w:bottom w:val="single" w:sz="8" w:space="0" w:color="auto"/>
              <w:right w:val="single" w:sz="8" w:space="0" w:color="auto"/>
            </w:tcBorders>
            <w:vAlign w:val="bottom"/>
          </w:tcPr>
          <w:p w:rsidR="00C83B00" w:rsidRDefault="00C83B00" w:rsidP="009A2939">
            <w:pPr>
              <w:rPr>
                <w:sz w:val="18"/>
                <w:szCs w:val="18"/>
              </w:rPr>
            </w:pPr>
          </w:p>
        </w:tc>
        <w:tc>
          <w:tcPr>
            <w:tcW w:w="1700" w:type="dxa"/>
            <w:tcBorders>
              <w:bottom w:val="single" w:sz="8" w:space="0" w:color="auto"/>
              <w:right w:val="single" w:sz="8" w:space="0" w:color="auto"/>
            </w:tcBorders>
            <w:vAlign w:val="bottom"/>
          </w:tcPr>
          <w:p w:rsidR="00C83B00" w:rsidRDefault="00C83B00" w:rsidP="009A2939">
            <w:pPr>
              <w:rPr>
                <w:sz w:val="18"/>
                <w:szCs w:val="18"/>
              </w:rPr>
            </w:pPr>
          </w:p>
        </w:tc>
        <w:tc>
          <w:tcPr>
            <w:tcW w:w="1246" w:type="dxa"/>
            <w:tcBorders>
              <w:bottom w:val="single" w:sz="8" w:space="0" w:color="auto"/>
              <w:right w:val="single" w:sz="8" w:space="0" w:color="auto"/>
            </w:tcBorders>
            <w:vAlign w:val="bottom"/>
          </w:tcPr>
          <w:p w:rsidR="00C83B00" w:rsidRDefault="00C83B00" w:rsidP="009A2939">
            <w:pPr>
              <w:rPr>
                <w:sz w:val="18"/>
                <w:szCs w:val="18"/>
              </w:rPr>
            </w:pPr>
          </w:p>
        </w:tc>
      </w:tr>
      <w:tr w:rsidR="00C83B00" w:rsidTr="00C83B00">
        <w:trPr>
          <w:trHeight w:val="256"/>
        </w:trPr>
        <w:tc>
          <w:tcPr>
            <w:tcW w:w="600" w:type="dxa"/>
            <w:tcBorders>
              <w:left w:val="single" w:sz="8" w:space="0" w:color="auto"/>
              <w:right w:val="single" w:sz="8" w:space="0" w:color="auto"/>
            </w:tcBorders>
            <w:vAlign w:val="bottom"/>
          </w:tcPr>
          <w:p w:rsidR="00C83B00" w:rsidRDefault="00C83B00" w:rsidP="009A2939">
            <w:pPr>
              <w:spacing w:line="256" w:lineRule="exact"/>
              <w:ind w:left="120"/>
              <w:rPr>
                <w:sz w:val="20"/>
                <w:szCs w:val="20"/>
              </w:rPr>
            </w:pPr>
            <w:r>
              <w:rPr>
                <w:rFonts w:ascii="Times New Roman" w:eastAsia="Times New Roman" w:hAnsi="Times New Roman" w:cs="Times New Roman"/>
                <w:sz w:val="24"/>
                <w:szCs w:val="24"/>
              </w:rPr>
              <w:t>6.</w:t>
            </w:r>
          </w:p>
        </w:tc>
        <w:tc>
          <w:tcPr>
            <w:tcW w:w="1560" w:type="dxa"/>
            <w:tcBorders>
              <w:right w:val="single" w:sz="8" w:space="0" w:color="auto"/>
            </w:tcBorders>
            <w:vAlign w:val="bottom"/>
          </w:tcPr>
          <w:p w:rsidR="00C83B00" w:rsidRDefault="00C83B00" w:rsidP="009A2939">
            <w:pPr>
              <w:spacing w:line="256" w:lineRule="exact"/>
              <w:ind w:left="80"/>
              <w:rPr>
                <w:sz w:val="20"/>
                <w:szCs w:val="20"/>
              </w:rPr>
            </w:pPr>
            <w:r>
              <w:rPr>
                <w:rFonts w:ascii="Times New Roman" w:eastAsia="Times New Roman" w:hAnsi="Times New Roman" w:cs="Times New Roman"/>
                <w:sz w:val="24"/>
                <w:szCs w:val="24"/>
              </w:rPr>
              <w:t>Основы</w:t>
            </w:r>
          </w:p>
        </w:tc>
        <w:tc>
          <w:tcPr>
            <w:tcW w:w="1700" w:type="dxa"/>
            <w:tcBorders>
              <w:right w:val="single" w:sz="8" w:space="0" w:color="auto"/>
            </w:tcBorders>
            <w:vAlign w:val="bottom"/>
          </w:tcPr>
          <w:p w:rsidR="00C83B00" w:rsidRDefault="00C83B00" w:rsidP="009A2939"/>
        </w:tc>
        <w:tc>
          <w:tcPr>
            <w:tcW w:w="1700" w:type="dxa"/>
            <w:tcBorders>
              <w:right w:val="single" w:sz="8" w:space="0" w:color="auto"/>
            </w:tcBorders>
            <w:vAlign w:val="bottom"/>
          </w:tcPr>
          <w:p w:rsidR="00C83B00" w:rsidRDefault="00C83B00" w:rsidP="009A2939">
            <w:pPr>
              <w:spacing w:line="256" w:lineRule="exact"/>
              <w:ind w:left="80"/>
              <w:rPr>
                <w:sz w:val="20"/>
                <w:szCs w:val="20"/>
              </w:rPr>
            </w:pPr>
            <w:r>
              <w:rPr>
                <w:rFonts w:ascii="Times New Roman" w:eastAsia="Times New Roman" w:hAnsi="Times New Roman" w:cs="Times New Roman"/>
                <w:sz w:val="24"/>
                <w:szCs w:val="24"/>
              </w:rPr>
              <w:t>История</w:t>
            </w:r>
          </w:p>
        </w:tc>
        <w:tc>
          <w:tcPr>
            <w:tcW w:w="1700" w:type="dxa"/>
            <w:tcBorders>
              <w:right w:val="single" w:sz="8" w:space="0" w:color="auto"/>
            </w:tcBorders>
            <w:vAlign w:val="bottom"/>
          </w:tcPr>
          <w:p w:rsidR="00C83B00" w:rsidRDefault="00C83B00" w:rsidP="009A2939">
            <w:pPr>
              <w:spacing w:line="256" w:lineRule="exact"/>
              <w:ind w:left="100"/>
              <w:rPr>
                <w:sz w:val="20"/>
                <w:szCs w:val="20"/>
              </w:rPr>
            </w:pPr>
            <w:r>
              <w:rPr>
                <w:rFonts w:ascii="Times New Roman" w:eastAsia="Times New Roman" w:hAnsi="Times New Roman" w:cs="Times New Roman"/>
                <w:sz w:val="24"/>
                <w:szCs w:val="24"/>
              </w:rPr>
              <w:t>История</w:t>
            </w:r>
          </w:p>
        </w:tc>
        <w:tc>
          <w:tcPr>
            <w:tcW w:w="1700" w:type="dxa"/>
            <w:tcBorders>
              <w:right w:val="single" w:sz="8" w:space="0" w:color="auto"/>
            </w:tcBorders>
            <w:vAlign w:val="bottom"/>
          </w:tcPr>
          <w:p w:rsidR="00C83B00" w:rsidRDefault="00C83B00" w:rsidP="009A2939">
            <w:pPr>
              <w:spacing w:line="256" w:lineRule="exact"/>
              <w:ind w:left="100"/>
              <w:rPr>
                <w:sz w:val="20"/>
                <w:szCs w:val="20"/>
              </w:rPr>
            </w:pPr>
            <w:r>
              <w:rPr>
                <w:rFonts w:ascii="Times New Roman" w:eastAsia="Times New Roman" w:hAnsi="Times New Roman" w:cs="Times New Roman"/>
                <w:sz w:val="24"/>
                <w:szCs w:val="24"/>
              </w:rPr>
              <w:t>История</w:t>
            </w:r>
          </w:p>
        </w:tc>
        <w:tc>
          <w:tcPr>
            <w:tcW w:w="1246" w:type="dxa"/>
            <w:tcBorders>
              <w:right w:val="single" w:sz="8" w:space="0" w:color="auto"/>
            </w:tcBorders>
            <w:vAlign w:val="bottom"/>
          </w:tcPr>
          <w:p w:rsidR="00C83B00" w:rsidRDefault="00C83B00" w:rsidP="009A2939">
            <w:pPr>
              <w:spacing w:line="256" w:lineRule="exact"/>
              <w:ind w:left="100"/>
              <w:rPr>
                <w:sz w:val="20"/>
                <w:szCs w:val="20"/>
              </w:rPr>
            </w:pPr>
            <w:r>
              <w:rPr>
                <w:rFonts w:ascii="Times New Roman" w:eastAsia="Times New Roman" w:hAnsi="Times New Roman" w:cs="Times New Roman"/>
                <w:sz w:val="24"/>
                <w:szCs w:val="24"/>
              </w:rPr>
              <w:t>История</w:t>
            </w:r>
          </w:p>
        </w:tc>
      </w:tr>
      <w:tr w:rsidR="00C83B00" w:rsidTr="00C83B00">
        <w:trPr>
          <w:trHeight w:val="276"/>
        </w:trPr>
        <w:tc>
          <w:tcPr>
            <w:tcW w:w="600" w:type="dxa"/>
            <w:tcBorders>
              <w:left w:val="single" w:sz="8" w:space="0" w:color="auto"/>
              <w:right w:val="single" w:sz="8" w:space="0" w:color="auto"/>
            </w:tcBorders>
            <w:vAlign w:val="bottom"/>
          </w:tcPr>
          <w:p w:rsidR="00C83B00" w:rsidRDefault="00C83B00" w:rsidP="009A2939">
            <w:pPr>
              <w:rPr>
                <w:sz w:val="24"/>
                <w:szCs w:val="24"/>
              </w:rPr>
            </w:pPr>
          </w:p>
        </w:tc>
        <w:tc>
          <w:tcPr>
            <w:tcW w:w="1560" w:type="dxa"/>
            <w:tcBorders>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духовно-</w:t>
            </w:r>
          </w:p>
        </w:tc>
        <w:tc>
          <w:tcPr>
            <w:tcW w:w="1700" w:type="dxa"/>
            <w:tcBorders>
              <w:right w:val="single" w:sz="8" w:space="0" w:color="auto"/>
            </w:tcBorders>
            <w:vAlign w:val="bottom"/>
          </w:tcPr>
          <w:p w:rsidR="00C83B00" w:rsidRDefault="00C83B00" w:rsidP="009A2939">
            <w:pPr>
              <w:rPr>
                <w:sz w:val="24"/>
                <w:szCs w:val="24"/>
              </w:rPr>
            </w:pPr>
          </w:p>
        </w:tc>
        <w:tc>
          <w:tcPr>
            <w:tcW w:w="1700" w:type="dxa"/>
            <w:tcBorders>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Нижегородск</w:t>
            </w: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Нижегородск</w:t>
            </w: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Нижегородск</w:t>
            </w:r>
          </w:p>
        </w:tc>
        <w:tc>
          <w:tcPr>
            <w:tcW w:w="1246"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Нижегородск</w:t>
            </w:r>
          </w:p>
        </w:tc>
      </w:tr>
      <w:tr w:rsidR="00C83B00" w:rsidTr="00C83B00">
        <w:trPr>
          <w:trHeight w:val="276"/>
        </w:trPr>
        <w:tc>
          <w:tcPr>
            <w:tcW w:w="600" w:type="dxa"/>
            <w:tcBorders>
              <w:left w:val="single" w:sz="8" w:space="0" w:color="auto"/>
              <w:right w:val="single" w:sz="8" w:space="0" w:color="auto"/>
            </w:tcBorders>
            <w:vAlign w:val="bottom"/>
          </w:tcPr>
          <w:p w:rsidR="00C83B00" w:rsidRDefault="00C83B00" w:rsidP="009A2939">
            <w:pPr>
              <w:rPr>
                <w:sz w:val="24"/>
                <w:szCs w:val="24"/>
              </w:rPr>
            </w:pPr>
          </w:p>
        </w:tc>
        <w:tc>
          <w:tcPr>
            <w:tcW w:w="1560" w:type="dxa"/>
            <w:tcBorders>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нравственно</w:t>
            </w:r>
          </w:p>
        </w:tc>
        <w:tc>
          <w:tcPr>
            <w:tcW w:w="1700" w:type="dxa"/>
            <w:tcBorders>
              <w:right w:val="single" w:sz="8" w:space="0" w:color="auto"/>
            </w:tcBorders>
            <w:vAlign w:val="bottom"/>
          </w:tcPr>
          <w:p w:rsidR="00C83B00" w:rsidRDefault="00C83B00" w:rsidP="009A2939">
            <w:pPr>
              <w:rPr>
                <w:sz w:val="24"/>
                <w:szCs w:val="24"/>
              </w:rPr>
            </w:pPr>
          </w:p>
        </w:tc>
        <w:tc>
          <w:tcPr>
            <w:tcW w:w="1700" w:type="dxa"/>
            <w:tcBorders>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ого края</w:t>
            </w: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ого края</w:t>
            </w: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ого края</w:t>
            </w:r>
          </w:p>
        </w:tc>
        <w:tc>
          <w:tcPr>
            <w:tcW w:w="1246"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ого края</w:t>
            </w:r>
          </w:p>
        </w:tc>
      </w:tr>
      <w:tr w:rsidR="00C83B00" w:rsidTr="00C83B00">
        <w:trPr>
          <w:trHeight w:val="276"/>
        </w:trPr>
        <w:tc>
          <w:tcPr>
            <w:tcW w:w="600" w:type="dxa"/>
            <w:tcBorders>
              <w:left w:val="single" w:sz="8" w:space="0" w:color="auto"/>
              <w:right w:val="single" w:sz="8" w:space="0" w:color="auto"/>
            </w:tcBorders>
            <w:vAlign w:val="bottom"/>
          </w:tcPr>
          <w:p w:rsidR="00C83B00" w:rsidRDefault="00C83B00" w:rsidP="009A2939">
            <w:pPr>
              <w:rPr>
                <w:sz w:val="24"/>
                <w:szCs w:val="24"/>
              </w:rPr>
            </w:pPr>
          </w:p>
        </w:tc>
        <w:tc>
          <w:tcPr>
            <w:tcW w:w="1560" w:type="dxa"/>
            <w:tcBorders>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й   культуры</w:t>
            </w:r>
          </w:p>
        </w:tc>
        <w:tc>
          <w:tcPr>
            <w:tcW w:w="1700" w:type="dxa"/>
            <w:tcBorders>
              <w:right w:val="single" w:sz="8" w:space="0" w:color="auto"/>
            </w:tcBorders>
            <w:vAlign w:val="bottom"/>
          </w:tcPr>
          <w:p w:rsidR="00C83B00" w:rsidRDefault="00C83B00" w:rsidP="009A2939">
            <w:pPr>
              <w:rPr>
                <w:sz w:val="24"/>
                <w:szCs w:val="24"/>
              </w:rPr>
            </w:pPr>
          </w:p>
        </w:tc>
        <w:tc>
          <w:tcPr>
            <w:tcW w:w="1700" w:type="dxa"/>
            <w:tcBorders>
              <w:right w:val="single" w:sz="8" w:space="0" w:color="auto"/>
            </w:tcBorders>
            <w:vAlign w:val="bottom"/>
          </w:tcPr>
          <w:p w:rsidR="00C83B00" w:rsidRDefault="00C83B00" w:rsidP="009A2939">
            <w:pPr>
              <w:rPr>
                <w:sz w:val="24"/>
                <w:szCs w:val="24"/>
              </w:rPr>
            </w:pPr>
          </w:p>
        </w:tc>
        <w:tc>
          <w:tcPr>
            <w:tcW w:w="1700" w:type="dxa"/>
            <w:tcBorders>
              <w:right w:val="single" w:sz="8" w:space="0" w:color="auto"/>
            </w:tcBorders>
            <w:vAlign w:val="bottom"/>
          </w:tcPr>
          <w:p w:rsidR="00C83B00" w:rsidRDefault="00C83B00" w:rsidP="009A2939">
            <w:pPr>
              <w:rPr>
                <w:sz w:val="24"/>
                <w:szCs w:val="24"/>
              </w:rPr>
            </w:pPr>
          </w:p>
        </w:tc>
        <w:tc>
          <w:tcPr>
            <w:tcW w:w="1700" w:type="dxa"/>
            <w:tcBorders>
              <w:right w:val="single" w:sz="8" w:space="0" w:color="auto"/>
            </w:tcBorders>
            <w:vAlign w:val="bottom"/>
          </w:tcPr>
          <w:p w:rsidR="00C83B00" w:rsidRDefault="00C83B00" w:rsidP="009A2939">
            <w:pPr>
              <w:rPr>
                <w:sz w:val="24"/>
                <w:szCs w:val="24"/>
              </w:rPr>
            </w:pPr>
          </w:p>
        </w:tc>
        <w:tc>
          <w:tcPr>
            <w:tcW w:w="1246" w:type="dxa"/>
            <w:tcBorders>
              <w:right w:val="single" w:sz="8" w:space="0" w:color="auto"/>
            </w:tcBorders>
            <w:vAlign w:val="bottom"/>
          </w:tcPr>
          <w:p w:rsidR="00C83B00" w:rsidRDefault="00C83B00" w:rsidP="009A2939">
            <w:pPr>
              <w:rPr>
                <w:sz w:val="24"/>
                <w:szCs w:val="24"/>
              </w:rPr>
            </w:pPr>
          </w:p>
        </w:tc>
      </w:tr>
      <w:tr w:rsidR="00C83B00" w:rsidTr="00C83B00">
        <w:trPr>
          <w:trHeight w:val="276"/>
        </w:trPr>
        <w:tc>
          <w:tcPr>
            <w:tcW w:w="600" w:type="dxa"/>
            <w:tcBorders>
              <w:left w:val="single" w:sz="8" w:space="0" w:color="auto"/>
              <w:right w:val="single" w:sz="8" w:space="0" w:color="auto"/>
            </w:tcBorders>
            <w:vAlign w:val="bottom"/>
          </w:tcPr>
          <w:p w:rsidR="00C83B00" w:rsidRDefault="00C83B00" w:rsidP="009A2939">
            <w:pPr>
              <w:rPr>
                <w:sz w:val="24"/>
                <w:szCs w:val="24"/>
              </w:rPr>
            </w:pPr>
          </w:p>
        </w:tc>
        <w:tc>
          <w:tcPr>
            <w:tcW w:w="1560" w:type="dxa"/>
            <w:tcBorders>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народов</w:t>
            </w:r>
          </w:p>
        </w:tc>
        <w:tc>
          <w:tcPr>
            <w:tcW w:w="1700" w:type="dxa"/>
            <w:tcBorders>
              <w:right w:val="single" w:sz="8" w:space="0" w:color="auto"/>
            </w:tcBorders>
            <w:vAlign w:val="bottom"/>
          </w:tcPr>
          <w:p w:rsidR="00C83B00" w:rsidRDefault="00C83B00" w:rsidP="009A2939">
            <w:pPr>
              <w:rPr>
                <w:sz w:val="24"/>
                <w:szCs w:val="24"/>
              </w:rPr>
            </w:pPr>
          </w:p>
        </w:tc>
        <w:tc>
          <w:tcPr>
            <w:tcW w:w="1700" w:type="dxa"/>
            <w:tcBorders>
              <w:right w:val="single" w:sz="8" w:space="0" w:color="auto"/>
            </w:tcBorders>
            <w:vAlign w:val="bottom"/>
          </w:tcPr>
          <w:p w:rsidR="00C83B00" w:rsidRDefault="00C83B00" w:rsidP="009A2939">
            <w:pPr>
              <w:rPr>
                <w:sz w:val="24"/>
                <w:szCs w:val="24"/>
              </w:rPr>
            </w:pPr>
          </w:p>
        </w:tc>
        <w:tc>
          <w:tcPr>
            <w:tcW w:w="1700" w:type="dxa"/>
            <w:tcBorders>
              <w:right w:val="single" w:sz="8" w:space="0" w:color="auto"/>
            </w:tcBorders>
            <w:vAlign w:val="bottom"/>
          </w:tcPr>
          <w:p w:rsidR="00C83B00" w:rsidRDefault="00C83B00" w:rsidP="009A2939">
            <w:pPr>
              <w:rPr>
                <w:sz w:val="24"/>
                <w:szCs w:val="24"/>
              </w:rPr>
            </w:pPr>
          </w:p>
        </w:tc>
        <w:tc>
          <w:tcPr>
            <w:tcW w:w="1700" w:type="dxa"/>
            <w:tcBorders>
              <w:right w:val="single" w:sz="8" w:space="0" w:color="auto"/>
            </w:tcBorders>
            <w:vAlign w:val="bottom"/>
          </w:tcPr>
          <w:p w:rsidR="00C83B00" w:rsidRDefault="00C83B00" w:rsidP="009A2939">
            <w:pPr>
              <w:rPr>
                <w:sz w:val="24"/>
                <w:szCs w:val="24"/>
              </w:rPr>
            </w:pPr>
          </w:p>
        </w:tc>
        <w:tc>
          <w:tcPr>
            <w:tcW w:w="1246" w:type="dxa"/>
            <w:tcBorders>
              <w:right w:val="single" w:sz="8" w:space="0" w:color="auto"/>
            </w:tcBorders>
            <w:vAlign w:val="bottom"/>
          </w:tcPr>
          <w:p w:rsidR="00C83B00" w:rsidRDefault="00C83B00" w:rsidP="009A2939">
            <w:pPr>
              <w:rPr>
                <w:sz w:val="24"/>
                <w:szCs w:val="24"/>
              </w:rPr>
            </w:pPr>
          </w:p>
        </w:tc>
      </w:tr>
      <w:tr w:rsidR="00C83B00" w:rsidTr="00C83B00">
        <w:trPr>
          <w:trHeight w:val="282"/>
        </w:trPr>
        <w:tc>
          <w:tcPr>
            <w:tcW w:w="600" w:type="dxa"/>
            <w:tcBorders>
              <w:left w:val="single" w:sz="8" w:space="0" w:color="auto"/>
              <w:bottom w:val="single" w:sz="8" w:space="0" w:color="auto"/>
              <w:right w:val="single" w:sz="8" w:space="0" w:color="auto"/>
            </w:tcBorders>
            <w:vAlign w:val="bottom"/>
          </w:tcPr>
          <w:p w:rsidR="00C83B00" w:rsidRDefault="00C83B00" w:rsidP="009A2939">
            <w:pPr>
              <w:rPr>
                <w:sz w:val="24"/>
                <w:szCs w:val="24"/>
              </w:rPr>
            </w:pPr>
          </w:p>
        </w:tc>
        <w:tc>
          <w:tcPr>
            <w:tcW w:w="1560" w:type="dxa"/>
            <w:tcBorders>
              <w:bottom w:val="single" w:sz="8" w:space="0" w:color="auto"/>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России</w:t>
            </w:r>
          </w:p>
        </w:tc>
        <w:tc>
          <w:tcPr>
            <w:tcW w:w="1700" w:type="dxa"/>
            <w:tcBorders>
              <w:bottom w:val="single" w:sz="8" w:space="0" w:color="auto"/>
              <w:right w:val="single" w:sz="8" w:space="0" w:color="auto"/>
            </w:tcBorders>
            <w:vAlign w:val="bottom"/>
          </w:tcPr>
          <w:p w:rsidR="00C83B00" w:rsidRDefault="00C83B00" w:rsidP="009A2939">
            <w:pPr>
              <w:rPr>
                <w:sz w:val="24"/>
                <w:szCs w:val="24"/>
              </w:rPr>
            </w:pPr>
          </w:p>
        </w:tc>
        <w:tc>
          <w:tcPr>
            <w:tcW w:w="1700" w:type="dxa"/>
            <w:tcBorders>
              <w:bottom w:val="single" w:sz="8" w:space="0" w:color="auto"/>
              <w:right w:val="single" w:sz="8" w:space="0" w:color="auto"/>
            </w:tcBorders>
            <w:vAlign w:val="bottom"/>
          </w:tcPr>
          <w:p w:rsidR="00C83B00" w:rsidRDefault="00C83B00" w:rsidP="009A2939">
            <w:pPr>
              <w:rPr>
                <w:sz w:val="24"/>
                <w:szCs w:val="24"/>
              </w:rPr>
            </w:pPr>
          </w:p>
        </w:tc>
        <w:tc>
          <w:tcPr>
            <w:tcW w:w="1700" w:type="dxa"/>
            <w:tcBorders>
              <w:bottom w:val="single" w:sz="8" w:space="0" w:color="auto"/>
              <w:right w:val="single" w:sz="8" w:space="0" w:color="auto"/>
            </w:tcBorders>
            <w:vAlign w:val="bottom"/>
          </w:tcPr>
          <w:p w:rsidR="00C83B00" w:rsidRDefault="00C83B00" w:rsidP="009A2939">
            <w:pPr>
              <w:rPr>
                <w:sz w:val="24"/>
                <w:szCs w:val="24"/>
              </w:rPr>
            </w:pPr>
          </w:p>
        </w:tc>
        <w:tc>
          <w:tcPr>
            <w:tcW w:w="1700" w:type="dxa"/>
            <w:tcBorders>
              <w:bottom w:val="single" w:sz="8" w:space="0" w:color="auto"/>
              <w:right w:val="single" w:sz="8" w:space="0" w:color="auto"/>
            </w:tcBorders>
            <w:vAlign w:val="bottom"/>
          </w:tcPr>
          <w:p w:rsidR="00C83B00" w:rsidRDefault="00C83B00" w:rsidP="009A2939">
            <w:pPr>
              <w:rPr>
                <w:sz w:val="24"/>
                <w:szCs w:val="24"/>
              </w:rPr>
            </w:pPr>
          </w:p>
        </w:tc>
        <w:tc>
          <w:tcPr>
            <w:tcW w:w="1246" w:type="dxa"/>
            <w:tcBorders>
              <w:bottom w:val="single" w:sz="8" w:space="0" w:color="auto"/>
              <w:right w:val="single" w:sz="8" w:space="0" w:color="auto"/>
            </w:tcBorders>
            <w:vAlign w:val="bottom"/>
          </w:tcPr>
          <w:p w:rsidR="00C83B00" w:rsidRDefault="00C83B00" w:rsidP="009A2939">
            <w:pPr>
              <w:rPr>
                <w:sz w:val="24"/>
                <w:szCs w:val="24"/>
              </w:rPr>
            </w:pPr>
          </w:p>
        </w:tc>
      </w:tr>
      <w:tr w:rsidR="00C83B00" w:rsidTr="00C83B00">
        <w:trPr>
          <w:trHeight w:val="261"/>
        </w:trPr>
        <w:tc>
          <w:tcPr>
            <w:tcW w:w="600" w:type="dxa"/>
            <w:tcBorders>
              <w:left w:val="single" w:sz="8" w:space="0" w:color="auto"/>
              <w:right w:val="single" w:sz="8" w:space="0" w:color="auto"/>
            </w:tcBorders>
            <w:vAlign w:val="bottom"/>
          </w:tcPr>
          <w:p w:rsidR="00C83B00" w:rsidRDefault="00C83B00" w:rsidP="009A2939">
            <w:pPr>
              <w:spacing w:line="260" w:lineRule="exact"/>
              <w:ind w:left="120"/>
              <w:rPr>
                <w:sz w:val="20"/>
                <w:szCs w:val="20"/>
              </w:rPr>
            </w:pPr>
            <w:r>
              <w:rPr>
                <w:rFonts w:ascii="Times New Roman" w:eastAsia="Times New Roman" w:hAnsi="Times New Roman" w:cs="Times New Roman"/>
                <w:sz w:val="24"/>
                <w:szCs w:val="24"/>
              </w:rPr>
              <w:t>7.</w:t>
            </w:r>
          </w:p>
        </w:tc>
        <w:tc>
          <w:tcPr>
            <w:tcW w:w="1560" w:type="dxa"/>
            <w:tcBorders>
              <w:right w:val="single" w:sz="8" w:space="0" w:color="auto"/>
            </w:tcBorders>
            <w:vAlign w:val="bottom"/>
          </w:tcPr>
          <w:p w:rsidR="00C83B00" w:rsidRDefault="00C83B00" w:rsidP="009A2939">
            <w:pPr>
              <w:spacing w:line="260" w:lineRule="exact"/>
              <w:ind w:left="80"/>
              <w:rPr>
                <w:sz w:val="20"/>
                <w:szCs w:val="20"/>
              </w:rPr>
            </w:pPr>
            <w:r>
              <w:rPr>
                <w:rFonts w:ascii="Times New Roman" w:eastAsia="Times New Roman" w:hAnsi="Times New Roman" w:cs="Times New Roman"/>
                <w:sz w:val="24"/>
                <w:szCs w:val="24"/>
              </w:rPr>
              <w:t>Естественно</w:t>
            </w:r>
          </w:p>
        </w:tc>
        <w:tc>
          <w:tcPr>
            <w:tcW w:w="1700" w:type="dxa"/>
            <w:tcBorders>
              <w:right w:val="single" w:sz="8" w:space="0" w:color="auto"/>
            </w:tcBorders>
            <w:vAlign w:val="bottom"/>
          </w:tcPr>
          <w:p w:rsidR="00C83B00" w:rsidRDefault="00C83B00" w:rsidP="009A2939">
            <w:pPr>
              <w:spacing w:line="260" w:lineRule="exact"/>
              <w:ind w:left="80"/>
              <w:rPr>
                <w:sz w:val="20"/>
                <w:szCs w:val="20"/>
              </w:rPr>
            </w:pPr>
            <w:r>
              <w:rPr>
                <w:rFonts w:ascii="Times New Roman" w:eastAsia="Times New Roman" w:hAnsi="Times New Roman" w:cs="Times New Roman"/>
                <w:sz w:val="24"/>
                <w:szCs w:val="24"/>
              </w:rPr>
              <w:t>Биология</w:t>
            </w:r>
          </w:p>
        </w:tc>
        <w:tc>
          <w:tcPr>
            <w:tcW w:w="1700" w:type="dxa"/>
            <w:tcBorders>
              <w:right w:val="single" w:sz="8" w:space="0" w:color="auto"/>
            </w:tcBorders>
            <w:vAlign w:val="bottom"/>
          </w:tcPr>
          <w:p w:rsidR="00C83B00" w:rsidRDefault="00C83B00" w:rsidP="009A2939">
            <w:pPr>
              <w:spacing w:line="260" w:lineRule="exact"/>
              <w:ind w:left="80"/>
              <w:rPr>
                <w:sz w:val="20"/>
                <w:szCs w:val="20"/>
              </w:rPr>
            </w:pPr>
            <w:r>
              <w:rPr>
                <w:rFonts w:ascii="Times New Roman" w:eastAsia="Times New Roman" w:hAnsi="Times New Roman" w:cs="Times New Roman"/>
                <w:sz w:val="24"/>
                <w:szCs w:val="24"/>
              </w:rPr>
              <w:t>Биология</w:t>
            </w:r>
          </w:p>
        </w:tc>
        <w:tc>
          <w:tcPr>
            <w:tcW w:w="1700" w:type="dxa"/>
            <w:tcBorders>
              <w:right w:val="single" w:sz="8" w:space="0" w:color="auto"/>
            </w:tcBorders>
            <w:vAlign w:val="bottom"/>
          </w:tcPr>
          <w:p w:rsidR="00C83B00" w:rsidRDefault="00C83B00" w:rsidP="009A2939">
            <w:pPr>
              <w:spacing w:line="260" w:lineRule="exact"/>
              <w:ind w:left="100"/>
              <w:rPr>
                <w:sz w:val="20"/>
                <w:szCs w:val="20"/>
              </w:rPr>
            </w:pPr>
            <w:r>
              <w:rPr>
                <w:rFonts w:ascii="Times New Roman" w:eastAsia="Times New Roman" w:hAnsi="Times New Roman" w:cs="Times New Roman"/>
                <w:sz w:val="24"/>
                <w:szCs w:val="24"/>
              </w:rPr>
              <w:t>Биология</w:t>
            </w:r>
          </w:p>
        </w:tc>
        <w:tc>
          <w:tcPr>
            <w:tcW w:w="1700" w:type="dxa"/>
            <w:tcBorders>
              <w:right w:val="single" w:sz="8" w:space="0" w:color="auto"/>
            </w:tcBorders>
            <w:vAlign w:val="bottom"/>
          </w:tcPr>
          <w:p w:rsidR="00C83B00" w:rsidRDefault="00C83B00" w:rsidP="009A2939">
            <w:pPr>
              <w:spacing w:line="260" w:lineRule="exact"/>
              <w:ind w:left="100"/>
              <w:rPr>
                <w:sz w:val="20"/>
                <w:szCs w:val="20"/>
              </w:rPr>
            </w:pPr>
            <w:r>
              <w:rPr>
                <w:rFonts w:ascii="Times New Roman" w:eastAsia="Times New Roman" w:hAnsi="Times New Roman" w:cs="Times New Roman"/>
                <w:sz w:val="24"/>
                <w:szCs w:val="24"/>
              </w:rPr>
              <w:t>Биология</w:t>
            </w:r>
          </w:p>
        </w:tc>
        <w:tc>
          <w:tcPr>
            <w:tcW w:w="1246" w:type="dxa"/>
            <w:tcBorders>
              <w:right w:val="single" w:sz="8" w:space="0" w:color="auto"/>
            </w:tcBorders>
            <w:vAlign w:val="bottom"/>
          </w:tcPr>
          <w:p w:rsidR="00C83B00" w:rsidRDefault="00C83B00" w:rsidP="009A2939">
            <w:pPr>
              <w:spacing w:line="260" w:lineRule="exact"/>
              <w:ind w:left="100"/>
              <w:rPr>
                <w:sz w:val="20"/>
                <w:szCs w:val="20"/>
              </w:rPr>
            </w:pPr>
            <w:r>
              <w:rPr>
                <w:rFonts w:ascii="Times New Roman" w:eastAsia="Times New Roman" w:hAnsi="Times New Roman" w:cs="Times New Roman"/>
                <w:sz w:val="24"/>
                <w:szCs w:val="24"/>
              </w:rPr>
              <w:t>Биология</w:t>
            </w:r>
          </w:p>
        </w:tc>
      </w:tr>
      <w:tr w:rsidR="00C83B00" w:rsidTr="00C83B00">
        <w:trPr>
          <w:trHeight w:val="276"/>
        </w:trPr>
        <w:tc>
          <w:tcPr>
            <w:tcW w:w="600" w:type="dxa"/>
            <w:tcBorders>
              <w:left w:val="single" w:sz="8" w:space="0" w:color="auto"/>
              <w:right w:val="single" w:sz="8" w:space="0" w:color="auto"/>
            </w:tcBorders>
            <w:vAlign w:val="bottom"/>
          </w:tcPr>
          <w:p w:rsidR="00C83B00" w:rsidRDefault="00C83B00" w:rsidP="009A2939">
            <w:pPr>
              <w:rPr>
                <w:sz w:val="24"/>
                <w:szCs w:val="24"/>
              </w:rPr>
            </w:pPr>
          </w:p>
        </w:tc>
        <w:tc>
          <w:tcPr>
            <w:tcW w:w="1560" w:type="dxa"/>
            <w:tcBorders>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-научные</w:t>
            </w:r>
          </w:p>
        </w:tc>
        <w:tc>
          <w:tcPr>
            <w:tcW w:w="1700" w:type="dxa"/>
            <w:tcBorders>
              <w:right w:val="single" w:sz="8" w:space="0" w:color="auto"/>
            </w:tcBorders>
            <w:vAlign w:val="bottom"/>
          </w:tcPr>
          <w:p w:rsidR="00C83B00" w:rsidRDefault="00C83B00" w:rsidP="009A2939">
            <w:pPr>
              <w:rPr>
                <w:sz w:val="24"/>
                <w:szCs w:val="24"/>
              </w:rPr>
            </w:pPr>
          </w:p>
        </w:tc>
        <w:tc>
          <w:tcPr>
            <w:tcW w:w="1700" w:type="dxa"/>
            <w:tcBorders>
              <w:right w:val="single" w:sz="8" w:space="0" w:color="auto"/>
            </w:tcBorders>
            <w:vAlign w:val="bottom"/>
          </w:tcPr>
          <w:p w:rsidR="00C83B00" w:rsidRDefault="00C83B00" w:rsidP="009A2939">
            <w:pPr>
              <w:rPr>
                <w:sz w:val="24"/>
                <w:szCs w:val="24"/>
              </w:rPr>
            </w:pP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Физика</w:t>
            </w: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Физика</w:t>
            </w:r>
          </w:p>
        </w:tc>
        <w:tc>
          <w:tcPr>
            <w:tcW w:w="1246"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Физика</w:t>
            </w:r>
          </w:p>
        </w:tc>
      </w:tr>
      <w:tr w:rsidR="00C83B00" w:rsidTr="00C83B00">
        <w:trPr>
          <w:trHeight w:val="276"/>
        </w:trPr>
        <w:tc>
          <w:tcPr>
            <w:tcW w:w="600" w:type="dxa"/>
            <w:tcBorders>
              <w:left w:val="single" w:sz="8" w:space="0" w:color="auto"/>
              <w:right w:val="single" w:sz="8" w:space="0" w:color="auto"/>
            </w:tcBorders>
            <w:vAlign w:val="bottom"/>
          </w:tcPr>
          <w:p w:rsidR="00C83B00" w:rsidRDefault="00C83B00" w:rsidP="009A2939">
            <w:pPr>
              <w:rPr>
                <w:sz w:val="24"/>
                <w:szCs w:val="24"/>
              </w:rPr>
            </w:pPr>
          </w:p>
        </w:tc>
        <w:tc>
          <w:tcPr>
            <w:tcW w:w="1560" w:type="dxa"/>
            <w:tcBorders>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предметы</w:t>
            </w:r>
          </w:p>
        </w:tc>
        <w:tc>
          <w:tcPr>
            <w:tcW w:w="1700" w:type="dxa"/>
            <w:tcBorders>
              <w:right w:val="single" w:sz="8" w:space="0" w:color="auto"/>
            </w:tcBorders>
            <w:vAlign w:val="bottom"/>
          </w:tcPr>
          <w:p w:rsidR="00C83B00" w:rsidRDefault="00C83B00" w:rsidP="009A2939">
            <w:pPr>
              <w:rPr>
                <w:sz w:val="24"/>
                <w:szCs w:val="24"/>
              </w:rPr>
            </w:pPr>
          </w:p>
        </w:tc>
        <w:tc>
          <w:tcPr>
            <w:tcW w:w="1700" w:type="dxa"/>
            <w:tcBorders>
              <w:right w:val="single" w:sz="8" w:space="0" w:color="auto"/>
            </w:tcBorders>
            <w:vAlign w:val="bottom"/>
          </w:tcPr>
          <w:p w:rsidR="00C83B00" w:rsidRDefault="00C83B00" w:rsidP="009A2939">
            <w:pPr>
              <w:rPr>
                <w:sz w:val="24"/>
                <w:szCs w:val="24"/>
              </w:rPr>
            </w:pPr>
          </w:p>
        </w:tc>
        <w:tc>
          <w:tcPr>
            <w:tcW w:w="1700" w:type="dxa"/>
            <w:tcBorders>
              <w:right w:val="single" w:sz="8" w:space="0" w:color="auto"/>
            </w:tcBorders>
            <w:vAlign w:val="bottom"/>
          </w:tcPr>
          <w:p w:rsidR="00C83B00" w:rsidRDefault="00C83B00" w:rsidP="009A2939">
            <w:pPr>
              <w:rPr>
                <w:sz w:val="24"/>
                <w:szCs w:val="24"/>
              </w:rPr>
            </w:pPr>
          </w:p>
        </w:tc>
        <w:tc>
          <w:tcPr>
            <w:tcW w:w="1700"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Химия</w:t>
            </w:r>
          </w:p>
        </w:tc>
        <w:tc>
          <w:tcPr>
            <w:tcW w:w="1246" w:type="dxa"/>
            <w:tcBorders>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Химия</w:t>
            </w:r>
          </w:p>
        </w:tc>
      </w:tr>
      <w:tr w:rsidR="00C83B00" w:rsidTr="00C83B00">
        <w:trPr>
          <w:trHeight w:val="80"/>
        </w:trPr>
        <w:tc>
          <w:tcPr>
            <w:tcW w:w="600" w:type="dxa"/>
            <w:tcBorders>
              <w:left w:val="single" w:sz="8" w:space="0" w:color="auto"/>
              <w:bottom w:val="single" w:sz="8" w:space="0" w:color="auto"/>
              <w:right w:val="single" w:sz="8" w:space="0" w:color="auto"/>
            </w:tcBorders>
            <w:vAlign w:val="bottom"/>
          </w:tcPr>
          <w:p w:rsidR="00C83B00" w:rsidRDefault="00C83B00" w:rsidP="009A2939">
            <w:pPr>
              <w:rPr>
                <w:sz w:val="6"/>
                <w:szCs w:val="6"/>
              </w:rPr>
            </w:pPr>
          </w:p>
        </w:tc>
        <w:tc>
          <w:tcPr>
            <w:tcW w:w="1560" w:type="dxa"/>
            <w:tcBorders>
              <w:bottom w:val="single" w:sz="8" w:space="0" w:color="auto"/>
              <w:right w:val="single" w:sz="8" w:space="0" w:color="auto"/>
            </w:tcBorders>
            <w:vAlign w:val="bottom"/>
          </w:tcPr>
          <w:p w:rsidR="00C83B00" w:rsidRDefault="00C83B00" w:rsidP="009A2939">
            <w:pPr>
              <w:rPr>
                <w:sz w:val="6"/>
                <w:szCs w:val="6"/>
              </w:rPr>
            </w:pPr>
          </w:p>
        </w:tc>
        <w:tc>
          <w:tcPr>
            <w:tcW w:w="1700" w:type="dxa"/>
            <w:tcBorders>
              <w:bottom w:val="single" w:sz="8" w:space="0" w:color="auto"/>
              <w:right w:val="single" w:sz="8" w:space="0" w:color="auto"/>
            </w:tcBorders>
            <w:vAlign w:val="bottom"/>
          </w:tcPr>
          <w:p w:rsidR="00C83B00" w:rsidRDefault="00C83B00" w:rsidP="009A2939">
            <w:pPr>
              <w:rPr>
                <w:sz w:val="6"/>
                <w:szCs w:val="6"/>
              </w:rPr>
            </w:pPr>
          </w:p>
        </w:tc>
        <w:tc>
          <w:tcPr>
            <w:tcW w:w="1700" w:type="dxa"/>
            <w:tcBorders>
              <w:bottom w:val="single" w:sz="8" w:space="0" w:color="auto"/>
              <w:right w:val="single" w:sz="8" w:space="0" w:color="auto"/>
            </w:tcBorders>
            <w:vAlign w:val="bottom"/>
          </w:tcPr>
          <w:p w:rsidR="00C83B00" w:rsidRDefault="00C83B00" w:rsidP="009A2939">
            <w:pPr>
              <w:rPr>
                <w:sz w:val="6"/>
                <w:szCs w:val="6"/>
              </w:rPr>
            </w:pPr>
          </w:p>
        </w:tc>
        <w:tc>
          <w:tcPr>
            <w:tcW w:w="1700" w:type="dxa"/>
            <w:tcBorders>
              <w:bottom w:val="single" w:sz="8" w:space="0" w:color="auto"/>
              <w:right w:val="single" w:sz="8" w:space="0" w:color="auto"/>
            </w:tcBorders>
            <w:vAlign w:val="bottom"/>
          </w:tcPr>
          <w:p w:rsidR="00C83B00" w:rsidRDefault="00C83B00" w:rsidP="009A2939">
            <w:pPr>
              <w:rPr>
                <w:sz w:val="6"/>
                <w:szCs w:val="6"/>
              </w:rPr>
            </w:pPr>
          </w:p>
        </w:tc>
        <w:tc>
          <w:tcPr>
            <w:tcW w:w="1700" w:type="dxa"/>
            <w:tcBorders>
              <w:bottom w:val="single" w:sz="8" w:space="0" w:color="auto"/>
              <w:right w:val="single" w:sz="8" w:space="0" w:color="auto"/>
            </w:tcBorders>
            <w:vAlign w:val="bottom"/>
          </w:tcPr>
          <w:p w:rsidR="00C83B00" w:rsidRDefault="00C83B00" w:rsidP="009A2939">
            <w:pPr>
              <w:rPr>
                <w:sz w:val="6"/>
                <w:szCs w:val="6"/>
              </w:rPr>
            </w:pPr>
          </w:p>
        </w:tc>
        <w:tc>
          <w:tcPr>
            <w:tcW w:w="1246" w:type="dxa"/>
            <w:tcBorders>
              <w:bottom w:val="single" w:sz="8" w:space="0" w:color="auto"/>
              <w:right w:val="single" w:sz="8" w:space="0" w:color="auto"/>
            </w:tcBorders>
            <w:vAlign w:val="bottom"/>
          </w:tcPr>
          <w:p w:rsidR="00C83B00" w:rsidRDefault="00C83B00" w:rsidP="009A2939">
            <w:pPr>
              <w:rPr>
                <w:sz w:val="6"/>
                <w:szCs w:val="6"/>
              </w:rPr>
            </w:pPr>
          </w:p>
        </w:tc>
      </w:tr>
      <w:tr w:rsidR="00C83B00" w:rsidTr="00C83B00">
        <w:trPr>
          <w:trHeight w:val="256"/>
        </w:trPr>
        <w:tc>
          <w:tcPr>
            <w:tcW w:w="600" w:type="dxa"/>
            <w:tcBorders>
              <w:left w:val="single" w:sz="8" w:space="0" w:color="auto"/>
              <w:right w:val="single" w:sz="8" w:space="0" w:color="auto"/>
            </w:tcBorders>
            <w:vAlign w:val="bottom"/>
          </w:tcPr>
          <w:p w:rsidR="00C83B00" w:rsidRDefault="00C83B00" w:rsidP="009A2939">
            <w:pPr>
              <w:spacing w:line="256" w:lineRule="exact"/>
              <w:ind w:left="120"/>
              <w:rPr>
                <w:sz w:val="20"/>
                <w:szCs w:val="20"/>
              </w:rPr>
            </w:pPr>
            <w:r>
              <w:rPr>
                <w:rFonts w:ascii="Times New Roman" w:eastAsia="Times New Roman" w:hAnsi="Times New Roman" w:cs="Times New Roman"/>
                <w:sz w:val="24"/>
                <w:szCs w:val="24"/>
              </w:rPr>
              <w:t>8.</w:t>
            </w:r>
          </w:p>
        </w:tc>
        <w:tc>
          <w:tcPr>
            <w:tcW w:w="1560" w:type="dxa"/>
            <w:tcBorders>
              <w:right w:val="single" w:sz="8" w:space="0" w:color="auto"/>
            </w:tcBorders>
            <w:vAlign w:val="bottom"/>
          </w:tcPr>
          <w:p w:rsidR="00C83B00" w:rsidRDefault="00C83B00" w:rsidP="009A2939">
            <w:pPr>
              <w:spacing w:line="256" w:lineRule="exact"/>
              <w:ind w:left="80"/>
              <w:rPr>
                <w:sz w:val="20"/>
                <w:szCs w:val="20"/>
              </w:rPr>
            </w:pPr>
            <w:r>
              <w:rPr>
                <w:rFonts w:ascii="Times New Roman" w:eastAsia="Times New Roman" w:hAnsi="Times New Roman" w:cs="Times New Roman"/>
                <w:sz w:val="24"/>
                <w:szCs w:val="24"/>
              </w:rPr>
              <w:t>Искусство</w:t>
            </w:r>
          </w:p>
        </w:tc>
        <w:tc>
          <w:tcPr>
            <w:tcW w:w="1700" w:type="dxa"/>
            <w:tcBorders>
              <w:right w:val="single" w:sz="8" w:space="0" w:color="auto"/>
            </w:tcBorders>
            <w:vAlign w:val="bottom"/>
          </w:tcPr>
          <w:p w:rsidR="00C83B00" w:rsidRDefault="00C83B00" w:rsidP="009A2939">
            <w:pPr>
              <w:spacing w:line="256" w:lineRule="exact"/>
              <w:ind w:left="80"/>
              <w:rPr>
                <w:sz w:val="20"/>
                <w:szCs w:val="20"/>
              </w:rPr>
            </w:pPr>
            <w:r>
              <w:rPr>
                <w:rFonts w:ascii="Times New Roman" w:eastAsia="Times New Roman" w:hAnsi="Times New Roman" w:cs="Times New Roman"/>
                <w:sz w:val="24"/>
                <w:szCs w:val="24"/>
              </w:rPr>
              <w:t>Изобразитель</w:t>
            </w:r>
          </w:p>
        </w:tc>
        <w:tc>
          <w:tcPr>
            <w:tcW w:w="1700" w:type="dxa"/>
            <w:tcBorders>
              <w:right w:val="single" w:sz="8" w:space="0" w:color="auto"/>
            </w:tcBorders>
            <w:vAlign w:val="bottom"/>
          </w:tcPr>
          <w:p w:rsidR="00C83B00" w:rsidRDefault="00C83B00" w:rsidP="009A2939">
            <w:pPr>
              <w:spacing w:line="256" w:lineRule="exact"/>
              <w:ind w:left="80"/>
              <w:rPr>
                <w:sz w:val="20"/>
                <w:szCs w:val="20"/>
              </w:rPr>
            </w:pPr>
            <w:r>
              <w:rPr>
                <w:rFonts w:ascii="Times New Roman" w:eastAsia="Times New Roman" w:hAnsi="Times New Roman" w:cs="Times New Roman"/>
                <w:sz w:val="24"/>
                <w:szCs w:val="24"/>
              </w:rPr>
              <w:t>Изобразитель</w:t>
            </w:r>
          </w:p>
        </w:tc>
        <w:tc>
          <w:tcPr>
            <w:tcW w:w="1700" w:type="dxa"/>
            <w:tcBorders>
              <w:right w:val="single" w:sz="8" w:space="0" w:color="auto"/>
            </w:tcBorders>
            <w:vAlign w:val="bottom"/>
          </w:tcPr>
          <w:p w:rsidR="00C83B00" w:rsidRDefault="00C83B00" w:rsidP="009A2939">
            <w:pPr>
              <w:spacing w:line="256" w:lineRule="exact"/>
              <w:ind w:left="100"/>
              <w:rPr>
                <w:sz w:val="20"/>
                <w:szCs w:val="20"/>
              </w:rPr>
            </w:pPr>
            <w:r>
              <w:rPr>
                <w:rFonts w:ascii="Times New Roman" w:eastAsia="Times New Roman" w:hAnsi="Times New Roman" w:cs="Times New Roman"/>
                <w:sz w:val="24"/>
                <w:szCs w:val="24"/>
              </w:rPr>
              <w:t>Изобразитель</w:t>
            </w:r>
          </w:p>
        </w:tc>
        <w:tc>
          <w:tcPr>
            <w:tcW w:w="1700" w:type="dxa"/>
            <w:tcBorders>
              <w:right w:val="single" w:sz="8" w:space="0" w:color="auto"/>
            </w:tcBorders>
            <w:vAlign w:val="bottom"/>
          </w:tcPr>
          <w:p w:rsidR="00C83B00" w:rsidRDefault="00C83B00" w:rsidP="009A2939">
            <w:pPr>
              <w:spacing w:line="256" w:lineRule="exact"/>
              <w:ind w:left="100"/>
              <w:rPr>
                <w:sz w:val="20"/>
                <w:szCs w:val="20"/>
              </w:rPr>
            </w:pPr>
            <w:r>
              <w:rPr>
                <w:rFonts w:ascii="Times New Roman" w:eastAsia="Times New Roman" w:hAnsi="Times New Roman" w:cs="Times New Roman"/>
                <w:sz w:val="24"/>
                <w:szCs w:val="24"/>
              </w:rPr>
              <w:t>Изобразитель</w:t>
            </w:r>
          </w:p>
        </w:tc>
        <w:tc>
          <w:tcPr>
            <w:tcW w:w="1246" w:type="dxa"/>
            <w:tcBorders>
              <w:right w:val="single" w:sz="8" w:space="0" w:color="auto"/>
            </w:tcBorders>
            <w:vAlign w:val="bottom"/>
          </w:tcPr>
          <w:p w:rsidR="00C83B00" w:rsidRDefault="00C83B00" w:rsidP="009A2939"/>
        </w:tc>
      </w:tr>
      <w:tr w:rsidR="00C83B00" w:rsidTr="00C83B00">
        <w:trPr>
          <w:trHeight w:val="281"/>
        </w:trPr>
        <w:tc>
          <w:tcPr>
            <w:tcW w:w="600" w:type="dxa"/>
            <w:tcBorders>
              <w:left w:val="single" w:sz="8" w:space="0" w:color="auto"/>
              <w:right w:val="single" w:sz="8" w:space="0" w:color="auto"/>
            </w:tcBorders>
            <w:vAlign w:val="bottom"/>
          </w:tcPr>
          <w:p w:rsidR="00C83B00" w:rsidRDefault="00C83B00" w:rsidP="009A2939">
            <w:pPr>
              <w:rPr>
                <w:sz w:val="24"/>
                <w:szCs w:val="24"/>
              </w:rPr>
            </w:pPr>
          </w:p>
        </w:tc>
        <w:tc>
          <w:tcPr>
            <w:tcW w:w="1560" w:type="dxa"/>
            <w:tcBorders>
              <w:right w:val="single" w:sz="8" w:space="0" w:color="auto"/>
            </w:tcBorders>
            <w:vAlign w:val="bottom"/>
          </w:tcPr>
          <w:p w:rsidR="00C83B00" w:rsidRDefault="00C83B00" w:rsidP="009A2939">
            <w:pPr>
              <w:rPr>
                <w:sz w:val="24"/>
                <w:szCs w:val="24"/>
              </w:rPr>
            </w:pPr>
          </w:p>
        </w:tc>
        <w:tc>
          <w:tcPr>
            <w:tcW w:w="1700" w:type="dxa"/>
            <w:tcBorders>
              <w:bottom w:val="single" w:sz="8" w:space="0" w:color="auto"/>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ное искусство</w:t>
            </w:r>
          </w:p>
        </w:tc>
        <w:tc>
          <w:tcPr>
            <w:tcW w:w="1700" w:type="dxa"/>
            <w:tcBorders>
              <w:bottom w:val="single" w:sz="8" w:space="0" w:color="auto"/>
              <w:right w:val="single" w:sz="8" w:space="0" w:color="auto"/>
            </w:tcBorders>
            <w:vAlign w:val="bottom"/>
          </w:tcPr>
          <w:p w:rsidR="00C83B00" w:rsidRDefault="00C83B00" w:rsidP="009A2939">
            <w:pPr>
              <w:ind w:left="80"/>
              <w:rPr>
                <w:sz w:val="20"/>
                <w:szCs w:val="20"/>
              </w:rPr>
            </w:pPr>
            <w:r>
              <w:rPr>
                <w:rFonts w:ascii="Times New Roman" w:eastAsia="Times New Roman" w:hAnsi="Times New Roman" w:cs="Times New Roman"/>
                <w:sz w:val="24"/>
                <w:szCs w:val="24"/>
              </w:rPr>
              <w:t>ное искусство</w:t>
            </w:r>
          </w:p>
        </w:tc>
        <w:tc>
          <w:tcPr>
            <w:tcW w:w="1700" w:type="dxa"/>
            <w:tcBorders>
              <w:bottom w:val="single" w:sz="8" w:space="0" w:color="auto"/>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ное искусство</w:t>
            </w:r>
          </w:p>
        </w:tc>
        <w:tc>
          <w:tcPr>
            <w:tcW w:w="1700" w:type="dxa"/>
            <w:tcBorders>
              <w:bottom w:val="single" w:sz="8" w:space="0" w:color="auto"/>
              <w:right w:val="single" w:sz="8" w:space="0" w:color="auto"/>
            </w:tcBorders>
            <w:vAlign w:val="bottom"/>
          </w:tcPr>
          <w:p w:rsidR="00C83B00" w:rsidRDefault="00C83B00" w:rsidP="009A2939">
            <w:pPr>
              <w:ind w:left="100"/>
              <w:rPr>
                <w:sz w:val="20"/>
                <w:szCs w:val="20"/>
              </w:rPr>
            </w:pPr>
            <w:r>
              <w:rPr>
                <w:rFonts w:ascii="Times New Roman" w:eastAsia="Times New Roman" w:hAnsi="Times New Roman" w:cs="Times New Roman"/>
                <w:sz w:val="24"/>
                <w:szCs w:val="24"/>
              </w:rPr>
              <w:t>ное искусство</w:t>
            </w:r>
          </w:p>
        </w:tc>
        <w:tc>
          <w:tcPr>
            <w:tcW w:w="1246" w:type="dxa"/>
            <w:tcBorders>
              <w:bottom w:val="single" w:sz="8" w:space="0" w:color="auto"/>
              <w:right w:val="single" w:sz="8" w:space="0" w:color="auto"/>
            </w:tcBorders>
            <w:vAlign w:val="bottom"/>
          </w:tcPr>
          <w:p w:rsidR="00C83B00" w:rsidRDefault="00C83B00" w:rsidP="009A2939">
            <w:pPr>
              <w:rPr>
                <w:sz w:val="24"/>
                <w:szCs w:val="24"/>
              </w:rPr>
            </w:pPr>
          </w:p>
        </w:tc>
      </w:tr>
      <w:tr w:rsidR="00C83B00" w:rsidTr="00C83B00">
        <w:trPr>
          <w:trHeight w:val="266"/>
        </w:trPr>
        <w:tc>
          <w:tcPr>
            <w:tcW w:w="600" w:type="dxa"/>
            <w:tcBorders>
              <w:left w:val="single" w:sz="8" w:space="0" w:color="auto"/>
              <w:bottom w:val="single" w:sz="8" w:space="0" w:color="auto"/>
              <w:right w:val="single" w:sz="8" w:space="0" w:color="auto"/>
            </w:tcBorders>
            <w:vAlign w:val="bottom"/>
          </w:tcPr>
          <w:p w:rsidR="00C83B00" w:rsidRDefault="00C83B00" w:rsidP="009A2939">
            <w:pPr>
              <w:rPr>
                <w:sz w:val="23"/>
                <w:szCs w:val="23"/>
              </w:rPr>
            </w:pPr>
          </w:p>
        </w:tc>
        <w:tc>
          <w:tcPr>
            <w:tcW w:w="1560" w:type="dxa"/>
            <w:tcBorders>
              <w:bottom w:val="single" w:sz="8" w:space="0" w:color="auto"/>
              <w:right w:val="single" w:sz="8" w:space="0" w:color="auto"/>
            </w:tcBorders>
            <w:vAlign w:val="bottom"/>
          </w:tcPr>
          <w:p w:rsidR="00C83B00" w:rsidRDefault="00C83B00" w:rsidP="009A2939">
            <w:pPr>
              <w:rPr>
                <w:sz w:val="23"/>
                <w:szCs w:val="23"/>
              </w:rPr>
            </w:pPr>
          </w:p>
        </w:tc>
        <w:tc>
          <w:tcPr>
            <w:tcW w:w="1700" w:type="dxa"/>
            <w:tcBorders>
              <w:bottom w:val="single" w:sz="8" w:space="0" w:color="auto"/>
              <w:right w:val="single" w:sz="8" w:space="0" w:color="auto"/>
            </w:tcBorders>
            <w:vAlign w:val="bottom"/>
          </w:tcPr>
          <w:p w:rsidR="00C83B00" w:rsidRDefault="00C83B00" w:rsidP="009A2939">
            <w:pPr>
              <w:spacing w:line="264" w:lineRule="exact"/>
              <w:ind w:left="80"/>
              <w:rPr>
                <w:sz w:val="20"/>
                <w:szCs w:val="20"/>
              </w:rPr>
            </w:pPr>
            <w:r>
              <w:rPr>
                <w:rFonts w:ascii="Times New Roman" w:eastAsia="Times New Roman" w:hAnsi="Times New Roman" w:cs="Times New Roman"/>
                <w:sz w:val="24"/>
                <w:szCs w:val="24"/>
              </w:rPr>
              <w:t>Музыка</w:t>
            </w:r>
          </w:p>
        </w:tc>
        <w:tc>
          <w:tcPr>
            <w:tcW w:w="1700" w:type="dxa"/>
            <w:tcBorders>
              <w:bottom w:val="single" w:sz="8" w:space="0" w:color="auto"/>
              <w:right w:val="single" w:sz="8" w:space="0" w:color="auto"/>
            </w:tcBorders>
            <w:vAlign w:val="bottom"/>
          </w:tcPr>
          <w:p w:rsidR="00C83B00" w:rsidRDefault="00C83B00" w:rsidP="009A2939">
            <w:pPr>
              <w:spacing w:line="264" w:lineRule="exact"/>
              <w:ind w:left="80"/>
              <w:rPr>
                <w:sz w:val="20"/>
                <w:szCs w:val="20"/>
              </w:rPr>
            </w:pPr>
            <w:r>
              <w:rPr>
                <w:rFonts w:ascii="Times New Roman" w:eastAsia="Times New Roman" w:hAnsi="Times New Roman" w:cs="Times New Roman"/>
                <w:sz w:val="24"/>
                <w:szCs w:val="24"/>
              </w:rPr>
              <w:t>Музыка</w:t>
            </w:r>
          </w:p>
        </w:tc>
        <w:tc>
          <w:tcPr>
            <w:tcW w:w="1700" w:type="dxa"/>
            <w:tcBorders>
              <w:bottom w:val="single" w:sz="8" w:space="0" w:color="auto"/>
              <w:right w:val="single" w:sz="8" w:space="0" w:color="auto"/>
            </w:tcBorders>
            <w:vAlign w:val="bottom"/>
          </w:tcPr>
          <w:p w:rsidR="00C83B00" w:rsidRDefault="00C83B00" w:rsidP="009A2939">
            <w:pPr>
              <w:spacing w:line="264" w:lineRule="exact"/>
              <w:ind w:left="100"/>
              <w:rPr>
                <w:sz w:val="20"/>
                <w:szCs w:val="20"/>
              </w:rPr>
            </w:pPr>
            <w:r>
              <w:rPr>
                <w:rFonts w:ascii="Times New Roman" w:eastAsia="Times New Roman" w:hAnsi="Times New Roman" w:cs="Times New Roman"/>
                <w:sz w:val="24"/>
                <w:szCs w:val="24"/>
              </w:rPr>
              <w:t>Музыка</w:t>
            </w:r>
          </w:p>
        </w:tc>
        <w:tc>
          <w:tcPr>
            <w:tcW w:w="1700" w:type="dxa"/>
            <w:tcBorders>
              <w:bottom w:val="single" w:sz="8" w:space="0" w:color="auto"/>
              <w:right w:val="single" w:sz="8" w:space="0" w:color="auto"/>
            </w:tcBorders>
            <w:vAlign w:val="bottom"/>
          </w:tcPr>
          <w:p w:rsidR="00C83B00" w:rsidRDefault="00C83B00" w:rsidP="009A2939">
            <w:pPr>
              <w:spacing w:line="264" w:lineRule="exact"/>
              <w:ind w:left="100"/>
              <w:rPr>
                <w:sz w:val="20"/>
                <w:szCs w:val="20"/>
              </w:rPr>
            </w:pPr>
            <w:r>
              <w:rPr>
                <w:rFonts w:ascii="Times New Roman" w:eastAsia="Times New Roman" w:hAnsi="Times New Roman" w:cs="Times New Roman"/>
                <w:sz w:val="24"/>
                <w:szCs w:val="24"/>
              </w:rPr>
              <w:t>Музыка</w:t>
            </w:r>
          </w:p>
        </w:tc>
        <w:tc>
          <w:tcPr>
            <w:tcW w:w="1246" w:type="dxa"/>
            <w:tcBorders>
              <w:bottom w:val="single" w:sz="8" w:space="0" w:color="auto"/>
              <w:right w:val="single" w:sz="8" w:space="0" w:color="auto"/>
            </w:tcBorders>
            <w:vAlign w:val="bottom"/>
          </w:tcPr>
          <w:p w:rsidR="00C83B00" w:rsidRDefault="00C83B00" w:rsidP="009A2939">
            <w:pPr>
              <w:rPr>
                <w:sz w:val="23"/>
                <w:szCs w:val="23"/>
              </w:rPr>
            </w:pPr>
          </w:p>
        </w:tc>
      </w:tr>
      <w:tr w:rsidR="00C83B00" w:rsidTr="00C83B00">
        <w:trPr>
          <w:trHeight w:val="266"/>
        </w:trPr>
        <w:tc>
          <w:tcPr>
            <w:tcW w:w="600" w:type="dxa"/>
            <w:tcBorders>
              <w:left w:val="single" w:sz="8" w:space="0" w:color="auto"/>
              <w:bottom w:val="single" w:sz="8" w:space="0" w:color="auto"/>
              <w:right w:val="single" w:sz="8" w:space="0" w:color="auto"/>
            </w:tcBorders>
            <w:vAlign w:val="bottom"/>
          </w:tcPr>
          <w:p w:rsidR="00C83B00" w:rsidRDefault="00C83B00" w:rsidP="009A2939">
            <w:pPr>
              <w:spacing w:line="264" w:lineRule="exact"/>
              <w:ind w:left="120"/>
              <w:rPr>
                <w:sz w:val="20"/>
                <w:szCs w:val="20"/>
              </w:rPr>
            </w:pPr>
            <w:r>
              <w:rPr>
                <w:rFonts w:ascii="Times New Roman" w:eastAsia="Times New Roman" w:hAnsi="Times New Roman" w:cs="Times New Roman"/>
                <w:sz w:val="24"/>
                <w:szCs w:val="24"/>
              </w:rPr>
              <w:t>9.</w:t>
            </w:r>
          </w:p>
        </w:tc>
        <w:tc>
          <w:tcPr>
            <w:tcW w:w="1560" w:type="dxa"/>
            <w:tcBorders>
              <w:bottom w:val="single" w:sz="8" w:space="0" w:color="auto"/>
              <w:right w:val="single" w:sz="8" w:space="0" w:color="auto"/>
            </w:tcBorders>
            <w:vAlign w:val="bottom"/>
          </w:tcPr>
          <w:p w:rsidR="00C83B00" w:rsidRDefault="00C83B00" w:rsidP="009A2939">
            <w:pPr>
              <w:spacing w:line="264" w:lineRule="exact"/>
              <w:ind w:left="80"/>
              <w:rPr>
                <w:sz w:val="20"/>
                <w:szCs w:val="20"/>
              </w:rPr>
            </w:pPr>
            <w:r>
              <w:rPr>
                <w:rFonts w:ascii="Times New Roman" w:eastAsia="Times New Roman" w:hAnsi="Times New Roman" w:cs="Times New Roman"/>
                <w:sz w:val="24"/>
                <w:szCs w:val="24"/>
              </w:rPr>
              <w:t>Технология</w:t>
            </w:r>
          </w:p>
        </w:tc>
        <w:tc>
          <w:tcPr>
            <w:tcW w:w="1700" w:type="dxa"/>
            <w:tcBorders>
              <w:bottom w:val="single" w:sz="8" w:space="0" w:color="auto"/>
              <w:right w:val="single" w:sz="8" w:space="0" w:color="auto"/>
            </w:tcBorders>
            <w:vAlign w:val="bottom"/>
          </w:tcPr>
          <w:p w:rsidR="00C83B00" w:rsidRDefault="00C83B00" w:rsidP="009A2939">
            <w:pPr>
              <w:spacing w:line="264" w:lineRule="exact"/>
              <w:ind w:left="80"/>
              <w:rPr>
                <w:sz w:val="20"/>
                <w:szCs w:val="20"/>
              </w:rPr>
            </w:pPr>
            <w:r>
              <w:rPr>
                <w:rFonts w:ascii="Times New Roman" w:eastAsia="Times New Roman" w:hAnsi="Times New Roman" w:cs="Times New Roman"/>
                <w:sz w:val="24"/>
                <w:szCs w:val="24"/>
              </w:rPr>
              <w:t>Технология</w:t>
            </w:r>
          </w:p>
        </w:tc>
        <w:tc>
          <w:tcPr>
            <w:tcW w:w="1700" w:type="dxa"/>
            <w:tcBorders>
              <w:bottom w:val="single" w:sz="8" w:space="0" w:color="auto"/>
              <w:right w:val="single" w:sz="8" w:space="0" w:color="auto"/>
            </w:tcBorders>
            <w:vAlign w:val="bottom"/>
          </w:tcPr>
          <w:p w:rsidR="00C83B00" w:rsidRDefault="00C83B00" w:rsidP="009A2939">
            <w:pPr>
              <w:spacing w:line="264" w:lineRule="exact"/>
              <w:ind w:left="80"/>
              <w:rPr>
                <w:sz w:val="20"/>
                <w:szCs w:val="20"/>
              </w:rPr>
            </w:pPr>
            <w:r>
              <w:rPr>
                <w:rFonts w:ascii="Times New Roman" w:eastAsia="Times New Roman" w:hAnsi="Times New Roman" w:cs="Times New Roman"/>
                <w:sz w:val="24"/>
                <w:szCs w:val="24"/>
              </w:rPr>
              <w:t>Технология</w:t>
            </w:r>
          </w:p>
        </w:tc>
        <w:tc>
          <w:tcPr>
            <w:tcW w:w="1700" w:type="dxa"/>
            <w:tcBorders>
              <w:bottom w:val="single" w:sz="8" w:space="0" w:color="auto"/>
              <w:right w:val="single" w:sz="8" w:space="0" w:color="auto"/>
            </w:tcBorders>
            <w:vAlign w:val="bottom"/>
          </w:tcPr>
          <w:p w:rsidR="00C83B00" w:rsidRDefault="00C83B00" w:rsidP="009A2939">
            <w:pPr>
              <w:spacing w:line="264" w:lineRule="exact"/>
              <w:ind w:left="100"/>
              <w:rPr>
                <w:sz w:val="20"/>
                <w:szCs w:val="20"/>
              </w:rPr>
            </w:pPr>
            <w:r>
              <w:rPr>
                <w:rFonts w:ascii="Times New Roman" w:eastAsia="Times New Roman" w:hAnsi="Times New Roman" w:cs="Times New Roman"/>
                <w:sz w:val="24"/>
                <w:szCs w:val="24"/>
              </w:rPr>
              <w:t>Технология</w:t>
            </w:r>
          </w:p>
        </w:tc>
        <w:tc>
          <w:tcPr>
            <w:tcW w:w="1700" w:type="dxa"/>
            <w:tcBorders>
              <w:bottom w:val="single" w:sz="8" w:space="0" w:color="auto"/>
              <w:right w:val="single" w:sz="8" w:space="0" w:color="auto"/>
            </w:tcBorders>
            <w:vAlign w:val="bottom"/>
          </w:tcPr>
          <w:p w:rsidR="00C83B00" w:rsidRDefault="00C83B00" w:rsidP="009A2939">
            <w:pPr>
              <w:spacing w:line="264" w:lineRule="exact"/>
              <w:ind w:left="100"/>
              <w:rPr>
                <w:sz w:val="20"/>
                <w:szCs w:val="20"/>
              </w:rPr>
            </w:pPr>
            <w:r>
              <w:rPr>
                <w:rFonts w:ascii="Times New Roman" w:eastAsia="Times New Roman" w:hAnsi="Times New Roman" w:cs="Times New Roman"/>
                <w:sz w:val="24"/>
                <w:szCs w:val="24"/>
              </w:rPr>
              <w:t>Технология</w:t>
            </w:r>
          </w:p>
        </w:tc>
        <w:tc>
          <w:tcPr>
            <w:tcW w:w="1246" w:type="dxa"/>
            <w:tcBorders>
              <w:bottom w:val="single" w:sz="8" w:space="0" w:color="auto"/>
              <w:right w:val="single" w:sz="8" w:space="0" w:color="auto"/>
            </w:tcBorders>
            <w:vAlign w:val="bottom"/>
          </w:tcPr>
          <w:p w:rsidR="00C83B00" w:rsidRDefault="00C83B00" w:rsidP="009A2939">
            <w:pPr>
              <w:rPr>
                <w:sz w:val="23"/>
                <w:szCs w:val="23"/>
              </w:rPr>
            </w:pPr>
          </w:p>
        </w:tc>
      </w:tr>
      <w:tr w:rsidR="00C83B00" w:rsidTr="00C83B00">
        <w:trPr>
          <w:trHeight w:val="261"/>
        </w:trPr>
        <w:tc>
          <w:tcPr>
            <w:tcW w:w="600" w:type="dxa"/>
            <w:tcBorders>
              <w:left w:val="single" w:sz="8" w:space="0" w:color="auto"/>
              <w:right w:val="single" w:sz="8" w:space="0" w:color="auto"/>
            </w:tcBorders>
            <w:vAlign w:val="bottom"/>
          </w:tcPr>
          <w:p w:rsidR="00C83B00" w:rsidRDefault="00C83B00" w:rsidP="009A2939">
            <w:pPr>
              <w:spacing w:line="260" w:lineRule="exact"/>
              <w:ind w:left="120"/>
              <w:rPr>
                <w:sz w:val="20"/>
                <w:szCs w:val="20"/>
              </w:rPr>
            </w:pPr>
            <w:r>
              <w:rPr>
                <w:rFonts w:ascii="Times New Roman" w:eastAsia="Times New Roman" w:hAnsi="Times New Roman" w:cs="Times New Roman"/>
                <w:sz w:val="24"/>
                <w:szCs w:val="24"/>
              </w:rPr>
              <w:t>10.</w:t>
            </w:r>
          </w:p>
        </w:tc>
        <w:tc>
          <w:tcPr>
            <w:tcW w:w="1560" w:type="dxa"/>
            <w:tcBorders>
              <w:right w:val="single" w:sz="8" w:space="0" w:color="auto"/>
            </w:tcBorders>
            <w:vAlign w:val="bottom"/>
          </w:tcPr>
          <w:p w:rsidR="00C83B00" w:rsidRPr="00EA2A17" w:rsidRDefault="00C83B00" w:rsidP="009A2939">
            <w:pPr>
              <w:spacing w:line="260" w:lineRule="exact"/>
              <w:ind w:left="80"/>
              <w:rPr>
                <w:sz w:val="20"/>
                <w:szCs w:val="20"/>
              </w:rPr>
            </w:pPr>
            <w:r w:rsidRPr="00EA2A17">
              <w:rPr>
                <w:rFonts w:ascii="Times New Roman" w:eastAsia="Times New Roman" w:hAnsi="Times New Roman" w:cs="Times New Roman"/>
                <w:sz w:val="24"/>
                <w:szCs w:val="24"/>
              </w:rPr>
              <w:t>Физическая</w:t>
            </w:r>
          </w:p>
        </w:tc>
        <w:tc>
          <w:tcPr>
            <w:tcW w:w="1700" w:type="dxa"/>
            <w:tcBorders>
              <w:right w:val="single" w:sz="8" w:space="0" w:color="auto"/>
            </w:tcBorders>
            <w:vAlign w:val="bottom"/>
          </w:tcPr>
          <w:p w:rsidR="00C83B00" w:rsidRPr="00EA2A17" w:rsidRDefault="00C83B00" w:rsidP="009A2939">
            <w:pPr>
              <w:spacing w:line="260" w:lineRule="exact"/>
              <w:ind w:left="80"/>
              <w:rPr>
                <w:sz w:val="20"/>
                <w:szCs w:val="20"/>
              </w:rPr>
            </w:pPr>
            <w:r w:rsidRPr="00EA2A17">
              <w:rPr>
                <w:rFonts w:ascii="Times New Roman" w:eastAsia="Times New Roman" w:hAnsi="Times New Roman" w:cs="Times New Roman"/>
                <w:sz w:val="24"/>
                <w:szCs w:val="24"/>
              </w:rPr>
              <w:t>Физическая</w:t>
            </w:r>
          </w:p>
        </w:tc>
        <w:tc>
          <w:tcPr>
            <w:tcW w:w="1700" w:type="dxa"/>
            <w:tcBorders>
              <w:right w:val="single" w:sz="8" w:space="0" w:color="auto"/>
            </w:tcBorders>
            <w:vAlign w:val="bottom"/>
          </w:tcPr>
          <w:p w:rsidR="00C83B00" w:rsidRPr="00EA2A17" w:rsidRDefault="00C83B00" w:rsidP="009A2939">
            <w:pPr>
              <w:spacing w:line="260" w:lineRule="exact"/>
              <w:ind w:left="80"/>
              <w:rPr>
                <w:sz w:val="20"/>
                <w:szCs w:val="20"/>
              </w:rPr>
            </w:pPr>
            <w:r w:rsidRPr="00EA2A17">
              <w:rPr>
                <w:rFonts w:ascii="Times New Roman" w:eastAsia="Times New Roman" w:hAnsi="Times New Roman" w:cs="Times New Roman"/>
                <w:sz w:val="24"/>
                <w:szCs w:val="24"/>
              </w:rPr>
              <w:t>Физическая</w:t>
            </w:r>
          </w:p>
        </w:tc>
        <w:tc>
          <w:tcPr>
            <w:tcW w:w="1700" w:type="dxa"/>
            <w:tcBorders>
              <w:right w:val="single" w:sz="8" w:space="0" w:color="auto"/>
            </w:tcBorders>
            <w:vAlign w:val="bottom"/>
          </w:tcPr>
          <w:p w:rsidR="00C83B00" w:rsidRPr="00EA2A17" w:rsidRDefault="00C83B00" w:rsidP="009A2939">
            <w:pPr>
              <w:spacing w:line="260" w:lineRule="exact"/>
              <w:ind w:left="100"/>
              <w:rPr>
                <w:sz w:val="20"/>
                <w:szCs w:val="20"/>
              </w:rPr>
            </w:pPr>
            <w:r w:rsidRPr="00EA2A17">
              <w:rPr>
                <w:rFonts w:ascii="Times New Roman" w:eastAsia="Times New Roman" w:hAnsi="Times New Roman" w:cs="Times New Roman"/>
                <w:sz w:val="24"/>
                <w:szCs w:val="24"/>
              </w:rPr>
              <w:t>Физическая</w:t>
            </w:r>
          </w:p>
        </w:tc>
        <w:tc>
          <w:tcPr>
            <w:tcW w:w="1700" w:type="dxa"/>
            <w:tcBorders>
              <w:right w:val="single" w:sz="8" w:space="0" w:color="auto"/>
            </w:tcBorders>
            <w:vAlign w:val="bottom"/>
          </w:tcPr>
          <w:p w:rsidR="00C83B00" w:rsidRPr="00EA2A17" w:rsidRDefault="00C83B00" w:rsidP="009A2939">
            <w:pPr>
              <w:spacing w:line="260" w:lineRule="exact"/>
              <w:ind w:left="100"/>
              <w:rPr>
                <w:sz w:val="20"/>
                <w:szCs w:val="20"/>
              </w:rPr>
            </w:pPr>
            <w:r w:rsidRPr="00EA2A17">
              <w:rPr>
                <w:rFonts w:ascii="Times New Roman" w:eastAsia="Times New Roman" w:hAnsi="Times New Roman" w:cs="Times New Roman"/>
                <w:sz w:val="24"/>
                <w:szCs w:val="24"/>
              </w:rPr>
              <w:t>Физическая</w:t>
            </w:r>
          </w:p>
        </w:tc>
        <w:tc>
          <w:tcPr>
            <w:tcW w:w="1246" w:type="dxa"/>
            <w:tcBorders>
              <w:right w:val="single" w:sz="8" w:space="0" w:color="auto"/>
            </w:tcBorders>
            <w:vAlign w:val="bottom"/>
          </w:tcPr>
          <w:p w:rsidR="00C83B00" w:rsidRPr="00EA2A17" w:rsidRDefault="00C83B00" w:rsidP="009A2939">
            <w:pPr>
              <w:spacing w:line="260" w:lineRule="exact"/>
              <w:ind w:left="100"/>
              <w:rPr>
                <w:sz w:val="20"/>
                <w:szCs w:val="20"/>
              </w:rPr>
            </w:pPr>
            <w:r w:rsidRPr="00EA2A17">
              <w:rPr>
                <w:rFonts w:ascii="Times New Roman" w:eastAsia="Times New Roman" w:hAnsi="Times New Roman" w:cs="Times New Roman"/>
                <w:sz w:val="24"/>
                <w:szCs w:val="24"/>
              </w:rPr>
              <w:t>Физическая</w:t>
            </w:r>
          </w:p>
        </w:tc>
      </w:tr>
      <w:tr w:rsidR="00C83B00" w:rsidTr="00C83B00">
        <w:trPr>
          <w:trHeight w:val="276"/>
        </w:trPr>
        <w:tc>
          <w:tcPr>
            <w:tcW w:w="600" w:type="dxa"/>
            <w:tcBorders>
              <w:left w:val="single" w:sz="8" w:space="0" w:color="auto"/>
              <w:right w:val="single" w:sz="8" w:space="0" w:color="auto"/>
            </w:tcBorders>
            <w:vAlign w:val="bottom"/>
          </w:tcPr>
          <w:p w:rsidR="00C83B00" w:rsidRDefault="00C83B00" w:rsidP="009A2939">
            <w:pPr>
              <w:rPr>
                <w:sz w:val="24"/>
                <w:szCs w:val="24"/>
              </w:rPr>
            </w:pPr>
          </w:p>
        </w:tc>
        <w:tc>
          <w:tcPr>
            <w:tcW w:w="1560" w:type="dxa"/>
            <w:tcBorders>
              <w:right w:val="single" w:sz="8" w:space="0" w:color="auto"/>
            </w:tcBorders>
            <w:vAlign w:val="bottom"/>
          </w:tcPr>
          <w:p w:rsidR="00C83B00" w:rsidRPr="00EA2A17" w:rsidRDefault="00C83B00" w:rsidP="009A2939">
            <w:pPr>
              <w:ind w:left="80"/>
              <w:rPr>
                <w:sz w:val="20"/>
                <w:szCs w:val="20"/>
              </w:rPr>
            </w:pPr>
            <w:r w:rsidRPr="00EA2A17">
              <w:rPr>
                <w:rFonts w:ascii="Times New Roman" w:eastAsia="Times New Roman" w:hAnsi="Times New Roman" w:cs="Times New Roman"/>
                <w:sz w:val="24"/>
                <w:szCs w:val="24"/>
              </w:rPr>
              <w:t>культура   и</w:t>
            </w:r>
          </w:p>
        </w:tc>
        <w:tc>
          <w:tcPr>
            <w:tcW w:w="1700" w:type="dxa"/>
            <w:tcBorders>
              <w:right w:val="single" w:sz="8" w:space="0" w:color="auto"/>
            </w:tcBorders>
            <w:vAlign w:val="bottom"/>
          </w:tcPr>
          <w:p w:rsidR="00C83B00" w:rsidRPr="00EA2A17" w:rsidRDefault="00C83B00" w:rsidP="009A2939">
            <w:pPr>
              <w:ind w:left="80"/>
              <w:rPr>
                <w:sz w:val="20"/>
                <w:szCs w:val="20"/>
              </w:rPr>
            </w:pPr>
            <w:r w:rsidRPr="00EA2A17">
              <w:rPr>
                <w:rFonts w:ascii="Times New Roman" w:eastAsia="Times New Roman" w:hAnsi="Times New Roman" w:cs="Times New Roman"/>
                <w:sz w:val="24"/>
                <w:szCs w:val="24"/>
              </w:rPr>
              <w:t>культура</w:t>
            </w:r>
          </w:p>
        </w:tc>
        <w:tc>
          <w:tcPr>
            <w:tcW w:w="1700" w:type="dxa"/>
            <w:tcBorders>
              <w:right w:val="single" w:sz="8" w:space="0" w:color="auto"/>
            </w:tcBorders>
            <w:vAlign w:val="bottom"/>
          </w:tcPr>
          <w:p w:rsidR="00C83B00" w:rsidRPr="00EA2A17" w:rsidRDefault="00C83B00" w:rsidP="009A2939">
            <w:pPr>
              <w:ind w:left="80"/>
              <w:rPr>
                <w:sz w:val="20"/>
                <w:szCs w:val="20"/>
              </w:rPr>
            </w:pPr>
            <w:r w:rsidRPr="00EA2A17">
              <w:rPr>
                <w:rFonts w:ascii="Times New Roman" w:eastAsia="Times New Roman" w:hAnsi="Times New Roman" w:cs="Times New Roman"/>
                <w:sz w:val="24"/>
                <w:szCs w:val="24"/>
              </w:rPr>
              <w:t>культура</w:t>
            </w:r>
          </w:p>
        </w:tc>
        <w:tc>
          <w:tcPr>
            <w:tcW w:w="1700" w:type="dxa"/>
            <w:tcBorders>
              <w:right w:val="single" w:sz="8" w:space="0" w:color="auto"/>
            </w:tcBorders>
            <w:vAlign w:val="bottom"/>
          </w:tcPr>
          <w:p w:rsidR="00C83B00" w:rsidRPr="00EA2A17" w:rsidRDefault="00C83B00" w:rsidP="009A2939">
            <w:pPr>
              <w:ind w:left="100"/>
              <w:rPr>
                <w:sz w:val="20"/>
                <w:szCs w:val="20"/>
              </w:rPr>
            </w:pPr>
            <w:r w:rsidRPr="00EA2A17">
              <w:rPr>
                <w:rFonts w:ascii="Times New Roman" w:eastAsia="Times New Roman" w:hAnsi="Times New Roman" w:cs="Times New Roman"/>
                <w:sz w:val="24"/>
                <w:szCs w:val="24"/>
              </w:rPr>
              <w:t>культура</w:t>
            </w:r>
          </w:p>
        </w:tc>
        <w:tc>
          <w:tcPr>
            <w:tcW w:w="1700" w:type="dxa"/>
            <w:tcBorders>
              <w:right w:val="single" w:sz="8" w:space="0" w:color="auto"/>
            </w:tcBorders>
            <w:vAlign w:val="bottom"/>
          </w:tcPr>
          <w:p w:rsidR="00C83B00" w:rsidRPr="00EA2A17" w:rsidRDefault="00C83B00" w:rsidP="009A2939">
            <w:pPr>
              <w:ind w:left="100"/>
              <w:rPr>
                <w:sz w:val="20"/>
                <w:szCs w:val="20"/>
              </w:rPr>
            </w:pPr>
            <w:r w:rsidRPr="00EA2A17">
              <w:rPr>
                <w:rFonts w:ascii="Times New Roman" w:eastAsia="Times New Roman" w:hAnsi="Times New Roman" w:cs="Times New Roman"/>
                <w:sz w:val="24"/>
                <w:szCs w:val="24"/>
              </w:rPr>
              <w:t>культура</w:t>
            </w:r>
          </w:p>
        </w:tc>
        <w:tc>
          <w:tcPr>
            <w:tcW w:w="1246" w:type="dxa"/>
            <w:tcBorders>
              <w:right w:val="single" w:sz="8" w:space="0" w:color="auto"/>
            </w:tcBorders>
            <w:vAlign w:val="bottom"/>
          </w:tcPr>
          <w:p w:rsidR="00C83B00" w:rsidRPr="00EA2A17" w:rsidRDefault="00C83B00" w:rsidP="009A2939">
            <w:pPr>
              <w:ind w:left="100"/>
              <w:rPr>
                <w:sz w:val="20"/>
                <w:szCs w:val="20"/>
              </w:rPr>
            </w:pPr>
            <w:r w:rsidRPr="00EA2A17">
              <w:rPr>
                <w:rFonts w:ascii="Times New Roman" w:eastAsia="Times New Roman" w:hAnsi="Times New Roman" w:cs="Times New Roman"/>
                <w:sz w:val="24"/>
                <w:szCs w:val="24"/>
              </w:rPr>
              <w:t>культура</w:t>
            </w:r>
          </w:p>
        </w:tc>
      </w:tr>
      <w:tr w:rsidR="00C83B00" w:rsidTr="00C83B00">
        <w:trPr>
          <w:trHeight w:val="276"/>
        </w:trPr>
        <w:tc>
          <w:tcPr>
            <w:tcW w:w="600" w:type="dxa"/>
            <w:tcBorders>
              <w:left w:val="single" w:sz="8" w:space="0" w:color="auto"/>
              <w:right w:val="single" w:sz="8" w:space="0" w:color="auto"/>
            </w:tcBorders>
            <w:vAlign w:val="bottom"/>
          </w:tcPr>
          <w:p w:rsidR="00C83B00" w:rsidRDefault="00C83B00" w:rsidP="009A2939">
            <w:pPr>
              <w:rPr>
                <w:sz w:val="24"/>
                <w:szCs w:val="24"/>
              </w:rPr>
            </w:pPr>
          </w:p>
        </w:tc>
        <w:tc>
          <w:tcPr>
            <w:tcW w:w="1560" w:type="dxa"/>
            <w:tcBorders>
              <w:right w:val="single" w:sz="8" w:space="0" w:color="auto"/>
            </w:tcBorders>
            <w:vAlign w:val="bottom"/>
          </w:tcPr>
          <w:p w:rsidR="00C83B00" w:rsidRPr="00EA2A17" w:rsidRDefault="00C83B00" w:rsidP="009A2939">
            <w:pPr>
              <w:ind w:left="80"/>
              <w:rPr>
                <w:sz w:val="20"/>
                <w:szCs w:val="20"/>
              </w:rPr>
            </w:pPr>
            <w:r w:rsidRPr="00EA2A17">
              <w:rPr>
                <w:rFonts w:ascii="Times New Roman" w:eastAsia="Times New Roman" w:hAnsi="Times New Roman" w:cs="Times New Roman"/>
                <w:sz w:val="24"/>
                <w:szCs w:val="24"/>
              </w:rPr>
              <w:t>основы</w:t>
            </w:r>
          </w:p>
        </w:tc>
        <w:tc>
          <w:tcPr>
            <w:tcW w:w="1700" w:type="dxa"/>
            <w:tcBorders>
              <w:right w:val="single" w:sz="8" w:space="0" w:color="auto"/>
            </w:tcBorders>
            <w:vAlign w:val="bottom"/>
          </w:tcPr>
          <w:p w:rsidR="00C83B00" w:rsidRPr="00EA2A17" w:rsidRDefault="00C83B00" w:rsidP="009A2939">
            <w:pPr>
              <w:rPr>
                <w:sz w:val="24"/>
                <w:szCs w:val="24"/>
              </w:rPr>
            </w:pPr>
          </w:p>
        </w:tc>
        <w:tc>
          <w:tcPr>
            <w:tcW w:w="1700" w:type="dxa"/>
            <w:tcBorders>
              <w:right w:val="single" w:sz="8" w:space="0" w:color="auto"/>
            </w:tcBorders>
            <w:vAlign w:val="bottom"/>
          </w:tcPr>
          <w:p w:rsidR="00C83B00" w:rsidRPr="00EA2A17" w:rsidRDefault="00C83B00" w:rsidP="009A2939">
            <w:pPr>
              <w:ind w:left="80"/>
              <w:rPr>
                <w:sz w:val="20"/>
                <w:szCs w:val="20"/>
              </w:rPr>
            </w:pPr>
            <w:r w:rsidRPr="00EA2A17">
              <w:rPr>
                <w:rFonts w:ascii="Times New Roman" w:eastAsia="Times New Roman" w:hAnsi="Times New Roman" w:cs="Times New Roman"/>
                <w:sz w:val="24"/>
                <w:szCs w:val="24"/>
              </w:rPr>
              <w:t>ОБЖ</w:t>
            </w:r>
          </w:p>
        </w:tc>
        <w:tc>
          <w:tcPr>
            <w:tcW w:w="1700" w:type="dxa"/>
            <w:tcBorders>
              <w:right w:val="single" w:sz="8" w:space="0" w:color="auto"/>
            </w:tcBorders>
            <w:vAlign w:val="bottom"/>
          </w:tcPr>
          <w:p w:rsidR="00C83B00" w:rsidRPr="00EA2A17" w:rsidRDefault="00C83B00" w:rsidP="009A2939">
            <w:pPr>
              <w:rPr>
                <w:sz w:val="24"/>
                <w:szCs w:val="24"/>
              </w:rPr>
            </w:pPr>
          </w:p>
        </w:tc>
        <w:tc>
          <w:tcPr>
            <w:tcW w:w="1700" w:type="dxa"/>
            <w:tcBorders>
              <w:right w:val="single" w:sz="8" w:space="0" w:color="auto"/>
            </w:tcBorders>
            <w:vAlign w:val="bottom"/>
          </w:tcPr>
          <w:p w:rsidR="00C83B00" w:rsidRPr="00EA2A17" w:rsidRDefault="00C83B00" w:rsidP="009A2939">
            <w:pPr>
              <w:ind w:left="100"/>
              <w:rPr>
                <w:sz w:val="20"/>
                <w:szCs w:val="20"/>
              </w:rPr>
            </w:pPr>
            <w:r w:rsidRPr="00EA2A17">
              <w:rPr>
                <w:rFonts w:ascii="Times New Roman" w:eastAsia="Times New Roman" w:hAnsi="Times New Roman" w:cs="Times New Roman"/>
                <w:sz w:val="24"/>
                <w:szCs w:val="24"/>
              </w:rPr>
              <w:t>ОБЖ</w:t>
            </w:r>
          </w:p>
        </w:tc>
        <w:tc>
          <w:tcPr>
            <w:tcW w:w="1246" w:type="dxa"/>
            <w:tcBorders>
              <w:right w:val="single" w:sz="8" w:space="0" w:color="auto"/>
            </w:tcBorders>
            <w:vAlign w:val="bottom"/>
          </w:tcPr>
          <w:p w:rsidR="00C83B00" w:rsidRPr="00EA2A17" w:rsidRDefault="00C83B00" w:rsidP="009A2939">
            <w:pPr>
              <w:ind w:left="100"/>
              <w:rPr>
                <w:sz w:val="20"/>
                <w:szCs w:val="20"/>
              </w:rPr>
            </w:pPr>
            <w:r w:rsidRPr="00EA2A17">
              <w:rPr>
                <w:rFonts w:ascii="Times New Roman" w:eastAsia="Times New Roman" w:hAnsi="Times New Roman" w:cs="Times New Roman"/>
                <w:sz w:val="24"/>
                <w:szCs w:val="24"/>
              </w:rPr>
              <w:t>ОБЖ</w:t>
            </w:r>
          </w:p>
        </w:tc>
      </w:tr>
      <w:tr w:rsidR="00C83B00" w:rsidTr="00C83B00">
        <w:trPr>
          <w:trHeight w:val="276"/>
        </w:trPr>
        <w:tc>
          <w:tcPr>
            <w:tcW w:w="600" w:type="dxa"/>
            <w:tcBorders>
              <w:left w:val="single" w:sz="8" w:space="0" w:color="auto"/>
              <w:right w:val="single" w:sz="8" w:space="0" w:color="auto"/>
            </w:tcBorders>
            <w:vAlign w:val="bottom"/>
          </w:tcPr>
          <w:p w:rsidR="00C83B00" w:rsidRDefault="00C83B00" w:rsidP="009A2939">
            <w:pPr>
              <w:rPr>
                <w:sz w:val="24"/>
                <w:szCs w:val="24"/>
              </w:rPr>
            </w:pPr>
          </w:p>
        </w:tc>
        <w:tc>
          <w:tcPr>
            <w:tcW w:w="1560" w:type="dxa"/>
            <w:tcBorders>
              <w:right w:val="single" w:sz="8" w:space="0" w:color="auto"/>
            </w:tcBorders>
            <w:vAlign w:val="bottom"/>
          </w:tcPr>
          <w:p w:rsidR="00C83B00" w:rsidRPr="00EA2A17" w:rsidRDefault="00C83B00" w:rsidP="009A2939">
            <w:pPr>
              <w:ind w:left="80"/>
              <w:rPr>
                <w:sz w:val="20"/>
                <w:szCs w:val="20"/>
              </w:rPr>
            </w:pPr>
            <w:r w:rsidRPr="00EA2A17">
              <w:rPr>
                <w:rFonts w:ascii="Times New Roman" w:eastAsia="Times New Roman" w:hAnsi="Times New Roman" w:cs="Times New Roman"/>
                <w:sz w:val="24"/>
                <w:szCs w:val="24"/>
              </w:rPr>
              <w:t>безопасност</w:t>
            </w:r>
          </w:p>
        </w:tc>
        <w:tc>
          <w:tcPr>
            <w:tcW w:w="1700" w:type="dxa"/>
            <w:tcBorders>
              <w:right w:val="single" w:sz="8" w:space="0" w:color="auto"/>
            </w:tcBorders>
            <w:vAlign w:val="bottom"/>
          </w:tcPr>
          <w:p w:rsidR="00C83B00" w:rsidRPr="00EA2A17" w:rsidRDefault="00C83B00" w:rsidP="009A2939">
            <w:pPr>
              <w:rPr>
                <w:sz w:val="24"/>
                <w:szCs w:val="24"/>
              </w:rPr>
            </w:pPr>
          </w:p>
        </w:tc>
        <w:tc>
          <w:tcPr>
            <w:tcW w:w="1700" w:type="dxa"/>
            <w:tcBorders>
              <w:right w:val="single" w:sz="8" w:space="0" w:color="auto"/>
            </w:tcBorders>
            <w:vAlign w:val="bottom"/>
          </w:tcPr>
          <w:p w:rsidR="00C83B00" w:rsidRPr="00EA2A17" w:rsidRDefault="00C83B00" w:rsidP="009A2939">
            <w:pPr>
              <w:rPr>
                <w:sz w:val="24"/>
                <w:szCs w:val="24"/>
              </w:rPr>
            </w:pPr>
          </w:p>
        </w:tc>
        <w:tc>
          <w:tcPr>
            <w:tcW w:w="1700" w:type="dxa"/>
            <w:tcBorders>
              <w:right w:val="single" w:sz="8" w:space="0" w:color="auto"/>
            </w:tcBorders>
            <w:vAlign w:val="bottom"/>
          </w:tcPr>
          <w:p w:rsidR="00C83B00" w:rsidRPr="00EA2A17" w:rsidRDefault="00C83B00" w:rsidP="009A2939">
            <w:pPr>
              <w:rPr>
                <w:sz w:val="24"/>
                <w:szCs w:val="24"/>
              </w:rPr>
            </w:pPr>
          </w:p>
        </w:tc>
        <w:tc>
          <w:tcPr>
            <w:tcW w:w="1700" w:type="dxa"/>
            <w:tcBorders>
              <w:right w:val="single" w:sz="8" w:space="0" w:color="auto"/>
            </w:tcBorders>
            <w:vAlign w:val="bottom"/>
          </w:tcPr>
          <w:p w:rsidR="00C83B00" w:rsidRPr="00EA2A17" w:rsidRDefault="00C83B00" w:rsidP="009A2939">
            <w:pPr>
              <w:rPr>
                <w:sz w:val="24"/>
                <w:szCs w:val="24"/>
              </w:rPr>
            </w:pPr>
          </w:p>
        </w:tc>
        <w:tc>
          <w:tcPr>
            <w:tcW w:w="1246" w:type="dxa"/>
            <w:tcBorders>
              <w:right w:val="single" w:sz="8" w:space="0" w:color="auto"/>
            </w:tcBorders>
            <w:vAlign w:val="bottom"/>
          </w:tcPr>
          <w:p w:rsidR="00C83B00" w:rsidRPr="00EA2A17" w:rsidRDefault="00C83B00" w:rsidP="009A2939">
            <w:pPr>
              <w:rPr>
                <w:sz w:val="24"/>
                <w:szCs w:val="24"/>
              </w:rPr>
            </w:pPr>
          </w:p>
        </w:tc>
      </w:tr>
      <w:tr w:rsidR="00C83B00" w:rsidTr="00C83B00">
        <w:trPr>
          <w:trHeight w:val="276"/>
        </w:trPr>
        <w:tc>
          <w:tcPr>
            <w:tcW w:w="600" w:type="dxa"/>
            <w:tcBorders>
              <w:left w:val="single" w:sz="8" w:space="0" w:color="auto"/>
              <w:right w:val="single" w:sz="8" w:space="0" w:color="auto"/>
            </w:tcBorders>
            <w:vAlign w:val="bottom"/>
          </w:tcPr>
          <w:p w:rsidR="00C83B00" w:rsidRDefault="00C83B00" w:rsidP="009A2939">
            <w:pPr>
              <w:rPr>
                <w:sz w:val="24"/>
                <w:szCs w:val="24"/>
              </w:rPr>
            </w:pPr>
          </w:p>
        </w:tc>
        <w:tc>
          <w:tcPr>
            <w:tcW w:w="1560" w:type="dxa"/>
            <w:tcBorders>
              <w:right w:val="single" w:sz="8" w:space="0" w:color="auto"/>
            </w:tcBorders>
            <w:vAlign w:val="bottom"/>
          </w:tcPr>
          <w:p w:rsidR="00C83B00" w:rsidRPr="00EA2A17" w:rsidRDefault="00C83B00" w:rsidP="009A2939">
            <w:pPr>
              <w:ind w:left="80"/>
              <w:rPr>
                <w:sz w:val="20"/>
                <w:szCs w:val="20"/>
              </w:rPr>
            </w:pPr>
            <w:r w:rsidRPr="00EA2A17">
              <w:rPr>
                <w:rFonts w:ascii="Times New Roman" w:eastAsia="Times New Roman" w:hAnsi="Times New Roman" w:cs="Times New Roman"/>
                <w:sz w:val="24"/>
                <w:szCs w:val="24"/>
              </w:rPr>
              <w:t>и</w:t>
            </w:r>
          </w:p>
        </w:tc>
        <w:tc>
          <w:tcPr>
            <w:tcW w:w="1700" w:type="dxa"/>
            <w:tcBorders>
              <w:right w:val="single" w:sz="8" w:space="0" w:color="auto"/>
            </w:tcBorders>
            <w:vAlign w:val="bottom"/>
          </w:tcPr>
          <w:p w:rsidR="00C83B00" w:rsidRPr="00EA2A17" w:rsidRDefault="00C83B00" w:rsidP="009A2939">
            <w:pPr>
              <w:rPr>
                <w:sz w:val="24"/>
                <w:szCs w:val="24"/>
              </w:rPr>
            </w:pPr>
          </w:p>
        </w:tc>
        <w:tc>
          <w:tcPr>
            <w:tcW w:w="1700" w:type="dxa"/>
            <w:tcBorders>
              <w:right w:val="single" w:sz="8" w:space="0" w:color="auto"/>
            </w:tcBorders>
            <w:vAlign w:val="bottom"/>
          </w:tcPr>
          <w:p w:rsidR="00C83B00" w:rsidRPr="00EA2A17" w:rsidRDefault="00C83B00" w:rsidP="009A2939">
            <w:pPr>
              <w:rPr>
                <w:sz w:val="24"/>
                <w:szCs w:val="24"/>
              </w:rPr>
            </w:pPr>
          </w:p>
        </w:tc>
        <w:tc>
          <w:tcPr>
            <w:tcW w:w="1700" w:type="dxa"/>
            <w:tcBorders>
              <w:right w:val="single" w:sz="8" w:space="0" w:color="auto"/>
            </w:tcBorders>
            <w:vAlign w:val="bottom"/>
          </w:tcPr>
          <w:p w:rsidR="00C83B00" w:rsidRPr="00EA2A17" w:rsidRDefault="00C83B00" w:rsidP="009A2939">
            <w:pPr>
              <w:rPr>
                <w:sz w:val="24"/>
                <w:szCs w:val="24"/>
              </w:rPr>
            </w:pPr>
          </w:p>
        </w:tc>
        <w:tc>
          <w:tcPr>
            <w:tcW w:w="1700" w:type="dxa"/>
            <w:tcBorders>
              <w:right w:val="single" w:sz="8" w:space="0" w:color="auto"/>
            </w:tcBorders>
            <w:vAlign w:val="bottom"/>
          </w:tcPr>
          <w:p w:rsidR="00C83B00" w:rsidRPr="00EA2A17" w:rsidRDefault="00C83B00" w:rsidP="009A2939">
            <w:pPr>
              <w:rPr>
                <w:sz w:val="24"/>
                <w:szCs w:val="24"/>
              </w:rPr>
            </w:pPr>
          </w:p>
        </w:tc>
        <w:tc>
          <w:tcPr>
            <w:tcW w:w="1246" w:type="dxa"/>
            <w:tcBorders>
              <w:right w:val="single" w:sz="8" w:space="0" w:color="auto"/>
            </w:tcBorders>
            <w:vAlign w:val="bottom"/>
          </w:tcPr>
          <w:p w:rsidR="00C83B00" w:rsidRPr="00EA2A17" w:rsidRDefault="00C83B00" w:rsidP="009A2939">
            <w:pPr>
              <w:rPr>
                <w:sz w:val="24"/>
                <w:szCs w:val="24"/>
              </w:rPr>
            </w:pPr>
          </w:p>
        </w:tc>
      </w:tr>
      <w:tr w:rsidR="00C83B00" w:rsidTr="00C83B00">
        <w:trPr>
          <w:trHeight w:val="276"/>
        </w:trPr>
        <w:tc>
          <w:tcPr>
            <w:tcW w:w="600" w:type="dxa"/>
            <w:tcBorders>
              <w:left w:val="single" w:sz="8" w:space="0" w:color="auto"/>
              <w:right w:val="single" w:sz="8" w:space="0" w:color="auto"/>
            </w:tcBorders>
            <w:vAlign w:val="bottom"/>
          </w:tcPr>
          <w:p w:rsidR="00C83B00" w:rsidRDefault="00C83B00" w:rsidP="009A2939">
            <w:pPr>
              <w:rPr>
                <w:sz w:val="24"/>
                <w:szCs w:val="24"/>
              </w:rPr>
            </w:pPr>
          </w:p>
        </w:tc>
        <w:tc>
          <w:tcPr>
            <w:tcW w:w="1560" w:type="dxa"/>
            <w:tcBorders>
              <w:right w:val="single" w:sz="8" w:space="0" w:color="auto"/>
            </w:tcBorders>
            <w:vAlign w:val="bottom"/>
          </w:tcPr>
          <w:p w:rsidR="00C83B00" w:rsidRPr="00EA2A17" w:rsidRDefault="00C83B00" w:rsidP="009A2939">
            <w:pPr>
              <w:ind w:left="80"/>
              <w:rPr>
                <w:sz w:val="20"/>
                <w:szCs w:val="20"/>
              </w:rPr>
            </w:pPr>
            <w:r w:rsidRPr="00EA2A17">
              <w:rPr>
                <w:rFonts w:ascii="Times New Roman" w:eastAsia="Times New Roman" w:hAnsi="Times New Roman" w:cs="Times New Roman"/>
                <w:sz w:val="24"/>
                <w:szCs w:val="24"/>
              </w:rPr>
              <w:t>жизнедеятел</w:t>
            </w:r>
          </w:p>
        </w:tc>
        <w:tc>
          <w:tcPr>
            <w:tcW w:w="1700" w:type="dxa"/>
            <w:tcBorders>
              <w:right w:val="single" w:sz="8" w:space="0" w:color="auto"/>
            </w:tcBorders>
            <w:vAlign w:val="bottom"/>
          </w:tcPr>
          <w:p w:rsidR="00C83B00" w:rsidRPr="00EA2A17" w:rsidRDefault="00C83B00" w:rsidP="009A2939">
            <w:pPr>
              <w:rPr>
                <w:sz w:val="24"/>
                <w:szCs w:val="24"/>
              </w:rPr>
            </w:pPr>
          </w:p>
        </w:tc>
        <w:tc>
          <w:tcPr>
            <w:tcW w:w="1700" w:type="dxa"/>
            <w:tcBorders>
              <w:right w:val="single" w:sz="8" w:space="0" w:color="auto"/>
            </w:tcBorders>
            <w:vAlign w:val="bottom"/>
          </w:tcPr>
          <w:p w:rsidR="00C83B00" w:rsidRPr="00EA2A17" w:rsidRDefault="00C83B00" w:rsidP="009A2939">
            <w:pPr>
              <w:rPr>
                <w:sz w:val="24"/>
                <w:szCs w:val="24"/>
              </w:rPr>
            </w:pPr>
          </w:p>
        </w:tc>
        <w:tc>
          <w:tcPr>
            <w:tcW w:w="1700" w:type="dxa"/>
            <w:tcBorders>
              <w:right w:val="single" w:sz="8" w:space="0" w:color="auto"/>
            </w:tcBorders>
            <w:vAlign w:val="bottom"/>
          </w:tcPr>
          <w:p w:rsidR="00C83B00" w:rsidRPr="00EA2A17" w:rsidRDefault="00C83B00" w:rsidP="009A2939">
            <w:pPr>
              <w:rPr>
                <w:sz w:val="24"/>
                <w:szCs w:val="24"/>
              </w:rPr>
            </w:pPr>
          </w:p>
        </w:tc>
        <w:tc>
          <w:tcPr>
            <w:tcW w:w="1700" w:type="dxa"/>
            <w:tcBorders>
              <w:right w:val="single" w:sz="8" w:space="0" w:color="auto"/>
            </w:tcBorders>
            <w:vAlign w:val="bottom"/>
          </w:tcPr>
          <w:p w:rsidR="00C83B00" w:rsidRPr="00EA2A17" w:rsidRDefault="00C83B00" w:rsidP="009A2939">
            <w:pPr>
              <w:rPr>
                <w:sz w:val="24"/>
                <w:szCs w:val="24"/>
              </w:rPr>
            </w:pPr>
          </w:p>
        </w:tc>
        <w:tc>
          <w:tcPr>
            <w:tcW w:w="1246" w:type="dxa"/>
            <w:tcBorders>
              <w:right w:val="single" w:sz="8" w:space="0" w:color="auto"/>
            </w:tcBorders>
            <w:vAlign w:val="bottom"/>
          </w:tcPr>
          <w:p w:rsidR="00C83B00" w:rsidRPr="00EA2A17" w:rsidRDefault="00C83B00" w:rsidP="009A2939">
            <w:pPr>
              <w:rPr>
                <w:sz w:val="24"/>
                <w:szCs w:val="24"/>
              </w:rPr>
            </w:pPr>
          </w:p>
        </w:tc>
      </w:tr>
      <w:tr w:rsidR="00C83B00" w:rsidTr="00C83B00">
        <w:trPr>
          <w:trHeight w:val="281"/>
        </w:trPr>
        <w:tc>
          <w:tcPr>
            <w:tcW w:w="600" w:type="dxa"/>
            <w:tcBorders>
              <w:left w:val="single" w:sz="8" w:space="0" w:color="auto"/>
              <w:bottom w:val="single" w:sz="8" w:space="0" w:color="auto"/>
              <w:right w:val="single" w:sz="8" w:space="0" w:color="auto"/>
            </w:tcBorders>
            <w:vAlign w:val="bottom"/>
          </w:tcPr>
          <w:p w:rsidR="00C83B00" w:rsidRDefault="00C83B00" w:rsidP="009A2939">
            <w:pPr>
              <w:rPr>
                <w:sz w:val="24"/>
                <w:szCs w:val="24"/>
              </w:rPr>
            </w:pPr>
          </w:p>
        </w:tc>
        <w:tc>
          <w:tcPr>
            <w:tcW w:w="1560" w:type="dxa"/>
            <w:tcBorders>
              <w:bottom w:val="single" w:sz="8" w:space="0" w:color="auto"/>
              <w:right w:val="single" w:sz="8" w:space="0" w:color="auto"/>
            </w:tcBorders>
            <w:vAlign w:val="bottom"/>
          </w:tcPr>
          <w:p w:rsidR="00C83B00" w:rsidRPr="00EA2A17" w:rsidRDefault="00C83B00" w:rsidP="009A2939">
            <w:pPr>
              <w:ind w:left="80"/>
              <w:rPr>
                <w:sz w:val="20"/>
                <w:szCs w:val="20"/>
              </w:rPr>
            </w:pPr>
            <w:r w:rsidRPr="00EA2A17">
              <w:rPr>
                <w:rFonts w:ascii="Times New Roman" w:eastAsia="Times New Roman" w:hAnsi="Times New Roman" w:cs="Times New Roman"/>
                <w:sz w:val="24"/>
                <w:szCs w:val="24"/>
              </w:rPr>
              <w:t>ьности</w:t>
            </w:r>
          </w:p>
        </w:tc>
        <w:tc>
          <w:tcPr>
            <w:tcW w:w="1700" w:type="dxa"/>
            <w:tcBorders>
              <w:bottom w:val="single" w:sz="8" w:space="0" w:color="auto"/>
              <w:right w:val="single" w:sz="8" w:space="0" w:color="auto"/>
            </w:tcBorders>
            <w:vAlign w:val="bottom"/>
          </w:tcPr>
          <w:p w:rsidR="00C83B00" w:rsidRPr="00EA2A17" w:rsidRDefault="00C83B00" w:rsidP="009A2939">
            <w:pPr>
              <w:rPr>
                <w:sz w:val="24"/>
                <w:szCs w:val="24"/>
              </w:rPr>
            </w:pPr>
          </w:p>
        </w:tc>
        <w:tc>
          <w:tcPr>
            <w:tcW w:w="1700" w:type="dxa"/>
            <w:tcBorders>
              <w:bottom w:val="single" w:sz="8" w:space="0" w:color="auto"/>
              <w:right w:val="single" w:sz="8" w:space="0" w:color="auto"/>
            </w:tcBorders>
            <w:vAlign w:val="bottom"/>
          </w:tcPr>
          <w:p w:rsidR="00C83B00" w:rsidRPr="00EA2A17" w:rsidRDefault="00C83B00" w:rsidP="009A2939">
            <w:pPr>
              <w:rPr>
                <w:sz w:val="24"/>
                <w:szCs w:val="24"/>
              </w:rPr>
            </w:pPr>
          </w:p>
        </w:tc>
        <w:tc>
          <w:tcPr>
            <w:tcW w:w="1700" w:type="dxa"/>
            <w:tcBorders>
              <w:bottom w:val="single" w:sz="8" w:space="0" w:color="auto"/>
              <w:right w:val="single" w:sz="8" w:space="0" w:color="auto"/>
            </w:tcBorders>
            <w:vAlign w:val="bottom"/>
          </w:tcPr>
          <w:p w:rsidR="00C83B00" w:rsidRPr="00EA2A17" w:rsidRDefault="00C83B00" w:rsidP="009A2939">
            <w:pPr>
              <w:rPr>
                <w:sz w:val="24"/>
                <w:szCs w:val="24"/>
              </w:rPr>
            </w:pPr>
          </w:p>
        </w:tc>
        <w:tc>
          <w:tcPr>
            <w:tcW w:w="1700" w:type="dxa"/>
            <w:tcBorders>
              <w:bottom w:val="single" w:sz="8" w:space="0" w:color="auto"/>
              <w:right w:val="single" w:sz="8" w:space="0" w:color="auto"/>
            </w:tcBorders>
            <w:vAlign w:val="bottom"/>
          </w:tcPr>
          <w:p w:rsidR="00C83B00" w:rsidRPr="00EA2A17" w:rsidRDefault="00C83B00" w:rsidP="009A2939">
            <w:pPr>
              <w:rPr>
                <w:sz w:val="24"/>
                <w:szCs w:val="24"/>
              </w:rPr>
            </w:pPr>
          </w:p>
        </w:tc>
        <w:tc>
          <w:tcPr>
            <w:tcW w:w="1246" w:type="dxa"/>
            <w:tcBorders>
              <w:bottom w:val="single" w:sz="8" w:space="0" w:color="auto"/>
              <w:right w:val="single" w:sz="8" w:space="0" w:color="auto"/>
            </w:tcBorders>
            <w:vAlign w:val="bottom"/>
          </w:tcPr>
          <w:p w:rsidR="00C83B00" w:rsidRPr="00EA2A17" w:rsidRDefault="00C83B00" w:rsidP="009A2939">
            <w:pPr>
              <w:rPr>
                <w:sz w:val="24"/>
                <w:szCs w:val="24"/>
              </w:rPr>
            </w:pPr>
          </w:p>
        </w:tc>
      </w:tr>
    </w:tbl>
    <w:p w:rsidR="00C83B00" w:rsidRDefault="00C83B00" w:rsidP="00C83B00">
      <w:pPr>
        <w:spacing w:line="235" w:lineRule="auto"/>
        <w:ind w:left="440" w:right="-60" w:firstLine="566"/>
        <w:rPr>
          <w:sz w:val="20"/>
          <w:szCs w:val="20"/>
        </w:rPr>
      </w:pPr>
      <w:r w:rsidRPr="00C83B00">
        <w:rPr>
          <w:rFonts w:ascii="Times New Roman" w:eastAsia="Times New Roman" w:hAnsi="Times New Roman" w:cs="Times New Roman"/>
          <w:sz w:val="28"/>
          <w:szCs w:val="28"/>
        </w:rPr>
        <w:t xml:space="preserve">Часть учебного плана, формируемая участниками образовательных отношений, используется для введения обязательных учебных предметов и  в соответствии с запросами обучающихся и родителей(законных представителей) </w:t>
      </w:r>
      <w:r w:rsidRPr="00C83B00">
        <w:rPr>
          <w:rFonts w:ascii="Times New Roman" w:eastAsia="Times New Roman" w:hAnsi="Times New Roman" w:cs="Times New Roman"/>
          <w:b/>
          <w:sz w:val="28"/>
          <w:szCs w:val="28"/>
        </w:rPr>
        <w:t>Приложение №4</w:t>
      </w:r>
      <w:r w:rsidRPr="00C83B00">
        <w:rPr>
          <w:rFonts w:ascii="Times New Roman" w:eastAsia="Times New Roman" w:hAnsi="Times New Roman" w:cs="Times New Roman"/>
          <w:sz w:val="28"/>
          <w:szCs w:val="28"/>
        </w:rPr>
        <w:t xml:space="preserve"> Учебный план. </w:t>
      </w:r>
      <w:r w:rsidR="00735EFD">
        <w:rPr>
          <w:noProof/>
          <w:sz w:val="20"/>
          <w:szCs w:val="20"/>
        </w:rPr>
        <w:pict>
          <v:line id="Shape 30" o:spid="_x0000_s1105" style="position:absolute;left:0;text-align:left;z-index:-252195328;visibility:visible;mso-position-horizontal-relative:text;mso-position-vertical-relative:text" from="81.9pt,-594.6pt" to="273.25pt,-5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vstgEAAIMDAAAOAAAAZHJzL2Uyb0RvYy54bWysU02PEzEMvSPxH6Lc6Uw/dlmNOt3DLuWy&#10;gkoLP8BNMp2IfCkOnem/x8m0hcIFIXKw4th58Xt21o+jNeyoImrvWj6f1ZwpJ7zU7tDyr1+27x44&#10;wwROgvFOtfykkD9u3r5ZD6FRC997I1VkBOKwGULL+5RCU1UoemUBZz4oR8HORwuJ3HioZISB0K2p&#10;FnV9Xw0+yhC9UIh0+jwF+abgd50S6XPXoUrMtJxqS8XGYvfZVps1NIcIodfiXAb8QxUWtKNHr1DP&#10;kIB9j/oPKKtF9Oi7NBPeVr7rtFCFA7GZ17+xee0hqMKFxMFwlQn/H6z4dNxFpmXL7+ZLzhxYalJ5&#10;ly2LOkPAhpKe3C5mfmJ0r+HFi29IylU3wexgmNLGLtqcTgTZWNQ+XdVWY2KCDherZT1f3XEmKLZ6&#10;f7/MzaigudwNEdNH5S3Lm5Yb7bIW0MDxBdOUeknJx+iNllttTHHiYf9kIjsC9X1b1hn9Js04NuS3&#10;qZQCfRPEv8OwOtEEG21b/lDnNc1Ur0B+cLLMVwJtpj3RM+4s3KRVVm3v5WkXL4JSp4sO56nMo/Sr&#10;X27//DubHwAAAP//AwBQSwMEFAAGAAgAAAAhAD1ub4niAAAADwEAAA8AAABkcnMvZG93bnJldi54&#10;bWxMj81OwzAQhO9IvIO1SFxQ66RtojbEqRA/6qEH1BYhjk6yxBHxOsRuG96e5QIcZ2c0822+Hm0n&#10;Tjj41pGCeBqBQKpc3VKj4OXwNFmC8EFTrTtHqOALPayLy4tcZ7U70w5P+9AILiGfaQUmhD6T0lcG&#10;rfZT1yOx9+4GqwPLoZH1oM9cbjs5i6JUWt0SLxjd473B6mN/tArmcvVZPmySavH8+ijNzcaVW/+m&#10;1PXVeHcLIuAY/sLwg8/oUDBT6Y5Ue9GxTueMHhRM4ni5moHgTLJIExDl700Wufz/R/ENAAD//wMA&#10;UEsBAi0AFAAGAAgAAAAhALaDOJL+AAAA4QEAABMAAAAAAAAAAAAAAAAAAAAAAFtDb250ZW50X1R5&#10;cGVzXS54bWxQSwECLQAUAAYACAAAACEAOP0h/9YAAACUAQAACwAAAAAAAAAAAAAAAAAvAQAAX3Jl&#10;bHMvLnJlbHNQSwECLQAUAAYACAAAACEAhn4L7LYBAACDAwAADgAAAAAAAAAAAAAAAAAuAgAAZHJz&#10;L2Uyb0RvYy54bWxQSwECLQAUAAYACAAAACEAPW5vieIAAAAPAQAADwAAAAAAAAAAAAAAAAAQBAAA&#10;ZHJzL2Rvd25yZXYueG1sUEsFBgAAAAAEAAQA8wAAAB8FAAAAAA==&#10;" o:allowincell="f" filled="t" strokecolor="white" strokeweight="1.3123mm">
            <v:stroke joinstyle="miter"/>
            <o:lock v:ext="edit" shapetype="f"/>
          </v:line>
        </w:pict>
      </w:r>
      <w:r w:rsidR="00735EFD">
        <w:rPr>
          <w:noProof/>
          <w:sz w:val="20"/>
          <w:szCs w:val="20"/>
        </w:rPr>
        <w:pict>
          <v:line id="Shape 31" o:spid="_x0000_s1104" style="position:absolute;left:0;text-align:left;z-index:-252180992;visibility:visible;mso-position-horizontal-relative:text;mso-position-vertical-relative:text" from=".2pt,-570.15pt" to="81.9pt,-5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LEMuQEAAIMDAAAOAAAAZHJzL2Uyb0RvYy54bWysU02P0zAQvSPxHyzfaZLtbluipnvYpVxW&#10;UGnhB0z90Vj4S7Zp0n/P2GkLhQtC+GB5POM3896M14+j0eQoQlTOdrSZ1ZQIyxxX9tDRr1+271aU&#10;xASWg3ZWdPQkIn3cvH2zHnwr7lzvNBeBIIiN7eA72qfk26qKrBcG4sx5YdEpXTCQ0AyHigcYEN3o&#10;6q6uF9XgAvfBMREj3j5PTrop+FIKlj5LGUUiuqNYWyp7KPs+79VmDe0hgO8VO5cB/1CFAWUx6RXq&#10;GRKQ70H9AWUUCy46mWbMmcpJqZgoHJBNU//G5rUHLwoXFCf6q0zx/8GyT8ddIIp39KG5p8SCwSaV&#10;vGTeZHUGH1sMerK7kPmx0b76F8e+RfRVN85sRD+FjTKYHI4EyVjUPl3VFmMiDC+ber58eI9NYei7&#10;Xy7mOV0F7eWtDzF9FM6QfOioVjZrAS0cX2KaQi8h+To6rfhWaV2McNg/6UCOgH3flnVGvwnTlgyY&#10;e7VcrAr0jTP+HYZRCSdYK9PRVZ3XNFO9AP7BcqwT2gRKT2ekp+1ZuEmrrNre8dMuXATFThcdzlOZ&#10;R+lXu7z++Xc2PwAAAP//AwBQSwMEFAAGAAgAAAAhAMn5dsLdAAAADAEAAA8AAABkcnMvZG93bnJl&#10;di54bWxMjz1PwzAQhnek/gfrKrG1dpoqoBCnKggkxIJa6MDmxkcSNT6H2G3Dv+e6AOO99+j9KFaj&#10;68QJh9B60pDMFQikytuWag3vb0+zWxAhGrKm84QavjHAqpxcFSa3/kwbPG1jLdiEQm40NDH2uZSh&#10;atCZMPc9Ev8+/eBM5HOopR3Mmc1dJxdKZdKZljihMT0+NFgdtkfHIc8L91Ld3Ge7r9bJrN+p14/0&#10;Uevr6bi+AxFxjH8wXOpzdSi5094fyQbRaVgyp2GWJEuVgrgAWcpb9r+aLAv5f0T5AwAA//8DAFBL&#10;AQItABQABgAIAAAAIQC2gziS/gAAAOEBAAATAAAAAAAAAAAAAAAAAAAAAABbQ29udGVudF9UeXBl&#10;c10ueG1sUEsBAi0AFAAGAAgAAAAhADj9If/WAAAAlAEAAAsAAAAAAAAAAAAAAAAALwEAAF9yZWxz&#10;Ly5yZWxzUEsBAi0AFAAGAAgAAAAhAK/csQy5AQAAgwMAAA4AAAAAAAAAAAAAAAAALgIAAGRycy9l&#10;Mm9Eb2MueG1sUEsBAi0AFAAGAAgAAAAhAMn5dsLdAAAADAEAAA8AAAAAAAAAAAAAAAAAEwQAAGRy&#10;cy9kb3ducmV2LnhtbFBLBQYAAAAABAAEAPMAAAAdBQAAAAA=&#10;" o:allowincell="f" filled="t" strokecolor="white" strokeweight="3.84pt">
            <v:stroke joinstyle="miter"/>
            <o:lock v:ext="edit" shapetype="f"/>
          </v:line>
        </w:pict>
      </w:r>
      <w:r w:rsidR="00735EFD">
        <w:rPr>
          <w:noProof/>
          <w:sz w:val="20"/>
          <w:szCs w:val="20"/>
        </w:rPr>
        <w:pict>
          <v:line id="Shape 32" o:spid="_x0000_s1103" style="position:absolute;left:0;text-align:left;z-index:-252166656;visibility:visible;mso-position-horizontal-relative:text;mso-position-vertical-relative:text" from="81.9pt,-568.3pt" to="479pt,-5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2suAEAAIIDAAAOAAAAZHJzL2Uyb0RvYy54bWysU02PEzEMvSPxH6Lc6Uy/dlejTvewS7ms&#10;oNLCD3CTTCciX4pDp/33OJm2S+GCEDlYcey8+D07q8ejNeygImrvWj6d1JwpJ7zUbt/yb183Hx44&#10;wwROgvFOtfykkD+u379bDaFRM997I1VkBOKwGULL+5RCU1UoemUBJz4oR8HORwuJ3LivZISB0K2p&#10;ZnV9Vw0+yhC9UIh0+jwG+brgd50S6UvXoUrMtJxqS8XGYnfZVusVNPsIodfiXAb8QxUWtKNHr1DP&#10;kID9iPoPKKtF9Oi7NBHeVr7rtFCFA7GZ1r+xee0hqMKFxMFwlQn/H6z4fNhGpmXLl9MlZw4sNam8&#10;y+azrM4QsKGkJ7eNmZ84utfw4sV3pFh1E8wOhjHt2EWb04kgOxa1T1e11TExQYfLejGf3lNTBMUW&#10;93fz/FwFzeVuiJg+KW9Z3rTcaJe1gAYOL5jG1EtKPkZvtNxoY4oT97snE9kBqO+bss7oN2nGsYGm&#10;djlbFOSbGP4dhNWJBtho2/KHOq9xpHoF8qOTVCY0CbQZ98TOuLNuo1RZtJ2Xp2286EmNLjKchzJP&#10;0q9+uf32ddY/AQAA//8DAFBLAwQUAAYACAAAACEAudd6juAAAAAPAQAADwAAAGRycy9kb3ducmV2&#10;LnhtbEyPwU7DMBBE70j8g7WVuFStEyqikMapEFIv3CilvbrxkkSN1yF22oSvZ7kAx5kdzb7JN6Nt&#10;xQV73zhSEC8jEEilMw1VCvZv20UKwgdNRreOUMGEHjbF7U2uM+Ou9IqXXagEl5DPtII6hC6T0pc1&#10;Wu2XrkPi24frrQ4s+0qaXl+53LbyPooSaXVD/KHWHT7XWJ53g1Xw9fluDunLVNnDPJyPg2/mx+2k&#10;1N1sfFqDCDiGvzD84DM6FMx0cgMZL1rWyYrRg4JFHK+SBARnHh9S3nf69WSRy/87im8AAAD//wMA&#10;UEsBAi0AFAAGAAgAAAAhALaDOJL+AAAA4QEAABMAAAAAAAAAAAAAAAAAAAAAAFtDb250ZW50X1R5&#10;cGVzXS54bWxQSwECLQAUAAYACAAAACEAOP0h/9YAAACUAQAACwAAAAAAAAAAAAAAAAAvAQAAX3Jl&#10;bHMvLnJlbHNQSwECLQAUAAYACAAAACEAYvyNrLgBAACCAwAADgAAAAAAAAAAAAAAAAAuAgAAZHJz&#10;L2Uyb0RvYy54bWxQSwECLQAUAAYACAAAACEAudd6juAAAAAPAQAADwAAAAAAAAAAAAAAAAASBAAA&#10;ZHJzL2Rvd25yZXYueG1sUEsFBgAAAAAEAAQA8wAAAB8FAAAAAA==&#10;" o:allowincell="f" filled="t" strokecolor="white" strokeweight=".12pt">
            <v:stroke joinstyle="miter"/>
            <o:lock v:ext="edit" shapetype="f"/>
          </v:line>
        </w:pict>
      </w:r>
      <w:r w:rsidR="00735EFD">
        <w:rPr>
          <w:noProof/>
          <w:sz w:val="20"/>
          <w:szCs w:val="20"/>
        </w:rPr>
        <w:pict>
          <v:line id="Shape 33" o:spid="_x0000_s1102" style="position:absolute;left:0;text-align:left;z-index:-252152320;visibility:visible;mso-position-horizontal-relative:text;mso-position-vertical-relative:text" from="81.9pt,-570.25pt" to="273.25pt,-5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yzugEAAIMDAAAOAAAAZHJzL2Uyb0RvYy54bWysU01v2zAMvQ/YfxB0X+wkblYYcXpol12K&#10;LUC3H8DoIxamL0ha7Pz7UXKSLdtlKKqDIIrkI98TtX4YjSZHEaJytqPzWU2JsMxxZQ8d/f5t++Ge&#10;kpjActDOio6eRKQPm/fv1oNvxcL1TnMRCILY2A6+o31Kvq2qyHphIM6cFxad0gUDCc1wqHiAAdGN&#10;rhZ1vaoGF7gPjokY8fZpctJNwZdSsPRVyigS0R3F3lLZQ9n3ea82a2gPAXyv2LkNeEUXBpTFoleo&#10;J0hAfgb1D5RRLLjoZJoxZyonpWKicEA28/ovNi89eFG4oDjRX2WKbwfLvhx3gSje0bv5ihILBh+p&#10;1CXLZVZn8LHFoEe7C5kfG+2Lf3bsR0RfdePMRvRT2CiDyeFIkIxF7dNVbTEmwvBy0SzreXNHCUNf&#10;83FVylXQXnJ9iOmzcIbkQ0e1slkLaOH4HFOuDu0lJF9HpxXfKq2LEQ77Rx3IEfDdt2VlMphyE6Yt&#10;GXLtRdMU6Btn/D8MoxJOsFamo/d1XtNM9QL4J8uxKLQJlJ7O2IC2Z+EmrbJqe8dPu3ARFF+6dHqe&#10;yjxKf9ol+/ff2fwCAAD//wMAUEsDBBQABgAIAAAAIQBW3WRd4QAAAA8BAAAPAAAAZHJzL2Rvd25y&#10;ZXYueG1sTI/NTsMwEITvSLyDtUjcWifQRCjEqQriR1xAtBXi6MZLEjVep7bbBp6e5QLcdnZHs9+U&#10;89H24oA+dI4UpNMEBFLtTEeNgvXqfnIFIkRNRveOUMEnBphXpyelLow70iselrERHEKh0AraGIdC&#10;ylC3aHWYugGJbx/OWx1Z+kYar48cbnt5kSS5tLoj/tDqAW9brLfLvVWQ7ba74avGu/ebt+eHR11n&#10;C//ypNT52bi4BhFxjH9m+MFndKiYaeP2ZILoWeeXjB4VTNJ0lmQg2JPNch42vztZlfJ/j+obAAD/&#10;/wMAUEsBAi0AFAAGAAgAAAAhALaDOJL+AAAA4QEAABMAAAAAAAAAAAAAAAAAAAAAAFtDb250ZW50&#10;X1R5cGVzXS54bWxQSwECLQAUAAYACAAAACEAOP0h/9YAAACUAQAACwAAAAAAAAAAAAAAAAAvAQAA&#10;X3JlbHMvLnJlbHNQSwECLQAUAAYACAAAACEAV5Ess7oBAACDAwAADgAAAAAAAAAAAAAAAAAuAgAA&#10;ZHJzL2Uyb0RvYy54bWxQSwECLQAUAAYACAAAACEAVt1kXeEAAAAPAQAADwAAAAAAAAAAAAAAAAAU&#10;BAAAZHJzL2Rvd25yZXYueG1sUEsFBgAAAAAEAAQA8wAAACIFAAAAAA==&#10;" o:allowincell="f" filled="t" strokecolor="white" strokeweight="3.72pt">
            <v:stroke joinstyle="miter"/>
            <o:lock v:ext="edit" shapetype="f"/>
          </v:line>
        </w:pict>
      </w:r>
      <w:r w:rsidR="00735EFD">
        <w:rPr>
          <w:noProof/>
          <w:sz w:val="20"/>
          <w:szCs w:val="20"/>
        </w:rPr>
        <w:pict>
          <v:line id="Shape 34" o:spid="_x0000_s1101" style="position:absolute;left:0;text-align:left;z-index:-252137984;visibility:visible;mso-position-horizontal-relative:text;mso-position-vertical-relative:text" from="273.35pt,-570.25pt" to="478.85pt,-5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fvuAEAAIMDAAAOAAAAZHJzL2Uyb0RvYy54bWysU02PEzEMvSPxH6Lc6Uy73W4ZdbqHXcpl&#10;BZUWfoCbZDoR+VIcOu2/x8m0hcIFIXKI4th59nt2Vo9Ha9hBRdTetXw6qTlTTnip3b7lX79s3i05&#10;wwROgvFOtfykkD+u375ZDaFRM997I1VkBOKwGULL+5RCU1UoemUBJz4oR87ORwuJzLivZISB0K2p&#10;ZnW9qAYfZYheKES6fR6dfF3wu06J9LnrUCVmWk61pbLHsu/yXq1X0OwjhF6LcxnwD1VY0I6SXqGe&#10;IQH7HvUfUFaL6NF3aSK8rXzXaaEKB2IzrX9j89pDUIULiYPhKhP+P1jx6bCNTMuW308fOHNgqUkl&#10;L7ubZ3WGgA0FPbltzPzE0b2GFy++IfmqG2c2MIxhxy7aHE4E2bGofbqqrY6JCbqcLer3y3tqiiDf&#10;/GFxl9NV0Fzehojpo/KW5UPLjXZZC2jg8IJpDL2E5Gv0RsuNNqYYcb97MpEdgPq+KeuMfhNmHBty&#10;7tl8XqBvnPh3GFYnmmCjbcuXdV7jTPUK5AcnqU5oEmgznomecWfhRq2yajsvT9t4EZQ6XXQ4T2Ue&#10;pV/t8vrn31n/AAAA//8DAFBLAwQUAAYACAAAACEAcaHBGuIAAAAPAQAADwAAAGRycy9kb3ducmV2&#10;LnhtbEyPTU/DMAyG70j8h8hI3La0aN1GaToNxIe4gNgQ4uglpq3WJF2TbYVfj7kAR79+9fhxsRhs&#10;Kw7Uh8Y7Bek4AUFOe9O4SsHr+m40BxEiOoOtd6TgkwIsytOTAnPjj+6FDqtYCYa4kKOCOsYulzLo&#10;miyGse/I8e7D9xYjj30lTY9HhttWXiTJVFpsHF+osaObmvR2tbcKst12131pun2/fnu6f0CdLfvn&#10;R6XOz4blFYhIQ/wrw48+q0PJThu/dyaIlhmT6YyrCkZpOkkyENy5zGacbX4zWRby/x/lNwAAAP//&#10;AwBQSwECLQAUAAYACAAAACEAtoM4kv4AAADhAQAAEwAAAAAAAAAAAAAAAAAAAAAAW0NvbnRlbnRf&#10;VHlwZXNdLnhtbFBLAQItABQABgAIAAAAIQA4/SH/1gAAAJQBAAALAAAAAAAAAAAAAAAAAC8BAABf&#10;cmVscy8ucmVsc1BLAQItABQABgAIAAAAIQCWaPfvuAEAAIMDAAAOAAAAAAAAAAAAAAAAAC4CAABk&#10;cnMvZTJvRG9jLnhtbFBLAQItABQABgAIAAAAIQBxocEa4gAAAA8BAAAPAAAAAAAAAAAAAAAAABIE&#10;AABkcnMvZG93bnJldi54bWxQSwUGAAAAAAQABADzAAAAIQUAAAAA&#10;" o:allowincell="f" filled="t" strokecolor="white" strokeweight="3.72pt">
            <v:stroke joinstyle="miter"/>
            <o:lock v:ext="edit" shapetype="f"/>
          </v:line>
        </w:pict>
      </w:r>
      <w:r w:rsidR="00735EFD">
        <w:rPr>
          <w:noProof/>
          <w:sz w:val="20"/>
          <w:szCs w:val="20"/>
        </w:rPr>
        <w:pict>
          <v:line id="Shape 35" o:spid="_x0000_s1100" style="position:absolute;left:0;text-align:left;z-index:-252123648;visibility:visible;mso-position-horizontal-relative:text;mso-position-vertical-relative:text" from=".2pt,-545.8pt" to="81.9pt,-5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eSuQEAAIMDAAAOAAAAZHJzL2Uyb0RvYy54bWysU01vGyEQvVfqf0Dca9Zx/ZGV1zkkdS9R&#10;ayntDxgD60XlS0C963/fgbWduL1UVTkghhnezHszrB8Go8lRhqicbeh0UlEiLXdC2UNDv3/bflhR&#10;EhNYAdpZ2dCTjPRh8/7duve1vHOd00IGgiA21r1vaJeSrxmLvJMG4sR5adHZumAgoRkOTAToEd1o&#10;dldVC9a7IHxwXMaIt0+jk24KfttKnr62bZSJ6IZibansoez7vLPNGupDAN8pfi4D/qEKA8pi0ivU&#10;EyQgP4P6A8ooHlx0bZpwZ5hrW8Vl4YBsptVvbF468LJwQXGiv8oU/x8s/3LcBaJEQ+dTbJUFg00q&#10;eclsntXpfawx6NHuQubHB/vinx3/EdHHbpzZiH4MG9pgcjgSJENR+3RVWw6JcLycVrPl/B6bwtH3&#10;cbmY5XQM6stbH2L6LJ0h+dBQrWzWAmo4Psc0hl5C8nV0Womt0roY4bB/1IEcAfu+LeuMfhOmLekx&#10;92q5WBXoG2f8OwyjEk6wVqahqyqvcaY6CeKTFVgn1AmUHs9IT9uzcKNWWbW9E6dduAiKnS46nKcy&#10;j9Jbu7x+/TubXwAAAP//AwBQSwMEFAAGAAgAAAAhAOjSEFTdAAAADAEAAA8AAABkcnMvZG93bnJl&#10;di54bWxMjz1PwzAQhnck/oN1SGytnRaZEuJUgEBCLBWlHdjc+Egi4nOI3Tb8e64LMN57j96PYjn6&#10;ThxwiG0gA9lUgUCqgmupNrB5e5osQMRkydkuEBr4xgjL8vyssLkLR3rFwzrVgk0o5tZAk1KfSxmr&#10;Br2N09Aj8e8jDN4mPodausEe2dx3cqaUlt62xAmN7fGhwepzvfcc8jzzL9X1vd5+tV7qfqtW7/NH&#10;Yy4vxrtbEAnH9AfDqT5Xh5I77cKeXBSdgSvmDEwydZNpECdAz3nL7leTZSH/jyh/AAAA//8DAFBL&#10;AQItABQABgAIAAAAIQC2gziS/gAAAOEBAAATAAAAAAAAAAAAAAAAAAAAAABbQ29udGVudF9UeXBl&#10;c10ueG1sUEsBAi0AFAAGAAgAAAAhADj9If/WAAAAlAEAAAsAAAAAAAAAAAAAAAAALwEAAF9yZWxz&#10;Ly5yZWxzUEsBAi0AFAAGAAgAAAAhAGEil5K5AQAAgwMAAA4AAAAAAAAAAAAAAAAALgIAAGRycy9l&#10;Mm9Eb2MueG1sUEsBAi0AFAAGAAgAAAAhAOjSEFTdAAAADAEAAA8AAAAAAAAAAAAAAAAAEwQAAGRy&#10;cy9kb3ducmV2LnhtbFBLBQYAAAAABAAEAPMAAAAdBQAAAAA=&#10;" o:allowincell="f" filled="t" strokecolor="white" strokeweight="3.84pt">
            <v:stroke joinstyle="miter"/>
            <o:lock v:ext="edit" shapetype="f"/>
          </v:line>
        </w:pict>
      </w:r>
      <w:r w:rsidR="00735EFD">
        <w:rPr>
          <w:noProof/>
          <w:sz w:val="20"/>
          <w:szCs w:val="20"/>
        </w:rPr>
        <w:pict>
          <v:line id="Shape 36" o:spid="_x0000_s1099" style="position:absolute;left:0;text-align:left;z-index:-252109312;visibility:visible;mso-position-horizontal-relative:text;mso-position-vertical-relative:text" from="81.9pt,-543.95pt" to="479pt,-5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M0uAEAAIIDAAAOAAAAZHJzL2Uyb0RvYy54bWysU02PEzEMvSPxH6Lc6UzbbXcZdbqHXcpl&#10;BZUWfoCbZDoR+VIcOu2/x8m0hcIFIXKw4th58Xt2Vo9Ha9hBRdTetXw6qTlTTnip3b7lX79s3j1w&#10;hgmcBOOdavlJIX9cv32zGkKjZr73RqrICMRhM4SW9ymFpqpQ9MoCTnxQjoKdjxYSuXFfyQgDoVtT&#10;zep6WQ0+yhC9UIh0+jwG+brgd50S6XPXoUrMtJxqS8XGYnfZVusVNPsIodfiXAb8QxUWtKNHr1DP&#10;kIB9j/oPKKtF9Oi7NBHeVr7rtFCFA7GZ1r+xee0hqMKFxMFwlQn/H6z4dNhGpmXLF9P3nDmw1KTy&#10;LpsvszpDwIaSntw2Zn7i6F7DixffkGLVTTA7GMa0YxdtTieC7FjUPl3VVsfEBB0u6rv59J6aIih2&#10;d7+c5+cqaC53Q8T0UXnL8qblRrusBTRweME0pl5S8jF6o+VGG1OcuN89mcgOQH3flHVGv0kzjg00&#10;tYvZvCDfxPDvIKxONMBG25Y/1HmNI9UrkB+cpDKhSaDNuCd2xp11G6XKou28PG3jRU9qdJHhPJR5&#10;kn71y+2fX2f9AwAA//8DAFBLAwQUAAYACAAAACEAktkgluEAAAAPAQAADwAAAGRycy9kb3ducmV2&#10;LnhtbEyPwU7DMBBE70j8g7VI3Fq7rShJiFMhEELiQklRpd62sUmixnZku0ng61kuwHFmR7Nv8s1k&#10;OjZoH1pnJSzmApi2lVOtrSW8755mCbAQ0SrsnNUSPnWATXF5kWOm3Gjf9FDGmlGJDRlKaGLsM85D&#10;1WiDYe56ben24bzBSNLXXHkcqdx0fCnEmhtsLX1osNcPja5O5dlIeD19pfi4LVfLevfsDvtR+JdB&#10;SHl9Nd3fAYt6in9h+MEndCiI6ejOVgXWkV6vCD1KmC1EcpsCo0x6k9C+46/Hi5z/31F8AwAA//8D&#10;AFBLAQItABQABgAIAAAAIQC2gziS/gAAAOEBAAATAAAAAAAAAAAAAAAAAAAAAABbQ29udGVudF9U&#10;eXBlc10ueG1sUEsBAi0AFAAGAAgAAAAhADj9If/WAAAAlAEAAAsAAAAAAAAAAAAAAAAALwEAAF9y&#10;ZWxzLy5yZWxzUEsBAi0AFAAGAAgAAAAhAEA94zS4AQAAggMAAA4AAAAAAAAAAAAAAAAALgIAAGRy&#10;cy9lMm9Eb2MueG1sUEsBAi0AFAAGAAgAAAAhAJLZIJbhAAAADwEAAA8AAAAAAAAAAAAAAAAAEgQA&#10;AGRycy9kb3ducmV2LnhtbFBLBQYAAAAABAAEAPMAAAAgBQAAAAA=&#10;" o:allowincell="f" filled="t" strokecolor="white" strokeweight=".04231mm">
            <v:stroke joinstyle="miter"/>
            <o:lock v:ext="edit" shapetype="f"/>
          </v:line>
        </w:pict>
      </w:r>
      <w:r w:rsidR="00735EFD">
        <w:rPr>
          <w:noProof/>
          <w:sz w:val="20"/>
          <w:szCs w:val="20"/>
        </w:rPr>
        <w:pict>
          <v:line id="Shape 37" o:spid="_x0000_s1098" style="position:absolute;left:0;text-align:left;z-index:-252094976;visibility:visible;mso-position-horizontal-relative:text;mso-position-vertical-relative:text" from="81.9pt,-545.9pt" to="273.25pt,-5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qzuAEAAIMDAAAOAAAAZHJzL2Uyb0RvYy54bWysU01v2zAMvQ/YfxB0X+w47geMOD20yy5F&#10;F6DdD2AkORamL0ha7Pz7UnKSNtulKKYDIYrUI98TtbwbtSJ74YO0pqXzWUmJMMxyaXYt/fWy/nZL&#10;SYhgOChrREsPItC71dcvy8E1orK9VVx4giAmNINraR+ja4oisF5oCDPrhMFgZ72GiK7fFdzDgOha&#10;FVVZXheD9dx5y0QIePowBekq43edYPFn1wURiWop9haz9dluky1WS2h2Hlwv2bEN+EQXGqTBomeo&#10;B4hA/nj5D5SWzNtguzhjVhe26yQTmQOymZd/sXnuwYnMBcUJ7ixT+H+w7Gm/8UTyll5VqI8BjY+U&#10;65LFTVJncKHBpHuz8YkfG82ze7Tsd8BYcRFMTnBT2th5ndKRIBmz2oez2mKMhOFhVS/KeX1FCcNY&#10;fXO9SOUKaE53nQ/xh7CapE1LlTRJC2hg/xjilHpKScfBKsnXUqns+N32XnmyB3z3dV5H9Is0ZciQ&#10;ald1naEvguFjGFpGnGAldUtvy7SmmeoF8O+GY5/QRJBq2iM9ZY7CTVol1baWHzb+JCi+dNbhOJVp&#10;lN77+fbb31m9AgAA//8DAFBLAwQUAAYACAAAACEAebx42+EAAAAPAQAADwAAAGRycy9kb3ducmV2&#10;LnhtbEyPzU7DMBCE70i8g7VI3FonQKIS4lQF8SMuIFqEOG7jJYka26nttoGnZ7kAt53d0ew35Xw0&#10;vdiTD52zCtJpAoJs7XRnGwWvq7vJDESIaDX2zpKCTwowr46PSiy0O9gX2i9jIzjEhgIVtDEOhZSh&#10;bslgmLqBLN8+nDcYWfpGao8HDje9PEuSXBrsLH9ocaCblurNcmcUZNvNdviq6fb9+u3p/gHrbOGf&#10;H5U6PRkXVyAijfHPDD/4jA4VM63dzuogetb5OaNHBZM0uUx5ZE92kWcg1r87WZXyf4/qGwAA//8D&#10;AFBLAQItABQABgAIAAAAIQC2gziS/gAAAOEBAAATAAAAAAAAAAAAAAAAAAAAAABbQ29udGVudF9U&#10;eXBlc10ueG1sUEsBAi0AFAAGAAgAAAAhADj9If/WAAAAlAEAAAsAAAAAAAAAAAAAAAAALwEAAF9y&#10;ZWxzLy5yZWxzUEsBAi0AFAAGAAgAAAAhAK4lKrO4AQAAgwMAAA4AAAAAAAAAAAAAAAAALgIAAGRy&#10;cy9lMm9Eb2MueG1sUEsBAi0AFAAGAAgAAAAhAHm8eNvhAAAADwEAAA8AAAAAAAAAAAAAAAAAEgQA&#10;AGRycy9kb3ducmV2LnhtbFBLBQYAAAAABAAEAPMAAAAgBQAAAAA=&#10;" o:allowincell="f" filled="t" strokecolor="white" strokeweight="3.72pt">
            <v:stroke joinstyle="miter"/>
            <o:lock v:ext="edit" shapetype="f"/>
          </v:line>
        </w:pict>
      </w:r>
      <w:r w:rsidR="00735EFD">
        <w:rPr>
          <w:noProof/>
          <w:sz w:val="20"/>
          <w:szCs w:val="20"/>
        </w:rPr>
        <w:pict>
          <v:line id="Shape 38" o:spid="_x0000_s1097" style="position:absolute;left:0;text-align:left;z-index:-252080640;visibility:visible;mso-position-horizontal-relative:text;mso-position-vertical-relative:text" from="273.35pt,-545.9pt" to="478.85pt,-5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9yvuAEAAIMDAAAOAAAAZHJzL2Uyb0RvYy54bWysU02P0zAQvSPxHyzfadJst5So6R52KZcV&#10;VFr4AVN/NBb+km2a9N8zdtqyhQtC+GB5POM3896M1w+j0eQoQlTOdnQ+qykRljmu7KGj375u360o&#10;iQksB+2s6OhJRPqweftmPfhWNK53motAEMTGdvAd7VPybVVF1gsDcea8sOiULhhIaIZDxQMMiG50&#10;1dT1shpc4D44JmLE26fJSTcFX0rB0hcpo0hEdxRrS2UPZd/nvdqsoT0E8L1i5zLgH6owoCwmvUI9&#10;QQLyI6g/oIxiwUUn04w5UzkpFROFA7KZ17+xeenBi8IFxYn+KlP8f7Ds83EXiOIdvW/mlFgw2KSS&#10;l9ytsjqDjy0GPdpdyPzYaF/8s2PfI/qqG2c2op/CRhlMDkeCZCxqn65qizERhpfNsv6wusemMPQt&#10;3i/vcroK2stbH2L6JJwh+dBRrWzWAlo4Psc0hV5C8nV0WvGt0roY4bB/1IEcAfu+LeuMfhOmLRly&#10;7maxKNA3zvh3GEYlnGCtTEdXdV7TTPUC+EfLsU5oEyg9nZGetmfhJq2yanvHT7twERQ7XXQ4T2Ue&#10;pdd2ef3r72x+AgAA//8DAFBLAwQUAAYACAAAACEAXsDdnOEAAAAPAQAADwAAAGRycy9kb3ducmV2&#10;LnhtbEyPS0/DMBCE70j8B2uRuLVOEOkjxKkK4iEuIFqEOG7tJYka22nstoFfz3IBjjs7mvmmWAy2&#10;FQfqQ+OdgnScgCCnvWlcpeB1fTeagQgRncHWO1LwSQEW5elJgbnxR/dCh1WsBIe4kKOCOsYulzLo&#10;miyGse/I8e/D9xYjn30lTY9HDretvEiSibTYOG6osaObmvR2tbcKst12131pun2/fnu6f0CdLfvn&#10;R6XOz4blFYhIQ/wzww8+o0PJTBu/dyaIljMuJ1O2KhilyTzlFeyZZ1PWNr+aLAv5f0f5DQAA//8D&#10;AFBLAQItABQABgAIAAAAIQC2gziS/gAAAOEBAAATAAAAAAAAAAAAAAAAAAAAAABbQ29udGVudF9U&#10;eXBlc10ueG1sUEsBAi0AFAAGAAgAAAAhADj9If/WAAAAlAEAAAsAAAAAAAAAAAAAAAAALwEAAF9y&#10;ZWxzLy5yZWxzUEsBAi0AFAAGAAgAAAAhAFCD3K+4AQAAgwMAAA4AAAAAAAAAAAAAAAAALgIAAGRy&#10;cy9lMm9Eb2MueG1sUEsBAi0AFAAGAAgAAAAhAF7A3ZzhAAAADwEAAA8AAAAAAAAAAAAAAAAAEgQA&#10;AGRycy9kb3ducmV2LnhtbFBLBQYAAAAABAAEAPMAAAAgBQAAAAA=&#10;" o:allowincell="f" filled="t" strokecolor="white" strokeweight="3.72pt">
            <v:stroke joinstyle="miter"/>
            <o:lock v:ext="edit" shapetype="f"/>
          </v:line>
        </w:pict>
      </w:r>
      <w:r w:rsidR="00735EFD">
        <w:rPr>
          <w:noProof/>
          <w:sz w:val="20"/>
          <w:szCs w:val="20"/>
        </w:rPr>
        <w:pict>
          <v:line id="Shape 39" o:spid="_x0000_s1096" style="position:absolute;left:0;text-align:left;z-index:-252066304;visibility:visible;mso-position-horizontal-relative:text;mso-position-vertical-relative:text" from=".2pt,-521.45pt" to="81.9pt,-5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7RMuQEAAIMDAAAOAAAAZHJzL2Uyb0RvYy54bWysU01vGyEQvVfqf0Dca9Z2Yzsrr3NI6l6i&#10;1lLaHzAG1ovKl4B61/++A2u7dXOJqnJADDO8mfdmWD8MRpOjDFE529DppKJEWu6EsoeGfv+2/bCi&#10;JCawArSzsqEnGenD5v27de9rOXOd00IGgiA21r1vaJeSrxmLvJMG4sR5adHZumAgoRkOTAToEd1o&#10;NquqBetdED44LmPE26fRSTcFv20lT1/bNspEdEOxtlT2UPZ93tlmDfUhgO8UP5cB/1CFAWUx6RXq&#10;CRKQn0G9gjKKBxddmybcGebaVnFZOCCbafUXm5cOvCxcUJzorzLF/wfLvxx3gSjR0LvZjBILBptU&#10;8pL5fVan97HGoEe7C5kfH+yLf3b8R0Qfu3FmI/oxbGiDyeFIkAxF7dNVbTkkwvFyWs2Xd/fYFI6+&#10;j8vFPKdjUF/e+hDTZ+kMyYeGamWzFlDD8TmmMfQSkq+j00psldbFCIf9ow7kCNj3bVln9JswbUmP&#10;uVfLxbJA3zjj2zCMSjjBWpmGrqq8xpnqJIhPVmCdUCdQejwjPW3Pwo1aZdX2Tpx24SIodrrocJ7K&#10;PEp/2uX177+z+QUAAP//AwBQSwMEFAAGAAgAAAAhAJYC3yvdAAAADAEAAA8AAABkcnMvZG93bnJl&#10;di54bWxMj8FOwzAMhu9IvENkJG5bujJNrDSdENK0wzQJBoOr15imInGqJt3K25NdgKPtT7+/v1yN&#10;zooT9aH1rGA2zUAQ11633Ch4e11P7kGEiKzReiYF3xRgVV1flVhof+YXOu1jI1IIhwIVmBi7QspQ&#10;G3IYpr4jTrdP3zuMaewbqXs8p3BnZZ5lC+mw5fTBYEdPhuqv/eAU7N4R8YDb3aaP9mPIN/Z5a9ZK&#10;3d6Mjw8gIo3xD4aLflKHKjkd/cA6CKtgnjgFk1k2z5cgLsDiLnU5/u5kVcr/JaofAAAA//8DAFBL&#10;AQItABQABgAIAAAAIQC2gziS/gAAAOEBAAATAAAAAAAAAAAAAAAAAAAAAABbQ29udGVudF9UeXBl&#10;c10ueG1sUEsBAi0AFAAGAAgAAAAhADj9If/WAAAAlAEAAAsAAAAAAAAAAAAAAAAALwEAAF9yZWxz&#10;Ly5yZWxzUEsBAi0AFAAGAAgAAAAhADwTtEy5AQAAgwMAAA4AAAAAAAAAAAAAAAAALgIAAGRycy9l&#10;Mm9Eb2MueG1sUEsBAi0AFAAGAAgAAAAhAJYC3yvdAAAADAEAAA8AAAAAAAAAAAAAAAAAEwQAAGRy&#10;cy9kb3ducmV2LnhtbFBLBQYAAAAABAAEAPMAAAAdBQAAAAA=&#10;" o:allowincell="f" filled="t" strokecolor="white" strokeweight="1.3546mm">
            <v:stroke joinstyle="miter"/>
            <o:lock v:ext="edit" shapetype="f"/>
          </v:line>
        </w:pict>
      </w:r>
      <w:r w:rsidR="00735EFD">
        <w:rPr>
          <w:noProof/>
          <w:sz w:val="20"/>
          <w:szCs w:val="20"/>
        </w:rPr>
        <w:pict>
          <v:line id="Shape 40" o:spid="_x0000_s1095" style="position:absolute;left:0;text-align:left;z-index:-252051968;visibility:visible;mso-position-horizontal-relative:text;mso-position-vertical-relative:text" from="81.9pt,-519.6pt" to="479pt,-5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PU2sAEAAIIDAAAOAAAAZHJzL2Uyb0RvYy54bWysU8mOGyEQvUfKPyDuMe1lFrXcnsNMnMso&#10;sTTJB5RZ3ChsAuJu/30K2vZkktsoHErUwoP3qlg/jNaQo4xJe9fR+ayhRDruhXaHjv74vv10T0nK&#10;4AQY72RHTzLRh83HD+shtHLhe2+EjARBXGqH0NE+59AylngvLaSZD9JhUvloIaMbD0xEGBDdGrZo&#10;mls2+ChC9FymhNGnKUk3FV8pyfM3pZLMxHQU35arjdXui2WbNbSHCKHX/PwMeMcrLGiHl16hniAD&#10;+RX1P1BW8+iTV3nGvWVeKc1l5YBs5s1fbF56CLJyQXFSuMqU/h8s/3rcRaJFR28WS0ocWGxSvZes&#10;qjpDSC0WPbpdLPz46F7Cs+c/EyrH3iSLk8JUNqpoSzkSJGNV+3RVW46ZcAzeNKvl/A6bwjG3urtd&#10;lmYwaC9nQ0z5i/SWlE1HjXZFC2jh+JzyVHopKeHkjRZbbUx14mH/aCI5AvZ9W9cZ/U2ZcWTAqS3U&#10;3wthdcYBNtp29L4paxqpXoL47EQdrwzaTHtkZ9xZt0mqItrei9MuXvTERlcZzkNZJulPv55+/Tqb&#10;3wAAAP//AwBQSwMEFAAGAAgAAAAhAH0CuFDhAAAADwEAAA8AAABkcnMvZG93bnJldi54bWxMj8FO&#10;wzAQRO9I/IO1SNxau4momjROhUAIiQuQIiRubrxNosZ2ZLtJ4OtZLsBxZkezb4rdbHo2og+dsxJW&#10;SwEMbe10ZxsJb/uHxQZYiMpq1TuLEj4xwK68vChUrt1kX3GsYsOoxIZcSWhjHHLOQ92iUWHpBrR0&#10;OzpvVCTpG669mqjc9DwRYs2N6ix9aNWAdy3Wp+psJDyfvjJ1/1KlSbN/dB/vk/BPo5Dy+mq+3QKL&#10;OMe/MPzgEzqUxHRwZ6sD60mvU0KPEhYrkWYJMMpkNxvad/j1eFnw/zvKbwAAAP//AwBQSwECLQAU&#10;AAYACAAAACEAtoM4kv4AAADhAQAAEwAAAAAAAAAAAAAAAAAAAAAAW0NvbnRlbnRfVHlwZXNdLnht&#10;bFBLAQItABQABgAIAAAAIQA4/SH/1gAAAJQBAAALAAAAAAAAAAAAAAAAAC8BAABfcmVscy8ucmVs&#10;c1BLAQItABQABgAIAAAAIQC34PU2sAEAAIIDAAAOAAAAAAAAAAAAAAAAAC4CAABkcnMvZTJvRG9j&#10;LnhtbFBLAQItABQABgAIAAAAIQB9ArhQ4QAAAA8BAAAPAAAAAAAAAAAAAAAAAAoEAABkcnMvZG93&#10;bnJldi54bWxQSwUGAAAAAAQABADzAAAAGAUAAAAA&#10;" o:allowincell="f" filled="t" strokecolor="white" strokeweight=".04231mm">
            <v:stroke joinstyle="miter"/>
            <o:lock v:ext="edit" shapetype="f"/>
          </v:line>
        </w:pict>
      </w:r>
      <w:r w:rsidR="00735EFD">
        <w:rPr>
          <w:noProof/>
          <w:sz w:val="20"/>
          <w:szCs w:val="20"/>
        </w:rPr>
        <w:pict>
          <v:line id="Shape 41" o:spid="_x0000_s1094" style="position:absolute;left:0;text-align:left;z-index:-252037632;visibility:visible;mso-position-horizontal-relative:text;mso-position-vertical-relative:text" from="81.9pt,-521.5pt" to="273.2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ltwEAAIMDAAAOAAAAZHJzL2Uyb0RvYy54bWysU01v2zAMvQ/YfxB0X+ykblcYcXpol12K&#10;LUC3H8BIcixMXxC1OPn3o+QkW7bLUFQHQhSpR74navlwsIbtVUTtXcfns5oz5YSX2u06/v3b+sM9&#10;Z5jASTDeqY4fFfKH1ft3yzG0auEHb6SKjEActmPo+JBSaKsKxaAs4MwH5SjY+2ghkRt3lYwwEro1&#10;1aKu76rRRxmiFwqRTp+mIF8V/L5XIn3te1SJmY5Tb6nYWOw222q1hHYXIQxanNqAV3RhQTsqeoF6&#10;ggTsZ9T/QFktokffp5nwtvJ9r4UqHIjNvP6LzcsAQRUuJA6Gi0z4drDiy34TmZYdv100nDmw9Eil&#10;LmvmWZ0xYEtJj24TMz9xcC/h2YsfSLHqKpgdDFPaoY82pxNBdihqHy9qq0Nigg4XzU09b245ExRr&#10;Pt7d5HIVtOe7IWL6rLxledNxo13WAlrYP2OaUs8p+Ri90XKtjSlO3G0fTWR7oHdfl3VCv0ozjo25&#10;NrVSoK+C+H8YVieaYKNtx+/rvKaZGhTIT05Sn9Am0GbaEz3jTsJNWmXVtl4eN/EsKL100eE0lXmU&#10;/vTL7d9/Z/ULAAD//wMAUEsDBBQABgAIAAAAIQB5Q4ly4QAAAA8BAAAPAAAAZHJzL2Rvd25yZXYu&#10;eG1sTI9LT8MwEITvSPwHa5G4oNYpeQhCnArxUA8cEAUhjk68xBHxOsRuG/49ywU4zuxo9ptqPbtB&#10;7HEKvScFq2UCAqn1pqdOwcvz/eICRIiajB48oYIvDLCuj48qXRp/oCfcb2MnuIRCqRXYGMdSytBa&#10;dDos/YjEt3c/OR1ZTp00kz5wuRvkeZIU0ume+IPVI95YbD+2O6cglZefze0mb7PH1ztpzza+eQhv&#10;Sp2ezNdXICLO8S8MP/iMDjUzNX5HJoiBdZEyelSwWCVZyrM4k2dFDqL59WRdyf876m8AAAD//wMA&#10;UEsBAi0AFAAGAAgAAAAhALaDOJL+AAAA4QEAABMAAAAAAAAAAAAAAAAAAAAAAFtDb250ZW50X1R5&#10;cGVzXS54bWxQSwECLQAUAAYACAAAACEAOP0h/9YAAACUAQAACwAAAAAAAAAAAAAAAAAvAQAAX3Jl&#10;bHMvLnJlbHNQSwECLQAUAAYACAAAACEA8fys5bcBAACDAwAADgAAAAAAAAAAAAAAAAAuAgAAZHJz&#10;L2Uyb0RvYy54bWxQSwECLQAUAAYACAAAACEAeUOJcuEAAAAPAQAADwAAAAAAAAAAAAAAAAARBAAA&#10;ZHJzL2Rvd25yZXYueG1sUEsFBgAAAAAEAAQA8wAAAB8FAAAAAA==&#10;" o:allowincell="f" filled="t" strokecolor="white" strokeweight="1.3123mm">
            <v:stroke joinstyle="miter"/>
            <o:lock v:ext="edit" shapetype="f"/>
          </v:line>
        </w:pict>
      </w:r>
      <w:r w:rsidR="00735EFD">
        <w:rPr>
          <w:noProof/>
          <w:sz w:val="20"/>
          <w:szCs w:val="20"/>
        </w:rPr>
        <w:pict>
          <v:line id="Shape 42" o:spid="_x0000_s1093" style="position:absolute;left:0;text-align:left;z-index:-252023296;visibility:visible;mso-position-horizontal-relative:text;mso-position-vertical-relative:text" from="273.35pt,-521.5pt" to="478.8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l0uAEAAIMDAAAOAAAAZHJzL2Uyb0RvYy54bWysU02P0zAQvSPxHyzfabLZtpSo6R52KZcV&#10;VFr4AVN/NBb+km2a9N8zdtqyhQtC+GB5POM3896M1w+j0eQoQlTOdvRuVlMiLHNc2UNHv33dvltR&#10;EhNYDtpZ0dGTiPRh8/bNevCtaFzvNBeBIIiN7eA72qfk26qKrBcG4sx5YdEpXTCQ0AyHigcYEN3o&#10;qqnrZTW4wH1wTMSIt0+Tk24KvpSCpS9SRpGI7ijWlsoeyr7Pe7VZQ3sI4HvFzmXAP1RhQFlMeoV6&#10;ggTkR1B/QBnFgotOphlzpnJSKiYKB2RzV//G5qUHLwoXFCf6q0zx/8Gyz8ddIIp3dNEsKLFgsEkl&#10;L5k3WZ3BxxaDHu0uZH5stC/+2bHvEX3VjTMb0U9howwmhyNBMha1T1e1xZgIw8tmWX9YLbApDH3z&#10;98v7nK6C9vLWh5g+CWdIPnRUK5u1gBaOzzFNoZeQfB2dVnyrtC5GOOwfdSBHwL5vyzqj34RpS4ac&#10;u5nfF+gbZ/w7DKMSTrBWpqOrOq9ppnoB/KPlWCe0CZSezkhP27Nwk1ZZtb3jp124CIqdLjqcpzKP&#10;0mu7vP71dzY/AQAA//8DAFBLAwQUAAYACAAAACEAXj8sNeEAAAAPAQAADwAAAGRycy9kb3ducmV2&#10;LnhtbEyPy07DMBBF90j8gzVIbFDrlCYtDXEqxENdsEAUhFg68RBHxOMQu234+w4bYDl3ju6jWI+u&#10;E3scQutJwWyagECqvWmpUfD68jC5AhGiJqM7T6jgGwOsy9OTQufGH+gZ99vYCDahkGsFNsY+lzLU&#10;Fp0OU98j8e/DD05HPodGmkEf2Nx18jJJFtLpljjB6h5vLdaf251TMJerr+puk9Xp09u9tBcbXz2G&#10;d6XOz8abaxARx/gHw099rg4ld6r8jkwQnYIsXSwZVTCZJemcZzGzypasVb+aLAv5f0d5BAAA//8D&#10;AFBLAQItABQABgAIAAAAIQC2gziS/gAAAOEBAAATAAAAAAAAAAAAAAAAAAAAAABbQ29udGVudF9U&#10;eXBlc10ueG1sUEsBAi0AFAAGAAgAAAAhADj9If/WAAAAlAEAAAsAAAAAAAAAAAAAAAAALwEAAF9y&#10;ZWxzLy5yZWxzUEsBAi0AFAAGAAgAAAAhAI8p2XS4AQAAgwMAAA4AAAAAAAAAAAAAAAAALgIAAGRy&#10;cy9lMm9Eb2MueG1sUEsBAi0AFAAGAAgAAAAhAF4/LDXhAAAADwEAAA8AAAAAAAAAAAAAAAAAEgQA&#10;AGRycy9kb3ducmV2LnhtbFBLBQYAAAAABAAEAPMAAAAgBQAAAAA=&#10;" o:allowincell="f" filled="t" strokecolor="white" strokeweight="1.3123mm">
            <v:stroke joinstyle="miter"/>
            <o:lock v:ext="edit" shapetype="f"/>
          </v:line>
        </w:pict>
      </w:r>
      <w:r w:rsidR="00735EFD">
        <w:rPr>
          <w:noProof/>
          <w:sz w:val="20"/>
          <w:szCs w:val="20"/>
        </w:rPr>
        <w:pict>
          <v:line id="Shape 43" o:spid="_x0000_s1092" style="position:absolute;left:0;text-align:left;z-index:-252008960;visibility:visible;mso-position-horizontal-relative:text;mso-position-vertical-relative:text" from=".2pt,-497.1pt" to="81.9pt,-4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RNuwEAAIMDAAAOAAAAZHJzL2Uyb0RvYy54bWysU02PEzEMvSPxH6Lc6Uy7u20ZdbqHXcpl&#10;BZUWfoCbZDoR+VIcOtN/j5N+QOGCEDlEcew8+z07q8fRGnZQEbV3LZ9Oas6UE15qt2/51y+bd0vO&#10;MIGTYLxTLT8q5I/rt29WQ2jUzPfeSBUZgThshtDyPqXQVBWKXlnAiQ/KkbPz0UIiM+4rGWEgdGuq&#10;WV3Pq8FHGaIXCpFun09Ovi74XadE+tx1qBIzLafaUtlj2Xd5r9YraPYRQq/FuQz4hyosaEdJr1DP&#10;kIB9j/oPKKtF9Oi7NBHeVr7rtFCFA7GZ1r+xee0hqMKFxMFwlQn/H6z4dNhGpmXLH2ZzzhxYalLJ&#10;y+7vsjpDwIaCntw2Zn5idK/hxYtvSL7qxpkNDKewsYs2hxNBNha1j1e11ZiYoMtpfbd4eE9NEeS7&#10;X8xLugqay9sQMX1U3rJ8aLnRLmsBDRxeMOXs0FxC8jV6o+VGG1OMuN89mcgOQH3flJXJ0JObMOPY&#10;QLmXi/miQN848e8wrE40wUbbli/rvE4z1SuQH5ykpNAk0OZ0pgKMOwt30iqrtvPyuI0XQanTpdLz&#10;VOZR+tUur3/+nfUPAAAA//8DAFBLAwQUAAYACAAAACEAmqIw2NwAAAAKAQAADwAAAGRycy9kb3du&#10;cmV2LnhtbEyPwU7DMBBE70j8g7VI3FqHUFU0xKkQUtVDVQkKLddtvMQR9jqKnTb8Pe4BwXFnRrNv&#10;yuXorDhRH1rPCu6mGQji2uuWGwXvb6vJA4gQkTVaz6TgmwIsq+urEgvtz/xKp11sRCrhUKACE2NX&#10;SBlqQw7D1HfEyfv0vcOYzr6RusdzKndW5lk2lw5bTh8MdvRsqP7aDU7B9oCIe9xs1320H0O+ti8b&#10;s1Lq9mZ8egQRaYx/YbjgJ3SoEtPRD6yDsApmKadgsljMchAXf36fphx/JVmV8v+E6gcAAP//AwBQ&#10;SwECLQAUAAYACAAAACEAtoM4kv4AAADhAQAAEwAAAAAAAAAAAAAAAAAAAAAAW0NvbnRlbnRfVHlw&#10;ZXNdLnhtbFBLAQItABQABgAIAAAAIQA4/SH/1gAAAJQBAAALAAAAAAAAAAAAAAAAAC8BAABfcmVs&#10;cy8ucmVsc1BLAQItABQABgAIAAAAIQDGFbRNuwEAAIMDAAAOAAAAAAAAAAAAAAAAAC4CAABkcnMv&#10;ZTJvRG9jLnhtbFBLAQItABQABgAIAAAAIQCaojDY3AAAAAoBAAAPAAAAAAAAAAAAAAAAABUEAABk&#10;cnMvZG93bnJldi54bWxQSwUGAAAAAAQABADzAAAAHgUAAAAA&#10;" o:allowincell="f" filled="t" strokecolor="white" strokeweight="1.3546mm">
            <v:stroke joinstyle="miter"/>
            <o:lock v:ext="edit" shapetype="f"/>
          </v:line>
        </w:pict>
      </w:r>
      <w:r w:rsidR="00735EFD">
        <w:rPr>
          <w:noProof/>
          <w:sz w:val="20"/>
          <w:szCs w:val="20"/>
        </w:rPr>
        <w:pict>
          <v:line id="Shape 44" o:spid="_x0000_s1091" style="position:absolute;left:0;text-align:left;z-index:-251994624;visibility:visible;mso-position-horizontal-relative:text;mso-position-vertical-relative:text" from="81.9pt,-495.25pt" to="479pt,-4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9ZuAEAAIIDAAAOAAAAZHJzL2Uyb0RvYy54bWysU01vGyEQvVfqf0Dca9ZfcbTyOoek7iVq&#10;LaX9AWNgvah8Cah3/e87sLZTt5coKocRwwyPeW+G9cNgNDnKEJWzDZ1OKkqk5U4oe2joj+/bT/eU&#10;xARWgHZWNvQkI33YfPyw7n0tZ65zWshAEMTGuvcN7VLyNWORd9JAnDgvLQZbFwwkdMOBiQA9ohvN&#10;ZlV1x3oXhA+Oyxjx9GkM0k3Bb1vJ07e2jTIR3VCsLRUbit1nyzZrqA8BfKf4uQx4RxUGlMVHr1BP&#10;kID8CuofKKN4cNG1acKdYa5tFZeFA7KZVn+xeenAy8IFxYn+KlP8f7D863EXiBINXc5WlFgw2KTy&#10;Llkssjq9jzUmPdpdyPz4YF/8s+M/I8bYTTA70Y9pQxtMTkeCZChqn65qyyERjofLajGfrrApHGOL&#10;1d08P8egvtz1IaYv0hmSNw3VymYtoIbjc0xj6iUlH0enldgqrYsTDvtHHcgRsO/bss7oN2nakh6n&#10;djmbF+SbWHwbhFEJB1gr09D7Kq9xpDoJ4rMVWCbUCZQe98hO27Nuo1RZtL0Tp1246ImNLjKchzJP&#10;0p9+uf36dTa/AQAA//8DAFBLAwQUAAYACAAAACEABVM5jeAAAAANAQAADwAAAGRycy9kb3ducmV2&#10;LnhtbEyPQUvDQBCF74L/YRnBW7trS0uTZlNEEcGLmorgbZqdJqHZ3ZDdJtFf73gQPb43jzffy3aT&#10;bcVAfWi803AzVyDIld40rtLwtn+YbUCEiM5g6x1p+KQAu/zyIsPU+NG90lDESnCJCylqqGPsUilD&#10;WZPFMPcdOb4dfW8xsuwraXocudy2cqHUWlpsHH+osaO7mspTcbYank9fCd6/FMtFtX/0H++j6p8G&#10;pfX11XS7BRFpin9h+MFndMiZ6eDPzgTRsl4vGT1qmCWJWoHgSLLa8LzDryXzTP5fkX8DAAD//wMA&#10;UEsBAi0AFAAGAAgAAAAhALaDOJL+AAAA4QEAABMAAAAAAAAAAAAAAAAAAAAAAFtDb250ZW50X1R5&#10;cGVzXS54bWxQSwECLQAUAAYACAAAACEAOP0h/9YAAACUAQAACwAAAAAAAAAAAAAAAAAvAQAAX3Jl&#10;bHMvLnJlbHNQSwECLQAUAAYACAAAACEA7AwfWbgBAACCAwAADgAAAAAAAAAAAAAAAAAuAgAAZHJz&#10;L2Uyb0RvYy54bWxQSwECLQAUAAYACAAAACEABVM5jeAAAAANAQAADwAAAAAAAAAAAAAAAAASBAAA&#10;ZHJzL2Rvd25yZXYueG1sUEsFBgAAAAAEAAQA8wAAAB8FAAAAAA==&#10;" o:allowincell="f" filled="t" strokecolor="white" strokeweight=".04231mm">
            <v:stroke joinstyle="miter"/>
            <o:lock v:ext="edit" shapetype="f"/>
          </v:line>
        </w:pict>
      </w:r>
      <w:r w:rsidR="00735EFD">
        <w:rPr>
          <w:noProof/>
          <w:sz w:val="20"/>
          <w:szCs w:val="20"/>
        </w:rPr>
        <w:pict>
          <v:line id="Shape 45" o:spid="_x0000_s1090" style="position:absolute;left:0;text-align:left;z-index:-251980288;visibility:visible;mso-position-horizontal-relative:text;mso-position-vertical-relative:text" from="81.9pt,-497.15pt" to="273.25pt,-4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7tgEAAIMDAAAOAAAAZHJzL2Uyb0RvYy54bWysU01v2zAMvQ/YfxB0X+ykaVcYcXpol12K&#10;LUC3H8BIcixMXxC12Pn3o+QkW7bLUFQHQRSpR75HavUwWsMOKqL2ruXzWc2ZcsJL7fYt//5t8+Ge&#10;M0zgJBjvVMuPCvnD+v271RAatfC9N1JFRiAOmyG0vE8pNFWFolcWcOaDcuTsfLSQyIz7SkYYCN2a&#10;alHXd9XgowzRC4VIt0+Tk68Lftcpkb52HarETMuptlT2WPZd3qv1Cpp9hNBrcSoDXlGFBe0o6QXq&#10;CRKwn1H/A2W1iB59l2bC28p3nRaqcCA28/ovNi89BFW4kDgYLjLh28GKL4dtZFq2/HZBrXJgqUkl&#10;L1veZnWGgA0FPbptzPzE6F7Csxc/kHzVlTMbGKawsYs2hxNBNha1jxe11ZiYoMvF8qaeUxImyLf8&#10;eHeT01XQnN+GiOmz8pblQ8uNdlkLaODwjGkKPYfka/RGy402phhxv3s0kR2A+r4p64R+FWYcG3Ju&#10;KqVAXznx/zCsTjTBRtuW39d5TTPVK5CfnKQ6oUmgzXQmesadhJu0yqrtvDxu41lQ6nTR4TSVeZT+&#10;tMvr339n/QsAAP//AwBQSwMEFAAGAAgAAAAhAIU+zzLhAAAADQEAAA8AAABkcnMvZG93bnJldi54&#10;bWxMj0tPwzAQhO9I/Adrkbig1oE8REKcCvFQDxwQbYU4OskSR8TrELtt+PcsBwTH2RnNfFuuZjuI&#10;A06+d6TgchmBQGpc21OnYLd9XFyD8EFTqwdHqOALPayq05NSF6070gseNqETXEK+0ApMCGMhpW8M&#10;Wu2XbkRi791NVgeWUyfbSR+53A7yKooyaXVPvGD0iHcGm4/N3iqIZf5Z36/TJnl+fZDmYu3qJ/+m&#10;1PnZfHsDIuAc/sLwg8/oUDFT7fbUejGwzmJGDwoWeZ7EIDiSJlkKov49yaqU/7+ovgEAAP//AwBQ&#10;SwECLQAUAAYACAAAACEAtoM4kv4AAADhAQAAEwAAAAAAAAAAAAAAAAAAAAAAW0NvbnRlbnRfVHlw&#10;ZXNdLnhtbFBLAQItABQABgAIAAAAIQA4/SH/1gAAAJQBAAALAAAAAAAAAAAAAAAAAC8BAABfcmVs&#10;cy8ucmVsc1BLAQItABQABgAIAAAAIQA/Aop7tgEAAIMDAAAOAAAAAAAAAAAAAAAAAC4CAABkcnMv&#10;ZTJvRG9jLnhtbFBLAQItABQABgAIAAAAIQCFPs8y4QAAAA0BAAAPAAAAAAAAAAAAAAAAABAEAABk&#10;cnMvZG93bnJldi54bWxQSwUGAAAAAAQABADzAAAAHgUAAAAA&#10;" o:allowincell="f" filled="t" strokecolor="white" strokeweight="1.3123mm">
            <v:stroke joinstyle="miter"/>
            <o:lock v:ext="edit" shapetype="f"/>
          </v:line>
        </w:pict>
      </w:r>
      <w:r w:rsidR="00735EFD">
        <w:rPr>
          <w:noProof/>
          <w:sz w:val="20"/>
          <w:szCs w:val="20"/>
        </w:rPr>
        <w:pict>
          <v:line id="Shape 46" o:spid="_x0000_s1089" style="position:absolute;left:0;text-align:left;z-index:-251965952;visibility:visible;mso-position-horizontal-relative:text;mso-position-vertical-relative:text" from="273.35pt,-497.15pt" to="478.85pt,-4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quQEAAIMDAAAOAAAAZHJzL2Uyb0RvYy54bWysU01v2zAMvQ/YfxB0X+y6aZYacXpol12K&#10;LUC3H8DoIxamL0ha7Pz7UXKSLeulGKaDIIrUI98jtXoYjSYHEaJytqM3s5oSYZnjyu47+v3b5sOS&#10;kpjActDOio4eRaQP6/fvVoNvReN6p7kIBEFsbAff0T4l31ZVZL0wEGfOC4tO6YKBhGbYVzzAgOhG&#10;V01dL6rBBe6DYyJGvH2anHRd8KUULH2VMopEdEextlT2UPZd3qv1Ctp9AN8rdioD/qEKA8pi0gvU&#10;EyQgP4N6BWUUCy46mWbMmcpJqZgoHJDNTf0Xm5cevChcUJzoLzLF/wfLvhy2gSje0bvmnhILBptU&#10;8pL5Iqsz+Nhi0KPdhsyPjfbFPzv2I6KvunJmI/opbJTB5HAkSMai9vGithgTYXjZLOr75R02haFv&#10;/nFxm9NV0J7f+hDTZ+EMyYeOamWzFtDC4TmmKfQckq+j04pvlNbFCPvdow7kANj3TVkn9KswbcmQ&#10;czfz2wJ95YxvwzAq4QRrZTq6rPOaZqoXwD9ZjnVCm0Dp6Yz0tD0JN2mVVds5ftyGs6DY6aLDaSrz&#10;KP1pl9e//876FwAAAP//AwBQSwMEFAAGAAgAAAAhAC4hk0DhAAAADQEAAA8AAABkcnMvZG93bnJl&#10;di54bWxMj01PwzAMhu9I/IfISFzQlsLajZamE+JDO3BADIQ4po1pKhqnNNlW/j3mgODo149ePy7X&#10;k+vFHsfQeVJwPk9AIDXedNQqeHm+n12CCFGT0b0nVPCFAdbV8VGpC+MP9IT7bWwFl1AotAIb41BI&#10;GRqLToe5H5B49+5HpyOPYyvNqA9c7np5kSRL6XRHfMHqAW8sNh/bnVOwkPlnfbvJmvTx9U7as42v&#10;H8KbUqcn0/UViIhT/IPhR5/VoWKn2u/IBNEryNLlilEFszxPFyAYybMVR/VvJKtS/v+i+gYAAP//&#10;AwBQSwECLQAUAAYACAAAACEAtoM4kv4AAADhAQAAEwAAAAAAAAAAAAAAAAAAAAAAW0NvbnRlbnRf&#10;VHlwZXNdLnhtbFBLAQItABQABgAIAAAAIQA4/SH/1gAAAJQBAAALAAAAAAAAAAAAAAAAAC8BAABf&#10;cmVscy8ucmVsc1BLAQItABQABgAIAAAAIQBB1//quQEAAIMDAAAOAAAAAAAAAAAAAAAAAC4CAABk&#10;cnMvZTJvRG9jLnhtbFBLAQItABQABgAIAAAAIQAuIZNA4QAAAA0BAAAPAAAAAAAAAAAAAAAAABME&#10;AABkcnMvZG93bnJldi54bWxQSwUGAAAAAAQABADzAAAAIQUAAAAA&#10;" o:allowincell="f" filled="t" strokecolor="white" strokeweight="1.3123mm">
            <v:stroke joinstyle="miter"/>
            <o:lock v:ext="edit" shapetype="f"/>
          </v:line>
        </w:pict>
      </w:r>
      <w:r w:rsidR="00735EFD">
        <w:rPr>
          <w:noProof/>
          <w:sz w:val="20"/>
          <w:szCs w:val="20"/>
        </w:rPr>
        <w:pict>
          <v:line id="Shape 47" o:spid="_x0000_s1088" style="position:absolute;left:0;text-align:left;z-index:-251951616;visibility:visible;mso-position-horizontal-relative:text;mso-position-vertical-relative:text" from=".2pt,-472.75pt" to="81.9pt,-4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4uAEAAIMDAAAOAAAAZHJzL2Uyb0RvYy54bWysU02PEzEMvSPxH6Lc6Uy3u20ZdbqHXcpl&#10;BZUWfoCbZDoR+VIcOu2/x8m0hcIFIXKw4th59ntxVo9Ha9hBRdTetXw6qTlTTnip3b7lX79s3i05&#10;wwROgvFOtfykkD+u375ZDaFRd773RqrICMRhM4SW9ymFpqpQ9MoCTnxQjoKdjxYSuXFfyQgDoVtT&#10;3dX1vBp8lCF6oRDp9HkM8nXB7zol0ueuQ5WYaTn1loqNxe6yrdYraPYRQq/FuQ34hy4saEdFr1DP&#10;kIB9j/oPKKtF9Oi7NBHeVr7rtFCFA7GZ1r+xee0hqMKFxMFwlQn/H6z4dNhGpmXLH2akjwNLj1Tq&#10;svtFVmcI2FDSk9vGzE8c3Wt48eIbUqy6CWYHw5h27KLN6USQHYvap6va6piYoMNpPVs8vKeigmL3&#10;i/ksl6ugudwNEdNH5S3Lm5Yb7bIW0MDhBdOYeknJx+iNlhttTHHifvdkIjsAvfumrDP6TZpxbKDa&#10;y8V8WaBvgvh3GFYnmmCjbcuXdV7jTPUK5AcnqU9oEmgz7omecWfhRq2yajsvT9t4EZReuuhwnso8&#10;Sr/65fbPv7P+AQAA//8DAFBLAwQUAAYACAAAACEAiNP73d4AAAAKAQAADwAAAGRycy9kb3ducmV2&#10;LnhtbEyPzU7DMBCE70i8g7VI3FqH/qQQ4lSAQEK9IFp64LaNlyQiXofYbcPbsz0gOO7OaOabfDm4&#10;Vh2oD41nA1fjBBRx6W3DlYG3zdPoGlSIyBZbz2TgmwIsi/OzHDPrj/xKh3WslIRwyNBAHWOXaR3K&#10;mhyGse+IRfvwvcMoZ19p2+NRwl2rJ0mSaocNS0ONHT3UVH6u905KniduVS7u0+1X43TabZOX9+mj&#10;MZcXw90tqEhD/DPDCV/QoRCmnd+zDao1MBOfgdHNbD4HddLTqUzZ/b50kev/E4ofAAAA//8DAFBL&#10;AQItABQABgAIAAAAIQC2gziS/gAAAOEBAAATAAAAAAAAAAAAAAAAAAAAAABbQ29udGVudF9UeXBl&#10;c10ueG1sUEsBAi0AFAAGAAgAAAAhADj9If/WAAAAlAEAAAsAAAAAAAAAAAAAAAAALwEAAF9yZWxz&#10;Ly5yZWxzUEsBAi0AFAAGAAgAAAAhAH4Ieji4AQAAgwMAAA4AAAAAAAAAAAAAAAAALgIAAGRycy9l&#10;Mm9Eb2MueG1sUEsBAi0AFAAGAAgAAAAhAIjT+93eAAAACgEAAA8AAAAAAAAAAAAAAAAAEgQAAGRy&#10;cy9kb3ducmV2LnhtbFBLBQYAAAAABAAEAPMAAAAdBQAAAAA=&#10;" o:allowincell="f" filled="t" strokecolor="white" strokeweight="3.84pt">
            <v:stroke joinstyle="miter"/>
            <o:lock v:ext="edit" shapetype="f"/>
          </v:line>
        </w:pict>
      </w:r>
      <w:r w:rsidR="00735EFD">
        <w:rPr>
          <w:noProof/>
          <w:sz w:val="20"/>
          <w:szCs w:val="20"/>
        </w:rPr>
        <w:pict>
          <v:line id="Shape 48" o:spid="_x0000_s1087" style="position:absolute;left:0;text-align:left;z-index:-251937280;visibility:visible;mso-position-horizontal-relative:text;mso-position-vertical-relative:text" from="81.9pt,-470.85pt" to="479pt,-4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PtYuAEAAIIDAAAOAAAAZHJzL2Uyb0RvYy54bWysU01vGyEQvVfqf0Dca9ZfibXyOoek7iVq&#10;LaX9AWNgvah8Cah3/e87sLZTt5coKocRwwyPeW+G9cNgNDnKEJWzDZ1OKkqk5U4oe2joj+/bTytK&#10;YgIrQDsrG3qSkT5sPn5Y976WM9c5LWQgCGJj3fuGdin5mrHIO2kgTpyXFoOtCwYSuuHARIAe0Y1m&#10;s6q6Y70LwgfHZYx4+jQG6abgt63k6VvbRpmIbijWlooNxe6zZZs11IcAvlP8XAa8owoDyuKjV6gn&#10;SEB+BfUPlFE8uOjaNOHOMNe2isvCAdlMq7/YvHTgZeGC4kR/lSn+P1j+9bgLRImGLudTSiwYbFJ5&#10;lyxWWZ3exxqTHu0uZH58sC/+2fGfEWPsJpid6Me0oQ0mpyNBMhS1T1e15ZAIx8NltZhP77EpHGOL&#10;+7t5fo5BfbnrQ0xfpDMkbxqqlc1aQA3H55jG1EtKPo5OK7FVWhcnHPaPOpAjYN+3ZZ3Rb9K0JT1O&#10;7XI2L8g3sfg2CKMSDrBWpqGrKq9xpDoJ4rMVWCbUCZQe98hO27Nuo1RZtL0Tp1246ImNLjKchzJP&#10;0p9+uf36dTa/AQAA//8DAFBLAwQUAAYACAAAACEAqkZkv+EAAAANAQAADwAAAGRycy9kb3ducmV2&#10;LnhtbEyPwU7DMBBE70j8g7VI3Fq7LZQmxKkQCCFxAVKExM2NlyRqvI5iNwl8PcsBwXFmR7Nvsu3k&#10;WjFgHxpPGhZzBQKp9LahSsPr7n62ARGiIWtaT6jhEwNs89OTzKTWj/SCQxErwSUUUqOhjrFLpQxl&#10;jc6Eue+Q+Pbhe2ciy76Stjcjl7tWLpVaS2ca4g+16fC2xvJQHJ2Gp8NXYu6ei9Wy2j3497dR9Y+D&#10;0vr8bLq5BhFxin9h+MFndMiZae+PZINoWa9XjB41zJKLxRUIjiSXG563/7Vknsn/K/JvAAAA//8D&#10;AFBLAQItABQABgAIAAAAIQC2gziS/gAAAOEBAAATAAAAAAAAAAAAAAAAAAAAAABbQ29udGVudF9U&#10;eXBlc10ueG1sUEsBAi0AFAAGAAgAAAAhADj9If/WAAAAlAEAAAsAAAAAAAAAAAAAAAAALwEAAF9y&#10;ZWxzLy5yZWxzUEsBAi0AFAAGAAgAAAAhADEI+1i4AQAAggMAAA4AAAAAAAAAAAAAAAAALgIAAGRy&#10;cy9lMm9Eb2MueG1sUEsBAi0AFAAGAAgAAAAhAKpGZL/hAAAADQEAAA8AAAAAAAAAAAAAAAAAEgQA&#10;AGRycy9kb3ducmV2LnhtbFBLBQYAAAAABAAEAPMAAAAgBQAAAAA=&#10;" o:allowincell="f" filled="t" strokecolor="white" strokeweight=".04231mm">
            <v:stroke joinstyle="miter"/>
            <o:lock v:ext="edit" shapetype="f"/>
          </v:line>
        </w:pict>
      </w:r>
      <w:r w:rsidR="00735EFD">
        <w:rPr>
          <w:noProof/>
          <w:sz w:val="20"/>
          <w:szCs w:val="20"/>
        </w:rPr>
        <w:pict>
          <v:line id="_x0000_s1086" style="position:absolute;left:0;text-align:left;z-index:-251922944;visibility:visible;mso-position-horizontal-relative:text;mso-position-vertical-relative:text" from="81.9pt,-472.8pt" to="273.2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mQKuQEAAIMDAAAOAAAAZHJzL2Uyb0RvYy54bWysU01v2zAMvQ/ofxB0X+w4btcacXpol12K&#10;LUC3H8BIcixMX5C02Pn3o+QkbdpLMUwHQhSpR74nank/akX2wgdpTUvns5ISYZjl0uxa+uvn+vMt&#10;JSGC4aCsES09iEDvV1efloNrRGV7q7jwBEFMaAbX0j5G1xRFYL3QEGbWCYPBznoNEV2/K7iHAdG1&#10;KqqyvCkG67nzlokQ8PRxCtJVxu86weKPrgsiEtVS7C1m67PdJlusltDsPLhesmMb8A9daJAGi56h&#10;HiEC+ePlOygtmbfBdnHGrC5s10kmMgdkMy/fsHnuwYnMBcUJ7ixT+H+w7Pt+44nkLb1eVJQY0PhI&#10;uS6p75I6gwsNJj2YjU/82Gie3ZNlvwPGiotgcoKb0sbO65SOBMmY1T6c1RZjJAwPq3pRzutrShjG&#10;6i83i1SugOZ01/kQvwmrSdq0VEmTtIAG9k8hTqmnlHQcrJJ8LZXKjt9tH5Qne8B3X+d1RL9IU4YM&#10;qXZV1xn6Ihg+hqFlxAlWUrf0tkxrmqleAP9qOPYJTQSppj3SU+Yo3KRVUm1r+WHjT4LiS2cdjlOZ&#10;Rum1n2+//J3VXwAAAP//AwBQSwMEFAAGAAgAAAAhADN56MHhAAAADQEAAA8AAABkcnMvZG93bnJl&#10;di54bWxMj81OwzAQhO9IvIO1SNxaB6gjCHGqgvgRFxAFIY5bZ0mixnZqu23g6VkOCI6zM5r5tpyP&#10;thc7CrHzTsPJNANBzvi6c42G15fbyTmImNDV2HtHGj4pwrw6PCixqP3ePdNumRrBJS4WqKFNaSik&#10;jKYli3HqB3LsffhgMbEMjawD7rnc9vI0y3JpsXO80OJA1y2Z9XJrNajNejN8Gbp5v3p7vLtHoxbh&#10;6UHr46NxcQki0Zj+wvCDz+hQMdPKb10dRc86P2P0pGFyMVM5CI6oWa5ArH5Psirl/y+qbwAAAP//&#10;AwBQSwECLQAUAAYACAAAACEAtoM4kv4AAADhAQAAEwAAAAAAAAAAAAAAAAAAAAAAW0NvbnRlbnRf&#10;VHlwZXNdLnhtbFBLAQItABQABgAIAAAAIQA4/SH/1gAAAJQBAAALAAAAAAAAAAAAAAAAAC8BAABf&#10;cmVscy8ucmVsc1BLAQItABQABgAIAAAAIQAGNmQKuQEAAIMDAAAOAAAAAAAAAAAAAAAAAC4CAABk&#10;cnMvZTJvRG9jLnhtbFBLAQItABQABgAIAAAAIQAzeejB4QAAAA0BAAAPAAAAAAAAAAAAAAAAABME&#10;AABkcnMvZG93bnJldi54bWxQSwUGAAAAAAQABADzAAAAIQUAAAAA&#10;" o:allowincell="f" filled="t" strokecolor="white" strokeweight="3.72pt">
            <v:stroke joinstyle="miter"/>
            <o:lock v:ext="edit" shapetype="f"/>
          </v:line>
        </w:pict>
      </w:r>
      <w:r w:rsidR="00735EFD">
        <w:rPr>
          <w:noProof/>
          <w:sz w:val="20"/>
          <w:szCs w:val="20"/>
        </w:rPr>
        <w:pict>
          <v:line id="_x0000_s1085" style="position:absolute;left:0;text-align:left;z-index:-251908608;visibility:visible;mso-position-horizontal-relative:text;mso-position-vertical-relative:text" from="273.35pt,-472.8pt" to="478.8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swtgEAAIMDAAAOAAAAZHJzL2Uyb0RvYy54bWysU02PEzEMvSPxH6Lc6cy23VJGne5hl3JZ&#10;QaWFH+AmmU5EvhSHTvvvcTJt2cIFIXKw4th5znt2Vg9Ha9hBRdTetfxuUnOmnPBSu33Lv33dvFty&#10;hgmcBOOdavlJIX9Yv32zGkKjpr73RqrICMRhM4SW9ymFpqpQ9MoCTnxQjoKdjxYSuXFfyQgDoVtT&#10;Tet6UQ0+yhC9UIh0+jQG+brgd50S6UvXoUrMtJzeloqNxe6yrdYraPYRQq/F+RnwD6+woB0VvUI9&#10;QQL2I+o/oKwW0aPv0kR4W/mu00IVDsTmrv6NzUsPQRUuJA6Gq0z4/2DF58M2Mi1bfj+bcebAUpNK&#10;XXZf1BkCNpT06LYx8xNH9xKevfiOpFx1E8wOhjHt2EWb04kgOxa1T1e11TExQYfTRf1hSUWYoNj8&#10;/WKWm1FBc7kbIqZPyluWNy032mUtoIHDM6Yx9ZKSj9EbLTfamOLE/e7RRHYA6vumrDP6TZpxbMi1&#10;p/N5gb4J4t9hWJ1ogo22LV/WeY0z1SuQH50s85VAm3FP9Iw7CzdqlVXbeXnaxoug1Omiw3kq8yi9&#10;9svtX39n/RMAAP//AwBQSwMEFAAGAAgAAAAhAJhmtLPhAAAADQEAAA8AAABkcnMvZG93bnJldi54&#10;bWxMj01PwzAMhu9I/IfISNy2FLR2W2k6DcSHuIDYEOLoJaat1iRdk22FX485IDj69avHj4vFYFtx&#10;oD403im4GCcgyGlvGlcpeF3fjWYgQkRnsPWOFHxSgEV5elJgbvzRvdBhFSvBEBdyVFDH2OVSBl2T&#10;xTD2HTneffjeYuSxr6Tp8chw28rLJMmkxcbxhRo7uqlJb1d7qyDdbXfdl6bb9+u3p/sH1Omyf35U&#10;6vxsWF6BiDTEvzL86LM6lOy08XtngmiZMcmmXFUwmk/SDARX5umUo81vJMtC/v+i/AYAAP//AwBQ&#10;SwECLQAUAAYACAAAACEAtoM4kv4AAADhAQAAEwAAAAAAAAAAAAAAAAAAAAAAW0NvbnRlbnRfVHlw&#10;ZXNdLnhtbFBLAQItABQABgAIAAAAIQA4/SH/1gAAAJQBAAALAAAAAAAAAAAAAAAAAC8BAABfcmVs&#10;cy8ucmVsc1BLAQItABQABgAIAAAAIQCkqEswtgEAAIMDAAAOAAAAAAAAAAAAAAAAAC4CAABkcnMv&#10;ZTJvRG9jLnhtbFBLAQItABQABgAIAAAAIQCYZrSz4QAAAA0BAAAPAAAAAAAAAAAAAAAAABAEAABk&#10;cnMvZG93bnJldi54bWxQSwUGAAAAAAQABADzAAAAHgUAAAAA&#10;" o:allowincell="f" filled="t" strokecolor="white" strokeweight="3.72pt">
            <v:stroke joinstyle="miter"/>
            <o:lock v:ext="edit" shapetype="f"/>
          </v:line>
        </w:pict>
      </w:r>
      <w:r w:rsidR="00735EFD">
        <w:rPr>
          <w:noProof/>
          <w:sz w:val="20"/>
          <w:szCs w:val="20"/>
        </w:rPr>
        <w:pict>
          <v:line id="_x0000_s1084" style="position:absolute;left:0;text-align:left;z-index:-251894272;visibility:visible;mso-position-horizontal-relative:text;mso-position-vertical-relative:text" from=".55pt,-468.15pt" to="81.5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uQEAAIMDAAAOAAAAZHJzL2Uyb0RvYy54bWysU02P2yAQvVfqf0DcG5zsbmJZcfaw2/Sy&#10;aiNt+wMmgGNUvgQ0dv59B5xkm/ZSVeWAGGZ4M+/NsH4cjSZHGaJytqXzWUWJtNwJZQ8t/fZ1+6Gm&#10;JCawArSzsqUnGenj5v279eAbuXC900IGgiA2NoNvaZ+SbxiLvJcG4sx5adHZuWAgoRkOTAQYEN1o&#10;tqiqJRtcED44LmPE2+fJSTcFv+skT1+6LspEdEuxtlT2UPZ93tlmDc0hgO8VP5cB/1CFAWUx6RXq&#10;GRKQH0H9AWUUDy66Ls24M8x1neKycEA28+o3Nq89eFm4oDjRX2WK/w+Wfz7uAlGipQ9395RYMNik&#10;kpc8zLM6g48NBj3ZXcj8+Ghf/Yvj3yP62I0zG9FPYWMXTA5HgmQsap+uassxEY6X82pRrypsCkff&#10;/Wp5l9MxaC5vfYjpk3SG5ENLtbJZC2jg+BLTFHoJydfRaSW2SutihMP+SQdyBOz7tqwz+k2YtmTA&#10;3PVqWRfoG2f8OwyjEk6wVqaldZXXNFO9BPHRCqwTmgRKT2ekp+1ZuEmrrNreidMuXATFThcdzlOZ&#10;R+lXu7x++zubnwAAAP//AwBQSwMEFAAGAAgAAAAhADfPDyncAAAACwEAAA8AAABkcnMvZG93bnJl&#10;di54bWxMj8FOwzAQRO9I/IO1SNxap41kIMSpAIGEuCAKPXDbxksSEa9D7Lbh79keEBxndjTztlxN&#10;vld7GmMX2MJinoEiroPruLHw9vowuwQVE7LDPjBZ+KYIq+r0pMTChQO/0H6dGiUlHAu00KY0FFrH&#10;uiWPcR4GYrl9hNFjEjk22o14kHLf62WWGe2xY1locaC7lurP9c7LyOPSP9UXt2bz1Xlthk32/J7f&#10;W3t+Nt1cg0o0pb8wHPEFHSph2oYdu6h60QsJWphd5SYHdQyYXKztr6WrUv//ofoBAAD//wMAUEsB&#10;Ai0AFAAGAAgAAAAhALaDOJL+AAAA4QEAABMAAAAAAAAAAAAAAAAAAAAAAFtDb250ZW50X1R5cGVz&#10;XS54bWxQSwECLQAUAAYACAAAACEAOP0h/9YAAACUAQAACwAAAAAAAAAAAAAAAAAvAQAAX3JlbHMv&#10;LnJlbHNQSwECLQAUAAYACAAAACEAiJv0P7kBAACDAwAADgAAAAAAAAAAAAAAAAAuAgAAZHJzL2Uy&#10;b0RvYy54bWxQSwECLQAUAAYACAAAACEAN88PKdwAAAALAQAADwAAAAAAAAAAAAAAAAATBAAAZHJz&#10;L2Rvd25yZXYueG1sUEsFBgAAAAAEAAQA8wAAABwFAAAAAA==&#10;" o:allowincell="f" filled="t" strokecolor="white" strokeweight="3.84pt">
            <v:stroke joinstyle="miter"/>
            <o:lock v:ext="edit" shapetype="f"/>
          </v:line>
        </w:pict>
      </w:r>
      <w:r w:rsidR="00735EFD">
        <w:rPr>
          <w:noProof/>
          <w:sz w:val="20"/>
          <w:szCs w:val="20"/>
        </w:rPr>
        <w:pict>
          <v:line id="_x0000_s1083" style="position:absolute;left:0;text-align:left;z-index:-251879936;visibility:visible;mso-position-horizontal-relative:text;mso-position-vertical-relative:text" from="82.3pt,-468.15pt" to="273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pugEAAIMDAAAOAAAAZHJzL2Uyb0RvYy54bWysU01v2zAMvQ/ofxB0b+y4TeoZcXpom12K&#10;LUC3H8BIcixMX5C02Pn3o+QkW7rLMEwHQRSpR75HavU4akUOwgdpTUvns5ISYZjl0uxb+u3r5ram&#10;JEQwHJQ1oqVHEejj+ubDanCNqGxvFReeIIgJzeBa2sfomqIIrBcawsw6YdDZWa8houn3BfcwILpW&#10;RVWWy2KwnjtvmQgBb58nJ11n/K4TLH7puiAiUS3F2mLefd53aS/WK2j2Hlwv2akM+IcqNEiDSS9Q&#10;zxCB/PDyDygtmbfBdnHGrC5s10kmMgdkMy/fsXnrwYnMBcUJ7iJT+H+w7PNh64nkLV3cLSgxoLFJ&#10;OS9ZVEmdwYUGg57M1id+bDRv7tWy7wF9xZUzGcFNYWPndQpHgmTMah8vaosxEoaX1X01rz9iUxj6&#10;7h+WdyldAc35rfMhfhJWk3RoqZImaQENHF5DnELPIek6WCX5RiqVDb/fPSlPDoB93+R1Qr8KU4YM&#10;mLt+WNYZ+soZ/g5Dy4gTrKRuaV2mNc1UL4C/GI51QhNBqumM9JQ5CTdplVTbWX7c+rOg2Omsw2kq&#10;0yj9bufXv/7O+icAAAD//wMAUEsDBBQABgAIAAAAIQDmMXg+3wAAAA0BAAAPAAAAZHJzL2Rvd25y&#10;ZXYueG1sTI/BTsMwEETvSPyDtUjcWoemuJDGqQoCCfWCaOmBmxtvk4h4ncZuG/6e5YDgOLujmTf5&#10;YnCtOGEfGk8absYJCKTS24YqDe+b59EdiBANWdN6Qg1fGGBRXF7kJrP+TG94WsdKcAiFzGioY+wy&#10;KUNZozNh7Dsk/u1970xk2VfS9ubM4a6VkyRR0pmGuKE2HT7WWH6uj45LXiZuVc4e1PbQOKm6bfL6&#10;kT5pfX01LOcgIg7xzww/+IwOBTPt/JFsEC1rNVVs1TC6T1UKgi23U8Xzdr8nWeTy/4riGwAA//8D&#10;AFBLAQItABQABgAIAAAAIQC2gziS/gAAAOEBAAATAAAAAAAAAAAAAAAAAAAAAABbQ29udGVudF9U&#10;eXBlc10ueG1sUEsBAi0AFAAGAAgAAAAhADj9If/WAAAAlAEAAAsAAAAAAAAAAAAAAAAALwEAAF9y&#10;ZWxzLy5yZWxzUEsBAi0AFAAGAAgAAAAhAGvH+Om6AQAAgwMAAA4AAAAAAAAAAAAAAAAALgIAAGRy&#10;cy9lMm9Eb2MueG1sUEsBAi0AFAAGAAgAAAAhAOYxeD7fAAAADQEAAA8AAAAAAAAAAAAAAAAAFAQA&#10;AGRycy9kb3ducmV2LnhtbFBLBQYAAAAABAAEAPMAAAAgBQAAAAA=&#10;" o:allowincell="f" filled="t" strokecolor="white" strokeweight="3.84pt">
            <v:stroke joinstyle="miter"/>
            <o:lock v:ext="edit" shapetype="f"/>
          </v:line>
        </w:pict>
      </w:r>
      <w:r w:rsidR="00735EFD">
        <w:rPr>
          <w:noProof/>
          <w:sz w:val="20"/>
          <w:szCs w:val="20"/>
        </w:rPr>
        <w:pict>
          <v:line id="_x0000_s1082" style="position:absolute;left:0;text-align:left;z-index:-251865600;visibility:visible;mso-position-horizontal-relative:text;mso-position-vertical-relative:text" from="273.75pt,-468.15pt" to="478.6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eGruwEAAIMDAAAOAAAAZHJzL2Uyb0RvYy54bWysU02P0zAQvSPxHyzfadIuzZao6R52KZcV&#10;VFr4AVN/NBb+km2a9N8zdtqyhQtC+GB5PDNv5j2P1w+j0eQoQlTOdnQ+qykRljmu7KGj375u360o&#10;iQksB+2s6OhJRPqweftmPfhWLFzvNBeBIIiN7eA72qfk26qKrBcG4sx5YdEpXTCQ0AyHigcYEN3o&#10;alHXTTW4wH1wTMSIt0+Tk24KvpSCpS9SRpGI7ij2lsoeyr7Pe7VZQ3sI4HvFzm3AP3RhQFkseoV6&#10;ggTkR1B/QBnFgotOphlzpnJSKiYKB2Qzr39j89KDF4ULihP9Vab4/2DZ5+MuEMU7urxrKLFg8JFK&#10;XbK8y+oMPrYY9Gh3IfNjo33xz459j+irbpzZiH4KG2UwORwJkrGofbqqLcZEGF4umnq+/LCkhKHv&#10;/X1TylXQXnJ9iOmTcIbkQ0e1slkLaOH4HFOuDu0lJF9HpxXfKq2LEQ77Rx3IEfDdt2VlMphyE6Yt&#10;GbD26r5ZFegbZ/w7DKMSTrBWpqOrOq9ppnoB/KPlWBTaBEpPZ2xA27Nwk1ZZtb3jp124CIovXTo9&#10;T2Uepdd2yf71dzY/AQAA//8DAFBLAwQUAAYACAAAACEAdBMvGeEAAAANAQAADwAAAGRycy9kb3du&#10;cmV2LnhtbEyPwU7DMAyG70i8Q2QkbltKS1tWmk6AQEK7oG3swC1rTFvROKXJtvL2mAOCo+1P//+5&#10;XE62F0ccfedIwdU8AoFUO9NRo+B1+zS7AeGDJqN7R6jgCz0sq/OzUhfGnWiNx01oBIeQL7SCNoSh&#10;kNLXLVrt525A4tu7G60OPI6NNKM+cbjtZRxFmbS6I25o9YAPLdYfm4PlkufYrur8Ptt9dlZmwy56&#10;eUselbq8mO5uQQScwh8MP/qsDhU77d2BjBe9gvQ6TxlVMFskWQKCkUWaxyD2vytZlfL/F9U3AAAA&#10;//8DAFBLAQItABQABgAIAAAAIQC2gziS/gAAAOEBAAATAAAAAAAAAAAAAAAAAAAAAABbQ29udGVu&#10;dF9UeXBlc10ueG1sUEsBAi0AFAAGAAgAAAAhADj9If/WAAAAlAEAAAsAAAAAAAAAAAAAAAAALwEA&#10;AF9yZWxzLy5yZWxzUEsBAi0AFAAGAAgAAAAhAK/14au7AQAAgwMAAA4AAAAAAAAAAAAAAAAALgIA&#10;AGRycy9lMm9Eb2MueG1sUEsBAi0AFAAGAAgAAAAhAHQTLxnhAAAADQEAAA8AAAAAAAAAAAAAAAAA&#10;FQQAAGRycy9kb3ducmV2LnhtbFBLBQYAAAAABAAEAPMAAAAjBQAAAAA=&#10;" o:allowincell="f" filled="t" strokecolor="white" strokeweight="3.84pt">
            <v:stroke joinstyle="miter"/>
            <o:lock v:ext="edit" shapetype="f"/>
          </v:line>
        </w:pict>
      </w:r>
      <w:r w:rsidR="00735EFD">
        <w:rPr>
          <w:noProof/>
          <w:sz w:val="20"/>
          <w:szCs w:val="20"/>
        </w:rPr>
        <w:pict>
          <v:line id="_x0000_s1081" style="position:absolute;left:0;text-align:left;z-index:-251851264;visibility:visible;mso-position-horizontal-relative:text;mso-position-vertical-relative:text" from="81.9pt,-432.35pt" to="273.25pt,-4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cztwEAAIMDAAAOAAAAZHJzL2Uyb0RvYy54bWysU02PEzEMvSPxH6Lc6Uy/dlejTvewS7ms&#10;oNLCD3CTTCciX4pDp/33OJm2S+GCEDlYcew8+704q8ejNeygImrvWj6d1JwpJ7zUbt/yb183Hx44&#10;wwROgvFOtfykkD+u379bDaFRM997I1VkBOKwGULL+5RCU1UoemUBJz4oR8HORwuJ3LivZISB0K2p&#10;ZnV9Vw0+yhC9UIh0+jwG+brgd50S6UvXoUrMtJx6S8XGYnfZVusVNPsIodfi3Ab8QxcWtKOiV6hn&#10;SMB+RP0HlNUievRdmghvK991WqjCgdhM69/YvPYQVOFC4mC4yoT/D1Z8Pmwj07Lly/k9Zw4sPVKp&#10;y5aLrM4QsKGkJ7eNmZ84utfw4sV3pFh1E8wOhjHt2EWb04kgOxa1T1e11TExQYezxbyeLpacCYot&#10;7u/muVwFzeVuiJg+KW9Z3rTcaJe1gAYOL5jG1EtKPkZvtNxoY4oT97snE9kB6N03ZZ3Rb9KMY0Ou&#10;Ta0U6Jsg/h2G1Ykm2Gjb8oc6r3GmegXyo5PUJzQJtBn3RM+4s3CjVlm1nZenbbwISi9ddDhPZR6l&#10;X/1y++3vrH8CAAD//wMAUEsDBBQABgAIAAAAIQDLx3Oz4QAAAA0BAAAPAAAAZHJzL2Rvd25yZXYu&#10;eG1sTI/NTsMwEITvSLyDtUhcUOtAk1BCnArxox44IApCHJ14iSPidYjdNrx9lwOC4+yMZr4tV5Pr&#10;xQ7H0HlScD5PQCA13nTUKnh9eZgtQYSoyejeEyr4xgCr6vio1IXxe3rG3Sa2gksoFFqBjXEopAyN&#10;RafD3A9I7H340enIcmylGfWey10vL5Ikl053xAtWD3hrsfncbJ2Chbz6qu/WWZM+vd1Le7b29WN4&#10;V+r0ZLq5BhFxin9h+MFndKiYqfZbMkH0rPMFo0cFs2WeXoLgSJbmGYj69ySrUv7/ojoAAAD//wMA&#10;UEsBAi0AFAAGAAgAAAAhALaDOJL+AAAA4QEAABMAAAAAAAAAAAAAAAAAAAAAAFtDb250ZW50X1R5&#10;cGVzXS54bWxQSwECLQAUAAYACAAAACEAOP0h/9YAAACUAQAACwAAAAAAAAAAAAAAAAAvAQAAX3Jl&#10;bHMvLnJlbHNQSwECLQAUAAYACAAAACEAtL63M7cBAACDAwAADgAAAAAAAAAAAAAAAAAuAgAAZHJz&#10;L2Uyb0RvYy54bWxQSwECLQAUAAYACAAAACEAy8dzs+EAAAANAQAADwAAAAAAAAAAAAAAAAARBAAA&#10;ZHJzL2Rvd25yZXYueG1sUEsFBgAAAAAEAAQA8wAAAB8FAAAAAA==&#10;" o:allowincell="f" filled="t" strokecolor="white" strokeweight="1.3123mm">
            <v:stroke joinstyle="miter"/>
            <o:lock v:ext="edit" shapetype="f"/>
          </v:line>
        </w:pict>
      </w:r>
      <w:r w:rsidR="00735EFD">
        <w:rPr>
          <w:noProof/>
          <w:sz w:val="20"/>
          <w:szCs w:val="20"/>
        </w:rPr>
        <w:pict>
          <v:line id="_x0000_s1080" style="position:absolute;left:0;text-align:left;z-index:-251836928;visibility:visible;mso-position-horizontal-relative:text;mso-position-vertical-relative:text" from="81.9pt,-391.9pt" to="273.25pt,-3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6qtwEAAIMDAAAOAAAAZHJzL2Uyb0RvYy54bWysU02PEzEMvSPxH6Lc6Uy/ltWo0z3sUi4r&#10;qLTwA9wk04nIl+LQaf89TqYtFC5otTlEcew8+z07q4ejNeygImrvWj6d1JwpJ7zUbt/y7982H+45&#10;wwROgvFOtfykkD+s379bDaFRM997I1VkBOKwGULL+5RCU1UoemUBJz4oR87ORwuJzLivZISB0K2p&#10;ZnV9Vw0+yhC9UIh0+zQ6+brgd50S6WvXoUrMtJxqS2WPZd/lvVqvoNlHCL0W5zLgFVVY0I6SXqGe&#10;IAH7GfU/UFaL6NF3aSK8rXzXaaEKB2Izrf9i89JDUIULiYPhKhO+Haz4cthGpmXLl3NqlQNLTSp5&#10;2XKZ1RkCNhT06LYx8xNH9xKevfiB5KtunNnAMIYdu2hzOBFkx6L26aq2OiYm6HK2mNfTxZIzQb7F&#10;x7t5TldBc3kbIqbPyluWDy032mUtoIHDM6Yx9BKSr9EbLTfamGLE/e7RRHYA6vumrDP6TZhxbMi5&#10;qZQCfePE/8OwOtEEG21bfl/nNc5Ur0B+cpLqhCaBNuOZ6Bl3Fm7UKqu28/K0jRdBqdNFh/NU5lH6&#10;0y6vf/+d9S8AAAD//wMAUEsDBBQABgAIAAAAIQCFVY164QAAAA0BAAAPAAAAZHJzL2Rvd25yZXYu&#10;eG1sTI/NTsMwEITvSLyDtUhcUOtAm1BCnArxox44oLYIcXTiJY6I1yF22/D2bA8Ibju7o9lviuXo&#10;OrHHIbSeFFxOExBItTctNQpet0+TBYgQNRndeUIF3xhgWZ6eFDo3/kBr3G9iIziEQq4V2Bj7XMpQ&#10;W3Q6TH2PxLcPPzgdWQ6NNIM+cLjr5FWSZNLplviD1T3eW6w/NzunYCZvvqqHVVrPX94epb1Y+eo5&#10;vCt1fjbe3YKIOMY/MxzxGR1KZqr8jkwQHetsxuhRweR6cZzYks6zFET1u5JlIf+3KH8AAAD//wMA&#10;UEsBAi0AFAAGAAgAAAAhALaDOJL+AAAA4QEAABMAAAAAAAAAAAAAAAAAAAAAAFtDb250ZW50X1R5&#10;cGVzXS54bWxQSwECLQAUAAYACAAAACEAOP0h/9YAAACUAQAACwAAAAAAAAAAAAAAAAAvAQAAX3Jl&#10;bHMvLnJlbHNQSwECLQAUAAYACAAAACEAVlAOqrcBAACDAwAADgAAAAAAAAAAAAAAAAAuAgAAZHJz&#10;L2Uyb0RvYy54bWxQSwECLQAUAAYACAAAACEAhVWNeuEAAAANAQAADwAAAAAAAAAAAAAAAAARBAAA&#10;ZHJzL2Rvd25yZXYueG1sUEsFBgAAAAAEAAQA8wAAAB8FAAAAAA==&#10;" o:allowincell="f" filled="t" strokecolor="white" strokeweight="1.3123mm">
            <v:stroke joinstyle="miter"/>
            <o:lock v:ext="edit" shapetype="f"/>
          </v:line>
        </w:pict>
      </w:r>
      <w:r w:rsidR="00735EFD">
        <w:rPr>
          <w:noProof/>
          <w:sz w:val="20"/>
          <w:szCs w:val="20"/>
        </w:rPr>
        <w:pict>
          <v:line id="_x0000_s1079" style="position:absolute;left:0;text-align:left;z-index:-251822592;visibility:visible;mso-position-horizontal-relative:text;mso-position-vertical-relative:text" from=".2pt,-367.45pt" to="81.9pt,-3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fIuQEAAIMDAAAOAAAAZHJzL2Uyb0RvYy54bWysU01vGyEQvVfqf0Dca9Zx/ZGV1zkkdS9R&#10;ayntDxgD60XlS0C963/fgbXdurlEVTkghhnezHszrB8Go8lRhqicbeh0UlEiLXdC2UNDv3/bflhR&#10;EhNYAdpZ2dCTjPRh8/7duve1vHOd00IGgiA21r1vaJeSrxmLvJMG4sR5adHZumAgoRkOTAToEd1o&#10;dldVC9a7IHxwXMaIt0+jk24KfttKnr62bZSJ6IZibansoez7vLPNGupDAN8pfi4D/qEKA8pi0ivU&#10;EyQgP4N6BWUUDy66Nk24M8y1reKycEA20+ovNi8deFm4oDjRX2WK/w+WfznuAlGiofPZPSUWDDap&#10;5CXzRVan97HGoEe7C5kfH+yLf3b8R0Qfu3FmI/oxbGiDyeFIkAxF7dNVbTkkwvFyWs2W83tsCkff&#10;x+ViltMxqC9vfYjps3SG5ENDtbJZC6jh+BzTGHoJydfRaSW2SutihMP+UQdyBOz7tqwz+k2YtqTH&#10;3KvlYlmgb5zxbRhGJZxgrUxDV1Ve40x1EsQnK7BOqBMoPZ6RnrZn4Uatsmp7J067cBEUO110OE9l&#10;HqU/7fL699/Z/AIAAP//AwBQSwMEFAAGAAgAAAAhAPXh203dAAAACgEAAA8AAABkcnMvZG93bnJl&#10;di54bWxMj8FOwzAQRO9I/IO1SNxah7YqJcSpEFLVQ1WJFgrXbbzEEfY6ip02/D3uAcFxZ0azb4rl&#10;4Kw4URcazwruxhkI4srrhmsFb6+r0QJEiMgarWdS8E0BluX1VYG59mfe0Wkfa5FKOOSowMTY5lKG&#10;ypDDMPYtcfI+fecwprOrpe7wnMqdlZMsm0uHDacPBlt6NlR97XunYPuOiAfcbNddtB/9ZG1fNmal&#10;1O3N8PQIItIQ/8JwwU/oUCamo+9ZB2EVzFJOweh+OnsAcfHn0zTl+CvJspD/J5Q/AAAA//8DAFBL&#10;AQItABQABgAIAAAAIQC2gziS/gAAAOEBAAATAAAAAAAAAAAAAAAAAAAAAABbQ29udGVudF9UeXBl&#10;c10ueG1sUEsBAi0AFAAGAAgAAAAhADj9If/WAAAAlAEAAAsAAAAAAAAAAAAAAAAALwEAAF9yZWxz&#10;Ly5yZWxzUEsBAi0AFAAGAAgAAAAhAPKFJ8i5AQAAgwMAAA4AAAAAAAAAAAAAAAAALgIAAGRycy9l&#10;Mm9Eb2MueG1sUEsBAi0AFAAGAAgAAAAhAPXh203dAAAACgEAAA8AAAAAAAAAAAAAAAAAEwQAAGRy&#10;cy9kb3ducmV2LnhtbFBLBQYAAAAABAAEAPMAAAAdBQAAAAA=&#10;" o:allowincell="f" filled="t" strokecolor="white" strokeweight="1.3546mm">
            <v:stroke joinstyle="miter"/>
            <o:lock v:ext="edit" shapetype="f"/>
          </v:line>
        </w:pict>
      </w:r>
      <w:r w:rsidR="00735EFD">
        <w:rPr>
          <w:noProof/>
          <w:sz w:val="20"/>
          <w:szCs w:val="20"/>
        </w:rPr>
        <w:pict>
          <v:line id="_x0000_s1078" style="position:absolute;left:0;text-align:left;z-index:-251808256;visibility:visible;mso-position-horizontal-relative:text;mso-position-vertical-relative:text" from="81.9pt,-365.6pt" to="479pt,-3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395twEAAIIDAAAOAAAAZHJzL2Uyb0RvYy54bWysU01vGyEQvVfqf0Dca9ZfcbTyOoek7iVq&#10;LaX9AWNgvah8Cah3/e87sLZTt5coKocRwwxv5j2G9cNgNDnKEJWzDZ1OKkqk5U4oe2joj+/bT/eU&#10;xARWgHZWNvQkI33YfPyw7n0tZ65zWshAEMTGuvcN7VLyNWORd9JAnDgvLQZbFwwkdMOBiQA9ohvN&#10;ZlV1x3oXhA+Oyxjx9GkM0k3Bb1vJ07e2jTIR3VDsLRUbit1nyzZrqA8BfKf4uQ14RxcGlMWiV6gn&#10;SEB+BfUPlFE8uOjaNOHOMNe2isvCAdlMq7/YvHTgZeGC4kR/lSn+P1j+9bgLRImGLheojwWDj1Tq&#10;kuUqq9P7WGPSo92FzI8P9sU/O/4zYozdBLMT/Zg2tMHkdCRIhqL26aq2HBLheLisFvPpCotyjC1W&#10;d/NcjkF9uetDTF+kMyRvGqqVzVpADcfnmMbUS0o+jk4rsVVaFycc9o86kCPgu2/LOqPfpGlLepza&#10;5WxekG9i8W0QRiUcYK1MQ++rvMaR6iSIz1Zgm1AnUHrcIzttz7qNUmXR9k6cduGiJz50keE8lHmS&#10;/vTL7devs/kNAAD//wMAUEsDBBQABgAIAAAAIQA/NyQ/4QAAAA0BAAAPAAAAZHJzL2Rvd25yZXYu&#10;eG1sTI/BTsMwEETvSPyDtUjcWruJKG2IUyEQQuJCSVGl3raxSaLGdmS7SeDrWQ4IjjM7mn2TbybT&#10;sUH70DorYTEXwLStnGptLeF99zRbAQsRrcLOWS3hUwfYFJcXOWbKjfZND2WsGZXYkKGEJsY+4zxU&#10;jTYY5q7Xlm4fzhuMJH3NlceRyk3HEyGW3GBr6UODvX5odHUqz0bC6+lrjY/bMk3q3bM77EfhXwYh&#10;5fXVdH8HLOop/oXhB5/QoSCmoztbFVhHepkSepQwu00XCTCKrG9WNO/4a/Ei5/9XFN8AAAD//wMA&#10;UEsBAi0AFAAGAAgAAAAhALaDOJL+AAAA4QEAABMAAAAAAAAAAAAAAAAAAAAAAFtDb250ZW50X1R5&#10;cGVzXS54bWxQSwECLQAUAAYACAAAACEAOP0h/9YAAACUAQAACwAAAAAAAAAAAAAAAAAvAQAAX3Jl&#10;bHMvLnJlbHNQSwECLQAUAAYACAAAACEAbuN/ebcBAACCAwAADgAAAAAAAAAAAAAAAAAuAgAAZHJz&#10;L2Uyb0RvYy54bWxQSwECLQAUAAYACAAAACEAPzckP+EAAAANAQAADwAAAAAAAAAAAAAAAAARBAAA&#10;ZHJzL2Rvd25yZXYueG1sUEsFBgAAAAAEAAQA8wAAAB8FAAAAAA==&#10;" o:allowincell="f" filled="t" strokecolor="white" strokeweight=".04231mm">
            <v:stroke joinstyle="miter"/>
            <o:lock v:ext="edit" shapetype="f"/>
          </v:line>
        </w:pict>
      </w:r>
      <w:r w:rsidR="00735EFD">
        <w:rPr>
          <w:noProof/>
          <w:sz w:val="20"/>
          <w:szCs w:val="20"/>
        </w:rPr>
        <w:pict>
          <v:line id="_x0000_s1077" style="position:absolute;left:0;text-align:left;z-index:-251793920;visibility:visible;mso-position-horizontal-relative:text;mso-position-vertical-relative:text" from="81.9pt,-367.55pt" to="273.25pt,-3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kCuAEAAIMDAAAOAAAAZHJzL2Uyb0RvYy54bWysU01v2zAMvQ/YfxB0X+ykThcYcXpol12K&#10;LUC3H8DoIxamL0ha7Pz7UXKSLdtlKKoDIYrUI98TtX4YjSZHEaJytqPzWU2JsMxxZQ8d/f5t+2FF&#10;SUxgOWhnRUdPItKHzft368G3YuF6p7kIBEFsbAff0T4l31ZVZL0wEGfOC4tB6YKBhG44VDzAgOhG&#10;V4u6vq8GF7gPjokY8fRpCtJNwZdSsPRVyigS0R3F3lKxodh9ttVmDe0hgO8VO7cBr+jCgLJY9Ar1&#10;BAnIz6D+gTKKBRedTDPmTOWkVEwUDshmXv/F5qUHLwoXFCf6q0zx7WDZl+MuEMU7umzmlFgw+Eil&#10;LlmusjqDjy0mPdpdyPzYaF/8s2M/Isaqm2B2op/SRhlMTkeCZCxqn65qizERhoeL5q6eN0tKGMaa&#10;j/d3uVwF7eWuDzF9Fs6QvOmoVjZrAS0cn2OaUi8p+Tg6rfhWaV2ccNg/6kCOgO++LeuMfpOmLRly&#10;7UXTFOibYPw/DKMSTrBWpqOrOq9ppnoB/JPl2Ce0CZSe9khP27Nwk1ZZtb3jp124CIovXXQ4T2Ue&#10;pT/9cvv339n8AgAA//8DAFBLAwQUAAYACAAAACEA0vN89eEAAAANAQAADwAAAGRycy9kb3ducmV2&#10;LnhtbEyPzU7DMBCE70i8g7VI3FqnFKcoxKkK4ke9gFoQ4ri1lyRqbKe22waeHnNAcJyd0cy35Xww&#10;HTuQD62zEibjDBhZ5XRrawmvL/ejK2AhotXYOUsSPinAvDo9KbHQ7mhXdFjHmqUSGwqU0MTYF5wH&#10;1ZDBMHY92eR9OG8wJulrrj0eU7np+EWW5dxga9NCgz3dNqS2672RIHbbXf+l6O795u3p4RGVWPjn&#10;pZTnZ8PiGlikIf6F4Qc/oUOVmDZub3VgXdL5NKFHCaPZVEyApYi4zAWwze+JVyX//0X1DQAA//8D&#10;AFBLAQItABQABgAIAAAAIQC2gziS/gAAAOEBAAATAAAAAAAAAAAAAAAAAAAAAABbQ29udGVudF9U&#10;eXBlc10ueG1sUEsBAi0AFAAGAAgAAAAhADj9If/WAAAAlAEAAAsAAAAAAAAAAAAAAAAALwEAAF9y&#10;ZWxzLy5yZWxzUEsBAi0AFAAGAAgAAAAhAEC8eQK4AQAAgwMAAA4AAAAAAAAAAAAAAAAALgIAAGRy&#10;cy9lMm9Eb2MueG1sUEsBAi0AFAAGAAgAAAAhANLzfPXhAAAADQEAAA8AAAAAAAAAAAAAAAAAEgQA&#10;AGRycy9kb3ducmV2LnhtbFBLBQYAAAAABAAEAPMAAAAgBQAAAAA=&#10;" o:allowincell="f" filled="t" strokecolor="white" strokeweight="3.72pt">
            <v:stroke joinstyle="miter"/>
            <o:lock v:ext="edit" shapetype="f"/>
          </v:line>
        </w:pict>
      </w:r>
      <w:r w:rsidR="00735EFD">
        <w:rPr>
          <w:noProof/>
          <w:sz w:val="20"/>
          <w:szCs w:val="20"/>
        </w:rPr>
        <w:pict>
          <v:line id="_x0000_s1076" style="position:absolute;left:0;text-align:left;z-index:-251779584;visibility:visible;mso-position-horizontal-relative:text;mso-position-vertical-relative:text" from="273.35pt,-367.55pt" to="478.85pt,-3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GftuAEAAIMDAAAOAAAAZHJzL2Uyb0RvYy54bWysU02P0zAQvSPxHyzfabKhLd2o6R52KZcV&#10;VFr4AVN/NBb+km2a9N8zdtqyhQtC+GB5POM3896M1w+j0eQoQlTOdvRuVlMiLHNc2UNHv33dvltR&#10;EhNYDtpZ0dGTiPRh8/bNevCtaFzvNBeBIIiN7eA72qfk26qKrBcG4sx5YdEpXTCQ0AyHigcYEN3o&#10;qqnrZTW4wH1wTMSIt0+Tk24KvpSCpS9SRpGI7ijWlsoeyr7Pe7VZQ3sI4HvFzmXAP1RhQFlMeoV6&#10;ggTkR1B/QBnFgotOphlzpnJSKiYKB2RzV//G5qUHLwoXFCf6q0zx/8Gyz8ddIIp3dDFvKLFgsEkl&#10;L1ncZ3UGH1sMerS7kPmx0b74Z8e+R/RVN85sRD+FjTKYHI4EyVjUPl3VFmMiDC+bZX2/WmBTGPrm&#10;H5bvc7oK2stbH2L6JJwh+dBRrWzWAlo4Psc0hV5C8nV0WvGt0roY4bB/1IEcAfu+LeuMfhOmLRly&#10;7mY+L9A3zvh3GEYlnGCtTEdXdV7TTPUC+EfLsU5oEyg9nZGetmfhJq2yanvHT7twERQ7XXQ4T2Ue&#10;pdd2ef3r72x+AgAA//8DAFBLAwQUAAYACAAAACEAeewgh+EAAAANAQAADwAAAGRycy9kb3ducmV2&#10;LnhtbEyPTU/DMAyG70j8h8hI3LZ0QFcoTaeB+BAXpg2EOHqNaas1SZdkW+HXYw4Ijn796vHjYjaY&#10;TuzJh9ZZBZNxAoJs5XRrawWvL/ejSxAhotXYOUsKPinArDw+KjDX7mCXtF/FWjDEhhwVNDH2uZSh&#10;ashgGLueLO8+nDcYefS11B4PDDedPEuSqTTYWr7QYE+3DVWb1c4oSLebbf9V0d37zdvzwyNW6dwv&#10;npQ6PRnm1yAiDfGvDD/6rA4lO63dzuogOmZcTDOuKhhl5+kEBFeu0oyj9W8ky0L+/6L8BgAA//8D&#10;AFBLAQItABQABgAIAAAAIQC2gziS/gAAAOEBAAATAAAAAAAAAAAAAAAAAAAAAABbQ29udGVudF9U&#10;eXBlc10ueG1sUEsBAi0AFAAGAAgAAAAhADj9If/WAAAAlAEAAAsAAAAAAAAAAAAAAAAALwEAAF9y&#10;ZWxzLy5yZWxzUEsBAi0AFAAGAAgAAAAhAHZYZ+24AQAAgwMAAA4AAAAAAAAAAAAAAAAALgIAAGRy&#10;cy9lMm9Eb2MueG1sUEsBAi0AFAAGAAgAAAAhAHnsIIfhAAAADQEAAA8AAAAAAAAAAAAAAAAAEgQA&#10;AGRycy9kb3ducmV2LnhtbFBLBQYAAAAABAAEAPMAAAAgBQAAAAA=&#10;" o:allowincell="f" filled="t" strokecolor="white" strokeweight="3.72pt">
            <v:stroke joinstyle="miter"/>
            <o:lock v:ext="edit" shapetype="f"/>
          </v:line>
        </w:pict>
      </w:r>
      <w:r w:rsidR="00735EFD">
        <w:rPr>
          <w:noProof/>
          <w:sz w:val="20"/>
          <w:szCs w:val="20"/>
        </w:rPr>
        <w:pict>
          <v:line id="_x0000_s1075" style="position:absolute;left:0;text-align:left;z-index:-251765248;visibility:visible;mso-position-horizontal-relative:text;mso-position-vertical-relative:text" from=".2pt,-343.1pt" to="81.9pt,-3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Q8buAEAAIMDAAAOAAAAZHJzL2Uyb0RvYy54bWysU8uOEzEQvCPxD5bvZCab3SSMMtnDLuGy&#10;gkgLH9CxPRkLv+Q2meTvaXuSQOCCED5Y7ofLXdXt1ePRGnZQEbV3LZ9Oas6UE15qt2/51y+bd0vO&#10;MIGTYLxTLT8p5I/rt29WQ2jUne+9kSoyAnHYDKHlfUqhqSoUvbKAEx+Uo2Dno4VEZtxXMsJA6NZU&#10;d3U9rwYfZYheKETyPo9Bvi74XadE+tx1qBIzLafaUtlj2Xd5r9YraPYRQq/FuQz4hyosaEePXqGe&#10;IQH7HvUfUFaL6NF3aSK8rXzXaaEKB2IzrX9j89pDUIULiYPhKhP+P1jx6bCNTMuWP9zPOHNgqUnl&#10;XTYv6gwBG0p6ctuY+Ymjew0vXnxDUq66CWYDw5h27KLN6USQHYvap6va6piYIOe0ni0e3lNTBMXu&#10;F/NZbkYFzeVuiJg+Km9ZPrTcaJe1gAYOL5jG1EtKdqM3Wm60McWI+92TiewA1PdNWWf0mzTj2EBv&#10;LxfzRYG+CeLfYVidaIKNti1f1nmNM9UrkB+cLPOVQJvxTPSMOws3apVV23l52saLoNTposN5KvMo&#10;/WqX2z//zvoHAAAA//8DAFBLAwQUAAYACAAAACEAda9lu9wAAAAKAQAADwAAAGRycy9kb3ducmV2&#10;LnhtbEyPzWrDMBCE74W+g9hCb4lct5jgWA6lEHIIgTb9yXVjbS1TaWUsOXHfvsqhtMedGWa/qVaT&#10;s+JEQ+g8K7ibZyCIG687bhW8va5nCxAhImu0nknBNwVY1ddXFZban/mFTvvYilTCoUQFJsa+lDI0&#10;hhyGue+Jk/fpB4cxnUMr9YDnVO6szLOskA47Th8M9vRkqPnaj07B7gMR33G72wzRHsZ8Y5+3Zq3U&#10;7c30uAQRaYp/YbjgJ3SoE9PRj6yDsAoeUk7BrFgUOYiLX9ynKcdfSdaV/D+h/gEAAP//AwBQSwEC&#10;LQAUAAYACAAAACEAtoM4kv4AAADhAQAAEwAAAAAAAAAAAAAAAAAAAAAAW0NvbnRlbnRfVHlwZXNd&#10;LnhtbFBLAQItABQABgAIAAAAIQA4/SH/1gAAAJQBAAALAAAAAAAAAAAAAAAAAC8BAABfcmVscy8u&#10;cmVsc1BLAQItABQABgAIAAAAIQC2sQ8buAEAAIMDAAAOAAAAAAAAAAAAAAAAAC4CAABkcnMvZTJv&#10;RG9jLnhtbFBLAQItABQABgAIAAAAIQB1r2W73AAAAAoBAAAPAAAAAAAAAAAAAAAAABIEAABkcnMv&#10;ZG93bnJldi54bWxQSwUGAAAAAAQABADzAAAAGwUAAAAA&#10;" o:allowincell="f" filled="t" strokecolor="white" strokeweight="1.3546mm">
            <v:stroke joinstyle="miter"/>
            <o:lock v:ext="edit" shapetype="f"/>
          </v:line>
        </w:pict>
      </w:r>
      <w:r w:rsidR="00735EFD">
        <w:rPr>
          <w:noProof/>
          <w:sz w:val="20"/>
          <w:szCs w:val="20"/>
        </w:rPr>
        <w:pict>
          <v:line id="_x0000_s1074" style="position:absolute;left:0;text-align:left;z-index:-251750912;visibility:visible;mso-position-horizontal-relative:text;mso-position-vertical-relative:text" from="81.9pt,-341.25pt" to="479pt,-3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jkuAEAAIIDAAAOAAAAZHJzL2Uyb0RvYy54bWysU01vGyEQvVfqf0Dca9afiVZe55DUvUSt&#10;pbQ/YAysF5UvAfWu/30H1nbq9hJF5TBimOEx782wfhiMJkcZonK2odNJRYm03AllDw398X376Z6S&#10;mMAK0M7Khp5kpA+bjx/Wva/lzHVOCxkIgthY976hXUq+ZizyThqIE+elxWDrgoGEbjgwEaBHdKPZ&#10;rKpWrHdB+OC4jBFPn8Yg3RT8tpU8fWvbKBPRDcXaUrGh2H22bLOG+hDAd4qfy4B3VGFAWXz0CvUE&#10;CcivoP6BMooHF12bJtwZ5tpWcVk4IJtp9Reblw68LFxQnOivMsX/B8u/HneBKNHQ5WJBiQWDTSrv&#10;ktU0q9P7WGPSo92FzI8P9sU/O/4zYozdBLMT/Zg2tMHkdCRIhqL26aq2HBLheLisFvPpHTaFY2xx&#10;t5rn5xjUl7s+xPRFOkPypqFa2awF1HB8jmlMvaTk4+i0EluldXHCYf+oAzkC9n1b1hn9Jk1b0uPU&#10;LmfzgnwTi2+DMCrhAGtlGnpf5TWOVCdBfLYCy4Q6gdLjHtlpe9ZtlCqLtnfitAsXPbHRRYbzUOZJ&#10;+tMvt1+/zuY3AAAA//8DAFBLAwQUAAYACAAAACEA6l5s7uAAAAANAQAADwAAAGRycy9kb3ducmV2&#10;LnhtbEyPUUvDMBSF3wX/Q7iCb1tix0rXNR2iiOCL2ongW9ZkbVlzU5Ksrf56rw+ij+fcw7nfKXaz&#10;7dlofOgcSrhZCmAGa6c7bCS87R8WGbAQFWrVOzQSPk2AXXl5UahcuwlfzVjFhlEJhlxJaGMccs5D&#10;3RqrwtINBul2dN6qSNI3XHs1UbnteSJEyq3qkD60ajB3ralP1dlKeD59bdT9S7VKmv2j+3ifhH8a&#10;hZTXV/PtFlg0c/wLww8+oUNJTAd3Rh1YTzpdEXqUsEizZA2MIpt1RvMOvxYvC/5/RfkNAAD//wMA&#10;UEsBAi0AFAAGAAgAAAAhALaDOJL+AAAA4QEAABMAAAAAAAAAAAAAAAAAAAAAAFtDb250ZW50X1R5&#10;cGVzXS54bWxQSwECLQAUAAYACAAAACEAOP0h/9YAAACUAQAACwAAAAAAAAAAAAAAAAAvAQAAX3Jl&#10;bHMvLnJlbHNQSwECLQAUAAYACAAAACEAj0bY5LgBAACCAwAADgAAAAAAAAAAAAAAAAAuAgAAZHJz&#10;L2Uyb0RvYy54bWxQSwECLQAUAAYACAAAACEA6l5s7uAAAAANAQAADwAAAAAAAAAAAAAAAAASBAAA&#10;ZHJzL2Rvd25yZXYueG1sUEsFBgAAAAAEAAQA8wAAAB8FAAAAAA==&#10;" o:allowincell="f" filled="t" strokecolor="white" strokeweight=".04231mm">
            <v:stroke joinstyle="miter"/>
            <o:lock v:ext="edit" shapetype="f"/>
          </v:line>
        </w:pict>
      </w:r>
      <w:r w:rsidR="00735EFD">
        <w:rPr>
          <w:noProof/>
          <w:sz w:val="20"/>
          <w:szCs w:val="20"/>
        </w:rPr>
        <w:pict>
          <v:line id="_x0000_s1073" style="position:absolute;left:0;text-align:left;z-index:-251736576;visibility:visible;mso-position-horizontal-relative:text;mso-position-vertical-relative:text" from="81.9pt,-343.15pt" to="273.25pt,-3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pYtwEAAIMDAAAOAAAAZHJzL2Uyb0RvYy54bWysU02P0zAQvSPxHyzfadJstqyipnvYpVxW&#10;UGnhB0z90Vj4S7Zp0n/P2GkLhQtC+DDyeMZv5j2P14+T0eQoQlTO9nS5qCkRljmu7KGnX79s3z1Q&#10;EhNYDtpZ0dOTiPRx8/bNevSdaNzgNBeBIIiN3eh7OqTku6qKbBAG4sJ5YTEoXTCQ0A2HigcYEd3o&#10;qqnrVTW6wH1wTMSIp89zkG4KvpSCpc9SRpGI7in2looNxe6zrTZr6A4B/KDYuQ34hy4MKItFr1DP&#10;kIB8D+oPKKNYcNHJtGDOVE5KxUThgGyW9W9sXgfwonBBcaK/yhT/Hyz7dNwFonhP79t7SiwYfKRS&#10;l6yarM7oY4dJT3YXMj822Vf/4ti3iLHqJpid6Oe0SQaT05EgmYrap6vaYkqE4WHT3tXLXJRhrH2/&#10;usvlKugud32I6aNwhuRNT7WyWQvo4PgS05x6ScnH0WnFt0rr4oTD/kkHcgR8921ZZ/SbNG3JmGs3&#10;bVugb4Lx7zCMSjjBWpmePtR5zTM1COAfLMc+oUug9LxHetqehZu1yqrtHT/twkVQfOmiw3kq8yj9&#10;6pfbP//O5gcAAAD//wMAUEsDBBQABgAIAAAAIQAUF4bM4QAAAA0BAAAPAAAAZHJzL2Rvd25yZXYu&#10;eG1sTI/NTsMwEITvSLyDtUjcWgdKoirEqQriR1xAFIQ4uvaSRI3Xqe22gadnOSA4zs5o5ttqMbpe&#10;7DHEzpOCs2kGAsl421Gj4PXldjIHEZMmq3tPqOATIyzq46NKl9Yf6Bn3q9QILqFYagVtSkMpZTQt&#10;Oh2nfkBi78MHpxPL0Egb9IHLXS/Ps6yQTnfEC60e8LpFs1ntnIJ8u9kOXwZv3q/eHu/utcmX4elB&#10;qdOTcXkJIuGY/sLwg8/oUDPT2u/IRtGzLmaMnhRMinkxA8GR/KLIQax/T7Ku5P8v6m8AAAD//wMA&#10;UEsBAi0AFAAGAAgAAAAhALaDOJL+AAAA4QEAABMAAAAAAAAAAAAAAAAAAAAAAFtDb250ZW50X1R5&#10;cGVzXS54bWxQSwECLQAUAAYACAAAACEAOP0h/9YAAACUAQAACwAAAAAAAAAAAAAAAAAvAQAAX3Jl&#10;bHMvLnJlbHNQSwECLQAUAAYACAAAACEAi7pqWLcBAACDAwAADgAAAAAAAAAAAAAAAAAuAgAAZHJz&#10;L2Uyb0RvYy54bWxQSwECLQAUAAYACAAAACEAFBeGzOEAAAANAQAADwAAAAAAAAAAAAAAAAARBAAA&#10;ZHJzL2Rvd25yZXYueG1sUEsFBgAAAAAEAAQA8wAAAB8FAAAAAA==&#10;" o:allowincell="f" filled="t" strokecolor="white" strokeweight="3.72pt">
            <v:stroke joinstyle="miter"/>
            <o:lock v:ext="edit" shapetype="f"/>
          </v:line>
        </w:pict>
      </w:r>
      <w:r w:rsidR="00735EFD">
        <w:rPr>
          <w:noProof/>
          <w:sz w:val="20"/>
          <w:szCs w:val="20"/>
        </w:rPr>
        <w:pict>
          <v:line id="_x0000_s1072" style="position:absolute;left:0;text-align:left;z-index:-251722240;visibility:visible;mso-position-horizontal-relative:text;mso-position-vertical-relative:text" from="273.35pt,-343.15pt" to="478.85pt,-3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nS3uQEAAIMDAAAOAAAAZHJzL2Uyb0RvYy54bWysU02PEzEMvSPxH6Lc6cyWbimjTvewS7ms&#10;oNLCD3CTTCciX4pDZ/rvcTJtoXBBiByiOHae/Z6d9cNoDTuqiNq7lt/Nas6UE15qd2j51y/bNyvO&#10;MIGTYLxTLT8p5A+b16/WQ2jU3PfeSBUZgThshtDyPqXQVBWKXlnAmQ/KkbPz0UIiMx4qGWEgdGuq&#10;eV0vq8FHGaIXCpFunyYn3xT8rlMife46VImZllNtqeyx7Pu8V5s1NIcIodfiXAb8QxUWtKOkV6gn&#10;SMC+R/0HlNUievRdmglvK991WqjCgdjc1b+xeekhqMKFxMFwlQn/H6z4dNxFpmXL7xdLzhxYalLJ&#10;y5ZvszpDwIaCHt0uZn5idC/h2YtvSL7qxpkNDFPY2EWbw4kgG4vap6vaakxM0OV8Wb9f3VNTBPkW&#10;76Z0FTSXtyFi+qi8ZfnQcqNd1gIaOD5jytmhuYTka/RGy602phjxsH80kR2B+r4tK5OhJzdhxrEh&#10;554vFgX6xol/h2F1ogk22rZ8Vec1zVSvQH5wkpJCk0Cb6UwFGHcWbtIqq7b38rSLF0Gp06XS81Tm&#10;UfrVLq9//p3NDwAAAP//AwBQSwMEFAAGAAgAAAAhAL8I2r7hAAAADQEAAA8AAABkcnMvZG93bnJl&#10;di54bWxMj8tOwzAQRfdI/IM1SOxah0fSEuJUBfEQGyoKQizdeEiixuPUdtvA1zMsEF3OnaszZ4rZ&#10;YDuxQx9aRwrOxgkIpMqZlmoFb6/3oymIEDUZ3TlCBV8YYFYeHxU6N25PL7hbxlowhEKuFTQx9rmU&#10;oWrQ6jB2PRLvPp23OvLoa2m83jPcdvI8STJpdUt8odE93jZYrZdbqyDdrDf9d4V3Hzfvzw+Pukrn&#10;fvGk1OnJML8GEXGI/2X41Wd1KNlp5bZkguiYcZlNuKpglE2zCxBcuUonHK3+IlkW8vCL8gcAAP//&#10;AwBQSwECLQAUAAYACAAAACEAtoM4kv4AAADhAQAAEwAAAAAAAAAAAAAAAAAAAAAAW0NvbnRlbnRf&#10;VHlwZXNdLnhtbFBLAQItABQABgAIAAAAIQA4/SH/1gAAAJQBAAALAAAAAAAAAAAAAAAAAC8BAABf&#10;cmVscy8ucmVsc1BLAQItABQABgAIAAAAIQC9XnS3uQEAAIMDAAAOAAAAAAAAAAAAAAAAAC4CAABk&#10;cnMvZTJvRG9jLnhtbFBLAQItABQABgAIAAAAIQC/CNq+4QAAAA0BAAAPAAAAAAAAAAAAAAAAABME&#10;AABkcnMvZG93bnJldi54bWxQSwUGAAAAAAQABADzAAAAIQUAAAAA&#10;" o:allowincell="f" filled="t" strokecolor="white" strokeweight="3.72pt">
            <v:stroke joinstyle="miter"/>
            <o:lock v:ext="edit" shapetype="f"/>
          </v:line>
        </w:pict>
      </w:r>
      <w:r w:rsidR="00735EFD">
        <w:rPr>
          <w:noProof/>
          <w:sz w:val="20"/>
          <w:szCs w:val="20"/>
        </w:rPr>
        <w:pict>
          <v:line id="_x0000_s1071" style="position:absolute;left:0;text-align:left;z-index:-251707904;visibility:visible;mso-position-horizontal-relative:text;mso-position-vertical-relative:text" from=".55pt,-338.55pt" to="81.55pt,-3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b3uAEAAIMDAAAOAAAAZHJzL2Uyb0RvYy54bWysU02P0zAQvSPxHyzfadJSmipquoddymUF&#10;lXb5AVN/NBb+km2a9N8zdtpC4YIQPlgez/jNvDfjzcNoNDmJEJWzHZ3PakqEZY4re+zo19fduzUl&#10;MYHloJ0VHT2LSB+2b99sBt+Kheud5iIQBLGxHXxH+5R8W1WR9cJAnDkvLDqlCwYSmuFY8QADohtd&#10;Lep6VQ0ucB8cEzHi7dPkpNuCL6Vg6YuUUSSiO4q1pbKHsh/yXm030B4D+F6xSxnwD1UYUBaT3qCe&#10;IAH5HtQfUEax4KKTacacqZyUionCAdnM69/YvPTgReGC4kR/kyn+P1j2+bQPRPGOflg2lFgw2KSS&#10;l6yWWZ3BxxaDHu0+ZH5stC/+2bFvEX3VnTMb0U9howwmhyNBMha1zze1xZgIw8t5vVg3NTaFoW/Z&#10;rN7ndBW017c+xPRJOEPyoaNa2awFtHB6jmkKvYbk6+i04juldTHC8fCoAzkB9n1X1gX9LkxbMmDu&#10;dbNqCvSdM/4dhlEJJ1gr09F1ndc0U70A/tFyrBPaBEpPZ6Sn7UW4Saus2sHx8z5cBcVOFx0uU5lH&#10;6Ve7vP75d7Y/AAAA//8DAFBLAwQUAAYACAAAACEAJpTrQdwAAAALAQAADwAAAGRycy9kb3ducmV2&#10;LnhtbEyPT0vDQBDF74LfYRnBW7tphVTSbIoIpYdS0FbtdZods8H9E7KbNn57pwfR23szjze/KVej&#10;s+JMfWyDVzCbZiDI10G3vlHwdlhPHkHEhF6jDZ4UfFOEVXV7U2Khw8W/0nmfGsElPhaowKTUFVLG&#10;2pDDOA0ded59ht5hYts3Uvd44XJn5TzLcumw9XzBYEfPhuqv/eAU7D4Q8R23u02f7HGYb+zL1qyV&#10;ur8bn5YgEo3pLwxXfEaHiplOYfA6Cst+xkEFk3yxYHUN5A8sTr8jWZXy/w/VDwAAAP//AwBQSwEC&#10;LQAUAAYACAAAACEAtoM4kv4AAADhAQAAEwAAAAAAAAAAAAAAAAAAAAAAW0NvbnRlbnRfVHlwZXNd&#10;LnhtbFBLAQItABQABgAIAAAAIQA4/SH/1gAAAJQBAAALAAAAAAAAAAAAAAAAAC8BAABfcmVscy8u&#10;cmVsc1BLAQItABQABgAIAAAAIQCjNvb3uAEAAIMDAAAOAAAAAAAAAAAAAAAAAC4CAABkcnMvZTJv&#10;RG9jLnhtbFBLAQItABQABgAIAAAAIQAmlOtB3AAAAAsBAAAPAAAAAAAAAAAAAAAAABIEAABkcnMv&#10;ZG93bnJldi54bWxQSwUGAAAAAAQABADzAAAAGwUAAAAA&#10;" o:allowincell="f" filled="t" strokecolor="white" strokeweight="1.3546mm">
            <v:stroke joinstyle="miter"/>
            <o:lock v:ext="edit" shapetype="f"/>
          </v:line>
        </w:pict>
      </w:r>
      <w:r w:rsidR="00735EFD">
        <w:rPr>
          <w:noProof/>
          <w:sz w:val="20"/>
          <w:szCs w:val="20"/>
        </w:rPr>
        <w:pict>
          <v:line id="_x0000_s1070" style="position:absolute;left:0;text-align:left;z-index:-251693568;visibility:visible;mso-position-horizontal-relative:text;mso-position-vertical-relative:text" from="82.3pt,-338.55pt" to="273pt,-3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RkMuQEAAIMDAAAOAAAAZHJzL2Uyb0RvYy54bWysU01vGjEQvVfqf7B8L7tQAmTFkkNSeola&#10;pLQ/YPAHa9Vfsl12+fcde4GE9lJV9cHyeMZv5r0Zrx8Go8lRhKicbel0UlMiLHNc2UNLv3/bflhR&#10;EhNYDtpZ0dKTiPRh8/7duveNmLnOaS4CQRAbm963tEvJN1UVWScMxInzwqJTumAgoRkOFQ/QI7rR&#10;1ayuF1XvAvfBMREj3j6NTrop+FIKlr5KGUUiuqVYWyp7KPs+79VmDc0hgO8UO5cB/1CFAWUx6RXq&#10;CRKQn0H9AWUUCy46mSbMmcpJqZgoHJDNtP6NzUsHXhQuKE70V5ni/4NlX467QBRv6d0cW2XBYJNK&#10;XrK4y+r0PjYY9Gh3IfNjg33xz479iOirbpzZiH4MG2QwORwJkqGofbqqLYZEGF7O5rPp6h6bwtA3&#10;Xy4+5nQVNJe3PsT0WThD8qGlWtmsBTRwfI5pDL2E5OvotOJbpXUxwmH/qAM5AvZ9W9YZ/SZMW9Jj&#10;7tVysSzQN874dxhGJZxgrUxLV3Ve40x1Avgny7FOaBIoPZ6RnrZn4Uatsmp7x0+7cBEUO110OE9l&#10;HqW3dnn9+nc2vwAAAP//AwBQSwMEFAAGAAgAAAAhADAcdAffAAAADQEAAA8AAABkcnMvZG93bnJl&#10;di54bWxMj81OwzAQhO9IvIO1SNxap1VxqxCnQkhVD1UlKBSu29jEEf6JbKcNb89yQHCc2U+zM9V6&#10;dJaddUxd8BJm0wKY9k1QnW8lvL5sJitgKaNXaIPXEr50gnV9fVVhqcLFP+vzIbeMQnwqUYLJuS85&#10;T43RDtM09NrT7SNEh5lkbLmKeKFwZ/m8KAR32Hn6YLDXj0Y3n4fBSdi/IeIRd/ttzPZ9mG/t085s&#10;pLy9GR/ugWU95j8YfupTdaip0ykMXiVmSYuFIFTCRCyXM2CE3C0EzTv9Wryu+P8V9TcAAAD//wMA&#10;UEsBAi0AFAAGAAgAAAAhALaDOJL+AAAA4QEAABMAAAAAAAAAAAAAAAAAAAAAAFtDb250ZW50X1R5&#10;cGVzXS54bWxQSwECLQAUAAYACAAAACEAOP0h/9YAAACUAQAACwAAAAAAAAAAAAAAAAAvAQAAX3Jl&#10;bHMvLnJlbHNQSwECLQAUAAYACAAAACEAeYkZDLkBAACDAwAADgAAAAAAAAAAAAAAAAAuAgAAZHJz&#10;L2Uyb0RvYy54bWxQSwECLQAUAAYACAAAACEAMBx0B98AAAANAQAADwAAAAAAAAAAAAAAAAATBAAA&#10;ZHJzL2Rvd25yZXYueG1sUEsFBgAAAAAEAAQA8wAAAB8FAAAAAA==&#10;" o:allowincell="f" filled="t" strokecolor="white" strokeweight="1.3546mm">
            <v:stroke joinstyle="miter"/>
            <o:lock v:ext="edit" shapetype="f"/>
          </v:line>
        </w:pict>
      </w:r>
      <w:r w:rsidR="00735EFD">
        <w:rPr>
          <w:noProof/>
          <w:sz w:val="20"/>
          <w:szCs w:val="20"/>
        </w:rPr>
        <w:pict>
          <v:line id="_x0000_s1069" style="position:absolute;left:0;text-align:left;z-index:-251679232;visibility:visible;mso-position-horizontal-relative:text;mso-position-vertical-relative:text" from="273.75pt,-338.55pt" to="478.6pt,-3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mswugEAAIMDAAAOAAAAZHJzL2Uyb0RvYy54bWysU01v2zAMvQ/ofxB0X+xkjZMacXpom12K&#10;LkC3H8BIcixMX5C02Pn3peQkW9ZLMUwHQhSpR74nanU/aEUOwgdpTUOnk5ISYZjl0uwb+uP75vOS&#10;khDBcFDWiIYeRaD365tPq97VYmY7q7jwBEFMqHvX0C5GVxdFYJ3QECbWCYPB1noNEV2/L7iHHtG1&#10;KmZlWRW99dx5y0QIePo4Buk647etYPFb2wYRiWoo9haz9dnuki3WK6j3Hlwn2akN+IcuNEiDRS9Q&#10;jxCB/PLyHZSWzNtg2zhhVhe2bSUTmQOymZZ/sXntwInMBcUJ7iJT+H+w7OWw9UTyhs5v7ygxoPGR&#10;cl1SVUmd3oUakx7M1id+bDCv7tmynwFjxVUwOcGNaUPrdUpHgmTIah8vaoshEoaHs6qczu/mlDCM&#10;3S6qL6lcAfX5rvMhfhVWk7RpqJImaQE1HJ5DHFPPKek4WCX5RiqVHb/fPShPDoDvvsnrhH6Vpgzp&#10;sfZyUS0y9FUwfAxDy4gTrKRu6LJMa5ypTgB/Mhz7hDqCVOMe6SlzEm7UKqm2s/y49WdB8aWzDqep&#10;TKP0p59v//476zcAAAD//wMAUEsDBBQABgAIAAAAIQCiPiMg4AAAAA0BAAAPAAAAZHJzL2Rvd25y&#10;ZXYueG1sTI/LTsMwEEX3SPyDNUjsWqcRaSDEqRBS1UVViZbXdhqbOMIeR7bThr/HLBAsZ+bozrn1&#10;arKGnZQPvSMBi3kGTFHrZE+dgJfn9ewWWIhIEo0jJeBLBVg1lxc1VtKdaa9Oh9ixFEKhQgE6xqHi&#10;PLRaWQxzNyhKtw/nLcY0+o5Lj+cUbg3Ps2zJLfaUPmgc1KNW7edhtAJ2b4j4itvdxkfzPuYb87TV&#10;ayGur6aHe2BRTfEPhh/9pA5Ncjq6kWRgRkBxUxYJFTBbluUCWELuijIHdvxd8abm/1s03wAAAP//&#10;AwBQSwECLQAUAAYACAAAACEAtoM4kv4AAADhAQAAEwAAAAAAAAAAAAAAAAAAAAAAW0NvbnRlbnRf&#10;VHlwZXNdLnhtbFBLAQItABQABgAIAAAAIQA4/SH/1gAAAJQBAAALAAAAAAAAAAAAAAAAAC8BAABf&#10;cmVscy8ucmVsc1BLAQItABQABgAIAAAAIQD1imswugEAAIMDAAAOAAAAAAAAAAAAAAAAAC4CAABk&#10;cnMvZTJvRG9jLnhtbFBLAQItABQABgAIAAAAIQCiPiMg4AAAAA0BAAAPAAAAAAAAAAAAAAAAABQE&#10;AABkcnMvZG93bnJldi54bWxQSwUGAAAAAAQABADzAAAAIQUAAAAA&#10;" o:allowincell="f" filled="t" strokecolor="white" strokeweight="1.3546mm">
            <v:stroke joinstyle="miter"/>
            <o:lock v:ext="edit" shapetype="f"/>
          </v:line>
        </w:pict>
      </w:r>
      <w:r w:rsidR="00735EFD">
        <w:rPr>
          <w:noProof/>
          <w:sz w:val="20"/>
          <w:szCs w:val="20"/>
        </w:rPr>
        <w:pict>
          <v:line id="_x0000_s1068" style="position:absolute;left:0;text-align:left;z-index:-251664896;visibility:visible;mso-position-horizontal-relative:text;mso-position-vertical-relative:text" from=".2pt,-302.65pt" to="81.9pt,-3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2MmswEAAIMDAAAOAAAAZHJzL2Uyb0RvYy54bWysU01vGyEQvVfKf0Dca9ZJ/dGV1zkkcS9R&#10;aynJDxgD60XlS0C963/fgbWdpL1F4TBimOHNvMewuh2MJgcZonK2odNJRYm03All9w19ed58XVIS&#10;E1gB2lnZ0KOM9HZ99WXV+1peu85pIQNBEBvr3je0S8nXjEXeSQNx4ry0GGxdMJDQDXsmAvSIbjS7&#10;rqo5610QPjguY8TT+zFI1wW/bSVPv9o2ykR0Q7G3VGwodpctW6+g3gfwneKnNuADXRhQFoteoO4h&#10;AfkT1H9QRvHgomvThDvDXNsqLgsHZDOt/mHz1IGXhQuKE/1Fpvh5sPznYRuIEg2dzVAfCwYfqdQl&#10;80VWp/exxqQ7uw2ZHx/sk390/HfEGHsXzE70Y9rQBpPTkSAZitrHi9pySITj4bS6Wcy+Y1GOsW+L&#10;+U0ux6A+3/Uhph/SGZI3DdXKZi2ghsNjTGPqOSUfR6eV2CitixP2uzsdyAHw3TdlndDfpWlLeqy9&#10;XCDXj2IYlXCCtTINXVZ5jTPVSRAPVmCfUCdQetwjPW1Pwo1aZdV2Thy34SwovnTR4TSVeZTe+uX2&#10;699Z/wUAAP//AwBQSwMEFAAGAAgAAAAhAHcLvMLcAAAACgEAAA8AAABkcnMvZG93bnJldi54bWxM&#10;j8FOwzAQRO9I/IO1SNxahxaiKsSpEFLVQ1UJCpTrNlniCHsd2U4b/h73gMpxZ0azb8rlaI04kg+d&#10;YwV30wwEce2ajlsF72+ryQJEiMgNGsek4IcCLKvrqxKLxp34lY672IpUwqFABTrGvpAy1Joshqnr&#10;iZP35bzFmE7fysbjKZVbI2dZlkuLHacPGnt61lR/7warYLtHxA/cbNc+ms9htjYvG71S6vZmfHoE&#10;EWmMlzCc8RM6VInp4AZugjAK7lNOwSTPHuYgzn4+T1MOf5KsSvl/QvULAAD//wMAUEsBAi0AFAAG&#10;AAgAAAAhALaDOJL+AAAA4QEAABMAAAAAAAAAAAAAAAAAAAAAAFtDb250ZW50X1R5cGVzXS54bWxQ&#10;SwECLQAUAAYACAAAACEAOP0h/9YAAACUAQAACwAAAAAAAAAAAAAAAAAvAQAAX3JlbHMvLnJlbHNQ&#10;SwECLQAUAAYACAAAACEAEOdjJrMBAACDAwAADgAAAAAAAAAAAAAAAAAuAgAAZHJzL2Uyb0RvYy54&#10;bWxQSwECLQAUAAYACAAAACEAdwu8wtwAAAAKAQAADwAAAAAAAAAAAAAAAAANBAAAZHJzL2Rvd25y&#10;ZXYueG1sUEsFBgAAAAAEAAQA8wAAABYFAAAAAA==&#10;" o:allowincell="f" filled="t" strokecolor="white" strokeweight="1.3546mm">
            <v:stroke joinstyle="miter"/>
            <o:lock v:ext="edit" shapetype="f"/>
          </v:line>
        </w:pict>
      </w:r>
      <w:r w:rsidR="00735EFD">
        <w:rPr>
          <w:noProof/>
          <w:sz w:val="20"/>
          <w:szCs w:val="20"/>
        </w:rPr>
        <w:pict>
          <v:line id="_x0000_s1067" style="position:absolute;left:0;text-align:left;z-index:-251650560;visibility:visible;mso-position-horizontal-relative:text;mso-position-vertical-relative:text" from="81.9pt,-300.8pt" to="479pt,-3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gXuAEAAIIDAAAOAAAAZHJzL2Uyb0RvYy54bWysU01vGjEQvVfqf7B8L14gELRiySEpvUQt&#10;UtofMNhe1qq/ZLvs8u879gIp7SWK6sPI4xk/z3szXj8MRpOjDFE529DppKJEWu6EsoeG/vi+/bSi&#10;JCawArSzsqEnGenD5uOHde9rOXOd00IGgiA21r1vaJeSrxmLvJMG4sR5aTHYumAgoRsOTAToEd1o&#10;NquqJetdED44LmPE06cxSDcFv20lT9/aNspEdEOxtlRsKHafLdusoT4E8J3i5zLgHVUYUBYfvUI9&#10;QQLyK6h/oIziwUXXpgl3hrm2VVwWDshmWv3F5qUDLwsXFCf6q0zx/8Hyr8ddIEo0dLGYUmLBYJPK&#10;u2S5yur0PtaY9Gh3IfPjg33xz47/jBhjN8HsRD+mDW0wOR0JkqGofbqqLYdEOB4uqrv59B6bwjF2&#10;d7+c5+cY1Je7PsT0RTpD8qahWtmsBdRwfI5pTL2k5OPotBJbpXVxwmH/qAM5AvZ9W9YZ/SZNW9Lj&#10;1C5m84J8E4tvgzAq4QBrZRq6qvIaR6qTID5bgWVCnUDpcY/stD3rNkqVRds7cdqFi57Y6CLDeSjz&#10;JP3pl9uvX2fzGwAA//8DAFBLAwQUAAYACAAAACEAnAFhI+AAAAANAQAADwAAAGRycy9kb3ducmV2&#10;LnhtbEyPQUvDQBCF74L/YRnBW7vbFkObZlNEEcGLmorgbZrdJqHZ2ZDdJtFf73gQPb43jzffy3aT&#10;a8Vg+9B40rCYKxCWSm8aqjS87R9maxAhIhlsPVkNnzbALr+8yDA1fqRXOxSxElxCIUUNdYxdKmUo&#10;a+swzH1niW9H3zuMLPtKmh5HLnetXCqVSIcN8YcaO3tX2/JUnJ2G59PXBu9fitWy2j/6j/dR9U+D&#10;0vr6arrdgoh2in9h+MFndMiZ6eDPZIJoWScrRo8aZolaJCA4srlZ87zDryXzTP5fkX8DAAD//wMA&#10;UEsBAi0AFAAGAAgAAAAhALaDOJL+AAAA4QEAABMAAAAAAAAAAAAAAAAAAAAAAFtDb250ZW50X1R5&#10;cGVzXS54bWxQSwECLQAUAAYACAAAACEAOP0h/9YAAACUAQAACwAAAAAAAAAAAAAAAAAvAQAAX3Jl&#10;bHMvLnJlbHNQSwECLQAUAAYACAAAACEAVnfoF7gBAACCAwAADgAAAAAAAAAAAAAAAAAuAgAAZHJz&#10;L2Uyb0RvYy54bWxQSwECLQAUAAYACAAAACEAnAFhI+AAAAANAQAADwAAAAAAAAAAAAAAAAASBAAA&#10;ZHJzL2Rvd25yZXYueG1sUEsFBgAAAAAEAAQA8wAAAB8FAAAAAA==&#10;" o:allowincell="f" filled="t" strokecolor="white" strokeweight=".04231mm">
            <v:stroke joinstyle="miter"/>
            <o:lock v:ext="edit" shapetype="f"/>
          </v:line>
        </w:pict>
      </w:r>
      <w:r w:rsidR="00735EFD">
        <w:rPr>
          <w:noProof/>
          <w:sz w:val="20"/>
          <w:szCs w:val="20"/>
        </w:rPr>
        <w:pict>
          <v:line id="_x0000_s1066" style="position:absolute;left:0;text-align:left;z-index:-251636224;visibility:visible;mso-position-horizontal-relative:text;mso-position-vertical-relative:text" from="81.9pt,-302.75pt" to="273.25pt,-3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3ZuQEAAIMDAAAOAAAAZHJzL2Uyb0RvYy54bWysU01v2zAMvQ/ofxB0X+y4TtYZcXpol12K&#10;LUDbH8BIcixMX5C02Pn3o+Qka7rLMEwHQhSpR74nanU/akUOwgdpTUvns5ISYZjl0uxb+vqy+XhH&#10;SYhgOChrREuPItD79c2H1eAaUdneKi48QRATmsG1tI/RNUURWC80hJl1wmCws15DRNfvC+5hQHSt&#10;iqosl8VgPXfeMhECnj5OQbrO+F0nWPzedUFEolqKvcVsfba7ZIv1Cpq9B9dLdmoD/qELDdJg0QvU&#10;I0QgP738A0pL5m2wXZwxqwvbdZKJzAHZzMt3bJ57cCJzQXGCu8gU/h8s+3bYeiJ5SxeLihIDGh8p&#10;1yXLz0mdwYUGkx7M1id+bDTP7smyHwFjxVUwOcFNaWPndUpHgmTMah8vaosxEoaHVX1bzusFJQxj&#10;9aflbSpXQHO+63yIX4XVJG1aqqRJWkADh6cQp9RzSjoOVkm+kUplx+93D8qTA+C7b/I6oV+lKUOG&#10;VLuq6wx9FQx/h6FlxAlWUrf0rkxrmqleAP9iOPYJTQSppj3SU+Yk3KRVUm1n+XHrz4LiS2cdTlOZ&#10;Rumtn2///jvrXwAAAP//AwBQSwMEFAAGAAgAAAAhAHHFOenhAAAADQEAAA8AAABkcnMvZG93bnJl&#10;di54bWxMj0tPwzAQhO9I/Adrkbi1Do9EKMSpCuIhLiDaCnHc2ksSNbZT220Dv57lgOC2szua/aaa&#10;jbYXewqx807B2TQDQU5707lGwWp5P7kCERM6g713pOCTIszq46MKS+MP7pX2i9QIDnGxRAVtSkMp&#10;ZdQtWYxTP5Dj24cPFhPL0EgT8MDhtpfnWVZIi53jDy0OdNuS3ix2VkG+3WyHL0137zdvzw+PqPN5&#10;eHlS6vRknF+DSDSmPzP84DM61My09jtnouhZFxeMnhRMiizPQbAlvyx4WP+uZF3J/y3qbwAAAP//&#10;AwBQSwECLQAUAAYACAAAACEAtoM4kv4AAADhAQAAEwAAAAAAAAAAAAAAAAAAAAAAW0NvbnRlbnRf&#10;VHlwZXNdLnhtbFBLAQItABQABgAIAAAAIQA4/SH/1gAAAJQBAAALAAAAAAAAAAAAAAAAAC8BAABf&#10;cmVscy8ucmVsc1BLAQItABQABgAIAAAAIQCC0f3ZuQEAAIMDAAAOAAAAAAAAAAAAAAAAAC4CAABk&#10;cnMvZTJvRG9jLnhtbFBLAQItABQABgAIAAAAIQBxxTnp4QAAAA0BAAAPAAAAAAAAAAAAAAAAABME&#10;AABkcnMvZG93bnJldi54bWxQSwUGAAAAAAQABADzAAAAIQUAAAAA&#10;" o:allowincell="f" filled="t" strokecolor="white" strokeweight="3.72pt">
            <v:stroke joinstyle="miter"/>
            <o:lock v:ext="edit" shapetype="f"/>
          </v:line>
        </w:pict>
      </w:r>
      <w:r w:rsidR="00735EFD">
        <w:rPr>
          <w:noProof/>
          <w:sz w:val="20"/>
          <w:szCs w:val="20"/>
        </w:rPr>
        <w:pict>
          <v:line id="_x0000_s1065" style="position:absolute;left:0;text-align:left;z-index:-251621888;visibility:visible;mso-position-horizontal-relative:text;mso-position-vertical-relative:text" from=".55pt,-298.1pt" to="81.55pt,-2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TatwEAAIMDAAAOAAAAZHJzL2Uyb0RvYy54bWysU02P2yAQvVfqf0DcG5xsN46sOHvYbXpZ&#10;tZG2/QEEcIzKlxgaO/++A07Spr1Uq+WAmA8e894M64fRGnJUEbR3LZ3PKkqUE15qd2jp92/bDytK&#10;IHEnufFOtfSkgD5s3r9bD6FRC997I1UkCOKgGUJL+5RCwxiIXlkOMx+Uw2Dno+UJzXhgMvIB0a1h&#10;i6passFHGaIXCgC9T1OQbgp+1ymRvnYdqERMS7G2VPZY9n3e2WbNm0PkodfiXAZ/RRWWa4ePXqGe&#10;eOLkZ9T/QFktogffpZnwlvmu00IVDshmXv3F5qXnQRUuKA6Eq0zwdrDiy3EXiZYtvb+/o8Rxi00q&#10;75K6qDMEaDDp0e1i5idG9xKevfgBqBy7CWYDwpQ2dtHmdCRIxqL26aq2GhMR6JxXi1VdYVMExj7W&#10;y7vcDMaby90QIX1W3pJ8aKnRLmvBG358hjSlXlKyG7zRcquNKUY87B9NJEeOfd+WdUa/STOODPj2&#10;ql7WBfomCP+HYXXCCTbatnRV5TXNVK+4/ORkma/EtZnOSM+4s3CTVlm1vZenXbwIip0uOpynMo/S&#10;n3a5/fvvbH4BAAD//wMAUEsDBBQABgAIAAAAIQC61E+i3AAAAAsBAAAPAAAAZHJzL2Rvd25yZXYu&#10;eG1sTI/NTsMwEITvSLyDtUjcWqdBRBDiVAip6qGqBOXvuo1NHGGvo9hpw9uzPaBynNlPszPVcvJO&#10;HMwQu0AKFvMMhKEm6I5aBW+vq9kdiJiQNLpARsGPibCsLy8qLHU40os57FIrOIRiiQpsSn0pZWys&#10;8RjnoTfEt68weEwsh1bqAY8c7p3Ms6yQHjviDxZ782RN870bvYLtByK+42a7HpL7HPO1e97YlVLX&#10;V9PjA4hkpnSG4VSfq0PNnfZhJB2FY71gUMHs9r7IQZyA4oat/Z8l60r+31D/AgAA//8DAFBLAQIt&#10;ABQABgAIAAAAIQC2gziS/gAAAOEBAAATAAAAAAAAAAAAAAAAAAAAAABbQ29udGVudF9UeXBlc10u&#10;eG1sUEsBAi0AFAAGAAgAAAAhADj9If/WAAAAlAEAAAsAAAAAAAAAAAAAAAAALwEAAF9yZWxzLy5y&#10;ZWxzUEsBAi0AFAAGAAgAAAAhAFoGpNq3AQAAgwMAAA4AAAAAAAAAAAAAAAAALgIAAGRycy9lMm9E&#10;b2MueG1sUEsBAi0AFAAGAAgAAAAhALrUT6LcAAAACwEAAA8AAAAAAAAAAAAAAAAAEQQAAGRycy9k&#10;b3ducmV2LnhtbFBLBQYAAAAABAAEAPMAAAAaBQAAAAA=&#10;" o:allowincell="f" filled="t" strokecolor="white" strokeweight="1.3546mm">
            <v:stroke joinstyle="miter"/>
            <o:lock v:ext="edit" shapetype="f"/>
          </v:line>
        </w:pict>
      </w:r>
      <w:r w:rsidR="00735EFD">
        <w:rPr>
          <w:noProof/>
          <w:sz w:val="20"/>
          <w:szCs w:val="20"/>
        </w:rPr>
        <w:pict>
          <v:line id="_x0000_s1064" style="position:absolute;left:0;text-align:left;z-index:-251607552;visibility:visible;mso-position-horizontal-relative:text;mso-position-vertical-relative:text" from="82.3pt,-298.1pt" to="273pt,-2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tDuQEAAIMDAAAOAAAAZHJzL2Uyb0RvYy54bWysU01vGjEQvVfqf7B8L7tQAmTFkkNSeola&#10;pLQ/YPAHa9Vfsl12+fcde4GE9lJV9cHyeMZv5r0Zrx8Go8lRhKicbel0UlMiLHNc2UNLv3/bflhR&#10;EhNYDtpZ0dKTiPRh8/7duveNmLnOaS4CQRAbm963tEvJN1UVWScMxInzwqJTumAgoRkOFQ/QI7rR&#10;1ayuF1XvAvfBMREj3j6NTrop+FIKlr5KGUUiuqVYWyp7KPs+79VmDc0hgO8UO5cB/1CFAWUx6RXq&#10;CRKQn0H9AWUUCy46mSbMmcpJqZgoHJDNtP6NzUsHXhQuKE70V5ni/4NlX467QBRv6d3dnBILBptU&#10;8pLlNKvT+9hg0KPdhcyPDfbFPzv2I6KvunFmI/oxbJDB5HAkSIai9umqthgSYXg5m8+mq3tsCkPf&#10;fLn4mNNV0Fze+hDTZ+EMyYeWamWzFtDA8TmmMfQSkq+j04pvldbFCIf9ow7kCNj3bVln9JswbUmP&#10;uVfLxbJA3zjj32EYlXCCtTItXdV5jTPVCeCfLMc6oUmg9HhGetqehRu1yqrtHT/twkVQ7HTR4TyV&#10;eZTe2uX169/Z/AIAAP//AwBQSwMEFAAGAAgAAAAhAKxc0OTeAAAADQEAAA8AAABkcnMvZG93bnJl&#10;di54bWxMj0tPwzAQhO9I/Adrkbi1DlFrQYhTIaSqh6oSlNd1G5s4wo/Idtrw71kOqBxn9tPsTL2a&#10;nGVHHVMfvISbeQFM+zao3ncSXl/Ws1tgKaNXaIPXEr51glVzeVFjpcLJP+vjPneMQnyqUILJeag4&#10;T63RDtM8DNrT7TNEh5lk7LiKeKJwZ3lZFII77D19MDjoR6Pbr/3oJOzeEfENt7tNzPZjLDf2aWvW&#10;Ul5fTQ/3wLKe8hmG3/pUHRrqdAijV4lZ0mIhCJUwW96JEhghy4WgeYc/izc1/7+i+QEAAP//AwBQ&#10;SwECLQAUAAYACAAAACEAtoM4kv4AAADhAQAAEwAAAAAAAAAAAAAAAAAAAAAAW0NvbnRlbnRfVHlw&#10;ZXNdLnhtbFBLAQItABQABgAIAAAAIQA4/SH/1gAAAJQBAAALAAAAAAAAAAAAAAAAAC8BAABfcmVs&#10;cy8ucmVsc1BLAQItABQABgAIAAAAIQDeJbtDuQEAAIMDAAAOAAAAAAAAAAAAAAAAAC4CAABkcnMv&#10;ZTJvRG9jLnhtbFBLAQItABQABgAIAAAAIQCsXNDk3gAAAA0BAAAPAAAAAAAAAAAAAAAAABMEAABk&#10;cnMvZG93bnJldi54bWxQSwUGAAAAAAQABADzAAAAHgUAAAAA&#10;" o:allowincell="f" filled="t" strokecolor="white" strokeweight="1.3546mm">
            <v:stroke joinstyle="miter"/>
            <o:lock v:ext="edit" shapetype="f"/>
          </v:line>
        </w:pict>
      </w:r>
      <w:r w:rsidR="00735EFD">
        <w:rPr>
          <w:noProof/>
          <w:sz w:val="20"/>
          <w:szCs w:val="20"/>
        </w:rPr>
        <w:pict>
          <v:line id="_x0000_s1063" style="position:absolute;left:0;text-align:left;z-index:-251593216;visibility:visible;mso-position-horizontal-relative:text;mso-position-vertical-relative:text" from="273.75pt,-298.1pt" to="478.6pt,-2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l/uAEAAIMDAAAOAAAAZHJzL2Uyb0RvYy54bWysU8uuEzEM3SPxD1H2dKaFPhh1ehf3UjZX&#10;UOnCB7hJphORl+LQaf8eJ9MWChuEyMKKY+fY58RZP5ysYUcVUXvX8umk5kw54aV2h5Z//bJ9s+IM&#10;EzgJxjvV8rNC/rB5/Wo9hEbNfO+NVJERiMNmCC3vUwpNVaHolQWc+KAcBTsfLSRy46GSEQZCt6aa&#10;1fWiGnyUIXqhEOn0aQzyTcHvOiXS565DlZhpOfWWio3F7rOtNmtoDhFCr8WlDfiHLixoR0VvUE+Q&#10;gH2P+g8oq0X06Ls0Ed5Wvuu0UIUDsZnWv7F56SGowoXEwXCTCf8frPh03EWmZcvn8zlnDiw9UqnL&#10;lrOszhCwoaRHt4uZnzi5l/DsxTekWHUXzA6GMe3URZvTiSA7FbXPN7XVKTFBh7NFPZ2/p6KCYu+W&#10;i7e5XAXN9W6ImD4qb1netNxol7WABo7PmMbUa0o+Rm+03GpjihMP+0cT2RHo3bdlXdDv0oxjA9Ve&#10;LRfLAn0XxL/DsDrRBBttW76q8xpnqlcgPzhJfUKTQJtxT/SMuwg3apVV23t53sWroPTSRYfLVOZR&#10;+tUvt3/+nc0PAAAA//8DAFBLAwQUAAYACAAAACEAPn6Hw98AAAANAQAADwAAAGRycy9kb3ducmV2&#10;LnhtbEyPy07DMBBF90j8gzVI7FqHiPQR4lQIqeqiqkQLhe00NnGEPY5spw1/j1kg2M3j6M6ZajVa&#10;w87Kh86RgLtpBkxR42RHrYDXl/VkASxEJInGkRLwpQKs6uurCkvpLrRX50NsWQqhUKIAHWNfch4a&#10;rSyGqesVpd2H8xZjan3LpcdLCreG51k24xY7Shc09upJq+bzMFgBuzdEPOJ2t/HRvA/5xjxv9VqI&#10;25vx8QFYVGP8g+FHP6lDnZxObiAZmBFQ3M+LhAqYFMtZDiwhy2KeitPviNcV//9F/Q0AAP//AwBQ&#10;SwECLQAUAAYACAAAACEAtoM4kv4AAADhAQAAEwAAAAAAAAAAAAAAAAAAAAAAW0NvbnRlbnRfVHlw&#10;ZXNdLnhtbFBLAQItABQABgAIAAAAIQA4/SH/1gAAAJQBAAALAAAAAAAAAAAAAAAAAC8BAABfcmVs&#10;cy8ucmVsc1BLAQItABQABgAIAAAAIQBSJsl/uAEAAIMDAAAOAAAAAAAAAAAAAAAAAC4CAABkcnMv&#10;ZTJvRG9jLnhtbFBLAQItABQABgAIAAAAIQA+fofD3wAAAA0BAAAPAAAAAAAAAAAAAAAAABIEAABk&#10;cnMvZG93bnJldi54bWxQSwUGAAAAAAQABADzAAAAHgUAAAAA&#10;" o:allowincell="f" filled="t" strokecolor="white" strokeweight="1.3546mm">
            <v:stroke joinstyle="miter"/>
            <o:lock v:ext="edit" shapetype="f"/>
          </v:line>
        </w:pict>
      </w:r>
      <w:r w:rsidR="00735EFD">
        <w:rPr>
          <w:noProof/>
          <w:sz w:val="20"/>
          <w:szCs w:val="20"/>
        </w:rPr>
        <w:pict>
          <v:line id="_x0000_s1062" style="position:absolute;left:0;text-align:left;z-index:-251578880;visibility:visible;mso-position-horizontal-relative:text;mso-position-vertical-relative:text" from=".55pt,-273.75pt" to="81.55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ZfugEAAIMDAAAOAAAAZHJzL2Uyb0RvYy54bWysU01v2zAMvQ/YfxB0X+xkaxwYcXpol12K&#10;LUC7H8DoIxamL0ha7Pz7UXKSLttlKKaDIIrUI98jtb4fjSZHEaJytqPzWU2JsMxxZQ8d/f6y/bCi&#10;JCawHLSzoqMnEen95v279eBbsXC901wEgiA2toPvaJ+Sb6sqsl4YiDPnhUWndMFAQjMcKh5gQHSj&#10;q0VdL6vBBe6DYyJGvH2cnHRT8KUULH2TMopEdEextlT2UPZ93qvNGtpDAN8rdi4D3lCFAWUx6RXq&#10;ERKQn0H9BWUUCy46mWbMmcpJqZgoHJDNvP6DzXMPXhQuKE70V5ni/4NlX4+7QBTv6N3dkhILBptU&#10;8pLmY1Zn8LHFoAe7C5kfG+2zf3LsR0RfdePMRvRT2CiDyeFIkIxF7dNVbTEmwvByXi9WTY1NYej7&#10;1CxLugray1sfYvoinCH50FGtbNYCWjg+xZSzQ3sJydfRacW3SutihMP+QQdyBOz7tqxMBp/chGlL&#10;Bsy9apZNgb5xxn/DMCrhBGtlOrqq85pmqhfAP1uOSaFNoPR0xgK0PQs3aZVV2zt+2oWLoNjpUul5&#10;KvMo/W6X169/Z/MLAAD//wMAUEsDBBQABgAIAAAAIQAGTKB43QAAAAsBAAAPAAAAZHJzL2Rvd25y&#10;ZXYueG1sTI/BTsMwEETvSPyDtUjcWqeFtijEqRBS1UNViRYK121skgh7HdlOG/6e7QHBcWafZmeK&#10;5eCsOJkQW08KJuMMhKHK65ZqBW+vq9EDiJiQNFpPRsG3ibAsr68KzLU/086c9qkWHEIxRwVNSl0u&#10;Zawa4zCOfWeIb58+OEwsQy11wDOHOyunWTaXDlviDw125rkx1de+dwq274h4wM12HZL96Kdr+7Jp&#10;Vkrd3gxPjyCSGdIfDJf6XB1K7nT0PekoLOsJgwpGs/vFDMQFmN+xdfy1ZFnI/xvKHwAAAP//AwBQ&#10;SwECLQAUAAYACAAAACEAtoM4kv4AAADhAQAAEwAAAAAAAAAAAAAAAAAAAAAAW0NvbnRlbnRfVHlw&#10;ZXNdLnhtbFBLAQItABQABgAIAAAAIQA4/SH/1gAAAJQBAAALAAAAAAAAAAAAAAAAAC8BAABfcmVs&#10;cy8ucmVsc1BLAQItABQABgAIAAAAIQCuRYZfugEAAIMDAAAOAAAAAAAAAAAAAAAAAC4CAABkcnMv&#10;ZTJvRG9jLnhtbFBLAQItABQABgAIAAAAIQAGTKB43QAAAAsBAAAPAAAAAAAAAAAAAAAAABQEAABk&#10;cnMvZG93bnJldi54bWxQSwUGAAAAAAQABADzAAAAHgUAAAAA&#10;" o:allowincell="f" filled="t" strokecolor="white" strokeweight="1.3546mm">
            <v:stroke joinstyle="miter"/>
            <o:lock v:ext="edit" shapetype="f"/>
          </v:line>
        </w:pict>
      </w:r>
      <w:r w:rsidR="00735EFD">
        <w:rPr>
          <w:noProof/>
          <w:sz w:val="20"/>
          <w:szCs w:val="20"/>
        </w:rPr>
        <w:pict>
          <v:line id="_x0000_s1061" style="position:absolute;left:0;text-align:left;z-index:-251564544;visibility:visible;mso-position-horizontal-relative:text;mso-position-vertical-relative:text" from="82.3pt,-273.75pt" to="273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SREugEAAIMDAAAOAAAAZHJzL2Uyb0RvYy54bWysU01v2zAMvQ/ofxB0X+xkaZwacXpom12K&#10;LUDbH8BIcixMX5C02Pn3o+QkbbbLMEwHQRSpR75HanU/aEUOwgdpTUOnk5ISYZjl0uwb+va6+byk&#10;JEQwHJQ1oqFHEej9+ubTqne1mNnOKi48QRAT6t41tIvR1UURWCc0hIl1wqCztV5DRNPvC+6hR3St&#10;illZLoreeu68ZSIEvH0cnXSd8dtWsPi9bYOIRDUUa4t593nfpb1Yr6Dee3CdZKcy4B+q0CANJr1A&#10;PUIE8tPLP6C0ZN4G28YJs7qwbSuZyByQzbT8jc1LB05kLihOcBeZwv+DZd8OW08kb+jtbUWJAY1N&#10;ynlJNU/q9C7UGPRgtj7xY4N5cc+W/QjoK66cyQhuDBtar1M4EiRDVvt4UVsMkTC8nM1n0+UdNoWh&#10;b14tvqR0BdTnt86H+FVYTdKhoUqapAXUcHgOcQw9h6TrYJXkG6lUNvx+96A8OQD2fZPXCf0qTBnS&#10;Y+5ltagy9JUz/B2GlhEnWEnd0GWZ1jhTnQD+ZDjWCXUEqcYz0lPmJNyoVVJtZ/lx68+CYqezDqep&#10;TKP00c6v3//O+hcAAAD//wMAUEsDBBQABgAIAAAAIQAQxD8+3wAAAA0BAAAPAAAAZHJzL2Rvd25y&#10;ZXYueG1sTI/NTsMwEITvSLyDtUjcWocqCVWIUyGkqoeqEhQo121s4gj/RLbThrdnOaBynNlPszP1&#10;arKGnVSIvXcC7uYZMOVaL3vXCXh7Xc+WwGJCJ9F4pwR8qwir5vqqxkr6s3tRp33qGIW4WKEAndJQ&#10;cR5brSzGuR+Uo9unDxYTydBxGfBM4dbwRZaV3GLv6IPGQT1p1X7tRytgd0DEd9zuNiGZj3GxMc9b&#10;vRbi9mZ6fACW1JQuMPzWp+rQUKejH52MzJAu85JQAbMivy+AEVLkJc07/lm8qfn/Fc0PAAAA//8D&#10;AFBLAQItABQABgAIAAAAIQC2gziS/gAAAOEBAAATAAAAAAAAAAAAAAAAAAAAAABbQ29udGVudF9U&#10;eXBlc10ueG1sUEsBAi0AFAAGAAgAAAAhADj9If/WAAAAlAEAAAsAAAAAAAAAAAAAAAAALwEAAF9y&#10;ZWxzLy5yZWxzUEsBAi0AFAAGAAgAAAAhAPI1JES6AQAAgwMAAA4AAAAAAAAAAAAAAAAALgIAAGRy&#10;cy9lMm9Eb2MueG1sUEsBAi0AFAAGAAgAAAAhABDEPz7fAAAADQEAAA8AAAAAAAAAAAAAAAAAFAQA&#10;AGRycy9kb3ducmV2LnhtbFBLBQYAAAAABAAEAPMAAAAgBQAAAAA=&#10;" o:allowincell="f" filled="t" strokecolor="white" strokeweight="1.3546mm">
            <v:stroke joinstyle="miter"/>
            <o:lock v:ext="edit" shapetype="f"/>
          </v:line>
        </w:pict>
      </w:r>
      <w:r w:rsidR="00735EFD">
        <w:rPr>
          <w:noProof/>
          <w:sz w:val="20"/>
          <w:szCs w:val="20"/>
        </w:rPr>
        <w:pict>
          <v:line id="_x0000_s1060" style="position:absolute;left:0;text-align:left;z-index:-251550208;visibility:visible;mso-position-horizontal-relative:text;mso-position-vertical-relative:text" from="273.75pt,-273.75pt" to="478.6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bVVuAEAAIMDAAAOAAAAZHJzL2Uyb0RvYy54bWysU8uu0zAQ3SPxD5b3NGkhbYma3sW9lM0V&#10;VLrwAVM/Ggu/ZJsm/XvGTlsobBDCC8vjGZ+Zc2a8eRiNJicRonK2o/NZTYmwzHFljx39+mX3Zk1J&#10;TGA5aGdFR88i0oft61ebwbdi4XqnuQgEQWxsB9/RPiXfVlVkvTAQZ84Li07pgoGEZjhWPMCA6EZX&#10;i7peVoML3AfHRIx4+zQ56bbgSylY+ixlFInojmJtqeyh7Ie8V9sNtMcAvlfsUgb8QxUGlMWkN6gn&#10;SEC+B/UHlFEsuOhkmjFnKielYqJwQDbz+jc2Lz14UbigONHfZIr/D5Z9Ou0DUbyjTYOtsmCwSSUv&#10;WTVZncHHFoMe7T5kfmy0L/7ZsW8RfdWdMxvRT2GjDCaHI0EyFrXPN7XFmAjDy8WynjfvG0oY+t6t&#10;lm9zugra61sfYvoonCH50FGtbNYCWjg9xzSFXkPydXRa8Z3SuhjheHjUgZwA+74r64J+F6YtGTD3&#10;erVcFeg7Z/w7DKMSTrBWpqPrOq9ppnoB/IPlWCe0CZSezkhP24twk1ZZtYPj5324CoqdLjpcpjKP&#10;0q92ef3z72x/AAAA//8DAFBLAwQUAAYACAAAACEAguZoGd0AAAANAQAADwAAAGRycy9kb3ducmV2&#10;LnhtbEyPTUvDQBCG74L/YRnBW7sxGKsxmyJC6aEUtH5dp9kxG9ydDdlNG/+9KyJ6m4+Hd56plpOz&#10;4kBD6DwruJhnIIgbrztuFTw/rWbXIEJE1mg9k4JPCrCsT08qLLU/8iMddrEVKYRDiQpMjH0pZWgM&#10;OQxz3xOn3bsfHMbUDq3UAx5TuLMyz7Ir6bDjdMFgT/eGmo/d6BRsXxHxBTfb9RDt25iv7cPGrJQ6&#10;P5vubkFEmuIfDN/6SR3q5LT3I+sgrILiclEkVMHsp0rITbHIQex/R7Ku5P8v6i8AAAD//wMAUEsB&#10;Ai0AFAAGAAgAAAAhALaDOJL+AAAA4QEAABMAAAAAAAAAAAAAAAAAAAAAAFtDb250ZW50X1R5cGVz&#10;XS54bWxQSwECLQAUAAYACAAAACEAOP0h/9YAAACUAQAACwAAAAAAAAAAAAAAAAAvAQAAX3JlbHMv&#10;LnJlbHNQSwECLQAUAAYACAAAACEAR9W1VbgBAACDAwAADgAAAAAAAAAAAAAAAAAuAgAAZHJzL2Uy&#10;b0RvYy54bWxQSwECLQAUAAYACAAAACEAguZoGd0AAAANAQAADwAAAAAAAAAAAAAAAAASBAAAZHJz&#10;L2Rvd25yZXYueG1sUEsFBgAAAAAEAAQA8wAAABwFAAAAAA==&#10;" o:allowincell="f" filled="t" strokecolor="white" strokeweight="1.3546mm">
            <v:stroke joinstyle="miter"/>
            <o:lock v:ext="edit" shapetype="f"/>
          </v:line>
        </w:pict>
      </w:r>
      <w:r w:rsidR="00735EFD">
        <w:rPr>
          <w:noProof/>
          <w:sz w:val="20"/>
          <w:szCs w:val="20"/>
        </w:rPr>
        <w:pict>
          <v:line id="_x0000_s1059" style="position:absolute;left:0;text-align:left;z-index:-251535872;visibility:visible;mso-position-horizontal-relative:text;mso-position-vertical-relative:text" from=".55pt,-249.35pt" to="81.55pt,-2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xHGuQEAAIMDAAAOAAAAZHJzL2Uyb0RvYy54bWysU02P0zAQvSPxHyzfqdPCttmo6R52KZcV&#10;VFr4AVPbaSz8Jds06b9n7LSFwmWF8MHyeMZv5r0Zrx9Go8lRhqicbel8VlEiLXdC2UNLv33dvqsp&#10;iQmsAO2sbOlJRvqweftmPfhGLlzvtJCBIIiNzeBb2qfkG8Yi76WBOHNeWnR2LhhIaIYDEwEGRDea&#10;LapqyQYXhA+Oyxjx9mly0k3B7zrJ05euizIR3VKsLZU9lH2fd7ZZQ3MI4HvFz2XAP1RhQFlMeoV6&#10;ggTkR1B/QRnFg4uuSzPuDHNdp7gsHJDNvPqDzUsPXhYuKE70V5ni/4Pln4+7QJRo6d3dPSUWDDap&#10;5CWrZVZn8LHBoEe7C5kfH+2Lf3b8e0Qfu3FmI/opbOyCyeFIkIxF7dNVbTkmwvFyXi3qVYVN4ej7&#10;sFq+z+kYNJe3PsT0STpD8qGlWtmsBTRwfI5pCr2E5OvotBJbpXUxwmH/qAM5AvZ9W9YZ/SZMWzJg&#10;7nq1rAv0jTO+DsOohBOslWlpXeU1zVQvQXy0AuuEJoHS0xnpaXsWbtIqq7Z34rQLF0Gx00WH81Tm&#10;UfrdLq9//Z3NTwAAAP//AwBQSwMEFAAGAAgAAAAhAJUkF/jdAAAACwEAAA8AAABkcnMvZG93bnJl&#10;di54bWxMj0FPwkAQhe8m/ofNmHiDLWAK1G6JGk2MFyLCwdvQHdvG7mztLlD/vcPB6PG9eXnvm3w1&#10;uFYdqQ+NZwOTcQKKuPS24crA9u1ptAAVIrLF1jMZ+KYAq+LyIsfM+hO/0nETKyUlHDI0UMfYZVqH&#10;siaHYew7Yrl9+N5hFNlX2vZ4knLX6mmSpNphw7JQY0cPNZWfm4OTkeepeynn9+nuq3E67XbJ+n32&#10;aMz11XB3CyrSEP/CcMYXdCiEae8PbINqRU8kaGB0s1zMQZ0D6Uys/a+li1z//6H4AQAA//8DAFBL&#10;AQItABQABgAIAAAAIQC2gziS/gAAAOEBAAATAAAAAAAAAAAAAAAAAAAAAABbQ29udGVudF9UeXBl&#10;c10ueG1sUEsBAi0AFAAGAAgAAAAhADj9If/WAAAAlAEAAAsAAAAAAAAAAAAAAAAALwEAAF9yZWxz&#10;Ly5yZWxzUEsBAi0AFAAGAAgAAAAhABmPEca5AQAAgwMAAA4AAAAAAAAAAAAAAAAALgIAAGRycy9l&#10;Mm9Eb2MueG1sUEsBAi0AFAAGAAgAAAAhAJUkF/jdAAAACwEAAA8AAAAAAAAAAAAAAAAAEwQAAGRy&#10;cy9kb3ducmV2LnhtbFBLBQYAAAAABAAEAPMAAAAdBQAAAAA=&#10;" o:allowincell="f" filled="t" strokecolor="white" strokeweight="3.84pt">
            <v:stroke joinstyle="miter"/>
            <o:lock v:ext="edit" shapetype="f"/>
          </v:line>
        </w:pict>
      </w:r>
      <w:r w:rsidR="00735EFD">
        <w:rPr>
          <w:noProof/>
          <w:sz w:val="20"/>
          <w:szCs w:val="20"/>
        </w:rPr>
        <w:pict>
          <v:line id="_x0000_s1058" style="position:absolute;left:0;text-align:left;z-index:-251521536;visibility:visible;mso-position-horizontal-relative:text;mso-position-vertical-relative:text" from="82.3pt,-249.35pt" to="273pt,-2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bwuAEAAIMDAAAOAAAAZHJzL2Uyb0RvYy54bWysU02P0zAQvSPxHyzfadKytNmo6R52KZcV&#10;VFr4AVN/NBb+km2a9N8zdtpC4bJC+DDyeMZv5j2P1w+j0eQoQlTOdnQ+qykRljmu7KGj375u3zWU&#10;xASWg3ZWdPQkIn3YvH2zHnwrFq53motAEMTGdvAd7VPybVVF1gsDcea8sBiULhhI6IZDxQMMiG50&#10;tajrZTW4wH1wTMSIp09TkG4KvpSCpS9SRpGI7ij2looNxe6zrTZraA8BfK/YuQ34hy4MKItFr1BP&#10;kID8COovKKNYcNHJNGPOVE5KxUThgGzm9R9sXnrwonBBcaK/yhT/Hyz7fNwFonhHPyxRHwsGH6nU&#10;JatVVmfwscWkR7sLmR8b7Yt/dux7xFh1E8xO9FPaKIPJ6UiQjEXt01VtMSbC8HBxt5g391iUYexu&#10;tXyfy1XQXu76ENMn4QzJm45qZbMW0MLxOaYp9ZKSj6PTim+V1sUJh/2jDuQI+O7bss7oN2nakgFr&#10;N6tlU6BvgvF1GEYlnGCtTEebOq9ppnoB/KPl2Ce0CZSe9khP27Nwk1ZZtb3jp124CIovXXQ4T2Ue&#10;pd/9cvvX39n8BAAA//8DAFBLAwQUAAYACAAAACEARNpg7+AAAAANAQAADwAAAGRycy9kb3ducmV2&#10;LnhtbEyPzU7DMBCE70i8g7WVuLVOS3BLiFMBAglxqejPgZsbL0lEvA6x24a3Zzmgcpzd0cw3+XJw&#10;rThiHxpPGqaTBARS6W1DlYbt5nm8ABGiIWtaT6jhGwMsi8uL3GTWn+gNj+tYCQ6hkBkNdYxdJmUo&#10;a3QmTHyHxL8P3zsTWfaVtL05cbhr5SxJlHSmIW6oTYePNZaf64PjkpeZey3nD2r31Tipul2yer9+&#10;0vpqNNzfgYg4xLMZfvEZHQpm2vsD2SBa1ipVbNUwTm8XcxBsuUkVz9v/nWSRy/8rih8AAAD//wMA&#10;UEsBAi0AFAAGAAgAAAAhALaDOJL+AAAA4QEAABMAAAAAAAAAAAAAAAAAAAAAAFtDb250ZW50X1R5&#10;cGVzXS54bWxQSwECLQAUAAYACAAAACEAOP0h/9YAAACUAQAACwAAAAAAAAAAAAAAAAAvAQAAX3Jl&#10;bHMvLnJlbHNQSwECLQAUAAYACAAAACEAhahW8LgBAACDAwAADgAAAAAAAAAAAAAAAAAuAgAAZHJz&#10;L2Uyb0RvYy54bWxQSwECLQAUAAYACAAAACEARNpg7+AAAAANAQAADwAAAAAAAAAAAAAAAAASBAAA&#10;ZHJzL2Rvd25yZXYueG1sUEsFBgAAAAAEAAQA8wAAAB8FAAAAAA==&#10;" o:allowincell="f" filled="t" strokecolor="white" strokeweight="3.84pt">
            <v:stroke joinstyle="miter"/>
            <o:lock v:ext="edit" shapetype="f"/>
          </v:line>
        </w:pict>
      </w:r>
      <w:r w:rsidR="00735EFD">
        <w:rPr>
          <w:noProof/>
          <w:sz w:val="20"/>
          <w:szCs w:val="20"/>
        </w:rPr>
        <w:pict>
          <v:line id="_x0000_s1057" style="position:absolute;left:0;text-align:left;z-index:-251507200;visibility:visible;mso-position-horizontal-relative:text;mso-position-vertical-relative:text" from="273.75pt,-249.35pt" to="478.6pt,-2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KdBuQEAAIMDAAAOAAAAZHJzL2Uyb0RvYy54bWysU01v2zAMvQ/YfxB0b+ykjeMZcXpom12K&#10;LUC3H8BIcixMX5C02Pn3o+QkW7bLMEwHQhSpR74nav04akWOwgdpTUvns5ISYZjl0hxa+vXL9q6m&#10;JEQwHJQ1oqUnEejj5v279eAasbC9VVx4giAmNINraR+ja4oisF5oCDPrhMFgZ72GiK4/FNzDgOha&#10;FYuyrIrBeu68ZSIEPH2egnST8btOsPi564KIRLUUe4vZ+mz3yRabNTQHD66X7NwG/EMXGqTBoleo&#10;Z4hAvnv5B5SWzNtguzhjVhe26yQTmQOymZe/sXnrwYnMBcUJ7ipT+H+w7NNx54nkLV1Wc0oMaHyk&#10;XJes6qTO4EKDSU9m5xM/Npo392rZt4Cx4iaYnOCmtLHzOqUjQTJmtU9XtcUYCcPDRVXOlx+WlDCM&#10;Payq+1SugOZy1/kQPwqrSdq0VEmTtIAGjq8hTqmXlHQcrJJ8K5XKjj/sn5QnR8B33+Z1Rr9JU4YM&#10;WLteVXWGvgmGv8PQMuIEK6lbWpdpTTPVC+AvhmOf0ESQatojPWXOwk1aJdX2lp92/iIovnTW4TyV&#10;aZR+9fPtn39n8wMAAP//AwBQSwMEFAAGAAgAAAAhANb4N8jhAAAADQEAAA8AAABkcnMvZG93bnJl&#10;di54bWxMj8FOwzAMhu9Ie4fIk7htKWVtt9J0AgQS4jIx2IFb1pi2onFKk23l7TEHNI62P/3/52I9&#10;2k4ccfCtIwVX8wgEUuVMS7WCt9fH2RKED5qM7hyhgm/0sC4nF4XOjTvRCx63oRYcQj7XCpoQ+lxK&#10;XzVotZ+7HolvH26wOvA41NIM+sThtpNxFKXS6pa4odE93jdYfW4PlkueYvtcZXfp7qu1Mu130eb9&#10;+kGpy+l4ewMi4BjOMPzqszqU7LR3BzJedAqSRZYwqmC2WC0zEIyskiwGsf9bybKQ/78ofwAAAP//&#10;AwBQSwECLQAUAAYACAAAACEAtoM4kv4AAADhAQAAEwAAAAAAAAAAAAAAAAAAAAAAW0NvbnRlbnRf&#10;VHlwZXNdLnhtbFBLAQItABQABgAIAAAAIQA4/SH/1gAAAJQBAAALAAAAAAAAAAAAAAAAAC8BAABf&#10;cmVscy8ucmVsc1BLAQItABQABgAIAAAAIQCJ2KdBuQEAAIMDAAAOAAAAAAAAAAAAAAAAAC4CAABk&#10;cnMvZTJvRG9jLnhtbFBLAQItABQABgAIAAAAIQDW+DfI4QAAAA0BAAAPAAAAAAAAAAAAAAAAABME&#10;AABkcnMvZG93bnJldi54bWxQSwUGAAAAAAQABADzAAAAIQUAAAAA&#10;" o:allowincell="f" filled="t" strokecolor="white" strokeweight="3.84pt">
            <v:stroke joinstyle="miter"/>
            <o:lock v:ext="edit" shapetype="f"/>
          </v:line>
        </w:pict>
      </w:r>
      <w:r w:rsidR="00735EFD">
        <w:rPr>
          <w:noProof/>
          <w:sz w:val="20"/>
          <w:szCs w:val="20"/>
        </w:rPr>
        <w:pict>
          <v:line id="_x0000_s1056" style="position:absolute;left:0;text-align:left;z-index:-251492864;visibility:visible;mso-position-horizontal-relative:text;mso-position-vertical-relative:text" from=".55pt,-225pt" to="81.5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2isuQEAAIMDAAAOAAAAZHJzL2Uyb0RvYy54bWysU02P0zAQvSPxHyzfqdMCTTdquoddymUF&#10;lRZ+wNR2Ggt/yTZN+u8ZO23ZwgWt8MHyeMZv5r0Zr+9Ho8lRhqicbel8VlEiLXdC2UNLv3/bvltR&#10;EhNYAdpZ2dKTjPR+8/bNevCNXLjeaSEDQRAbm8G3tE/JN4xF3ksDcea8tOjsXDCQ0AwHJgIMiG40&#10;W1TVkg0uCB8clzHi7ePkpJuC33WSp69dF2UiuqVYWyp7KPs+72yzhuYQwPeKn8uAV1RhQFlMeoV6&#10;hATkZ1B/QRnFg4uuSzPuDHNdp7gsHJDNvPqDzXMPXhYuKE70V5ni/4PlX467QJRo6cflghILBptU&#10;8pL6Lqsz+Nhg0IPdhcyPj/bZPzn+I6KP3TizEf0UNnbB5HAkSMai9umqthwT4Xg5rxarusKmcPR9&#10;qJfvczoGzeWtDzF9ls6QfGipVjZrAQ0cn2KaQi8h+To6rcRWaV2McNg/6ECOgH3flnVGvwnTlgyY&#10;e1Uv6wJ944z/hmFUwgnWyrR0VeU1zVQvQXyyAuuEJoHS0xnpaXsWbtIqq7Z34rQLF0Gx00WH81Tm&#10;UXppl9e//87mFwAAAP//AwBQSwMEFAAGAAgAAAAhACC2OYzcAAAACwEAAA8AAABkcnMvZG93bnJl&#10;di54bWxMj81OwzAQhO9IvIO1SNxapwUqFOJUCKnqoaoE5e+6jU0cYa8j22nD27M9oHKc2U+zM9Vy&#10;9E4cTExdIAWzaQHCUBN0R62Ct9fV5B5EykgaXSCj4MckWNaXFxWWOhzpxRx2uRUcQqlEBTbnvpQy&#10;NdZ4TNPQG+LbV4geM8vYSh3xyOHeyXlRLKTHjviDxd48WdN87wavYPuBiO+42a5jdp/DfO2eN3al&#10;1PXV+PgAIpsxn2E41efqUHOnfRhIJ+FYzxhUMLm9K3jTCVjcsLX/s2Rdyf8b6l8AAAD//wMAUEsB&#10;Ai0AFAAGAAgAAAAhALaDOJL+AAAA4QEAABMAAAAAAAAAAAAAAAAAAAAAAFtDb250ZW50X1R5cGVz&#10;XS54bWxQSwECLQAUAAYACAAAACEAOP0h/9YAAACUAQAACwAAAAAAAAAAAAAAAAAvAQAAX3JlbHMv&#10;LnJlbHNQSwECLQAUAAYACAAAACEAn7NorLkBAACDAwAADgAAAAAAAAAAAAAAAAAuAgAAZHJzL2Uy&#10;b0RvYy54bWxQSwECLQAUAAYACAAAACEAILY5jNwAAAALAQAADwAAAAAAAAAAAAAAAAATBAAAZHJz&#10;L2Rvd25yZXYueG1sUEsFBgAAAAAEAAQA8wAAABwFAAAAAA==&#10;" o:allowincell="f" filled="t" strokecolor="white" strokeweight="1.3546mm">
            <v:stroke joinstyle="miter"/>
            <o:lock v:ext="edit" shapetype="f"/>
          </v:line>
        </w:pict>
      </w:r>
      <w:r w:rsidR="00735EFD">
        <w:rPr>
          <w:noProof/>
          <w:sz w:val="20"/>
          <w:szCs w:val="20"/>
        </w:rPr>
        <w:pict>
          <v:line id="_x0000_s1055" style="position:absolute;left:0;text-align:left;z-index:-251478528;visibility:visible;mso-position-horizontal-relative:text;mso-position-vertical-relative:text" from="82.3pt,-225pt" to="27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r8tgEAAIMDAAAOAAAAZHJzL2Uyb0RvYy54bWysU02P0zAQvSPxHyzfadKytNmo6R52KZcV&#10;VFr4Aa4/Ggt/yWOa9N8zdtpC4bJC+DDyeMZv/N6M1w+jNeQoI2jvOjqf1ZRIx73Q7tDRb1+37xpK&#10;IDEnmPFOdvQkgT5s3r5ZD6GVC997I2QkCOKgHUJH+5RCW1XAe2kZzHyQDoPKR8sSuvFQicgGRLem&#10;WtT1shp8FCF6LgHw9GkK0k3BV0ry9EUpkImYjuLbUrGx2H221WbN2kNkodf8/Az2D6+wTDsseoV6&#10;YomRH1H/BWU1jx68SjPubeWV0lwWDshmXv/B5qVnQRYuKA6Eq0zw/2D55+MuEi06+mH5nhLHLDap&#10;1CVNUWcI0GLSo9vFzI+P7iU8e/4dULnqJpgdCFPaqKLN6UiQjEXt01VtOSbC8XBxt5g399gUjrG7&#10;FZbPkKy93A0R0ifpLcmbjhrtshasZcdnSFPqJSUfgzdabLUxxYmH/aOJ5Miw79uyzug3acaRAWs3&#10;q+WqQN8E4XUYViecYKNtR5s6r2mmesnERyfKfCWmzbRHesadhZu0yqrtvTjt4kVQ7HTR4TyVeZR+&#10;98vtX39n8xMAAP//AwBQSwMEFAAGAAgAAAAhADY+psreAAAADQEAAA8AAABkcnMvZG93bnJldi54&#10;bWxMj09Lw0AQxe+C32EZwVu7saRBYjZFhNJDKWjV9jrNjtng/gnZTRu/veNB9DZv5vHm96rV5Kw4&#10;0xC74BXczTMQ5JugO98qeHtdz+5BxIReow2eFHxRhFV9fVVhqcPFv9B5n1rBIT6WqMCk1JdSxsaQ&#10;wzgPPXm+fYTBYWI5tFIPeOFwZ+UiywrpsPP8wWBPT4aaz/3oFOwOiPiO291mSPY4Ljb2eWvWSt3e&#10;TI8PIBJN6c8MP/iMDjUzncLodRSWdZEXbFUwy5cZt2LLMi94OP2uZF3J/y3qbwAAAP//AwBQSwEC&#10;LQAUAAYACAAAACEAtoM4kv4AAADhAQAAEwAAAAAAAAAAAAAAAAAAAAAAW0NvbnRlbnRfVHlwZXNd&#10;LnhtbFBLAQItABQABgAIAAAAIQA4/SH/1gAAAJQBAAALAAAAAAAAAAAAAAAAAC8BAABfcmVscy8u&#10;cmVsc1BLAQItABQABgAIAAAAIQDLpzr8tgEAAIMDAAAOAAAAAAAAAAAAAAAAAC4CAABkcnMvZTJv&#10;RG9jLnhtbFBLAQItABQABgAIAAAAIQA2PqbK3gAAAA0BAAAPAAAAAAAAAAAAAAAAABAEAABkcnMv&#10;ZG93bnJldi54bWxQSwUGAAAAAAQABADzAAAAGwUAAAAA&#10;" o:allowincell="f" filled="t" strokecolor="white" strokeweight="1.3546mm">
            <v:stroke joinstyle="miter"/>
            <o:lock v:ext="edit" shapetype="f"/>
          </v:line>
        </w:pict>
      </w:r>
      <w:r w:rsidR="00735EFD">
        <w:rPr>
          <w:noProof/>
          <w:sz w:val="20"/>
          <w:szCs w:val="20"/>
        </w:rPr>
        <w:pict>
          <v:line id="_x0000_s1054" style="position:absolute;left:0;text-align:left;z-index:-251464192;visibility:visible;mso-position-horizontal-relative:text;mso-position-vertical-relative:text" from="273.75pt,-225pt" to="478.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1uPugEAAIMDAAAOAAAAZHJzL2Uyb0RvYy54bWysU01v2zAMvQ/ofxB0X+xkjZMacXpom12K&#10;LUDbH8BIcixMX5C02Pn3o+QkbbbLMEwHQhSpR74nanU/aEUOwgdpTUOnk5ISYZjl0uwb+va6+byk&#10;JEQwHJQ1oqFHEej9+ubTqne1mNnOKi48QRAT6t41tIvR1UURWCc0hIl1wmCwtV5DRNfvC+6hR3St&#10;illZVkVvPXfeMhECnj6OQbrO+G0rWPzetkFEohqKvcVsfba7ZIv1Cuq9B9dJdmoD/qELDdJg0QvU&#10;I0QgP738A0pL5m2wbZwwqwvbtpKJzAHZTMvf2Lx04ETmguIEd5Ep/D9Y9u2w9UTyhs6rW0oMaHyk&#10;XJcsp0md3oUakx7M1id+bDAv7tmyHwFjxVUwOcGNaUPrdUpHgmTIah8vaoshEoaHs6qczu/mlDCM&#10;3S6qL6lcAfX5rvMhfhVWk7RpqJImaQE1HJ5DHFPPKek4WCX5RiqVHb/fPShPDoDvvsnrhH6Vpgzp&#10;sfZyUS0y9FUw/B2GlhEnWEnd0GWZ1jhTnQD+ZDj2CXUEqcY90lPmJNyoVVJtZ/lx68+C4ktnHU5T&#10;mUbpo59vv/+d9S8AAAD//wMAUEsDBBQABgAIAAAAIQCkHPHt3wAAAA0BAAAPAAAAZHJzL2Rvd25y&#10;ZXYueG1sTI9NS8NAEIbvgv9hGcFbuzE0VmM2RYTSQylo/bpOs2M2uB8hu2njv3c8iB5n5uGd561W&#10;k7PiSEPsgldwNc9AkG+C7nyr4OV5PbsBERN6jTZ4UvBFEVb1+VmFpQ4n/0THfWoFh/hYogKTUl9K&#10;GRtDDuM89OT59hEGh4nHoZV6wBOHOyvzLLuWDjvPHwz29GCo+dyPTsHuDRFfcbvbDMm+j/nGPm7N&#10;WqnLi+n+DkSiKf3B8KPP6lCz0yGMXkdhFRSLZcGogtmiyLgVI7fFMgdx+F3JupL/W9TfAAAA//8D&#10;AFBLAQItABQABgAIAAAAIQC2gziS/gAAAOEBAAATAAAAAAAAAAAAAAAAAAAAAABbQ29udGVudF9U&#10;eXBlc10ueG1sUEsBAi0AFAAGAAgAAAAhADj9If/WAAAAlAEAAAsAAAAAAAAAAAAAAAAALwEAAF9y&#10;ZWxzLy5yZWxzUEsBAi0AFAAGAAgAAAAhACDbW4+6AQAAgwMAAA4AAAAAAAAAAAAAAAAALgIAAGRy&#10;cy9lMm9Eb2MueG1sUEsBAi0AFAAGAAgAAAAhAKQc8e3fAAAADQEAAA8AAAAAAAAAAAAAAAAAFAQA&#10;AGRycy9kb3ducmV2LnhtbFBLBQYAAAAABAAEAPMAAAAgBQAAAAA=&#10;" o:allowincell="f" filled="t" strokecolor="white" strokeweight="1.3546mm">
            <v:stroke joinstyle="miter"/>
            <o:lock v:ext="edit" shapetype="f"/>
          </v:line>
        </w:pict>
      </w:r>
      <w:r w:rsidR="00735EFD">
        <w:rPr>
          <w:noProof/>
          <w:sz w:val="20"/>
          <w:szCs w:val="20"/>
        </w:rPr>
        <w:pict>
          <v:line id="_x0000_s1053" style="position:absolute;left:0;text-align:left;z-index:-251449856;visibility:visible;mso-position-horizontal-relative:text;mso-position-vertical-relative:text" from=".55pt,-200.65pt" to="81.55pt,-2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RuQEAAIMDAAAOAAAAZHJzL2Uyb0RvYy54bWysU01v2zAMvQ/YfxB0X+xka2IYcXpol12K&#10;LUC7H8DoIxamL0ha7Pz7UXKSLttlKKaDIIrUI98jtb4fjSZHEaJytqPzWU2JsMxxZQ8d/f6y/dBQ&#10;EhNYDtpZ0dGTiPR+8/7devCtWLjeaS4CQRAb28F3tE/Jt1UVWS8MxJnzwqJTumAgoRkOFQ8wILrR&#10;1aKul9XgAvfBMREj3j5OTrop+FIKlr5JGUUiuqNYWyp7KPs+79VmDe0hgO8VO5cBb6jCgLKY9Ar1&#10;CAnIz6D+gjKKBRedTDPmTOWkVEwUDshmXv/B5rkHLwoXFCf6q0zx/8Gyr8ddIIp39G55R4kFg00q&#10;eUmzyOoMPrYY9GB3IfNjo332T479iOirbpzZiH4KG2UwORwJkrGofbqqLcZEGF7O60WzqrEpDH2f&#10;VsuPOV0F7eWtDzF9Ec6QfOioVjZrAS0cn2KaQi8h+To6rfhWaV2McNg/6ECOgH3flnVGvwnTlgyY&#10;u1ktVwX6xhn/DcOohBOsleloU+c1zVQvgH+2HOuENoHS0xnpaXsWbtIqq7Z3/LQLF0Gx00WH81Tm&#10;UfrdLq9f/87mFwAAAP//AwBQSwMEFAAGAAgAAAAhALxWj7vcAAAACwEAAA8AAABkcnMvZG93bnJl&#10;di54bWxMj0FLw0AQhe+C/2EZwVu7SStF0myKCKWHUtBW7XWaXbPB3dmQ3bTx3zs9iB7fm48375Wr&#10;0TtxNn1sAynIpxkIQ3XQLTUK3g7rySOImJA0ukBGwbeJsKpub0osdLjQqznvUyM4hGKBCmxKXSFl&#10;rK3xGKehM8S3z9B7TCz7RuoeLxzunZxl2UJ6bIk/WOzMszX1137wCnYfiPiO292mT+44zDbuZWvX&#10;St3fjU9LEMmM6Q+Ga32uDhV3OoWBdBSOdc6ggslDls9BXIHFnK3TryWrUv7fUP0AAAD//wMAUEsB&#10;Ai0AFAAGAAgAAAAhALaDOJL+AAAA4QEAABMAAAAAAAAAAAAAAAAAAAAAAFtDb250ZW50X1R5cGVz&#10;XS54bWxQSwECLQAUAAYACAAAACEAOP0h/9YAAACUAQAACwAAAAAAAAAAAAAAAAAvAQAAX3JlbHMv&#10;LnJlbHNQSwECLQAUAAYACAAAACEAlIl/0bkBAACDAwAADgAAAAAAAAAAAAAAAAAuAgAAZHJzL2Uy&#10;b0RvYy54bWxQSwECLQAUAAYACAAAACEAvFaPu9wAAAALAQAADwAAAAAAAAAAAAAAAAATBAAAZHJz&#10;L2Rvd25yZXYueG1sUEsFBgAAAAAEAAQA8wAAABwFAAAAAA==&#10;" o:allowincell="f" filled="t" strokecolor="white" strokeweight="1.3546mm">
            <v:stroke joinstyle="miter"/>
            <o:lock v:ext="edit" shapetype="f"/>
          </v:line>
        </w:pict>
      </w:r>
      <w:r w:rsidR="00735EFD">
        <w:rPr>
          <w:noProof/>
          <w:sz w:val="20"/>
          <w:szCs w:val="20"/>
        </w:rPr>
        <w:pict>
          <v:line id="_x0000_s1052" style="position:absolute;left:0;text-align:left;z-index:-251435520;visibility:visible;mso-position-horizontal-relative:text;mso-position-vertical-relative:text" from="82.3pt,-200.65pt" to="273pt,-2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h5uwEAAIMDAAAOAAAAZHJzL2Uyb0RvYy54bWysU01v2zAMvQ/YfxB0b+ykneMacXpol12K&#10;LUDXH8BIcixMX5C02Pn3o+QkW9ZLMUwHQRSpR75HavUwakUOwgdpTUvns5ISYZjl0uxb+vp9c1NT&#10;EiIYDsoa0dKjCPRh/fHDanCNWNjeKi48QRATmsG1tI/RNUURWC80hJl1wqCzs15DRNPvC+5hQHSt&#10;ikVZVsVgPXfeMhEC3j5NTrrO+F0nWPzWdUFEolqKtcW8+7zv0l6sV9DsPbheslMZ8A9VaJAGk16g&#10;niAC+enlGygtmbfBdnHGrC5s10kmMgdkMy//YvPSgxOZC4oT3EWm8P9g2dfD1hPJW/qpqigxoLFJ&#10;OS+pb5M6gwsNBj2arU/82Ghe3LNlPwL6iitnMoKbwsbO6xSOBMmY1T5e1BZjJAwvF3eLeX2PTWHo&#10;u1tWOV0Bzfmt8yF+EVaTdGipkiZpAQ0cnkNM2aE5h6TrYJXkG6lUNvx+96g8OQD2fZNXIoNPrsKU&#10;IQPmrpfVMkNfOcP7MLSMOMFK6pbWZVrTTPUC+GfDMSk0EaSazliAMifhJq2SajvLj1t/FhQ7nSs9&#10;TWUapT/t/Pr331n/AgAA//8DAFBLAwQUAAYACAAAACEAqt4Q/d4AAAANAQAADwAAAGRycy9kb3du&#10;cmV2LnhtbEyPzUvDQBDF74L/wzKCt3bTGoPEbIoIpYdS0Pp1nWbHbHA/QnbTxv/e8SD1+N78ePNe&#10;tZqcFUcaYhe8gsU8A0G+CbrzrYLXl/XsDkRM6DXa4EnBN0VY1ZcXFZY6nPwzHfepFRziY4kKTEp9&#10;KWVsDDmM89CT59tnGBwmlkMr9YAnDndWLrOskA47zx8M9vRoqPnaj07B7h0R33C72wzJfozLjX3a&#10;mrVS11fTwz2IRFM6w/Bbn6tDzZ0OYfQ6Csu6yAtGFczybHEDgpHbvOB5hz9L1pX8v6L+AQAA//8D&#10;AFBLAQItABQABgAIAAAAIQC2gziS/gAAAOEBAAATAAAAAAAAAAAAAAAAAAAAAABbQ29udGVudF9U&#10;eXBlc10ueG1sUEsBAi0AFAAGAAgAAAAhADj9If/WAAAAlAEAAAsAAAAAAAAAAAAAAAAALwEAAF9y&#10;ZWxzLy5yZWxzUEsBAi0AFAAGAAgAAAAhAD/kGHm7AQAAgwMAAA4AAAAAAAAAAAAAAAAALgIAAGRy&#10;cy9lMm9Eb2MueG1sUEsBAi0AFAAGAAgAAAAhAKreEP3eAAAADQEAAA8AAAAAAAAAAAAAAAAAFQQA&#10;AGRycy9kb3ducmV2LnhtbFBLBQYAAAAABAAEAPMAAAAgBQAAAAA=&#10;" o:allowincell="f" filled="t" strokecolor="white" strokeweight="1.3546mm">
            <v:stroke joinstyle="miter"/>
            <o:lock v:ext="edit" shapetype="f"/>
          </v:line>
        </w:pict>
      </w:r>
      <w:r w:rsidR="00735EFD">
        <w:rPr>
          <w:noProof/>
          <w:sz w:val="20"/>
          <w:szCs w:val="20"/>
        </w:rPr>
        <w:pict>
          <v:line id="_x0000_s1051" style="position:absolute;left:0;text-align:left;z-index:-251421184;visibility:visible;mso-position-horizontal-relative:text;mso-position-vertical-relative:text" from="273.75pt,-200.65pt" to="478.6pt,-2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8SItAEAAIMDAAAOAAAAZHJzL2Uyb0RvYy54bWysU8luGzEMvRfIPwi6xzN246UDj3NI6l6C&#10;1kCSD6C1eIRqg6R6xn9fSmO7SXsLqgMhitQj3xO1vh+MJkcRonK2pdNJTYmwzHFlDy19fdneriiJ&#10;CSwH7axo6UlEer+5+bTufSNmrnOai0AQxMam9y3tUvJNVUXWCQNx4rywGJQuGEjohkPFA/SIbnQ1&#10;q+tF1bvAfXBMxIinj2OQbgq+lIKlH1JGkYhuKfaWig3F7rOtNmtoDgF8p9i5DfhAFwaUxaJXqEdI&#10;QH4F9Q+UUSy46GSaMGcqJ6VionBANtP6LzbPHXhRuKA40V9liv8Pln0/7gJRvKXzxZISCwYfqdQl&#10;q7usTu9jg0kPdhcyPzbYZ//k2M+IsepdMDvRj2mDDCanI0EyFLVPV7XFkAjDw9mins6/zClhGLtb&#10;Lj7nchU0l7s+xPRNOEPypqVa2awFNHB8imlMvaTk4+i04luldXHCYf+gAzkCvvu2rDP6uzRtSY+1&#10;V0vk/lEMoxJOsFampas6r3GmOgH8q+XYJzQJlB73SE/bs3CjVlm1veOnXbgIii9ddDhPZR6lt365&#10;/efvbH4DAAD//wMAUEsDBBQABgAIAAAAIQA4/Efa4AAAAA0BAAAPAAAAZHJzL2Rvd25yZXYueG1s&#10;TI/BTsMwDIbvSLxDZCRuW7qyslGaTghp2mGaBIPB1WtCU5E4VZJu5e0JBwRH259+f3+1Gq1hJ+VD&#10;50jAbJoBU9Q42VEr4PVlPVkCCxFJonGkBHypAKv68qLCUrozPavTPrYshVAoUYCOsS85D41WFsPU&#10;9YrS7cN5izGNvuXS4zmFW8PzLLvlFjtKHzT26lGr5nM/WAG7N0Q84Ha38dG8D/nGPG31Wojrq/Hh&#10;HlhUY/yD4Uc/qUOdnI5uIBmYEVDMF0VCBUzm2ewGWELuikUO7Pi74nXF/7eovwEAAP//AwBQSwEC&#10;LQAUAAYACAAAACEAtoM4kv4AAADhAQAAEwAAAAAAAAAAAAAAAAAAAAAAW0NvbnRlbnRfVHlwZXNd&#10;LnhtbFBLAQItABQABgAIAAAAIQA4/SH/1gAAAJQBAAALAAAAAAAAAAAAAAAAAC8BAABfcmVscy8u&#10;cmVsc1BLAQItABQABgAIAAAAIQAMy8SItAEAAIMDAAAOAAAAAAAAAAAAAAAAAC4CAABkcnMvZTJv&#10;RG9jLnhtbFBLAQItABQABgAIAAAAIQA4/Efa4AAAAA0BAAAPAAAAAAAAAAAAAAAAAA4EAABkcnMv&#10;ZG93bnJldi54bWxQSwUGAAAAAAQABADzAAAAGwUAAAAA&#10;" o:allowincell="f" filled="t" strokecolor="white" strokeweight="1.3546mm">
            <v:stroke joinstyle="miter"/>
            <o:lock v:ext="edit" shapetype="f"/>
          </v:line>
        </w:pict>
      </w:r>
      <w:r w:rsidR="00735EFD">
        <w:rPr>
          <w:noProof/>
          <w:sz w:val="20"/>
          <w:szCs w:val="20"/>
        </w:rPr>
        <w:pict>
          <v:line id="_x0000_s1050" style="position:absolute;left:0;text-align:left;z-index:-251406848;visibility:visible;mso-position-horizontal-relative:text;mso-position-vertical-relative:text" from=".2pt,-180.95pt" to="81.9pt,-1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zruAEAAIMDAAAOAAAAZHJzL2Uyb0RvYy54bWysU02PEzEMvSPxH6Lc6Ux36QejTvewS7ms&#10;oNLCD3CTTCciX4pDp/33OJm2bOGCEDlEcew8+z07q4ejNeygImrvWj6d1JwpJ7zUbt/yb18375ac&#10;YQInwXinWn5SyB/Wb9+shtCoO997I1VkBOKwGULL+5RCU1UoemUBJz4oR87ORwuJzLivZISB0K2p&#10;7up6Xg0+yhC9UIh0+zQ6+brgd50S6UvXoUrMtJxqS2WPZd/lvVqvoNlHCL0W5zLgH6qwoB0lvUI9&#10;QQL2I+o/oKwW0aPv0kR4W/mu00IVDsRmWv/G5qWHoAoXEgfDVSb8f7Di82EbmZYtn82pVQ4sNank&#10;ZctZVmcI2FDQo9vGzE8c3Ut49uI7kq+6cWYDwxh27KLN4USQHYvap6va6piYoMtpfb+YfaCmCPK9&#10;X8zvc7oKmsvbEDF9Ut6yfGi50S5rAQ0cnjGNoZeQfI3eaLnRxhQj7nePJrIDUN83ZZ3Rb8KMYwPl&#10;Xi7miwJ948S/w7A60QQbbVu+rPMaZ6pXID86SXVCk0Cb8Uz0jDsLN2qVVdt5edrGi6DU6aLDeSrz&#10;KL22y+tff2f9EwAA//8DAFBLAwQUAAYACAAAACEAHZl2cdwAAAAKAQAADwAAAGRycy9kb3ducmV2&#10;LnhtbEyPwU7DMBBE70j8g7VI3FqnLYpoiFMhpKqHqhIUCtdtvMQR9jqKnTb8Pe4BwXFnRrNvytXo&#10;rDhRH1rPCmbTDARx7XXLjYK31/XkHkSIyBqtZ1LwTQFW1fVViYX2Z36h0z42IpVwKFCBibErpAy1&#10;IYdh6jvi5H363mFMZ99I3eM5lTsr51mWS4ctpw8GO3oyVH/tB6dg946IB9zuNn20H8N8Y5+3Zq3U&#10;7c34+AAi0hj/wnDBT+hQJaajH1gHYRXcpZyCySKfLUFc/HyRphx/JVmV8v+E6gcAAP//AwBQSwEC&#10;LQAUAAYACAAAACEAtoM4kv4AAADhAQAAEwAAAAAAAAAAAAAAAAAAAAAAW0NvbnRlbnRfVHlwZXNd&#10;LnhtbFBLAQItABQABgAIAAAAIQA4/SH/1gAAAJQBAAALAAAAAAAAAAAAAAAAAC8BAABfcmVscy8u&#10;cmVsc1BLAQItABQABgAIAAAAIQAEnyzruAEAAIMDAAAOAAAAAAAAAAAAAAAAAC4CAABkcnMvZTJv&#10;RG9jLnhtbFBLAQItABQABgAIAAAAIQAdmXZx3AAAAAoBAAAPAAAAAAAAAAAAAAAAABIEAABkcnMv&#10;ZG93bnJldi54bWxQSwUGAAAAAAQABADzAAAAGwUAAAAA&#10;" o:allowincell="f" filled="t" strokecolor="white" strokeweight="1.3546mm">
            <v:stroke joinstyle="miter"/>
            <o:lock v:ext="edit" shapetype="f"/>
          </v:line>
        </w:pict>
      </w:r>
      <w:r w:rsidR="00735EFD">
        <w:rPr>
          <w:noProof/>
          <w:sz w:val="20"/>
          <w:szCs w:val="20"/>
        </w:rPr>
        <w:pict>
          <v:line id="_x0000_s1049" style="position:absolute;left:0;text-align:left;z-index:-251392512;visibility:visible;mso-position-horizontal-relative:text;mso-position-vertical-relative:text" from="81.9pt,-179.1pt" to="479pt,-1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3euQEAAIIDAAAOAAAAZHJzL2Uyb0RvYy54bWysU01vGjEQvVfqf7B8L7sQIHTFkkNSeola&#10;pLQ/YPAHa9Vfsl12+fcde4GW5hJV9WHk8Yyf570Zrx8Go8lRhKicbel0UlMiLHNc2UNLv3/bflhR&#10;EhNYDtpZ0dKTiPRh8/7duveNmLnOaS4CQRAbm963tEvJN1UVWScMxInzwmJQumAgoRsOFQ/QI7rR&#10;1ayul1XvAvfBMREjnj6NQbop+FIKlr5KGUUiuqVYWyo2FLvPttqsoTkE8J1i5zLgH6owoCw+eoV6&#10;ggTkZ1CvoIxiwUUn04Q5UzkpFROFA7KZ1n+xeenAi8IFxYn+KlP8f7Dsy3EXiOItXSw/UmLBYJPK&#10;u2S1zOr0PjaY9Gh3IfNjg33xz479iBirboLZiX5MG2QwOR0JkqGofbqqLYZEGB4u6vnd9B6bwjA2&#10;v1/e5ecqaC53fYjps3CG5E1LtbJZC2jg+BzTmHpJycfRacW3SuvihMP+UQdyBOz7tqwz+k2atqTH&#10;qV3M5gX5JhbfBmFUwgHWyrR0Vec1jlQngH+yHMuEJoHS4x7ZaXvWbZQqi7Z3/LQLFz2x0UWG81Dm&#10;SfrTL7d/f53NLwAAAP//AwBQSwMEFAAGAAgAAAAhAJMNFG7fAAAADQEAAA8AAABkcnMvZG93bnJl&#10;di54bWxMj8FuwjAQRO+V+g/WVuoFgVMQKIQ4qKrEpbfSAlcTL0lEvE5jB5J+fZdDRY8zO5p9k657&#10;W4sLtr5ypOBlEoFAyp2pqFDw9bkZxyB80GR07QgVDOhhnT0+pDox7kofeNmGQnAJ+UQrKENoEil9&#10;XqLVfuIaJL6dXGt1YNkW0rT6yuW2ltMoWkirK+IPpW7wrcT8vO2sgp/vndnH70Nh96NwPnS+Gh02&#10;g1LPT/3rCkTAPtzDcMNndMiY6eg6Ml7UrBczRg8KxrN5PAXBkeU85nnHP0tmqfy/IvsFAAD//wMA&#10;UEsBAi0AFAAGAAgAAAAhALaDOJL+AAAA4QEAABMAAAAAAAAAAAAAAAAAAAAAAFtDb250ZW50X1R5&#10;cGVzXS54bWxQSwECLQAUAAYACAAAACEAOP0h/9YAAACUAQAACwAAAAAAAAAAAAAAAAAvAQAAX3Jl&#10;bHMvLnJlbHNQSwECLQAUAAYACAAAACEAmSnt3rkBAACCAwAADgAAAAAAAAAAAAAAAAAuAgAAZHJz&#10;L2Uyb0RvYy54bWxQSwECLQAUAAYACAAAACEAkw0Ubt8AAAANAQAADwAAAAAAAAAAAAAAAAATBAAA&#10;ZHJzL2Rvd25yZXYueG1sUEsFBgAAAAAEAAQA8wAAAB8FAAAAAA==&#10;" o:allowincell="f" filled="t" strokecolor="white" strokeweight=".12pt">
            <v:stroke joinstyle="miter"/>
            <o:lock v:ext="edit" shapetype="f"/>
          </v:line>
        </w:pict>
      </w:r>
      <w:r w:rsidR="00735EFD">
        <w:rPr>
          <w:noProof/>
          <w:sz w:val="20"/>
          <w:szCs w:val="20"/>
        </w:rPr>
        <w:pict>
          <v:line id="_x0000_s1048" style="position:absolute;left:0;text-align:left;z-index:-251378176;visibility:visible;mso-position-horizontal-relative:text;mso-position-vertical-relative:text" from="81.9pt,-181.05pt" to="273.25pt,-1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m/uAEAAIMDAAAOAAAAZHJzL2Uyb0RvYy54bWysU02P2yAQvVfqf0DcG5ysdxNZcfaw2/Sy&#10;aiNt+wMmgGNUvgQ0dv59B5xkm/ZSVeUwYpjhzbzHsH4cjSZHGaJytqXzWUWJtNwJZQ8t/fZ1+2FF&#10;SUxgBWhnZUtPMtLHzft368E3cuF6p4UMBEFsbAbf0j4l3zAWeS8NxJnz0mKwc8FAQjccmAgwILrR&#10;bFFVD2xwQfjguIwRT5+nIN0U/K6TPH3puigT0S3F3lKxodh9tmyzhuYQwPeKn9uAf+jCgLJY9Ar1&#10;DAnIj6D+gDKKBxddl2bcGea6TnFZOCCbefUbm9cevCxcUJzorzLF/wfLPx93gSjR0vsl6mPB4COV&#10;umS1zOoMPjaY9GR3IfPjo331L45/jxhjN8HsRD+ljV0wOR0JkrGofbqqLcdEOB4u6rtqXt9TwjFW&#10;Lx/ucjkGzeWuDzF9ks6QvGmpVjZrAQ0cX2KaUi8p+Tg6rcRWaV2ccNg/6UCOgO++LeuMfpOmLRly&#10;7UVdF+ibYPw7DKMSTrBWpqWrKq9ppnoJ4qMV2Cc0CZSe9khP27Nwk1ZZtb0Tp124CIovXXQ4T2Ue&#10;pV/9cvvt72x+AgAA//8DAFBLAwQUAAYACAAAACEA5OoNnuEAAAANAQAADwAAAGRycy9kb3ducmV2&#10;LnhtbEyPzU7DMBCE70i8g7VI3FqnLYmqEKcqiB9xKaJFiKNrL0nUeJ3Gbht4epYDguPsjGa+LRaD&#10;a8UR+9B4UjAZJyCQjLcNVQpeN/ejOYgQNVndekIFnxhgUZ6fFTq3/kQveFzHSnAJhVwrqGPscimD&#10;qdHpMPYdEnsfvnc6suwraXt94nLXymmSZNLphnih1h3e1mh264NTkO53++7L4N37zdvq4VGbdNk/&#10;Pyl1eTEsr0FEHOJfGH7wGR1KZtr6A9kgWtbZjNGjgtEsm05AcCS9ylIQ29+TLAv5/4vyGwAA//8D&#10;AFBLAQItABQABgAIAAAAIQC2gziS/gAAAOEBAAATAAAAAAAAAAAAAAAAAAAAAABbQ29udGVudF9U&#10;eXBlc10ueG1sUEsBAi0AFAAGAAgAAAAhADj9If/WAAAAlAEAAAsAAAAAAAAAAAAAAAAALwEAAF9y&#10;ZWxzLy5yZWxzUEsBAi0AFAAGAAgAAAAhAIoxWb+4AQAAgwMAAA4AAAAAAAAAAAAAAAAALgIAAGRy&#10;cy9lMm9Eb2MueG1sUEsBAi0AFAAGAAgAAAAhAOTqDZ7hAAAADQEAAA8AAAAAAAAAAAAAAAAAEgQA&#10;AGRycy9kb3ducmV2LnhtbFBLBQYAAAAABAAEAPMAAAAgBQAAAAA=&#10;" o:allowincell="f" filled="t" strokecolor="white" strokeweight="3.72pt">
            <v:stroke joinstyle="miter"/>
            <o:lock v:ext="edit" shapetype="f"/>
          </v:line>
        </w:pict>
      </w:r>
      <w:r w:rsidR="00735EFD">
        <w:rPr>
          <w:noProof/>
          <w:sz w:val="20"/>
          <w:szCs w:val="20"/>
        </w:rPr>
        <w:pict>
          <v:line id="_x0000_s1047" style="position:absolute;left:0;text-align:left;z-index:-251363840;visibility:visible;mso-position-horizontal-relative:text;mso-position-vertical-relative:text" from="273.35pt,-181.05pt" to="478.85pt,-1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6+juAEAAIMDAAAOAAAAZHJzL2Uyb0RvYy54bWysU02P0zAQvSPxHyzfadLS7Yao6R52KZcV&#10;VFr4AVN/NBb+km2a9N8zdtqyhQtC+GB5POM3896M1w+j0eQoQlTOdnQ+qykRljmu7KGj375u3zWU&#10;xASWg3ZWdPQkIn3YvH2zHnwrFq53motAEMTGdvAd7VPybVVF1gsDcea8sOiULhhIaIZDxQMMiG50&#10;tajrVTW4wH1wTMSIt0+Tk24KvpSCpS9SRpGI7ijWlsoeyr7Pe7VZQ3sI4HvFzmXAP1RhQFlMeoV6&#10;ggTkR1B/QBnFgotOphlzpnJSKiYKB2Qzr39j89KDF4ULihP9Vab4/2DZ5+MuEMU7enc/p8SCwSaV&#10;vKRpsjqDjy0GPdpdyPzYaF/8s2PfI/qqG2c2op/CRhlMDkeCZCxqn65qizERhpeLVf2hucOmMPQt&#10;71fvc7oK2stbH2L6JJwh+dBRrWzWAlo4Psc0hV5C8nV0WvGt0roY4bB/1IEcAfu+LeuMfhOmLRly&#10;7sVyWaBvnPHvMIxKOMFamY42dV7TTPUC+EfLsU5oEyg9nZGetmfhJq2yanvHT7twERQ7XXQ4T2Ue&#10;pdd2ef3r72x+AgAA//8DAFBLAwQUAAYACAAAACEAT/VR7OEAAAANAQAADwAAAGRycy9kb3ducmV2&#10;LnhtbEyPwU7DMAyG70i8Q2Qkblu6QTsoTaeBgIkLiIEQxyw1bbXG6ZJsKzw95oDg6N+/Pn8u5oPt&#10;xB59aB0pmIwTEEjGVS3VCl5f7kYXIELUVOnOESr4xADz8vio0HnlDvSM+1WsBUMo5FpBE2OfSxlM&#10;g1aHseuRePfhvNWRR1/LyusDw20np0mSSatb4guN7vGmQbNZ7ayCdLvZ9l8Gb9+v3x7vl9qkC//0&#10;oNTpybC4AhFxiH9l+NFndSjZae12VAXRMeM8m3FVwegsm05AcOUynXG0/o1kWcj/X5TfAAAA//8D&#10;AFBLAQItABQABgAIAAAAIQC2gziS/gAAAOEBAAATAAAAAAAAAAAAAAAAAAAAAABbQ29udGVudF9U&#10;eXBlc10ueG1sUEsBAi0AFAAGAAgAAAAhADj9If/WAAAAlAEAAAsAAAAAAAAAAAAAAAAALwEAAF9y&#10;ZWxzLy5yZWxzUEsBAi0AFAAGAAgAAAAhAHSXr6O4AQAAgwMAAA4AAAAAAAAAAAAAAAAALgIAAGRy&#10;cy9lMm9Eb2MueG1sUEsBAi0AFAAGAAgAAAAhAE/1UezhAAAADQEAAA8AAAAAAAAAAAAAAAAAEgQA&#10;AGRycy9kb3ducmV2LnhtbFBLBQYAAAAABAAEAPMAAAAgBQAAAAA=&#10;" o:allowincell="f" filled="t" strokecolor="white" strokeweight="3.72pt">
            <v:stroke joinstyle="miter"/>
            <o:lock v:ext="edit" shapetype="f"/>
          </v:line>
        </w:pict>
      </w:r>
      <w:r w:rsidR="00735EFD">
        <w:rPr>
          <w:noProof/>
          <w:sz w:val="20"/>
          <w:szCs w:val="20"/>
        </w:rPr>
        <w:pict>
          <v:line id="_x0000_s1046" style="position:absolute;left:0;text-align:left;z-index:-251349504;visibility:visible;mso-position-horizontal-relative:text;mso-position-vertical-relative:text" from=".55pt,-135.85pt" to="81.5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hQuQEAAIMDAAAOAAAAZHJzL2Uyb0RvYy54bWysU01v2zAMvQ/ofxB0b+xkW+wacXpol12K&#10;LUDbH8BIcixMX5C02Pn3o+Qka7bLUEwHQRSpR75HanU/akUOwgdpTUvns5ISYZjl0uxb+vqyua0p&#10;CREMB2WNaOlRBHq/vvmwGlwjFra3igtPEMSEZnAt7WN0TVEE1gsNYWadMOjsrNcQ0fT7gnsYEF2r&#10;YlGWy2KwnjtvmQgBbx8nJ11n/K4TLH7vuiAiUS3F2mLefd53aS/WK2j2Hlwv2akMeEcVGqTBpBeo&#10;R4hAfnr5F5SWzNtguzhjVhe26yQTmQOymZd/sHnuwYnMBcUJ7iJT+H+w7Nth64nkLf1cLSgxoLFJ&#10;OS+p75I6gwsNBj2YrU/82Gie3ZNlPwL6iitnMoKbwsbO6xSOBMmY1T5e1BZjJAwv5+WirkpsCkPf&#10;p2r5MaUroDm/dT7Er8Jqkg4tVdIkLaCBw1OIU+g5JF0HqyTfSKWy4fe7B+XJAbDvm7xO6FdhypAB&#10;c9fVssrQV87wbxhaRpxgJXVL6zKtaaZ6AfyL4VgnNBGkms5IT5mTcJNWSbWd5cetPwuKnc46nKYy&#10;jdJbO7/+/XfWvwAAAP//AwBQSwMEFAAGAAgAAAAhAJ/gnvXcAAAACwEAAA8AAABkcnMvZG93bnJl&#10;di54bWxMj81qwzAQhO+FvoPYQm+JbBeS4loOpRByCIE26c91Y6mWqbQylpy4b9/NobTHmf2YnalW&#10;k3fiZIbYBVKQzzMQhpqgO2oVvB7Ws3sQMSFpdIGMgm8TYVVfX1VY6nCmF3Pap1ZwCMUSFdiU+lLK&#10;2FjjMc5Db4hvn2HwmFgOrdQDnjncO1lk2UJ67Ig/WOzNkzXN1370CnbviPiG291mSO5jLDbueWvX&#10;St3eTI8PIJKZ0h8Ml/pcHWrudAwj6Sgc65xBBbNimS9BXIDFHVvHX0vWlfy/of4BAAD//wMAUEsB&#10;Ai0AFAAGAAgAAAAhALaDOJL+AAAA4QEAABMAAAAAAAAAAAAAAAAAAAAAAFtDb250ZW50X1R5cGVz&#10;XS54bWxQSwECLQAUAAYACAAAACEAOP0h/9YAAACUAQAACwAAAAAAAAAAAAAAAAAvAQAAX3JlbHMv&#10;LnJlbHNQSwECLQAUAAYACAAAACEAneLoULkBAACDAwAADgAAAAAAAAAAAAAAAAAuAgAAZHJzL2Uy&#10;b0RvYy54bWxQSwECLQAUAAYACAAAACEAn+Ce9dwAAAALAQAADwAAAAAAAAAAAAAAAAATBAAAZHJz&#10;L2Rvd25yZXYueG1sUEsFBgAAAAAEAAQA8wAAABwFAAAAAA==&#10;" o:allowincell="f" filled="t" strokecolor="white" strokeweight="1.3546mm">
            <v:stroke joinstyle="miter"/>
            <o:lock v:ext="edit" shapetype="f"/>
          </v:line>
        </w:pict>
      </w:r>
      <w:r w:rsidR="00735EFD">
        <w:rPr>
          <w:noProof/>
          <w:sz w:val="20"/>
          <w:szCs w:val="20"/>
        </w:rPr>
        <w:pict>
          <v:line id="Shape 90" o:spid="_x0000_s1045" style="position:absolute;left:0;text-align:left;z-index:-251335168;visibility:visible;mso-position-horizontal-relative:text;mso-position-vertical-relative:text" from="82.3pt,-135.85pt" to="273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4ttwEAAIMDAAAOAAAAZHJzL2Uyb0RvYy54bWysU02PEzEMvSPxH6Lc6bTdpS2jTvewS7ms&#10;oNLCD3CTTCciX4pDZ/rvcTJt2cIFIXKw4th5znt21g+DNeyoImrvGj6bTDlTTnip3aHh375u3604&#10;wwROgvFONfykkD9s3r5Z96FWc995I1VkBOKw7kPDu5RCXVUoOmUBJz4oR8HWRwuJ3HioZISe0K2p&#10;5tPpoup9lCF6oRDp9GkM8k3Bb1sl0pe2RZWYaTi9LRUbi91nW23WUB8ihE6L8zPgH15hQTsqeoV6&#10;ggTsR9R/QFktokffponwtvJtq4UqHIjNbPobm5cOgipcSBwMV5nw/8GKz8ddZFo2/P3yjjMHlppU&#10;6rIPRZ0+YE1Jj24XMz8xuJfw7MV3JOWqm2B2MIxpQxttTieCbChqn65qqyExQYfz+/lsRUWYoNj9&#10;cnGXm1FBfbkbIqZPyluWNw032mUtoIbjM6Yx9ZKSj9EbLbfamOLEw/7RRHYE6vu2rDP6TZpxrKfa&#10;q+ViWaBvgvh3GFYnmmCjbcNX07zGmeoUyI9OlvlKoM24J3rGnYUbtcqq7b087eJFUOp00eE8lXmU&#10;Xvvl9q+/s/kJAAD//wMAUEsDBBQABgAIAAAAIQCJaAGz3wAAAA0BAAAPAAAAZHJzL2Rvd25yZXYu&#10;eG1sTI/NTsMwEITvSLyDtUjcWqdRSVGIUyGkqoeqEpS/6zY2cYS9jmKnDW/PckBwnNlPszPVevJO&#10;nMwQu0AKFvMMhKEm6I5aBS/Pm9ktiJiQNLpARsGXibCuLy8qLHU405M5HVIrOIRiiQpsSn0pZWys&#10;8RjnoTfEt48weEwsh1bqAc8c7p3Ms6yQHjviDxZ782BN83kYvYL9GyK+4m6/HZJ7H/Ote9zZjVLX&#10;V9P9HYhkpvQHw099rg41dzqGkXQUjnWxLBhVMMtXixUIRm6WBc87/lqyruT/FfU3AAAA//8DAFBL&#10;AQItABQABgAIAAAAIQC2gziS/gAAAOEBAAATAAAAAAAAAAAAAAAAAAAAAABbQ29udGVudF9UeXBl&#10;c10ueG1sUEsBAi0AFAAGAAgAAAAhADj9If/WAAAAlAEAAAsAAAAAAAAAAAAAAAAALwEAAF9yZWxz&#10;Ly5yZWxzUEsBAi0AFAAGAAgAAAAhAKL1vi23AQAAgwMAAA4AAAAAAAAAAAAAAAAALgIAAGRycy9l&#10;Mm9Eb2MueG1sUEsBAi0AFAAGAAgAAAAhAIloAbPfAAAADQEAAA8AAAAAAAAAAAAAAAAAEQQAAGRy&#10;cy9kb3ducmV2LnhtbFBLBQYAAAAABAAEAPMAAAAdBQAAAAA=&#10;" o:allowincell="f" filled="t" strokecolor="white" strokeweight="1.3546mm">
            <v:stroke joinstyle="miter"/>
            <o:lock v:ext="edit" shapetype="f"/>
          </v:line>
        </w:pict>
      </w:r>
      <w:r w:rsidR="00735EFD">
        <w:rPr>
          <w:noProof/>
          <w:sz w:val="20"/>
          <w:szCs w:val="20"/>
        </w:rPr>
        <w:pict>
          <v:line id="Shape 91" o:spid="_x0000_s1044" style="position:absolute;left:0;text-align:left;z-index:-251320832;visibility:visible;mso-position-horizontal-relative:text;mso-position-vertical-relative:text" from="273.75pt,-135.85pt" to="478.6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9euQEAAIMDAAAOAAAAZHJzL2Uyb0RvYy54bWysU8luGzEMvRfoPwi61zN24yUDj3NI6l6C&#10;1kDaD6C1eIRqg6R6xn9fSmO7dXMJiupAiCL1yPdErR8Go8lRhKicbel0UlMiLHNc2UNLv3/bflhR&#10;EhNYDtpZ0dKTiPRh8/7duveNmLnOaS4CQRAbm963tEvJN1UVWScMxInzwmJQumAgoRsOFQ/QI7rR&#10;1ayuF1XvAvfBMREjnj6NQbop+FIKlr5KGUUiuqXYWyo2FLvPttqsoTkE8J1i5zbgH7owoCwWvUI9&#10;QQLyM6hXUEax4KKTacKcqZyUionCAdlM67/YvHTgReGC4kR/lSn+P1j25bgLRPGWzpd3lFgw+Eil&#10;LrmfZnV6HxtMerS7kPmxwb74Z8d+RIxVN8HsRD+mDTKYnI4EyVDUPl3VFkMiDA9ni3o6v59TwjB2&#10;t1x8zOUqaC53fYjps3CG5E1LtbJZC2jg+BzTmHpJycfRacW3SuvihMP+UQdyBHz3bVln9Js0bUmP&#10;tVfLxbJA3wTj2zCMSjjBWpmWruq8xpnqBPBPlmOf0CRQetwjPW3Pwo1aZdX2jp924SIovnTR4TyV&#10;eZT+9Mvt339n8wsAAP//AwBQSwMEFAAGAAgAAAAhABtKVpTfAAAADQEAAA8AAABkcnMvZG93bnJl&#10;di54bWxMj8FOwzAMhu9IvENkJG5buopSKE0nhDTtME2CwcbVa0JTkThVkm7l7QkHBEfbn35/f72c&#10;rGEn5UPvSMBingFT1DrZUyfg7XU1uwMWIpJE40gJ+FIBls3lRY2VdGd6Uadd7FgKoVChAB3jUHEe&#10;Wq0shrkbFKXbh/MWYxp9x6XHcwq3hudZdsst9pQ+aBzUk1bt5260ArYHRNzjZrv20byP+do8b/RK&#10;iOur6fEBWFRT/IPhRz+pQ5Ocjm4kGZgRUNyURUIFzPJyUQJLyH1R5sCOvyve1Px/i+YbAAD//wMA&#10;UEsBAi0AFAAGAAgAAAAhALaDOJL+AAAA4QEAABMAAAAAAAAAAAAAAAAAAAAAAFtDb250ZW50X1R5&#10;cGVzXS54bWxQSwECLQAUAAYACAAAACEAOP0h/9YAAACUAQAACwAAAAAAAAAAAAAAAAAvAQAAX3Jl&#10;bHMvLnJlbHNQSwECLQAUAAYACAAAACEASYnfXrkBAACDAwAADgAAAAAAAAAAAAAAAAAuAgAAZHJz&#10;L2Uyb0RvYy54bWxQSwECLQAUAAYACAAAACEAG0pWlN8AAAANAQAADwAAAAAAAAAAAAAAAAATBAAA&#10;ZHJzL2Rvd25yZXYueG1sUEsFBgAAAAAEAAQA8wAAAB8FAAAAAA==&#10;" o:allowincell="f" filled="t" strokecolor="white" strokeweight="1.3546mm">
            <v:stroke joinstyle="miter"/>
            <o:lock v:ext="edit" shapetype="f"/>
          </v:line>
        </w:pict>
      </w:r>
      <w:r w:rsidR="00735EFD">
        <w:rPr>
          <w:noProof/>
          <w:sz w:val="20"/>
          <w:szCs w:val="20"/>
        </w:rPr>
        <w:pict>
          <v:line id="Shape 92" o:spid="_x0000_s1043" style="position:absolute;left:0;text-align:left;z-index:-251306496;visibility:visible;mso-position-horizontal-relative:text;mso-position-vertical-relative:text" from=".2pt,-116.15pt" to="81.9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tQQugEAAIMDAAAOAAAAZHJzL2Uyb0RvYy54bWysU01v2zAMvQ/YfxB0X+ykTZwacXpom12K&#10;LkC3H8BIcixMX5C02Pn3peQkW9ZLMUwHQRSpR75HanU/aEUOwgdpTUOnk5ISYZjl0uwb+uP75suS&#10;khDBcFDWiIYeRaD368+fVr2rxcx2VnHhCYKYUPeuoV2Mri6KwDqhIUysEwadrfUaIpp+X3APPaJr&#10;VczKclH01nPnLRMh4O3j6KTrjN+2gsVvbRtEJKqhWFvMu8/7Lu3FegX13oPrJDuVAf9QhQZpMOkF&#10;6hEikF9evoPSknkbbBsnzOrCtq1kInNANtPyLzavHTiRuaA4wV1kCv8Plr0ctp5I3tB5NafEgMYm&#10;5bzkbpbU6V2oMejBbH3ixwbz6p4t+xnQV1w5kxHcGDa0XqdwJEiGrPbxorYYImF4OS1vqvkdNoWh&#10;77Za3KR0BdTnt86H+FVYTdKhoUqapAXUcHgOcQw9h6TrYJXkG6lUNvx+96A8OQD2fZPXCf0qTBnS&#10;Y+5ltagy9JUzfAxDy4gTrKRu6LJMa5ypTgB/MhzrhDqCVOMZ6SlzEm7UKqm2s/y49WdBsdNZh9NU&#10;plH6086vf/+d9RsAAAD//wMAUEsDBBQABgAIAAAAIQCXdokK3AAAAAoBAAAPAAAAZHJzL2Rvd25y&#10;ZXYueG1sTI9BS8NAEIXvgv9hGcFbuzGRIjGbIkLpoRS0anudZsdscHc2ZDdt/PduD6LHee/x5nvV&#10;cnJWnGgInWcFd/MMBHHjdcetgve31ewBRIjIGq1nUvBNAZb19VWFpfZnfqXTLrYilXAoUYGJsS+l&#10;DI0hh2Hue+LkffrBYUzn0Eo94DmVOyvzLFtIhx2nDwZ7ejbUfO1Gp2C7R8QP3GzXQ7SHMV/bl41Z&#10;KXV7Mz09gog0xb8wXPATOtSJ6ehH1kFYBfcpp2CWF3kB4uIvijTl+CvJupL/J9Q/AAAA//8DAFBL&#10;AQItABQABgAIAAAAIQC2gziS/gAAAOEBAAATAAAAAAAAAAAAAAAAAAAAAABbQ29udGVudF9UeXBl&#10;c10ueG1sUEsBAi0AFAAGAAgAAAAhADj9If/WAAAAlAEAAAsAAAAAAAAAAAAAAAAALwEAAF9yZWxz&#10;Ly5yZWxzUEsBAi0AFAAGAAgAAAAhAHg+1BC6AQAAgwMAAA4AAAAAAAAAAAAAAAAALgIAAGRycy9l&#10;Mm9Eb2MueG1sUEsBAi0AFAAGAAgAAAAhAJd2iQrcAAAACgEAAA8AAAAAAAAAAAAAAAAAFAQAAGRy&#10;cy9kb3ducmV2LnhtbFBLBQYAAAAABAAEAPMAAAAdBQAAAAA=&#10;" o:allowincell="f" filled="t" strokecolor="white" strokeweight="1.3546mm">
            <v:stroke joinstyle="miter"/>
            <o:lock v:ext="edit" shapetype="f"/>
          </v:line>
        </w:pict>
      </w:r>
      <w:r w:rsidR="00735EFD">
        <w:rPr>
          <w:noProof/>
          <w:sz w:val="20"/>
          <w:szCs w:val="20"/>
        </w:rPr>
        <w:pict>
          <v:line id="Shape 93" o:spid="_x0000_s1042" style="position:absolute;left:0;text-align:left;z-index:-251292160;visibility:visible;mso-position-horizontal-relative:text;mso-position-vertical-relative:text" from="81.9pt,-114.3pt" to="479pt,-1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jyuwEAAIIDAAAOAAAAZHJzL2Uyb0RvYy54bWysU01vGyEQvVfqf0Dca9Z2bKcrr3NI6l6i&#10;1lLaHzAG1ovKl4B61/++A2u7dXOJqnJADDO8mfdmWD8MRpOjDFE529DppKJEWu6EsoeGfv+2/XBP&#10;SUxgBWhnZUNPMtKHzft3697XcuY6p4UMBEFsrHvf0C4lXzMWeScNxInz0qKzdcFAQjMcmAjQI7rR&#10;bFZVS9a7IHxwXMaIt0+jk24KfttKnr62bZSJ6IZibansoez7vLPNGupDAN8pfi4D/qEKA8pi0ivU&#10;EyQgP4N6BWUUDy66Nk24M8y1reKycEA20+ovNi8deFm4oDjRX2WK/w+WfznuAlGioYvVkhILBptU&#10;8pKP86xO72ONQY92FzI/PtgX/+z4j4g+duPMRvRj2NAGk8ORIBmK2qer2nJIhOPlorqbT1fYFI6+&#10;u9WypGNQX976ENNn6QzJh4ZqZbMWUMPxOaacHepLSL6OTiuxVVoXIxz2jzqQI2Dft2VlMvjkJkxb&#10;0uPULmbzgnzji2+DMCrhAGtlGnpf5TWOVCdBfLICc0KdQOnxjPm1Pes2SpVF2ztx2oWLntjoUuh5&#10;KPMk/WmX17+/zuYXAAAA//8DAFBLAwQUAAYACAAAACEA/k6up+AAAAANAQAADwAAAGRycy9kb3du&#10;cmV2LnhtbEyPUUvDMBSF3wX/Q7iCb1tih6Xrmg5RRPBF14mwt7smtmVNUpKsrf56rw+ij+fcw7nf&#10;Kbaz6dmofeiclXCzFMC0rZ3qbCPhbf+4yICFiFZh76yW8KkDbMvLiwJz5Sa702MVG0YlNuQooY1x&#10;yDkPdasNhqUbtKXbh/MGI0nfcOVxonLT80SIlBvsLH1ocdD3ra5P1dlIeDl9rfHhtVolzf7JHd4n&#10;4Z9HIeX11Xy3ARb1HP/C8INP6FAS09GdrQqsJ52uCD1KWCRJlgKjyPo2o3nHX4uXBf+/ovwGAAD/&#10;/wMAUEsBAi0AFAAGAAgAAAAhALaDOJL+AAAA4QEAABMAAAAAAAAAAAAAAAAAAAAAAFtDb250ZW50&#10;X1R5cGVzXS54bWxQSwECLQAUAAYACAAAACEAOP0h/9YAAACUAQAACwAAAAAAAAAAAAAAAAAvAQAA&#10;X3JlbHMvLnJlbHNQSwECLQAUAAYACAAAACEA7mlI8rsBAACCAwAADgAAAAAAAAAAAAAAAAAuAgAA&#10;ZHJzL2Uyb0RvYy54bWxQSwECLQAUAAYACAAAACEA/k6up+AAAAANAQAADwAAAAAAAAAAAAAAAAAV&#10;BAAAZHJzL2Rvd25yZXYueG1sUEsFBgAAAAAEAAQA8wAAACIFAAAAAA==&#10;" o:allowincell="f" filled="t" strokecolor="white" strokeweight=".04231mm">
            <v:stroke joinstyle="miter"/>
            <o:lock v:ext="edit" shapetype="f"/>
          </v:line>
        </w:pict>
      </w:r>
      <w:r w:rsidR="00735EFD">
        <w:rPr>
          <w:noProof/>
          <w:sz w:val="20"/>
          <w:szCs w:val="20"/>
        </w:rPr>
        <w:pict>
          <v:line id="Shape 94" o:spid="_x0000_s1041" style="position:absolute;left:0;text-align:left;z-index:-251277824;visibility:visible;mso-position-horizontal-relative:text;mso-position-vertical-relative:text" from="81.9pt,-116.25pt" to="273.25pt,-1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2evuQEAAIMDAAAOAAAAZHJzL2Uyb0RvYy54bWysU01v2zAMvQ/YfxB0X+ykbtMZcXpol12K&#10;LUC3H8DoIxamL0ha7Pz7UXKSLeulGKYDIYrUI98TtXoYjSYHEaJytqPzWU2JsMxxZfcd/f5t8+Ge&#10;kpjActDOio4eRaQP6/fvVoNvxcL1TnMRCILY2A6+o31Kvq2qyHphIM6cFxaD0gUDCd2wr3iAAdGN&#10;rhZ1fVcNLnAfHBMx4unTFKTrgi+lYOmrlFEkojuKvaViQ7G7bKv1Ctp9AN8rdmoD/qELA8pi0QvU&#10;EyQgP4N6BWUUCy46mWbMmcpJqZgoHJDNvP6LzUsPXhQuKE70F5ni/4NlXw7bQBTv6O1ySYkFg49U&#10;6pKPTVZn8LHFpEe7DZkfG+2Lf3bsR8RYdRXMTvRT2iiDyelIkIxF7eNFbTEmwvBw0dzU8+aWEoax&#10;Znl3k8tV0J7v+hDTZ+EMyZuOamWzFtDC4TmmKfWcko+j04pvlNbFCfvdow7kAPjum7JO6Fdp2pIh&#10;1140TYG+Csa3YRiVcIK1Mh29r/OaZqoXwD9Zjn1Cm0DpaY/0tD0JN2mVVds5ftyGs6D40kWH01Tm&#10;UfrTL7d//531LwAAAP//AwBQSwMEFAAGAAgAAAAhAJG4DCHhAAAADQEAAA8AAABkcnMvZG93bnJl&#10;di54bWxMj81OwzAQhO9IvIO1SNxah5REKMSpCuJHXEC0FeK4tZckamynsdsGnp7lgOC2szua/aac&#10;j7YTBxpC652Ci2kCgpz2pnW1gvXqfnIFIkR0BjvvSMEnBZhXpyclFsYf3SsdlrEWHOJCgQqaGPtC&#10;yqAbshimvifHtw8/WIwsh1qaAY8cbjuZJkkuLbaOPzTY021DervcWwXZbrvrvzTdvd+8PT88os4W&#10;w8uTUudn4+IaRKQx/pnhB5/RoWKmjd87E0THOp8xelQwSWdpBoIt2WXOw+Z3JatS/m9RfQMAAP//&#10;AwBQSwECLQAUAAYACAAAACEAtoM4kv4AAADhAQAAEwAAAAAAAAAAAAAAAAAAAAAAW0NvbnRlbnRf&#10;VHlwZXNdLnhtbFBLAQItABQABgAIAAAAIQA4/SH/1gAAAJQBAAALAAAAAAAAAAAAAAAAAC8BAABf&#10;cmVscy8ucmVsc1BLAQItABQABgAIAAAAIQDVV2evuQEAAIMDAAAOAAAAAAAAAAAAAAAAAC4CAABk&#10;cnMvZTJvRG9jLnhtbFBLAQItABQABgAIAAAAIQCRuAwh4QAAAA0BAAAPAAAAAAAAAAAAAAAAABME&#10;AABkcnMvZG93bnJldi54bWxQSwUGAAAAAAQABADzAAAAIQUAAAAA&#10;" o:allowincell="f" filled="t" strokecolor="white" strokeweight="3.72pt">
            <v:stroke joinstyle="miter"/>
            <o:lock v:ext="edit" shapetype="f"/>
          </v:line>
        </w:pict>
      </w:r>
      <w:r w:rsidR="00735EFD">
        <w:rPr>
          <w:noProof/>
          <w:sz w:val="20"/>
          <w:szCs w:val="20"/>
        </w:rPr>
        <w:pict>
          <v:line id="Shape 95" o:spid="_x0000_s1040" style="position:absolute;left:0;text-align:left;z-index:-251263488;visibility:visible;mso-position-horizontal-relative:text;mso-position-vertical-relative:text" from="273.35pt,-116.25pt" to="478.85pt,-1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ETuAEAAIMDAAAOAAAAZHJzL2Uyb0RvYy54bWysU02PEzEMvSPxH6Lc6cyWttsddbqHXcpl&#10;BZUWfoCbZDoR+VIcOu2/x8m0hcIFIXKI4th59nt2Vo9Ha9hBRdTetfxuUnOmnPBSu33Lv37ZvFty&#10;hgmcBOOdavlJIX9cv32zGkKjpr73RqrICMRhM4SW9ymFpqpQ9MoCTnxQjpydjxYSmXFfyQgDoVtT&#10;Tet6UQ0+yhC9UIh0+zw6+brgd50S6XPXoUrMtJxqS2WPZd/lvVqvoNlHCL0W5zLgH6qwoB0lvUI9&#10;QwL2Peo/oKwW0aPv0kR4W/mu00IVDsTmrv6NzWsPQRUuJA6Gq0z4/2DFp8M2Mi1bPr+nVjmw1KSS&#10;lz3MszpDwIaCntw2Zn7i6F7DixffkHzVjTMbGMawYxdtDieC7FjUPl3VVsfEBF1OF/XDck5NEeSb&#10;3S/e53QVNJe3IWL6qLxl+dByo13WAho4vGAaQy8h+Rq90XKjjSlG3O+eTGQHoL5vyjqj34QZx4ac&#10;ezqbFegbJ/4dhtWJJtho2/Jlndc4U70C+cFJqhOaBNqMZ6Jn3Fm4Uaus2s7L0zZeBKVOFx3OU5lH&#10;6Ve7vP75d9Y/AAAA//8DAFBLAwQUAAYACAAAACEAOqdQU+EAAAANAQAADwAAAGRycy9kb3ducmV2&#10;LnhtbEyPTU/DMAyG70j8h8hI3LaUQjcoTaeB+BAXpg2EOGaNaas1TpdkW+HXYw4Ijn796vHjYjbY&#10;TuzRh9aRgrNxAgKpcqalWsHry/3oEkSImozuHKGCTwwwK4+PCp0bd6Al7lexFgyhkGsFTYx9LmWo&#10;GrQ6jF2PxLsP562OPPpaGq8PDLedTJNkIq1uiS80usfbBqvNamcVZNvNtv+q8O795u354VFX2dwv&#10;npQ6PRnm1yAiDvGvDD/6rA4lO63djkwQHTMuJlOuKhil52kGgitX2ZSj9W8ky0L+/6L8BgAA//8D&#10;AFBLAQItABQABgAIAAAAIQC2gziS/gAAAOEBAAATAAAAAAAAAAAAAAAAAAAAAABbQ29udGVudF9U&#10;eXBlc10ueG1sUEsBAi0AFAAGAAgAAAAhADj9If/WAAAAlAEAAAsAAAAAAAAAAAAAAAAALwEAAF9y&#10;ZWxzLy5yZWxzUEsBAi0AFAAGAAgAAAAhAJJh8RO4AQAAgwMAAA4AAAAAAAAAAAAAAAAALgIAAGRy&#10;cy9lMm9Eb2MueG1sUEsBAi0AFAAGAAgAAAAhADqnUFPhAAAADQEAAA8AAAAAAAAAAAAAAAAAEgQA&#10;AGRycy9kb3ducmV2LnhtbFBLBQYAAAAABAAEAPMAAAAgBQAAAAA=&#10;" o:allowincell="f" filled="t" strokecolor="white" strokeweight="3.72pt">
            <v:stroke joinstyle="miter"/>
            <o:lock v:ext="edit" shapetype="f"/>
          </v:line>
        </w:pict>
      </w:r>
      <w:r w:rsidR="00735EFD">
        <w:rPr>
          <w:noProof/>
          <w:sz w:val="20"/>
          <w:szCs w:val="20"/>
        </w:rPr>
        <w:pict>
          <v:line id="Shape 96" o:spid="_x0000_s1039" style="position:absolute;left:0;text-align:left;z-index:-251249152;visibility:visible;mso-position-horizontal-relative:text;mso-position-vertical-relative:text" from=".2pt,-91.8pt" to="81.9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PKOuQEAAIMDAAAOAAAAZHJzL2Uyb0RvYy54bWysU02P0zAQvSPxHyzfadJdtmmjpnvYpVxW&#10;UGnhB0z90Vj4S7Zp0n/P2GkLhQtC+GB5POM3896M14+j0eQoQlTOdnQ+qykRljmu7KGjX79s3y0p&#10;iQksB+2s6OhJRPq4eftmPfhW3LneaS4CQRAb28F3tE/Jt1UVWS8MxJnzwqJTumAgoRkOFQ8wILrR&#10;1V1dL6rBBe6DYyJGvH2enHRT8KUULH2WMopEdEextlT2UPZ93qvNGtpDAN8rdi4D/qEKA8pi0ivU&#10;MyQg34P6A8ooFlx0Ms2YM5WTUjFROCCbef0bm9cevChcUJzorzLF/wfLPh13gSje0YdmRYkFg00q&#10;eclqkdUZfGwx6MnuQubHRvvqXxz7FtFX3TizEf0UNspgcjgSJGNR+3RVW4yJMLyc1/fNwwqbwtD3&#10;vlnc53QVtJe3PsT0UThD8qGjWtmsBbRwfIlpCr2E5OvotOJbpXUxwmH/pAM5AvZ9W9YZ/SZMWzJg&#10;7mWzaAr0jTP+HYZRCSdYK9PRZZ3XNFO9AP7BcqwT2gRKT2ekp+1ZuEmrrNre8dMuXATFThcdzlOZ&#10;R+lXu7z++Xc2PwAAAP//AwBQSwMEFAAGAAgAAAAhAGtrxx3cAAAACgEAAA8AAABkcnMvZG93bnJl&#10;di54bWxMj81qwzAQhO+FvoPYQm+JnKSY4FoOpRByCIEm/bturK1lKq2MJSfu20c5lPa4M8PsN+Vq&#10;dFacqA+tZwWzaQaCuPa65UbB2+t6sgQRIrJG65kU/FCAVXV7U2Kh/Zn3dDrERqQSDgUqMDF2hZSh&#10;NuQwTH1HnLwv3zuM6ewbqXs8p3Jn5TzLcumw5fTBYEfPhurvw+AU7D4Q8R23u00f7ecw39iXrVkr&#10;dX83Pj2CiDTGvzBc8RM6VInp6AfWQVgFDymnYDJbLnIQVz9fpCnHX0lWpfw/oboAAAD//wMAUEsB&#10;Ai0AFAAGAAgAAAAhALaDOJL+AAAA4QEAABMAAAAAAAAAAAAAAAAAAAAAAFtDb250ZW50X1R5cGVz&#10;XS54bWxQSwECLQAUAAYACAAAACEAOP0h/9YAAACUAQAACwAAAAAAAAAAAAAAAAAvAQAAX3JlbHMv&#10;LnJlbHNQSwECLQAUAAYACAAAACEAtsDyjrkBAACDAwAADgAAAAAAAAAAAAAAAAAuAgAAZHJzL2Uy&#10;b0RvYy54bWxQSwECLQAUAAYACAAAACEAa2vHHdwAAAAKAQAADwAAAAAAAAAAAAAAAAATBAAAZHJz&#10;L2Rvd25yZXYueG1sUEsFBgAAAAAEAAQA8wAAABwFAAAAAA==&#10;" o:allowincell="f" filled="t" strokecolor="white" strokeweight="1.3546mm">
            <v:stroke joinstyle="miter"/>
            <o:lock v:ext="edit" shapetype="f"/>
          </v:line>
        </w:pict>
      </w:r>
      <w:r w:rsidR="00735EFD">
        <w:rPr>
          <w:noProof/>
          <w:sz w:val="20"/>
          <w:szCs w:val="20"/>
        </w:rPr>
        <w:pict>
          <v:line id="Shape 97" o:spid="_x0000_s1038" style="position:absolute;left:0;text-align:left;z-index:-251234816;visibility:visible;mso-position-horizontal-relative:text;mso-position-vertical-relative:text" from="81.9pt,-89.95pt" to="479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SnuAEAAIIDAAAOAAAAZHJzL2Uyb0RvYy54bWysU01vGjEQvVfqf7B8L7tACHTFkkNSeola&#10;pLQ/YPAHa9Vfsl12+fcde4GW5hJV9WHk8YzfzHserx8Go8lRhKicbel0UlMiLHNc2UNLv3/bflhR&#10;EhNYDtpZ0dKTiPRh8/7duveNmLnOaS4CQRAbm963tEvJN1UVWScMxInzwmJQumAgoRsOFQ/QI7rR&#10;1ayu76veBe6DYyJGPH0ag3RT8KUULH2VMopEdEuxt1RsKHafbbVZQ3MI4DvFzm3AP3RhQFkseoV6&#10;ggTkZ1CvoIxiwUUn04Q5UzkpFROFA7KZ1n+xeenAi8IFxYn+KlP8f7Dsy3EXiOItXaxQHwsGH6nU&#10;JR+XWZ3exwaTHu0uZH5ssC/+2bEfEWPVTTA70Y9pgwwmpyNBMhS1T1e1xZAIw8NFfTefLrEow9jd&#10;8n6ey1XQXO76ENNn4QzJm5ZqZbMW0MDxOaYx9ZKSj6PTim+V1sUJh/2jDuQI+O7bss7oN2nakh6n&#10;djGbF+SbWHwbhFEJB1gr09JVndc4Up0A/slybBOaBEqPe2Sn7Vm3Uaos2t7x0y5c9MSHLjKchzJP&#10;0p9+uf3762x+AQAA//8DAFBLAwQUAAYACAAAACEAOqMxRuAAAAANAQAADwAAAGRycy9kb3ducmV2&#10;LnhtbEyPQUvDQBCF74L/YRnBW7vbFmsTsymiiODFmorgbZqMSWh2N+xuk+ivdzyIHt+bx5vvZdvJ&#10;dGIgH1pnNSzmCgTZ0lWtrTW87h9mGxAhoq2wc5Y0fFKAbX5+lmFaudG+0FDEWnCJDSlqaGLsUylD&#10;2ZDBMHc9Wb59OG8wsvS1rDyOXG46uVRqLQ22lj802NNdQ+WxOBkNz8evBO93xWpZ7x/d+9uo/NOg&#10;tL68mG5vQESa4l8YfvAZHXJmOriTrYLoWK9XjB41zBbXSQKCI8nVhucdfi2ZZ/L/ivwbAAD//wMA&#10;UEsBAi0AFAAGAAgAAAAhALaDOJL+AAAA4QEAABMAAAAAAAAAAAAAAAAAAAAAAFtDb250ZW50X1R5&#10;cGVzXS54bWxQSwECLQAUAAYACAAAACEAOP0h/9YAAACUAQAACwAAAAAAAAAAAAAAAAAvAQAAX3Jl&#10;bHMvLnJlbHNQSwECLQAUAAYACAAAACEAn0J0p7gBAACCAwAADgAAAAAAAAAAAAAAAAAuAgAAZHJz&#10;L2Uyb0RvYy54bWxQSwECLQAUAAYACAAAACEAOqMxRuAAAAANAQAADwAAAAAAAAAAAAAAAAASBAAA&#10;ZHJzL2Rvd25yZXYueG1sUEsFBgAAAAAEAAQA8wAAAB8FAAAAAA==&#10;" o:allowincell="f" filled="t" strokecolor="white" strokeweight=".04231mm">
            <v:stroke joinstyle="miter"/>
            <o:lock v:ext="edit" shapetype="f"/>
          </v:line>
        </w:pict>
      </w:r>
      <w:r w:rsidR="00735EFD">
        <w:rPr>
          <w:noProof/>
          <w:sz w:val="20"/>
          <w:szCs w:val="20"/>
        </w:rPr>
        <w:pict>
          <v:line id="Shape 98" o:spid="_x0000_s1037" style="position:absolute;left:0;text-align:left;z-index:-251220480;visibility:visible;mso-position-horizontal-relative:text;mso-position-vertical-relative:text" from="81.9pt,-91.85pt" to="273.25pt,-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R3IuQEAAIMDAAAOAAAAZHJzL2Uyb0RvYy54bWysU01v2zAMvQ/YfxB0X+ykbpcacXpol12K&#10;LUC3H8DoIxamL0ha7Pz7UXKSNttlGKYDIYrUI98TtXoYjSYHEaJytqPzWU2JsMxxZfcd/f5t82FJ&#10;SUxgOWhnRUePItKH9ft3q8G3YuF6p7kIBEFsbAff0T4l31ZVZL0wEGfOC4tB6YKBhG7YVzzAgOhG&#10;V4u6vqsGF7gPjokY8fRpCtJ1wZdSsPRVyigS0R3F3lKxodhdttV6Be0+gO8VO7UB/9CFAWWx6AXq&#10;CRKQn0H9AWUUCy46mWbMmcpJqZgoHJDNvP6NzUsPXhQuKE70F5ni/4NlXw7bQBTv6O1yTokFg49U&#10;6pL7ZVZn8LHFpEe7DZkfG+2Lf3bsR8RYdRXMTvRT2iiDyelIkIxF7eNFbTEmwvBw0dzU8+aWEoax&#10;5uPdTS5XQXu+60NMn4UzJG86qpXNWkALh+eYptRzSj6OTiu+UVoXJ+x3jzqQA+C7b8o6oV+laUuG&#10;XHvRNAX6Khj/DsOohBOslenoss5rmqleAP9kOfYJbQKlpz3S0/Yk3KRVVm3n+HEbzoLiSxcdTlOZ&#10;R+mtX26//p31LwAAAP//AwBQSwMEFAAGAAgAAAAhAArTJGriAAAADQEAAA8AAABkcnMvZG93bnJl&#10;di54bWxMj81OwzAQhO9IvIO1SNxap5SkVYhTFcSPuIBoEeK4tZckarxOY7cNPD3mgOA4O6OZb4vF&#10;YFtxoN43jhVMxgkIYu1Mw5WC1/XdaA7CB2SDrWNS8EkeFuXpSYG5cUd+ocMqVCKWsM9RQR1Cl0vp&#10;dU0W/dh1xNH7cL3FEGVfSdPjMZbbVl4kSSYtNhwXauzopia9Xe2tgnS33XVfmm7fr9+e7h9Qp8v+&#10;+VGp87NheQUi0BD+wvCDH9GhjEwbt2fjRRt1No3oQcFoMp/OQMRIepmlIDa/J1kW8v8X5TcAAAD/&#10;/wMAUEsBAi0AFAAGAAgAAAAhALaDOJL+AAAA4QEAABMAAAAAAAAAAAAAAAAAAAAAAFtDb250ZW50&#10;X1R5cGVzXS54bWxQSwECLQAUAAYACAAAACEAOP0h/9YAAACUAQAACwAAAAAAAAAAAAAAAAAvAQAA&#10;X3JlbHMvLnJlbHNQSwECLQAUAAYACAAAACEAa3UdyLkBAACDAwAADgAAAAAAAAAAAAAAAAAuAgAA&#10;ZHJzL2Uyb0RvYy54bWxQSwECLQAUAAYACAAAACEACtMkauIAAAANAQAADwAAAAAAAAAAAAAAAAAT&#10;BAAAZHJzL2Rvd25yZXYueG1sUEsFBgAAAAAEAAQA8wAAACIFAAAAAA==&#10;" o:allowincell="f" filled="t" strokecolor="white" strokeweight="3.72pt">
            <v:stroke joinstyle="miter"/>
            <o:lock v:ext="edit" shapetype="f"/>
          </v:line>
        </w:pict>
      </w:r>
      <w:r w:rsidR="00735EFD">
        <w:rPr>
          <w:noProof/>
          <w:sz w:val="20"/>
          <w:szCs w:val="20"/>
        </w:rPr>
        <w:pict>
          <v:line id="Shape 99" o:spid="_x0000_s1036" style="position:absolute;left:0;text-align:left;z-index:-251206144;visibility:visible;mso-position-horizontal-relative:text;mso-position-vertical-relative:text" from="273.35pt,-91.85pt" to="478.85pt,-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MnuAEAAIMDAAAOAAAAZHJzL2Uyb0RvYy54bWysU02P0zAQvSPxHyzfabKhW9qo6R52KZcV&#10;VFr4AVN/NBb+km2a9N8zdtqyhQtC+GB5POM3896M1w+j0eQoQlTOdvRuVlMiLHNc2UNHv33dvltS&#10;EhNYDtpZ0dGTiPRh8/bNevCtaFzvNBeBIIiN7eA72qfk26qKrBcG4sx5YdEpXTCQ0AyHigcYEN3o&#10;qqnrRTW4wH1wTMSIt0+Tk24KvpSCpS9SRpGI7ijWlsoeyr7Pe7VZQ3sI4HvFzmXAP1RhQFlMeoV6&#10;ggTkR1B/QBnFgotOphlzpnJSKiYKB2RzV//G5qUHLwoXFCf6q0zx/8Gyz8ddIIp39H7ZUGLBYJNK&#10;XrJaZXUGH1sMerS7kPmx0b74Z8e+R/RVN85sRD+FjTKYHI4EyVjUPl3VFmMiDC+bRb1a3mNTGPrm&#10;Hxbvc7oK2stbH2L6JJwh+dBRrWzWAlo4Psc0hV5C8nV0WvGt0roY4bB/1IEcAfu+LeuMfhOmLRly&#10;7mY+L9A3zvh3GEYlnGCtTEeXdV7TTPUC+EfLsU5oEyg9nZGetmfhJq2yanvHT7twERQ7XXQ4T2Ue&#10;pdd2ef3r72x+AgAA//8DAFBLAwQUAAYACAAAACEAocx4GOEAAAANAQAADwAAAGRycy9kb3ducmV2&#10;LnhtbEyPQU/DMAyF70j8h8hI3LZ0QLdRmk4DARMXJgZCHLPUtNUap0uyrfDrMQc0bs9+T8+f81lv&#10;W7FHHxpHCkbDBASScWVDlYK314fBFESImkrdOkIFXxhgVpye5Dor3YFecL+KleASCplWUMfYZVIG&#10;U6PVYeg6JPY+nbc68ugrWXp94HLbyoskGUurG+ILte7wrkazWe2sgnS72XbfBu8/bt+fHxfapHO/&#10;fFLq/Kyf34CI2MdjGH7xGR0KZlq7HZVBtNxxNZ5wVMFgNL1kxZHrdMJi/beSRS7/f1H8AAAA//8D&#10;AFBLAQItABQABgAIAAAAIQC2gziS/gAAAOEBAAATAAAAAAAAAAAAAAAAAAAAAABbQ29udGVudF9U&#10;eXBlc10ueG1sUEsBAi0AFAAGAAgAAAAhADj9If/WAAAAlAEAAAsAAAAAAAAAAAAAAAAALwEAAF9y&#10;ZWxzLy5yZWxzUEsBAi0AFAAGAAgAAAAhAF2RAye4AQAAgwMAAA4AAAAAAAAAAAAAAAAALgIAAGRy&#10;cy9lMm9Eb2MueG1sUEsBAi0AFAAGAAgAAAAhAKHMeBjhAAAADQEAAA8AAAAAAAAAAAAAAAAAEgQA&#10;AGRycy9kb3ducmV2LnhtbFBLBQYAAAAABAAEAPMAAAAgBQAAAAA=&#10;" o:allowincell="f" filled="t" strokecolor="white" strokeweight="3.72pt">
            <v:stroke joinstyle="miter"/>
            <o:lock v:ext="edit" shapetype="f"/>
          </v:line>
        </w:pict>
      </w:r>
      <w:r w:rsidR="00735EFD">
        <w:rPr>
          <w:noProof/>
          <w:sz w:val="20"/>
          <w:szCs w:val="20"/>
        </w:rPr>
        <w:pict>
          <v:line id="Shape 100" o:spid="_x0000_s1035" style="position:absolute;left:0;text-align:left;z-index:-251191808;visibility:visible;mso-position-horizontal-relative:text;mso-position-vertical-relative:text" from=".2pt,-67.4pt" to="81.9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YwuAEAAIQDAAAOAAAAZHJzL2Uyb0RvYy54bWysU8uOEzEQvCPxD5bvZCYbNgmjTPawS7is&#10;INLCB3RsT8bCL7lNJvl72p4kbOCCED5Y7ofLXdXt1cPRGnZQEbV3LZ9Oas6UE15qt2/5t6+bd0vO&#10;MIGTYLxTLT8p5A/rt29WQ2jUne+9kSoyAnHYDKHlfUqhqSoUvbKAEx+Uo2Dno4VEZtxXMsJA6NZU&#10;d3U9rwYfZYheKETyPo1Bvi74XadE+tJ1qBIzLafaUtlj2Xd5r9YraPYRQq/FuQz4hyosaEePXqGe&#10;IAH7EfUfUFaL6NF3aSK8rXzXaaEKB2IzrX9j89JDUIULiYPhKhP+P1jx+bCNTMuW3y9nnDmw1KTy&#10;LpvWRZ4hYENZj24bM0FxdC/h2YvvSNJVN8FsYBjTjl20OZ0YsmOR+3SVWx0TE+Sc1rPF/QfqiqDY&#10;+8V8lrtRQXO5GyKmT8pblg8tN9plMaCBwzOmMfWSkt3ojZYbbUwx4n73aCI7ADV+U9YZ/SbNODbQ&#10;28vFfFGgb4L4dxhWJxpho23Ll3Ve41D1CuRHJ8uAJdBmPBM9487CjVpl1XZenrbxIii1uuhwHss8&#10;S6/tcvvX51n/BAAA//8DAFBLAwQUAAYACAAAACEAyq+ieNwAAAAKAQAADwAAAGRycy9kb3ducmV2&#10;LnhtbEyPS2vDMBCE74X+B7GF3hI5D0JxLYdSCDmEQJu+rhtra5lKKyPJifvvqxxKe9vdGWa/qdaj&#10;s+JEIXaeFcymBQjixuuOWwWvL5vJHYiYkDVaz6TgmyKs6+urCkvtz/xMp0NqRQ7hWKICk1JfShkb&#10;Qw7j1PfEWfv0wWHKa2ilDnjO4c7KeVGspMOO8weDPT0aar4Og1Owf0fEN9zttyHZj2G+tU87s1Hq&#10;9mZ8uAeRaEx/ZrjgZ3SoM9PRD6yjsAqW2adgMlssc4OLvlrk4fh7knUl/1eofwAAAP//AwBQSwEC&#10;LQAUAAYACAAAACEAtoM4kv4AAADhAQAAEwAAAAAAAAAAAAAAAAAAAAAAW0NvbnRlbnRfVHlwZXNd&#10;LnhtbFBLAQItABQABgAIAAAAIQA4/SH/1gAAAJQBAAALAAAAAAAAAAAAAAAAAC8BAABfcmVscy8u&#10;cmVsc1BLAQItABQABgAIAAAAIQDDOVYwuAEAAIQDAAAOAAAAAAAAAAAAAAAAAC4CAABkcnMvZTJv&#10;RG9jLnhtbFBLAQItABQABgAIAAAAIQDKr6J43AAAAAoBAAAPAAAAAAAAAAAAAAAAABIEAABkcnMv&#10;ZG93bnJldi54bWxQSwUGAAAAAAQABADzAAAAGwUAAAAA&#10;" o:allowincell="f" filled="t" strokecolor="white" strokeweight="1.3546mm">
            <v:stroke joinstyle="miter"/>
            <o:lock v:ext="edit" shapetype="f"/>
          </v:line>
        </w:pict>
      </w:r>
      <w:r w:rsidR="00735EFD">
        <w:rPr>
          <w:noProof/>
          <w:sz w:val="20"/>
          <w:szCs w:val="20"/>
        </w:rPr>
        <w:pict>
          <v:line id="Shape 101" o:spid="_x0000_s1034" style="position:absolute;left:0;text-align:left;z-index:-251177472;visibility:visible;mso-position-horizontal-relative:text;mso-position-vertical-relative:text" from="81.9pt,-65.55pt" to="479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SvuQEAAIMDAAAOAAAAZHJzL2Uyb0RvYy54bWysU01v2zAMvQ/YfxB0X2znow2MOD20yy5F&#10;F6DdD2AkORamL0ha7Pz7UnKSNtulKKYDIYrUE98jtbobtCIH4YO0pqHVpKREGGa5NPuG/nrZfFtS&#10;EiIYDsoa0dCjCPRu/fXLqne1mNrOKi48QRAT6t41tIvR1UURWCc0hIl1wmCwtV5DRNfvC+6hR3St&#10;imlZ3hS99dx5y0QIePowBuk647etYPFn2wYRiWoo1haz9dnuki3WK6j3Hlwn2akM+EQVGqTBRy9Q&#10;DxCB/PHyHygtmbfBtnHCrC5s20omMgdkU5V/sXnuwInMBcUJ7iJT+H+w7Omw9UTyhi6Wc0oMaGxS&#10;fpdUZZXk6V2oMevebH0iyAbz7B4t+x0wVlwFkxPcmDa0Xqd0ZEiGLPfxIrcYImF4uCjns+oWu8Iw&#10;Nr+9maXnCqjPd50P8YewmqRNQ5U0SQyo4fAY4ph6TknHwSrJN1Kp7Pj97l55cgBs/CavE/pVmjKk&#10;x7FdTGcZ+SoWPgahZcQJVlI3dFmmNc5UJ4B/NxzLhDqCVOMe2Slz0m2UKom2s/y49Wc9sdNZhtNU&#10;plF67+fbb39n/QoAAP//AwBQSwMEFAAGAAgAAAAhAHSCib7gAAAADQEAAA8AAABkcnMvZG93bnJl&#10;di54bWxMj0FLw0AQhe+C/2EZwVu7mwZLG7MpoojgRU1F8DbNrklodjZkt0n01zseRI/vzePN9/Ld&#10;7Dox2iG0njQkSwXCUuVNS7WG1/39YgMiRCSDnSer4dMG2BXnZzlmxk/0Yscy1oJLKGSooYmxz6QM&#10;VWMdhqXvLfHtww8OI8uhlmbAictdJ1dKraXDlvhDg729bWx1LE9Ow9Pxa4t3z2W6qvcP/v1tUsPj&#10;qLS+vJhvrkFEO8e/MPzgMzoUzHTwJzJBdKzXKaNHDYskTRIQHNlebXje4deSRS7/ryi+AQAA//8D&#10;AFBLAQItABQABgAIAAAAIQC2gziS/gAAAOEBAAATAAAAAAAAAAAAAAAAAAAAAABbQ29udGVudF9U&#10;eXBlc10ueG1sUEsBAi0AFAAGAAgAAAAhADj9If/WAAAAlAEAAAsAAAAAAAAAAAAAAAAALwEAAF9y&#10;ZWxzLy5yZWxzUEsBAi0AFAAGAAgAAAAhAOSJ5K+5AQAAgwMAAA4AAAAAAAAAAAAAAAAALgIAAGRy&#10;cy9lMm9Eb2MueG1sUEsBAi0AFAAGAAgAAAAhAHSCib7gAAAADQEAAA8AAAAAAAAAAAAAAAAAEwQA&#10;AGRycy9kb3ducmV2LnhtbFBLBQYAAAAABAAEAPMAAAAgBQAAAAA=&#10;" o:allowincell="f" filled="t" strokecolor="white" strokeweight=".04231mm">
            <v:stroke joinstyle="miter"/>
            <o:lock v:ext="edit" shapetype="f"/>
          </v:line>
        </w:pict>
      </w:r>
      <w:r w:rsidR="00735EFD">
        <w:rPr>
          <w:noProof/>
          <w:sz w:val="20"/>
          <w:szCs w:val="20"/>
        </w:rPr>
        <w:pict>
          <v:line id="Shape 102" o:spid="_x0000_s1033" style="position:absolute;left:0;text-align:left;z-index:-251163136;visibility:visible;mso-position-horizontal-relative:text;mso-position-vertical-relative:text" from="81.9pt,-67.5pt" to="273.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ekuAEAAIQDAAAOAAAAZHJzL2Uyb0RvYy54bWysU02P0zAQvSPxHyzfadJsdqmipnvYpVxW&#10;UGnhB0z90Vj4S7Zp0n/P2GkLhQtC+DDyeMZv5j2P14+T0eQoQlTO9nS5qCkRljmu7KGnX79s360o&#10;iQksB+2s6OlJRPq4eftmPfpONG5wmotAEMTGbvQ9HVLyXVVFNggDceG8sBiULhhI6IZDxQOMiG50&#10;1dT1QzW6wH1wTMSIp89zkG4KvpSCpc9SRpGI7in2looNxe6zrTZr6A4B/KDYuQ34hy4MKItFr1DP&#10;kIB8D+oPKKNYcNHJtGDOVE5KxUThgGyW9W9sXgfwonBBcaK/yhT/Hyz7dNwFonhP71f3lFgw+Eil&#10;LlnWTZZn9LHDrCe7C5kgm+yrf3HsW8RYdRPMTvRz2iSDyenIkExF7tNVbjElwvCwae/qZYtVGcba&#10;9w93uVwF3eWuDzF9FM6QvOmpVjaLAR0cX2KaUy8p+Tg6rfhWaV2ccNg/6UCOgA+/LeuMfpOmLRlz&#10;7aZtC/RNMP4dhlEJR1gr09NVndc8VIMA/sFy7BO6BErPe6Sn7Vm4Waus2t7x0y5cBMWnLjqcxzLP&#10;0q9+uf3z82x+AAAA//8DAFBLAwQUAAYACAAAACEA7b0FwOAAAAANAQAADwAAAGRycy9kb3ducmV2&#10;LnhtbEyPzU7DMBCE70i8g7VI3FqnFEcoxKkK4kdcQBSEOLr2kkSN12nstoGnZzkgOM7saPabcjH6&#10;TuxxiG0gDbNpBgLJBtdSreH15XZyASImQ850gVDDJ0ZYVMdHpSlcONAz7lepFlxCsTAampT6Qspo&#10;G/QmTkOPxLePMHiTWA61dIM5cLnv5FmW5dKblvhDY3q8btBuVjuvQW032/7L4s371dvj3b2xajk8&#10;PWh9ejIuL0EkHNNfGH7wGR0qZlqHHbkoOtb5nNGThslsrngVR9R5rkCsfy1ZlfL/iuobAAD//wMA&#10;UEsBAi0AFAAGAAgAAAAhALaDOJL+AAAA4QEAABMAAAAAAAAAAAAAAAAAAAAAAFtDb250ZW50X1R5&#10;cGVzXS54bWxQSwECLQAUAAYACAAAACEAOP0h/9YAAACUAQAACwAAAAAAAAAAAAAAAAAvAQAAX3Jl&#10;bHMvLnJlbHNQSwECLQAUAAYACAAAACEAWjznpLgBAACEAwAADgAAAAAAAAAAAAAAAAAuAgAAZHJz&#10;L2Uyb0RvYy54bWxQSwECLQAUAAYACAAAACEA7b0FwOAAAAANAQAADwAAAAAAAAAAAAAAAAASBAAA&#10;ZHJzL2Rvd25yZXYueG1sUEsFBgAAAAAEAAQA8wAAAB8FAAAAAA==&#10;" o:allowincell="f" filled="t" strokecolor="white" strokeweight="3.72pt">
            <v:stroke joinstyle="miter"/>
            <o:lock v:ext="edit" shapetype="f"/>
          </v:line>
        </w:pict>
      </w:r>
      <w:r w:rsidR="00735EFD">
        <w:rPr>
          <w:noProof/>
          <w:sz w:val="20"/>
          <w:szCs w:val="20"/>
        </w:rPr>
        <w:pict>
          <v:line id="Shape 103" o:spid="_x0000_s1032" style="position:absolute;left:0;text-align:left;z-index:-251148800;visibility:visible;mso-position-horizontal-relative:text;mso-position-vertical-relative:text" from="273.35pt,-67.5pt" to="478.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MgugEAAIQDAAAOAAAAZHJzL2Uyb0RvYy54bWysU02PEzEMvSPxH6Lc6UxLt3RHne5hl3JZ&#10;QaWFH+AmmU5EvhSHzvTf46QfULisEDlEcew8+z07q4fRGnZQEbV3LZ9Oas6UE15qt2/5t6+bd0vO&#10;MIGTYLxTLT8q5A/rt29WQ2jUzPfeSBUZgThshtDyPqXQVBWKXlnAiQ/KkbPz0UIiM+4rGWEgdGuq&#10;WV0vqsFHGaIXCpFun05Ovi74XadE+tJ1qBIzLafaUtlj2Xd5r9YraPYRQq/FuQz4hyosaEdJr1BP&#10;kID9iPovKKtF9Oi7NBHeVr7rtFCFA7GZ1n+weekhqMKFxMFwlQn/H6z4fNhGpmXL75YLzhxYalLJ&#10;y6b1+yzPELChqEe3jZmgGN1LePbiO5KvunFmA8MpbOyizeHEkI1F7uNVbjUmJuhytqjvl3fUFUG+&#10;+YdFSVdBc3kbIqZPyluWDy032mUxoIHDM6acHZpLSL5Gb7TcaGOKEfe7RxPZAajxm7IyGXpyE2Yc&#10;G3Lu2XxeoG+c+DoMqxONsNG25cs6r9NQ9QrkRycpKTQJtDmdqQDjzsKdtMqq7bw8buNFUGp1qfQ8&#10;lnmWfrfL61+fZ/0TAAD//wMAUEsDBBQABgAIAAAAIQBGolmy4QAAAA0BAAAPAAAAZHJzL2Rvd25y&#10;ZXYueG1sTI/NTsMwEITvSLyDtUjcWqdAWghxqoL4ERcQBSGOrr0kUeN1artt4OlZDgiOOzua+aac&#10;D64TOwyx9aRgMs5AIBlvW6oVvL7cjs5BxKTJ6s4TKvjECPPq8KDUhfV7esbdMtWCQygWWkGTUl9I&#10;GU2DTsex75H49+GD04nPUEsb9J7DXSdPsmwqnW6JGxrd43WDZr3cOgX5Zr3pvwzevF+9Pd7da5Mv&#10;wtODUsdHw+ISRMIh/ZnhB5/RoWKmld+SjaLjjLPpjK0KRpPTnFex5SKfsbT6lWRVyv8rqm8AAAD/&#10;/wMAUEsBAi0AFAAGAAgAAAAhALaDOJL+AAAA4QEAABMAAAAAAAAAAAAAAAAAAAAAAFtDb250ZW50&#10;X1R5cGVzXS54bWxQSwECLQAUAAYACAAAACEAOP0h/9YAAACUAQAACwAAAAAAAAAAAAAAAAAvAQAA&#10;X3JlbHMvLnJlbHNQSwECLQAUAAYACAAAACEAPt8TILoBAACEAwAADgAAAAAAAAAAAAAAAAAuAgAA&#10;ZHJzL2Uyb0RvYy54bWxQSwECLQAUAAYACAAAACEARqJZsuEAAAANAQAADwAAAAAAAAAAAAAAAAAU&#10;BAAAZHJzL2Rvd25yZXYueG1sUEsFBgAAAAAEAAQA8wAAACIFAAAAAA==&#10;" o:allowincell="f" filled="t" strokecolor="white" strokeweight="3.72pt">
            <v:stroke joinstyle="miter"/>
            <o:lock v:ext="edit" shapetype="f"/>
          </v:line>
        </w:pict>
      </w:r>
      <w:r w:rsidR="00735EFD">
        <w:rPr>
          <w:noProof/>
          <w:sz w:val="20"/>
          <w:szCs w:val="20"/>
        </w:rPr>
        <w:pict>
          <v:line id="Shape 104" o:spid="_x0000_s1031" style="position:absolute;left:0;text-align:left;z-index:-251134464;visibility:visible;mso-position-horizontal-relative:text;mso-position-vertical-relative:text" from=".2pt,-43.05pt" to="81.9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hWugEAAIQDAAAOAAAAZHJzL2Uyb0RvYy54bWysU02P2yAQvVfqf0DcG5z9iFMrzh52m15W&#10;baRtf8AEcIzKl4DGzr/vgJO06V5WVTkghhnezHszrB5Go8lBhqicbel8VlEiLXdC2X1Lv3/bfFhS&#10;EhNYAdpZ2dKjjPRh/f7davCNvHG900IGgiA2NoNvaZ+SbxiLvJcG4sx5adHZuWAgoRn2TAQYEN1o&#10;dlNVCza4IHxwXMaIt0+Tk64LftdJnr52XZSJ6JZibansoey7vLP1Cpp9AN8rfioD/qEKA8pi0gvU&#10;EyQgP4N6BWUUDy66Ls24M8x1neKycEA28+ovNi89eFm4oDjRX2SK/w+WfzlsA1GipffLmhILBptU&#10;8pJ5dZflGXxsMOrRbkMmyEf74p8d/xHRx66c2Yh+Chu7YHI4MiRjkft4kVuOiXC8nFe39f1H7ApH&#10;3129uM3pGDTntz7E9Fk6Q/KhpVrZLAY0cHiOaQo9h+Tr6LQSG6V1McJ+96gDOQA2flPWCf0qTFsy&#10;YO5lvagL9JUzvg3DqIQjrJVp6bLKaxqqXoL4ZAXWCU0Cpacz0tP2JNykVVZt58RxG86CYquLDqex&#10;zLP0p11e//48618AAAD//wMAUEsDBBQABgAIAAAAIQB0DL7g2wAAAAgBAAAPAAAAZHJzL2Rvd25y&#10;ZXYueG1sTI/NasMwEITvhb6D2EJviZy0mOBYDqUQcgiBNunPdWNtLFNpZSw5cd++ChTa484Ms9+U&#10;q9FZcaY+tJ4VzKYZCOLa65YbBW+H9WQBIkRkjdYzKfimAKvq9qbEQvsLv9J5HxuRSjgUqMDE2BVS&#10;htqQwzD1HXHyTr53GNPZN1L3eEnlzsp5luXSYcvpg8GOng3VX/vBKdh9IOI7bnebPtrPYb6xL1uz&#10;Vur+bnxagog0xr8wXPETOlSJ6egH1kFYBY8pp2CyyGcgrnb+kJYcfxVZlfL/gOoHAAD//wMAUEsB&#10;Ai0AFAAGAAgAAAAhALaDOJL+AAAA4QEAABMAAAAAAAAAAAAAAAAAAAAAAFtDb250ZW50X1R5cGVz&#10;XS54bWxQSwECLQAUAAYACAAAACEAOP0h/9YAAACUAQAACwAAAAAAAAAAAAAAAAAvAQAAX3JlbHMv&#10;LnJlbHNQSwECLQAUAAYACAAAACEAa1AYVroBAACEAwAADgAAAAAAAAAAAAAAAAAuAgAAZHJzL2Uy&#10;b0RvYy54bWxQSwECLQAUAAYACAAAACEAdAy+4NsAAAAIAQAADwAAAAAAAAAAAAAAAAAUBAAAZHJz&#10;L2Rvd25yZXYueG1sUEsFBgAAAAAEAAQA8wAAABwFAAAAAA==&#10;" o:allowincell="f" filled="t" strokecolor="white" strokeweight="1.3546mm">
            <v:stroke joinstyle="miter"/>
            <o:lock v:ext="edit" shapetype="f"/>
          </v:line>
        </w:pict>
      </w:r>
      <w:r w:rsidR="00735EFD">
        <w:rPr>
          <w:noProof/>
          <w:sz w:val="20"/>
          <w:szCs w:val="20"/>
        </w:rPr>
        <w:pict>
          <v:line id="Shape 105" o:spid="_x0000_s1030" style="position:absolute;left:0;text-align:left;z-index:-251120128;visibility:visible;mso-position-horizontal-relative:text;mso-position-vertical-relative:text" from="81.9pt,-41.2pt" to="479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aFuQEAAIMDAAAOAAAAZHJzL2Uyb0RvYy54bWysU02PGjEMvVfqf4hyLzPAsotGDHvYLb2s&#10;WqRtf4BJMkzUfClOGfj3dTLAlvZSVc3BimPnxe/ZWT0erWEHFVF71/LppOZMOeGldvuWf/u6+bDk&#10;DBM4CcY71fKTQv64fv9uNYRGzXzvjVSREYjDZggt71MKTVWh6JUFnPigHAU7Hy0kcuO+khEGQrem&#10;mtX1fTX4KEP0QiHS6fMY5OuC33VKpC9dhyox03KqLRUbi91lW61X0OwjhF6LcxnwD1VY0I4evUI9&#10;QwL2I+o/oKwW0aPv0kR4W/mu00IVDsRmWv/G5rWHoAoXEgfDVSb8f7Di82EbmZYtXyypVQ4sNam8&#10;y6b1IsszBGwo68ltYyYoju41vHjxHSlW3QSzg2FMO3bR5nRiyI5F7tNVbnVMTNDhor6bTx+oK4Ji&#10;dw/38/xcBc3lboiYPilvWd603GiXxYAGDi+YxtRLSj5Gb7TcaGOKE/e7JxPZAajxm7LO6DdpxrGB&#10;xnYxmxfkmxj+HYTViSbYaNvyZZ3XOFO9AvnRSSoTmgTajHtiZ9xZt1GqLNrOy9M2XvSkThcZzlOZ&#10;R+lXv9x++zvrnwAAAP//AwBQSwMEFAAGAAgAAAAhALLu0DjfAAAACwEAAA8AAABkcnMvZG93bnJl&#10;di54bWxMj0FLxDAQhe+C/yGM4G03satLtzZdRBHBi9oVwdtsE9uyzaQ02bb66x1B0ON783jzvXw7&#10;u06MdgitJw0XSwXCUuVNS7WG1939IgURIpLBzpPV8GkDbIvTkxwz4yd6sWMZa8ElFDLU0MTYZ1KG&#10;qrEOw9L3lvj24QeHkeVQSzPgxOWuk4lSa+mwJf7QYG9vG1sdyqPT8HT42uDdc7lK6t2Df3+b1PA4&#10;Kq3Pz+abaxDRzvEvDD/4jA4FM+39kUwQHev1itGjhkWaXILgxOYq5XX7X0cWufy/ofgGAAD//wMA&#10;UEsBAi0AFAAGAAgAAAAhALaDOJL+AAAA4QEAABMAAAAAAAAAAAAAAAAAAAAAAFtDb250ZW50X1R5&#10;cGVzXS54bWxQSwECLQAUAAYACAAAACEAOP0h/9YAAACUAQAACwAAAAAAAAAAAAAAAAAvAQAAX3Jl&#10;bHMvLnJlbHNQSwECLQAUAAYACAAAACEAYHdGhbkBAACDAwAADgAAAAAAAAAAAAAAAAAuAgAAZHJz&#10;L2Uyb0RvYy54bWxQSwECLQAUAAYACAAAACEAsu7QON8AAAALAQAADwAAAAAAAAAAAAAAAAATBAAA&#10;ZHJzL2Rvd25yZXYueG1sUEsFBgAAAAAEAAQA8wAAAB8FAAAAAA==&#10;" o:allowincell="f" filled="t" strokecolor="white" strokeweight=".04231mm">
            <v:stroke joinstyle="miter"/>
            <o:lock v:ext="edit" shapetype="f"/>
          </v:line>
        </w:pict>
      </w:r>
      <w:r w:rsidR="00735EFD">
        <w:rPr>
          <w:noProof/>
          <w:sz w:val="20"/>
          <w:szCs w:val="20"/>
        </w:rPr>
        <w:pict>
          <v:line id="Shape 106" o:spid="_x0000_s1029" style="position:absolute;left:0;text-align:left;z-index:-251105792;visibility:visible;mso-position-horizontal-relative:text;mso-position-vertical-relative:text" from="81.9pt,-43.1pt" to="273.2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RhOuQEAAIQDAAAOAAAAZHJzL2Uyb0RvYy54bWysU02P0zAQvSPxHyzfadJutpSo6R52KZcV&#10;VFr4AVN/NBb+km2a9N8zdtqyhQtC+DDyeMZv5j2P1w+j0eQoQlTOdnQ+qykRljmu7KGj375u360o&#10;iQksB+2s6OhJRPqweftmPfhWLFzvNBeBIIiN7eA72qfk26qKrBcG4sx5YTEoXTCQ0A2HigcYEN3o&#10;alHXy2pwgfvgmIgRT5+mIN0UfCkFS1+kjCIR3VHsLRUbit1nW23W0B4C+F6xcxvwD10YUBaLXqGe&#10;IAH5EdQfUEax4KKTacacqZyUionCAdnM69/YvPTgReGC4kR/lSn+P1j2+bgLRPGO3q8+UGLB4COV&#10;umReL7M8g48tZj3aXcgE2Whf/LNj3yPGqptgdqKf0kYZTE5HhmQscp+ucosxEYaHi+aunjf3lDCM&#10;Ne+Xd7lcBe3lrg8xfRLOkLzpqFY2iwEtHJ9jmlIvKfk4Oq34VmldnHDYP+pAjoAPvy3rjH6Tpi0Z&#10;cu1F0xTom2D8OwyjEo6wVqajqzqvaah6Afyj5dgntAmUnvZIT9uzcJNWWbW946dduAiKT110OI9l&#10;nqXXfrn96/NsfgIAAP//AwBQSwMEFAAGAAgAAAAhAEgOPA3gAAAACwEAAA8AAABkcnMvZG93bnJl&#10;di54bWxMj81OwzAQhO9IvIO1SNxah0KiKsSpCuJHXEAUhDi69pJEjdep7baBp2eRkOA4O6OZb6vF&#10;6HqxxxA7TwrOphkIJONtR42C15fbyRxETJqs7j2hgk+MsKiPjypdWn+gZ9yvUiO4hGKpFbQpDaWU&#10;0bTodJz6AYm9Dx+cTixDI23QBy53vZxlWSGd7ogXWj3gdYtms9o5Bfl2sx2+DN68X7093t1rky/D&#10;04NSpyfj8hJEwjH9heEHn9GhZqa135GNomddnDN6UjCZFzMQnMgvihzE+vci60r+/6H+BgAA//8D&#10;AFBLAQItABQABgAIAAAAIQC2gziS/gAAAOEBAAATAAAAAAAAAAAAAAAAAAAAAABbQ29udGVudF9U&#10;eXBlc10ueG1sUEsBAi0AFAAGAAgAAAAhADj9If/WAAAAlAEAAAsAAAAAAAAAAAAAAAAALwEAAF9y&#10;ZWxzLy5yZWxzUEsBAi0AFAAGAAgAAAAhAJ3ZGE65AQAAhAMAAA4AAAAAAAAAAAAAAAAALgIAAGRy&#10;cy9lMm9Eb2MueG1sUEsBAi0AFAAGAAgAAAAhAEgOPA3gAAAACwEAAA8AAAAAAAAAAAAAAAAAEwQA&#10;AGRycy9kb3ducmV2LnhtbFBLBQYAAAAABAAEAPMAAAAgBQAAAAA=&#10;" o:allowincell="f" filled="t" strokecolor="white" strokeweight="3.72pt">
            <v:stroke joinstyle="miter"/>
            <o:lock v:ext="edit" shapetype="f"/>
          </v:line>
        </w:pict>
      </w:r>
      <w:r w:rsidR="00735EFD">
        <w:rPr>
          <w:noProof/>
          <w:sz w:val="20"/>
          <w:szCs w:val="20"/>
        </w:rPr>
        <w:pict>
          <v:line id="Shape 107" o:spid="_x0000_s1028" style="position:absolute;left:0;text-align:left;z-index:-251091456;visibility:visible;mso-position-horizontal-relative:text;mso-position-vertical-relative:text" from="273.35pt,-43.1pt" to="478.8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XMzuAEAAIQDAAAOAAAAZHJzL2Uyb0RvYy54bWysU02PEzEMvSPxH6Lc6UxLt9sddbqHXcpl&#10;BZUWfoCbZDoR+VIcOu2/x8m0hcIFIXKw4th59ntxVo9Ha9hBRdTetXw6qTlTTnip3b7lX79s3i05&#10;wwROgvFOtfykkD+u375ZDaFRM997I1VkBOKwGULL+5RCU1UoemUBJz4oR8HORwuJ3LivZISB0K2p&#10;ZnW9qAYfZYheKEQ6fR6DfF3wu06J9LnrUCVmWk69pWJjsbtsq/UKmn2E0GtxbgP+oQsL2lHRK9Qz&#10;JGDfo/4DymoRPfouTYS3le86LVThQGym9W9sXnsIqnAhcTBcZcL/Bys+HbaRadnyuwfSx4GlRyp1&#10;2bS+z/IMARvKenLbmAmKo3sNL158Q4pVN8HsYBjTjl20OZ0YsmOR+3SVWx0TE3Q4W9QPyzuqKig2&#10;v1+8z+UqaC53Q8T0UXnL8qblRrssBjRweME0pl5S8jF6o+VGG1OcuN89mcgOQA+/KeuMfpNmHBty&#10;7dl8XqBvgvh3GFYnGmGjbcuXdV7jUPUK5AcnqU9oEmgz7omecWfhRq2yajsvT9t4EZSeuuhwHss8&#10;S7/65fbPz7P+AQAA//8DAFBLAwQUAAYACAAAACEAt3BPzeEAAAALAQAADwAAAGRycy9kb3ducmV2&#10;LnhtbEyPTU/DMAyG70j8h8hI3LaUiXajNJ0G4kNcQNsQ4uglpq3WJF2TbYVfj5GQ4OjXrx4/LuaD&#10;bcWB+tB4p+BinIAgp71pXKXgdX0/moEIEZ3B1jtS8EkB5uXpSYG58Ue3pMMqVoIhLuSooI6xy6UM&#10;uiaLYew7crz78L3FyGNfSdPjkeG2lZMkyaTFxvGFGju6rUlvV3urIN1td92Xprv3m7fnh0fU6aJ/&#10;eVLq/GxYXIOINMS/MvzoszqU7LTxe2eCaJlxmU25qmA0yyYguHGVTjnZ/CayLOT/H8pvAAAA//8D&#10;AFBLAQItABQABgAIAAAAIQC2gziS/gAAAOEBAAATAAAAAAAAAAAAAAAAAAAAAABbQ29udGVudF9U&#10;eXBlc10ueG1sUEsBAi0AFAAGAAgAAAAhADj9If/WAAAAlAEAAAsAAAAAAAAAAAAAAAAALwEAAF9y&#10;ZWxzLy5yZWxzUEsBAi0AFAAGAAgAAAAhAH2NczO4AQAAhAMAAA4AAAAAAAAAAAAAAAAALgIAAGRy&#10;cy9lMm9Eb2MueG1sUEsBAi0AFAAGAAgAAAAhALdwT83hAAAACwEAAA8AAAAAAAAAAAAAAAAAEgQA&#10;AGRycy9kb3ducmV2LnhtbFBLBQYAAAAABAAEAPMAAAAgBQAAAAA=&#10;" o:allowincell="f" filled="t" strokecolor="white" strokeweight="3.72pt">
            <v:stroke joinstyle="miter"/>
            <o:lock v:ext="edit" shapetype="f"/>
          </v:line>
        </w:pict>
      </w:r>
      <w:r w:rsidR="00735EFD">
        <w:rPr>
          <w:noProof/>
          <w:sz w:val="20"/>
          <w:szCs w:val="20"/>
        </w:rPr>
        <w:pict>
          <v:line id="Shape 108" o:spid="_x0000_s1027" style="position:absolute;left:0;text-align:left;z-index:-251077120;visibility:visible;mso-position-horizontal-relative:text;mso-position-vertical-relative:text" from="81.9pt,-2.65pt" to="273.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MJugEAAIQDAAAOAAAAZHJzL2Uyb0RvYy54bWysU01v2zAMvQ/YfxB0X2ynbpcacXpom12K&#10;LUDbH8BIcixMX5DU2Pn3o+QkbbbLMEwHQhSpR74nank3akX2wgdpTUurWUmJMMxyaXYtfX1Zf1lQ&#10;EiIYDsoa0dKDCPRu9fnTcnCNmNveKi48QRATmsG1tI/RNUURWC80hJl1wmCws15DRNfvCu5hQHSt&#10;inlZ3hSD9dx5y0QIePowBekq43edYPFH1wURiWop9haz9dluky1WS2h2Hlwv2bEN+IcuNEiDRc9Q&#10;DxCBvHn5B5SWzNtguzhjVhe26yQTmQOyqcrf2Dz34ETmguIEd5Yp/D9Y9n2/8UTyll7fVpQY0PhI&#10;uS6pykWSZ3Chwax7s/GJIBvNs3uy7GfAWHERTE5wU9rYeZ3SkSEZs9yHs9xijITh4by+Kqv6mhKG&#10;sfrrzVUqV0Bzuut8iN+E1SRtWqqkSWJAA/unEKfUU0o6DlZJvpZKZcfvtvfKkz3gw6/zOqJfpClD&#10;hlR7XtcZ+iIY/g5Dy4gjrKRu6aJMaxqqXgB/NBz7hCaCVNMe6SlzFG7SKqm2tfyw8SdB8amzDsex&#10;TLP00c+33z/P6hcAAAD//wMAUEsDBBQABgAIAAAAIQDyM4dx3wAAAAkBAAAPAAAAZHJzL2Rvd25y&#10;ZXYueG1sTI/NTsMwEITvSLyDtUjcWgeKIxTiVAXxIy5FFIQ4buMliRrbqe22gadnEQc4zs5o5tty&#10;Ptpe7CnEzjsNZ9MMBLnam841Gl5f7iaXIGJCZ7D3jjR8UoR5dXxUYmH8wT3TfpUawSUuFqihTWko&#10;pIx1Sxbj1A/k2PvwwWJiGRppAh643PbyPMtyabFzvNDiQDct1ZvVzmpQ2812+Krp9v36bXn/gLVa&#10;hKdHrU9PxsUViERj+gvDDz6jQ8VMa79zJoqedT5j9KRhomYgOKAucgVi/XuQVSn/f1B9AwAA//8D&#10;AFBLAQItABQABgAIAAAAIQC2gziS/gAAAOEBAAATAAAAAAAAAAAAAAAAAAAAAABbQ29udGVudF9U&#10;eXBlc10ueG1sUEsBAi0AFAAGAAgAAAAhADj9If/WAAAAlAEAAAsAAAAAAAAAAAAAAAAALwEAAF9y&#10;ZWxzLy5yZWxzUEsBAi0AFAAGAAgAAAAhAE0pIwm6AQAAhAMAAA4AAAAAAAAAAAAAAAAALgIAAGRy&#10;cy9lMm9Eb2MueG1sUEsBAi0AFAAGAAgAAAAhAPIzh3HfAAAACQEAAA8AAAAAAAAAAAAAAAAAFAQA&#10;AGRycy9kb3ducmV2LnhtbFBLBQYAAAAABAAEAPMAAAAgBQAAAAA=&#10;" o:allowincell="f" filled="t" strokecolor="white" strokeweight="3.72pt">
            <v:stroke joinstyle="miter"/>
            <o:lock v:ext="edit" shapetype="f"/>
          </v:line>
        </w:pict>
      </w:r>
    </w:p>
    <w:p w:rsidR="00C83B00" w:rsidRDefault="00C83B00">
      <w:pPr>
        <w:spacing w:line="200" w:lineRule="exact"/>
        <w:rPr>
          <w:sz w:val="20"/>
          <w:szCs w:val="20"/>
        </w:rPr>
      </w:pPr>
    </w:p>
    <w:p w:rsidR="00C83B00" w:rsidRDefault="00C83B00">
      <w:pPr>
        <w:spacing w:line="200" w:lineRule="exact"/>
        <w:rPr>
          <w:sz w:val="20"/>
          <w:szCs w:val="20"/>
        </w:rPr>
      </w:pPr>
    </w:p>
    <w:p w:rsidR="00730F9E" w:rsidRDefault="00730F9E">
      <w:pPr>
        <w:tabs>
          <w:tab w:val="left" w:pos="1480"/>
        </w:tabs>
        <w:ind w:left="78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3.2.</w:t>
      </w:r>
      <w:r>
        <w:rPr>
          <w:sz w:val="20"/>
          <w:szCs w:val="20"/>
        </w:rPr>
        <w:tab/>
      </w:r>
      <w:r>
        <w:rPr>
          <w:rFonts w:ascii="Times New Roman" w:eastAsia="Times New Roman" w:hAnsi="Times New Roman" w:cs="Times New Roman"/>
          <w:b/>
          <w:bCs/>
          <w:sz w:val="28"/>
          <w:szCs w:val="28"/>
        </w:rPr>
        <w:t>Календарный учебный график</w:t>
      </w:r>
    </w:p>
    <w:p w:rsidR="00C83B00" w:rsidRPr="00C83B00" w:rsidRDefault="00C83B00" w:rsidP="00C83B00">
      <w:pPr>
        <w:pStyle w:val="a5"/>
        <w:spacing w:before="48" w:line="276" w:lineRule="auto"/>
        <w:ind w:left="664" w:right="692" w:firstLine="700"/>
        <w:rPr>
          <w:sz w:val="28"/>
          <w:szCs w:val="28"/>
        </w:rPr>
      </w:pPr>
      <w:r w:rsidRPr="00C83B00">
        <w:rPr>
          <w:sz w:val="28"/>
          <w:szCs w:val="28"/>
        </w:rPr>
        <w:t>Календарный</w:t>
      </w:r>
      <w:r w:rsidR="00F3557E">
        <w:rPr>
          <w:sz w:val="28"/>
          <w:szCs w:val="28"/>
        </w:rPr>
        <w:t xml:space="preserve"> </w:t>
      </w:r>
      <w:r w:rsidRPr="00C83B00">
        <w:rPr>
          <w:sz w:val="28"/>
          <w:szCs w:val="28"/>
        </w:rPr>
        <w:t>учебный</w:t>
      </w:r>
      <w:r w:rsidR="00F3557E">
        <w:rPr>
          <w:sz w:val="28"/>
          <w:szCs w:val="28"/>
        </w:rPr>
        <w:t xml:space="preserve"> </w:t>
      </w:r>
      <w:r w:rsidRPr="00C83B00">
        <w:rPr>
          <w:sz w:val="28"/>
          <w:szCs w:val="28"/>
        </w:rPr>
        <w:t>график</w:t>
      </w:r>
      <w:r w:rsidR="00F3557E">
        <w:rPr>
          <w:sz w:val="28"/>
          <w:szCs w:val="28"/>
        </w:rPr>
        <w:t xml:space="preserve"> </w:t>
      </w:r>
      <w:r w:rsidRPr="00C83B00">
        <w:rPr>
          <w:sz w:val="28"/>
          <w:szCs w:val="28"/>
        </w:rPr>
        <w:t>составляется</w:t>
      </w:r>
      <w:r w:rsidR="00F3557E">
        <w:rPr>
          <w:sz w:val="28"/>
          <w:szCs w:val="28"/>
        </w:rPr>
        <w:t xml:space="preserve"> </w:t>
      </w:r>
      <w:r w:rsidRPr="00C83B00">
        <w:rPr>
          <w:sz w:val="28"/>
          <w:szCs w:val="28"/>
        </w:rPr>
        <w:t>с</w:t>
      </w:r>
      <w:r w:rsidR="00F3557E">
        <w:rPr>
          <w:sz w:val="28"/>
          <w:szCs w:val="28"/>
        </w:rPr>
        <w:t xml:space="preserve"> </w:t>
      </w:r>
      <w:r w:rsidRPr="00C83B00">
        <w:rPr>
          <w:sz w:val="28"/>
          <w:szCs w:val="28"/>
        </w:rPr>
        <w:t>учетом</w:t>
      </w:r>
      <w:r w:rsidR="00F3557E">
        <w:rPr>
          <w:sz w:val="28"/>
          <w:szCs w:val="28"/>
        </w:rPr>
        <w:t xml:space="preserve"> </w:t>
      </w:r>
      <w:r w:rsidRPr="00C83B00">
        <w:rPr>
          <w:sz w:val="28"/>
          <w:szCs w:val="28"/>
        </w:rPr>
        <w:t>мнений</w:t>
      </w:r>
      <w:r w:rsidR="00F3557E">
        <w:rPr>
          <w:sz w:val="28"/>
          <w:szCs w:val="28"/>
        </w:rPr>
        <w:t xml:space="preserve"> </w:t>
      </w:r>
      <w:r w:rsidRPr="00C83B00">
        <w:rPr>
          <w:sz w:val="28"/>
          <w:szCs w:val="28"/>
        </w:rPr>
        <w:t>участников</w:t>
      </w:r>
      <w:r w:rsidR="00F3557E">
        <w:rPr>
          <w:sz w:val="28"/>
          <w:szCs w:val="28"/>
        </w:rPr>
        <w:t xml:space="preserve"> </w:t>
      </w:r>
      <w:r w:rsidRPr="00C83B00">
        <w:rPr>
          <w:sz w:val="28"/>
          <w:szCs w:val="28"/>
        </w:rPr>
        <w:t>образовательных отношений, учетом региональных и этнокультурных традиций, с учетом</w:t>
      </w:r>
      <w:r w:rsidR="00F3557E">
        <w:rPr>
          <w:sz w:val="28"/>
          <w:szCs w:val="28"/>
        </w:rPr>
        <w:t xml:space="preserve"> </w:t>
      </w:r>
      <w:r w:rsidRPr="00C83B00">
        <w:rPr>
          <w:sz w:val="28"/>
          <w:szCs w:val="28"/>
        </w:rPr>
        <w:t>плановых мероприятий учреждений культуры региона и определяет чередование учебной</w:t>
      </w:r>
      <w:r w:rsidR="00F3557E">
        <w:rPr>
          <w:sz w:val="28"/>
          <w:szCs w:val="28"/>
        </w:rPr>
        <w:t xml:space="preserve"> </w:t>
      </w:r>
      <w:r w:rsidRPr="00C83B00">
        <w:rPr>
          <w:sz w:val="28"/>
          <w:szCs w:val="28"/>
        </w:rPr>
        <w:t>деятельности (урочной и внеурочной) и плановых перерывов при получении образования</w:t>
      </w:r>
      <w:r w:rsidR="00F3557E">
        <w:rPr>
          <w:sz w:val="28"/>
          <w:szCs w:val="28"/>
        </w:rPr>
        <w:t xml:space="preserve"> </w:t>
      </w:r>
      <w:r w:rsidRPr="00C83B00">
        <w:rPr>
          <w:sz w:val="28"/>
          <w:szCs w:val="28"/>
        </w:rPr>
        <w:t>для отдыха и иных социальных целей (каникул) по календарным периодам учебного года:даты начала и окончания учебного года; продолжительность учебного года, четвертей;срокиипродолжительностьканикул;срокипроведенияпромежуточныхаттестаций.Системаорганизацииучебногогодаосуществляетсяпоучебнымчетвертям,чтоучитывается при составлении</w:t>
      </w:r>
      <w:r w:rsidR="00F3557E">
        <w:rPr>
          <w:sz w:val="28"/>
          <w:szCs w:val="28"/>
        </w:rPr>
        <w:t xml:space="preserve"> </w:t>
      </w:r>
      <w:r w:rsidRPr="00C83B00">
        <w:rPr>
          <w:sz w:val="28"/>
          <w:szCs w:val="28"/>
        </w:rPr>
        <w:t>учебного календарного</w:t>
      </w:r>
      <w:r w:rsidR="00F3557E">
        <w:rPr>
          <w:sz w:val="28"/>
          <w:szCs w:val="28"/>
        </w:rPr>
        <w:t xml:space="preserve"> </w:t>
      </w:r>
      <w:r w:rsidRPr="00C83B00">
        <w:rPr>
          <w:sz w:val="28"/>
          <w:szCs w:val="28"/>
        </w:rPr>
        <w:t>графика.</w:t>
      </w:r>
    </w:p>
    <w:p w:rsidR="00C83B00" w:rsidRPr="00C83B00" w:rsidRDefault="00C83B00" w:rsidP="00C83B00">
      <w:pPr>
        <w:pStyle w:val="a5"/>
        <w:spacing w:line="276" w:lineRule="auto"/>
        <w:ind w:left="664" w:right="691" w:firstLine="700"/>
        <w:rPr>
          <w:sz w:val="28"/>
          <w:szCs w:val="28"/>
        </w:rPr>
      </w:pPr>
      <w:r w:rsidRPr="00C83B00">
        <w:rPr>
          <w:sz w:val="28"/>
          <w:szCs w:val="28"/>
        </w:rPr>
        <w:t>Календарныйучебныйграфикреализацииобразовательнойпрограммысоставляется в соответствии с законом «Об образовании в Российской Федерации» (п. 10,ст.2) и</w:t>
      </w:r>
      <w:r w:rsidR="00F3557E">
        <w:rPr>
          <w:sz w:val="28"/>
          <w:szCs w:val="28"/>
        </w:rPr>
        <w:t xml:space="preserve"> </w:t>
      </w:r>
      <w:r w:rsidRPr="00C83B00">
        <w:rPr>
          <w:sz w:val="28"/>
          <w:szCs w:val="28"/>
        </w:rPr>
        <w:t>ФГОС</w:t>
      </w:r>
      <w:r w:rsidR="00F3557E">
        <w:rPr>
          <w:sz w:val="28"/>
          <w:szCs w:val="28"/>
        </w:rPr>
        <w:t xml:space="preserve"> </w:t>
      </w:r>
      <w:r w:rsidRPr="00C83B00">
        <w:rPr>
          <w:sz w:val="28"/>
          <w:szCs w:val="28"/>
        </w:rPr>
        <w:t>НОО (п. 19.10.1).</w:t>
      </w:r>
    </w:p>
    <w:p w:rsidR="00C83B00" w:rsidRPr="00C83B00" w:rsidRDefault="00C83B00" w:rsidP="00C83B00">
      <w:pPr>
        <w:pStyle w:val="a5"/>
        <w:spacing w:line="276" w:lineRule="auto"/>
        <w:ind w:left="664" w:right="691" w:firstLine="700"/>
        <w:rPr>
          <w:sz w:val="28"/>
          <w:szCs w:val="28"/>
        </w:rPr>
      </w:pPr>
      <w:r w:rsidRPr="00C83B00">
        <w:rPr>
          <w:sz w:val="28"/>
          <w:szCs w:val="28"/>
        </w:rPr>
        <w:t>Календарный</w:t>
      </w:r>
      <w:r w:rsidR="00F3557E">
        <w:rPr>
          <w:sz w:val="28"/>
          <w:szCs w:val="28"/>
        </w:rPr>
        <w:t xml:space="preserve"> </w:t>
      </w:r>
      <w:r w:rsidRPr="00C83B00">
        <w:rPr>
          <w:sz w:val="28"/>
          <w:szCs w:val="28"/>
        </w:rPr>
        <w:t>учебный</w:t>
      </w:r>
      <w:r w:rsidR="00F3557E">
        <w:rPr>
          <w:sz w:val="28"/>
          <w:szCs w:val="28"/>
        </w:rPr>
        <w:t xml:space="preserve"> </w:t>
      </w:r>
      <w:r w:rsidRPr="00C83B00">
        <w:rPr>
          <w:sz w:val="28"/>
          <w:szCs w:val="28"/>
        </w:rPr>
        <w:t>граф</w:t>
      </w:r>
      <w:r w:rsidR="00F3557E">
        <w:rPr>
          <w:sz w:val="28"/>
          <w:szCs w:val="28"/>
        </w:rPr>
        <w:t xml:space="preserve"> </w:t>
      </w:r>
      <w:r w:rsidRPr="00C83B00">
        <w:rPr>
          <w:sz w:val="28"/>
          <w:szCs w:val="28"/>
        </w:rPr>
        <w:t>и</w:t>
      </w:r>
      <w:r w:rsidR="00F3557E">
        <w:rPr>
          <w:sz w:val="28"/>
          <w:szCs w:val="28"/>
        </w:rPr>
        <w:t xml:space="preserve"> </w:t>
      </w:r>
      <w:r w:rsidRPr="00C83B00">
        <w:rPr>
          <w:sz w:val="28"/>
          <w:szCs w:val="28"/>
        </w:rPr>
        <w:t>к</w:t>
      </w:r>
      <w:r w:rsidR="00F3557E">
        <w:rPr>
          <w:sz w:val="28"/>
          <w:szCs w:val="28"/>
        </w:rPr>
        <w:t xml:space="preserve"> </w:t>
      </w:r>
      <w:r w:rsidRPr="00C83B00">
        <w:rPr>
          <w:sz w:val="28"/>
          <w:szCs w:val="28"/>
        </w:rPr>
        <w:t>реализации</w:t>
      </w:r>
      <w:r w:rsidR="00F3557E">
        <w:rPr>
          <w:sz w:val="28"/>
          <w:szCs w:val="28"/>
        </w:rPr>
        <w:t xml:space="preserve"> </w:t>
      </w:r>
      <w:r w:rsidRPr="00C83B00">
        <w:rPr>
          <w:sz w:val="28"/>
          <w:szCs w:val="28"/>
        </w:rPr>
        <w:t>образовательной</w:t>
      </w:r>
      <w:r w:rsidR="00F3557E">
        <w:rPr>
          <w:sz w:val="28"/>
          <w:szCs w:val="28"/>
        </w:rPr>
        <w:t xml:space="preserve"> </w:t>
      </w:r>
      <w:r w:rsidRPr="00C83B00">
        <w:rPr>
          <w:sz w:val="28"/>
          <w:szCs w:val="28"/>
        </w:rPr>
        <w:t>программы</w:t>
      </w:r>
      <w:r w:rsidR="00F3557E">
        <w:rPr>
          <w:sz w:val="28"/>
          <w:szCs w:val="28"/>
        </w:rPr>
        <w:t xml:space="preserve"> </w:t>
      </w:r>
      <w:r w:rsidRPr="00C83B00">
        <w:rPr>
          <w:sz w:val="28"/>
          <w:szCs w:val="28"/>
        </w:rPr>
        <w:t>составляется образовательной организацией самостоятельно с учетом требований СанПиН</w:t>
      </w:r>
      <w:r w:rsidR="00F3557E">
        <w:rPr>
          <w:sz w:val="28"/>
          <w:szCs w:val="28"/>
        </w:rPr>
        <w:t xml:space="preserve"> </w:t>
      </w:r>
      <w:r w:rsidRPr="00C83B00">
        <w:rPr>
          <w:sz w:val="28"/>
          <w:szCs w:val="28"/>
        </w:rPr>
        <w:t>и</w:t>
      </w:r>
      <w:r w:rsidR="00F3557E">
        <w:rPr>
          <w:sz w:val="28"/>
          <w:szCs w:val="28"/>
        </w:rPr>
        <w:t xml:space="preserve"> </w:t>
      </w:r>
      <w:r w:rsidRPr="00C83B00">
        <w:rPr>
          <w:sz w:val="28"/>
          <w:szCs w:val="28"/>
        </w:rPr>
        <w:t>мнения</w:t>
      </w:r>
      <w:r w:rsidR="00F3557E">
        <w:rPr>
          <w:sz w:val="28"/>
          <w:szCs w:val="28"/>
        </w:rPr>
        <w:t xml:space="preserve"> </w:t>
      </w:r>
      <w:r w:rsidRPr="00C83B00">
        <w:rPr>
          <w:sz w:val="28"/>
          <w:szCs w:val="28"/>
        </w:rPr>
        <w:t>участников</w:t>
      </w:r>
      <w:r w:rsidR="00F3557E">
        <w:rPr>
          <w:sz w:val="28"/>
          <w:szCs w:val="28"/>
        </w:rPr>
        <w:t xml:space="preserve"> </w:t>
      </w:r>
      <w:r w:rsidRPr="00C83B00">
        <w:rPr>
          <w:sz w:val="28"/>
          <w:szCs w:val="28"/>
        </w:rPr>
        <w:t>образовательных отношений.</w:t>
      </w:r>
    </w:p>
    <w:p w:rsidR="00C83B00" w:rsidRPr="00C83B00" w:rsidRDefault="00C83B00" w:rsidP="00C83B00">
      <w:pPr>
        <w:pStyle w:val="a5"/>
        <w:spacing w:line="276" w:lineRule="auto"/>
        <w:ind w:left="664" w:right="695" w:firstLine="566"/>
        <w:rPr>
          <w:b/>
          <w:color w:val="FF0000"/>
          <w:sz w:val="28"/>
          <w:szCs w:val="28"/>
        </w:rPr>
      </w:pPr>
      <w:r w:rsidRPr="00C83B00">
        <w:rPr>
          <w:sz w:val="28"/>
          <w:szCs w:val="28"/>
        </w:rPr>
        <w:t>Календарный учебный график утверждается ежегодно и является приложением к</w:t>
      </w:r>
      <w:r w:rsidR="00F3557E">
        <w:rPr>
          <w:sz w:val="28"/>
          <w:szCs w:val="28"/>
        </w:rPr>
        <w:t xml:space="preserve"> </w:t>
      </w:r>
      <w:r w:rsidRPr="00C83B00">
        <w:rPr>
          <w:sz w:val="28"/>
          <w:szCs w:val="28"/>
        </w:rPr>
        <w:t xml:space="preserve">программе </w:t>
      </w:r>
      <w:r w:rsidRPr="00C83B00">
        <w:rPr>
          <w:b/>
          <w:sz w:val="28"/>
          <w:szCs w:val="28"/>
        </w:rPr>
        <w:t xml:space="preserve">(Приложение№ </w:t>
      </w:r>
      <w:r>
        <w:rPr>
          <w:b/>
          <w:sz w:val="28"/>
          <w:szCs w:val="28"/>
        </w:rPr>
        <w:t>5</w:t>
      </w:r>
      <w:r w:rsidRPr="00C83B00">
        <w:rPr>
          <w:b/>
          <w:sz w:val="28"/>
          <w:szCs w:val="28"/>
        </w:rPr>
        <w:t>).</w:t>
      </w:r>
    </w:p>
    <w:p w:rsidR="00C83B00" w:rsidRDefault="00C83B00" w:rsidP="00C83B00">
      <w:pPr>
        <w:pStyle w:val="a5"/>
        <w:spacing w:before="3"/>
        <w:ind w:left="0" w:firstLine="0"/>
        <w:jc w:val="left"/>
        <w:rPr>
          <w:b/>
          <w:sz w:val="37"/>
        </w:rPr>
      </w:pPr>
    </w:p>
    <w:p w:rsidR="00C83B00" w:rsidRDefault="00C83B00">
      <w:pPr>
        <w:tabs>
          <w:tab w:val="left" w:pos="1480"/>
        </w:tabs>
        <w:ind w:left="780"/>
        <w:rPr>
          <w:sz w:val="20"/>
          <w:szCs w:val="20"/>
        </w:rPr>
      </w:pPr>
    </w:p>
    <w:p w:rsidR="00730F9E" w:rsidRDefault="00730F9E">
      <w:pPr>
        <w:spacing w:line="43" w:lineRule="exact"/>
        <w:rPr>
          <w:sz w:val="20"/>
          <w:szCs w:val="20"/>
        </w:rPr>
      </w:pPr>
    </w:p>
    <w:p w:rsidR="00730F9E" w:rsidRDefault="00730F9E">
      <w:pPr>
        <w:sectPr w:rsidR="00730F9E">
          <w:pgSz w:w="11900" w:h="16841"/>
          <w:pgMar w:top="1440" w:right="839" w:bottom="982" w:left="1340" w:header="0" w:footer="0" w:gutter="0"/>
          <w:cols w:space="720" w:equalWidth="0">
            <w:col w:w="9720"/>
          </w:cols>
        </w:sectPr>
      </w:pPr>
    </w:p>
    <w:p w:rsidR="00730F9E" w:rsidRPr="00477F1F" w:rsidRDefault="00730F9E" w:rsidP="00477F1F">
      <w:pPr>
        <w:tabs>
          <w:tab w:val="left" w:pos="1480"/>
        </w:tabs>
        <w:ind w:firstLine="426"/>
        <w:rPr>
          <w:rFonts w:ascii="Times New Roman" w:hAnsi="Times New Roman" w:cs="Times New Roman"/>
          <w:sz w:val="20"/>
          <w:szCs w:val="20"/>
        </w:rPr>
      </w:pPr>
      <w:r w:rsidRPr="00477F1F">
        <w:rPr>
          <w:rFonts w:ascii="Times New Roman" w:eastAsia="Times New Roman" w:hAnsi="Times New Roman" w:cs="Times New Roman"/>
          <w:b/>
          <w:bCs/>
          <w:sz w:val="28"/>
          <w:szCs w:val="28"/>
        </w:rPr>
        <w:lastRenderedPageBreak/>
        <w:t>3.3.</w:t>
      </w:r>
      <w:r w:rsidRPr="00477F1F">
        <w:rPr>
          <w:rFonts w:ascii="Times New Roman" w:hAnsi="Times New Roman" w:cs="Times New Roman"/>
          <w:sz w:val="20"/>
          <w:szCs w:val="20"/>
        </w:rPr>
        <w:tab/>
      </w:r>
      <w:r w:rsidRPr="00477F1F">
        <w:rPr>
          <w:rFonts w:ascii="Times New Roman" w:eastAsia="Times New Roman" w:hAnsi="Times New Roman" w:cs="Times New Roman"/>
          <w:b/>
          <w:bCs/>
          <w:sz w:val="28"/>
          <w:szCs w:val="28"/>
        </w:rPr>
        <w:t>План внеурочной деятельности</w:t>
      </w:r>
    </w:p>
    <w:p w:rsidR="00730F9E" w:rsidRPr="00477F1F" w:rsidRDefault="00730F9E" w:rsidP="00477F1F">
      <w:pPr>
        <w:numPr>
          <w:ilvl w:val="0"/>
          <w:numId w:val="518"/>
        </w:numPr>
        <w:tabs>
          <w:tab w:val="left" w:pos="1080"/>
        </w:tabs>
        <w:spacing w:after="0" w:line="240" w:lineRule="auto"/>
        <w:ind w:firstLine="426"/>
        <w:rPr>
          <w:rFonts w:ascii="Times New Roman" w:eastAsia="Times New Roman" w:hAnsi="Times New Roman" w:cs="Times New Roman"/>
          <w:b/>
          <w:bCs/>
          <w:sz w:val="28"/>
          <w:szCs w:val="28"/>
        </w:rPr>
      </w:pPr>
      <w:r w:rsidRPr="00477F1F">
        <w:rPr>
          <w:rFonts w:ascii="Times New Roman" w:eastAsia="Times New Roman" w:hAnsi="Times New Roman" w:cs="Times New Roman"/>
          <w:b/>
          <w:bCs/>
          <w:sz w:val="28"/>
          <w:szCs w:val="28"/>
        </w:rPr>
        <w:t>Пояснительная записка</w:t>
      </w:r>
    </w:p>
    <w:p w:rsidR="00730F9E" w:rsidRPr="00477F1F" w:rsidRDefault="00730F9E" w:rsidP="00477F1F">
      <w:pPr>
        <w:spacing w:line="8" w:lineRule="exact"/>
        <w:ind w:firstLine="426"/>
        <w:rPr>
          <w:rFonts w:ascii="Times New Roman" w:hAnsi="Times New Roman" w:cs="Times New Roman"/>
          <w:sz w:val="20"/>
          <w:szCs w:val="20"/>
        </w:rPr>
      </w:pPr>
    </w:p>
    <w:p w:rsidR="00B91436" w:rsidRPr="00477F1F" w:rsidRDefault="00B91436" w:rsidP="00477F1F">
      <w:pPr>
        <w:ind w:right="40" w:firstLine="426"/>
        <w:jc w:val="both"/>
        <w:rPr>
          <w:rFonts w:ascii="Times New Roman" w:eastAsia="Times New Roman" w:hAnsi="Times New Roman" w:cs="Times New Roman"/>
          <w:sz w:val="28"/>
          <w:szCs w:val="28"/>
        </w:rPr>
      </w:pPr>
      <w:r w:rsidRPr="00477F1F">
        <w:rPr>
          <w:rFonts w:ascii="Times New Roman" w:eastAsia="Times New Roman" w:hAnsi="Times New Roman" w:cs="Times New Roman"/>
          <w:sz w:val="28"/>
          <w:szCs w:val="28"/>
        </w:rPr>
        <w:t>План внеурочной деятельности обучающихся, осваивающих программу основного общего образования обеспечивает введение в действие и реализацию требований Федерального государственного образовательного стандарта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rsidR="00B91436" w:rsidRPr="00477F1F" w:rsidRDefault="00B91436" w:rsidP="00477F1F">
      <w:pPr>
        <w:shd w:val="clear" w:color="auto" w:fill="FFFFFF"/>
        <w:ind w:firstLine="426"/>
        <w:jc w:val="both"/>
        <w:rPr>
          <w:rFonts w:ascii="Times New Roman" w:eastAsia="Times New Roman" w:hAnsi="Times New Roman" w:cs="Times New Roman"/>
          <w:color w:val="000000"/>
          <w:sz w:val="28"/>
          <w:szCs w:val="28"/>
        </w:rPr>
      </w:pPr>
      <w:r w:rsidRPr="00477F1F">
        <w:rPr>
          <w:rFonts w:ascii="Times New Roman" w:eastAsia="Times New Roman" w:hAnsi="Times New Roman" w:cs="Times New Roman"/>
          <w:color w:val="000000"/>
          <w:sz w:val="28"/>
          <w:szCs w:val="28"/>
        </w:rPr>
        <w:t>План внеурочной деятельности на  учебный год создаёт условия для повышения качества образования, обеспечивает развитие личности обучающихся.</w:t>
      </w:r>
    </w:p>
    <w:p w:rsidR="00B91436" w:rsidRPr="00477F1F" w:rsidRDefault="00B91436" w:rsidP="00477F1F">
      <w:pPr>
        <w:shd w:val="clear" w:color="auto" w:fill="FFFFFF"/>
        <w:ind w:firstLine="426"/>
        <w:jc w:val="both"/>
        <w:rPr>
          <w:rFonts w:ascii="Times New Roman" w:hAnsi="Times New Roman" w:cs="Times New Roman"/>
          <w:color w:val="000000"/>
          <w:sz w:val="28"/>
          <w:szCs w:val="28"/>
        </w:rPr>
      </w:pPr>
      <w:r w:rsidRPr="00477F1F">
        <w:rPr>
          <w:rFonts w:ascii="Times New Roman" w:hAnsi="Times New Roman" w:cs="Times New Roman"/>
          <w:color w:val="000000"/>
          <w:sz w:val="28"/>
          <w:szCs w:val="28"/>
        </w:rPr>
        <w:t xml:space="preserve">     План внеурочной деятельности образовательной программы основного общего образования Муниципального общеобразовательного учреждения </w:t>
      </w:r>
      <w:r w:rsidR="007C412B" w:rsidRPr="00477F1F">
        <w:rPr>
          <w:rFonts w:ascii="Times New Roman" w:hAnsi="Times New Roman" w:cs="Times New Roman"/>
          <w:color w:val="000000"/>
          <w:sz w:val="28"/>
          <w:szCs w:val="28"/>
        </w:rPr>
        <w:t>Макарьевская</w:t>
      </w:r>
      <w:r w:rsidRPr="00477F1F">
        <w:rPr>
          <w:rFonts w:ascii="Times New Roman" w:hAnsi="Times New Roman" w:cs="Times New Roman"/>
          <w:color w:val="000000"/>
          <w:sz w:val="28"/>
          <w:szCs w:val="28"/>
        </w:rPr>
        <w:t xml:space="preserve"> школа</w:t>
      </w:r>
    </w:p>
    <w:p w:rsidR="00B91436" w:rsidRPr="00B91436" w:rsidRDefault="00B91436" w:rsidP="00477F1F">
      <w:pPr>
        <w:pStyle w:val="a5"/>
        <w:tabs>
          <w:tab w:val="left" w:pos="9356"/>
        </w:tabs>
        <w:spacing w:before="76"/>
        <w:ind w:left="0" w:right="-45" w:firstLine="426"/>
        <w:rPr>
          <w:sz w:val="28"/>
          <w:szCs w:val="28"/>
        </w:rPr>
      </w:pPr>
      <w:r w:rsidRPr="00B91436">
        <w:rPr>
          <w:sz w:val="28"/>
          <w:szCs w:val="28"/>
        </w:rPr>
        <w:t xml:space="preserve"> Подвнеурочнойдеятельностьюпонимаетсяобразовательнаядеятельность,осуществляемаявформах,</w:t>
      </w:r>
      <w:r w:rsidR="007C412B">
        <w:rPr>
          <w:sz w:val="28"/>
          <w:szCs w:val="28"/>
        </w:rPr>
        <w:t xml:space="preserve">  от</w:t>
      </w:r>
      <w:r w:rsidRPr="00B91436">
        <w:rPr>
          <w:sz w:val="28"/>
          <w:szCs w:val="28"/>
        </w:rPr>
        <w:t>личныхотурочной,инаправленнаянадостижениепланируемыхрезультатовосвоенияосновнойобразовательнойпрограммыначальногообщего образования.</w:t>
      </w:r>
    </w:p>
    <w:p w:rsidR="00B91436" w:rsidRPr="00B91436" w:rsidRDefault="00B91436" w:rsidP="00477F1F">
      <w:pPr>
        <w:shd w:val="clear" w:color="auto" w:fill="FFFFFF"/>
        <w:ind w:firstLine="426"/>
        <w:jc w:val="both"/>
        <w:rPr>
          <w:sz w:val="28"/>
          <w:szCs w:val="28"/>
        </w:rPr>
      </w:pPr>
      <w:r w:rsidRPr="00C83B00">
        <w:rPr>
          <w:rFonts w:ascii="Times New Roman" w:hAnsi="Times New Roman" w:cs="Times New Roman"/>
          <w:b/>
          <w:sz w:val="28"/>
          <w:szCs w:val="28"/>
        </w:rPr>
        <w:t>Целиорганизациивнеурочнойдеятельности</w:t>
      </w:r>
      <w:r w:rsidRPr="00C83B00">
        <w:rPr>
          <w:rFonts w:ascii="Times New Roman" w:hAnsi="Times New Roman" w:cs="Times New Roman"/>
          <w:sz w:val="28"/>
          <w:szCs w:val="28"/>
        </w:rPr>
        <w:t>науровненачальногообщего</w:t>
      </w:r>
      <w:r w:rsidRPr="00B91436">
        <w:rPr>
          <w:sz w:val="28"/>
          <w:szCs w:val="28"/>
        </w:rPr>
        <w:t>образования:</w:t>
      </w:r>
      <w:r w:rsidRPr="00B91436">
        <w:rPr>
          <w:rFonts w:ascii="yandex-sans" w:eastAsia="Times New Roman" w:hAnsi="yandex-sans"/>
          <w:color w:val="000000"/>
          <w:sz w:val="28"/>
          <w:szCs w:val="28"/>
        </w:rPr>
        <w:t>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B91436" w:rsidRPr="00B91436" w:rsidRDefault="00B91436" w:rsidP="00477F1F">
      <w:pPr>
        <w:shd w:val="clear" w:color="auto" w:fill="FFFFFF"/>
        <w:ind w:firstLine="426"/>
        <w:jc w:val="both"/>
        <w:rPr>
          <w:rFonts w:ascii="yandex-sans" w:hAnsi="yandex-sans"/>
          <w:color w:val="000000"/>
          <w:sz w:val="28"/>
          <w:szCs w:val="28"/>
        </w:rPr>
      </w:pPr>
      <w:r w:rsidRPr="00B91436">
        <w:rPr>
          <w:rFonts w:ascii="yandex-sans" w:hAnsi="yandex-sans"/>
          <w:color w:val="000000"/>
          <w:sz w:val="28"/>
          <w:szCs w:val="28"/>
        </w:rPr>
        <w:t>Внеурочная деятельность решает следующие специфические задачи:</w:t>
      </w:r>
    </w:p>
    <w:p w:rsidR="00B91436" w:rsidRPr="00B91436" w:rsidRDefault="00B91436" w:rsidP="00477F1F">
      <w:pPr>
        <w:shd w:val="clear" w:color="auto" w:fill="FFFFFF"/>
        <w:ind w:firstLine="426"/>
        <w:rPr>
          <w:rFonts w:ascii="yandex-sans" w:hAnsi="yandex-sans"/>
          <w:color w:val="000000"/>
          <w:sz w:val="28"/>
          <w:szCs w:val="28"/>
        </w:rPr>
      </w:pPr>
      <w:r w:rsidRPr="00B91436">
        <w:rPr>
          <w:rFonts w:ascii="yandex-sans" w:hAnsi="yandex-sans"/>
          <w:color w:val="000000"/>
          <w:sz w:val="28"/>
          <w:szCs w:val="28"/>
        </w:rPr>
        <w:t>- создать комфортные условия для позитивного восприятия ценностей основного образования и более успешного освоения его содержания;</w:t>
      </w:r>
    </w:p>
    <w:p w:rsidR="00B91436" w:rsidRPr="00B91436" w:rsidRDefault="00B91436" w:rsidP="00477F1F">
      <w:pPr>
        <w:shd w:val="clear" w:color="auto" w:fill="FFFFFF"/>
        <w:ind w:firstLine="426"/>
        <w:rPr>
          <w:rFonts w:ascii="yandex-sans" w:hAnsi="yandex-sans"/>
          <w:color w:val="000000"/>
          <w:sz w:val="28"/>
          <w:szCs w:val="28"/>
        </w:rPr>
      </w:pPr>
      <w:r w:rsidRPr="00B91436">
        <w:rPr>
          <w:rFonts w:ascii="yandex-sans" w:hAnsi="yandex-sans"/>
          <w:color w:val="000000"/>
          <w:sz w:val="28"/>
          <w:szCs w:val="28"/>
        </w:rPr>
        <w:t>- способствовать осуществлению воспитани</w:t>
      </w:r>
      <w:r w:rsidR="007C412B">
        <w:rPr>
          <w:rFonts w:ascii="yandex-sans" w:hAnsi="yandex-sans"/>
          <w:color w:val="000000"/>
          <w:sz w:val="28"/>
          <w:szCs w:val="28"/>
        </w:rPr>
        <w:t>я благодаря включению детей в ли</w:t>
      </w:r>
      <w:r w:rsidRPr="00B91436">
        <w:rPr>
          <w:rFonts w:ascii="yandex-sans" w:hAnsi="yandex-sans"/>
          <w:color w:val="000000"/>
          <w:sz w:val="28"/>
          <w:szCs w:val="28"/>
        </w:rPr>
        <w:t>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B91436" w:rsidRPr="00B91436" w:rsidRDefault="00B91436" w:rsidP="00477F1F">
      <w:pPr>
        <w:shd w:val="clear" w:color="auto" w:fill="FFFFFF"/>
        <w:ind w:firstLine="426"/>
        <w:jc w:val="both"/>
        <w:rPr>
          <w:rFonts w:ascii="yandex-sans" w:hAnsi="yandex-sans"/>
          <w:color w:val="000000"/>
          <w:sz w:val="28"/>
          <w:szCs w:val="28"/>
        </w:rPr>
      </w:pPr>
      <w:r w:rsidRPr="00B91436">
        <w:rPr>
          <w:rFonts w:ascii="yandex-sans" w:hAnsi="yandex-sans"/>
          <w:color w:val="000000"/>
          <w:sz w:val="28"/>
          <w:szCs w:val="28"/>
        </w:rPr>
        <w:t xml:space="preserve">- 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w:t>
      </w:r>
      <w:r w:rsidRPr="00B91436">
        <w:rPr>
          <w:rFonts w:ascii="yandex-sans" w:hAnsi="yandex-sans"/>
          <w:color w:val="000000"/>
          <w:sz w:val="28"/>
          <w:szCs w:val="28"/>
        </w:rPr>
        <w:lastRenderedPageBreak/>
        <w:t>жизненных и профессиональных планов, формирования важных личностных качеств;</w:t>
      </w:r>
    </w:p>
    <w:p w:rsidR="00B91436" w:rsidRPr="00B91436" w:rsidRDefault="00B91436" w:rsidP="00477F1F">
      <w:pPr>
        <w:shd w:val="clear" w:color="auto" w:fill="FFFFFF"/>
        <w:ind w:firstLine="426"/>
        <w:rPr>
          <w:rFonts w:ascii="yandex-sans" w:hAnsi="yandex-sans"/>
          <w:color w:val="000000"/>
          <w:sz w:val="28"/>
          <w:szCs w:val="28"/>
        </w:rPr>
      </w:pPr>
      <w:r w:rsidRPr="00B91436">
        <w:rPr>
          <w:rFonts w:ascii="yandex-sans" w:hAnsi="yandex-sans"/>
          <w:color w:val="000000"/>
          <w:sz w:val="28"/>
          <w:szCs w:val="28"/>
        </w:rPr>
        <w:t>- 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B91436" w:rsidRPr="00B91436" w:rsidRDefault="00B91436" w:rsidP="00477F1F">
      <w:pPr>
        <w:shd w:val="clear" w:color="auto" w:fill="FFFFFF"/>
        <w:ind w:firstLine="426"/>
        <w:rPr>
          <w:rFonts w:ascii="yandex-sans" w:hAnsi="yandex-sans"/>
          <w:color w:val="000000"/>
          <w:sz w:val="28"/>
          <w:szCs w:val="28"/>
        </w:rPr>
      </w:pPr>
      <w:r w:rsidRPr="00B91436">
        <w:rPr>
          <w:rFonts w:ascii="yandex-sans" w:hAnsi="yandex-sans"/>
          <w:color w:val="000000"/>
          <w:sz w:val="28"/>
          <w:szCs w:val="28"/>
        </w:rPr>
        <w:t>Программы внеурочной деятельности направлены:</w:t>
      </w:r>
    </w:p>
    <w:p w:rsidR="00B91436" w:rsidRPr="00B91436" w:rsidRDefault="00B91436" w:rsidP="00477F1F">
      <w:pPr>
        <w:shd w:val="clear" w:color="auto" w:fill="FFFFFF"/>
        <w:ind w:firstLine="426"/>
        <w:rPr>
          <w:rFonts w:ascii="yandex-sans" w:hAnsi="yandex-sans"/>
          <w:color w:val="000000"/>
          <w:sz w:val="28"/>
          <w:szCs w:val="28"/>
        </w:rPr>
      </w:pPr>
      <w:r w:rsidRPr="00B91436">
        <w:rPr>
          <w:rFonts w:ascii="yandex-sans" w:hAnsi="yandex-sans"/>
          <w:color w:val="000000"/>
          <w:sz w:val="28"/>
          <w:szCs w:val="28"/>
        </w:rPr>
        <w:t>- на расширение содержания программ общего образования;</w:t>
      </w:r>
    </w:p>
    <w:p w:rsidR="00B91436" w:rsidRPr="00B91436" w:rsidRDefault="00B91436" w:rsidP="00477F1F">
      <w:pPr>
        <w:shd w:val="clear" w:color="auto" w:fill="FFFFFF"/>
        <w:ind w:firstLine="426"/>
        <w:rPr>
          <w:rFonts w:ascii="yandex-sans" w:hAnsi="yandex-sans"/>
          <w:color w:val="000000"/>
          <w:sz w:val="28"/>
          <w:szCs w:val="28"/>
        </w:rPr>
      </w:pPr>
      <w:r w:rsidRPr="00B91436">
        <w:rPr>
          <w:rFonts w:ascii="yandex-sans" w:hAnsi="yandex-sans"/>
          <w:color w:val="000000"/>
          <w:sz w:val="28"/>
          <w:szCs w:val="28"/>
        </w:rPr>
        <w:t>- на реализацию основных направлений региональной образовательной политики:</w:t>
      </w:r>
    </w:p>
    <w:p w:rsidR="00B91436" w:rsidRPr="00B91436" w:rsidRDefault="00B91436" w:rsidP="00477F1F">
      <w:pPr>
        <w:shd w:val="clear" w:color="auto" w:fill="FFFFFF"/>
        <w:ind w:firstLine="426"/>
        <w:rPr>
          <w:rFonts w:ascii="yandex-sans" w:hAnsi="yandex-sans"/>
          <w:color w:val="000000"/>
          <w:sz w:val="28"/>
          <w:szCs w:val="28"/>
        </w:rPr>
      </w:pPr>
      <w:r w:rsidRPr="00B91436">
        <w:rPr>
          <w:rFonts w:ascii="yandex-sans" w:hAnsi="yandex-sans"/>
          <w:color w:val="000000"/>
          <w:sz w:val="28"/>
          <w:szCs w:val="28"/>
        </w:rPr>
        <w:t>- на формирование личности ребёнка средствами искусства, творчества, спорта.</w:t>
      </w:r>
    </w:p>
    <w:p w:rsidR="00B91436" w:rsidRPr="00B91436" w:rsidRDefault="00B91436" w:rsidP="00477F1F">
      <w:pPr>
        <w:pStyle w:val="a5"/>
        <w:tabs>
          <w:tab w:val="left" w:pos="9356"/>
        </w:tabs>
        <w:ind w:left="0" w:right="-45" w:firstLine="426"/>
        <w:rPr>
          <w:sz w:val="28"/>
          <w:szCs w:val="28"/>
        </w:rPr>
      </w:pPr>
      <w:r w:rsidRPr="00B91436">
        <w:rPr>
          <w:sz w:val="28"/>
          <w:szCs w:val="28"/>
        </w:rPr>
        <w:t xml:space="preserve"> Содержаниезанятий,предусмотренныхврамкахвнеурочнойдеятельности,формируетсясучетомпожеланийобучающихсяиихродителейиреализуетсяпосредствомразличныхформорганизации,отличныхотурочнойсистемыобучения,таких как экскурсии, кружки, секции, круглые столы, конференции, школьные научныеобщества,олимпиады,конкурсы,соревнования,поисковыеинаучныеисследования,проектнаядеятельность,общественно полезные</w:t>
      </w:r>
      <w:r w:rsidR="00F3557E">
        <w:rPr>
          <w:sz w:val="28"/>
          <w:szCs w:val="28"/>
        </w:rPr>
        <w:t xml:space="preserve"> </w:t>
      </w:r>
      <w:r w:rsidRPr="00B91436">
        <w:rPr>
          <w:sz w:val="28"/>
          <w:szCs w:val="28"/>
        </w:rPr>
        <w:t>практики.</w:t>
      </w:r>
    </w:p>
    <w:p w:rsidR="00B91436" w:rsidRPr="00B91436" w:rsidRDefault="00B91436" w:rsidP="00477F1F">
      <w:pPr>
        <w:pStyle w:val="a5"/>
        <w:tabs>
          <w:tab w:val="left" w:pos="9356"/>
        </w:tabs>
        <w:ind w:left="0" w:right="-45" w:firstLine="426"/>
        <w:rPr>
          <w:sz w:val="28"/>
          <w:szCs w:val="28"/>
        </w:rPr>
      </w:pPr>
      <w:r w:rsidRPr="00B91436">
        <w:rPr>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r w:rsidR="00F3557E">
        <w:rPr>
          <w:sz w:val="28"/>
          <w:szCs w:val="28"/>
        </w:rPr>
        <w:t xml:space="preserve"> </w:t>
      </w:r>
      <w:r w:rsidRPr="00B91436">
        <w:rPr>
          <w:sz w:val="28"/>
          <w:szCs w:val="28"/>
        </w:rPr>
        <w:t>и формируется с учетом интересов</w:t>
      </w:r>
      <w:r w:rsidR="00F3557E">
        <w:rPr>
          <w:sz w:val="28"/>
          <w:szCs w:val="28"/>
        </w:rPr>
        <w:t xml:space="preserve"> </w:t>
      </w:r>
      <w:r w:rsidRPr="00B91436">
        <w:rPr>
          <w:sz w:val="28"/>
          <w:szCs w:val="28"/>
        </w:rPr>
        <w:t>обучающихся и</w:t>
      </w:r>
      <w:r w:rsidR="00F3557E">
        <w:rPr>
          <w:sz w:val="28"/>
          <w:szCs w:val="28"/>
        </w:rPr>
        <w:t xml:space="preserve"> </w:t>
      </w:r>
      <w:r w:rsidRPr="00B91436">
        <w:rPr>
          <w:sz w:val="28"/>
          <w:szCs w:val="28"/>
        </w:rPr>
        <w:t>их</w:t>
      </w:r>
      <w:r w:rsidR="00F3557E">
        <w:rPr>
          <w:sz w:val="28"/>
          <w:szCs w:val="28"/>
        </w:rPr>
        <w:t xml:space="preserve"> </w:t>
      </w:r>
      <w:r w:rsidRPr="00B91436">
        <w:rPr>
          <w:sz w:val="28"/>
          <w:szCs w:val="28"/>
        </w:rPr>
        <w:t>род</w:t>
      </w:r>
      <w:r w:rsidR="00F3557E">
        <w:rPr>
          <w:sz w:val="28"/>
          <w:szCs w:val="28"/>
        </w:rPr>
        <w:t>ителей на д</w:t>
      </w:r>
      <w:r w:rsidRPr="00B91436">
        <w:rPr>
          <w:sz w:val="28"/>
          <w:szCs w:val="28"/>
        </w:rPr>
        <w:t>обровольной</w:t>
      </w:r>
      <w:r w:rsidR="00F3557E">
        <w:rPr>
          <w:sz w:val="28"/>
          <w:szCs w:val="28"/>
        </w:rPr>
        <w:t xml:space="preserve"> </w:t>
      </w:r>
      <w:r w:rsidRPr="00B91436">
        <w:rPr>
          <w:sz w:val="28"/>
          <w:szCs w:val="28"/>
        </w:rPr>
        <w:t>основе.</w:t>
      </w:r>
    </w:p>
    <w:p w:rsidR="00B91436" w:rsidRPr="00B91436" w:rsidRDefault="00B91436" w:rsidP="00477F1F">
      <w:pPr>
        <w:ind w:firstLine="426"/>
        <w:jc w:val="both"/>
        <w:rPr>
          <w:rFonts w:ascii="Times New Roman" w:hAnsi="Times New Roman" w:cs="Times New Roman"/>
          <w:sz w:val="28"/>
          <w:szCs w:val="28"/>
        </w:rPr>
      </w:pPr>
      <w:r w:rsidRPr="00B91436">
        <w:rPr>
          <w:rFonts w:ascii="Times New Roman" w:eastAsia="Times New Roman" w:hAnsi="Times New Roman" w:cs="Times New Roman"/>
          <w:b/>
          <w:bCs/>
          <w:sz w:val="28"/>
          <w:szCs w:val="28"/>
        </w:rPr>
        <w:t xml:space="preserve">Модель организации внеурочной деятельности школы </w:t>
      </w:r>
      <w:r w:rsidRPr="00B91436">
        <w:rPr>
          <w:rFonts w:ascii="Times New Roman" w:eastAsia="Times New Roman" w:hAnsi="Times New Roman" w:cs="Times New Roman"/>
          <w:sz w:val="28"/>
          <w:szCs w:val="28"/>
        </w:rPr>
        <w:t>—</w:t>
      </w:r>
      <w:r w:rsidRPr="00B91436">
        <w:rPr>
          <w:rFonts w:ascii="Times New Roman" w:eastAsia="Times New Roman" w:hAnsi="Times New Roman" w:cs="Times New Roman"/>
          <w:i/>
          <w:iCs/>
          <w:sz w:val="28"/>
          <w:szCs w:val="28"/>
        </w:rPr>
        <w:t xml:space="preserve">оптимизационная, </w:t>
      </w:r>
      <w:r w:rsidRPr="00B91436">
        <w:rPr>
          <w:rFonts w:ascii="Times New Roman" w:eastAsia="Times New Roman" w:hAnsi="Times New Roman" w:cs="Times New Roman"/>
          <w:sz w:val="28"/>
          <w:szCs w:val="28"/>
        </w:rPr>
        <w:t>в ее реализации принимают участие все педагогические</w:t>
      </w:r>
      <w:r w:rsidR="00F3557E">
        <w:rPr>
          <w:rFonts w:ascii="Times New Roman" w:eastAsia="Times New Roman" w:hAnsi="Times New Roman" w:cs="Times New Roman"/>
          <w:sz w:val="28"/>
          <w:szCs w:val="28"/>
        </w:rPr>
        <w:t xml:space="preserve"> </w:t>
      </w:r>
      <w:r w:rsidRPr="00B91436">
        <w:rPr>
          <w:rFonts w:ascii="Times New Roman" w:eastAsia="Times New Roman" w:hAnsi="Times New Roman" w:cs="Times New Roman"/>
          <w:sz w:val="28"/>
          <w:szCs w:val="28"/>
        </w:rPr>
        <w:t>работники учреждения (учителя, классный руководитель, педагоги дополнительного образования и др.). Координирующую роль выполняет, классный руководитель, который в соответствии со своими функциями и задачами:</w:t>
      </w:r>
    </w:p>
    <w:p w:rsidR="00B91436" w:rsidRPr="00B91436" w:rsidRDefault="00B91436" w:rsidP="00477F1F">
      <w:pPr>
        <w:ind w:firstLine="426"/>
        <w:jc w:val="both"/>
        <w:rPr>
          <w:rFonts w:ascii="Times New Roman" w:hAnsi="Times New Roman" w:cs="Times New Roman"/>
          <w:sz w:val="28"/>
          <w:szCs w:val="28"/>
        </w:rPr>
      </w:pPr>
      <w:r w:rsidRPr="00B91436">
        <w:rPr>
          <w:rFonts w:ascii="Times New Roman" w:eastAsia="Times New Roman" w:hAnsi="Times New Roman" w:cs="Times New Roman"/>
          <w:sz w:val="28"/>
          <w:szCs w:val="28"/>
        </w:rPr>
        <w:t>- взаимодействует с педагогическими работниками, а также учебно-вспомогательным персоналом общеобразовательного учреждения;</w:t>
      </w:r>
    </w:p>
    <w:p w:rsidR="00B91436" w:rsidRPr="00B91436" w:rsidRDefault="00B91436" w:rsidP="00477F1F">
      <w:pPr>
        <w:numPr>
          <w:ilvl w:val="0"/>
          <w:numId w:val="571"/>
        </w:numPr>
        <w:tabs>
          <w:tab w:val="left" w:pos="1114"/>
        </w:tabs>
        <w:spacing w:after="0" w:line="240" w:lineRule="auto"/>
        <w:ind w:right="20" w:firstLine="426"/>
        <w:jc w:val="both"/>
        <w:rPr>
          <w:rFonts w:ascii="Times New Roman" w:eastAsia="Times New Roman" w:hAnsi="Times New Roman" w:cs="Times New Roman"/>
          <w:sz w:val="28"/>
          <w:szCs w:val="28"/>
        </w:rPr>
      </w:pPr>
      <w:r w:rsidRPr="00B91436">
        <w:rPr>
          <w:rFonts w:ascii="Times New Roman" w:eastAsia="Times New Roman" w:hAnsi="Times New Roman" w:cs="Times New Roman"/>
          <w:sz w:val="28"/>
          <w:szCs w:val="28"/>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B91436" w:rsidRPr="00B91436" w:rsidRDefault="00B91436" w:rsidP="00477F1F">
      <w:pPr>
        <w:numPr>
          <w:ilvl w:val="0"/>
          <w:numId w:val="571"/>
        </w:numPr>
        <w:tabs>
          <w:tab w:val="left" w:pos="1223"/>
        </w:tabs>
        <w:spacing w:after="0" w:line="240" w:lineRule="auto"/>
        <w:ind w:firstLine="426"/>
        <w:jc w:val="both"/>
        <w:rPr>
          <w:rFonts w:ascii="Times New Roman" w:eastAsia="Times New Roman" w:hAnsi="Times New Roman" w:cs="Times New Roman"/>
          <w:sz w:val="28"/>
          <w:szCs w:val="28"/>
        </w:rPr>
      </w:pPr>
      <w:r w:rsidRPr="00B91436">
        <w:rPr>
          <w:rFonts w:ascii="Times New Roman" w:eastAsia="Times New Roman" w:hAnsi="Times New Roman" w:cs="Times New Roman"/>
          <w:sz w:val="28"/>
          <w:szCs w:val="28"/>
        </w:rPr>
        <w:t>организует систему отношений через разнообразные формы воспитывающей деятельности коллектива класса, в том числе, через органы</w:t>
      </w:r>
    </w:p>
    <w:p w:rsidR="00B91436" w:rsidRPr="00B91436" w:rsidRDefault="00B91436" w:rsidP="00477F1F">
      <w:pPr>
        <w:ind w:firstLine="426"/>
        <w:rPr>
          <w:rFonts w:ascii="Times New Roman" w:hAnsi="Times New Roman" w:cs="Times New Roman"/>
          <w:sz w:val="28"/>
          <w:szCs w:val="28"/>
        </w:rPr>
      </w:pPr>
      <w:r w:rsidRPr="00B91436">
        <w:rPr>
          <w:rFonts w:ascii="Times New Roman" w:eastAsia="Times New Roman" w:hAnsi="Times New Roman" w:cs="Times New Roman"/>
          <w:sz w:val="28"/>
          <w:szCs w:val="28"/>
        </w:rPr>
        <w:t>самоуправления; - организует социально значимую, творческую деятельность обучающихся;</w:t>
      </w:r>
    </w:p>
    <w:p w:rsidR="00B91436" w:rsidRPr="00B91436" w:rsidRDefault="00B91436" w:rsidP="00477F1F">
      <w:pPr>
        <w:numPr>
          <w:ilvl w:val="0"/>
          <w:numId w:val="572"/>
        </w:numPr>
        <w:tabs>
          <w:tab w:val="left" w:pos="1004"/>
        </w:tabs>
        <w:spacing w:after="0" w:line="240" w:lineRule="auto"/>
        <w:ind w:right="20" w:firstLine="426"/>
        <w:jc w:val="both"/>
        <w:rPr>
          <w:rFonts w:ascii="Times New Roman" w:hAnsi="Times New Roman" w:cs="Times New Roman"/>
          <w:sz w:val="28"/>
          <w:szCs w:val="28"/>
        </w:rPr>
      </w:pPr>
      <w:r w:rsidRPr="00B91436">
        <w:rPr>
          <w:rFonts w:ascii="Times New Roman" w:eastAsia="Times New Roman" w:hAnsi="Times New Roman" w:cs="Times New Roman"/>
          <w:sz w:val="28"/>
          <w:szCs w:val="28"/>
        </w:rPr>
        <w:lastRenderedPageBreak/>
        <w:t>ведёт учёт посещаемости занятий внеурочной деятельности.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ОУ, содержательном и организационном единстве всех его структурных подразделений.</w:t>
      </w:r>
    </w:p>
    <w:p w:rsidR="00B91436" w:rsidRPr="00B91436" w:rsidRDefault="00B91436" w:rsidP="00477F1F">
      <w:pPr>
        <w:ind w:firstLine="426"/>
        <w:rPr>
          <w:rFonts w:ascii="Times New Roman" w:hAnsi="Times New Roman" w:cs="Times New Roman"/>
          <w:sz w:val="28"/>
          <w:szCs w:val="28"/>
        </w:rPr>
      </w:pPr>
    </w:p>
    <w:p w:rsidR="00B91436" w:rsidRPr="00B91436" w:rsidRDefault="00B91436" w:rsidP="00477F1F">
      <w:pPr>
        <w:ind w:right="20" w:firstLine="426"/>
        <w:jc w:val="both"/>
        <w:rPr>
          <w:rFonts w:ascii="Times New Roman" w:hAnsi="Times New Roman" w:cs="Times New Roman"/>
          <w:sz w:val="28"/>
          <w:szCs w:val="28"/>
        </w:rPr>
      </w:pPr>
      <w:r w:rsidRPr="00B91436">
        <w:rPr>
          <w:rFonts w:ascii="Times New Roman" w:eastAsia="Times New Roman" w:hAnsi="Times New Roman" w:cs="Times New Roman"/>
          <w:sz w:val="28"/>
          <w:szCs w:val="28"/>
        </w:rPr>
        <w:t>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обучающихся с учетом возможностей образовательного учреждения.</w:t>
      </w:r>
    </w:p>
    <w:p w:rsidR="00B91436" w:rsidRPr="00B91436" w:rsidRDefault="00B91436" w:rsidP="00477F1F">
      <w:pPr>
        <w:ind w:right="20" w:firstLine="426"/>
        <w:jc w:val="both"/>
        <w:rPr>
          <w:rFonts w:ascii="Times New Roman" w:hAnsi="Times New Roman" w:cs="Times New Roman"/>
          <w:sz w:val="28"/>
          <w:szCs w:val="28"/>
        </w:rPr>
      </w:pPr>
      <w:r w:rsidRPr="00B91436">
        <w:rPr>
          <w:rFonts w:ascii="Times New Roman" w:eastAsia="Times New Roman" w:hAnsi="Times New Roman" w:cs="Times New Roman"/>
          <w:sz w:val="28"/>
          <w:szCs w:val="28"/>
        </w:rPr>
        <w:t>Эффективное конструирование оптимизационной модели внеурочной деятельности опирается на следующие принципы:</w:t>
      </w:r>
    </w:p>
    <w:p w:rsidR="00B91436" w:rsidRPr="00B91436" w:rsidRDefault="00B91436" w:rsidP="00477F1F">
      <w:pPr>
        <w:numPr>
          <w:ilvl w:val="0"/>
          <w:numId w:val="573"/>
        </w:numPr>
        <w:tabs>
          <w:tab w:val="left" w:pos="1154"/>
        </w:tabs>
        <w:spacing w:after="0" w:line="240" w:lineRule="auto"/>
        <w:ind w:firstLine="426"/>
        <w:jc w:val="both"/>
        <w:rPr>
          <w:rFonts w:ascii="Times New Roman" w:eastAsia="Times New Roman" w:hAnsi="Times New Roman" w:cs="Times New Roman"/>
          <w:b/>
          <w:bCs/>
          <w:sz w:val="28"/>
          <w:szCs w:val="28"/>
        </w:rPr>
      </w:pPr>
      <w:r w:rsidRPr="00B91436">
        <w:rPr>
          <w:rFonts w:ascii="Times New Roman" w:eastAsia="Times New Roman" w:hAnsi="Times New Roman" w:cs="Times New Roman"/>
          <w:b/>
          <w:bCs/>
          <w:sz w:val="28"/>
          <w:szCs w:val="28"/>
        </w:rPr>
        <w:t>Принцип учета потребностей обучающихся и их родителей</w:t>
      </w:r>
      <w:r w:rsidR="00F3557E">
        <w:rPr>
          <w:rFonts w:ascii="Times New Roman" w:eastAsia="Times New Roman" w:hAnsi="Times New Roman" w:cs="Times New Roman"/>
          <w:b/>
          <w:bCs/>
          <w:sz w:val="28"/>
          <w:szCs w:val="28"/>
        </w:rPr>
        <w:t xml:space="preserve">. </w:t>
      </w:r>
      <w:r w:rsidRPr="00B91436">
        <w:rPr>
          <w:rFonts w:ascii="Times New Roman" w:eastAsia="Times New Roman" w:hAnsi="Times New Roman" w:cs="Times New Roman"/>
          <w:sz w:val="28"/>
          <w:szCs w:val="28"/>
        </w:rPr>
        <w:t>.Для</w:t>
      </w:r>
      <w:r w:rsidR="00F3557E">
        <w:rPr>
          <w:rFonts w:ascii="Times New Roman" w:eastAsia="Times New Roman" w:hAnsi="Times New Roman" w:cs="Times New Roman"/>
          <w:sz w:val="28"/>
          <w:szCs w:val="28"/>
        </w:rPr>
        <w:t xml:space="preserve"> </w:t>
      </w:r>
      <w:r w:rsidRPr="00B91436">
        <w:rPr>
          <w:rFonts w:ascii="Times New Roman" w:eastAsia="Times New Roman" w:hAnsi="Times New Roman" w:cs="Times New Roman"/>
          <w:sz w:val="28"/>
          <w:szCs w:val="28"/>
        </w:rPr>
        <w:t>этого необходимо выявление запросов родителей и обучающихся, соотнесение запроса с кадровым и материально-техническим ресурсом учреждения, особенностями основной образовательной программы учреждения.</w:t>
      </w:r>
    </w:p>
    <w:p w:rsidR="00B91436" w:rsidRPr="00B91436" w:rsidRDefault="00B91436" w:rsidP="00477F1F">
      <w:pPr>
        <w:numPr>
          <w:ilvl w:val="1"/>
          <w:numId w:val="573"/>
        </w:numPr>
        <w:tabs>
          <w:tab w:val="left" w:pos="1298"/>
        </w:tabs>
        <w:spacing w:after="0" w:line="240" w:lineRule="auto"/>
        <w:ind w:firstLine="426"/>
        <w:jc w:val="both"/>
        <w:rPr>
          <w:rFonts w:ascii="Times New Roman" w:eastAsia="Times New Roman" w:hAnsi="Times New Roman" w:cs="Times New Roman"/>
          <w:b/>
          <w:bCs/>
          <w:sz w:val="28"/>
          <w:szCs w:val="28"/>
        </w:rPr>
      </w:pPr>
      <w:r w:rsidRPr="00B91436">
        <w:rPr>
          <w:rFonts w:ascii="Times New Roman" w:eastAsia="Times New Roman" w:hAnsi="Times New Roman" w:cs="Times New Roman"/>
          <w:b/>
          <w:bCs/>
          <w:sz w:val="28"/>
          <w:szCs w:val="28"/>
        </w:rPr>
        <w:t>Принцип гуманистической направленности</w:t>
      </w:r>
      <w:r w:rsidRPr="00B91436">
        <w:rPr>
          <w:rFonts w:ascii="Times New Roman" w:eastAsia="Times New Roman" w:hAnsi="Times New Roman" w:cs="Times New Roman"/>
          <w:sz w:val="28"/>
          <w:szCs w:val="28"/>
        </w:rPr>
        <w:t>.</w:t>
      </w:r>
      <w:r w:rsidR="00F3557E">
        <w:rPr>
          <w:rFonts w:ascii="Times New Roman" w:eastAsia="Times New Roman" w:hAnsi="Times New Roman" w:cs="Times New Roman"/>
          <w:sz w:val="28"/>
          <w:szCs w:val="28"/>
        </w:rPr>
        <w:t xml:space="preserve"> </w:t>
      </w:r>
      <w:r w:rsidRPr="00B91436">
        <w:rPr>
          <w:rFonts w:ascii="Times New Roman" w:eastAsia="Times New Roman" w:hAnsi="Times New Roman" w:cs="Times New Roman"/>
          <w:sz w:val="28"/>
          <w:szCs w:val="28"/>
        </w:rPr>
        <w:t>При организации</w:t>
      </w:r>
      <w:r w:rsidR="00F3557E">
        <w:rPr>
          <w:rFonts w:ascii="Times New Roman" w:eastAsia="Times New Roman" w:hAnsi="Times New Roman" w:cs="Times New Roman"/>
          <w:sz w:val="28"/>
          <w:szCs w:val="28"/>
        </w:rPr>
        <w:t xml:space="preserve"> </w:t>
      </w:r>
      <w:r w:rsidRPr="00B91436">
        <w:rPr>
          <w:rFonts w:ascii="Times New Roman" w:eastAsia="Times New Roman" w:hAnsi="Times New Roman" w:cs="Times New Roman"/>
          <w:sz w:val="28"/>
          <w:szCs w:val="28"/>
        </w:rPr>
        <w:t>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создаются условия для формирования умений и навыков самопознания обучающихся, самоопределения, самостроительства, самореализации, самоутверждения.</w:t>
      </w:r>
    </w:p>
    <w:p w:rsidR="00B91436" w:rsidRPr="00B91436" w:rsidRDefault="00B91436" w:rsidP="00477F1F">
      <w:pPr>
        <w:numPr>
          <w:ilvl w:val="0"/>
          <w:numId w:val="574"/>
        </w:numPr>
        <w:tabs>
          <w:tab w:val="left" w:pos="1180"/>
        </w:tabs>
        <w:spacing w:after="0" w:line="240" w:lineRule="auto"/>
        <w:ind w:firstLine="426"/>
        <w:rPr>
          <w:rFonts w:ascii="Times New Roman" w:eastAsia="Times New Roman" w:hAnsi="Times New Roman" w:cs="Times New Roman"/>
          <w:b/>
          <w:bCs/>
          <w:sz w:val="28"/>
          <w:szCs w:val="28"/>
        </w:rPr>
      </w:pPr>
      <w:r w:rsidRPr="00B91436">
        <w:rPr>
          <w:rFonts w:ascii="Times New Roman" w:eastAsia="Times New Roman" w:hAnsi="Times New Roman" w:cs="Times New Roman"/>
          <w:b/>
          <w:bCs/>
          <w:sz w:val="28"/>
          <w:szCs w:val="28"/>
        </w:rPr>
        <w:t>Принцип разнообразия направлений внеурочной деятельности,</w:t>
      </w:r>
    </w:p>
    <w:p w:rsidR="00B91436" w:rsidRPr="00B91436" w:rsidRDefault="00B91436" w:rsidP="00477F1F">
      <w:pPr>
        <w:ind w:firstLine="426"/>
        <w:jc w:val="both"/>
        <w:rPr>
          <w:rFonts w:ascii="Times New Roman" w:hAnsi="Times New Roman" w:cs="Times New Roman"/>
          <w:sz w:val="28"/>
          <w:szCs w:val="28"/>
        </w:rPr>
      </w:pPr>
      <w:r w:rsidRPr="00B91436">
        <w:rPr>
          <w:rFonts w:ascii="Times New Roman" w:eastAsia="Times New Roman" w:hAnsi="Times New Roman" w:cs="Times New Roman"/>
          <w:sz w:val="28"/>
          <w:szCs w:val="28"/>
        </w:rPr>
        <w:t>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B91436" w:rsidRPr="00B91436" w:rsidRDefault="00B91436" w:rsidP="00477F1F">
      <w:pPr>
        <w:ind w:right="20" w:firstLine="426"/>
        <w:jc w:val="both"/>
        <w:rPr>
          <w:rFonts w:ascii="Times New Roman" w:hAnsi="Times New Roman" w:cs="Times New Roman"/>
          <w:sz w:val="28"/>
          <w:szCs w:val="28"/>
        </w:rPr>
      </w:pPr>
      <w:r w:rsidRPr="00B91436">
        <w:rPr>
          <w:rFonts w:ascii="Times New Roman" w:eastAsia="Times New Roman" w:hAnsi="Times New Roman" w:cs="Times New Roman"/>
          <w:b/>
          <w:bCs/>
          <w:sz w:val="28"/>
          <w:szCs w:val="28"/>
        </w:rPr>
        <w:t xml:space="preserve">4. Принцип оптимального использования учебного и каникулярного периодов учебного </w:t>
      </w:r>
      <w:r w:rsidRPr="00B91436">
        <w:rPr>
          <w:rFonts w:ascii="Times New Roman" w:eastAsia="Times New Roman" w:hAnsi="Times New Roman" w:cs="Times New Roman"/>
          <w:sz w:val="28"/>
          <w:szCs w:val="28"/>
        </w:rPr>
        <w:t>года при организации внеурочной</w:t>
      </w:r>
      <w:r w:rsidR="00F3557E">
        <w:rPr>
          <w:rFonts w:ascii="Times New Roman" w:eastAsia="Times New Roman" w:hAnsi="Times New Roman" w:cs="Times New Roman"/>
          <w:sz w:val="28"/>
          <w:szCs w:val="28"/>
        </w:rPr>
        <w:t xml:space="preserve"> </w:t>
      </w:r>
      <w:r w:rsidRPr="00B91436">
        <w:rPr>
          <w:rFonts w:ascii="Times New Roman" w:eastAsia="Times New Roman" w:hAnsi="Times New Roman" w:cs="Times New Roman"/>
          <w:sz w:val="28"/>
          <w:szCs w:val="28"/>
        </w:rPr>
        <w:t>деятельности. Часть программы внеурочной деятельности может быть реализована во время каникул. Информация о времени проведения тех или иных занятий должна содержаться в рабочей программе кружка, студии.</w:t>
      </w:r>
    </w:p>
    <w:p w:rsidR="00B91436" w:rsidRPr="00B91436" w:rsidRDefault="00B91436" w:rsidP="00477F1F">
      <w:pPr>
        <w:numPr>
          <w:ilvl w:val="1"/>
          <w:numId w:val="575"/>
        </w:numPr>
        <w:tabs>
          <w:tab w:val="left" w:pos="1220"/>
        </w:tabs>
        <w:spacing w:after="0" w:line="240" w:lineRule="auto"/>
        <w:ind w:firstLine="426"/>
        <w:rPr>
          <w:rFonts w:ascii="Times New Roman" w:eastAsia="Times New Roman" w:hAnsi="Times New Roman" w:cs="Times New Roman"/>
          <w:b/>
          <w:bCs/>
          <w:sz w:val="28"/>
          <w:szCs w:val="28"/>
        </w:rPr>
      </w:pPr>
      <w:r w:rsidRPr="00B91436">
        <w:rPr>
          <w:rFonts w:ascii="Times New Roman" w:eastAsia="Times New Roman" w:hAnsi="Times New Roman" w:cs="Times New Roman"/>
          <w:b/>
          <w:bCs/>
          <w:sz w:val="28"/>
          <w:szCs w:val="28"/>
        </w:rPr>
        <w:t>Принцип учета возможностей учебно-методического комплекта,</w:t>
      </w:r>
    </w:p>
    <w:p w:rsidR="00B91436" w:rsidRPr="00B91436" w:rsidRDefault="00B91436" w:rsidP="00477F1F">
      <w:pPr>
        <w:ind w:firstLine="426"/>
        <w:rPr>
          <w:rFonts w:ascii="Times New Roman" w:eastAsia="Times New Roman" w:hAnsi="Times New Roman" w:cs="Times New Roman"/>
          <w:b/>
          <w:bCs/>
          <w:sz w:val="28"/>
          <w:szCs w:val="28"/>
        </w:rPr>
      </w:pPr>
      <w:r w:rsidRPr="00B91436">
        <w:rPr>
          <w:rFonts w:ascii="Times New Roman" w:eastAsia="Times New Roman" w:hAnsi="Times New Roman" w:cs="Times New Roman"/>
          <w:sz w:val="28"/>
          <w:szCs w:val="28"/>
        </w:rPr>
        <w:t>используемого в образовательном процессе.</w:t>
      </w:r>
    </w:p>
    <w:p w:rsidR="00B91436" w:rsidRPr="00B91436" w:rsidRDefault="00B91436" w:rsidP="00477F1F">
      <w:pPr>
        <w:numPr>
          <w:ilvl w:val="0"/>
          <w:numId w:val="576"/>
        </w:numPr>
        <w:tabs>
          <w:tab w:val="left" w:pos="1331"/>
        </w:tabs>
        <w:spacing w:after="0" w:line="240" w:lineRule="auto"/>
        <w:ind w:firstLine="426"/>
        <w:jc w:val="both"/>
        <w:rPr>
          <w:rFonts w:ascii="Times New Roman" w:eastAsia="Times New Roman" w:hAnsi="Times New Roman" w:cs="Times New Roman"/>
          <w:b/>
          <w:bCs/>
          <w:sz w:val="28"/>
          <w:szCs w:val="28"/>
        </w:rPr>
      </w:pPr>
      <w:r w:rsidRPr="00B91436">
        <w:rPr>
          <w:rFonts w:ascii="Times New Roman" w:eastAsia="Times New Roman" w:hAnsi="Times New Roman" w:cs="Times New Roman"/>
          <w:b/>
          <w:bCs/>
          <w:sz w:val="28"/>
          <w:szCs w:val="28"/>
        </w:rPr>
        <w:t xml:space="preserve">Принцип успешности и социальной значимости. </w:t>
      </w:r>
      <w:r w:rsidRPr="00B91436">
        <w:rPr>
          <w:rFonts w:ascii="Times New Roman" w:eastAsia="Times New Roman" w:hAnsi="Times New Roman" w:cs="Times New Roman"/>
          <w:sz w:val="28"/>
          <w:szCs w:val="28"/>
        </w:rPr>
        <w:t>Усилия</w:t>
      </w:r>
      <w:r w:rsidR="00F3557E">
        <w:rPr>
          <w:rFonts w:ascii="Times New Roman" w:eastAsia="Times New Roman" w:hAnsi="Times New Roman" w:cs="Times New Roman"/>
          <w:sz w:val="28"/>
          <w:szCs w:val="28"/>
        </w:rPr>
        <w:t xml:space="preserve"> </w:t>
      </w:r>
      <w:r w:rsidRPr="00B91436">
        <w:rPr>
          <w:rFonts w:ascii="Times New Roman" w:eastAsia="Times New Roman" w:hAnsi="Times New Roman" w:cs="Times New Roman"/>
          <w:sz w:val="28"/>
          <w:szCs w:val="28"/>
        </w:rPr>
        <w:t xml:space="preserve">организаторов внеурочной деятельности направляются на формирование у детей потребности в достижении успеха. Важно, чтобы достигаемые ребенком </w:t>
      </w:r>
      <w:r w:rsidRPr="00B91436">
        <w:rPr>
          <w:rFonts w:ascii="Times New Roman" w:eastAsia="Times New Roman" w:hAnsi="Times New Roman" w:cs="Times New Roman"/>
          <w:sz w:val="28"/>
          <w:szCs w:val="28"/>
        </w:rPr>
        <w:lastRenderedPageBreak/>
        <w:t>результаты были не только личностно значимыми, но и ценными для социального окружения образовательного учреждения.</w:t>
      </w:r>
    </w:p>
    <w:p w:rsidR="00B91436" w:rsidRPr="00B91436" w:rsidRDefault="00B91436" w:rsidP="00477F1F">
      <w:pPr>
        <w:ind w:firstLine="426"/>
        <w:rPr>
          <w:rFonts w:ascii="Times New Roman" w:hAnsi="Times New Roman" w:cs="Times New Roman"/>
          <w:sz w:val="28"/>
          <w:szCs w:val="28"/>
        </w:rPr>
      </w:pPr>
      <w:r w:rsidRPr="00B91436">
        <w:rPr>
          <w:rFonts w:ascii="Times New Roman" w:eastAsia="Times New Roman" w:hAnsi="Times New Roman" w:cs="Times New Roman"/>
          <w:b/>
          <w:bCs/>
          <w:sz w:val="28"/>
          <w:szCs w:val="28"/>
        </w:rPr>
        <w:t>Системные и несистемные занятия внеурочной деятельности</w:t>
      </w:r>
    </w:p>
    <w:p w:rsidR="00B91436" w:rsidRPr="00B91436" w:rsidRDefault="00B91436" w:rsidP="00477F1F">
      <w:pPr>
        <w:ind w:firstLine="426"/>
        <w:jc w:val="both"/>
        <w:rPr>
          <w:rFonts w:ascii="Times New Roman" w:hAnsi="Times New Roman" w:cs="Times New Roman"/>
          <w:sz w:val="28"/>
          <w:szCs w:val="28"/>
        </w:rPr>
      </w:pPr>
      <w:r w:rsidRPr="00B91436">
        <w:rPr>
          <w:rFonts w:ascii="Times New Roman" w:eastAsia="Times New Roman" w:hAnsi="Times New Roman" w:cs="Times New Roman"/>
          <w:sz w:val="28"/>
          <w:szCs w:val="28"/>
        </w:rPr>
        <w:t>При организации внеурочной деятельности используются системные курсы внеурочной деятельности (на их изучение установлено определенное количество часов в неделю в соответствии с рабочей программой учителя) и несистемные занятия (тематических) курсов внеурочной деятельности (на их изучение установлено общее количество часов в год в соответствии с рабочей программой учителя).</w:t>
      </w:r>
    </w:p>
    <w:p w:rsidR="00B91436" w:rsidRPr="00B91436" w:rsidRDefault="00B91436" w:rsidP="00477F1F">
      <w:pPr>
        <w:ind w:firstLine="426"/>
        <w:jc w:val="both"/>
        <w:rPr>
          <w:rFonts w:ascii="Times New Roman" w:hAnsi="Times New Roman" w:cs="Times New Roman"/>
          <w:sz w:val="28"/>
          <w:szCs w:val="28"/>
        </w:rPr>
      </w:pPr>
      <w:r w:rsidRPr="00B91436">
        <w:rPr>
          <w:rFonts w:ascii="Times New Roman" w:eastAsia="Times New Roman" w:hAnsi="Times New Roman" w:cs="Times New Roman"/>
          <w:sz w:val="28"/>
          <w:szCs w:val="28"/>
        </w:rPr>
        <w:t>Системные курсы реализуются по всем пяти направлениям, в соответствии с расписанием внеурочной деятельности.</w:t>
      </w:r>
    </w:p>
    <w:p w:rsidR="00B91436" w:rsidRPr="00B91436" w:rsidRDefault="00B91436" w:rsidP="00477F1F">
      <w:pPr>
        <w:ind w:firstLine="426"/>
        <w:jc w:val="both"/>
        <w:rPr>
          <w:rFonts w:ascii="Times New Roman" w:hAnsi="Times New Roman" w:cs="Times New Roman"/>
          <w:sz w:val="28"/>
          <w:szCs w:val="28"/>
        </w:rPr>
      </w:pPr>
      <w:r w:rsidRPr="00B91436">
        <w:rPr>
          <w:rFonts w:ascii="Times New Roman" w:eastAsia="Times New Roman" w:hAnsi="Times New Roman" w:cs="Times New Roman"/>
          <w:sz w:val="28"/>
          <w:szCs w:val="28"/>
        </w:rPr>
        <w:t>Несистемные занятия реализуются в рамках плана воспитательной работы классного руководителя и учителей по предметам.</w:t>
      </w:r>
    </w:p>
    <w:p w:rsidR="00B91436" w:rsidRPr="00B91436" w:rsidRDefault="00B91436" w:rsidP="00477F1F">
      <w:pPr>
        <w:numPr>
          <w:ilvl w:val="1"/>
          <w:numId w:val="577"/>
        </w:numPr>
        <w:tabs>
          <w:tab w:val="left" w:pos="1278"/>
        </w:tabs>
        <w:spacing w:after="0" w:line="240" w:lineRule="auto"/>
        <w:ind w:firstLine="426"/>
        <w:jc w:val="both"/>
        <w:rPr>
          <w:rFonts w:ascii="Times New Roman" w:eastAsia="Times New Roman" w:hAnsi="Times New Roman" w:cs="Times New Roman"/>
          <w:sz w:val="28"/>
          <w:szCs w:val="28"/>
        </w:rPr>
      </w:pPr>
      <w:r w:rsidRPr="00B91436">
        <w:rPr>
          <w:rFonts w:ascii="Times New Roman" w:eastAsia="Times New Roman" w:hAnsi="Times New Roman" w:cs="Times New Roman"/>
          <w:sz w:val="28"/>
          <w:szCs w:val="28"/>
        </w:rPr>
        <w:t>данных модулях отсутствует расписание занятий внеурочной деятельности, так как проводятся в свободной форме, с учётом основных направлений плана внеурочной деятельности и с учётом скользящего графика проведения мероприятий, конкурсов, олимпиад, спортивных соревнований. Возможно проведение занятий с группой обучающихся, с учётом их интересов и индивидуальных особенностей.</w:t>
      </w:r>
    </w:p>
    <w:p w:rsidR="00B91436" w:rsidRPr="00B91436" w:rsidRDefault="00B91436" w:rsidP="00477F1F">
      <w:pPr>
        <w:ind w:firstLine="426"/>
        <w:jc w:val="both"/>
        <w:rPr>
          <w:rFonts w:ascii="Times New Roman" w:eastAsia="Times New Roman" w:hAnsi="Times New Roman" w:cs="Times New Roman"/>
          <w:sz w:val="28"/>
          <w:szCs w:val="28"/>
        </w:rPr>
      </w:pPr>
      <w:r w:rsidRPr="00B91436">
        <w:rPr>
          <w:rFonts w:ascii="Times New Roman" w:eastAsia="Times New Roman" w:hAnsi="Times New Roman" w:cs="Times New Roman"/>
          <w:sz w:val="28"/>
          <w:szCs w:val="28"/>
        </w:rPr>
        <w:t>Несистемные (тематические) курсы разрабатываются из расчета общего количества часов в год, определенного на их изучение планом внеурочной деятельности.</w:t>
      </w:r>
    </w:p>
    <w:p w:rsidR="00B91436" w:rsidRPr="00B91436" w:rsidRDefault="00B91436" w:rsidP="00477F1F">
      <w:pPr>
        <w:ind w:firstLine="426"/>
        <w:jc w:val="both"/>
        <w:rPr>
          <w:rFonts w:ascii="Times New Roman" w:eastAsia="Times New Roman" w:hAnsi="Times New Roman" w:cs="Times New Roman"/>
          <w:sz w:val="28"/>
          <w:szCs w:val="28"/>
        </w:rPr>
      </w:pPr>
      <w:r w:rsidRPr="00B91436">
        <w:rPr>
          <w:rFonts w:ascii="Times New Roman" w:eastAsia="Times New Roman" w:hAnsi="Times New Roman" w:cs="Times New Roman"/>
          <w:sz w:val="28"/>
          <w:szCs w:val="28"/>
        </w:rPr>
        <w:t>Образовательная нагрузка несистемных (тематических) курсов распределяется в рамках четвертей. Для оптимизации занятий внеурочной деятельности и с учётом требований норм СанПиН 2.4.2.2821-10 «Санитарно-эпидемиологические требования к условиям и организации обучения в общеобразовательных учреждениях» эти занятия отсутствуют в сетке расписания занятий внеурочной деятельности. В журнале указывается количество часов, затраченных на проведение каждого занятия.</w:t>
      </w:r>
    </w:p>
    <w:p w:rsidR="00B91436" w:rsidRPr="00B91436" w:rsidRDefault="00B91436" w:rsidP="00477F1F">
      <w:pPr>
        <w:ind w:right="40" w:firstLine="426"/>
        <w:jc w:val="both"/>
        <w:rPr>
          <w:rFonts w:ascii="Times New Roman" w:hAnsi="Times New Roman" w:cs="Times New Roman"/>
          <w:sz w:val="28"/>
          <w:szCs w:val="28"/>
        </w:rPr>
      </w:pPr>
      <w:r w:rsidRPr="00B91436">
        <w:rPr>
          <w:rFonts w:ascii="Times New Roman" w:eastAsia="Times New Roman" w:hAnsi="Times New Roman" w:cs="Times New Roman"/>
          <w:sz w:val="28"/>
          <w:szCs w:val="28"/>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B91436" w:rsidRPr="00B91436" w:rsidRDefault="00B91436" w:rsidP="00477F1F">
      <w:pPr>
        <w:ind w:right="20" w:firstLine="426"/>
        <w:jc w:val="both"/>
        <w:rPr>
          <w:rFonts w:ascii="Times New Roman" w:hAnsi="Times New Roman" w:cs="Times New Roman"/>
          <w:sz w:val="28"/>
          <w:szCs w:val="28"/>
        </w:rPr>
      </w:pPr>
      <w:r w:rsidRPr="00B91436">
        <w:rPr>
          <w:rFonts w:ascii="Times New Roman" w:eastAsia="Times New Roman" w:hAnsi="Times New Roman" w:cs="Times New Roman"/>
          <w:sz w:val="28"/>
          <w:szCs w:val="28"/>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w:t>
      </w:r>
    </w:p>
    <w:p w:rsidR="00B91436" w:rsidRPr="00B91436" w:rsidRDefault="00B91436" w:rsidP="00477F1F">
      <w:pPr>
        <w:ind w:right="40" w:firstLine="426"/>
        <w:jc w:val="both"/>
        <w:rPr>
          <w:rFonts w:ascii="Times New Roman" w:hAnsi="Times New Roman" w:cs="Times New Roman"/>
          <w:sz w:val="28"/>
          <w:szCs w:val="28"/>
        </w:rPr>
      </w:pPr>
      <w:r w:rsidRPr="00B91436">
        <w:rPr>
          <w:rFonts w:ascii="Times New Roman" w:eastAsia="Times New Roman" w:hAnsi="Times New Roman" w:cs="Times New Roman"/>
          <w:sz w:val="28"/>
          <w:szCs w:val="28"/>
        </w:rPr>
        <w:lastRenderedPageBreak/>
        <w:t>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B91436" w:rsidRPr="00B91436" w:rsidRDefault="00B91436" w:rsidP="00477F1F">
      <w:pPr>
        <w:pStyle w:val="3"/>
        <w:spacing w:before="76"/>
        <w:ind w:left="0" w:firstLine="426"/>
        <w:rPr>
          <w:sz w:val="28"/>
          <w:szCs w:val="28"/>
        </w:rPr>
      </w:pPr>
      <w:r w:rsidRPr="00B91436">
        <w:rPr>
          <w:sz w:val="28"/>
          <w:szCs w:val="28"/>
        </w:rPr>
        <w:t>Виды</w:t>
      </w:r>
      <w:r w:rsidR="00F3557E">
        <w:rPr>
          <w:sz w:val="28"/>
          <w:szCs w:val="28"/>
        </w:rPr>
        <w:t xml:space="preserve"> </w:t>
      </w:r>
      <w:r w:rsidRPr="00B91436">
        <w:rPr>
          <w:sz w:val="28"/>
          <w:szCs w:val="28"/>
        </w:rPr>
        <w:t>внеурочной</w:t>
      </w:r>
      <w:r w:rsidR="00F3557E">
        <w:rPr>
          <w:sz w:val="28"/>
          <w:szCs w:val="28"/>
        </w:rPr>
        <w:t xml:space="preserve"> </w:t>
      </w:r>
      <w:r w:rsidRPr="00B91436">
        <w:rPr>
          <w:sz w:val="28"/>
          <w:szCs w:val="28"/>
        </w:rPr>
        <w:t>деятельности</w:t>
      </w:r>
    </w:p>
    <w:p w:rsidR="00B91436" w:rsidRPr="00B91436" w:rsidRDefault="00B91436" w:rsidP="00477F1F">
      <w:pPr>
        <w:pStyle w:val="a5"/>
        <w:spacing w:before="42"/>
        <w:ind w:left="0" w:right="460" w:firstLine="426"/>
        <w:rPr>
          <w:sz w:val="28"/>
          <w:szCs w:val="28"/>
        </w:rPr>
      </w:pPr>
      <w:r w:rsidRPr="00B91436">
        <w:rPr>
          <w:sz w:val="28"/>
          <w:szCs w:val="28"/>
        </w:rPr>
        <w:t xml:space="preserve">Реализация различных направлений внеучебной деятельности, направленной </w:t>
      </w:r>
      <w:r w:rsidR="00F3557E">
        <w:rPr>
          <w:sz w:val="28"/>
          <w:szCs w:val="28"/>
        </w:rPr>
        <w:t xml:space="preserve"> </w:t>
      </w:r>
      <w:r w:rsidRPr="00B91436">
        <w:rPr>
          <w:sz w:val="28"/>
          <w:szCs w:val="28"/>
        </w:rPr>
        <w:t>на</w:t>
      </w:r>
      <w:r w:rsidR="00F3557E">
        <w:rPr>
          <w:sz w:val="28"/>
          <w:szCs w:val="28"/>
        </w:rPr>
        <w:t xml:space="preserve"> </w:t>
      </w:r>
      <w:r w:rsidRPr="00B91436">
        <w:rPr>
          <w:sz w:val="28"/>
          <w:szCs w:val="28"/>
        </w:rPr>
        <w:t>удовлетворение</w:t>
      </w:r>
      <w:r w:rsidR="00F3557E">
        <w:rPr>
          <w:sz w:val="28"/>
          <w:szCs w:val="28"/>
        </w:rPr>
        <w:t xml:space="preserve"> </w:t>
      </w:r>
      <w:r w:rsidRPr="00B91436">
        <w:rPr>
          <w:sz w:val="28"/>
          <w:szCs w:val="28"/>
        </w:rPr>
        <w:t>подрастающего</w:t>
      </w:r>
      <w:r w:rsidR="00F3557E">
        <w:rPr>
          <w:sz w:val="28"/>
          <w:szCs w:val="28"/>
        </w:rPr>
        <w:t xml:space="preserve"> </w:t>
      </w:r>
      <w:r w:rsidRPr="00B91436">
        <w:rPr>
          <w:sz w:val="28"/>
          <w:szCs w:val="28"/>
        </w:rPr>
        <w:t>поколения</w:t>
      </w:r>
      <w:r w:rsidR="00F3557E">
        <w:rPr>
          <w:sz w:val="28"/>
          <w:szCs w:val="28"/>
        </w:rPr>
        <w:t xml:space="preserve"> </w:t>
      </w:r>
      <w:r w:rsidRPr="00B91436">
        <w:rPr>
          <w:sz w:val="28"/>
          <w:szCs w:val="28"/>
        </w:rPr>
        <w:t>граждан</w:t>
      </w:r>
      <w:r w:rsidR="00F3557E">
        <w:rPr>
          <w:sz w:val="28"/>
          <w:szCs w:val="28"/>
        </w:rPr>
        <w:t xml:space="preserve"> </w:t>
      </w:r>
      <w:r w:rsidRPr="00B91436">
        <w:rPr>
          <w:sz w:val="28"/>
          <w:szCs w:val="28"/>
        </w:rPr>
        <w:t>в</w:t>
      </w:r>
      <w:r w:rsidR="00F3557E">
        <w:rPr>
          <w:sz w:val="28"/>
          <w:szCs w:val="28"/>
        </w:rPr>
        <w:t xml:space="preserve"> </w:t>
      </w:r>
      <w:r w:rsidRPr="00B91436">
        <w:rPr>
          <w:sz w:val="28"/>
          <w:szCs w:val="28"/>
        </w:rPr>
        <w:t>содержательном</w:t>
      </w:r>
      <w:r w:rsidR="00F3557E">
        <w:rPr>
          <w:sz w:val="28"/>
          <w:szCs w:val="28"/>
        </w:rPr>
        <w:t xml:space="preserve"> </w:t>
      </w:r>
      <w:r w:rsidRPr="00B91436">
        <w:rPr>
          <w:sz w:val="28"/>
          <w:szCs w:val="28"/>
        </w:rPr>
        <w:t>досуге,осуществляется</w:t>
      </w:r>
      <w:r w:rsidR="00F3557E">
        <w:rPr>
          <w:sz w:val="28"/>
          <w:szCs w:val="28"/>
        </w:rPr>
        <w:t xml:space="preserve"> </w:t>
      </w:r>
      <w:r w:rsidRPr="00B91436">
        <w:rPr>
          <w:sz w:val="28"/>
          <w:szCs w:val="28"/>
        </w:rPr>
        <w:t>через различные виды деятельности.</w:t>
      </w:r>
    </w:p>
    <w:p w:rsidR="00B91436" w:rsidRPr="00B91436" w:rsidRDefault="00B91436" w:rsidP="00477F1F">
      <w:pPr>
        <w:pStyle w:val="a5"/>
        <w:spacing w:before="8"/>
        <w:ind w:left="0" w:firstLine="426"/>
        <w:jc w:val="left"/>
        <w:rPr>
          <w:sz w:val="28"/>
          <w:szCs w:val="28"/>
        </w:rPr>
      </w:pPr>
    </w:p>
    <w:tbl>
      <w:tblPr>
        <w:tblStyle w:val="TableNormal"/>
        <w:tblW w:w="0" w:type="auto"/>
        <w:tblInd w:w="357"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tblPr>
      <w:tblGrid>
        <w:gridCol w:w="2160"/>
        <w:gridCol w:w="1385"/>
        <w:gridCol w:w="337"/>
        <w:gridCol w:w="1084"/>
        <w:gridCol w:w="334"/>
        <w:gridCol w:w="864"/>
        <w:gridCol w:w="2158"/>
        <w:gridCol w:w="846"/>
      </w:tblGrid>
      <w:tr w:rsidR="00B91436" w:rsidRPr="00B91436" w:rsidTr="00435A12">
        <w:trPr>
          <w:trHeight w:val="717"/>
        </w:trPr>
        <w:tc>
          <w:tcPr>
            <w:tcW w:w="2160" w:type="dxa"/>
          </w:tcPr>
          <w:p w:rsidR="00B91436" w:rsidRPr="007C412B" w:rsidRDefault="00B91436" w:rsidP="00477F1F">
            <w:pPr>
              <w:pStyle w:val="TableParagraph"/>
              <w:spacing w:before="80"/>
              <w:ind w:left="0" w:firstLine="426"/>
              <w:rPr>
                <w:sz w:val="28"/>
                <w:szCs w:val="28"/>
                <w:lang w:val="ru-RU"/>
              </w:rPr>
            </w:pPr>
            <w:r w:rsidRPr="00B91436">
              <w:rPr>
                <w:sz w:val="28"/>
                <w:szCs w:val="28"/>
              </w:rPr>
              <w:t>Виды</w:t>
            </w:r>
            <w:r w:rsidR="00F3557E">
              <w:rPr>
                <w:sz w:val="28"/>
                <w:szCs w:val="28"/>
                <w:lang w:val="ru-RU"/>
              </w:rPr>
              <w:t xml:space="preserve"> </w:t>
            </w:r>
            <w:r w:rsidRPr="00B91436">
              <w:rPr>
                <w:sz w:val="28"/>
                <w:szCs w:val="28"/>
              </w:rPr>
              <w:t>деятельности</w:t>
            </w:r>
          </w:p>
        </w:tc>
        <w:tc>
          <w:tcPr>
            <w:tcW w:w="7008" w:type="dxa"/>
            <w:gridSpan w:val="7"/>
          </w:tcPr>
          <w:p w:rsidR="00B91436" w:rsidRPr="00B91436" w:rsidRDefault="00B91436" w:rsidP="00477F1F">
            <w:pPr>
              <w:pStyle w:val="TableParagraph"/>
              <w:spacing w:before="80"/>
              <w:ind w:left="0" w:firstLine="426"/>
              <w:rPr>
                <w:sz w:val="28"/>
                <w:szCs w:val="28"/>
              </w:rPr>
            </w:pPr>
            <w:r w:rsidRPr="00B91436">
              <w:rPr>
                <w:sz w:val="28"/>
                <w:szCs w:val="28"/>
              </w:rPr>
              <w:t>Особенности</w:t>
            </w:r>
            <w:r w:rsidR="00F3557E">
              <w:rPr>
                <w:sz w:val="28"/>
                <w:szCs w:val="28"/>
                <w:lang w:val="ru-RU"/>
              </w:rPr>
              <w:t xml:space="preserve"> </w:t>
            </w:r>
            <w:r w:rsidRPr="00B91436">
              <w:rPr>
                <w:sz w:val="28"/>
                <w:szCs w:val="28"/>
              </w:rPr>
              <w:t>реализации</w:t>
            </w:r>
          </w:p>
        </w:tc>
      </w:tr>
      <w:tr w:rsidR="00B91436" w:rsidRPr="00B91436" w:rsidTr="00435A12">
        <w:trPr>
          <w:trHeight w:val="1745"/>
        </w:trPr>
        <w:tc>
          <w:tcPr>
            <w:tcW w:w="2160" w:type="dxa"/>
          </w:tcPr>
          <w:p w:rsidR="00B91436" w:rsidRPr="00B91436" w:rsidRDefault="00B91436" w:rsidP="00477F1F">
            <w:pPr>
              <w:pStyle w:val="TableParagraph"/>
              <w:spacing w:before="80"/>
              <w:ind w:left="0" w:firstLine="426"/>
              <w:rPr>
                <w:sz w:val="28"/>
                <w:szCs w:val="28"/>
              </w:rPr>
            </w:pPr>
            <w:r w:rsidRPr="00B91436">
              <w:rPr>
                <w:sz w:val="28"/>
                <w:szCs w:val="28"/>
              </w:rPr>
              <w:t>Игровая</w:t>
            </w:r>
          </w:p>
        </w:tc>
        <w:tc>
          <w:tcPr>
            <w:tcW w:w="7008" w:type="dxa"/>
            <w:gridSpan w:val="7"/>
          </w:tcPr>
          <w:p w:rsidR="00B91436" w:rsidRPr="00B91436" w:rsidRDefault="00B91436" w:rsidP="00477F1F">
            <w:pPr>
              <w:pStyle w:val="TableParagraph"/>
              <w:spacing w:before="80"/>
              <w:ind w:left="0" w:right="84" w:firstLine="426"/>
              <w:rPr>
                <w:sz w:val="28"/>
                <w:szCs w:val="28"/>
                <w:lang w:val="ru-RU"/>
              </w:rPr>
            </w:pPr>
            <w:r w:rsidRPr="00B91436">
              <w:rPr>
                <w:sz w:val="28"/>
                <w:szCs w:val="28"/>
                <w:lang w:val="ru-RU"/>
              </w:rPr>
              <w:t>Ввиду перенасыщения воспитательно-образовательного</w:t>
            </w:r>
            <w:r w:rsidR="00F3557E">
              <w:rPr>
                <w:sz w:val="28"/>
                <w:szCs w:val="28"/>
                <w:lang w:val="ru-RU"/>
              </w:rPr>
              <w:t xml:space="preserve"> </w:t>
            </w:r>
            <w:r w:rsidRPr="00B91436">
              <w:rPr>
                <w:sz w:val="28"/>
                <w:szCs w:val="28"/>
                <w:lang w:val="ru-RU"/>
              </w:rPr>
              <w:t>комплекса</w:t>
            </w:r>
            <w:r w:rsidR="00F3557E">
              <w:rPr>
                <w:sz w:val="28"/>
                <w:szCs w:val="28"/>
                <w:lang w:val="ru-RU"/>
              </w:rPr>
              <w:t xml:space="preserve"> </w:t>
            </w:r>
            <w:r w:rsidRPr="00B91436">
              <w:rPr>
                <w:sz w:val="28"/>
                <w:szCs w:val="28"/>
                <w:lang w:val="ru-RU"/>
              </w:rPr>
              <w:t>информацией</w:t>
            </w:r>
            <w:r w:rsidR="00F3557E">
              <w:rPr>
                <w:sz w:val="28"/>
                <w:szCs w:val="28"/>
                <w:lang w:val="ru-RU"/>
              </w:rPr>
              <w:t xml:space="preserve"> </w:t>
            </w:r>
            <w:r w:rsidRPr="00B91436">
              <w:rPr>
                <w:sz w:val="28"/>
                <w:szCs w:val="28"/>
                <w:lang w:val="ru-RU"/>
              </w:rPr>
              <w:t>интеллектуальные</w:t>
            </w:r>
            <w:r w:rsidR="00F3557E">
              <w:rPr>
                <w:sz w:val="28"/>
                <w:szCs w:val="28"/>
                <w:lang w:val="ru-RU"/>
              </w:rPr>
              <w:t xml:space="preserve"> </w:t>
            </w:r>
            <w:r w:rsidRPr="00B91436">
              <w:rPr>
                <w:sz w:val="28"/>
                <w:szCs w:val="28"/>
                <w:lang w:val="ru-RU"/>
              </w:rPr>
              <w:t>и</w:t>
            </w:r>
            <w:r w:rsidR="00F3557E">
              <w:rPr>
                <w:sz w:val="28"/>
                <w:szCs w:val="28"/>
                <w:lang w:val="ru-RU"/>
              </w:rPr>
              <w:t xml:space="preserve"> </w:t>
            </w:r>
            <w:r w:rsidRPr="00B91436">
              <w:rPr>
                <w:sz w:val="28"/>
                <w:szCs w:val="28"/>
                <w:lang w:val="ru-RU"/>
              </w:rPr>
              <w:t>дидактические</w:t>
            </w:r>
            <w:r w:rsidR="00F3557E">
              <w:rPr>
                <w:sz w:val="28"/>
                <w:szCs w:val="28"/>
                <w:lang w:val="ru-RU"/>
              </w:rPr>
              <w:t xml:space="preserve"> </w:t>
            </w:r>
            <w:r w:rsidRPr="00B91436">
              <w:rPr>
                <w:sz w:val="28"/>
                <w:szCs w:val="28"/>
                <w:lang w:val="ru-RU"/>
              </w:rPr>
              <w:t>игры</w:t>
            </w:r>
            <w:r w:rsidR="00F3557E">
              <w:rPr>
                <w:sz w:val="28"/>
                <w:szCs w:val="28"/>
                <w:lang w:val="ru-RU"/>
              </w:rPr>
              <w:t xml:space="preserve"> </w:t>
            </w:r>
            <w:r w:rsidRPr="00B91436">
              <w:rPr>
                <w:sz w:val="28"/>
                <w:szCs w:val="28"/>
                <w:lang w:val="ru-RU"/>
              </w:rPr>
              <w:t>являются оптимальной формой обучающей деятельности,позволяющей в досуговой, интересной форме создавать ситуации</w:t>
            </w:r>
            <w:r w:rsidR="00F3557E">
              <w:rPr>
                <w:sz w:val="28"/>
                <w:szCs w:val="28"/>
                <w:lang w:val="ru-RU"/>
              </w:rPr>
              <w:t xml:space="preserve"> </w:t>
            </w:r>
            <w:r w:rsidRPr="00B91436">
              <w:rPr>
                <w:sz w:val="28"/>
                <w:szCs w:val="28"/>
                <w:lang w:val="ru-RU"/>
              </w:rPr>
              <w:t>применения</w:t>
            </w:r>
            <w:r w:rsidR="00F3557E">
              <w:rPr>
                <w:sz w:val="28"/>
                <w:szCs w:val="28"/>
                <w:lang w:val="ru-RU"/>
              </w:rPr>
              <w:t xml:space="preserve"> </w:t>
            </w:r>
            <w:r w:rsidRPr="00B91436">
              <w:rPr>
                <w:sz w:val="28"/>
                <w:szCs w:val="28"/>
                <w:lang w:val="ru-RU"/>
              </w:rPr>
              <w:t>усвоенных</w:t>
            </w:r>
            <w:r w:rsidR="00F3557E">
              <w:rPr>
                <w:sz w:val="28"/>
                <w:szCs w:val="28"/>
                <w:lang w:val="ru-RU"/>
              </w:rPr>
              <w:t xml:space="preserve"> </w:t>
            </w:r>
            <w:r w:rsidRPr="00B91436">
              <w:rPr>
                <w:sz w:val="28"/>
                <w:szCs w:val="28"/>
                <w:lang w:val="ru-RU"/>
              </w:rPr>
              <w:t>знаний,умений, навыков.</w:t>
            </w:r>
          </w:p>
        </w:tc>
      </w:tr>
      <w:tr w:rsidR="00B91436" w:rsidRPr="00B91436" w:rsidTr="00435A12">
        <w:trPr>
          <w:trHeight w:val="1428"/>
        </w:trPr>
        <w:tc>
          <w:tcPr>
            <w:tcW w:w="2160" w:type="dxa"/>
          </w:tcPr>
          <w:p w:rsidR="00B91436" w:rsidRPr="00B91436" w:rsidRDefault="00B91436" w:rsidP="00477F1F">
            <w:pPr>
              <w:pStyle w:val="TableParagraph"/>
              <w:spacing w:before="80"/>
              <w:ind w:left="0" w:firstLine="426"/>
              <w:rPr>
                <w:sz w:val="28"/>
                <w:szCs w:val="28"/>
              </w:rPr>
            </w:pPr>
            <w:r w:rsidRPr="00B91436">
              <w:rPr>
                <w:sz w:val="28"/>
                <w:szCs w:val="28"/>
              </w:rPr>
              <w:t>Познавательная</w:t>
            </w:r>
          </w:p>
        </w:tc>
        <w:tc>
          <w:tcPr>
            <w:tcW w:w="7008" w:type="dxa"/>
            <w:gridSpan w:val="7"/>
          </w:tcPr>
          <w:p w:rsidR="00B91436" w:rsidRPr="00B91436" w:rsidRDefault="00B91436" w:rsidP="00477F1F">
            <w:pPr>
              <w:pStyle w:val="TableParagraph"/>
              <w:spacing w:before="80"/>
              <w:ind w:left="0" w:firstLine="426"/>
              <w:rPr>
                <w:sz w:val="28"/>
                <w:szCs w:val="28"/>
                <w:lang w:val="ru-RU"/>
              </w:rPr>
            </w:pPr>
            <w:r w:rsidRPr="00B91436">
              <w:rPr>
                <w:sz w:val="28"/>
                <w:szCs w:val="28"/>
                <w:lang w:val="ru-RU"/>
              </w:rPr>
              <w:t>Стимулирование</w:t>
            </w:r>
            <w:r w:rsidR="00F3557E">
              <w:rPr>
                <w:sz w:val="28"/>
                <w:szCs w:val="28"/>
                <w:lang w:val="ru-RU"/>
              </w:rPr>
              <w:t xml:space="preserve"> </w:t>
            </w:r>
            <w:r w:rsidRPr="00B91436">
              <w:rPr>
                <w:sz w:val="28"/>
                <w:szCs w:val="28"/>
                <w:lang w:val="ru-RU"/>
              </w:rPr>
              <w:t>любознательности,исследовательского</w:t>
            </w:r>
            <w:r w:rsidR="00F3557E">
              <w:rPr>
                <w:sz w:val="28"/>
                <w:szCs w:val="28"/>
                <w:lang w:val="ru-RU"/>
              </w:rPr>
              <w:t xml:space="preserve"> </w:t>
            </w:r>
            <w:r w:rsidRPr="00B91436">
              <w:rPr>
                <w:sz w:val="28"/>
                <w:szCs w:val="28"/>
                <w:lang w:val="ru-RU"/>
              </w:rPr>
              <w:t>интереса</w:t>
            </w:r>
            <w:r w:rsidR="00F3557E">
              <w:rPr>
                <w:sz w:val="28"/>
                <w:szCs w:val="28"/>
                <w:lang w:val="ru-RU"/>
              </w:rPr>
              <w:t xml:space="preserve"> </w:t>
            </w:r>
            <w:r w:rsidRPr="00B91436">
              <w:rPr>
                <w:sz w:val="28"/>
                <w:szCs w:val="28"/>
                <w:lang w:val="ru-RU"/>
              </w:rPr>
              <w:t>обучающихся к конкретным ситуациям, явлениям. Следствием</w:t>
            </w:r>
            <w:r w:rsidR="00F3557E">
              <w:rPr>
                <w:sz w:val="28"/>
                <w:szCs w:val="28"/>
                <w:lang w:val="ru-RU"/>
              </w:rPr>
              <w:t xml:space="preserve"> </w:t>
            </w:r>
            <w:r w:rsidRPr="00B91436">
              <w:rPr>
                <w:sz w:val="28"/>
                <w:szCs w:val="28"/>
                <w:lang w:val="ru-RU"/>
              </w:rPr>
              <w:t>этого становиться повышение общего уровня мотивации к</w:t>
            </w:r>
            <w:r w:rsidR="00F3557E">
              <w:rPr>
                <w:sz w:val="28"/>
                <w:szCs w:val="28"/>
                <w:lang w:val="ru-RU"/>
              </w:rPr>
              <w:t xml:space="preserve"> </w:t>
            </w:r>
            <w:r w:rsidRPr="00B91436">
              <w:rPr>
                <w:sz w:val="28"/>
                <w:szCs w:val="28"/>
                <w:lang w:val="ru-RU"/>
              </w:rPr>
              <w:t>обучению, саморазвитию.</w:t>
            </w:r>
          </w:p>
        </w:tc>
      </w:tr>
      <w:tr w:rsidR="00B91436" w:rsidRPr="00B91436" w:rsidTr="00435A12">
        <w:trPr>
          <w:trHeight w:val="4575"/>
        </w:trPr>
        <w:tc>
          <w:tcPr>
            <w:tcW w:w="2160" w:type="dxa"/>
          </w:tcPr>
          <w:p w:rsidR="00B91436" w:rsidRPr="00B91436" w:rsidRDefault="00B91436" w:rsidP="00477F1F">
            <w:pPr>
              <w:pStyle w:val="TableParagraph"/>
              <w:spacing w:before="78"/>
              <w:ind w:left="0" w:right="821" w:firstLine="426"/>
              <w:jc w:val="both"/>
              <w:rPr>
                <w:sz w:val="28"/>
                <w:szCs w:val="28"/>
              </w:rPr>
            </w:pPr>
            <w:r w:rsidRPr="00B91436">
              <w:rPr>
                <w:spacing w:val="-1"/>
                <w:sz w:val="28"/>
                <w:szCs w:val="28"/>
              </w:rPr>
              <w:t>Проблемно-</w:t>
            </w:r>
            <w:r w:rsidRPr="00B91436">
              <w:rPr>
                <w:sz w:val="28"/>
                <w:szCs w:val="28"/>
              </w:rPr>
              <w:t>ценностноеобщение</w:t>
            </w:r>
          </w:p>
        </w:tc>
        <w:tc>
          <w:tcPr>
            <w:tcW w:w="7008" w:type="dxa"/>
            <w:gridSpan w:val="7"/>
          </w:tcPr>
          <w:p w:rsidR="00B91436" w:rsidRPr="00787A3F" w:rsidRDefault="00B91436" w:rsidP="00477F1F">
            <w:pPr>
              <w:pStyle w:val="TableParagraph"/>
              <w:spacing w:before="78"/>
              <w:ind w:left="0" w:right="413" w:firstLine="426"/>
              <w:rPr>
                <w:sz w:val="28"/>
                <w:szCs w:val="28"/>
                <w:lang w:val="ru-RU"/>
              </w:rPr>
            </w:pPr>
            <w:r w:rsidRPr="00B91436">
              <w:rPr>
                <w:sz w:val="28"/>
                <w:szCs w:val="28"/>
                <w:lang w:val="ru-RU"/>
              </w:rPr>
              <w:t>Организуется</w:t>
            </w:r>
            <w:r w:rsidR="00F3557E">
              <w:rPr>
                <w:sz w:val="28"/>
                <w:szCs w:val="28"/>
                <w:lang w:val="ru-RU"/>
              </w:rPr>
              <w:t xml:space="preserve"> </w:t>
            </w:r>
            <w:r w:rsidRPr="00B91436">
              <w:rPr>
                <w:sz w:val="28"/>
                <w:szCs w:val="28"/>
                <w:lang w:val="ru-RU"/>
              </w:rPr>
              <w:t>для</w:t>
            </w:r>
            <w:r w:rsidR="00F3557E">
              <w:rPr>
                <w:sz w:val="28"/>
                <w:szCs w:val="28"/>
                <w:lang w:val="ru-RU"/>
              </w:rPr>
              <w:t xml:space="preserve"> коррекции </w:t>
            </w:r>
            <w:r w:rsidRPr="00B91436">
              <w:rPr>
                <w:sz w:val="28"/>
                <w:szCs w:val="28"/>
                <w:lang w:val="ru-RU"/>
              </w:rPr>
              <w:t>и</w:t>
            </w:r>
            <w:r w:rsidR="00F3557E">
              <w:rPr>
                <w:sz w:val="28"/>
                <w:szCs w:val="28"/>
                <w:lang w:val="ru-RU"/>
              </w:rPr>
              <w:t xml:space="preserve"> </w:t>
            </w:r>
            <w:r w:rsidRPr="00B91436">
              <w:rPr>
                <w:sz w:val="28"/>
                <w:szCs w:val="28"/>
                <w:lang w:val="ru-RU"/>
              </w:rPr>
              <w:t>отношения</w:t>
            </w:r>
            <w:r w:rsidR="00F3557E">
              <w:rPr>
                <w:sz w:val="28"/>
                <w:szCs w:val="28"/>
                <w:lang w:val="ru-RU"/>
              </w:rPr>
              <w:t xml:space="preserve"> </w:t>
            </w:r>
            <w:r w:rsidRPr="00B91436">
              <w:rPr>
                <w:sz w:val="28"/>
                <w:szCs w:val="28"/>
                <w:lang w:val="ru-RU"/>
              </w:rPr>
              <w:t>школьников к</w:t>
            </w:r>
            <w:r w:rsidR="00F3557E">
              <w:rPr>
                <w:sz w:val="28"/>
                <w:szCs w:val="28"/>
                <w:lang w:val="ru-RU"/>
              </w:rPr>
              <w:t xml:space="preserve"> </w:t>
            </w:r>
            <w:r w:rsidRPr="00B91436">
              <w:rPr>
                <w:sz w:val="28"/>
                <w:szCs w:val="28"/>
                <w:lang w:val="ru-RU"/>
              </w:rPr>
              <w:t>жизненным проблемам, понимания смысла и ценности жизни.</w:t>
            </w:r>
            <w:r w:rsidR="00F3557E">
              <w:rPr>
                <w:sz w:val="28"/>
                <w:szCs w:val="28"/>
                <w:lang w:val="ru-RU"/>
              </w:rPr>
              <w:t xml:space="preserve"> </w:t>
            </w:r>
            <w:r w:rsidRPr="00787A3F">
              <w:rPr>
                <w:sz w:val="28"/>
                <w:szCs w:val="28"/>
                <w:lang w:val="ru-RU"/>
              </w:rPr>
              <w:t>Результаты</w:t>
            </w:r>
            <w:r w:rsidR="00F3557E">
              <w:rPr>
                <w:sz w:val="28"/>
                <w:szCs w:val="28"/>
                <w:lang w:val="ru-RU"/>
              </w:rPr>
              <w:t xml:space="preserve"> </w:t>
            </w:r>
            <w:r w:rsidRPr="00787A3F">
              <w:rPr>
                <w:sz w:val="28"/>
                <w:szCs w:val="28"/>
                <w:lang w:val="ru-RU"/>
              </w:rPr>
              <w:t>образовательной</w:t>
            </w:r>
            <w:r w:rsidR="00F3557E">
              <w:rPr>
                <w:sz w:val="28"/>
                <w:szCs w:val="28"/>
                <w:lang w:val="ru-RU"/>
              </w:rPr>
              <w:t xml:space="preserve"> </w:t>
            </w:r>
            <w:r w:rsidRPr="00787A3F">
              <w:rPr>
                <w:sz w:val="28"/>
                <w:szCs w:val="28"/>
                <w:lang w:val="ru-RU"/>
              </w:rPr>
              <w:t>деятельности</w:t>
            </w:r>
            <w:r w:rsidR="00F3557E">
              <w:rPr>
                <w:sz w:val="28"/>
                <w:szCs w:val="28"/>
                <w:lang w:val="ru-RU"/>
              </w:rPr>
              <w:t xml:space="preserve"> </w:t>
            </w:r>
            <w:r w:rsidRPr="00787A3F">
              <w:rPr>
                <w:sz w:val="28"/>
                <w:szCs w:val="28"/>
                <w:lang w:val="ru-RU"/>
              </w:rPr>
              <w:t>можно</w:t>
            </w:r>
            <w:r w:rsidR="00F3557E">
              <w:rPr>
                <w:sz w:val="28"/>
                <w:szCs w:val="28"/>
                <w:lang w:val="ru-RU"/>
              </w:rPr>
              <w:t xml:space="preserve">  </w:t>
            </w:r>
            <w:r w:rsidRPr="00787A3F">
              <w:rPr>
                <w:sz w:val="28"/>
                <w:szCs w:val="28"/>
                <w:lang w:val="ru-RU"/>
              </w:rPr>
              <w:t>разделить</w:t>
            </w:r>
            <w:r w:rsidR="00F3557E">
              <w:rPr>
                <w:sz w:val="28"/>
                <w:szCs w:val="28"/>
                <w:lang w:val="ru-RU"/>
              </w:rPr>
              <w:t xml:space="preserve"> </w:t>
            </w:r>
            <w:r w:rsidRPr="00787A3F">
              <w:rPr>
                <w:sz w:val="28"/>
                <w:szCs w:val="28"/>
                <w:lang w:val="ru-RU"/>
              </w:rPr>
              <w:t>по</w:t>
            </w:r>
            <w:r w:rsidR="00F3557E">
              <w:rPr>
                <w:sz w:val="28"/>
                <w:szCs w:val="28"/>
                <w:lang w:val="ru-RU"/>
              </w:rPr>
              <w:t xml:space="preserve"> </w:t>
            </w:r>
            <w:r w:rsidRPr="00787A3F">
              <w:rPr>
                <w:sz w:val="28"/>
                <w:szCs w:val="28"/>
                <w:lang w:val="ru-RU"/>
              </w:rPr>
              <w:t>уровням:</w:t>
            </w:r>
          </w:p>
          <w:p w:rsidR="00B91436" w:rsidRPr="00B91436" w:rsidRDefault="00B91436" w:rsidP="00477F1F">
            <w:pPr>
              <w:pStyle w:val="TableParagraph"/>
              <w:numPr>
                <w:ilvl w:val="0"/>
                <w:numId w:val="581"/>
              </w:numPr>
              <w:tabs>
                <w:tab w:val="left" w:pos="801"/>
                <w:tab w:val="left" w:pos="802"/>
              </w:tabs>
              <w:ind w:left="0" w:right="355" w:firstLine="426"/>
              <w:rPr>
                <w:sz w:val="28"/>
                <w:szCs w:val="28"/>
                <w:lang w:val="ru-RU"/>
              </w:rPr>
            </w:pPr>
            <w:r w:rsidRPr="00B91436">
              <w:rPr>
                <w:sz w:val="28"/>
                <w:szCs w:val="28"/>
                <w:lang w:val="ru-RU"/>
              </w:rPr>
              <w:t>первый уровень предусматривает приобретение</w:t>
            </w:r>
            <w:r w:rsidR="00F3557E">
              <w:rPr>
                <w:sz w:val="28"/>
                <w:szCs w:val="28"/>
                <w:lang w:val="ru-RU"/>
              </w:rPr>
              <w:t xml:space="preserve"> </w:t>
            </w:r>
            <w:r w:rsidRPr="00B91436">
              <w:rPr>
                <w:sz w:val="28"/>
                <w:szCs w:val="28"/>
                <w:lang w:val="ru-RU"/>
              </w:rPr>
              <w:t>учащимися</w:t>
            </w:r>
            <w:r w:rsidR="00F3557E">
              <w:rPr>
                <w:sz w:val="28"/>
                <w:szCs w:val="28"/>
                <w:lang w:val="ru-RU"/>
              </w:rPr>
              <w:t xml:space="preserve"> </w:t>
            </w:r>
            <w:r w:rsidRPr="00B91436">
              <w:rPr>
                <w:sz w:val="28"/>
                <w:szCs w:val="28"/>
                <w:lang w:val="ru-RU"/>
              </w:rPr>
              <w:t>социальных</w:t>
            </w:r>
            <w:r w:rsidR="00F3557E">
              <w:rPr>
                <w:sz w:val="28"/>
                <w:szCs w:val="28"/>
                <w:lang w:val="ru-RU"/>
              </w:rPr>
              <w:t xml:space="preserve"> </w:t>
            </w:r>
            <w:r w:rsidRPr="00B91436">
              <w:rPr>
                <w:sz w:val="28"/>
                <w:szCs w:val="28"/>
                <w:lang w:val="ru-RU"/>
              </w:rPr>
              <w:t>навыков,осознаний</w:t>
            </w:r>
            <w:r w:rsidR="00F3557E">
              <w:rPr>
                <w:sz w:val="28"/>
                <w:szCs w:val="28"/>
                <w:lang w:val="ru-RU"/>
              </w:rPr>
              <w:t xml:space="preserve"> </w:t>
            </w:r>
            <w:r w:rsidRPr="00B91436">
              <w:rPr>
                <w:sz w:val="28"/>
                <w:szCs w:val="28"/>
                <w:lang w:val="ru-RU"/>
              </w:rPr>
              <w:t>социальных</w:t>
            </w:r>
            <w:r w:rsidR="00F3557E">
              <w:rPr>
                <w:sz w:val="28"/>
                <w:szCs w:val="28"/>
                <w:lang w:val="ru-RU"/>
              </w:rPr>
              <w:t xml:space="preserve"> </w:t>
            </w:r>
            <w:r w:rsidRPr="00B91436">
              <w:rPr>
                <w:sz w:val="28"/>
                <w:szCs w:val="28"/>
                <w:lang w:val="ru-RU"/>
              </w:rPr>
              <w:t>реалий;</w:t>
            </w:r>
          </w:p>
          <w:p w:rsidR="00B91436" w:rsidRPr="00B91436" w:rsidRDefault="00B91436" w:rsidP="00477F1F">
            <w:pPr>
              <w:pStyle w:val="TableParagraph"/>
              <w:numPr>
                <w:ilvl w:val="0"/>
                <w:numId w:val="581"/>
              </w:numPr>
              <w:tabs>
                <w:tab w:val="left" w:pos="801"/>
                <w:tab w:val="left" w:pos="802"/>
              </w:tabs>
              <w:ind w:left="0" w:right="378" w:firstLine="426"/>
              <w:rPr>
                <w:sz w:val="28"/>
                <w:szCs w:val="28"/>
                <w:lang w:val="ru-RU"/>
              </w:rPr>
            </w:pPr>
            <w:r w:rsidRPr="00B91436">
              <w:rPr>
                <w:sz w:val="28"/>
                <w:szCs w:val="28"/>
                <w:lang w:val="ru-RU"/>
              </w:rPr>
              <w:t>второй — формирование позитивного отношения к</w:t>
            </w:r>
            <w:r w:rsidR="00F3557E">
              <w:rPr>
                <w:sz w:val="28"/>
                <w:szCs w:val="28"/>
                <w:lang w:val="ru-RU"/>
              </w:rPr>
              <w:t xml:space="preserve"> </w:t>
            </w:r>
            <w:r w:rsidRPr="00B91436">
              <w:rPr>
                <w:sz w:val="28"/>
                <w:szCs w:val="28"/>
                <w:lang w:val="ru-RU"/>
              </w:rPr>
              <w:t>общественным</w:t>
            </w:r>
            <w:r w:rsidR="00F3557E">
              <w:rPr>
                <w:sz w:val="28"/>
                <w:szCs w:val="28"/>
                <w:lang w:val="ru-RU"/>
              </w:rPr>
              <w:t xml:space="preserve"> </w:t>
            </w:r>
            <w:r w:rsidRPr="00B91436">
              <w:rPr>
                <w:sz w:val="28"/>
                <w:szCs w:val="28"/>
                <w:lang w:val="ru-RU"/>
              </w:rPr>
              <w:t>ценностям,выработка</w:t>
            </w:r>
            <w:r w:rsidR="00F3557E">
              <w:rPr>
                <w:sz w:val="28"/>
                <w:szCs w:val="28"/>
                <w:lang w:val="ru-RU"/>
              </w:rPr>
              <w:t xml:space="preserve"> </w:t>
            </w:r>
            <w:r w:rsidRPr="00B91436">
              <w:rPr>
                <w:sz w:val="28"/>
                <w:szCs w:val="28"/>
                <w:lang w:val="ru-RU"/>
              </w:rPr>
              <w:t>стимула</w:t>
            </w:r>
            <w:r w:rsidR="00F3557E">
              <w:rPr>
                <w:sz w:val="28"/>
                <w:szCs w:val="28"/>
                <w:lang w:val="ru-RU"/>
              </w:rPr>
              <w:t xml:space="preserve"> </w:t>
            </w:r>
            <w:r w:rsidRPr="00B91436">
              <w:rPr>
                <w:sz w:val="28"/>
                <w:szCs w:val="28"/>
                <w:lang w:val="ru-RU"/>
              </w:rPr>
              <w:t>улучшать</w:t>
            </w:r>
            <w:r w:rsidR="00F3557E">
              <w:rPr>
                <w:sz w:val="28"/>
                <w:szCs w:val="28"/>
                <w:lang w:val="ru-RU"/>
              </w:rPr>
              <w:t xml:space="preserve"> </w:t>
            </w:r>
            <w:r w:rsidRPr="00B91436">
              <w:rPr>
                <w:sz w:val="28"/>
                <w:szCs w:val="28"/>
                <w:lang w:val="ru-RU"/>
              </w:rPr>
              <w:t>существующие реалии, служить своему народу и</w:t>
            </w:r>
            <w:r w:rsidR="00F3557E">
              <w:rPr>
                <w:sz w:val="28"/>
                <w:szCs w:val="28"/>
                <w:lang w:val="ru-RU"/>
              </w:rPr>
              <w:t xml:space="preserve"> </w:t>
            </w:r>
            <w:r w:rsidRPr="00B91436">
              <w:rPr>
                <w:sz w:val="28"/>
                <w:szCs w:val="28"/>
                <w:lang w:val="ru-RU"/>
              </w:rPr>
              <w:t>государству;</w:t>
            </w:r>
          </w:p>
          <w:p w:rsidR="00B91436" w:rsidRPr="00B91436" w:rsidRDefault="00B91436" w:rsidP="00477F1F">
            <w:pPr>
              <w:pStyle w:val="TableParagraph"/>
              <w:numPr>
                <w:ilvl w:val="0"/>
                <w:numId w:val="581"/>
              </w:numPr>
              <w:tabs>
                <w:tab w:val="left" w:pos="801"/>
                <w:tab w:val="left" w:pos="802"/>
              </w:tabs>
              <w:ind w:left="0" w:right="207" w:firstLine="426"/>
              <w:rPr>
                <w:sz w:val="28"/>
                <w:szCs w:val="28"/>
                <w:lang w:val="ru-RU"/>
              </w:rPr>
            </w:pPr>
            <w:r w:rsidRPr="00B91436">
              <w:rPr>
                <w:sz w:val="28"/>
                <w:szCs w:val="28"/>
                <w:lang w:val="ru-RU"/>
              </w:rPr>
              <w:t>к результатам проблемно-ценностного общения третьего</w:t>
            </w:r>
            <w:r w:rsidR="00F3557E">
              <w:rPr>
                <w:sz w:val="28"/>
                <w:szCs w:val="28"/>
                <w:lang w:val="ru-RU"/>
              </w:rPr>
              <w:t xml:space="preserve"> </w:t>
            </w:r>
            <w:r w:rsidRPr="00B91436">
              <w:rPr>
                <w:sz w:val="28"/>
                <w:szCs w:val="28"/>
                <w:lang w:val="ru-RU"/>
              </w:rPr>
              <w:t>уровня относят самостоятельное выполнение ребенком</w:t>
            </w:r>
            <w:r w:rsidR="00F3557E">
              <w:rPr>
                <w:sz w:val="28"/>
                <w:szCs w:val="28"/>
                <w:lang w:val="ru-RU"/>
              </w:rPr>
              <w:t xml:space="preserve"> </w:t>
            </w:r>
            <w:r w:rsidRPr="00B91436">
              <w:rPr>
                <w:sz w:val="28"/>
                <w:szCs w:val="28"/>
                <w:lang w:val="ru-RU"/>
              </w:rPr>
              <w:t>значимого социального действия (участие в социальной</w:t>
            </w:r>
            <w:r w:rsidR="00F3557E">
              <w:rPr>
                <w:sz w:val="28"/>
                <w:szCs w:val="28"/>
                <w:lang w:val="ru-RU"/>
              </w:rPr>
              <w:t xml:space="preserve"> </w:t>
            </w:r>
            <w:r w:rsidRPr="00B91436">
              <w:rPr>
                <w:sz w:val="28"/>
                <w:szCs w:val="28"/>
                <w:lang w:val="ru-RU"/>
              </w:rPr>
              <w:t>жизни,проявление</w:t>
            </w:r>
            <w:r w:rsidR="00F3557E">
              <w:rPr>
                <w:sz w:val="28"/>
                <w:szCs w:val="28"/>
                <w:lang w:val="ru-RU"/>
              </w:rPr>
              <w:t xml:space="preserve"> </w:t>
            </w:r>
            <w:r w:rsidRPr="00B91436">
              <w:rPr>
                <w:sz w:val="28"/>
                <w:szCs w:val="28"/>
                <w:lang w:val="ru-RU"/>
              </w:rPr>
              <w:t>активной</w:t>
            </w:r>
            <w:r w:rsidR="00F3557E">
              <w:rPr>
                <w:sz w:val="28"/>
                <w:szCs w:val="28"/>
                <w:lang w:val="ru-RU"/>
              </w:rPr>
              <w:t xml:space="preserve"> </w:t>
            </w:r>
            <w:r w:rsidRPr="00B91436">
              <w:rPr>
                <w:sz w:val="28"/>
                <w:szCs w:val="28"/>
                <w:lang w:val="ru-RU"/>
              </w:rPr>
              <w:t>гражданской</w:t>
            </w:r>
            <w:r w:rsidR="00F3557E">
              <w:rPr>
                <w:sz w:val="28"/>
                <w:szCs w:val="28"/>
                <w:lang w:val="ru-RU"/>
              </w:rPr>
              <w:t xml:space="preserve"> </w:t>
            </w:r>
            <w:r w:rsidRPr="00B91436">
              <w:rPr>
                <w:sz w:val="28"/>
                <w:szCs w:val="28"/>
                <w:lang w:val="ru-RU"/>
              </w:rPr>
              <w:t>и</w:t>
            </w:r>
            <w:r w:rsidR="00F3557E">
              <w:rPr>
                <w:sz w:val="28"/>
                <w:szCs w:val="28"/>
                <w:lang w:val="ru-RU"/>
              </w:rPr>
              <w:t xml:space="preserve"> </w:t>
            </w:r>
            <w:r w:rsidRPr="00B91436">
              <w:rPr>
                <w:sz w:val="28"/>
                <w:szCs w:val="28"/>
                <w:lang w:val="ru-RU"/>
              </w:rPr>
              <w:t>нравственной</w:t>
            </w:r>
            <w:r w:rsidR="00F3557E">
              <w:rPr>
                <w:sz w:val="28"/>
                <w:szCs w:val="28"/>
                <w:lang w:val="ru-RU"/>
              </w:rPr>
              <w:t xml:space="preserve"> </w:t>
            </w:r>
            <w:r w:rsidRPr="00B91436">
              <w:rPr>
                <w:sz w:val="28"/>
                <w:szCs w:val="28"/>
                <w:lang w:val="ru-RU"/>
              </w:rPr>
              <w:t>позиции).</w:t>
            </w:r>
          </w:p>
        </w:tc>
      </w:tr>
      <w:tr w:rsidR="00B91436" w:rsidRPr="00B91436" w:rsidTr="00435A12">
        <w:trPr>
          <w:trHeight w:val="2645"/>
        </w:trPr>
        <w:tc>
          <w:tcPr>
            <w:tcW w:w="2160" w:type="dxa"/>
          </w:tcPr>
          <w:p w:rsidR="00B91436" w:rsidRPr="00B91436" w:rsidRDefault="00B91436" w:rsidP="00477F1F">
            <w:pPr>
              <w:pStyle w:val="TableParagraph"/>
              <w:spacing w:before="80"/>
              <w:ind w:left="0" w:right="388" w:firstLine="426"/>
              <w:rPr>
                <w:sz w:val="28"/>
                <w:szCs w:val="28"/>
              </w:rPr>
            </w:pPr>
            <w:r w:rsidRPr="00B91436">
              <w:rPr>
                <w:sz w:val="28"/>
                <w:szCs w:val="28"/>
              </w:rPr>
              <w:lastRenderedPageBreak/>
              <w:t>Досугово-</w:t>
            </w:r>
            <w:r w:rsidRPr="00B91436">
              <w:rPr>
                <w:spacing w:val="-1"/>
                <w:sz w:val="28"/>
                <w:szCs w:val="28"/>
              </w:rPr>
              <w:t>развлекательная</w:t>
            </w:r>
          </w:p>
        </w:tc>
        <w:tc>
          <w:tcPr>
            <w:tcW w:w="7008" w:type="dxa"/>
            <w:gridSpan w:val="7"/>
          </w:tcPr>
          <w:p w:rsidR="00B91436" w:rsidRPr="00787A3F" w:rsidRDefault="00B91436" w:rsidP="00477F1F">
            <w:pPr>
              <w:pStyle w:val="TableParagraph"/>
              <w:spacing w:before="80"/>
              <w:ind w:left="0" w:right="833" w:firstLine="426"/>
              <w:rPr>
                <w:sz w:val="28"/>
                <w:szCs w:val="28"/>
                <w:lang w:val="ru-RU"/>
              </w:rPr>
            </w:pPr>
            <w:r w:rsidRPr="00B91436">
              <w:rPr>
                <w:sz w:val="28"/>
                <w:szCs w:val="28"/>
                <w:lang w:val="ru-RU"/>
              </w:rPr>
              <w:t xml:space="preserve">Данный </w:t>
            </w:r>
            <w:r w:rsidRPr="00B91436">
              <w:rPr>
                <w:b/>
                <w:sz w:val="28"/>
                <w:szCs w:val="28"/>
                <w:lang w:val="ru-RU"/>
              </w:rPr>
              <w:t>вид реализации внеурочной деятельности</w:t>
            </w:r>
            <w:r w:rsidR="00C45ACA">
              <w:rPr>
                <w:b/>
                <w:sz w:val="28"/>
                <w:szCs w:val="28"/>
                <w:lang w:val="ru-RU"/>
              </w:rPr>
              <w:t xml:space="preserve"> </w:t>
            </w:r>
            <w:r w:rsidRPr="00B91436">
              <w:rPr>
                <w:sz w:val="28"/>
                <w:szCs w:val="28"/>
                <w:lang w:val="ru-RU"/>
              </w:rPr>
              <w:t>предусматривает обеспечение содержательного, полезного</w:t>
            </w:r>
            <w:r w:rsidR="00C45ACA">
              <w:rPr>
                <w:sz w:val="28"/>
                <w:szCs w:val="28"/>
                <w:lang w:val="ru-RU"/>
              </w:rPr>
              <w:t xml:space="preserve"> </w:t>
            </w:r>
            <w:r w:rsidRPr="00B91436">
              <w:rPr>
                <w:sz w:val="28"/>
                <w:szCs w:val="28"/>
                <w:lang w:val="ru-RU"/>
              </w:rPr>
              <w:t>отдыхадетей.</w:t>
            </w:r>
            <w:r w:rsidRPr="00787A3F">
              <w:rPr>
                <w:sz w:val="28"/>
                <w:szCs w:val="28"/>
                <w:lang w:val="ru-RU"/>
              </w:rPr>
              <w:t>При</w:t>
            </w:r>
            <w:r w:rsidR="00C45ACA">
              <w:rPr>
                <w:sz w:val="28"/>
                <w:szCs w:val="28"/>
                <w:lang w:val="ru-RU"/>
              </w:rPr>
              <w:t xml:space="preserve"> </w:t>
            </w:r>
            <w:r w:rsidRPr="00787A3F">
              <w:rPr>
                <w:sz w:val="28"/>
                <w:szCs w:val="28"/>
                <w:lang w:val="ru-RU"/>
              </w:rPr>
              <w:t>реализации</w:t>
            </w:r>
            <w:r w:rsidR="00C45ACA">
              <w:rPr>
                <w:sz w:val="28"/>
                <w:szCs w:val="28"/>
                <w:lang w:val="ru-RU"/>
              </w:rPr>
              <w:t xml:space="preserve"> </w:t>
            </w:r>
            <w:r w:rsidRPr="00787A3F">
              <w:rPr>
                <w:sz w:val="28"/>
                <w:szCs w:val="28"/>
                <w:lang w:val="ru-RU"/>
              </w:rPr>
              <w:t>данного</w:t>
            </w:r>
            <w:r w:rsidR="00C45ACA">
              <w:rPr>
                <w:sz w:val="28"/>
                <w:szCs w:val="28"/>
                <w:lang w:val="ru-RU"/>
              </w:rPr>
              <w:t xml:space="preserve"> </w:t>
            </w:r>
            <w:r w:rsidRPr="00787A3F">
              <w:rPr>
                <w:sz w:val="28"/>
                <w:szCs w:val="28"/>
                <w:lang w:val="ru-RU"/>
              </w:rPr>
              <w:t>направления</w:t>
            </w:r>
            <w:r w:rsidR="00C45ACA">
              <w:rPr>
                <w:sz w:val="28"/>
                <w:szCs w:val="28"/>
                <w:lang w:val="ru-RU"/>
              </w:rPr>
              <w:t xml:space="preserve"> </w:t>
            </w:r>
            <w:r w:rsidRPr="00787A3F">
              <w:rPr>
                <w:sz w:val="28"/>
                <w:szCs w:val="28"/>
                <w:lang w:val="ru-RU"/>
              </w:rPr>
              <w:t>важно</w:t>
            </w:r>
            <w:r w:rsidR="00C45ACA">
              <w:rPr>
                <w:sz w:val="28"/>
                <w:szCs w:val="28"/>
                <w:lang w:val="ru-RU"/>
              </w:rPr>
              <w:t xml:space="preserve"> </w:t>
            </w:r>
            <w:r w:rsidRPr="00787A3F">
              <w:rPr>
                <w:sz w:val="28"/>
                <w:szCs w:val="28"/>
                <w:lang w:val="ru-RU"/>
              </w:rPr>
              <w:t>учитывать:</w:t>
            </w:r>
          </w:p>
          <w:p w:rsidR="00B91436" w:rsidRPr="00B91436" w:rsidRDefault="00B91436" w:rsidP="00477F1F">
            <w:pPr>
              <w:pStyle w:val="TableParagraph"/>
              <w:numPr>
                <w:ilvl w:val="0"/>
                <w:numId w:val="580"/>
              </w:numPr>
              <w:tabs>
                <w:tab w:val="left" w:pos="801"/>
                <w:tab w:val="left" w:pos="802"/>
              </w:tabs>
              <w:ind w:left="0" w:right="593" w:firstLine="426"/>
              <w:rPr>
                <w:sz w:val="28"/>
                <w:szCs w:val="28"/>
                <w:lang w:val="ru-RU"/>
              </w:rPr>
            </w:pPr>
            <w:r w:rsidRPr="00B91436">
              <w:rPr>
                <w:sz w:val="28"/>
                <w:szCs w:val="28"/>
                <w:lang w:val="ru-RU"/>
              </w:rPr>
              <w:t>свободу</w:t>
            </w:r>
            <w:r w:rsidR="00C45ACA">
              <w:rPr>
                <w:sz w:val="28"/>
                <w:szCs w:val="28"/>
                <w:lang w:val="ru-RU"/>
              </w:rPr>
              <w:t xml:space="preserve"> </w:t>
            </w:r>
            <w:r w:rsidRPr="00B91436">
              <w:rPr>
                <w:sz w:val="28"/>
                <w:szCs w:val="28"/>
                <w:lang w:val="ru-RU"/>
              </w:rPr>
              <w:t>выбора(принудительные</w:t>
            </w:r>
            <w:r w:rsidR="00C45ACA">
              <w:rPr>
                <w:sz w:val="28"/>
                <w:szCs w:val="28"/>
                <w:lang w:val="ru-RU"/>
              </w:rPr>
              <w:t xml:space="preserve"> </w:t>
            </w:r>
            <w:r w:rsidRPr="00B91436">
              <w:rPr>
                <w:sz w:val="28"/>
                <w:szCs w:val="28"/>
                <w:lang w:val="ru-RU"/>
              </w:rPr>
              <w:t>мероприятия</w:t>
            </w:r>
            <w:r w:rsidR="00C45ACA">
              <w:rPr>
                <w:sz w:val="28"/>
                <w:szCs w:val="28"/>
                <w:lang w:val="ru-RU"/>
              </w:rPr>
              <w:t xml:space="preserve"> </w:t>
            </w:r>
            <w:r w:rsidRPr="00B91436">
              <w:rPr>
                <w:sz w:val="28"/>
                <w:szCs w:val="28"/>
                <w:lang w:val="ru-RU"/>
              </w:rPr>
              <w:t>нельзя</w:t>
            </w:r>
            <w:r w:rsidR="00C45ACA">
              <w:rPr>
                <w:sz w:val="28"/>
                <w:szCs w:val="28"/>
                <w:lang w:val="ru-RU"/>
              </w:rPr>
              <w:t xml:space="preserve"> </w:t>
            </w:r>
            <w:r w:rsidRPr="00B91436">
              <w:rPr>
                <w:sz w:val="28"/>
                <w:szCs w:val="28"/>
                <w:lang w:val="ru-RU"/>
              </w:rPr>
              <w:t>считать</w:t>
            </w:r>
            <w:r w:rsidR="00C45ACA">
              <w:rPr>
                <w:sz w:val="28"/>
                <w:szCs w:val="28"/>
                <w:lang w:val="ru-RU"/>
              </w:rPr>
              <w:t xml:space="preserve"> </w:t>
            </w:r>
            <w:r w:rsidRPr="00B91436">
              <w:rPr>
                <w:sz w:val="28"/>
                <w:szCs w:val="28"/>
                <w:lang w:val="ru-RU"/>
              </w:rPr>
              <w:t>досугом);</w:t>
            </w:r>
          </w:p>
          <w:p w:rsidR="00B91436" w:rsidRPr="00B91436" w:rsidRDefault="00B91436" w:rsidP="00477F1F">
            <w:pPr>
              <w:pStyle w:val="TableParagraph"/>
              <w:numPr>
                <w:ilvl w:val="0"/>
                <w:numId w:val="580"/>
              </w:numPr>
              <w:tabs>
                <w:tab w:val="left" w:pos="801"/>
                <w:tab w:val="left" w:pos="802"/>
              </w:tabs>
              <w:ind w:left="0" w:firstLine="426"/>
              <w:rPr>
                <w:sz w:val="28"/>
                <w:szCs w:val="28"/>
              </w:rPr>
            </w:pPr>
            <w:r w:rsidRPr="00B91436">
              <w:rPr>
                <w:sz w:val="28"/>
                <w:szCs w:val="28"/>
              </w:rPr>
              <w:t>досуговые</w:t>
            </w:r>
            <w:r w:rsidR="00C45ACA">
              <w:rPr>
                <w:sz w:val="28"/>
                <w:szCs w:val="28"/>
                <w:lang w:val="ru-RU"/>
              </w:rPr>
              <w:t xml:space="preserve"> </w:t>
            </w:r>
            <w:r w:rsidRPr="00B91436">
              <w:rPr>
                <w:sz w:val="28"/>
                <w:szCs w:val="28"/>
              </w:rPr>
              <w:t>интересы</w:t>
            </w:r>
            <w:r w:rsidR="00C45ACA">
              <w:rPr>
                <w:sz w:val="28"/>
                <w:szCs w:val="28"/>
                <w:lang w:val="ru-RU"/>
              </w:rPr>
              <w:t xml:space="preserve"> </w:t>
            </w:r>
            <w:r w:rsidRPr="00B91436">
              <w:rPr>
                <w:sz w:val="28"/>
                <w:szCs w:val="28"/>
              </w:rPr>
              <w:t>учащихся;</w:t>
            </w:r>
          </w:p>
          <w:p w:rsidR="00B91436" w:rsidRPr="00B91436" w:rsidRDefault="00B91436" w:rsidP="00477F1F">
            <w:pPr>
              <w:pStyle w:val="TableParagraph"/>
              <w:numPr>
                <w:ilvl w:val="0"/>
                <w:numId w:val="580"/>
              </w:numPr>
              <w:tabs>
                <w:tab w:val="left" w:pos="801"/>
                <w:tab w:val="left" w:pos="802"/>
              </w:tabs>
              <w:ind w:left="0" w:right="178" w:firstLine="426"/>
              <w:rPr>
                <w:sz w:val="28"/>
                <w:szCs w:val="28"/>
                <w:lang w:val="ru-RU"/>
              </w:rPr>
            </w:pPr>
            <w:r w:rsidRPr="00B91436">
              <w:rPr>
                <w:sz w:val="28"/>
                <w:szCs w:val="28"/>
                <w:lang w:val="ru-RU"/>
              </w:rPr>
              <w:t>активный характер участия, который может выражаться в</w:t>
            </w:r>
            <w:r w:rsidR="00C45ACA">
              <w:rPr>
                <w:sz w:val="28"/>
                <w:szCs w:val="28"/>
                <w:lang w:val="ru-RU"/>
              </w:rPr>
              <w:t xml:space="preserve"> </w:t>
            </w:r>
            <w:r w:rsidRPr="00B91436">
              <w:rPr>
                <w:sz w:val="28"/>
                <w:szCs w:val="28"/>
                <w:lang w:val="ru-RU"/>
              </w:rPr>
              <w:t>активизации</w:t>
            </w:r>
            <w:r w:rsidR="00C45ACA">
              <w:rPr>
                <w:sz w:val="28"/>
                <w:szCs w:val="28"/>
                <w:lang w:val="ru-RU"/>
              </w:rPr>
              <w:t xml:space="preserve"> </w:t>
            </w:r>
            <w:r w:rsidRPr="00B91436">
              <w:rPr>
                <w:sz w:val="28"/>
                <w:szCs w:val="28"/>
                <w:lang w:val="ru-RU"/>
              </w:rPr>
              <w:t>психофизической</w:t>
            </w:r>
            <w:r w:rsidR="00C45ACA">
              <w:rPr>
                <w:sz w:val="28"/>
                <w:szCs w:val="28"/>
                <w:lang w:val="ru-RU"/>
              </w:rPr>
              <w:t xml:space="preserve"> </w:t>
            </w:r>
            <w:r w:rsidRPr="00B91436">
              <w:rPr>
                <w:sz w:val="28"/>
                <w:szCs w:val="28"/>
                <w:lang w:val="ru-RU"/>
              </w:rPr>
              <w:t>или</w:t>
            </w:r>
            <w:r w:rsidR="00C45ACA">
              <w:rPr>
                <w:sz w:val="28"/>
                <w:szCs w:val="28"/>
                <w:lang w:val="ru-RU"/>
              </w:rPr>
              <w:t xml:space="preserve"> </w:t>
            </w:r>
            <w:r w:rsidRPr="00B91436">
              <w:rPr>
                <w:sz w:val="28"/>
                <w:szCs w:val="28"/>
                <w:lang w:val="ru-RU"/>
              </w:rPr>
              <w:t>эмоциональной</w:t>
            </w:r>
            <w:r w:rsidR="00C45ACA">
              <w:rPr>
                <w:sz w:val="28"/>
                <w:szCs w:val="28"/>
                <w:lang w:val="ru-RU"/>
              </w:rPr>
              <w:t xml:space="preserve"> </w:t>
            </w:r>
            <w:r w:rsidRPr="00B91436">
              <w:rPr>
                <w:sz w:val="28"/>
                <w:szCs w:val="28"/>
                <w:lang w:val="ru-RU"/>
              </w:rPr>
              <w:t>сферы.</w:t>
            </w:r>
          </w:p>
        </w:tc>
      </w:tr>
      <w:tr w:rsidR="00B91436" w:rsidRPr="00B91436" w:rsidTr="00435A12">
        <w:trPr>
          <w:trHeight w:val="380"/>
        </w:trPr>
        <w:tc>
          <w:tcPr>
            <w:tcW w:w="2160" w:type="dxa"/>
            <w:tcBorders>
              <w:bottom w:val="nil"/>
            </w:tcBorders>
          </w:tcPr>
          <w:p w:rsidR="00B91436" w:rsidRPr="00B91436" w:rsidRDefault="00B91436" w:rsidP="00477F1F">
            <w:pPr>
              <w:pStyle w:val="TableParagraph"/>
              <w:spacing w:before="78"/>
              <w:ind w:left="0" w:firstLine="426"/>
              <w:rPr>
                <w:sz w:val="28"/>
                <w:szCs w:val="28"/>
              </w:rPr>
            </w:pPr>
            <w:r w:rsidRPr="00B91436">
              <w:rPr>
                <w:sz w:val="28"/>
                <w:szCs w:val="28"/>
              </w:rPr>
              <w:t>Художественное</w:t>
            </w:r>
          </w:p>
        </w:tc>
        <w:tc>
          <w:tcPr>
            <w:tcW w:w="7008" w:type="dxa"/>
            <w:gridSpan w:val="7"/>
            <w:tcBorders>
              <w:bottom w:val="nil"/>
            </w:tcBorders>
          </w:tcPr>
          <w:p w:rsidR="00B91436" w:rsidRPr="00B91436" w:rsidRDefault="00B91436" w:rsidP="00477F1F">
            <w:pPr>
              <w:pStyle w:val="TableParagraph"/>
              <w:spacing w:before="78"/>
              <w:ind w:left="0" w:firstLine="426"/>
              <w:rPr>
                <w:sz w:val="28"/>
                <w:szCs w:val="28"/>
                <w:lang w:val="ru-RU"/>
              </w:rPr>
            </w:pPr>
            <w:r w:rsidRPr="00B91436">
              <w:rPr>
                <w:sz w:val="28"/>
                <w:szCs w:val="28"/>
                <w:lang w:val="ru-RU"/>
              </w:rPr>
              <w:t>Организация</w:t>
            </w:r>
            <w:r w:rsidR="00C45ACA">
              <w:rPr>
                <w:sz w:val="28"/>
                <w:szCs w:val="28"/>
                <w:lang w:val="ru-RU"/>
              </w:rPr>
              <w:t xml:space="preserve"> </w:t>
            </w:r>
            <w:r w:rsidRPr="00B91436">
              <w:rPr>
                <w:sz w:val="28"/>
                <w:szCs w:val="28"/>
                <w:lang w:val="ru-RU"/>
              </w:rPr>
              <w:t>комплекса</w:t>
            </w:r>
            <w:r w:rsidR="00C45ACA">
              <w:rPr>
                <w:sz w:val="28"/>
                <w:szCs w:val="28"/>
                <w:lang w:val="ru-RU"/>
              </w:rPr>
              <w:t xml:space="preserve"> </w:t>
            </w:r>
            <w:r w:rsidRPr="00B91436">
              <w:rPr>
                <w:sz w:val="28"/>
                <w:szCs w:val="28"/>
                <w:lang w:val="ru-RU"/>
              </w:rPr>
              <w:t>кружковой</w:t>
            </w:r>
            <w:r w:rsidR="00C45ACA">
              <w:rPr>
                <w:sz w:val="28"/>
                <w:szCs w:val="28"/>
                <w:lang w:val="ru-RU"/>
              </w:rPr>
              <w:t xml:space="preserve"> </w:t>
            </w:r>
            <w:r w:rsidRPr="00B91436">
              <w:rPr>
                <w:sz w:val="28"/>
                <w:szCs w:val="28"/>
                <w:lang w:val="ru-RU"/>
              </w:rPr>
              <w:t>деятельности,позволяющей</w:t>
            </w:r>
          </w:p>
        </w:tc>
      </w:tr>
      <w:tr w:rsidR="00B91436" w:rsidRPr="00B91436" w:rsidTr="00435A12">
        <w:trPr>
          <w:trHeight w:val="317"/>
        </w:trPr>
        <w:tc>
          <w:tcPr>
            <w:tcW w:w="2160" w:type="dxa"/>
            <w:tcBorders>
              <w:top w:val="nil"/>
              <w:bottom w:val="nil"/>
            </w:tcBorders>
          </w:tcPr>
          <w:p w:rsidR="00B91436" w:rsidRPr="00B91436" w:rsidRDefault="00B91436" w:rsidP="00477F1F">
            <w:pPr>
              <w:pStyle w:val="TableParagraph"/>
              <w:spacing w:before="16"/>
              <w:ind w:left="0" w:firstLine="426"/>
              <w:rPr>
                <w:sz w:val="28"/>
                <w:szCs w:val="28"/>
              </w:rPr>
            </w:pPr>
            <w:r w:rsidRPr="00B91436">
              <w:rPr>
                <w:sz w:val="28"/>
                <w:szCs w:val="28"/>
              </w:rPr>
              <w:t>творчество</w:t>
            </w:r>
          </w:p>
        </w:tc>
        <w:tc>
          <w:tcPr>
            <w:tcW w:w="7008" w:type="dxa"/>
            <w:gridSpan w:val="7"/>
            <w:tcBorders>
              <w:top w:val="nil"/>
              <w:bottom w:val="nil"/>
            </w:tcBorders>
          </w:tcPr>
          <w:p w:rsidR="00B91436" w:rsidRPr="00B91436" w:rsidRDefault="00B91436" w:rsidP="00477F1F">
            <w:pPr>
              <w:pStyle w:val="TableParagraph"/>
              <w:tabs>
                <w:tab w:val="left" w:pos="1083"/>
                <w:tab w:val="left" w:pos="2687"/>
                <w:tab w:val="left" w:pos="3744"/>
                <w:tab w:val="left" w:pos="4333"/>
                <w:tab w:val="left" w:pos="6014"/>
              </w:tabs>
              <w:spacing w:before="16"/>
              <w:ind w:left="0" w:firstLine="426"/>
              <w:rPr>
                <w:sz w:val="28"/>
                <w:szCs w:val="28"/>
                <w:lang w:val="ru-RU"/>
              </w:rPr>
            </w:pPr>
            <w:r w:rsidRPr="00B91436">
              <w:rPr>
                <w:sz w:val="28"/>
                <w:szCs w:val="28"/>
                <w:lang w:val="ru-RU"/>
              </w:rPr>
              <w:t>создать</w:t>
            </w:r>
            <w:r w:rsidRPr="00B91436">
              <w:rPr>
                <w:sz w:val="28"/>
                <w:szCs w:val="28"/>
                <w:lang w:val="ru-RU"/>
              </w:rPr>
              <w:tab/>
              <w:t>оптимальные</w:t>
            </w:r>
            <w:r w:rsidR="00C45ACA">
              <w:rPr>
                <w:sz w:val="28"/>
                <w:szCs w:val="28"/>
                <w:lang w:val="ru-RU"/>
              </w:rPr>
              <w:t xml:space="preserve"> </w:t>
            </w:r>
            <w:r w:rsidRPr="00B91436">
              <w:rPr>
                <w:sz w:val="28"/>
                <w:szCs w:val="28"/>
                <w:lang w:val="ru-RU"/>
              </w:rPr>
              <w:tab/>
              <w:t>условия</w:t>
            </w:r>
            <w:r w:rsidRPr="00B91436">
              <w:rPr>
                <w:sz w:val="28"/>
                <w:szCs w:val="28"/>
                <w:lang w:val="ru-RU"/>
              </w:rPr>
              <w:tab/>
              <w:t>для</w:t>
            </w:r>
            <w:r w:rsidRPr="00B91436">
              <w:rPr>
                <w:sz w:val="28"/>
                <w:szCs w:val="28"/>
                <w:lang w:val="ru-RU"/>
              </w:rPr>
              <w:tab/>
              <w:t>гармоничного</w:t>
            </w:r>
            <w:r w:rsidRPr="00B91436">
              <w:rPr>
                <w:sz w:val="28"/>
                <w:szCs w:val="28"/>
                <w:lang w:val="ru-RU"/>
              </w:rPr>
              <w:tab/>
              <w:t>развития</w:t>
            </w:r>
          </w:p>
        </w:tc>
      </w:tr>
      <w:tr w:rsidR="00B91436" w:rsidRPr="00B91436" w:rsidTr="00435A12">
        <w:trPr>
          <w:trHeight w:val="413"/>
        </w:trPr>
        <w:tc>
          <w:tcPr>
            <w:tcW w:w="2160" w:type="dxa"/>
            <w:tcBorders>
              <w:top w:val="nil"/>
            </w:tcBorders>
          </w:tcPr>
          <w:p w:rsidR="00B91436" w:rsidRPr="00B91436" w:rsidRDefault="00B91436" w:rsidP="00477F1F">
            <w:pPr>
              <w:pStyle w:val="TableParagraph"/>
              <w:ind w:left="0" w:firstLine="426"/>
              <w:rPr>
                <w:sz w:val="28"/>
                <w:szCs w:val="28"/>
                <w:lang w:val="ru-RU"/>
              </w:rPr>
            </w:pPr>
          </w:p>
        </w:tc>
        <w:tc>
          <w:tcPr>
            <w:tcW w:w="7008" w:type="dxa"/>
            <w:gridSpan w:val="7"/>
            <w:tcBorders>
              <w:top w:val="nil"/>
            </w:tcBorders>
          </w:tcPr>
          <w:p w:rsidR="00B91436" w:rsidRPr="00B91436" w:rsidRDefault="00B91436" w:rsidP="00477F1F">
            <w:pPr>
              <w:pStyle w:val="TableParagraph"/>
              <w:spacing w:before="15"/>
              <w:ind w:left="0" w:firstLine="426"/>
              <w:rPr>
                <w:sz w:val="28"/>
                <w:szCs w:val="28"/>
              </w:rPr>
            </w:pPr>
            <w:r w:rsidRPr="00B91436">
              <w:rPr>
                <w:sz w:val="28"/>
                <w:szCs w:val="28"/>
              </w:rPr>
              <w:t>обучающихся.</w:t>
            </w:r>
          </w:p>
        </w:tc>
      </w:tr>
      <w:tr w:rsidR="00B91436" w:rsidRPr="00B91436" w:rsidTr="00435A12">
        <w:trPr>
          <w:trHeight w:val="721"/>
        </w:trPr>
        <w:tc>
          <w:tcPr>
            <w:tcW w:w="2160" w:type="dxa"/>
          </w:tcPr>
          <w:p w:rsidR="00B91436" w:rsidRPr="00B91436" w:rsidRDefault="00B91436" w:rsidP="00477F1F">
            <w:pPr>
              <w:pStyle w:val="TableParagraph"/>
              <w:spacing w:before="78"/>
              <w:ind w:left="0" w:firstLine="426"/>
              <w:rPr>
                <w:sz w:val="28"/>
                <w:szCs w:val="28"/>
              </w:rPr>
            </w:pPr>
            <w:r w:rsidRPr="00B91436">
              <w:rPr>
                <w:sz w:val="28"/>
                <w:szCs w:val="28"/>
              </w:rPr>
              <w:t>Социальное</w:t>
            </w:r>
          </w:p>
        </w:tc>
        <w:tc>
          <w:tcPr>
            <w:tcW w:w="1385" w:type="dxa"/>
            <w:tcBorders>
              <w:right w:val="nil"/>
            </w:tcBorders>
          </w:tcPr>
          <w:p w:rsidR="00B91436" w:rsidRPr="00B91436" w:rsidRDefault="00B91436" w:rsidP="00C45ACA">
            <w:pPr>
              <w:pStyle w:val="TableParagraph"/>
              <w:spacing w:before="78"/>
              <w:ind w:left="0" w:firstLine="426"/>
              <w:rPr>
                <w:sz w:val="28"/>
                <w:szCs w:val="28"/>
              </w:rPr>
            </w:pPr>
            <w:r w:rsidRPr="00B91436">
              <w:rPr>
                <w:sz w:val="28"/>
                <w:szCs w:val="28"/>
              </w:rPr>
              <w:t>Подгот</w:t>
            </w:r>
            <w:r w:rsidR="00C45ACA">
              <w:rPr>
                <w:sz w:val="28"/>
                <w:szCs w:val="28"/>
                <w:lang w:val="ru-RU"/>
              </w:rPr>
              <w:t>овка</w:t>
            </w:r>
          </w:p>
        </w:tc>
        <w:tc>
          <w:tcPr>
            <w:tcW w:w="337" w:type="dxa"/>
            <w:tcBorders>
              <w:left w:val="nil"/>
              <w:right w:val="nil"/>
            </w:tcBorders>
          </w:tcPr>
          <w:p w:rsidR="00B91436" w:rsidRPr="00B91436" w:rsidRDefault="00B91436" w:rsidP="00477F1F">
            <w:pPr>
              <w:pStyle w:val="TableParagraph"/>
              <w:spacing w:before="78"/>
              <w:ind w:left="0" w:firstLine="426"/>
              <w:rPr>
                <w:sz w:val="28"/>
                <w:szCs w:val="28"/>
              </w:rPr>
            </w:pPr>
            <w:r w:rsidRPr="00B91436">
              <w:rPr>
                <w:sz w:val="28"/>
                <w:szCs w:val="28"/>
              </w:rPr>
              <w:t>к</w:t>
            </w:r>
          </w:p>
        </w:tc>
        <w:tc>
          <w:tcPr>
            <w:tcW w:w="1084" w:type="dxa"/>
            <w:tcBorders>
              <w:left w:val="nil"/>
              <w:right w:val="nil"/>
            </w:tcBorders>
          </w:tcPr>
          <w:p w:rsidR="00B91436" w:rsidRPr="00B91436" w:rsidRDefault="00B91436" w:rsidP="00477F1F">
            <w:pPr>
              <w:pStyle w:val="TableParagraph"/>
              <w:spacing w:before="78"/>
              <w:ind w:left="0" w:firstLine="426"/>
              <w:rPr>
                <w:sz w:val="28"/>
                <w:szCs w:val="28"/>
              </w:rPr>
            </w:pPr>
            <w:r w:rsidRPr="00B91436">
              <w:rPr>
                <w:sz w:val="28"/>
                <w:szCs w:val="28"/>
              </w:rPr>
              <w:t>участию</w:t>
            </w:r>
          </w:p>
        </w:tc>
        <w:tc>
          <w:tcPr>
            <w:tcW w:w="334" w:type="dxa"/>
            <w:tcBorders>
              <w:left w:val="nil"/>
              <w:right w:val="nil"/>
            </w:tcBorders>
          </w:tcPr>
          <w:p w:rsidR="00B91436" w:rsidRPr="00B91436" w:rsidRDefault="00B91436" w:rsidP="00477F1F">
            <w:pPr>
              <w:pStyle w:val="TableParagraph"/>
              <w:spacing w:before="78"/>
              <w:ind w:left="0" w:firstLine="426"/>
              <w:rPr>
                <w:sz w:val="28"/>
                <w:szCs w:val="28"/>
              </w:rPr>
            </w:pPr>
            <w:r w:rsidRPr="00B91436">
              <w:rPr>
                <w:sz w:val="28"/>
                <w:szCs w:val="28"/>
              </w:rPr>
              <w:t>в</w:t>
            </w:r>
          </w:p>
        </w:tc>
        <w:tc>
          <w:tcPr>
            <w:tcW w:w="864" w:type="dxa"/>
            <w:tcBorders>
              <w:left w:val="nil"/>
              <w:right w:val="nil"/>
            </w:tcBorders>
          </w:tcPr>
          <w:p w:rsidR="00B91436" w:rsidRPr="00B91436" w:rsidRDefault="00B91436" w:rsidP="00477F1F">
            <w:pPr>
              <w:pStyle w:val="TableParagraph"/>
              <w:spacing w:before="78"/>
              <w:ind w:left="0" w:firstLine="426"/>
              <w:rPr>
                <w:sz w:val="28"/>
                <w:szCs w:val="28"/>
              </w:rPr>
            </w:pPr>
            <w:r w:rsidRPr="00B91436">
              <w:rPr>
                <w:sz w:val="28"/>
                <w:szCs w:val="28"/>
              </w:rPr>
              <w:t>жизни</w:t>
            </w:r>
          </w:p>
        </w:tc>
        <w:tc>
          <w:tcPr>
            <w:tcW w:w="2158" w:type="dxa"/>
            <w:tcBorders>
              <w:left w:val="nil"/>
              <w:right w:val="nil"/>
            </w:tcBorders>
          </w:tcPr>
          <w:p w:rsidR="00B91436" w:rsidRPr="00B91436" w:rsidRDefault="00B91436" w:rsidP="00477F1F">
            <w:pPr>
              <w:pStyle w:val="TableParagraph"/>
              <w:tabs>
                <w:tab w:val="left" w:pos="1255"/>
              </w:tabs>
              <w:spacing w:before="78"/>
              <w:ind w:left="0" w:firstLine="426"/>
              <w:rPr>
                <w:sz w:val="28"/>
                <w:szCs w:val="28"/>
              </w:rPr>
            </w:pPr>
            <w:r w:rsidRPr="00B91436">
              <w:rPr>
                <w:sz w:val="28"/>
                <w:szCs w:val="28"/>
              </w:rPr>
              <w:t>социума,</w:t>
            </w:r>
            <w:r w:rsidRPr="00B91436">
              <w:rPr>
                <w:sz w:val="28"/>
                <w:szCs w:val="28"/>
              </w:rPr>
              <w:tab/>
              <w:t>которая</w:t>
            </w:r>
          </w:p>
        </w:tc>
        <w:tc>
          <w:tcPr>
            <w:tcW w:w="846" w:type="dxa"/>
            <w:tcBorders>
              <w:left w:val="nil"/>
            </w:tcBorders>
          </w:tcPr>
          <w:p w:rsidR="00B91436" w:rsidRPr="00B91436" w:rsidRDefault="00B91436" w:rsidP="00477F1F">
            <w:pPr>
              <w:pStyle w:val="TableParagraph"/>
              <w:spacing w:before="78"/>
              <w:ind w:left="0" w:firstLine="426"/>
              <w:rPr>
                <w:sz w:val="28"/>
                <w:szCs w:val="28"/>
              </w:rPr>
            </w:pPr>
            <w:r w:rsidRPr="00B91436">
              <w:rPr>
                <w:sz w:val="28"/>
                <w:szCs w:val="28"/>
              </w:rPr>
              <w:t>может</w:t>
            </w:r>
          </w:p>
        </w:tc>
      </w:tr>
      <w:tr w:rsidR="00B91436" w:rsidRPr="00B91436" w:rsidTr="00435A12">
        <w:trPr>
          <w:trHeight w:val="2062"/>
        </w:trPr>
        <w:tc>
          <w:tcPr>
            <w:tcW w:w="2160" w:type="dxa"/>
          </w:tcPr>
          <w:p w:rsidR="00B91436" w:rsidRPr="00B91436" w:rsidRDefault="00B91436" w:rsidP="00477F1F">
            <w:pPr>
              <w:pStyle w:val="TableParagraph"/>
              <w:spacing w:before="77"/>
              <w:ind w:left="0" w:firstLine="426"/>
              <w:rPr>
                <w:sz w:val="28"/>
                <w:szCs w:val="28"/>
              </w:rPr>
            </w:pPr>
            <w:r w:rsidRPr="00B91436">
              <w:rPr>
                <w:sz w:val="28"/>
                <w:szCs w:val="28"/>
              </w:rPr>
              <w:t>творчество</w:t>
            </w:r>
          </w:p>
        </w:tc>
        <w:tc>
          <w:tcPr>
            <w:tcW w:w="7004" w:type="dxa"/>
            <w:gridSpan w:val="7"/>
          </w:tcPr>
          <w:p w:rsidR="00B91436" w:rsidRPr="00B91436" w:rsidRDefault="00707121" w:rsidP="00477F1F">
            <w:pPr>
              <w:pStyle w:val="TableParagraph"/>
              <w:spacing w:before="77"/>
              <w:ind w:left="0" w:firstLine="426"/>
              <w:jc w:val="both"/>
              <w:rPr>
                <w:sz w:val="28"/>
                <w:szCs w:val="28"/>
                <w:lang w:val="ru-RU"/>
              </w:rPr>
            </w:pPr>
            <w:r w:rsidRPr="00B91436">
              <w:rPr>
                <w:sz w:val="28"/>
                <w:szCs w:val="28"/>
                <w:lang w:val="ru-RU"/>
              </w:rPr>
              <w:t>О</w:t>
            </w:r>
            <w:r w:rsidR="00B91436" w:rsidRPr="00B91436">
              <w:rPr>
                <w:sz w:val="28"/>
                <w:szCs w:val="28"/>
                <w:lang w:val="ru-RU"/>
              </w:rPr>
              <w:t>существлять</w:t>
            </w:r>
            <w:r w:rsidR="00C45ACA">
              <w:rPr>
                <w:sz w:val="28"/>
                <w:szCs w:val="28"/>
                <w:lang w:val="ru-RU"/>
              </w:rPr>
              <w:t>с</w:t>
            </w:r>
            <w:r w:rsidR="00B91436" w:rsidRPr="00B91436">
              <w:rPr>
                <w:sz w:val="28"/>
                <w:szCs w:val="28"/>
                <w:lang w:val="ru-RU"/>
              </w:rPr>
              <w:t>я</w:t>
            </w:r>
            <w:r w:rsidR="00C45ACA">
              <w:rPr>
                <w:sz w:val="28"/>
                <w:szCs w:val="28"/>
                <w:lang w:val="ru-RU"/>
              </w:rPr>
              <w:t xml:space="preserve"> </w:t>
            </w:r>
            <w:r w:rsidR="00B91436" w:rsidRPr="00B91436">
              <w:rPr>
                <w:sz w:val="28"/>
                <w:szCs w:val="28"/>
                <w:lang w:val="ru-RU"/>
              </w:rPr>
              <w:t>параллельно</w:t>
            </w:r>
            <w:r w:rsidR="00C45ACA">
              <w:rPr>
                <w:sz w:val="28"/>
                <w:szCs w:val="28"/>
                <w:lang w:val="ru-RU"/>
              </w:rPr>
              <w:t xml:space="preserve"> </w:t>
            </w:r>
            <w:r w:rsidR="00B91436" w:rsidRPr="00B91436">
              <w:rPr>
                <w:sz w:val="28"/>
                <w:szCs w:val="28"/>
                <w:lang w:val="ru-RU"/>
              </w:rPr>
              <w:t>по</w:t>
            </w:r>
            <w:r w:rsidR="00C45ACA">
              <w:rPr>
                <w:sz w:val="28"/>
                <w:szCs w:val="28"/>
                <w:lang w:val="ru-RU"/>
              </w:rPr>
              <w:t xml:space="preserve"> </w:t>
            </w:r>
            <w:r w:rsidR="00B91436" w:rsidRPr="00B91436">
              <w:rPr>
                <w:sz w:val="28"/>
                <w:szCs w:val="28"/>
                <w:lang w:val="ru-RU"/>
              </w:rPr>
              <w:t>двум</w:t>
            </w:r>
            <w:r w:rsidR="00C45ACA">
              <w:rPr>
                <w:sz w:val="28"/>
                <w:szCs w:val="28"/>
                <w:lang w:val="ru-RU"/>
              </w:rPr>
              <w:t xml:space="preserve"> </w:t>
            </w:r>
            <w:r w:rsidR="00B91436" w:rsidRPr="00B91436">
              <w:rPr>
                <w:sz w:val="28"/>
                <w:szCs w:val="28"/>
                <w:lang w:val="ru-RU"/>
              </w:rPr>
              <w:t>направлениям:</w:t>
            </w:r>
          </w:p>
          <w:p w:rsidR="00B91436" w:rsidRPr="00B91436" w:rsidRDefault="00B91436" w:rsidP="00477F1F">
            <w:pPr>
              <w:pStyle w:val="TableParagraph"/>
              <w:numPr>
                <w:ilvl w:val="0"/>
                <w:numId w:val="579"/>
              </w:numPr>
              <w:tabs>
                <w:tab w:val="left" w:pos="802"/>
              </w:tabs>
              <w:spacing w:before="40"/>
              <w:ind w:left="0" w:right="63" w:firstLine="426"/>
              <w:jc w:val="both"/>
              <w:rPr>
                <w:sz w:val="28"/>
                <w:szCs w:val="28"/>
                <w:lang w:val="ru-RU"/>
              </w:rPr>
            </w:pPr>
            <w:r w:rsidRPr="00B91436">
              <w:rPr>
                <w:sz w:val="28"/>
                <w:szCs w:val="28"/>
                <w:lang w:val="ru-RU"/>
              </w:rPr>
              <w:t>способность быстрой адаптации будущих выпускников к</w:t>
            </w:r>
            <w:r w:rsidR="00C45ACA">
              <w:rPr>
                <w:sz w:val="28"/>
                <w:szCs w:val="28"/>
                <w:lang w:val="ru-RU"/>
              </w:rPr>
              <w:t xml:space="preserve"> </w:t>
            </w:r>
            <w:r w:rsidRPr="00B91436">
              <w:rPr>
                <w:sz w:val="28"/>
                <w:szCs w:val="28"/>
                <w:lang w:val="ru-RU"/>
              </w:rPr>
              <w:t>существующим реалиям;</w:t>
            </w:r>
          </w:p>
          <w:p w:rsidR="00B91436" w:rsidRPr="00B91436" w:rsidRDefault="00B91436" w:rsidP="00477F1F">
            <w:pPr>
              <w:pStyle w:val="TableParagraph"/>
              <w:numPr>
                <w:ilvl w:val="0"/>
                <w:numId w:val="579"/>
              </w:numPr>
              <w:tabs>
                <w:tab w:val="left" w:pos="802"/>
              </w:tabs>
              <w:ind w:left="0" w:right="65" w:firstLine="426"/>
              <w:jc w:val="both"/>
              <w:rPr>
                <w:sz w:val="28"/>
                <w:szCs w:val="28"/>
                <w:lang w:val="ru-RU"/>
              </w:rPr>
            </w:pPr>
            <w:r w:rsidRPr="00B91436">
              <w:rPr>
                <w:sz w:val="28"/>
                <w:szCs w:val="28"/>
                <w:lang w:val="ru-RU"/>
              </w:rPr>
              <w:t>готовность</w:t>
            </w:r>
            <w:r w:rsidR="00C45ACA">
              <w:rPr>
                <w:sz w:val="28"/>
                <w:szCs w:val="28"/>
                <w:lang w:val="ru-RU"/>
              </w:rPr>
              <w:t xml:space="preserve"> </w:t>
            </w:r>
            <w:r w:rsidRPr="00B91436">
              <w:rPr>
                <w:sz w:val="28"/>
                <w:szCs w:val="28"/>
                <w:lang w:val="ru-RU"/>
              </w:rPr>
              <w:t>вести</w:t>
            </w:r>
            <w:r w:rsidR="00C45ACA">
              <w:rPr>
                <w:sz w:val="28"/>
                <w:szCs w:val="28"/>
                <w:lang w:val="ru-RU"/>
              </w:rPr>
              <w:t xml:space="preserve"> </w:t>
            </w:r>
            <w:r w:rsidRPr="00B91436">
              <w:rPr>
                <w:sz w:val="28"/>
                <w:szCs w:val="28"/>
                <w:lang w:val="ru-RU"/>
              </w:rPr>
              <w:t>преобразующую</w:t>
            </w:r>
            <w:r w:rsidR="00C45ACA">
              <w:rPr>
                <w:sz w:val="28"/>
                <w:szCs w:val="28"/>
                <w:lang w:val="ru-RU"/>
              </w:rPr>
              <w:t xml:space="preserve"> </w:t>
            </w:r>
            <w:r w:rsidRPr="00B91436">
              <w:rPr>
                <w:sz w:val="28"/>
                <w:szCs w:val="28"/>
                <w:lang w:val="ru-RU"/>
              </w:rPr>
              <w:t>деятельность,ориентируясь</w:t>
            </w:r>
            <w:r w:rsidR="00C45ACA">
              <w:rPr>
                <w:sz w:val="28"/>
                <w:szCs w:val="28"/>
                <w:lang w:val="ru-RU"/>
              </w:rPr>
              <w:t xml:space="preserve"> </w:t>
            </w:r>
            <w:r w:rsidRPr="00B91436">
              <w:rPr>
                <w:sz w:val="28"/>
                <w:szCs w:val="28"/>
                <w:lang w:val="ru-RU"/>
              </w:rPr>
              <w:t>на</w:t>
            </w:r>
            <w:r w:rsidR="00C45ACA">
              <w:rPr>
                <w:sz w:val="28"/>
                <w:szCs w:val="28"/>
                <w:lang w:val="ru-RU"/>
              </w:rPr>
              <w:t xml:space="preserve"> </w:t>
            </w:r>
            <w:r w:rsidRPr="00B91436">
              <w:rPr>
                <w:sz w:val="28"/>
                <w:szCs w:val="28"/>
                <w:lang w:val="ru-RU"/>
              </w:rPr>
              <w:t>активно</w:t>
            </w:r>
            <w:r w:rsidR="00C45ACA">
              <w:rPr>
                <w:sz w:val="28"/>
                <w:szCs w:val="28"/>
                <w:lang w:val="ru-RU"/>
              </w:rPr>
              <w:t xml:space="preserve"> </w:t>
            </w:r>
            <w:r w:rsidRPr="00B91436">
              <w:rPr>
                <w:sz w:val="28"/>
                <w:szCs w:val="28"/>
                <w:lang w:val="ru-RU"/>
              </w:rPr>
              <w:t>меняющиеся</w:t>
            </w:r>
            <w:r w:rsidR="00C45ACA">
              <w:rPr>
                <w:sz w:val="28"/>
                <w:szCs w:val="28"/>
                <w:lang w:val="ru-RU"/>
              </w:rPr>
              <w:t xml:space="preserve"> </w:t>
            </w:r>
            <w:r w:rsidRPr="00B91436">
              <w:rPr>
                <w:sz w:val="28"/>
                <w:szCs w:val="28"/>
                <w:lang w:val="ru-RU"/>
              </w:rPr>
              <w:t>общественные</w:t>
            </w:r>
            <w:r w:rsidR="00C45ACA">
              <w:rPr>
                <w:sz w:val="28"/>
                <w:szCs w:val="28"/>
                <w:lang w:val="ru-RU"/>
              </w:rPr>
              <w:t xml:space="preserve"> </w:t>
            </w:r>
            <w:r w:rsidRPr="00B91436">
              <w:rPr>
                <w:sz w:val="28"/>
                <w:szCs w:val="28"/>
                <w:lang w:val="ru-RU"/>
              </w:rPr>
              <w:t>тенденции.</w:t>
            </w:r>
          </w:p>
        </w:tc>
      </w:tr>
      <w:tr w:rsidR="00B91436" w:rsidRPr="00B91436" w:rsidTr="00435A12">
        <w:trPr>
          <w:trHeight w:val="3329"/>
        </w:trPr>
        <w:tc>
          <w:tcPr>
            <w:tcW w:w="2160" w:type="dxa"/>
          </w:tcPr>
          <w:p w:rsidR="00B91436" w:rsidRPr="00B91436" w:rsidRDefault="00B91436" w:rsidP="00477F1F">
            <w:pPr>
              <w:pStyle w:val="TableParagraph"/>
              <w:spacing w:before="75"/>
              <w:ind w:left="0" w:firstLine="426"/>
              <w:rPr>
                <w:sz w:val="28"/>
                <w:szCs w:val="28"/>
              </w:rPr>
            </w:pPr>
            <w:r w:rsidRPr="00B91436">
              <w:rPr>
                <w:sz w:val="28"/>
                <w:szCs w:val="28"/>
              </w:rPr>
              <w:t>Трудовая</w:t>
            </w:r>
          </w:p>
        </w:tc>
        <w:tc>
          <w:tcPr>
            <w:tcW w:w="7004" w:type="dxa"/>
            <w:gridSpan w:val="7"/>
          </w:tcPr>
          <w:p w:rsidR="00B91436" w:rsidRPr="00B91436" w:rsidRDefault="00B91436" w:rsidP="00477F1F">
            <w:pPr>
              <w:pStyle w:val="TableParagraph"/>
              <w:spacing w:before="75"/>
              <w:ind w:left="0" w:right="91" w:firstLine="426"/>
              <w:rPr>
                <w:sz w:val="28"/>
                <w:szCs w:val="28"/>
                <w:lang w:val="ru-RU"/>
              </w:rPr>
            </w:pPr>
            <w:r w:rsidRPr="00B91436">
              <w:rPr>
                <w:sz w:val="28"/>
                <w:szCs w:val="28"/>
                <w:lang w:val="ru-RU"/>
              </w:rPr>
              <w:t>Деятельность, направленная на овладение теоретической и</w:t>
            </w:r>
            <w:r w:rsidR="00C45ACA">
              <w:rPr>
                <w:sz w:val="28"/>
                <w:szCs w:val="28"/>
                <w:lang w:val="ru-RU"/>
              </w:rPr>
              <w:t xml:space="preserve"> </w:t>
            </w:r>
            <w:r w:rsidRPr="00B91436">
              <w:rPr>
                <w:sz w:val="28"/>
                <w:szCs w:val="28"/>
                <w:lang w:val="ru-RU"/>
              </w:rPr>
              <w:t>практической базой производственных действий, организуется в</w:t>
            </w:r>
            <w:r w:rsidR="00C45ACA">
              <w:rPr>
                <w:sz w:val="28"/>
                <w:szCs w:val="28"/>
                <w:lang w:val="ru-RU"/>
              </w:rPr>
              <w:t xml:space="preserve"> </w:t>
            </w:r>
            <w:r w:rsidRPr="00B91436">
              <w:rPr>
                <w:sz w:val="28"/>
                <w:szCs w:val="28"/>
                <w:lang w:val="ru-RU"/>
              </w:rPr>
              <w:t>рамках кружковой работы с целью развития талантов учащихся,воспитания</w:t>
            </w:r>
            <w:r w:rsidR="00C45ACA">
              <w:rPr>
                <w:sz w:val="28"/>
                <w:szCs w:val="28"/>
                <w:lang w:val="ru-RU"/>
              </w:rPr>
              <w:t xml:space="preserve"> </w:t>
            </w:r>
            <w:r w:rsidRPr="00B91436">
              <w:rPr>
                <w:sz w:val="28"/>
                <w:szCs w:val="28"/>
                <w:lang w:val="ru-RU"/>
              </w:rPr>
              <w:t>трудолюбия,уважительного</w:t>
            </w:r>
            <w:r w:rsidR="00C45ACA">
              <w:rPr>
                <w:sz w:val="28"/>
                <w:szCs w:val="28"/>
                <w:lang w:val="ru-RU"/>
              </w:rPr>
              <w:t xml:space="preserve"> </w:t>
            </w:r>
            <w:r w:rsidRPr="00B91436">
              <w:rPr>
                <w:sz w:val="28"/>
                <w:szCs w:val="28"/>
                <w:lang w:val="ru-RU"/>
              </w:rPr>
              <w:t>отношения</w:t>
            </w:r>
            <w:r w:rsidR="00C45ACA">
              <w:rPr>
                <w:sz w:val="28"/>
                <w:szCs w:val="28"/>
                <w:lang w:val="ru-RU"/>
              </w:rPr>
              <w:t xml:space="preserve"> </w:t>
            </w:r>
            <w:r w:rsidRPr="00B91436">
              <w:rPr>
                <w:sz w:val="28"/>
                <w:szCs w:val="28"/>
                <w:lang w:val="ru-RU"/>
              </w:rPr>
              <w:t>к</w:t>
            </w:r>
            <w:r w:rsidR="00C45ACA">
              <w:rPr>
                <w:sz w:val="28"/>
                <w:szCs w:val="28"/>
                <w:lang w:val="ru-RU"/>
              </w:rPr>
              <w:t xml:space="preserve"> </w:t>
            </w:r>
            <w:r w:rsidRPr="00B91436">
              <w:rPr>
                <w:sz w:val="28"/>
                <w:szCs w:val="28"/>
                <w:lang w:val="ru-RU"/>
              </w:rPr>
              <w:t>результатам</w:t>
            </w:r>
            <w:r w:rsidR="00C45ACA">
              <w:rPr>
                <w:sz w:val="28"/>
                <w:szCs w:val="28"/>
                <w:lang w:val="ru-RU"/>
              </w:rPr>
              <w:t xml:space="preserve"> </w:t>
            </w:r>
            <w:r w:rsidRPr="00B91436">
              <w:rPr>
                <w:sz w:val="28"/>
                <w:szCs w:val="28"/>
                <w:lang w:val="ru-RU"/>
              </w:rPr>
              <w:t>чужого</w:t>
            </w:r>
            <w:r w:rsidR="00C45ACA">
              <w:rPr>
                <w:sz w:val="28"/>
                <w:szCs w:val="28"/>
                <w:lang w:val="ru-RU"/>
              </w:rPr>
              <w:t xml:space="preserve"> </w:t>
            </w:r>
            <w:r w:rsidRPr="00B91436">
              <w:rPr>
                <w:sz w:val="28"/>
                <w:szCs w:val="28"/>
                <w:lang w:val="ru-RU"/>
              </w:rPr>
              <w:t>труда, утверждения принципов</w:t>
            </w:r>
            <w:r w:rsidR="00C45ACA">
              <w:rPr>
                <w:sz w:val="28"/>
                <w:szCs w:val="28"/>
                <w:lang w:val="ru-RU"/>
              </w:rPr>
              <w:t xml:space="preserve"> </w:t>
            </w:r>
            <w:r w:rsidRPr="00B91436">
              <w:rPr>
                <w:sz w:val="28"/>
                <w:szCs w:val="28"/>
                <w:lang w:val="ru-RU"/>
              </w:rPr>
              <w:t>взаимопомощи</w:t>
            </w:r>
            <w:r w:rsidR="00C45ACA">
              <w:rPr>
                <w:sz w:val="28"/>
                <w:szCs w:val="28"/>
                <w:lang w:val="ru-RU"/>
              </w:rPr>
              <w:t xml:space="preserve"> </w:t>
            </w:r>
            <w:r w:rsidRPr="00B91436">
              <w:rPr>
                <w:sz w:val="28"/>
                <w:szCs w:val="28"/>
                <w:lang w:val="ru-RU"/>
              </w:rPr>
              <w:t>и</w:t>
            </w:r>
            <w:r w:rsidR="00C45ACA">
              <w:rPr>
                <w:sz w:val="28"/>
                <w:szCs w:val="28"/>
                <w:lang w:val="ru-RU"/>
              </w:rPr>
              <w:t xml:space="preserve"> </w:t>
            </w:r>
            <w:r w:rsidRPr="00B91436">
              <w:rPr>
                <w:sz w:val="28"/>
                <w:szCs w:val="28"/>
                <w:lang w:val="ru-RU"/>
              </w:rPr>
              <w:t>взаимоподдержки.</w:t>
            </w:r>
          </w:p>
          <w:p w:rsidR="00B91436" w:rsidRPr="00B91436" w:rsidRDefault="00B91436" w:rsidP="00477F1F">
            <w:pPr>
              <w:pStyle w:val="TableParagraph"/>
              <w:ind w:left="0" w:right="91" w:firstLine="426"/>
              <w:rPr>
                <w:sz w:val="28"/>
                <w:szCs w:val="28"/>
                <w:lang w:val="ru-RU"/>
              </w:rPr>
            </w:pPr>
            <w:r w:rsidRPr="00B91436">
              <w:rPr>
                <w:sz w:val="28"/>
                <w:szCs w:val="28"/>
                <w:lang w:val="ru-RU"/>
              </w:rPr>
              <w:t>В процессе работы очень важно привить детям навыки</w:t>
            </w:r>
            <w:r w:rsidR="00C45ACA">
              <w:rPr>
                <w:sz w:val="28"/>
                <w:szCs w:val="28"/>
                <w:lang w:val="ru-RU"/>
              </w:rPr>
              <w:t xml:space="preserve"> </w:t>
            </w:r>
            <w:r w:rsidRPr="00B91436">
              <w:rPr>
                <w:sz w:val="28"/>
                <w:szCs w:val="28"/>
                <w:lang w:val="ru-RU"/>
              </w:rPr>
              <w:t>организации трудовой деятельности с систематическими</w:t>
            </w:r>
            <w:r w:rsidR="00C45ACA">
              <w:rPr>
                <w:sz w:val="28"/>
                <w:szCs w:val="28"/>
                <w:lang w:val="ru-RU"/>
              </w:rPr>
              <w:t xml:space="preserve"> </w:t>
            </w:r>
            <w:r w:rsidRPr="00B91436">
              <w:rPr>
                <w:sz w:val="28"/>
                <w:szCs w:val="28"/>
                <w:lang w:val="ru-RU"/>
              </w:rPr>
              <w:t>перерывами</w:t>
            </w:r>
            <w:r w:rsidR="00C45ACA">
              <w:rPr>
                <w:sz w:val="28"/>
                <w:szCs w:val="28"/>
                <w:lang w:val="ru-RU"/>
              </w:rPr>
              <w:t xml:space="preserve"> </w:t>
            </w:r>
            <w:r w:rsidRPr="00B91436">
              <w:rPr>
                <w:sz w:val="28"/>
                <w:szCs w:val="28"/>
                <w:lang w:val="ru-RU"/>
              </w:rPr>
              <w:t>на</w:t>
            </w:r>
            <w:r w:rsidR="00C45ACA">
              <w:rPr>
                <w:sz w:val="28"/>
                <w:szCs w:val="28"/>
                <w:lang w:val="ru-RU"/>
              </w:rPr>
              <w:t xml:space="preserve"> </w:t>
            </w:r>
            <w:r w:rsidRPr="00B91436">
              <w:rPr>
                <w:sz w:val="28"/>
                <w:szCs w:val="28"/>
                <w:lang w:val="ru-RU"/>
              </w:rPr>
              <w:t>отдых,навыки</w:t>
            </w:r>
            <w:r w:rsidR="00C45ACA">
              <w:rPr>
                <w:sz w:val="28"/>
                <w:szCs w:val="28"/>
                <w:lang w:val="ru-RU"/>
              </w:rPr>
              <w:t xml:space="preserve"> </w:t>
            </w:r>
            <w:r w:rsidRPr="00B91436">
              <w:rPr>
                <w:sz w:val="28"/>
                <w:szCs w:val="28"/>
                <w:lang w:val="ru-RU"/>
              </w:rPr>
              <w:t>организации</w:t>
            </w:r>
            <w:r w:rsidR="00C45ACA">
              <w:rPr>
                <w:sz w:val="28"/>
                <w:szCs w:val="28"/>
                <w:lang w:val="ru-RU"/>
              </w:rPr>
              <w:t xml:space="preserve"> </w:t>
            </w:r>
            <w:r w:rsidRPr="00B91436">
              <w:rPr>
                <w:sz w:val="28"/>
                <w:szCs w:val="28"/>
                <w:lang w:val="ru-RU"/>
              </w:rPr>
              <w:t>самостоятельного</w:t>
            </w:r>
            <w:r w:rsidR="00C45ACA">
              <w:rPr>
                <w:sz w:val="28"/>
                <w:szCs w:val="28"/>
                <w:lang w:val="ru-RU"/>
              </w:rPr>
              <w:t xml:space="preserve"> </w:t>
            </w:r>
            <w:r w:rsidRPr="00B91436">
              <w:rPr>
                <w:sz w:val="28"/>
                <w:szCs w:val="28"/>
                <w:lang w:val="ru-RU"/>
              </w:rPr>
              <w:t>и</w:t>
            </w:r>
            <w:r w:rsidR="00C45ACA">
              <w:rPr>
                <w:sz w:val="28"/>
                <w:szCs w:val="28"/>
                <w:lang w:val="ru-RU"/>
              </w:rPr>
              <w:t xml:space="preserve"> </w:t>
            </w:r>
            <w:r w:rsidRPr="00B91436">
              <w:rPr>
                <w:sz w:val="28"/>
                <w:szCs w:val="28"/>
                <w:lang w:val="ru-RU"/>
              </w:rPr>
              <w:t>коллективного труда.</w:t>
            </w:r>
          </w:p>
        </w:tc>
      </w:tr>
      <w:tr w:rsidR="00B91436" w:rsidRPr="00B91436" w:rsidTr="00435A12">
        <w:trPr>
          <w:trHeight w:val="1428"/>
        </w:trPr>
        <w:tc>
          <w:tcPr>
            <w:tcW w:w="2160" w:type="dxa"/>
          </w:tcPr>
          <w:p w:rsidR="00B91436" w:rsidRPr="00B91436" w:rsidRDefault="00B91436" w:rsidP="00477F1F">
            <w:pPr>
              <w:pStyle w:val="TableParagraph"/>
              <w:spacing w:before="77"/>
              <w:ind w:left="0" w:right="334" w:firstLine="426"/>
              <w:rPr>
                <w:sz w:val="28"/>
                <w:szCs w:val="28"/>
              </w:rPr>
            </w:pPr>
            <w:r w:rsidRPr="00B91436">
              <w:rPr>
                <w:sz w:val="28"/>
                <w:szCs w:val="28"/>
              </w:rPr>
              <w:t>Спортивно-</w:t>
            </w:r>
            <w:r w:rsidRPr="00B91436">
              <w:rPr>
                <w:spacing w:val="-1"/>
                <w:sz w:val="28"/>
                <w:szCs w:val="28"/>
              </w:rPr>
              <w:t>оздоровительная</w:t>
            </w:r>
          </w:p>
        </w:tc>
        <w:tc>
          <w:tcPr>
            <w:tcW w:w="7004" w:type="dxa"/>
            <w:gridSpan w:val="7"/>
          </w:tcPr>
          <w:p w:rsidR="00B91436" w:rsidRPr="00B91436" w:rsidRDefault="00B91436" w:rsidP="00477F1F">
            <w:pPr>
              <w:pStyle w:val="TableParagraph"/>
              <w:spacing w:before="77"/>
              <w:ind w:left="0" w:right="85" w:firstLine="426"/>
              <w:rPr>
                <w:sz w:val="28"/>
                <w:szCs w:val="28"/>
                <w:lang w:val="ru-RU"/>
              </w:rPr>
            </w:pPr>
            <w:r w:rsidRPr="00B91436">
              <w:rPr>
                <w:sz w:val="28"/>
                <w:szCs w:val="28"/>
                <w:lang w:val="ru-RU"/>
              </w:rPr>
              <w:t>Выполняется путем привлечения школьников к участию вспортивно-массовых</w:t>
            </w:r>
            <w:r w:rsidR="00C45ACA">
              <w:rPr>
                <w:sz w:val="28"/>
                <w:szCs w:val="28"/>
                <w:lang w:val="ru-RU"/>
              </w:rPr>
              <w:t xml:space="preserve"> </w:t>
            </w:r>
            <w:r w:rsidRPr="00B91436">
              <w:rPr>
                <w:sz w:val="28"/>
                <w:szCs w:val="28"/>
                <w:lang w:val="ru-RU"/>
              </w:rPr>
              <w:t>мероприятиях,активизации</w:t>
            </w:r>
            <w:r w:rsidR="00C45ACA">
              <w:rPr>
                <w:sz w:val="28"/>
                <w:szCs w:val="28"/>
                <w:lang w:val="ru-RU"/>
              </w:rPr>
              <w:t xml:space="preserve"> </w:t>
            </w:r>
            <w:r w:rsidRPr="00B91436">
              <w:rPr>
                <w:sz w:val="28"/>
                <w:szCs w:val="28"/>
                <w:lang w:val="ru-RU"/>
              </w:rPr>
              <w:t>интереса</w:t>
            </w:r>
            <w:r w:rsidR="00C45ACA">
              <w:rPr>
                <w:sz w:val="28"/>
                <w:szCs w:val="28"/>
                <w:lang w:val="ru-RU"/>
              </w:rPr>
              <w:t xml:space="preserve"> </w:t>
            </w:r>
            <w:r w:rsidRPr="00B91436">
              <w:rPr>
                <w:sz w:val="28"/>
                <w:szCs w:val="28"/>
                <w:lang w:val="ru-RU"/>
              </w:rPr>
              <w:t>детей</w:t>
            </w:r>
            <w:r w:rsidR="00C45ACA">
              <w:rPr>
                <w:sz w:val="28"/>
                <w:szCs w:val="28"/>
                <w:lang w:val="ru-RU"/>
              </w:rPr>
              <w:t xml:space="preserve"> </w:t>
            </w:r>
            <w:r w:rsidRPr="00B91436">
              <w:rPr>
                <w:sz w:val="28"/>
                <w:szCs w:val="28"/>
                <w:lang w:val="ru-RU"/>
              </w:rPr>
              <w:t>к</w:t>
            </w:r>
            <w:r w:rsidR="00C45ACA">
              <w:rPr>
                <w:sz w:val="28"/>
                <w:szCs w:val="28"/>
                <w:lang w:val="ru-RU"/>
              </w:rPr>
              <w:t xml:space="preserve"> </w:t>
            </w:r>
            <w:r w:rsidRPr="00B91436">
              <w:rPr>
                <w:sz w:val="28"/>
                <w:szCs w:val="28"/>
                <w:lang w:val="ru-RU"/>
              </w:rPr>
              <w:t>различным видам спорта, поощрения ориентации на здоровый</w:t>
            </w:r>
            <w:r w:rsidR="00C45ACA">
              <w:rPr>
                <w:sz w:val="28"/>
                <w:szCs w:val="28"/>
                <w:lang w:val="ru-RU"/>
              </w:rPr>
              <w:t xml:space="preserve"> </w:t>
            </w:r>
            <w:r w:rsidRPr="00B91436">
              <w:rPr>
                <w:sz w:val="28"/>
                <w:szCs w:val="28"/>
                <w:lang w:val="ru-RU"/>
              </w:rPr>
              <w:t>образжизни.</w:t>
            </w:r>
          </w:p>
        </w:tc>
      </w:tr>
      <w:tr w:rsidR="00B91436" w:rsidRPr="00B91436" w:rsidTr="00435A12">
        <w:trPr>
          <w:trHeight w:val="2379"/>
        </w:trPr>
        <w:tc>
          <w:tcPr>
            <w:tcW w:w="2160" w:type="dxa"/>
          </w:tcPr>
          <w:p w:rsidR="00B91436" w:rsidRPr="00B91436" w:rsidRDefault="00B91436" w:rsidP="00477F1F">
            <w:pPr>
              <w:pStyle w:val="TableParagraph"/>
              <w:spacing w:before="75"/>
              <w:ind w:left="0" w:right="598" w:firstLine="426"/>
              <w:rPr>
                <w:sz w:val="28"/>
                <w:szCs w:val="28"/>
              </w:rPr>
            </w:pPr>
            <w:r w:rsidRPr="00B91436">
              <w:rPr>
                <w:sz w:val="28"/>
                <w:szCs w:val="28"/>
              </w:rPr>
              <w:lastRenderedPageBreak/>
              <w:t>Туристско-</w:t>
            </w:r>
            <w:r w:rsidRPr="00B91436">
              <w:rPr>
                <w:spacing w:val="-1"/>
                <w:sz w:val="28"/>
                <w:szCs w:val="28"/>
              </w:rPr>
              <w:t>краеведческая</w:t>
            </w:r>
          </w:p>
        </w:tc>
        <w:tc>
          <w:tcPr>
            <w:tcW w:w="7004" w:type="dxa"/>
            <w:gridSpan w:val="7"/>
          </w:tcPr>
          <w:p w:rsidR="00B91436" w:rsidRPr="00B91436" w:rsidRDefault="00B91436" w:rsidP="00477F1F">
            <w:pPr>
              <w:pStyle w:val="TableParagraph"/>
              <w:spacing w:before="75"/>
              <w:ind w:left="0" w:right="91" w:firstLine="426"/>
              <w:rPr>
                <w:sz w:val="28"/>
                <w:szCs w:val="28"/>
                <w:lang w:val="ru-RU"/>
              </w:rPr>
            </w:pPr>
            <w:r w:rsidRPr="00B91436">
              <w:rPr>
                <w:sz w:val="28"/>
                <w:szCs w:val="28"/>
                <w:lang w:val="ru-RU"/>
              </w:rPr>
              <w:t>Туристическая</w:t>
            </w:r>
            <w:r w:rsidR="00C45ACA">
              <w:rPr>
                <w:sz w:val="28"/>
                <w:szCs w:val="28"/>
                <w:lang w:val="ru-RU"/>
              </w:rPr>
              <w:t xml:space="preserve"> </w:t>
            </w:r>
            <w:r w:rsidRPr="00B91436">
              <w:rPr>
                <w:sz w:val="28"/>
                <w:szCs w:val="28"/>
                <w:lang w:val="ru-RU"/>
              </w:rPr>
              <w:t>и</w:t>
            </w:r>
            <w:r w:rsidR="00C45ACA">
              <w:rPr>
                <w:sz w:val="28"/>
                <w:szCs w:val="28"/>
                <w:lang w:val="ru-RU"/>
              </w:rPr>
              <w:t xml:space="preserve"> </w:t>
            </w:r>
            <w:r w:rsidRPr="00B91436">
              <w:rPr>
                <w:sz w:val="28"/>
                <w:szCs w:val="28"/>
                <w:lang w:val="ru-RU"/>
              </w:rPr>
              <w:t>краеведческая</w:t>
            </w:r>
            <w:r w:rsidR="00C45ACA">
              <w:rPr>
                <w:sz w:val="28"/>
                <w:szCs w:val="28"/>
                <w:lang w:val="ru-RU"/>
              </w:rPr>
              <w:t xml:space="preserve"> </w:t>
            </w:r>
            <w:r w:rsidRPr="00B91436">
              <w:rPr>
                <w:sz w:val="28"/>
                <w:szCs w:val="28"/>
                <w:lang w:val="ru-RU"/>
              </w:rPr>
              <w:t>деятельность</w:t>
            </w:r>
            <w:r w:rsidR="00C45ACA">
              <w:rPr>
                <w:sz w:val="28"/>
                <w:szCs w:val="28"/>
                <w:lang w:val="ru-RU"/>
              </w:rPr>
              <w:t xml:space="preserve"> </w:t>
            </w:r>
            <w:r w:rsidRPr="00B91436">
              <w:rPr>
                <w:sz w:val="28"/>
                <w:szCs w:val="28"/>
                <w:lang w:val="ru-RU"/>
              </w:rPr>
              <w:t>реализуется</w:t>
            </w:r>
            <w:r w:rsidR="00C45ACA">
              <w:rPr>
                <w:sz w:val="28"/>
                <w:szCs w:val="28"/>
                <w:lang w:val="ru-RU"/>
              </w:rPr>
              <w:t xml:space="preserve"> </w:t>
            </w:r>
            <w:r w:rsidRPr="00B91436">
              <w:rPr>
                <w:sz w:val="28"/>
                <w:szCs w:val="28"/>
                <w:lang w:val="ru-RU"/>
              </w:rPr>
              <w:t>как</w:t>
            </w:r>
            <w:r w:rsidR="00C45ACA">
              <w:rPr>
                <w:sz w:val="28"/>
                <w:szCs w:val="28"/>
                <w:lang w:val="ru-RU"/>
              </w:rPr>
              <w:t xml:space="preserve"> </w:t>
            </w:r>
            <w:r w:rsidRPr="00B91436">
              <w:rPr>
                <w:sz w:val="28"/>
                <w:szCs w:val="28"/>
                <w:lang w:val="ru-RU"/>
              </w:rPr>
              <w:t>цельный образовательный комплекс, способствующий</w:t>
            </w:r>
            <w:r w:rsidR="00C45ACA">
              <w:rPr>
                <w:sz w:val="28"/>
                <w:szCs w:val="28"/>
                <w:lang w:val="ru-RU"/>
              </w:rPr>
              <w:t xml:space="preserve"> </w:t>
            </w:r>
            <w:r w:rsidRPr="00B91436">
              <w:rPr>
                <w:sz w:val="28"/>
                <w:szCs w:val="28"/>
                <w:lang w:val="ru-RU"/>
              </w:rPr>
              <w:t>психофизическому, интеллектуальному, культурному,экологическому воспитанию. Это один из наиболее</w:t>
            </w:r>
            <w:r w:rsidR="00C45ACA">
              <w:rPr>
                <w:sz w:val="28"/>
                <w:szCs w:val="28"/>
                <w:lang w:val="ru-RU"/>
              </w:rPr>
              <w:t xml:space="preserve"> </w:t>
            </w:r>
            <w:r w:rsidRPr="00B91436">
              <w:rPr>
                <w:sz w:val="28"/>
                <w:szCs w:val="28"/>
                <w:lang w:val="ru-RU"/>
              </w:rPr>
              <w:t>результативных видов внеурочной активности, который</w:t>
            </w:r>
            <w:r w:rsidR="00C45ACA">
              <w:rPr>
                <w:sz w:val="28"/>
                <w:szCs w:val="28"/>
                <w:lang w:val="ru-RU"/>
              </w:rPr>
              <w:t xml:space="preserve"> </w:t>
            </w:r>
            <w:r w:rsidRPr="00B91436">
              <w:rPr>
                <w:sz w:val="28"/>
                <w:szCs w:val="28"/>
                <w:lang w:val="ru-RU"/>
              </w:rPr>
              <w:t>неизменно вызывает повышенный интерес со стороны</w:t>
            </w:r>
            <w:r w:rsidR="00C45ACA">
              <w:rPr>
                <w:sz w:val="28"/>
                <w:szCs w:val="28"/>
                <w:lang w:val="ru-RU"/>
              </w:rPr>
              <w:t xml:space="preserve"> </w:t>
            </w:r>
            <w:r w:rsidRPr="00B91436">
              <w:rPr>
                <w:sz w:val="28"/>
                <w:szCs w:val="28"/>
                <w:lang w:val="ru-RU"/>
              </w:rPr>
              <w:t>школьников,педагогов и</w:t>
            </w:r>
            <w:r w:rsidR="00C45ACA">
              <w:rPr>
                <w:sz w:val="28"/>
                <w:szCs w:val="28"/>
                <w:lang w:val="ru-RU"/>
              </w:rPr>
              <w:t xml:space="preserve"> </w:t>
            </w:r>
            <w:r w:rsidRPr="00B91436">
              <w:rPr>
                <w:sz w:val="28"/>
                <w:szCs w:val="28"/>
                <w:lang w:val="ru-RU"/>
              </w:rPr>
              <w:t>родительской</w:t>
            </w:r>
            <w:r w:rsidR="00C45ACA">
              <w:rPr>
                <w:sz w:val="28"/>
                <w:szCs w:val="28"/>
                <w:lang w:val="ru-RU"/>
              </w:rPr>
              <w:t xml:space="preserve"> </w:t>
            </w:r>
            <w:r w:rsidRPr="00B91436">
              <w:rPr>
                <w:sz w:val="28"/>
                <w:szCs w:val="28"/>
                <w:lang w:val="ru-RU"/>
              </w:rPr>
              <w:t>общественности.</w:t>
            </w:r>
          </w:p>
        </w:tc>
      </w:tr>
    </w:tbl>
    <w:p w:rsidR="00B91436" w:rsidRPr="00B91436" w:rsidRDefault="00B91436" w:rsidP="00477F1F">
      <w:pPr>
        <w:pStyle w:val="a5"/>
        <w:spacing w:before="4"/>
        <w:ind w:left="0" w:firstLine="426"/>
        <w:jc w:val="left"/>
        <w:rPr>
          <w:sz w:val="28"/>
          <w:szCs w:val="28"/>
        </w:rPr>
      </w:pPr>
    </w:p>
    <w:p w:rsidR="00B91436" w:rsidRPr="00B91436" w:rsidRDefault="00B91436" w:rsidP="00477F1F">
      <w:pPr>
        <w:pStyle w:val="3"/>
        <w:spacing w:before="90"/>
        <w:ind w:left="0" w:firstLine="426"/>
        <w:rPr>
          <w:sz w:val="28"/>
          <w:szCs w:val="28"/>
        </w:rPr>
      </w:pPr>
      <w:r w:rsidRPr="00B91436">
        <w:rPr>
          <w:sz w:val="28"/>
          <w:szCs w:val="28"/>
        </w:rPr>
        <w:t>Материально-техническое</w:t>
      </w:r>
      <w:r w:rsidR="00C45ACA">
        <w:rPr>
          <w:sz w:val="28"/>
          <w:szCs w:val="28"/>
        </w:rPr>
        <w:t xml:space="preserve"> </w:t>
      </w:r>
      <w:r w:rsidRPr="00B91436">
        <w:rPr>
          <w:sz w:val="28"/>
          <w:szCs w:val="28"/>
        </w:rPr>
        <w:t>обеспечение</w:t>
      </w:r>
      <w:r w:rsidR="00C45ACA">
        <w:rPr>
          <w:sz w:val="28"/>
          <w:szCs w:val="28"/>
        </w:rPr>
        <w:t xml:space="preserve"> </w:t>
      </w:r>
      <w:r w:rsidRPr="00B91436">
        <w:rPr>
          <w:sz w:val="28"/>
          <w:szCs w:val="28"/>
        </w:rPr>
        <w:t>внеурочной</w:t>
      </w:r>
      <w:r w:rsidR="00C45ACA">
        <w:rPr>
          <w:sz w:val="28"/>
          <w:szCs w:val="28"/>
        </w:rPr>
        <w:t xml:space="preserve"> </w:t>
      </w:r>
      <w:r w:rsidRPr="00B91436">
        <w:rPr>
          <w:sz w:val="28"/>
          <w:szCs w:val="28"/>
        </w:rPr>
        <w:t>деятельности.</w:t>
      </w:r>
    </w:p>
    <w:p w:rsidR="00B91436" w:rsidRPr="00B91436" w:rsidRDefault="00B91436" w:rsidP="00477F1F">
      <w:pPr>
        <w:pStyle w:val="a5"/>
        <w:spacing w:before="40"/>
        <w:ind w:left="0" w:right="465" w:firstLine="426"/>
        <w:rPr>
          <w:sz w:val="28"/>
          <w:szCs w:val="28"/>
        </w:rPr>
      </w:pPr>
      <w:r w:rsidRPr="00B91436">
        <w:rPr>
          <w:sz w:val="28"/>
          <w:szCs w:val="28"/>
        </w:rPr>
        <w:t>Для реализации внеурочной деятельности в рамках ФГОС НОО в школе имеются</w:t>
      </w:r>
      <w:r w:rsidR="00C45ACA">
        <w:rPr>
          <w:sz w:val="28"/>
          <w:szCs w:val="28"/>
        </w:rPr>
        <w:t xml:space="preserve"> </w:t>
      </w:r>
      <w:r w:rsidRPr="00B91436">
        <w:rPr>
          <w:sz w:val="28"/>
          <w:szCs w:val="28"/>
        </w:rPr>
        <w:t>необходимые условия: кабинеты начальных классов, столовая, медицинский кабинет.</w:t>
      </w:r>
      <w:r w:rsidR="00C45ACA">
        <w:rPr>
          <w:sz w:val="28"/>
          <w:szCs w:val="28"/>
        </w:rPr>
        <w:t xml:space="preserve"> </w:t>
      </w:r>
      <w:r w:rsidRPr="00B91436">
        <w:rPr>
          <w:sz w:val="28"/>
          <w:szCs w:val="28"/>
        </w:rPr>
        <w:t>Школ</w:t>
      </w:r>
      <w:r w:rsidR="00C45ACA">
        <w:rPr>
          <w:sz w:val="28"/>
          <w:szCs w:val="28"/>
        </w:rPr>
        <w:t xml:space="preserve"> </w:t>
      </w:r>
      <w:r w:rsidRPr="00B91436">
        <w:rPr>
          <w:sz w:val="28"/>
          <w:szCs w:val="28"/>
        </w:rPr>
        <w:t>арасполагает</w:t>
      </w:r>
      <w:r w:rsidR="00C45ACA">
        <w:rPr>
          <w:sz w:val="28"/>
          <w:szCs w:val="28"/>
        </w:rPr>
        <w:t xml:space="preserve"> </w:t>
      </w:r>
      <w:r w:rsidRPr="00B91436">
        <w:rPr>
          <w:sz w:val="28"/>
          <w:szCs w:val="28"/>
        </w:rPr>
        <w:t>спортивным</w:t>
      </w:r>
      <w:r w:rsidR="00C45ACA">
        <w:rPr>
          <w:sz w:val="28"/>
          <w:szCs w:val="28"/>
        </w:rPr>
        <w:t xml:space="preserve"> </w:t>
      </w:r>
      <w:r w:rsidRPr="00B91436">
        <w:rPr>
          <w:sz w:val="28"/>
          <w:szCs w:val="28"/>
        </w:rPr>
        <w:t>залом,актовым</w:t>
      </w:r>
      <w:r w:rsidR="00C45ACA">
        <w:rPr>
          <w:sz w:val="28"/>
          <w:szCs w:val="28"/>
        </w:rPr>
        <w:t xml:space="preserve"> </w:t>
      </w:r>
      <w:r w:rsidRPr="00B91436">
        <w:rPr>
          <w:sz w:val="28"/>
          <w:szCs w:val="28"/>
        </w:rPr>
        <w:t>залом</w:t>
      </w:r>
      <w:r w:rsidR="00707121">
        <w:rPr>
          <w:sz w:val="28"/>
          <w:szCs w:val="28"/>
        </w:rPr>
        <w:t xml:space="preserve">, </w:t>
      </w:r>
      <w:r w:rsidRPr="00B91436">
        <w:rPr>
          <w:sz w:val="28"/>
          <w:szCs w:val="28"/>
        </w:rPr>
        <w:t>,библиотекой.</w:t>
      </w:r>
      <w:r w:rsidR="00C45ACA">
        <w:rPr>
          <w:sz w:val="28"/>
          <w:szCs w:val="28"/>
        </w:rPr>
        <w:t xml:space="preserve"> </w:t>
      </w:r>
      <w:r w:rsidRPr="00B91436">
        <w:rPr>
          <w:sz w:val="28"/>
          <w:szCs w:val="28"/>
        </w:rPr>
        <w:t>Школа</w:t>
      </w:r>
      <w:r w:rsidR="00C45ACA">
        <w:rPr>
          <w:sz w:val="28"/>
          <w:szCs w:val="28"/>
        </w:rPr>
        <w:t xml:space="preserve"> </w:t>
      </w:r>
      <w:r w:rsidRPr="00B91436">
        <w:rPr>
          <w:sz w:val="28"/>
          <w:szCs w:val="28"/>
        </w:rPr>
        <w:t>имеет</w:t>
      </w:r>
      <w:r w:rsidR="00C45ACA">
        <w:rPr>
          <w:sz w:val="28"/>
          <w:szCs w:val="28"/>
        </w:rPr>
        <w:t xml:space="preserve"> </w:t>
      </w:r>
      <w:r w:rsidRPr="00B91436">
        <w:rPr>
          <w:sz w:val="28"/>
          <w:szCs w:val="28"/>
        </w:rPr>
        <w:t>кабинеты,оборудованные компьютерной техникой, подключенными к локальной сети Интернет,интерактивными досками.</w:t>
      </w:r>
    </w:p>
    <w:p w:rsidR="00B91436" w:rsidRPr="00B91436" w:rsidRDefault="00B91436" w:rsidP="00477F1F">
      <w:pPr>
        <w:pStyle w:val="a5"/>
        <w:ind w:left="0" w:right="459" w:firstLine="426"/>
        <w:rPr>
          <w:sz w:val="28"/>
          <w:szCs w:val="28"/>
        </w:rPr>
      </w:pPr>
      <w:r w:rsidRPr="00B91436">
        <w:rPr>
          <w:b/>
          <w:sz w:val="28"/>
          <w:szCs w:val="28"/>
        </w:rPr>
        <w:t xml:space="preserve">Информационное обеспечение </w:t>
      </w:r>
      <w:r w:rsidRPr="00B91436">
        <w:rPr>
          <w:sz w:val="28"/>
          <w:szCs w:val="28"/>
        </w:rPr>
        <w:t>реализации внеурочной деятельности включает:проведение</w:t>
      </w:r>
      <w:r w:rsidR="00C45ACA">
        <w:rPr>
          <w:sz w:val="28"/>
          <w:szCs w:val="28"/>
        </w:rPr>
        <w:t xml:space="preserve"> </w:t>
      </w:r>
      <w:r w:rsidRPr="00B91436">
        <w:rPr>
          <w:sz w:val="28"/>
          <w:szCs w:val="28"/>
        </w:rPr>
        <w:t>мониторинга</w:t>
      </w:r>
      <w:r w:rsidR="00C45ACA">
        <w:rPr>
          <w:sz w:val="28"/>
          <w:szCs w:val="28"/>
        </w:rPr>
        <w:t xml:space="preserve"> </w:t>
      </w:r>
      <w:r w:rsidRPr="00B91436">
        <w:rPr>
          <w:sz w:val="28"/>
          <w:szCs w:val="28"/>
        </w:rPr>
        <w:t>профессионально-общественного</w:t>
      </w:r>
      <w:r w:rsidR="00C45ACA">
        <w:rPr>
          <w:sz w:val="28"/>
          <w:szCs w:val="28"/>
        </w:rPr>
        <w:t xml:space="preserve"> </w:t>
      </w:r>
      <w:r w:rsidRPr="00B91436">
        <w:rPr>
          <w:sz w:val="28"/>
          <w:szCs w:val="28"/>
        </w:rPr>
        <w:t>мнения</w:t>
      </w:r>
      <w:r w:rsidR="00C45ACA">
        <w:rPr>
          <w:sz w:val="28"/>
          <w:szCs w:val="28"/>
        </w:rPr>
        <w:t xml:space="preserve"> </w:t>
      </w:r>
      <w:r w:rsidRPr="00B91436">
        <w:rPr>
          <w:sz w:val="28"/>
          <w:szCs w:val="28"/>
        </w:rPr>
        <w:t>среди</w:t>
      </w:r>
      <w:r w:rsidR="00C45ACA">
        <w:rPr>
          <w:sz w:val="28"/>
          <w:szCs w:val="28"/>
        </w:rPr>
        <w:t xml:space="preserve"> </w:t>
      </w:r>
      <w:r w:rsidRPr="00B91436">
        <w:rPr>
          <w:sz w:val="28"/>
          <w:szCs w:val="28"/>
        </w:rPr>
        <w:t>педагогов</w:t>
      </w:r>
      <w:r w:rsidR="00C45ACA">
        <w:rPr>
          <w:sz w:val="28"/>
          <w:szCs w:val="28"/>
        </w:rPr>
        <w:t xml:space="preserve"> </w:t>
      </w:r>
      <w:r w:rsidRPr="00B91436">
        <w:rPr>
          <w:sz w:val="28"/>
          <w:szCs w:val="28"/>
        </w:rPr>
        <w:t>образовательного</w:t>
      </w:r>
      <w:r w:rsidR="00C45ACA">
        <w:rPr>
          <w:sz w:val="28"/>
          <w:szCs w:val="28"/>
        </w:rPr>
        <w:t xml:space="preserve"> </w:t>
      </w:r>
      <w:r w:rsidRPr="00B91436">
        <w:rPr>
          <w:sz w:val="28"/>
          <w:szCs w:val="28"/>
        </w:rPr>
        <w:t>учреждения,обучающихся</w:t>
      </w:r>
      <w:r w:rsidR="00C45ACA">
        <w:rPr>
          <w:sz w:val="28"/>
          <w:szCs w:val="28"/>
        </w:rPr>
        <w:t xml:space="preserve"> </w:t>
      </w:r>
      <w:r w:rsidRPr="00B91436">
        <w:rPr>
          <w:sz w:val="28"/>
          <w:szCs w:val="28"/>
        </w:rPr>
        <w:t>и</w:t>
      </w:r>
      <w:r w:rsidR="00C45ACA">
        <w:rPr>
          <w:sz w:val="28"/>
          <w:szCs w:val="28"/>
        </w:rPr>
        <w:t xml:space="preserve"> </w:t>
      </w:r>
      <w:r w:rsidRPr="00B91436">
        <w:rPr>
          <w:sz w:val="28"/>
          <w:szCs w:val="28"/>
        </w:rPr>
        <w:t>родительской</w:t>
      </w:r>
      <w:r w:rsidR="00C45ACA">
        <w:rPr>
          <w:sz w:val="28"/>
          <w:szCs w:val="28"/>
        </w:rPr>
        <w:t xml:space="preserve"> </w:t>
      </w:r>
      <w:r w:rsidRPr="00B91436">
        <w:rPr>
          <w:sz w:val="28"/>
          <w:szCs w:val="28"/>
        </w:rPr>
        <w:t>общественности;</w:t>
      </w:r>
      <w:r w:rsidR="00C45ACA">
        <w:rPr>
          <w:sz w:val="28"/>
          <w:szCs w:val="28"/>
        </w:rPr>
        <w:t xml:space="preserve"> </w:t>
      </w:r>
      <w:r w:rsidRPr="00B91436">
        <w:rPr>
          <w:sz w:val="28"/>
          <w:szCs w:val="28"/>
        </w:rPr>
        <w:t>информационно-коммуникационные</w:t>
      </w:r>
      <w:r w:rsidR="00C45ACA">
        <w:rPr>
          <w:sz w:val="28"/>
          <w:szCs w:val="28"/>
        </w:rPr>
        <w:t xml:space="preserve"> </w:t>
      </w:r>
      <w:r w:rsidRPr="00B91436">
        <w:rPr>
          <w:sz w:val="28"/>
          <w:szCs w:val="28"/>
        </w:rPr>
        <w:t>технологии</w:t>
      </w:r>
      <w:r w:rsidR="00C45ACA">
        <w:rPr>
          <w:sz w:val="28"/>
          <w:szCs w:val="28"/>
        </w:rPr>
        <w:t xml:space="preserve"> </w:t>
      </w:r>
      <w:r w:rsidRPr="00B91436">
        <w:rPr>
          <w:sz w:val="28"/>
          <w:szCs w:val="28"/>
        </w:rPr>
        <w:t>для</w:t>
      </w:r>
      <w:r w:rsidR="00C45ACA">
        <w:rPr>
          <w:sz w:val="28"/>
          <w:szCs w:val="28"/>
        </w:rPr>
        <w:t xml:space="preserve"> </w:t>
      </w:r>
      <w:r w:rsidRPr="00B91436">
        <w:rPr>
          <w:sz w:val="28"/>
          <w:szCs w:val="28"/>
        </w:rPr>
        <w:t>организации</w:t>
      </w:r>
      <w:r w:rsidR="00C45ACA">
        <w:rPr>
          <w:sz w:val="28"/>
          <w:szCs w:val="28"/>
        </w:rPr>
        <w:t xml:space="preserve"> </w:t>
      </w:r>
      <w:r w:rsidRPr="00B91436">
        <w:rPr>
          <w:sz w:val="28"/>
          <w:szCs w:val="28"/>
        </w:rPr>
        <w:t>взаимодействия</w:t>
      </w:r>
      <w:r w:rsidR="00C45ACA">
        <w:rPr>
          <w:sz w:val="28"/>
          <w:szCs w:val="28"/>
        </w:rPr>
        <w:t xml:space="preserve"> </w:t>
      </w:r>
      <w:r w:rsidRPr="00B91436">
        <w:rPr>
          <w:sz w:val="28"/>
          <w:szCs w:val="28"/>
        </w:rPr>
        <w:t>образовательного</w:t>
      </w:r>
      <w:r w:rsidR="00C45ACA">
        <w:rPr>
          <w:sz w:val="28"/>
          <w:szCs w:val="28"/>
        </w:rPr>
        <w:t xml:space="preserve"> </w:t>
      </w:r>
      <w:r w:rsidRPr="00B91436">
        <w:rPr>
          <w:sz w:val="28"/>
          <w:szCs w:val="28"/>
        </w:rPr>
        <w:t>учреждения</w:t>
      </w:r>
      <w:r w:rsidR="00C45ACA">
        <w:rPr>
          <w:sz w:val="28"/>
          <w:szCs w:val="28"/>
        </w:rPr>
        <w:t xml:space="preserve"> </w:t>
      </w:r>
      <w:r w:rsidRPr="00B91436">
        <w:rPr>
          <w:sz w:val="28"/>
          <w:szCs w:val="28"/>
        </w:rPr>
        <w:t>с</w:t>
      </w:r>
      <w:r w:rsidR="00C45ACA">
        <w:rPr>
          <w:sz w:val="28"/>
          <w:szCs w:val="28"/>
        </w:rPr>
        <w:t xml:space="preserve"> </w:t>
      </w:r>
      <w:r w:rsidRPr="00B91436">
        <w:rPr>
          <w:sz w:val="28"/>
          <w:szCs w:val="28"/>
        </w:rPr>
        <w:t>родительской</w:t>
      </w:r>
      <w:r w:rsidR="00C45ACA">
        <w:rPr>
          <w:sz w:val="28"/>
          <w:szCs w:val="28"/>
        </w:rPr>
        <w:t xml:space="preserve"> </w:t>
      </w:r>
      <w:r w:rsidRPr="00B91436">
        <w:rPr>
          <w:sz w:val="28"/>
          <w:szCs w:val="28"/>
        </w:rPr>
        <w:t>общественностью,социальными</w:t>
      </w:r>
      <w:r w:rsidR="00C45ACA">
        <w:rPr>
          <w:sz w:val="28"/>
          <w:szCs w:val="28"/>
        </w:rPr>
        <w:t xml:space="preserve"> </w:t>
      </w:r>
      <w:r w:rsidRPr="00B91436">
        <w:rPr>
          <w:sz w:val="28"/>
          <w:szCs w:val="28"/>
        </w:rPr>
        <w:t>партнерами, другими образовательными учреждениями, органами, осуществляющими</w:t>
      </w:r>
      <w:r w:rsidR="00C45ACA">
        <w:rPr>
          <w:sz w:val="28"/>
          <w:szCs w:val="28"/>
        </w:rPr>
        <w:t xml:space="preserve"> </w:t>
      </w:r>
      <w:r w:rsidRPr="00B91436">
        <w:rPr>
          <w:sz w:val="28"/>
          <w:szCs w:val="28"/>
        </w:rPr>
        <w:t>управление</w:t>
      </w:r>
      <w:r w:rsidR="00C45ACA">
        <w:rPr>
          <w:sz w:val="28"/>
          <w:szCs w:val="28"/>
        </w:rPr>
        <w:t xml:space="preserve"> </w:t>
      </w:r>
      <w:r w:rsidRPr="00B91436">
        <w:rPr>
          <w:sz w:val="28"/>
          <w:szCs w:val="28"/>
        </w:rPr>
        <w:t>в</w:t>
      </w:r>
      <w:r w:rsidR="00C45ACA">
        <w:rPr>
          <w:sz w:val="28"/>
          <w:szCs w:val="28"/>
        </w:rPr>
        <w:t xml:space="preserve"> </w:t>
      </w:r>
      <w:r w:rsidRPr="00B91436">
        <w:rPr>
          <w:sz w:val="28"/>
          <w:szCs w:val="28"/>
        </w:rPr>
        <w:t>сфере</w:t>
      </w:r>
      <w:r w:rsidR="00C45ACA">
        <w:rPr>
          <w:sz w:val="28"/>
          <w:szCs w:val="28"/>
        </w:rPr>
        <w:t xml:space="preserve"> </w:t>
      </w:r>
      <w:r w:rsidRPr="00B91436">
        <w:rPr>
          <w:sz w:val="28"/>
          <w:szCs w:val="28"/>
        </w:rPr>
        <w:t>образования;сайт</w:t>
      </w:r>
      <w:r w:rsidR="00C45ACA">
        <w:rPr>
          <w:sz w:val="28"/>
          <w:szCs w:val="28"/>
        </w:rPr>
        <w:t xml:space="preserve"> </w:t>
      </w:r>
      <w:r w:rsidRPr="00B91436">
        <w:rPr>
          <w:sz w:val="28"/>
          <w:szCs w:val="28"/>
        </w:rPr>
        <w:t>школы,обеспечивающий</w:t>
      </w:r>
      <w:r w:rsidR="00C45ACA">
        <w:rPr>
          <w:sz w:val="28"/>
          <w:szCs w:val="28"/>
        </w:rPr>
        <w:t xml:space="preserve"> </w:t>
      </w:r>
      <w:r w:rsidRPr="00B91436">
        <w:rPr>
          <w:sz w:val="28"/>
          <w:szCs w:val="28"/>
        </w:rPr>
        <w:t>взаимодействие</w:t>
      </w:r>
      <w:r w:rsidR="00707121">
        <w:rPr>
          <w:sz w:val="28"/>
          <w:szCs w:val="28"/>
        </w:rPr>
        <w:t xml:space="preserve"> с </w:t>
      </w:r>
      <w:r w:rsidRPr="00B91436">
        <w:rPr>
          <w:sz w:val="28"/>
          <w:szCs w:val="28"/>
        </w:rPr>
        <w:t>социальными</w:t>
      </w:r>
      <w:r w:rsidR="00C45ACA">
        <w:rPr>
          <w:sz w:val="28"/>
          <w:szCs w:val="28"/>
        </w:rPr>
        <w:t xml:space="preserve"> </w:t>
      </w:r>
      <w:r w:rsidRPr="00B91436">
        <w:rPr>
          <w:sz w:val="28"/>
          <w:szCs w:val="28"/>
        </w:rPr>
        <w:t>партнерами</w:t>
      </w:r>
      <w:r w:rsidR="00C45ACA">
        <w:rPr>
          <w:sz w:val="28"/>
          <w:szCs w:val="28"/>
        </w:rPr>
        <w:t xml:space="preserve"> </w:t>
      </w:r>
      <w:r w:rsidRPr="00B91436">
        <w:rPr>
          <w:sz w:val="28"/>
          <w:szCs w:val="28"/>
        </w:rPr>
        <w:t>и</w:t>
      </w:r>
      <w:r w:rsidR="00C45ACA">
        <w:rPr>
          <w:sz w:val="28"/>
          <w:szCs w:val="28"/>
        </w:rPr>
        <w:t xml:space="preserve"> </w:t>
      </w:r>
      <w:r w:rsidRPr="00B91436">
        <w:rPr>
          <w:sz w:val="28"/>
          <w:szCs w:val="28"/>
        </w:rPr>
        <w:t>открытость</w:t>
      </w:r>
      <w:r w:rsidR="00C45ACA">
        <w:rPr>
          <w:sz w:val="28"/>
          <w:szCs w:val="28"/>
        </w:rPr>
        <w:t xml:space="preserve"> </w:t>
      </w:r>
      <w:r w:rsidRPr="00B91436">
        <w:rPr>
          <w:sz w:val="28"/>
          <w:szCs w:val="28"/>
        </w:rPr>
        <w:t>государственно-общественного</w:t>
      </w:r>
      <w:r w:rsidR="00C45ACA">
        <w:rPr>
          <w:sz w:val="28"/>
          <w:szCs w:val="28"/>
        </w:rPr>
        <w:t xml:space="preserve"> </w:t>
      </w:r>
      <w:r w:rsidRPr="00B91436">
        <w:rPr>
          <w:sz w:val="28"/>
          <w:szCs w:val="28"/>
        </w:rPr>
        <w:t>управления,</w:t>
      </w:r>
      <w:r w:rsidR="00C45ACA">
        <w:rPr>
          <w:sz w:val="28"/>
          <w:szCs w:val="28"/>
        </w:rPr>
        <w:t xml:space="preserve"> </w:t>
      </w:r>
      <w:r w:rsidRPr="00B91436">
        <w:rPr>
          <w:sz w:val="28"/>
          <w:szCs w:val="28"/>
        </w:rPr>
        <w:t>информационные</w:t>
      </w:r>
      <w:r w:rsidR="00C45ACA">
        <w:rPr>
          <w:sz w:val="28"/>
          <w:szCs w:val="28"/>
        </w:rPr>
        <w:t xml:space="preserve"> </w:t>
      </w:r>
      <w:r w:rsidRPr="00B91436">
        <w:rPr>
          <w:sz w:val="28"/>
          <w:szCs w:val="28"/>
        </w:rPr>
        <w:t>стенды.</w:t>
      </w:r>
    </w:p>
    <w:p w:rsidR="00B91436" w:rsidRPr="00B91436" w:rsidRDefault="00B91436" w:rsidP="00477F1F">
      <w:pPr>
        <w:pStyle w:val="a5"/>
        <w:spacing w:before="6"/>
        <w:ind w:left="0" w:firstLine="426"/>
        <w:jc w:val="left"/>
        <w:rPr>
          <w:sz w:val="28"/>
          <w:szCs w:val="28"/>
        </w:rPr>
      </w:pPr>
    </w:p>
    <w:p w:rsidR="00B91436" w:rsidRPr="00B91436" w:rsidRDefault="00B91436" w:rsidP="00B91436">
      <w:pPr>
        <w:shd w:val="clear" w:color="auto" w:fill="FFFFFF"/>
        <w:rPr>
          <w:rFonts w:ascii="yandex-sans" w:hAnsi="yandex-sans"/>
          <w:b/>
          <w:color w:val="000000"/>
          <w:sz w:val="28"/>
          <w:szCs w:val="28"/>
        </w:rPr>
      </w:pPr>
      <w:r w:rsidRPr="00B91436">
        <w:rPr>
          <w:rFonts w:ascii="yandex-sans" w:hAnsi="yandex-sans"/>
          <w:b/>
          <w:color w:val="000000"/>
          <w:sz w:val="28"/>
          <w:szCs w:val="28"/>
        </w:rPr>
        <w:t>Ожидаемые результаты внеурочной деятельности ФГОС ООО.</w:t>
      </w:r>
    </w:p>
    <w:p w:rsidR="00B91436" w:rsidRPr="00B91436" w:rsidRDefault="00B91436" w:rsidP="00B91436">
      <w:pPr>
        <w:shd w:val="clear" w:color="auto" w:fill="FFFFFF"/>
        <w:jc w:val="both"/>
        <w:rPr>
          <w:rFonts w:ascii="yandex-sans" w:hAnsi="yandex-sans"/>
          <w:color w:val="000000"/>
          <w:sz w:val="28"/>
          <w:szCs w:val="28"/>
        </w:rPr>
      </w:pPr>
      <w:r w:rsidRPr="00B91436">
        <w:rPr>
          <w:rFonts w:ascii="yandex-sans" w:hAnsi="yandex-sans"/>
          <w:color w:val="000000"/>
          <w:sz w:val="28"/>
          <w:szCs w:val="28"/>
        </w:rPr>
        <w:t>Федеральный государственный образовательный стандарт основного общего образования устанавливает требования к результатам освоения обучающимися основной образовательной программы:</w:t>
      </w:r>
    </w:p>
    <w:p w:rsidR="00B91436" w:rsidRPr="00B91436" w:rsidRDefault="00B91436" w:rsidP="00B91436">
      <w:pPr>
        <w:shd w:val="clear" w:color="auto" w:fill="FFFFFF"/>
        <w:jc w:val="both"/>
        <w:rPr>
          <w:rFonts w:ascii="yandex-sans" w:hAnsi="yandex-sans"/>
          <w:color w:val="000000"/>
          <w:sz w:val="28"/>
          <w:szCs w:val="28"/>
        </w:rPr>
      </w:pPr>
      <w:r w:rsidRPr="00B91436">
        <w:rPr>
          <w:rFonts w:ascii="yandex-sans" w:hAnsi="yandex-sans"/>
          <w:color w:val="000000"/>
          <w:sz w:val="28"/>
          <w:szCs w:val="28"/>
        </w:rPr>
        <w:t>- 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 культурном социуме;</w:t>
      </w:r>
    </w:p>
    <w:p w:rsidR="00B91436" w:rsidRPr="00B91436" w:rsidRDefault="00B91436" w:rsidP="00B91436">
      <w:pPr>
        <w:shd w:val="clear" w:color="auto" w:fill="FFFFFF"/>
        <w:jc w:val="both"/>
        <w:rPr>
          <w:rFonts w:ascii="yandex-sans" w:hAnsi="yandex-sans"/>
          <w:color w:val="000000"/>
          <w:sz w:val="28"/>
          <w:szCs w:val="28"/>
        </w:rPr>
      </w:pPr>
      <w:r w:rsidRPr="00B91436">
        <w:rPr>
          <w:rFonts w:ascii="yandex-sans" w:hAnsi="yandex-sans"/>
          <w:color w:val="000000"/>
          <w:sz w:val="28"/>
          <w:szCs w:val="28"/>
        </w:rPr>
        <w:t xml:space="preserve">- метапредметным, включающим освоенные обучающимися межпредметные понятия и универсальные учебные действия (регулятивные, познавательные, </w:t>
      </w:r>
      <w:r w:rsidRPr="00B91436">
        <w:rPr>
          <w:rFonts w:ascii="yandex-sans" w:hAnsi="yandex-sans"/>
          <w:color w:val="000000"/>
          <w:sz w:val="28"/>
          <w:szCs w:val="28"/>
        </w:rPr>
        <w:lastRenderedPageBreak/>
        <w:t>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B91436" w:rsidRPr="00B91436" w:rsidRDefault="00B91436" w:rsidP="00B91436">
      <w:pPr>
        <w:shd w:val="clear" w:color="auto" w:fill="FFFFFF"/>
        <w:rPr>
          <w:rFonts w:ascii="yandex-sans" w:hAnsi="yandex-sans"/>
          <w:color w:val="000000"/>
          <w:sz w:val="28"/>
          <w:szCs w:val="28"/>
        </w:rPr>
      </w:pPr>
    </w:p>
    <w:p w:rsidR="00B91436" w:rsidRPr="00B91436" w:rsidRDefault="00B91436" w:rsidP="00B91436">
      <w:pPr>
        <w:shd w:val="clear" w:color="auto" w:fill="FFFFFF"/>
        <w:jc w:val="both"/>
        <w:rPr>
          <w:rFonts w:ascii="yandex-sans" w:hAnsi="yandex-sans"/>
          <w:color w:val="000000"/>
          <w:sz w:val="28"/>
          <w:szCs w:val="28"/>
        </w:rPr>
      </w:pPr>
      <w:r w:rsidRPr="00B91436">
        <w:rPr>
          <w:rFonts w:ascii="yandex-sans" w:hAnsi="yandex-sans"/>
          <w:color w:val="000000"/>
          <w:sz w:val="28"/>
          <w:szCs w:val="28"/>
        </w:rPr>
        <w:t>В ходе реализации внеурочной деятельности учащиеся 5-9 классов  получают практические навыки, необходимые для жизни, формируют собственное мнение, развивают свою коммуникативную культуру.</w:t>
      </w:r>
    </w:p>
    <w:p w:rsidR="00B91436" w:rsidRPr="00B91436" w:rsidRDefault="00B91436" w:rsidP="00B91436">
      <w:pPr>
        <w:shd w:val="clear" w:color="auto" w:fill="FFFFFF"/>
        <w:jc w:val="both"/>
        <w:rPr>
          <w:rFonts w:ascii="yandex-sans" w:hAnsi="yandex-sans"/>
          <w:color w:val="000000"/>
          <w:sz w:val="28"/>
          <w:szCs w:val="28"/>
        </w:rPr>
      </w:pPr>
    </w:p>
    <w:p w:rsidR="00B91436" w:rsidRPr="00B91436" w:rsidRDefault="00B91436" w:rsidP="00B91436">
      <w:pPr>
        <w:shd w:val="clear" w:color="auto" w:fill="FFFFFF"/>
        <w:rPr>
          <w:rFonts w:ascii="yandex-sans" w:hAnsi="yandex-sans"/>
          <w:color w:val="000000"/>
          <w:sz w:val="28"/>
          <w:szCs w:val="28"/>
        </w:rPr>
      </w:pPr>
      <w:r w:rsidRPr="00B91436">
        <w:rPr>
          <w:rFonts w:ascii="yandex-sans" w:hAnsi="yandex-sans"/>
          <w:color w:val="000000"/>
          <w:sz w:val="28"/>
          <w:szCs w:val="28"/>
        </w:rPr>
        <w:t>Обучающиеся 5-9 классов ориентированы на:</w:t>
      </w:r>
    </w:p>
    <w:p w:rsidR="00B91436" w:rsidRPr="00B91436" w:rsidRDefault="00B91436" w:rsidP="00B91436">
      <w:pPr>
        <w:shd w:val="clear" w:color="auto" w:fill="FFFFFF"/>
        <w:rPr>
          <w:rFonts w:ascii="yandex-sans" w:hAnsi="yandex-sans"/>
          <w:color w:val="000000"/>
          <w:sz w:val="28"/>
          <w:szCs w:val="28"/>
        </w:rPr>
      </w:pPr>
      <w:r w:rsidRPr="00B91436">
        <w:rPr>
          <w:rFonts w:ascii="yandex-sans" w:hAnsi="yandex-sans"/>
          <w:color w:val="000000"/>
          <w:sz w:val="28"/>
          <w:szCs w:val="28"/>
        </w:rPr>
        <w:t>• формирование положительного отношения к интеллектуальной и творческой деятельности;</w:t>
      </w:r>
    </w:p>
    <w:p w:rsidR="00B91436" w:rsidRPr="00B91436" w:rsidRDefault="00B91436" w:rsidP="00B91436">
      <w:pPr>
        <w:shd w:val="clear" w:color="auto" w:fill="FFFFFF"/>
        <w:rPr>
          <w:rFonts w:ascii="yandex-sans" w:hAnsi="yandex-sans"/>
          <w:color w:val="000000"/>
          <w:sz w:val="28"/>
          <w:szCs w:val="28"/>
        </w:rPr>
      </w:pPr>
      <w:r w:rsidRPr="00B91436">
        <w:rPr>
          <w:rFonts w:ascii="yandex-sans" w:hAnsi="yandex-sans"/>
          <w:color w:val="000000"/>
          <w:sz w:val="28"/>
          <w:szCs w:val="28"/>
        </w:rPr>
        <w:t>• приобретение социального опыта;</w:t>
      </w:r>
    </w:p>
    <w:p w:rsidR="00B91436" w:rsidRPr="00B91436" w:rsidRDefault="00B91436" w:rsidP="00B91436">
      <w:pPr>
        <w:shd w:val="clear" w:color="auto" w:fill="FFFFFF"/>
        <w:rPr>
          <w:rFonts w:ascii="yandex-sans" w:hAnsi="yandex-sans"/>
          <w:color w:val="000000"/>
          <w:sz w:val="28"/>
          <w:szCs w:val="28"/>
        </w:rPr>
      </w:pPr>
      <w:r w:rsidRPr="00B91436">
        <w:rPr>
          <w:rFonts w:ascii="yandex-sans" w:hAnsi="yandex-sans"/>
          <w:color w:val="000000"/>
          <w:sz w:val="28"/>
          <w:szCs w:val="28"/>
        </w:rPr>
        <w:t>• самостоятельного общественного действия.</w:t>
      </w:r>
    </w:p>
    <w:p w:rsidR="00B91436" w:rsidRPr="00B91436" w:rsidRDefault="00B91436" w:rsidP="00B91436">
      <w:pPr>
        <w:shd w:val="clear" w:color="auto" w:fill="FFFFFF"/>
        <w:rPr>
          <w:rFonts w:ascii="yandex-sans" w:hAnsi="yandex-sans"/>
          <w:color w:val="000000"/>
          <w:sz w:val="28"/>
          <w:szCs w:val="28"/>
        </w:rPr>
      </w:pPr>
      <w:r w:rsidRPr="00B91436">
        <w:rPr>
          <w:rFonts w:ascii="yandex-sans" w:hAnsi="yandex-sans"/>
          <w:color w:val="000000"/>
          <w:sz w:val="28"/>
          <w:szCs w:val="28"/>
        </w:rPr>
        <w:t>В соответствии с основной образовательной программой внеурочная</w:t>
      </w:r>
    </w:p>
    <w:p w:rsidR="00B91436" w:rsidRPr="00B91436" w:rsidRDefault="00B91436" w:rsidP="00B91436">
      <w:pPr>
        <w:shd w:val="clear" w:color="auto" w:fill="FFFFFF"/>
        <w:rPr>
          <w:rFonts w:ascii="yandex-sans" w:hAnsi="yandex-sans"/>
          <w:color w:val="000000"/>
          <w:sz w:val="28"/>
          <w:szCs w:val="28"/>
        </w:rPr>
      </w:pPr>
      <w:r w:rsidRPr="00B91436">
        <w:rPr>
          <w:rFonts w:ascii="yandex-sans" w:hAnsi="yandex-sans"/>
          <w:color w:val="000000"/>
          <w:sz w:val="28"/>
          <w:szCs w:val="28"/>
        </w:rPr>
        <w:t xml:space="preserve">деятельность должна способствовать достижению </w:t>
      </w:r>
      <w:r w:rsidRPr="00B91436">
        <w:rPr>
          <w:rFonts w:ascii="yandex-sans" w:hAnsi="yandex-sans"/>
          <w:b/>
          <w:color w:val="000000"/>
          <w:sz w:val="28"/>
          <w:szCs w:val="28"/>
        </w:rPr>
        <w:t>следующих результаты</w:t>
      </w:r>
      <w:r w:rsidRPr="00B91436">
        <w:rPr>
          <w:rFonts w:ascii="yandex-sans" w:hAnsi="yandex-sans"/>
          <w:color w:val="000000"/>
          <w:sz w:val="28"/>
          <w:szCs w:val="28"/>
        </w:rPr>
        <w:t>:</w:t>
      </w:r>
    </w:p>
    <w:p w:rsidR="00B91436" w:rsidRPr="00B91436" w:rsidRDefault="00B91436" w:rsidP="00B91436">
      <w:pPr>
        <w:shd w:val="clear" w:color="auto" w:fill="FFFFFF"/>
        <w:rPr>
          <w:rFonts w:ascii="yandex-sans" w:hAnsi="yandex-sans"/>
          <w:color w:val="000000"/>
          <w:sz w:val="28"/>
          <w:szCs w:val="28"/>
        </w:rPr>
      </w:pPr>
      <w:r w:rsidRPr="00B91436">
        <w:rPr>
          <w:rFonts w:ascii="yandex-sans" w:hAnsi="yandex-sans"/>
          <w:color w:val="000000"/>
          <w:sz w:val="28"/>
          <w:szCs w:val="28"/>
        </w:rPr>
        <w:t>• достижение обучающимися функциональной грамотности;</w:t>
      </w:r>
    </w:p>
    <w:p w:rsidR="00B91436" w:rsidRPr="00B91436" w:rsidRDefault="00B91436" w:rsidP="00B91436">
      <w:pPr>
        <w:shd w:val="clear" w:color="auto" w:fill="FFFFFF"/>
        <w:rPr>
          <w:rFonts w:ascii="yandex-sans" w:eastAsia="Times New Roman" w:hAnsi="yandex-sans"/>
          <w:color w:val="000000"/>
          <w:sz w:val="28"/>
          <w:szCs w:val="28"/>
        </w:rPr>
      </w:pPr>
      <w:r w:rsidRPr="00B91436">
        <w:rPr>
          <w:rFonts w:ascii="yandex-sans" w:hAnsi="yandex-sans"/>
          <w:color w:val="000000"/>
          <w:sz w:val="28"/>
          <w:szCs w:val="28"/>
        </w:rPr>
        <w:t xml:space="preserve">• формирование познавательной мотивации, определяющей стремление к </w:t>
      </w:r>
      <w:r w:rsidRPr="00B91436">
        <w:rPr>
          <w:rFonts w:ascii="yandex-sans" w:eastAsia="Times New Roman" w:hAnsi="yandex-sans"/>
          <w:color w:val="000000"/>
          <w:sz w:val="28"/>
          <w:szCs w:val="28"/>
        </w:rPr>
        <w:t>продолжению образования:</w:t>
      </w:r>
    </w:p>
    <w:p w:rsidR="00B91436" w:rsidRPr="00B91436" w:rsidRDefault="00B91436" w:rsidP="00B91436">
      <w:pPr>
        <w:shd w:val="clear" w:color="auto" w:fill="FFFFFF"/>
        <w:rPr>
          <w:rFonts w:ascii="yandex-sans" w:eastAsia="Times New Roman" w:hAnsi="yandex-sans"/>
          <w:color w:val="000000"/>
          <w:sz w:val="28"/>
          <w:szCs w:val="28"/>
        </w:rPr>
      </w:pPr>
      <w:r w:rsidRPr="00B91436">
        <w:rPr>
          <w:rFonts w:ascii="yandex-sans" w:eastAsia="Times New Roman" w:hAnsi="yandex-sans"/>
          <w:color w:val="000000"/>
          <w:sz w:val="28"/>
          <w:szCs w:val="28"/>
        </w:rPr>
        <w:t>• расширение познаний в предметных областях;</w:t>
      </w:r>
    </w:p>
    <w:p w:rsidR="00B91436" w:rsidRPr="00B91436" w:rsidRDefault="00B91436" w:rsidP="00B91436">
      <w:pPr>
        <w:shd w:val="clear" w:color="auto" w:fill="FFFFFF"/>
        <w:rPr>
          <w:rFonts w:ascii="yandex-sans" w:eastAsia="Times New Roman" w:hAnsi="yandex-sans"/>
          <w:color w:val="000000"/>
          <w:sz w:val="28"/>
          <w:szCs w:val="28"/>
        </w:rPr>
      </w:pPr>
      <w:r w:rsidRPr="00B91436">
        <w:rPr>
          <w:rFonts w:ascii="yandex-sans" w:eastAsia="Times New Roman" w:hAnsi="yandex-sans"/>
          <w:color w:val="000000"/>
          <w:sz w:val="28"/>
          <w:szCs w:val="28"/>
        </w:rPr>
        <w:t>• профессиональное самоопределение;</w:t>
      </w:r>
    </w:p>
    <w:p w:rsidR="00B91436" w:rsidRPr="00B91436" w:rsidRDefault="00B91436" w:rsidP="00B91436">
      <w:pPr>
        <w:shd w:val="clear" w:color="auto" w:fill="FFFFFF"/>
        <w:rPr>
          <w:rFonts w:ascii="yandex-sans" w:eastAsia="Times New Roman" w:hAnsi="yandex-sans"/>
          <w:color w:val="000000"/>
          <w:sz w:val="28"/>
          <w:szCs w:val="28"/>
        </w:rPr>
      </w:pPr>
      <w:r w:rsidRPr="00B91436">
        <w:rPr>
          <w:rFonts w:ascii="yandex-sans" w:eastAsia="Times New Roman" w:hAnsi="yandex-sans"/>
          <w:color w:val="000000"/>
          <w:sz w:val="28"/>
          <w:szCs w:val="28"/>
        </w:rPr>
        <w:t>• высокие коммуникативные навыки;</w:t>
      </w:r>
    </w:p>
    <w:p w:rsidR="00B91436" w:rsidRPr="00B91436" w:rsidRDefault="00B91436" w:rsidP="00B91436">
      <w:pPr>
        <w:shd w:val="clear" w:color="auto" w:fill="FFFFFF"/>
        <w:rPr>
          <w:rFonts w:ascii="yandex-sans" w:eastAsia="Times New Roman" w:hAnsi="yandex-sans"/>
          <w:color w:val="000000"/>
          <w:sz w:val="28"/>
          <w:szCs w:val="28"/>
        </w:rPr>
      </w:pPr>
      <w:r w:rsidRPr="00B91436">
        <w:rPr>
          <w:rFonts w:ascii="yandex-sans" w:eastAsia="Times New Roman" w:hAnsi="yandex-sans"/>
          <w:color w:val="000000"/>
          <w:sz w:val="28"/>
          <w:szCs w:val="28"/>
        </w:rPr>
        <w:t>• сохранность физического здоровья.</w:t>
      </w:r>
    </w:p>
    <w:p w:rsidR="00B91436" w:rsidRPr="00B91436" w:rsidRDefault="00B91436" w:rsidP="00B91436">
      <w:pPr>
        <w:pStyle w:val="a5"/>
        <w:ind w:left="0" w:firstLine="0"/>
        <w:rPr>
          <w:sz w:val="28"/>
          <w:szCs w:val="28"/>
        </w:rPr>
      </w:pPr>
      <w:r w:rsidRPr="00B91436">
        <w:rPr>
          <w:sz w:val="28"/>
          <w:szCs w:val="28"/>
        </w:rPr>
        <w:t>С</w:t>
      </w:r>
      <w:r w:rsidR="00C45ACA">
        <w:rPr>
          <w:sz w:val="28"/>
          <w:szCs w:val="28"/>
        </w:rPr>
        <w:t xml:space="preserve"> </w:t>
      </w:r>
      <w:r w:rsidRPr="00B91436">
        <w:rPr>
          <w:sz w:val="28"/>
          <w:szCs w:val="28"/>
        </w:rPr>
        <w:t>целью</w:t>
      </w:r>
      <w:r w:rsidR="00C45ACA">
        <w:rPr>
          <w:sz w:val="28"/>
          <w:szCs w:val="28"/>
        </w:rPr>
        <w:t xml:space="preserve"> </w:t>
      </w:r>
      <w:r w:rsidRPr="00B91436">
        <w:rPr>
          <w:sz w:val="28"/>
          <w:szCs w:val="28"/>
        </w:rPr>
        <w:t>удовлетворения</w:t>
      </w:r>
      <w:r w:rsidR="00C45ACA">
        <w:rPr>
          <w:sz w:val="28"/>
          <w:szCs w:val="28"/>
        </w:rPr>
        <w:t xml:space="preserve"> </w:t>
      </w:r>
      <w:r w:rsidRPr="00B91436">
        <w:rPr>
          <w:sz w:val="28"/>
          <w:szCs w:val="28"/>
        </w:rPr>
        <w:t>запросов</w:t>
      </w:r>
      <w:r w:rsidR="00C45ACA">
        <w:rPr>
          <w:sz w:val="28"/>
          <w:szCs w:val="28"/>
        </w:rPr>
        <w:t xml:space="preserve"> </w:t>
      </w:r>
      <w:r w:rsidRPr="00B91436">
        <w:rPr>
          <w:sz w:val="28"/>
          <w:szCs w:val="28"/>
        </w:rPr>
        <w:t>родителей</w:t>
      </w:r>
      <w:r w:rsidR="00E35BEB">
        <w:rPr>
          <w:sz w:val="28"/>
          <w:szCs w:val="28"/>
        </w:rPr>
        <w:t xml:space="preserve"> (</w:t>
      </w:r>
      <w:r w:rsidRPr="00B91436">
        <w:rPr>
          <w:sz w:val="28"/>
          <w:szCs w:val="28"/>
        </w:rPr>
        <w:t>законных</w:t>
      </w:r>
      <w:r w:rsidR="00C45ACA">
        <w:rPr>
          <w:sz w:val="28"/>
          <w:szCs w:val="28"/>
        </w:rPr>
        <w:t xml:space="preserve"> </w:t>
      </w:r>
      <w:r w:rsidRPr="00B91436">
        <w:rPr>
          <w:sz w:val="28"/>
          <w:szCs w:val="28"/>
        </w:rPr>
        <w:t>представителей)</w:t>
      </w:r>
      <w:r w:rsidR="00C45ACA">
        <w:rPr>
          <w:sz w:val="28"/>
          <w:szCs w:val="28"/>
        </w:rPr>
        <w:t xml:space="preserve"> </w:t>
      </w:r>
      <w:r w:rsidRPr="00B91436">
        <w:rPr>
          <w:sz w:val="28"/>
          <w:szCs w:val="28"/>
        </w:rPr>
        <w:t>и</w:t>
      </w:r>
      <w:r w:rsidR="00C45ACA">
        <w:rPr>
          <w:sz w:val="28"/>
          <w:szCs w:val="28"/>
        </w:rPr>
        <w:t xml:space="preserve"> </w:t>
      </w:r>
      <w:r w:rsidRPr="00B91436">
        <w:rPr>
          <w:sz w:val="28"/>
          <w:szCs w:val="28"/>
        </w:rPr>
        <w:t>интересов</w:t>
      </w:r>
      <w:r w:rsidR="00C45ACA">
        <w:rPr>
          <w:sz w:val="28"/>
          <w:szCs w:val="28"/>
        </w:rPr>
        <w:t xml:space="preserve"> </w:t>
      </w:r>
      <w:r w:rsidRPr="00B91436">
        <w:rPr>
          <w:sz w:val="28"/>
          <w:szCs w:val="28"/>
        </w:rPr>
        <w:t>обучающихся</w:t>
      </w:r>
      <w:r w:rsidR="00C45ACA">
        <w:rPr>
          <w:sz w:val="28"/>
          <w:szCs w:val="28"/>
        </w:rPr>
        <w:t xml:space="preserve"> </w:t>
      </w:r>
      <w:r w:rsidRPr="00B91436">
        <w:rPr>
          <w:sz w:val="28"/>
          <w:szCs w:val="28"/>
        </w:rPr>
        <w:t>в</w:t>
      </w:r>
      <w:r w:rsidR="00C45ACA">
        <w:rPr>
          <w:sz w:val="28"/>
          <w:szCs w:val="28"/>
        </w:rPr>
        <w:t xml:space="preserve"> </w:t>
      </w:r>
      <w:r w:rsidRPr="00B91436">
        <w:rPr>
          <w:sz w:val="28"/>
          <w:szCs w:val="28"/>
        </w:rPr>
        <w:t>планвне</w:t>
      </w:r>
      <w:r w:rsidR="00C45ACA">
        <w:rPr>
          <w:sz w:val="28"/>
          <w:szCs w:val="28"/>
        </w:rPr>
        <w:t xml:space="preserve"> </w:t>
      </w:r>
      <w:r w:rsidRPr="00B91436">
        <w:rPr>
          <w:sz w:val="28"/>
          <w:szCs w:val="28"/>
        </w:rPr>
        <w:t>урочной</w:t>
      </w:r>
      <w:r w:rsidR="00C45ACA">
        <w:rPr>
          <w:sz w:val="28"/>
          <w:szCs w:val="28"/>
        </w:rPr>
        <w:t xml:space="preserve"> </w:t>
      </w:r>
      <w:r w:rsidRPr="00B91436">
        <w:rPr>
          <w:sz w:val="28"/>
          <w:szCs w:val="28"/>
        </w:rPr>
        <w:t>деятельности</w:t>
      </w:r>
      <w:r w:rsidR="00C45ACA">
        <w:rPr>
          <w:sz w:val="28"/>
          <w:szCs w:val="28"/>
        </w:rPr>
        <w:t xml:space="preserve"> </w:t>
      </w:r>
      <w:r w:rsidRPr="00B91436">
        <w:rPr>
          <w:sz w:val="28"/>
          <w:szCs w:val="28"/>
        </w:rPr>
        <w:t>могут</w:t>
      </w:r>
      <w:r w:rsidR="00C45ACA">
        <w:rPr>
          <w:sz w:val="28"/>
          <w:szCs w:val="28"/>
        </w:rPr>
        <w:t xml:space="preserve"> </w:t>
      </w:r>
      <w:r w:rsidRPr="00B91436">
        <w:rPr>
          <w:sz w:val="28"/>
          <w:szCs w:val="28"/>
        </w:rPr>
        <w:t>быть</w:t>
      </w:r>
      <w:r w:rsidR="00C45ACA">
        <w:rPr>
          <w:sz w:val="28"/>
          <w:szCs w:val="28"/>
        </w:rPr>
        <w:t xml:space="preserve">  в</w:t>
      </w:r>
      <w:r w:rsidRPr="00B91436">
        <w:rPr>
          <w:sz w:val="28"/>
          <w:szCs w:val="28"/>
        </w:rPr>
        <w:t>ключены</w:t>
      </w:r>
      <w:r w:rsidR="00C45ACA">
        <w:rPr>
          <w:sz w:val="28"/>
          <w:szCs w:val="28"/>
        </w:rPr>
        <w:t xml:space="preserve"> </w:t>
      </w:r>
      <w:r w:rsidRPr="00B91436">
        <w:rPr>
          <w:sz w:val="28"/>
          <w:szCs w:val="28"/>
        </w:rPr>
        <w:t>программы</w:t>
      </w:r>
      <w:r w:rsidR="00C45ACA">
        <w:rPr>
          <w:sz w:val="28"/>
          <w:szCs w:val="28"/>
        </w:rPr>
        <w:t xml:space="preserve"> </w:t>
      </w:r>
      <w:r w:rsidRPr="00B91436">
        <w:rPr>
          <w:sz w:val="28"/>
          <w:szCs w:val="28"/>
        </w:rPr>
        <w:t>дополнительного</w:t>
      </w:r>
      <w:r w:rsidR="00C45ACA">
        <w:rPr>
          <w:sz w:val="28"/>
          <w:szCs w:val="28"/>
        </w:rPr>
        <w:t xml:space="preserve"> </w:t>
      </w:r>
      <w:r w:rsidRPr="00B91436">
        <w:rPr>
          <w:sz w:val="28"/>
          <w:szCs w:val="28"/>
        </w:rPr>
        <w:t>образования,</w:t>
      </w:r>
      <w:r w:rsidR="00C45ACA">
        <w:rPr>
          <w:sz w:val="28"/>
          <w:szCs w:val="28"/>
        </w:rPr>
        <w:t xml:space="preserve"> </w:t>
      </w:r>
      <w:r w:rsidRPr="00B91436">
        <w:rPr>
          <w:sz w:val="28"/>
          <w:szCs w:val="28"/>
        </w:rPr>
        <w:t>реализуемые</w:t>
      </w:r>
      <w:r w:rsidR="00C45ACA">
        <w:rPr>
          <w:sz w:val="28"/>
          <w:szCs w:val="28"/>
        </w:rPr>
        <w:t xml:space="preserve"> </w:t>
      </w:r>
      <w:r w:rsidRPr="00B91436">
        <w:rPr>
          <w:sz w:val="28"/>
          <w:szCs w:val="28"/>
        </w:rPr>
        <w:t>н</w:t>
      </w:r>
      <w:r w:rsidR="00C45ACA">
        <w:rPr>
          <w:sz w:val="28"/>
          <w:szCs w:val="28"/>
        </w:rPr>
        <w:t xml:space="preserve">а </w:t>
      </w:r>
      <w:r w:rsidRPr="00B91436">
        <w:rPr>
          <w:sz w:val="28"/>
          <w:szCs w:val="28"/>
        </w:rPr>
        <w:t>базе</w:t>
      </w:r>
      <w:r w:rsidR="00C45ACA">
        <w:rPr>
          <w:sz w:val="28"/>
          <w:szCs w:val="28"/>
        </w:rPr>
        <w:t xml:space="preserve"> </w:t>
      </w:r>
      <w:r w:rsidRPr="00B91436">
        <w:rPr>
          <w:sz w:val="28"/>
          <w:szCs w:val="28"/>
        </w:rPr>
        <w:t xml:space="preserve">школы </w:t>
      </w:r>
    </w:p>
    <w:p w:rsidR="00B91436" w:rsidRPr="00B91436" w:rsidRDefault="00B91436" w:rsidP="00B91436">
      <w:pPr>
        <w:pStyle w:val="a5"/>
        <w:ind w:left="1080" w:firstLine="0"/>
        <w:rPr>
          <w:sz w:val="28"/>
          <w:szCs w:val="28"/>
        </w:rPr>
      </w:pPr>
    </w:p>
    <w:p w:rsidR="00B91436" w:rsidRPr="00B91436" w:rsidRDefault="00B91436" w:rsidP="00477F1F">
      <w:pPr>
        <w:pStyle w:val="a5"/>
        <w:ind w:left="0" w:firstLine="0"/>
        <w:rPr>
          <w:sz w:val="28"/>
          <w:szCs w:val="28"/>
        </w:rPr>
      </w:pPr>
      <w:r w:rsidRPr="00B91436">
        <w:rPr>
          <w:sz w:val="28"/>
          <w:szCs w:val="28"/>
        </w:rPr>
        <w:t>Внеурочная</w:t>
      </w:r>
      <w:r w:rsidR="00C45ACA">
        <w:rPr>
          <w:sz w:val="28"/>
          <w:szCs w:val="28"/>
        </w:rPr>
        <w:t xml:space="preserve"> </w:t>
      </w:r>
      <w:r w:rsidRPr="00B91436">
        <w:rPr>
          <w:sz w:val="28"/>
          <w:szCs w:val="28"/>
        </w:rPr>
        <w:t>деятельность</w:t>
      </w:r>
      <w:r w:rsidR="00C45ACA">
        <w:rPr>
          <w:sz w:val="28"/>
          <w:szCs w:val="28"/>
        </w:rPr>
        <w:t xml:space="preserve"> </w:t>
      </w:r>
      <w:r w:rsidRPr="00B91436">
        <w:rPr>
          <w:sz w:val="28"/>
          <w:szCs w:val="28"/>
        </w:rPr>
        <w:t>в</w:t>
      </w:r>
      <w:r w:rsidR="00C45ACA">
        <w:rPr>
          <w:sz w:val="28"/>
          <w:szCs w:val="28"/>
        </w:rPr>
        <w:t xml:space="preserve"> </w:t>
      </w:r>
      <w:r w:rsidRPr="00B91436">
        <w:rPr>
          <w:sz w:val="28"/>
          <w:szCs w:val="28"/>
        </w:rPr>
        <w:t>МОУ</w:t>
      </w:r>
      <w:r w:rsidR="00E35BEB">
        <w:rPr>
          <w:sz w:val="28"/>
          <w:szCs w:val="28"/>
        </w:rPr>
        <w:t xml:space="preserve"> Макарьевской школе </w:t>
      </w:r>
      <w:r w:rsidRPr="00B91436">
        <w:rPr>
          <w:sz w:val="28"/>
          <w:szCs w:val="28"/>
        </w:rPr>
        <w:t>осуществляется</w:t>
      </w:r>
      <w:r w:rsidR="00C45ACA">
        <w:rPr>
          <w:sz w:val="28"/>
          <w:szCs w:val="28"/>
        </w:rPr>
        <w:t xml:space="preserve"> </w:t>
      </w:r>
      <w:r w:rsidRPr="00B91436">
        <w:rPr>
          <w:sz w:val="28"/>
          <w:szCs w:val="28"/>
        </w:rPr>
        <w:t>через:</w:t>
      </w:r>
    </w:p>
    <w:p w:rsidR="00B91436" w:rsidRPr="00B91436" w:rsidRDefault="00B91436" w:rsidP="00477F1F">
      <w:pPr>
        <w:pStyle w:val="a4"/>
        <w:widowControl w:val="0"/>
        <w:numPr>
          <w:ilvl w:val="0"/>
          <w:numId w:val="578"/>
        </w:numPr>
        <w:tabs>
          <w:tab w:val="left" w:pos="1800"/>
        </w:tabs>
        <w:autoSpaceDE w:val="0"/>
        <w:autoSpaceDN w:val="0"/>
        <w:spacing w:before="3" w:after="0" w:line="240" w:lineRule="auto"/>
        <w:ind w:left="0"/>
        <w:contextualSpacing w:val="0"/>
        <w:jc w:val="both"/>
        <w:rPr>
          <w:rFonts w:ascii="Times New Roman" w:hAnsi="Times New Roman" w:cs="Times New Roman"/>
          <w:sz w:val="28"/>
          <w:szCs w:val="28"/>
        </w:rPr>
      </w:pPr>
      <w:r w:rsidRPr="00B91436">
        <w:rPr>
          <w:rFonts w:ascii="Times New Roman" w:hAnsi="Times New Roman" w:cs="Times New Roman"/>
          <w:sz w:val="28"/>
          <w:szCs w:val="28"/>
        </w:rPr>
        <w:t>рабочие</w:t>
      </w:r>
      <w:r w:rsidR="00C45ACA">
        <w:rPr>
          <w:rFonts w:ascii="Times New Roman" w:hAnsi="Times New Roman" w:cs="Times New Roman"/>
          <w:sz w:val="28"/>
          <w:szCs w:val="28"/>
        </w:rPr>
        <w:t xml:space="preserve"> </w:t>
      </w:r>
      <w:r w:rsidRPr="00B91436">
        <w:rPr>
          <w:rFonts w:ascii="Times New Roman" w:hAnsi="Times New Roman" w:cs="Times New Roman"/>
          <w:sz w:val="28"/>
          <w:szCs w:val="28"/>
        </w:rPr>
        <w:t>программы</w:t>
      </w:r>
      <w:r w:rsidR="00C45ACA">
        <w:rPr>
          <w:rFonts w:ascii="Times New Roman" w:hAnsi="Times New Roman" w:cs="Times New Roman"/>
          <w:sz w:val="28"/>
          <w:szCs w:val="28"/>
        </w:rPr>
        <w:t xml:space="preserve"> </w:t>
      </w:r>
      <w:r w:rsidRPr="00B91436">
        <w:rPr>
          <w:rFonts w:ascii="Times New Roman" w:hAnsi="Times New Roman" w:cs="Times New Roman"/>
          <w:sz w:val="28"/>
          <w:szCs w:val="28"/>
        </w:rPr>
        <w:t>курсов</w:t>
      </w:r>
      <w:r w:rsidR="00C45ACA">
        <w:rPr>
          <w:rFonts w:ascii="Times New Roman" w:hAnsi="Times New Roman" w:cs="Times New Roman"/>
          <w:sz w:val="28"/>
          <w:szCs w:val="28"/>
        </w:rPr>
        <w:t xml:space="preserve"> </w:t>
      </w:r>
      <w:r w:rsidRPr="00B91436">
        <w:rPr>
          <w:rFonts w:ascii="Times New Roman" w:hAnsi="Times New Roman" w:cs="Times New Roman"/>
          <w:sz w:val="28"/>
          <w:szCs w:val="28"/>
        </w:rPr>
        <w:t>внеурочной</w:t>
      </w:r>
      <w:r w:rsidR="00C45ACA">
        <w:rPr>
          <w:rFonts w:ascii="Times New Roman" w:hAnsi="Times New Roman" w:cs="Times New Roman"/>
          <w:sz w:val="28"/>
          <w:szCs w:val="28"/>
        </w:rPr>
        <w:t xml:space="preserve"> </w:t>
      </w:r>
      <w:r w:rsidRPr="00B91436">
        <w:rPr>
          <w:rFonts w:ascii="Times New Roman" w:hAnsi="Times New Roman" w:cs="Times New Roman"/>
          <w:sz w:val="28"/>
          <w:szCs w:val="28"/>
        </w:rPr>
        <w:t>деятельности;</w:t>
      </w:r>
    </w:p>
    <w:p w:rsidR="00B91436" w:rsidRPr="00B91436" w:rsidRDefault="00B91436" w:rsidP="00477F1F">
      <w:pPr>
        <w:pStyle w:val="a4"/>
        <w:widowControl w:val="0"/>
        <w:numPr>
          <w:ilvl w:val="0"/>
          <w:numId w:val="578"/>
        </w:numPr>
        <w:tabs>
          <w:tab w:val="left" w:pos="1800"/>
        </w:tabs>
        <w:autoSpaceDE w:val="0"/>
        <w:autoSpaceDN w:val="0"/>
        <w:spacing w:before="3" w:after="0" w:line="240" w:lineRule="auto"/>
        <w:ind w:left="0"/>
        <w:contextualSpacing w:val="0"/>
        <w:jc w:val="both"/>
        <w:rPr>
          <w:rFonts w:ascii="Times New Roman" w:hAnsi="Times New Roman" w:cs="Times New Roman"/>
          <w:sz w:val="28"/>
          <w:szCs w:val="28"/>
        </w:rPr>
      </w:pPr>
      <w:r w:rsidRPr="00B91436">
        <w:rPr>
          <w:rFonts w:ascii="Times New Roman" w:hAnsi="Times New Roman" w:cs="Times New Roman"/>
          <w:sz w:val="28"/>
          <w:szCs w:val="28"/>
        </w:rPr>
        <w:t>дополнительные общеобразовательные программы</w:t>
      </w:r>
    </w:p>
    <w:p w:rsidR="00B91436" w:rsidRPr="00B91436" w:rsidRDefault="00B91436" w:rsidP="00477F1F">
      <w:pPr>
        <w:pStyle w:val="a4"/>
        <w:widowControl w:val="0"/>
        <w:numPr>
          <w:ilvl w:val="0"/>
          <w:numId w:val="578"/>
        </w:numPr>
        <w:tabs>
          <w:tab w:val="left" w:pos="1800"/>
        </w:tabs>
        <w:autoSpaceDE w:val="0"/>
        <w:autoSpaceDN w:val="0"/>
        <w:spacing w:after="0" w:line="240" w:lineRule="auto"/>
        <w:ind w:left="0"/>
        <w:contextualSpacing w:val="0"/>
        <w:jc w:val="both"/>
        <w:rPr>
          <w:rFonts w:ascii="Times New Roman" w:hAnsi="Times New Roman" w:cs="Times New Roman"/>
          <w:sz w:val="28"/>
          <w:szCs w:val="28"/>
        </w:rPr>
      </w:pPr>
      <w:r w:rsidRPr="00B91436">
        <w:rPr>
          <w:rFonts w:ascii="Times New Roman" w:hAnsi="Times New Roman" w:cs="Times New Roman"/>
          <w:sz w:val="28"/>
          <w:szCs w:val="28"/>
        </w:rPr>
        <w:t>внеурочную</w:t>
      </w:r>
      <w:r w:rsidR="00C45ACA">
        <w:rPr>
          <w:rFonts w:ascii="Times New Roman" w:hAnsi="Times New Roman" w:cs="Times New Roman"/>
          <w:sz w:val="28"/>
          <w:szCs w:val="28"/>
        </w:rPr>
        <w:t xml:space="preserve"> </w:t>
      </w:r>
      <w:r w:rsidRPr="00B91436">
        <w:rPr>
          <w:rFonts w:ascii="Times New Roman" w:hAnsi="Times New Roman" w:cs="Times New Roman"/>
          <w:sz w:val="28"/>
          <w:szCs w:val="28"/>
        </w:rPr>
        <w:t>деятельность</w:t>
      </w:r>
      <w:r w:rsidR="00C45ACA">
        <w:rPr>
          <w:rFonts w:ascii="Times New Roman" w:hAnsi="Times New Roman" w:cs="Times New Roman"/>
          <w:sz w:val="28"/>
          <w:szCs w:val="28"/>
        </w:rPr>
        <w:t xml:space="preserve"> </w:t>
      </w:r>
      <w:r w:rsidRPr="00B91436">
        <w:rPr>
          <w:rFonts w:ascii="Times New Roman" w:hAnsi="Times New Roman" w:cs="Times New Roman"/>
          <w:sz w:val="28"/>
          <w:szCs w:val="28"/>
        </w:rPr>
        <w:t>педагогов-предметников;</w:t>
      </w:r>
    </w:p>
    <w:p w:rsidR="00B91436" w:rsidRPr="00B91436" w:rsidRDefault="00B91436" w:rsidP="00477F1F">
      <w:pPr>
        <w:pStyle w:val="a4"/>
        <w:widowControl w:val="0"/>
        <w:numPr>
          <w:ilvl w:val="0"/>
          <w:numId w:val="578"/>
        </w:numPr>
        <w:tabs>
          <w:tab w:val="left" w:pos="1800"/>
        </w:tabs>
        <w:autoSpaceDE w:val="0"/>
        <w:autoSpaceDN w:val="0"/>
        <w:spacing w:after="0" w:line="240" w:lineRule="auto"/>
        <w:ind w:left="0" w:right="460"/>
        <w:contextualSpacing w:val="0"/>
        <w:jc w:val="both"/>
        <w:rPr>
          <w:rFonts w:ascii="Times New Roman" w:hAnsi="Times New Roman" w:cs="Times New Roman"/>
          <w:sz w:val="28"/>
          <w:szCs w:val="28"/>
        </w:rPr>
      </w:pPr>
      <w:r w:rsidRPr="00B91436">
        <w:rPr>
          <w:rFonts w:ascii="Times New Roman" w:hAnsi="Times New Roman" w:cs="Times New Roman"/>
          <w:sz w:val="28"/>
          <w:szCs w:val="28"/>
        </w:rPr>
        <w:lastRenderedPageBreak/>
        <w:t>классное руководство (экскурсии, диспуты, круглые столы, соревнования,проекты, общественно</w:t>
      </w:r>
      <w:r w:rsidR="006D488C">
        <w:rPr>
          <w:rFonts w:ascii="Times New Roman" w:hAnsi="Times New Roman" w:cs="Times New Roman"/>
          <w:sz w:val="28"/>
          <w:szCs w:val="28"/>
        </w:rPr>
        <w:t xml:space="preserve">  </w:t>
      </w:r>
      <w:r w:rsidRPr="00B91436">
        <w:rPr>
          <w:rFonts w:ascii="Times New Roman" w:hAnsi="Times New Roman" w:cs="Times New Roman"/>
          <w:sz w:val="28"/>
          <w:szCs w:val="28"/>
        </w:rPr>
        <w:t>полезные практики</w:t>
      </w:r>
      <w:r w:rsidR="00C45ACA">
        <w:rPr>
          <w:rFonts w:ascii="Times New Roman" w:hAnsi="Times New Roman" w:cs="Times New Roman"/>
          <w:sz w:val="28"/>
          <w:szCs w:val="28"/>
        </w:rPr>
        <w:t xml:space="preserve"> </w:t>
      </w:r>
      <w:r w:rsidRPr="00B91436">
        <w:rPr>
          <w:rFonts w:ascii="Times New Roman" w:hAnsi="Times New Roman" w:cs="Times New Roman"/>
          <w:sz w:val="28"/>
          <w:szCs w:val="28"/>
        </w:rPr>
        <w:t>и</w:t>
      </w:r>
      <w:r w:rsidR="00C45ACA">
        <w:rPr>
          <w:rFonts w:ascii="Times New Roman" w:hAnsi="Times New Roman" w:cs="Times New Roman"/>
          <w:sz w:val="28"/>
          <w:szCs w:val="28"/>
        </w:rPr>
        <w:t xml:space="preserve"> </w:t>
      </w:r>
      <w:r w:rsidRPr="00B91436">
        <w:rPr>
          <w:rFonts w:ascii="Times New Roman" w:hAnsi="Times New Roman" w:cs="Times New Roman"/>
          <w:sz w:val="28"/>
          <w:szCs w:val="28"/>
        </w:rPr>
        <w:t>т.д.);</w:t>
      </w:r>
    </w:p>
    <w:p w:rsidR="00E35BEB" w:rsidRDefault="00E35BEB" w:rsidP="00B91436">
      <w:pPr>
        <w:pStyle w:val="3"/>
        <w:spacing w:before="3"/>
        <w:ind w:left="0" w:right="462" w:firstLine="566"/>
        <w:rPr>
          <w:sz w:val="28"/>
          <w:szCs w:val="28"/>
        </w:rPr>
      </w:pPr>
    </w:p>
    <w:p w:rsidR="00B91436" w:rsidRDefault="00B91436" w:rsidP="00B91436">
      <w:pPr>
        <w:pStyle w:val="3"/>
        <w:spacing w:before="3"/>
        <w:ind w:left="0" w:right="462" w:firstLine="566"/>
        <w:rPr>
          <w:sz w:val="28"/>
          <w:szCs w:val="28"/>
        </w:rPr>
      </w:pPr>
      <w:r w:rsidRPr="00B91436">
        <w:rPr>
          <w:sz w:val="28"/>
          <w:szCs w:val="28"/>
        </w:rPr>
        <w:t>Внеурочнаядеятельностьорганизуетсяпоследующимнаправлениямразвитияличности:</w:t>
      </w:r>
    </w:p>
    <w:p w:rsidR="00E35BEB" w:rsidRPr="00B91436" w:rsidRDefault="00E35BEB" w:rsidP="00B91436">
      <w:pPr>
        <w:pStyle w:val="3"/>
        <w:spacing w:before="3"/>
        <w:ind w:left="0" w:right="462" w:firstLine="566"/>
        <w:rPr>
          <w:sz w:val="28"/>
          <w:szCs w:val="28"/>
        </w:rPr>
      </w:pPr>
    </w:p>
    <w:tbl>
      <w:tblPr>
        <w:tblStyle w:val="TableNormal"/>
        <w:tblW w:w="0" w:type="auto"/>
        <w:tblInd w:w="327"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tblPr>
      <w:tblGrid>
        <w:gridCol w:w="2628"/>
        <w:gridCol w:w="3260"/>
        <w:gridCol w:w="3686"/>
      </w:tblGrid>
      <w:tr w:rsidR="00B91436" w:rsidRPr="00B91436" w:rsidTr="00435A12">
        <w:trPr>
          <w:trHeight w:val="1265"/>
        </w:trPr>
        <w:tc>
          <w:tcPr>
            <w:tcW w:w="2628" w:type="dxa"/>
          </w:tcPr>
          <w:p w:rsidR="00B91436" w:rsidRPr="00B91436" w:rsidRDefault="00B91436" w:rsidP="00435A12">
            <w:pPr>
              <w:pStyle w:val="TableParagraph"/>
              <w:spacing w:before="80"/>
              <w:ind w:left="488" w:right="468" w:hanging="5"/>
              <w:jc w:val="center"/>
              <w:rPr>
                <w:b/>
                <w:sz w:val="28"/>
                <w:szCs w:val="28"/>
              </w:rPr>
            </w:pPr>
            <w:r w:rsidRPr="00B91436">
              <w:rPr>
                <w:b/>
                <w:sz w:val="28"/>
                <w:szCs w:val="28"/>
              </w:rPr>
              <w:t>Направления</w:t>
            </w:r>
            <w:r w:rsidR="006D488C">
              <w:rPr>
                <w:b/>
                <w:sz w:val="28"/>
                <w:szCs w:val="28"/>
                <w:lang w:val="ru-RU"/>
              </w:rPr>
              <w:t xml:space="preserve"> </w:t>
            </w:r>
            <w:r w:rsidRPr="00B91436">
              <w:rPr>
                <w:b/>
                <w:spacing w:val="-1"/>
                <w:sz w:val="28"/>
                <w:szCs w:val="28"/>
              </w:rPr>
              <w:t>осуществления</w:t>
            </w:r>
            <w:r w:rsidR="006D488C">
              <w:rPr>
                <w:b/>
                <w:spacing w:val="-1"/>
                <w:sz w:val="28"/>
                <w:szCs w:val="28"/>
                <w:lang w:val="ru-RU"/>
              </w:rPr>
              <w:t xml:space="preserve"> </w:t>
            </w:r>
            <w:r w:rsidRPr="00B91436">
              <w:rPr>
                <w:b/>
                <w:sz w:val="28"/>
                <w:szCs w:val="28"/>
              </w:rPr>
              <w:t>внеурочной</w:t>
            </w:r>
            <w:r w:rsidR="006D488C">
              <w:rPr>
                <w:b/>
                <w:sz w:val="28"/>
                <w:szCs w:val="28"/>
                <w:lang w:val="ru-RU"/>
              </w:rPr>
              <w:t xml:space="preserve"> </w:t>
            </w:r>
            <w:r w:rsidRPr="00B91436">
              <w:rPr>
                <w:b/>
                <w:sz w:val="28"/>
                <w:szCs w:val="28"/>
              </w:rPr>
              <w:t>активности</w:t>
            </w:r>
          </w:p>
        </w:tc>
        <w:tc>
          <w:tcPr>
            <w:tcW w:w="3260" w:type="dxa"/>
          </w:tcPr>
          <w:p w:rsidR="00B91436" w:rsidRPr="00B91436" w:rsidRDefault="00B91436" w:rsidP="00435A12">
            <w:pPr>
              <w:pStyle w:val="TableParagraph"/>
              <w:spacing w:before="80"/>
              <w:ind w:left="891" w:right="766" w:hanging="164"/>
              <w:rPr>
                <w:b/>
                <w:sz w:val="28"/>
                <w:szCs w:val="28"/>
              </w:rPr>
            </w:pPr>
            <w:r w:rsidRPr="00B91436">
              <w:rPr>
                <w:b/>
                <w:sz w:val="28"/>
                <w:szCs w:val="28"/>
              </w:rPr>
              <w:t>Цель работы по</w:t>
            </w:r>
            <w:r w:rsidR="006D488C">
              <w:rPr>
                <w:b/>
                <w:sz w:val="28"/>
                <w:szCs w:val="28"/>
                <w:lang w:val="ru-RU"/>
              </w:rPr>
              <w:t xml:space="preserve"> </w:t>
            </w:r>
            <w:r w:rsidRPr="00B91436">
              <w:rPr>
                <w:b/>
                <w:sz w:val="28"/>
                <w:szCs w:val="28"/>
              </w:rPr>
              <w:t>направлению</w:t>
            </w:r>
          </w:p>
        </w:tc>
        <w:tc>
          <w:tcPr>
            <w:tcW w:w="3686" w:type="dxa"/>
          </w:tcPr>
          <w:p w:rsidR="00B91436" w:rsidRPr="00B91436" w:rsidRDefault="00B91436" w:rsidP="00435A12">
            <w:pPr>
              <w:pStyle w:val="TableParagraph"/>
              <w:spacing w:before="80"/>
              <w:ind w:left="744"/>
              <w:rPr>
                <w:b/>
                <w:sz w:val="28"/>
                <w:szCs w:val="28"/>
              </w:rPr>
            </w:pPr>
            <w:r w:rsidRPr="00B91436">
              <w:rPr>
                <w:b/>
                <w:sz w:val="28"/>
                <w:szCs w:val="28"/>
              </w:rPr>
              <w:t>Методы</w:t>
            </w:r>
            <w:r w:rsidR="006D488C">
              <w:rPr>
                <w:b/>
                <w:sz w:val="28"/>
                <w:szCs w:val="28"/>
                <w:lang w:val="ru-RU"/>
              </w:rPr>
              <w:t xml:space="preserve"> </w:t>
            </w:r>
            <w:r w:rsidRPr="00B91436">
              <w:rPr>
                <w:b/>
                <w:sz w:val="28"/>
                <w:szCs w:val="28"/>
              </w:rPr>
              <w:t>реализации</w:t>
            </w:r>
          </w:p>
        </w:tc>
      </w:tr>
      <w:tr w:rsidR="00B91436" w:rsidRPr="00B91436" w:rsidTr="00435A12">
        <w:trPr>
          <w:trHeight w:val="2325"/>
        </w:trPr>
        <w:tc>
          <w:tcPr>
            <w:tcW w:w="2628" w:type="dxa"/>
          </w:tcPr>
          <w:p w:rsidR="00B91436" w:rsidRPr="00B91436" w:rsidRDefault="00B91436" w:rsidP="00435A12">
            <w:pPr>
              <w:pStyle w:val="TableParagraph"/>
              <w:spacing w:before="78"/>
              <w:ind w:left="78"/>
              <w:rPr>
                <w:sz w:val="28"/>
                <w:szCs w:val="28"/>
              </w:rPr>
            </w:pPr>
            <w:r w:rsidRPr="00B91436">
              <w:rPr>
                <w:sz w:val="28"/>
                <w:szCs w:val="28"/>
              </w:rPr>
              <w:t>Общеинтеллектуальное</w:t>
            </w:r>
          </w:p>
        </w:tc>
        <w:tc>
          <w:tcPr>
            <w:tcW w:w="3260" w:type="dxa"/>
          </w:tcPr>
          <w:p w:rsidR="00B91436" w:rsidRPr="00B91436" w:rsidRDefault="00B91436" w:rsidP="00435A12">
            <w:pPr>
              <w:pStyle w:val="TableParagraph"/>
              <w:spacing w:before="78"/>
              <w:ind w:left="81" w:right="366" w:hanging="76"/>
              <w:rPr>
                <w:sz w:val="28"/>
                <w:szCs w:val="28"/>
                <w:lang w:val="ru-RU"/>
              </w:rPr>
            </w:pPr>
            <w:r w:rsidRPr="00B91436">
              <w:rPr>
                <w:sz w:val="28"/>
                <w:szCs w:val="28"/>
                <w:lang w:val="ru-RU"/>
              </w:rPr>
              <w:t>Развитие</w:t>
            </w:r>
            <w:r w:rsidR="006D488C">
              <w:rPr>
                <w:sz w:val="28"/>
                <w:szCs w:val="28"/>
                <w:lang w:val="ru-RU"/>
              </w:rPr>
              <w:t xml:space="preserve"> </w:t>
            </w:r>
            <w:r w:rsidRPr="00B91436">
              <w:rPr>
                <w:sz w:val="28"/>
                <w:szCs w:val="28"/>
                <w:lang w:val="ru-RU"/>
              </w:rPr>
              <w:t>критического</w:t>
            </w:r>
            <w:r w:rsidR="006D488C">
              <w:rPr>
                <w:sz w:val="28"/>
                <w:szCs w:val="28"/>
                <w:lang w:val="ru-RU"/>
              </w:rPr>
              <w:t xml:space="preserve"> </w:t>
            </w:r>
            <w:r w:rsidRPr="00B91436">
              <w:rPr>
                <w:sz w:val="28"/>
                <w:szCs w:val="28"/>
                <w:lang w:val="ru-RU"/>
              </w:rPr>
              <w:t>мышления,способностей</w:t>
            </w:r>
            <w:r w:rsidR="006D488C">
              <w:rPr>
                <w:sz w:val="28"/>
                <w:szCs w:val="28"/>
                <w:lang w:val="ru-RU"/>
              </w:rPr>
              <w:t xml:space="preserve"> </w:t>
            </w:r>
            <w:r w:rsidRPr="00B91436">
              <w:rPr>
                <w:sz w:val="28"/>
                <w:szCs w:val="28"/>
                <w:lang w:val="ru-RU"/>
              </w:rPr>
              <w:t>к</w:t>
            </w:r>
            <w:r w:rsidR="006D488C">
              <w:rPr>
                <w:sz w:val="28"/>
                <w:szCs w:val="28"/>
                <w:lang w:val="ru-RU"/>
              </w:rPr>
              <w:t xml:space="preserve"> </w:t>
            </w:r>
            <w:r w:rsidRPr="00B91436">
              <w:rPr>
                <w:sz w:val="28"/>
                <w:szCs w:val="28"/>
                <w:lang w:val="ru-RU"/>
              </w:rPr>
              <w:t>анализу информационного</w:t>
            </w:r>
            <w:r w:rsidR="006D488C">
              <w:rPr>
                <w:sz w:val="28"/>
                <w:szCs w:val="28"/>
                <w:lang w:val="ru-RU"/>
              </w:rPr>
              <w:t xml:space="preserve"> </w:t>
            </w:r>
            <w:r w:rsidRPr="00B91436">
              <w:rPr>
                <w:sz w:val="28"/>
                <w:szCs w:val="28"/>
                <w:lang w:val="ru-RU"/>
              </w:rPr>
              <w:t>потока.</w:t>
            </w:r>
          </w:p>
          <w:p w:rsidR="00B91436" w:rsidRPr="00B91436" w:rsidRDefault="00B91436" w:rsidP="00435A12">
            <w:pPr>
              <w:pStyle w:val="TableParagraph"/>
              <w:ind w:left="81" w:right="612" w:hanging="76"/>
              <w:rPr>
                <w:sz w:val="28"/>
                <w:szCs w:val="28"/>
                <w:lang w:val="ru-RU"/>
              </w:rPr>
            </w:pPr>
            <w:r w:rsidRPr="00B91436">
              <w:rPr>
                <w:sz w:val="28"/>
                <w:szCs w:val="28"/>
                <w:lang w:val="ru-RU"/>
              </w:rPr>
              <w:t>Расширение кругозора,освоение новых методов</w:t>
            </w:r>
            <w:r w:rsidR="006D488C">
              <w:rPr>
                <w:sz w:val="28"/>
                <w:szCs w:val="28"/>
                <w:lang w:val="ru-RU"/>
              </w:rPr>
              <w:t xml:space="preserve"> </w:t>
            </w:r>
            <w:r w:rsidRPr="00B91436">
              <w:rPr>
                <w:sz w:val="28"/>
                <w:szCs w:val="28"/>
                <w:lang w:val="ru-RU"/>
              </w:rPr>
              <w:t>получения</w:t>
            </w:r>
            <w:r w:rsidR="006D488C">
              <w:rPr>
                <w:sz w:val="28"/>
                <w:szCs w:val="28"/>
                <w:lang w:val="ru-RU"/>
              </w:rPr>
              <w:t xml:space="preserve"> </w:t>
            </w:r>
            <w:r w:rsidRPr="00B91436">
              <w:rPr>
                <w:sz w:val="28"/>
                <w:szCs w:val="28"/>
                <w:lang w:val="ru-RU"/>
              </w:rPr>
              <w:t>информации.</w:t>
            </w:r>
          </w:p>
        </w:tc>
        <w:tc>
          <w:tcPr>
            <w:tcW w:w="3686" w:type="dxa"/>
          </w:tcPr>
          <w:p w:rsidR="00B91436" w:rsidRPr="00B91436" w:rsidRDefault="00B91436" w:rsidP="00435A12">
            <w:pPr>
              <w:pStyle w:val="TableParagraph"/>
              <w:spacing w:before="78"/>
              <w:ind w:left="82" w:right="319"/>
              <w:rPr>
                <w:sz w:val="28"/>
                <w:szCs w:val="28"/>
                <w:lang w:val="ru-RU"/>
              </w:rPr>
            </w:pPr>
            <w:r w:rsidRPr="00B91436">
              <w:rPr>
                <w:sz w:val="28"/>
                <w:szCs w:val="28"/>
                <w:lang w:val="ru-RU"/>
              </w:rPr>
              <w:t>Демонстрация</w:t>
            </w:r>
            <w:r w:rsidR="006D488C">
              <w:rPr>
                <w:sz w:val="28"/>
                <w:szCs w:val="28"/>
                <w:lang w:val="ru-RU"/>
              </w:rPr>
              <w:t xml:space="preserve"> </w:t>
            </w:r>
            <w:r w:rsidRPr="00B91436">
              <w:rPr>
                <w:sz w:val="28"/>
                <w:szCs w:val="28"/>
                <w:lang w:val="ru-RU"/>
              </w:rPr>
              <w:t>ценности</w:t>
            </w:r>
            <w:r w:rsidR="006D488C">
              <w:rPr>
                <w:sz w:val="28"/>
                <w:szCs w:val="28"/>
                <w:lang w:val="ru-RU"/>
              </w:rPr>
              <w:t xml:space="preserve"> </w:t>
            </w:r>
            <w:r w:rsidRPr="00B91436">
              <w:rPr>
                <w:sz w:val="28"/>
                <w:szCs w:val="28"/>
                <w:lang w:val="ru-RU"/>
              </w:rPr>
              <w:t>знаний</w:t>
            </w:r>
            <w:r w:rsidR="006D488C">
              <w:rPr>
                <w:sz w:val="28"/>
                <w:szCs w:val="28"/>
                <w:lang w:val="ru-RU"/>
              </w:rPr>
              <w:t xml:space="preserve"> </w:t>
            </w:r>
            <w:r w:rsidRPr="00B91436">
              <w:rPr>
                <w:sz w:val="28"/>
                <w:szCs w:val="28"/>
                <w:lang w:val="ru-RU"/>
              </w:rPr>
              <w:t>на примере анализа различных</w:t>
            </w:r>
            <w:r w:rsidR="006D488C">
              <w:rPr>
                <w:sz w:val="28"/>
                <w:szCs w:val="28"/>
                <w:lang w:val="ru-RU"/>
              </w:rPr>
              <w:t xml:space="preserve"> </w:t>
            </w:r>
            <w:r w:rsidRPr="00B91436">
              <w:rPr>
                <w:sz w:val="28"/>
                <w:szCs w:val="28"/>
                <w:lang w:val="ru-RU"/>
              </w:rPr>
              <w:t>сфер жизнеобеспечения(например,изучение</w:t>
            </w:r>
            <w:r w:rsidR="006D488C">
              <w:rPr>
                <w:sz w:val="28"/>
                <w:szCs w:val="28"/>
                <w:lang w:val="ru-RU"/>
              </w:rPr>
              <w:t xml:space="preserve"> </w:t>
            </w:r>
            <w:r w:rsidRPr="00B91436">
              <w:rPr>
                <w:sz w:val="28"/>
                <w:szCs w:val="28"/>
                <w:lang w:val="ru-RU"/>
              </w:rPr>
              <w:t>правил</w:t>
            </w:r>
            <w:r w:rsidR="006D488C">
              <w:rPr>
                <w:sz w:val="28"/>
                <w:szCs w:val="28"/>
                <w:lang w:val="ru-RU"/>
              </w:rPr>
              <w:t xml:space="preserve"> </w:t>
            </w:r>
            <w:r w:rsidRPr="00B91436">
              <w:rPr>
                <w:sz w:val="28"/>
                <w:szCs w:val="28"/>
                <w:lang w:val="ru-RU"/>
              </w:rPr>
              <w:t>дорожного</w:t>
            </w:r>
            <w:r w:rsidR="006D488C">
              <w:rPr>
                <w:sz w:val="28"/>
                <w:szCs w:val="28"/>
                <w:lang w:val="ru-RU"/>
              </w:rPr>
              <w:t xml:space="preserve"> </w:t>
            </w:r>
            <w:r w:rsidRPr="00B91436">
              <w:rPr>
                <w:sz w:val="28"/>
                <w:szCs w:val="28"/>
                <w:lang w:val="ru-RU"/>
              </w:rPr>
              <w:t>движения).</w:t>
            </w:r>
          </w:p>
          <w:p w:rsidR="00B91436" w:rsidRPr="00B91436" w:rsidRDefault="00B91436" w:rsidP="00435A12">
            <w:pPr>
              <w:pStyle w:val="TableParagraph"/>
              <w:ind w:left="82" w:right="326"/>
              <w:rPr>
                <w:sz w:val="28"/>
                <w:szCs w:val="28"/>
              </w:rPr>
            </w:pPr>
            <w:r w:rsidRPr="00B91436">
              <w:rPr>
                <w:sz w:val="28"/>
                <w:szCs w:val="28"/>
              </w:rPr>
              <w:t>Формирование первичной</w:t>
            </w:r>
            <w:r w:rsidR="006D488C">
              <w:rPr>
                <w:sz w:val="28"/>
                <w:szCs w:val="28"/>
                <w:lang w:val="ru-RU"/>
              </w:rPr>
              <w:t xml:space="preserve"> </w:t>
            </w:r>
            <w:r w:rsidRPr="00B91436">
              <w:rPr>
                <w:sz w:val="28"/>
                <w:szCs w:val="28"/>
              </w:rPr>
              <w:t>профессиональной</w:t>
            </w:r>
            <w:r w:rsidR="006D488C">
              <w:rPr>
                <w:sz w:val="28"/>
                <w:szCs w:val="28"/>
                <w:lang w:val="ru-RU"/>
              </w:rPr>
              <w:t xml:space="preserve"> </w:t>
            </w:r>
            <w:r w:rsidRPr="00B91436">
              <w:rPr>
                <w:sz w:val="28"/>
                <w:szCs w:val="28"/>
              </w:rPr>
              <w:t>ориентации.</w:t>
            </w:r>
          </w:p>
        </w:tc>
      </w:tr>
      <w:tr w:rsidR="00B91436" w:rsidRPr="00B91436" w:rsidTr="00435A12">
        <w:trPr>
          <w:trHeight w:val="4851"/>
        </w:trPr>
        <w:tc>
          <w:tcPr>
            <w:tcW w:w="2628" w:type="dxa"/>
          </w:tcPr>
          <w:p w:rsidR="00B91436" w:rsidRPr="00B91436" w:rsidRDefault="00B91436" w:rsidP="00435A12">
            <w:pPr>
              <w:pStyle w:val="TableParagraph"/>
              <w:spacing w:before="78"/>
              <w:ind w:left="81" w:right="792" w:hanging="4"/>
              <w:rPr>
                <w:sz w:val="28"/>
                <w:szCs w:val="28"/>
              </w:rPr>
            </w:pPr>
            <w:r w:rsidRPr="00B91436">
              <w:rPr>
                <w:sz w:val="28"/>
                <w:szCs w:val="28"/>
              </w:rPr>
              <w:t>Спортивно-</w:t>
            </w:r>
            <w:r w:rsidRPr="00B91436">
              <w:rPr>
                <w:spacing w:val="-1"/>
                <w:sz w:val="28"/>
                <w:szCs w:val="28"/>
              </w:rPr>
              <w:t>оздоровительное</w:t>
            </w:r>
          </w:p>
        </w:tc>
        <w:tc>
          <w:tcPr>
            <w:tcW w:w="3260" w:type="dxa"/>
          </w:tcPr>
          <w:p w:rsidR="00B91436" w:rsidRPr="00B91436" w:rsidRDefault="00B91436" w:rsidP="00435A12">
            <w:pPr>
              <w:pStyle w:val="TableParagraph"/>
              <w:spacing w:before="78"/>
              <w:ind w:left="81" w:right="403" w:hanging="76"/>
              <w:rPr>
                <w:sz w:val="28"/>
                <w:szCs w:val="28"/>
                <w:lang w:val="ru-RU"/>
              </w:rPr>
            </w:pPr>
            <w:r w:rsidRPr="00B91436">
              <w:rPr>
                <w:sz w:val="28"/>
                <w:szCs w:val="28"/>
                <w:lang w:val="ru-RU"/>
              </w:rPr>
              <w:t>Гармоничное</w:t>
            </w:r>
            <w:r w:rsidR="006D488C">
              <w:rPr>
                <w:sz w:val="28"/>
                <w:szCs w:val="28"/>
                <w:lang w:val="ru-RU"/>
              </w:rPr>
              <w:t xml:space="preserve"> </w:t>
            </w:r>
            <w:r w:rsidRPr="00B91436">
              <w:rPr>
                <w:sz w:val="28"/>
                <w:szCs w:val="28"/>
                <w:lang w:val="ru-RU"/>
              </w:rPr>
              <w:t>психофизическое</w:t>
            </w:r>
            <w:r w:rsidR="006D488C">
              <w:rPr>
                <w:sz w:val="28"/>
                <w:szCs w:val="28"/>
                <w:lang w:val="ru-RU"/>
              </w:rPr>
              <w:t xml:space="preserve"> </w:t>
            </w:r>
            <w:r w:rsidRPr="00B91436">
              <w:rPr>
                <w:sz w:val="28"/>
                <w:szCs w:val="28"/>
                <w:lang w:val="ru-RU"/>
              </w:rPr>
              <w:t>развитие</w:t>
            </w:r>
            <w:r w:rsidR="006D488C">
              <w:rPr>
                <w:sz w:val="28"/>
                <w:szCs w:val="28"/>
                <w:lang w:val="ru-RU"/>
              </w:rPr>
              <w:t xml:space="preserve"> </w:t>
            </w:r>
            <w:r w:rsidRPr="00B91436">
              <w:rPr>
                <w:sz w:val="28"/>
                <w:szCs w:val="28"/>
                <w:lang w:val="ru-RU"/>
              </w:rPr>
              <w:t>детей.</w:t>
            </w:r>
          </w:p>
          <w:p w:rsidR="00B91436" w:rsidRPr="00B91436" w:rsidRDefault="00B91436" w:rsidP="00435A12">
            <w:pPr>
              <w:pStyle w:val="TableParagraph"/>
              <w:ind w:left="81" w:right="889" w:hanging="76"/>
              <w:rPr>
                <w:sz w:val="28"/>
                <w:szCs w:val="28"/>
                <w:lang w:val="ru-RU"/>
              </w:rPr>
            </w:pPr>
            <w:r w:rsidRPr="00B91436">
              <w:rPr>
                <w:sz w:val="28"/>
                <w:szCs w:val="28"/>
                <w:lang w:val="ru-RU"/>
              </w:rPr>
              <w:t>Привитие</w:t>
            </w:r>
            <w:r w:rsidR="006D488C">
              <w:rPr>
                <w:sz w:val="28"/>
                <w:szCs w:val="28"/>
                <w:lang w:val="ru-RU"/>
              </w:rPr>
              <w:t xml:space="preserve"> </w:t>
            </w:r>
            <w:r w:rsidRPr="00B91436">
              <w:rPr>
                <w:sz w:val="28"/>
                <w:szCs w:val="28"/>
                <w:lang w:val="ru-RU"/>
              </w:rPr>
              <w:t>школьникам</w:t>
            </w:r>
            <w:r w:rsidR="006D488C">
              <w:rPr>
                <w:sz w:val="28"/>
                <w:szCs w:val="28"/>
                <w:lang w:val="ru-RU"/>
              </w:rPr>
              <w:t xml:space="preserve"> </w:t>
            </w:r>
            <w:r w:rsidRPr="00B91436">
              <w:rPr>
                <w:sz w:val="28"/>
                <w:szCs w:val="28"/>
                <w:lang w:val="ru-RU"/>
              </w:rPr>
              <w:t>здоровыхпривычек.</w:t>
            </w:r>
          </w:p>
        </w:tc>
        <w:tc>
          <w:tcPr>
            <w:tcW w:w="3686" w:type="dxa"/>
          </w:tcPr>
          <w:p w:rsidR="00B91436" w:rsidRPr="00B91436" w:rsidRDefault="00B91436" w:rsidP="00435A12">
            <w:pPr>
              <w:pStyle w:val="TableParagraph"/>
              <w:spacing w:before="78"/>
              <w:ind w:left="82" w:right="288"/>
              <w:rPr>
                <w:sz w:val="28"/>
                <w:szCs w:val="28"/>
                <w:lang w:val="ru-RU"/>
              </w:rPr>
            </w:pPr>
            <w:r w:rsidRPr="00B91436">
              <w:rPr>
                <w:sz w:val="28"/>
                <w:szCs w:val="28"/>
                <w:lang w:val="ru-RU"/>
              </w:rPr>
              <w:t>Ведение просветительской</w:t>
            </w:r>
            <w:r w:rsidR="006D488C">
              <w:rPr>
                <w:sz w:val="28"/>
                <w:szCs w:val="28"/>
                <w:lang w:val="ru-RU"/>
              </w:rPr>
              <w:t xml:space="preserve"> </w:t>
            </w:r>
            <w:r w:rsidRPr="00B91436">
              <w:rPr>
                <w:sz w:val="28"/>
                <w:szCs w:val="28"/>
                <w:lang w:val="ru-RU"/>
              </w:rPr>
              <w:t>работы,направленной</w:t>
            </w:r>
            <w:r w:rsidR="006D488C">
              <w:rPr>
                <w:sz w:val="28"/>
                <w:szCs w:val="28"/>
                <w:lang w:val="ru-RU"/>
              </w:rPr>
              <w:t xml:space="preserve"> </w:t>
            </w:r>
            <w:r w:rsidRPr="00B91436">
              <w:rPr>
                <w:sz w:val="28"/>
                <w:szCs w:val="28"/>
                <w:lang w:val="ru-RU"/>
              </w:rPr>
              <w:t>на</w:t>
            </w:r>
            <w:r w:rsidR="006D488C">
              <w:rPr>
                <w:sz w:val="28"/>
                <w:szCs w:val="28"/>
                <w:lang w:val="ru-RU"/>
              </w:rPr>
              <w:t xml:space="preserve"> </w:t>
            </w:r>
            <w:r w:rsidRPr="00B91436">
              <w:rPr>
                <w:sz w:val="28"/>
                <w:szCs w:val="28"/>
                <w:lang w:val="ru-RU"/>
              </w:rPr>
              <w:t>воспитание</w:t>
            </w:r>
            <w:r w:rsidR="006D488C">
              <w:rPr>
                <w:sz w:val="28"/>
                <w:szCs w:val="28"/>
                <w:lang w:val="ru-RU"/>
              </w:rPr>
              <w:t xml:space="preserve"> </w:t>
            </w:r>
            <w:r w:rsidRPr="00B91436">
              <w:rPr>
                <w:sz w:val="28"/>
                <w:szCs w:val="28"/>
                <w:lang w:val="ru-RU"/>
              </w:rPr>
              <w:t>у</w:t>
            </w:r>
            <w:r w:rsidR="006D488C">
              <w:rPr>
                <w:sz w:val="28"/>
                <w:szCs w:val="28"/>
                <w:lang w:val="ru-RU"/>
              </w:rPr>
              <w:t xml:space="preserve"> </w:t>
            </w:r>
            <w:r w:rsidRPr="00B91436">
              <w:rPr>
                <w:sz w:val="28"/>
                <w:szCs w:val="28"/>
                <w:lang w:val="ru-RU"/>
              </w:rPr>
              <w:t>учащихся</w:t>
            </w:r>
            <w:r w:rsidR="006D488C">
              <w:rPr>
                <w:sz w:val="28"/>
                <w:szCs w:val="28"/>
                <w:lang w:val="ru-RU"/>
              </w:rPr>
              <w:t xml:space="preserve"> </w:t>
            </w:r>
            <w:r w:rsidRPr="00B91436">
              <w:rPr>
                <w:sz w:val="28"/>
                <w:szCs w:val="28"/>
                <w:lang w:val="ru-RU"/>
              </w:rPr>
              <w:t>умений,навыков следования</w:t>
            </w:r>
            <w:r w:rsidR="006D488C">
              <w:rPr>
                <w:sz w:val="28"/>
                <w:szCs w:val="28"/>
                <w:lang w:val="ru-RU"/>
              </w:rPr>
              <w:t xml:space="preserve"> </w:t>
            </w:r>
            <w:r w:rsidRPr="00B91436">
              <w:rPr>
                <w:sz w:val="28"/>
                <w:szCs w:val="28"/>
                <w:lang w:val="ru-RU"/>
              </w:rPr>
              <w:t>поведенческой</w:t>
            </w:r>
            <w:r w:rsidR="006D488C">
              <w:rPr>
                <w:sz w:val="28"/>
                <w:szCs w:val="28"/>
                <w:lang w:val="ru-RU"/>
              </w:rPr>
              <w:t xml:space="preserve"> </w:t>
            </w:r>
            <w:r w:rsidRPr="00B91436">
              <w:rPr>
                <w:sz w:val="28"/>
                <w:szCs w:val="28"/>
                <w:lang w:val="ru-RU"/>
              </w:rPr>
              <w:t>модели,способствующей сохранению и</w:t>
            </w:r>
            <w:r w:rsidR="006D488C">
              <w:rPr>
                <w:sz w:val="28"/>
                <w:szCs w:val="28"/>
                <w:lang w:val="ru-RU"/>
              </w:rPr>
              <w:t xml:space="preserve"> </w:t>
            </w:r>
            <w:r w:rsidRPr="00B91436">
              <w:rPr>
                <w:sz w:val="28"/>
                <w:szCs w:val="28"/>
                <w:lang w:val="ru-RU"/>
              </w:rPr>
              <w:t>укреплению психофизического</w:t>
            </w:r>
            <w:r w:rsidR="006D488C">
              <w:rPr>
                <w:sz w:val="28"/>
                <w:szCs w:val="28"/>
                <w:lang w:val="ru-RU"/>
              </w:rPr>
              <w:t xml:space="preserve"> </w:t>
            </w:r>
            <w:r w:rsidRPr="00B91436">
              <w:rPr>
                <w:sz w:val="28"/>
                <w:szCs w:val="28"/>
                <w:lang w:val="ru-RU"/>
              </w:rPr>
              <w:t>здоровья.</w:t>
            </w:r>
          </w:p>
          <w:p w:rsidR="00B91436" w:rsidRPr="00B91436" w:rsidRDefault="00B91436" w:rsidP="00435A12">
            <w:pPr>
              <w:pStyle w:val="TableParagraph"/>
              <w:ind w:left="82" w:right="486"/>
              <w:rPr>
                <w:sz w:val="28"/>
                <w:szCs w:val="28"/>
                <w:lang w:val="ru-RU"/>
              </w:rPr>
            </w:pPr>
            <w:r w:rsidRPr="00B91436">
              <w:rPr>
                <w:sz w:val="28"/>
                <w:szCs w:val="28"/>
                <w:lang w:val="ru-RU"/>
              </w:rPr>
              <w:t>Информирование</w:t>
            </w:r>
            <w:r w:rsidR="006D488C">
              <w:rPr>
                <w:sz w:val="28"/>
                <w:szCs w:val="28"/>
                <w:lang w:val="ru-RU"/>
              </w:rPr>
              <w:t xml:space="preserve"> </w:t>
            </w:r>
            <w:r w:rsidRPr="00B91436">
              <w:rPr>
                <w:sz w:val="28"/>
                <w:szCs w:val="28"/>
                <w:lang w:val="ru-RU"/>
              </w:rPr>
              <w:t>о</w:t>
            </w:r>
            <w:r w:rsidR="006D488C">
              <w:rPr>
                <w:sz w:val="28"/>
                <w:szCs w:val="28"/>
                <w:lang w:val="ru-RU"/>
              </w:rPr>
              <w:t xml:space="preserve"> </w:t>
            </w:r>
            <w:r w:rsidRPr="00B91436">
              <w:rPr>
                <w:sz w:val="28"/>
                <w:szCs w:val="28"/>
                <w:lang w:val="ru-RU"/>
              </w:rPr>
              <w:t>вредных</w:t>
            </w:r>
            <w:r w:rsidR="006D488C">
              <w:rPr>
                <w:sz w:val="28"/>
                <w:szCs w:val="28"/>
                <w:lang w:val="ru-RU"/>
              </w:rPr>
              <w:t xml:space="preserve"> </w:t>
            </w:r>
            <w:r w:rsidRPr="00B91436">
              <w:rPr>
                <w:sz w:val="28"/>
                <w:szCs w:val="28"/>
                <w:lang w:val="ru-RU"/>
              </w:rPr>
              <w:t>и</w:t>
            </w:r>
            <w:r w:rsidR="006D488C">
              <w:rPr>
                <w:sz w:val="28"/>
                <w:szCs w:val="28"/>
                <w:lang w:val="ru-RU"/>
              </w:rPr>
              <w:t xml:space="preserve"> </w:t>
            </w:r>
            <w:r w:rsidRPr="00B91436">
              <w:rPr>
                <w:sz w:val="28"/>
                <w:szCs w:val="28"/>
                <w:lang w:val="ru-RU"/>
              </w:rPr>
              <w:t>полезных привычках.</w:t>
            </w:r>
          </w:p>
          <w:p w:rsidR="00B91436" w:rsidRPr="00B91436" w:rsidRDefault="00B91436" w:rsidP="00435A12">
            <w:pPr>
              <w:pStyle w:val="TableParagraph"/>
              <w:ind w:left="82" w:right="1016"/>
              <w:rPr>
                <w:sz w:val="28"/>
                <w:szCs w:val="28"/>
                <w:lang w:val="ru-RU"/>
              </w:rPr>
            </w:pPr>
            <w:r w:rsidRPr="00B91436">
              <w:rPr>
                <w:spacing w:val="-1"/>
                <w:sz w:val="28"/>
                <w:szCs w:val="28"/>
                <w:lang w:val="ru-RU"/>
              </w:rPr>
              <w:t xml:space="preserve">Формирование </w:t>
            </w:r>
            <w:r w:rsidRPr="00B91436">
              <w:rPr>
                <w:sz w:val="28"/>
                <w:szCs w:val="28"/>
                <w:lang w:val="ru-RU"/>
              </w:rPr>
              <w:t>культуры</w:t>
            </w:r>
            <w:r w:rsidR="006D488C">
              <w:rPr>
                <w:sz w:val="28"/>
                <w:szCs w:val="28"/>
                <w:lang w:val="ru-RU"/>
              </w:rPr>
              <w:t xml:space="preserve"> </w:t>
            </w:r>
            <w:r w:rsidRPr="00B91436">
              <w:rPr>
                <w:sz w:val="28"/>
                <w:szCs w:val="28"/>
                <w:lang w:val="ru-RU"/>
              </w:rPr>
              <w:t>здоровья.</w:t>
            </w:r>
          </w:p>
          <w:p w:rsidR="00B91436" w:rsidRPr="00B91436" w:rsidRDefault="00B91436" w:rsidP="00435A12">
            <w:pPr>
              <w:pStyle w:val="TableParagraph"/>
              <w:ind w:left="82" w:right="368"/>
              <w:rPr>
                <w:sz w:val="28"/>
                <w:szCs w:val="28"/>
                <w:lang w:val="ru-RU"/>
              </w:rPr>
            </w:pPr>
            <w:r w:rsidRPr="00B91436">
              <w:rPr>
                <w:sz w:val="28"/>
                <w:szCs w:val="28"/>
                <w:lang w:val="ru-RU"/>
              </w:rPr>
              <w:t>Приобщение</w:t>
            </w:r>
            <w:r w:rsidR="006D488C">
              <w:rPr>
                <w:sz w:val="28"/>
                <w:szCs w:val="28"/>
                <w:lang w:val="ru-RU"/>
              </w:rPr>
              <w:t xml:space="preserve"> </w:t>
            </w:r>
            <w:r w:rsidRPr="00B91436">
              <w:rPr>
                <w:sz w:val="28"/>
                <w:szCs w:val="28"/>
                <w:lang w:val="ru-RU"/>
              </w:rPr>
              <w:t>школьников</w:t>
            </w:r>
            <w:r w:rsidR="006D488C">
              <w:rPr>
                <w:sz w:val="28"/>
                <w:szCs w:val="28"/>
                <w:lang w:val="ru-RU"/>
              </w:rPr>
              <w:t xml:space="preserve"> </w:t>
            </w:r>
            <w:r w:rsidRPr="00B91436">
              <w:rPr>
                <w:sz w:val="28"/>
                <w:szCs w:val="28"/>
                <w:lang w:val="ru-RU"/>
              </w:rPr>
              <w:t>к</w:t>
            </w:r>
            <w:r w:rsidR="006D488C">
              <w:rPr>
                <w:sz w:val="28"/>
                <w:szCs w:val="28"/>
                <w:lang w:val="ru-RU"/>
              </w:rPr>
              <w:t xml:space="preserve"> </w:t>
            </w:r>
            <w:r w:rsidRPr="00B91436">
              <w:rPr>
                <w:sz w:val="28"/>
                <w:szCs w:val="28"/>
                <w:lang w:val="ru-RU"/>
              </w:rPr>
              <w:t>различным видам физической</w:t>
            </w:r>
            <w:r w:rsidR="006D488C">
              <w:rPr>
                <w:sz w:val="28"/>
                <w:szCs w:val="28"/>
                <w:lang w:val="ru-RU"/>
              </w:rPr>
              <w:t xml:space="preserve"> </w:t>
            </w:r>
            <w:r w:rsidRPr="00B91436">
              <w:rPr>
                <w:sz w:val="28"/>
                <w:szCs w:val="28"/>
                <w:lang w:val="ru-RU"/>
              </w:rPr>
              <w:t>активности,рефлексии,способствующей</w:t>
            </w:r>
            <w:r w:rsidR="006D488C">
              <w:rPr>
                <w:sz w:val="28"/>
                <w:szCs w:val="28"/>
                <w:lang w:val="ru-RU"/>
              </w:rPr>
              <w:t xml:space="preserve"> </w:t>
            </w:r>
            <w:r w:rsidRPr="00B91436">
              <w:rPr>
                <w:sz w:val="28"/>
                <w:szCs w:val="28"/>
                <w:lang w:val="ru-RU"/>
              </w:rPr>
              <w:t>стабилизации</w:t>
            </w:r>
            <w:r w:rsidR="006D488C">
              <w:rPr>
                <w:sz w:val="28"/>
                <w:szCs w:val="28"/>
                <w:lang w:val="ru-RU"/>
              </w:rPr>
              <w:t xml:space="preserve"> </w:t>
            </w:r>
            <w:r w:rsidRPr="00B91436">
              <w:rPr>
                <w:sz w:val="28"/>
                <w:szCs w:val="28"/>
                <w:lang w:val="ru-RU"/>
              </w:rPr>
              <w:t>эмоциональной сферы.</w:t>
            </w:r>
          </w:p>
        </w:tc>
      </w:tr>
      <w:tr w:rsidR="00B91436" w:rsidRPr="00B91436" w:rsidTr="00435A12">
        <w:trPr>
          <w:trHeight w:val="1518"/>
        </w:trPr>
        <w:tc>
          <w:tcPr>
            <w:tcW w:w="2628" w:type="dxa"/>
          </w:tcPr>
          <w:p w:rsidR="00B91436" w:rsidRPr="00B91436" w:rsidRDefault="00B91436" w:rsidP="00435A12">
            <w:pPr>
              <w:pStyle w:val="TableParagraph"/>
              <w:spacing w:before="80"/>
              <w:ind w:left="78"/>
              <w:rPr>
                <w:sz w:val="28"/>
                <w:szCs w:val="28"/>
              </w:rPr>
            </w:pPr>
            <w:r w:rsidRPr="00B91436">
              <w:rPr>
                <w:sz w:val="28"/>
                <w:szCs w:val="28"/>
              </w:rPr>
              <w:lastRenderedPageBreak/>
              <w:t>Социальное</w:t>
            </w:r>
          </w:p>
        </w:tc>
        <w:tc>
          <w:tcPr>
            <w:tcW w:w="3260" w:type="dxa"/>
          </w:tcPr>
          <w:p w:rsidR="00B91436" w:rsidRPr="00B91436" w:rsidRDefault="00B91436" w:rsidP="00435A12">
            <w:pPr>
              <w:pStyle w:val="TableParagraph"/>
              <w:spacing w:before="80"/>
              <w:ind w:left="81" w:right="1111" w:hanging="76"/>
              <w:jc w:val="both"/>
              <w:rPr>
                <w:sz w:val="28"/>
                <w:szCs w:val="28"/>
                <w:lang w:val="ru-RU"/>
              </w:rPr>
            </w:pPr>
            <w:r w:rsidRPr="00B91436">
              <w:rPr>
                <w:sz w:val="28"/>
                <w:szCs w:val="28"/>
                <w:lang w:val="ru-RU"/>
              </w:rPr>
              <w:t>Осознание важности</w:t>
            </w:r>
            <w:r w:rsidR="006D488C">
              <w:rPr>
                <w:sz w:val="28"/>
                <w:szCs w:val="28"/>
                <w:lang w:val="ru-RU"/>
              </w:rPr>
              <w:t xml:space="preserve"> </w:t>
            </w:r>
            <w:r w:rsidRPr="00B91436">
              <w:rPr>
                <w:sz w:val="28"/>
                <w:szCs w:val="28"/>
                <w:lang w:val="ru-RU"/>
              </w:rPr>
              <w:t>социальных норм и</w:t>
            </w:r>
            <w:r w:rsidR="006D488C">
              <w:rPr>
                <w:sz w:val="28"/>
                <w:szCs w:val="28"/>
                <w:lang w:val="ru-RU"/>
              </w:rPr>
              <w:t xml:space="preserve"> </w:t>
            </w:r>
            <w:r w:rsidRPr="00B91436">
              <w:rPr>
                <w:sz w:val="28"/>
                <w:szCs w:val="28"/>
                <w:lang w:val="ru-RU"/>
              </w:rPr>
              <w:t>установок.</w:t>
            </w:r>
          </w:p>
          <w:p w:rsidR="00B91436" w:rsidRPr="00B91436" w:rsidRDefault="00B91436" w:rsidP="00435A12">
            <w:pPr>
              <w:pStyle w:val="TableParagraph"/>
              <w:spacing w:before="77"/>
              <w:ind w:left="81"/>
              <w:rPr>
                <w:sz w:val="28"/>
                <w:szCs w:val="28"/>
                <w:lang w:val="ru-RU"/>
              </w:rPr>
            </w:pPr>
            <w:r w:rsidRPr="00B91436">
              <w:rPr>
                <w:sz w:val="28"/>
                <w:szCs w:val="28"/>
                <w:lang w:val="ru-RU"/>
              </w:rPr>
              <w:t>Формирование</w:t>
            </w:r>
            <w:r w:rsidR="006D488C">
              <w:rPr>
                <w:sz w:val="28"/>
                <w:szCs w:val="28"/>
                <w:lang w:val="ru-RU"/>
              </w:rPr>
              <w:t xml:space="preserve"> </w:t>
            </w:r>
            <w:r w:rsidRPr="00B91436">
              <w:rPr>
                <w:sz w:val="28"/>
                <w:szCs w:val="28"/>
                <w:lang w:val="ru-RU"/>
              </w:rPr>
              <w:t>социальных навыков.</w:t>
            </w:r>
          </w:p>
          <w:p w:rsidR="00B91436" w:rsidRPr="00B91436" w:rsidRDefault="00B91436" w:rsidP="00435A12">
            <w:pPr>
              <w:pStyle w:val="TableParagraph"/>
              <w:ind w:left="5"/>
              <w:jc w:val="both"/>
              <w:rPr>
                <w:sz w:val="28"/>
                <w:szCs w:val="28"/>
                <w:lang w:val="ru-RU"/>
              </w:rPr>
            </w:pPr>
            <w:r w:rsidRPr="00B91436">
              <w:rPr>
                <w:sz w:val="28"/>
                <w:szCs w:val="28"/>
                <w:lang w:val="ru-RU"/>
              </w:rPr>
              <w:t>Знакомство</w:t>
            </w:r>
            <w:r w:rsidR="006D488C">
              <w:rPr>
                <w:sz w:val="28"/>
                <w:szCs w:val="28"/>
                <w:lang w:val="ru-RU"/>
              </w:rPr>
              <w:t xml:space="preserve"> </w:t>
            </w:r>
            <w:r w:rsidRPr="00B91436">
              <w:rPr>
                <w:sz w:val="28"/>
                <w:szCs w:val="28"/>
                <w:lang w:val="ru-RU"/>
              </w:rPr>
              <w:t>с</w:t>
            </w:r>
            <w:r w:rsidR="006D488C">
              <w:rPr>
                <w:sz w:val="28"/>
                <w:szCs w:val="28"/>
                <w:lang w:val="ru-RU"/>
              </w:rPr>
              <w:t xml:space="preserve"> </w:t>
            </w:r>
            <w:r w:rsidRPr="00B91436">
              <w:rPr>
                <w:sz w:val="28"/>
                <w:szCs w:val="28"/>
                <w:lang w:val="ru-RU"/>
              </w:rPr>
              <w:t>законами</w:t>
            </w:r>
            <w:r w:rsidR="006D488C">
              <w:rPr>
                <w:sz w:val="28"/>
                <w:szCs w:val="28"/>
                <w:lang w:val="ru-RU"/>
              </w:rPr>
              <w:t xml:space="preserve"> </w:t>
            </w:r>
            <w:r w:rsidRPr="00B91436">
              <w:rPr>
                <w:sz w:val="28"/>
                <w:szCs w:val="28"/>
                <w:lang w:val="ru-RU"/>
              </w:rPr>
              <w:t>развития</w:t>
            </w:r>
            <w:r w:rsidR="006D488C">
              <w:rPr>
                <w:sz w:val="28"/>
                <w:szCs w:val="28"/>
                <w:lang w:val="ru-RU"/>
              </w:rPr>
              <w:t xml:space="preserve"> </w:t>
            </w:r>
            <w:r w:rsidRPr="00B91436">
              <w:rPr>
                <w:sz w:val="28"/>
                <w:szCs w:val="28"/>
                <w:lang w:val="ru-RU"/>
              </w:rPr>
              <w:t>общества.</w:t>
            </w:r>
          </w:p>
        </w:tc>
        <w:tc>
          <w:tcPr>
            <w:tcW w:w="3686" w:type="dxa"/>
          </w:tcPr>
          <w:p w:rsidR="00B91436" w:rsidRPr="00B91436" w:rsidRDefault="00B91436" w:rsidP="00435A12">
            <w:pPr>
              <w:pStyle w:val="TableParagraph"/>
              <w:spacing w:before="77"/>
              <w:ind w:left="82" w:right="306"/>
              <w:rPr>
                <w:sz w:val="28"/>
                <w:szCs w:val="28"/>
                <w:lang w:val="ru-RU"/>
              </w:rPr>
            </w:pPr>
            <w:r w:rsidRPr="00B91436">
              <w:rPr>
                <w:sz w:val="28"/>
                <w:szCs w:val="28"/>
                <w:lang w:val="ru-RU"/>
              </w:rPr>
              <w:t>Организация личного опыта</w:t>
            </w:r>
            <w:r w:rsidR="006D488C">
              <w:rPr>
                <w:sz w:val="28"/>
                <w:szCs w:val="28"/>
                <w:lang w:val="ru-RU"/>
              </w:rPr>
              <w:t xml:space="preserve"> </w:t>
            </w:r>
            <w:r w:rsidRPr="00B91436">
              <w:rPr>
                <w:sz w:val="28"/>
                <w:szCs w:val="28"/>
                <w:lang w:val="ru-RU"/>
              </w:rPr>
              <w:t>школьников</w:t>
            </w:r>
            <w:r w:rsidR="006D488C">
              <w:rPr>
                <w:sz w:val="28"/>
                <w:szCs w:val="28"/>
                <w:lang w:val="ru-RU"/>
              </w:rPr>
              <w:t xml:space="preserve"> </w:t>
            </w:r>
            <w:r w:rsidRPr="00B91436">
              <w:rPr>
                <w:sz w:val="28"/>
                <w:szCs w:val="28"/>
                <w:lang w:val="ru-RU"/>
              </w:rPr>
              <w:t>в</w:t>
            </w:r>
            <w:r w:rsidR="006D488C">
              <w:rPr>
                <w:sz w:val="28"/>
                <w:szCs w:val="28"/>
                <w:lang w:val="ru-RU"/>
              </w:rPr>
              <w:t xml:space="preserve"> </w:t>
            </w:r>
            <w:r w:rsidRPr="00B91436">
              <w:rPr>
                <w:sz w:val="28"/>
                <w:szCs w:val="28"/>
                <w:lang w:val="ru-RU"/>
              </w:rPr>
              <w:t>осуществлении</w:t>
            </w:r>
            <w:r w:rsidR="006D488C">
              <w:rPr>
                <w:sz w:val="28"/>
                <w:szCs w:val="28"/>
                <w:lang w:val="ru-RU"/>
              </w:rPr>
              <w:t xml:space="preserve"> </w:t>
            </w:r>
            <w:r w:rsidRPr="00B91436">
              <w:rPr>
                <w:sz w:val="28"/>
                <w:szCs w:val="28"/>
                <w:lang w:val="ru-RU"/>
              </w:rPr>
              <w:t>социально значимой</w:t>
            </w:r>
            <w:r w:rsidR="006D488C">
              <w:rPr>
                <w:sz w:val="28"/>
                <w:szCs w:val="28"/>
                <w:lang w:val="ru-RU"/>
              </w:rPr>
              <w:t xml:space="preserve"> </w:t>
            </w:r>
            <w:r w:rsidRPr="00B91436">
              <w:rPr>
                <w:sz w:val="28"/>
                <w:szCs w:val="28"/>
                <w:lang w:val="ru-RU"/>
              </w:rPr>
              <w:t>деятельности. Приобщение к практикам</w:t>
            </w:r>
            <w:r w:rsidR="006D488C">
              <w:rPr>
                <w:sz w:val="28"/>
                <w:szCs w:val="28"/>
                <w:lang w:val="ru-RU"/>
              </w:rPr>
              <w:t xml:space="preserve"> </w:t>
            </w:r>
            <w:r w:rsidRPr="00B91436">
              <w:rPr>
                <w:sz w:val="28"/>
                <w:szCs w:val="28"/>
                <w:lang w:val="ru-RU"/>
              </w:rPr>
              <w:t>самопознания,самоуправления,самоконтроля.</w:t>
            </w:r>
          </w:p>
          <w:p w:rsidR="00B91436" w:rsidRPr="00B91436" w:rsidRDefault="00B91436" w:rsidP="00435A12">
            <w:pPr>
              <w:pStyle w:val="TableParagraph"/>
              <w:spacing w:before="80"/>
              <w:ind w:left="82" w:right="515"/>
              <w:rPr>
                <w:sz w:val="28"/>
                <w:szCs w:val="28"/>
                <w:lang w:val="ru-RU"/>
              </w:rPr>
            </w:pPr>
            <w:r w:rsidRPr="00B91436">
              <w:rPr>
                <w:sz w:val="28"/>
                <w:szCs w:val="28"/>
                <w:lang w:val="ru-RU"/>
              </w:rPr>
              <w:t>Данное</w:t>
            </w:r>
            <w:r w:rsidR="006D488C">
              <w:rPr>
                <w:sz w:val="28"/>
                <w:szCs w:val="28"/>
                <w:lang w:val="ru-RU"/>
              </w:rPr>
              <w:t xml:space="preserve"> </w:t>
            </w:r>
            <w:r w:rsidRPr="00B91436">
              <w:rPr>
                <w:sz w:val="28"/>
                <w:szCs w:val="28"/>
                <w:lang w:val="ru-RU"/>
              </w:rPr>
              <w:t>направление</w:t>
            </w:r>
            <w:r w:rsidR="006D488C">
              <w:rPr>
                <w:sz w:val="28"/>
                <w:szCs w:val="28"/>
                <w:lang w:val="ru-RU"/>
              </w:rPr>
              <w:t xml:space="preserve"> </w:t>
            </w:r>
            <w:r w:rsidRPr="00B91436">
              <w:rPr>
                <w:sz w:val="28"/>
                <w:szCs w:val="28"/>
                <w:lang w:val="ru-RU"/>
              </w:rPr>
              <w:t>организации</w:t>
            </w:r>
            <w:r w:rsidR="006D488C">
              <w:rPr>
                <w:sz w:val="28"/>
                <w:szCs w:val="28"/>
                <w:lang w:val="ru-RU"/>
              </w:rPr>
              <w:t xml:space="preserve"> </w:t>
            </w:r>
            <w:r w:rsidRPr="00B91436">
              <w:rPr>
                <w:sz w:val="28"/>
                <w:szCs w:val="28"/>
                <w:lang w:val="ru-RU"/>
              </w:rPr>
              <w:t>внеурочной деятельности также</w:t>
            </w:r>
            <w:r w:rsidR="006D488C">
              <w:rPr>
                <w:sz w:val="28"/>
                <w:szCs w:val="28"/>
                <w:lang w:val="ru-RU"/>
              </w:rPr>
              <w:t xml:space="preserve"> </w:t>
            </w:r>
            <w:r w:rsidRPr="00B91436">
              <w:rPr>
                <w:sz w:val="28"/>
                <w:szCs w:val="28"/>
                <w:lang w:val="ru-RU"/>
              </w:rPr>
              <w:t>предусматривает оказание</w:t>
            </w:r>
            <w:r w:rsidR="006D488C">
              <w:rPr>
                <w:sz w:val="28"/>
                <w:szCs w:val="28"/>
                <w:lang w:val="ru-RU"/>
              </w:rPr>
              <w:t xml:space="preserve"> </w:t>
            </w:r>
            <w:r w:rsidRPr="00B91436">
              <w:rPr>
                <w:sz w:val="28"/>
                <w:szCs w:val="28"/>
                <w:lang w:val="ru-RU"/>
              </w:rPr>
              <w:t>психолого-педагогической</w:t>
            </w:r>
            <w:r w:rsidR="006D488C">
              <w:rPr>
                <w:sz w:val="28"/>
                <w:szCs w:val="28"/>
                <w:lang w:val="ru-RU"/>
              </w:rPr>
              <w:t xml:space="preserve"> </w:t>
            </w:r>
            <w:r w:rsidRPr="00B91436">
              <w:rPr>
                <w:sz w:val="28"/>
                <w:szCs w:val="28"/>
                <w:lang w:val="ru-RU"/>
              </w:rPr>
              <w:t>поддержки в случаях выявления</w:t>
            </w:r>
            <w:r w:rsidR="006D488C">
              <w:rPr>
                <w:sz w:val="28"/>
                <w:szCs w:val="28"/>
                <w:lang w:val="ru-RU"/>
              </w:rPr>
              <w:t xml:space="preserve"> </w:t>
            </w:r>
            <w:r w:rsidRPr="00B91436">
              <w:rPr>
                <w:sz w:val="28"/>
                <w:szCs w:val="28"/>
                <w:lang w:val="ru-RU"/>
              </w:rPr>
              <w:t>проблем адаптационного</w:t>
            </w:r>
            <w:r w:rsidR="006D488C">
              <w:rPr>
                <w:sz w:val="28"/>
                <w:szCs w:val="28"/>
                <w:lang w:val="ru-RU"/>
              </w:rPr>
              <w:t xml:space="preserve"> </w:t>
            </w:r>
            <w:r w:rsidRPr="00B91436">
              <w:rPr>
                <w:sz w:val="28"/>
                <w:szCs w:val="28"/>
                <w:lang w:val="ru-RU"/>
              </w:rPr>
              <w:t>характера.</w:t>
            </w:r>
          </w:p>
        </w:tc>
      </w:tr>
      <w:tr w:rsidR="00B91436" w:rsidRPr="00B91436" w:rsidTr="00435A12">
        <w:trPr>
          <w:trHeight w:val="3195"/>
        </w:trPr>
        <w:tc>
          <w:tcPr>
            <w:tcW w:w="2628" w:type="dxa"/>
          </w:tcPr>
          <w:p w:rsidR="00B91436" w:rsidRPr="00B91436" w:rsidRDefault="00B91436" w:rsidP="00435A12">
            <w:pPr>
              <w:pStyle w:val="TableParagraph"/>
              <w:spacing w:before="75"/>
              <w:ind w:left="78"/>
              <w:rPr>
                <w:sz w:val="28"/>
                <w:szCs w:val="28"/>
              </w:rPr>
            </w:pPr>
            <w:r w:rsidRPr="00B91436">
              <w:rPr>
                <w:sz w:val="28"/>
                <w:szCs w:val="28"/>
              </w:rPr>
              <w:t>Общекультурное</w:t>
            </w:r>
          </w:p>
        </w:tc>
        <w:tc>
          <w:tcPr>
            <w:tcW w:w="3260" w:type="dxa"/>
          </w:tcPr>
          <w:p w:rsidR="00B91436" w:rsidRPr="00B91436" w:rsidRDefault="00B91436" w:rsidP="00435A12">
            <w:pPr>
              <w:pStyle w:val="TableParagraph"/>
              <w:spacing w:before="75"/>
              <w:ind w:left="81" w:right="813" w:hanging="76"/>
              <w:rPr>
                <w:sz w:val="28"/>
                <w:szCs w:val="28"/>
                <w:lang w:val="ru-RU"/>
              </w:rPr>
            </w:pPr>
            <w:r w:rsidRPr="00B91436">
              <w:rPr>
                <w:sz w:val="28"/>
                <w:szCs w:val="28"/>
                <w:lang w:val="ru-RU"/>
              </w:rPr>
              <w:t>Привитие</w:t>
            </w:r>
            <w:r w:rsidR="006D488C">
              <w:rPr>
                <w:sz w:val="28"/>
                <w:szCs w:val="28"/>
                <w:lang w:val="ru-RU"/>
              </w:rPr>
              <w:t xml:space="preserve"> </w:t>
            </w:r>
            <w:r w:rsidRPr="00B91436">
              <w:rPr>
                <w:sz w:val="28"/>
                <w:szCs w:val="28"/>
                <w:lang w:val="ru-RU"/>
              </w:rPr>
              <w:t>эстетических</w:t>
            </w:r>
            <w:r w:rsidR="006D488C">
              <w:rPr>
                <w:sz w:val="28"/>
                <w:szCs w:val="28"/>
                <w:lang w:val="ru-RU"/>
              </w:rPr>
              <w:t xml:space="preserve"> </w:t>
            </w:r>
            <w:r w:rsidRPr="00B91436">
              <w:rPr>
                <w:sz w:val="28"/>
                <w:szCs w:val="28"/>
                <w:lang w:val="ru-RU"/>
              </w:rPr>
              <w:t>ценностей.</w:t>
            </w:r>
          </w:p>
          <w:p w:rsidR="00B91436" w:rsidRPr="00B91436" w:rsidRDefault="00B91436" w:rsidP="00435A12">
            <w:pPr>
              <w:pStyle w:val="TableParagraph"/>
              <w:ind w:left="5"/>
              <w:rPr>
                <w:sz w:val="28"/>
                <w:szCs w:val="28"/>
                <w:lang w:val="ru-RU"/>
              </w:rPr>
            </w:pPr>
            <w:r w:rsidRPr="00B91436">
              <w:rPr>
                <w:sz w:val="28"/>
                <w:szCs w:val="28"/>
                <w:lang w:val="ru-RU"/>
              </w:rPr>
              <w:t>Экологическо</w:t>
            </w:r>
            <w:r w:rsidR="00CD17FB">
              <w:rPr>
                <w:sz w:val="28"/>
                <w:szCs w:val="28"/>
                <w:lang w:val="ru-RU"/>
              </w:rPr>
              <w:t xml:space="preserve">е </w:t>
            </w:r>
            <w:r w:rsidRPr="00B91436">
              <w:rPr>
                <w:sz w:val="28"/>
                <w:szCs w:val="28"/>
                <w:lang w:val="ru-RU"/>
              </w:rPr>
              <w:t>воспитание.</w:t>
            </w:r>
          </w:p>
        </w:tc>
        <w:tc>
          <w:tcPr>
            <w:tcW w:w="3686" w:type="dxa"/>
          </w:tcPr>
          <w:p w:rsidR="00B91436" w:rsidRPr="00B91436" w:rsidRDefault="00B91436" w:rsidP="00435A12">
            <w:pPr>
              <w:pStyle w:val="TableParagraph"/>
              <w:spacing w:before="75"/>
              <w:ind w:left="82" w:right="316"/>
              <w:rPr>
                <w:sz w:val="28"/>
                <w:szCs w:val="28"/>
                <w:lang w:val="ru-RU"/>
              </w:rPr>
            </w:pPr>
            <w:r w:rsidRPr="00B91436">
              <w:rPr>
                <w:sz w:val="28"/>
                <w:szCs w:val="28"/>
                <w:lang w:val="ru-RU"/>
              </w:rPr>
              <w:t>Расширение</w:t>
            </w:r>
            <w:r w:rsidR="006D488C">
              <w:rPr>
                <w:sz w:val="28"/>
                <w:szCs w:val="28"/>
                <w:lang w:val="ru-RU"/>
              </w:rPr>
              <w:t xml:space="preserve"> </w:t>
            </w:r>
            <w:r w:rsidRPr="00B91436">
              <w:rPr>
                <w:sz w:val="28"/>
                <w:szCs w:val="28"/>
                <w:lang w:val="ru-RU"/>
              </w:rPr>
              <w:t>знаний</w:t>
            </w:r>
            <w:r w:rsidR="006D488C">
              <w:rPr>
                <w:sz w:val="28"/>
                <w:szCs w:val="28"/>
                <w:lang w:val="ru-RU"/>
              </w:rPr>
              <w:t xml:space="preserve"> </w:t>
            </w:r>
            <w:r w:rsidRPr="00B91436">
              <w:rPr>
                <w:sz w:val="28"/>
                <w:szCs w:val="28"/>
                <w:lang w:val="ru-RU"/>
              </w:rPr>
              <w:t>учащихся</w:t>
            </w:r>
            <w:r w:rsidR="006D488C">
              <w:rPr>
                <w:sz w:val="28"/>
                <w:szCs w:val="28"/>
                <w:lang w:val="ru-RU"/>
              </w:rPr>
              <w:t xml:space="preserve"> </w:t>
            </w:r>
            <w:r w:rsidRPr="00B91436">
              <w:rPr>
                <w:sz w:val="28"/>
                <w:szCs w:val="28"/>
                <w:lang w:val="ru-RU"/>
              </w:rPr>
              <w:t>о</w:t>
            </w:r>
            <w:r w:rsidR="006D488C">
              <w:rPr>
                <w:sz w:val="28"/>
                <w:szCs w:val="28"/>
                <w:lang w:val="ru-RU"/>
              </w:rPr>
              <w:t xml:space="preserve"> </w:t>
            </w:r>
            <w:r w:rsidRPr="00B91436">
              <w:rPr>
                <w:sz w:val="28"/>
                <w:szCs w:val="28"/>
                <w:lang w:val="ru-RU"/>
              </w:rPr>
              <w:t>культурологических, общих</w:t>
            </w:r>
            <w:r w:rsidR="006D488C">
              <w:rPr>
                <w:sz w:val="28"/>
                <w:szCs w:val="28"/>
                <w:lang w:val="ru-RU"/>
              </w:rPr>
              <w:t xml:space="preserve"> </w:t>
            </w:r>
            <w:r w:rsidRPr="00B91436">
              <w:rPr>
                <w:sz w:val="28"/>
                <w:szCs w:val="28"/>
                <w:lang w:val="ru-RU"/>
              </w:rPr>
              <w:t>эстетических понятиях.</w:t>
            </w:r>
          </w:p>
          <w:p w:rsidR="00B91436" w:rsidRPr="00B91436" w:rsidRDefault="00B91436" w:rsidP="00435A12">
            <w:pPr>
              <w:pStyle w:val="TableParagraph"/>
              <w:ind w:left="82" w:right="143"/>
              <w:rPr>
                <w:sz w:val="28"/>
                <w:szCs w:val="28"/>
                <w:lang w:val="ru-RU"/>
              </w:rPr>
            </w:pPr>
            <w:r w:rsidRPr="00B91436">
              <w:rPr>
                <w:sz w:val="28"/>
                <w:szCs w:val="28"/>
                <w:lang w:val="ru-RU"/>
              </w:rPr>
              <w:t>Стимулирование</w:t>
            </w:r>
            <w:r w:rsidR="006D488C">
              <w:rPr>
                <w:sz w:val="28"/>
                <w:szCs w:val="28"/>
                <w:lang w:val="ru-RU"/>
              </w:rPr>
              <w:t xml:space="preserve"> </w:t>
            </w:r>
            <w:r w:rsidRPr="00B91436">
              <w:rPr>
                <w:sz w:val="28"/>
                <w:szCs w:val="28"/>
                <w:lang w:val="ru-RU"/>
              </w:rPr>
              <w:t>художественно-образного способа познания</w:t>
            </w:r>
            <w:r w:rsidR="006D488C">
              <w:rPr>
                <w:sz w:val="28"/>
                <w:szCs w:val="28"/>
                <w:lang w:val="ru-RU"/>
              </w:rPr>
              <w:t xml:space="preserve"> </w:t>
            </w:r>
            <w:r w:rsidRPr="00B91436">
              <w:rPr>
                <w:sz w:val="28"/>
                <w:szCs w:val="28"/>
                <w:lang w:val="ru-RU"/>
              </w:rPr>
              <w:t>мира.</w:t>
            </w:r>
          </w:p>
          <w:p w:rsidR="00B91436" w:rsidRPr="00B91436" w:rsidRDefault="00B91436" w:rsidP="00435A12">
            <w:pPr>
              <w:pStyle w:val="TableParagraph"/>
              <w:ind w:left="82" w:right="948"/>
              <w:rPr>
                <w:sz w:val="28"/>
                <w:szCs w:val="28"/>
                <w:lang w:val="ru-RU"/>
              </w:rPr>
            </w:pPr>
            <w:r w:rsidRPr="00B91436">
              <w:rPr>
                <w:sz w:val="28"/>
                <w:szCs w:val="28"/>
                <w:lang w:val="ru-RU"/>
              </w:rPr>
              <w:t>Организация</w:t>
            </w:r>
            <w:r w:rsidR="006D488C">
              <w:rPr>
                <w:sz w:val="28"/>
                <w:szCs w:val="28"/>
                <w:lang w:val="ru-RU"/>
              </w:rPr>
              <w:t xml:space="preserve"> </w:t>
            </w:r>
            <w:r w:rsidRPr="00B91436">
              <w:rPr>
                <w:sz w:val="28"/>
                <w:szCs w:val="28"/>
                <w:lang w:val="ru-RU"/>
              </w:rPr>
              <w:t>творческого</w:t>
            </w:r>
            <w:r w:rsidR="006D488C">
              <w:rPr>
                <w:sz w:val="28"/>
                <w:szCs w:val="28"/>
                <w:lang w:val="ru-RU"/>
              </w:rPr>
              <w:t xml:space="preserve"> </w:t>
            </w:r>
            <w:r w:rsidRPr="00B91436">
              <w:rPr>
                <w:sz w:val="28"/>
                <w:szCs w:val="28"/>
                <w:lang w:val="ru-RU"/>
              </w:rPr>
              <w:t>самосовершенствова</w:t>
            </w:r>
            <w:r w:rsidR="006D488C">
              <w:rPr>
                <w:sz w:val="28"/>
                <w:szCs w:val="28"/>
                <w:lang w:val="ru-RU"/>
              </w:rPr>
              <w:t>н</w:t>
            </w:r>
            <w:r w:rsidRPr="00B91436">
              <w:rPr>
                <w:sz w:val="28"/>
                <w:szCs w:val="28"/>
                <w:lang w:val="ru-RU"/>
              </w:rPr>
              <w:t>ия</w:t>
            </w:r>
            <w:r w:rsidR="006D488C">
              <w:rPr>
                <w:sz w:val="28"/>
                <w:szCs w:val="28"/>
                <w:lang w:val="ru-RU"/>
              </w:rPr>
              <w:t xml:space="preserve"> </w:t>
            </w:r>
            <w:r w:rsidRPr="00B91436">
              <w:rPr>
                <w:sz w:val="28"/>
                <w:szCs w:val="28"/>
                <w:lang w:val="ru-RU"/>
              </w:rPr>
              <w:t>учащихся.</w:t>
            </w:r>
          </w:p>
          <w:p w:rsidR="00B91436" w:rsidRPr="00B91436" w:rsidRDefault="00B91436" w:rsidP="00435A12">
            <w:pPr>
              <w:pStyle w:val="TableParagraph"/>
              <w:ind w:left="82" w:right="647"/>
              <w:rPr>
                <w:sz w:val="28"/>
                <w:szCs w:val="28"/>
                <w:lang w:val="ru-RU"/>
              </w:rPr>
            </w:pPr>
            <w:r w:rsidRPr="00B91436">
              <w:rPr>
                <w:sz w:val="28"/>
                <w:szCs w:val="28"/>
                <w:lang w:val="ru-RU"/>
              </w:rPr>
              <w:t>Реализация</w:t>
            </w:r>
            <w:r w:rsidR="006D488C">
              <w:rPr>
                <w:sz w:val="28"/>
                <w:szCs w:val="28"/>
                <w:lang w:val="ru-RU"/>
              </w:rPr>
              <w:t xml:space="preserve"> </w:t>
            </w:r>
            <w:r w:rsidRPr="00B91436">
              <w:rPr>
                <w:sz w:val="28"/>
                <w:szCs w:val="28"/>
                <w:lang w:val="ru-RU"/>
              </w:rPr>
              <w:t>различных</w:t>
            </w:r>
            <w:r w:rsidR="006D488C">
              <w:rPr>
                <w:sz w:val="28"/>
                <w:szCs w:val="28"/>
                <w:lang w:val="ru-RU"/>
              </w:rPr>
              <w:t xml:space="preserve"> </w:t>
            </w:r>
            <w:r w:rsidRPr="00B91436">
              <w:rPr>
                <w:sz w:val="28"/>
                <w:szCs w:val="28"/>
                <w:lang w:val="ru-RU"/>
              </w:rPr>
              <w:t>форм</w:t>
            </w:r>
            <w:r w:rsidR="006D488C">
              <w:rPr>
                <w:sz w:val="28"/>
                <w:szCs w:val="28"/>
                <w:lang w:val="ru-RU"/>
              </w:rPr>
              <w:t xml:space="preserve"> </w:t>
            </w:r>
            <w:r w:rsidRPr="00B91436">
              <w:rPr>
                <w:sz w:val="28"/>
                <w:szCs w:val="28"/>
                <w:lang w:val="ru-RU"/>
              </w:rPr>
              <w:t>взаимодействия</w:t>
            </w:r>
            <w:r w:rsidR="006D488C">
              <w:rPr>
                <w:sz w:val="28"/>
                <w:szCs w:val="28"/>
                <w:lang w:val="ru-RU"/>
              </w:rPr>
              <w:t xml:space="preserve"> </w:t>
            </w:r>
            <w:r w:rsidRPr="00B91436">
              <w:rPr>
                <w:sz w:val="28"/>
                <w:szCs w:val="28"/>
                <w:lang w:val="ru-RU"/>
              </w:rPr>
              <w:t>с</w:t>
            </w:r>
            <w:r w:rsidR="006D488C">
              <w:rPr>
                <w:sz w:val="28"/>
                <w:szCs w:val="28"/>
                <w:lang w:val="ru-RU"/>
              </w:rPr>
              <w:t xml:space="preserve"> </w:t>
            </w:r>
            <w:r w:rsidRPr="00B91436">
              <w:rPr>
                <w:sz w:val="28"/>
                <w:szCs w:val="28"/>
                <w:lang w:val="ru-RU"/>
              </w:rPr>
              <w:t>природой.</w:t>
            </w:r>
          </w:p>
        </w:tc>
      </w:tr>
      <w:tr w:rsidR="00B91436" w:rsidRPr="00B91436" w:rsidTr="00435A12">
        <w:trPr>
          <w:trHeight w:val="2645"/>
        </w:trPr>
        <w:tc>
          <w:tcPr>
            <w:tcW w:w="2628" w:type="dxa"/>
          </w:tcPr>
          <w:p w:rsidR="00B91436" w:rsidRPr="00B91436" w:rsidRDefault="00B91436" w:rsidP="00435A12">
            <w:pPr>
              <w:pStyle w:val="TableParagraph"/>
              <w:spacing w:before="77"/>
              <w:ind w:left="78"/>
              <w:rPr>
                <w:sz w:val="28"/>
                <w:szCs w:val="28"/>
              </w:rPr>
            </w:pPr>
            <w:r w:rsidRPr="00B91436">
              <w:rPr>
                <w:sz w:val="28"/>
                <w:szCs w:val="28"/>
              </w:rPr>
              <w:t>Духовно-нравственное</w:t>
            </w:r>
          </w:p>
        </w:tc>
        <w:tc>
          <w:tcPr>
            <w:tcW w:w="3260" w:type="dxa"/>
          </w:tcPr>
          <w:p w:rsidR="00B91436" w:rsidRPr="00E35BEB" w:rsidRDefault="00B91436" w:rsidP="00435A12">
            <w:pPr>
              <w:pStyle w:val="TableParagraph"/>
              <w:spacing w:before="77"/>
              <w:ind w:left="5" w:right="156"/>
              <w:rPr>
                <w:sz w:val="28"/>
                <w:szCs w:val="28"/>
                <w:lang w:val="ru-RU"/>
              </w:rPr>
            </w:pPr>
            <w:r w:rsidRPr="00B91436">
              <w:rPr>
                <w:sz w:val="28"/>
                <w:szCs w:val="28"/>
                <w:lang w:val="ru-RU"/>
              </w:rPr>
              <w:t>Приобщение</w:t>
            </w:r>
            <w:r w:rsidR="006D488C">
              <w:rPr>
                <w:sz w:val="28"/>
                <w:szCs w:val="28"/>
                <w:lang w:val="ru-RU"/>
              </w:rPr>
              <w:t xml:space="preserve"> </w:t>
            </w:r>
            <w:r w:rsidRPr="00B91436">
              <w:rPr>
                <w:sz w:val="28"/>
                <w:szCs w:val="28"/>
                <w:lang w:val="ru-RU"/>
              </w:rPr>
              <w:t>к</w:t>
            </w:r>
            <w:r w:rsidR="006D488C">
              <w:rPr>
                <w:sz w:val="28"/>
                <w:szCs w:val="28"/>
                <w:lang w:val="ru-RU"/>
              </w:rPr>
              <w:t xml:space="preserve"> </w:t>
            </w:r>
            <w:r w:rsidRPr="00B91436">
              <w:rPr>
                <w:sz w:val="28"/>
                <w:szCs w:val="28"/>
                <w:lang w:val="ru-RU"/>
              </w:rPr>
              <w:t>национальным</w:t>
            </w:r>
            <w:r w:rsidR="006D488C">
              <w:rPr>
                <w:sz w:val="28"/>
                <w:szCs w:val="28"/>
                <w:lang w:val="ru-RU"/>
              </w:rPr>
              <w:t xml:space="preserve"> </w:t>
            </w:r>
            <w:r w:rsidRPr="00B91436">
              <w:rPr>
                <w:sz w:val="28"/>
                <w:szCs w:val="28"/>
                <w:lang w:val="ru-RU"/>
              </w:rPr>
              <w:t>и общечеловеческим</w:t>
            </w:r>
            <w:r w:rsidR="006D488C">
              <w:rPr>
                <w:sz w:val="28"/>
                <w:szCs w:val="28"/>
                <w:lang w:val="ru-RU"/>
              </w:rPr>
              <w:t xml:space="preserve"> </w:t>
            </w:r>
            <w:r w:rsidRPr="00B91436">
              <w:rPr>
                <w:sz w:val="28"/>
                <w:szCs w:val="28"/>
                <w:lang w:val="ru-RU"/>
              </w:rPr>
              <w:t>гуманистическим ценностям.</w:t>
            </w:r>
            <w:r w:rsidRPr="00E35BEB">
              <w:rPr>
                <w:sz w:val="28"/>
                <w:szCs w:val="28"/>
                <w:lang w:val="ru-RU"/>
              </w:rPr>
              <w:t>Патриотическое</w:t>
            </w:r>
            <w:r w:rsidR="006D488C">
              <w:rPr>
                <w:sz w:val="28"/>
                <w:szCs w:val="28"/>
                <w:lang w:val="ru-RU"/>
              </w:rPr>
              <w:t xml:space="preserve"> </w:t>
            </w:r>
            <w:r w:rsidRPr="00E35BEB">
              <w:rPr>
                <w:sz w:val="28"/>
                <w:szCs w:val="28"/>
                <w:lang w:val="ru-RU"/>
              </w:rPr>
              <w:t>воспитание.</w:t>
            </w:r>
          </w:p>
        </w:tc>
        <w:tc>
          <w:tcPr>
            <w:tcW w:w="3686" w:type="dxa"/>
          </w:tcPr>
          <w:p w:rsidR="00B91436" w:rsidRPr="00B91436" w:rsidRDefault="00B91436" w:rsidP="00435A12">
            <w:pPr>
              <w:pStyle w:val="TableParagraph"/>
              <w:spacing w:before="77"/>
              <w:ind w:left="82" w:right="132"/>
              <w:rPr>
                <w:sz w:val="28"/>
                <w:szCs w:val="28"/>
                <w:lang w:val="ru-RU"/>
              </w:rPr>
            </w:pPr>
            <w:r w:rsidRPr="00B91436">
              <w:rPr>
                <w:sz w:val="28"/>
                <w:szCs w:val="28"/>
                <w:lang w:val="ru-RU"/>
              </w:rPr>
              <w:t>Изучение</w:t>
            </w:r>
            <w:r w:rsidR="006D488C">
              <w:rPr>
                <w:sz w:val="28"/>
                <w:szCs w:val="28"/>
                <w:lang w:val="ru-RU"/>
              </w:rPr>
              <w:t xml:space="preserve"> </w:t>
            </w:r>
            <w:r w:rsidRPr="00B91436">
              <w:rPr>
                <w:sz w:val="28"/>
                <w:szCs w:val="28"/>
                <w:lang w:val="ru-RU"/>
              </w:rPr>
              <w:t>национальной</w:t>
            </w:r>
            <w:r w:rsidR="006D488C">
              <w:rPr>
                <w:sz w:val="28"/>
                <w:szCs w:val="28"/>
                <w:lang w:val="ru-RU"/>
              </w:rPr>
              <w:t xml:space="preserve"> </w:t>
            </w:r>
            <w:r w:rsidRPr="00B91436">
              <w:rPr>
                <w:sz w:val="28"/>
                <w:szCs w:val="28"/>
                <w:lang w:val="ru-RU"/>
              </w:rPr>
              <w:t>истории,культуры, природы и</w:t>
            </w:r>
            <w:r w:rsidR="006D488C">
              <w:rPr>
                <w:sz w:val="28"/>
                <w:szCs w:val="28"/>
                <w:lang w:val="ru-RU"/>
              </w:rPr>
              <w:t xml:space="preserve"> </w:t>
            </w:r>
            <w:r w:rsidRPr="00B91436">
              <w:rPr>
                <w:sz w:val="28"/>
                <w:szCs w:val="28"/>
                <w:lang w:val="ru-RU"/>
              </w:rPr>
              <w:t>особенностей родного края.</w:t>
            </w:r>
          </w:p>
          <w:p w:rsidR="00B91436" w:rsidRPr="00B91436" w:rsidRDefault="00B91436" w:rsidP="00435A12">
            <w:pPr>
              <w:pStyle w:val="TableParagraph"/>
              <w:ind w:left="82" w:right="398"/>
              <w:rPr>
                <w:sz w:val="28"/>
                <w:szCs w:val="28"/>
                <w:lang w:val="ru-RU"/>
              </w:rPr>
            </w:pPr>
            <w:r w:rsidRPr="00B91436">
              <w:rPr>
                <w:sz w:val="28"/>
                <w:szCs w:val="28"/>
                <w:lang w:val="ru-RU"/>
              </w:rPr>
              <w:t>Организация</w:t>
            </w:r>
            <w:r w:rsidR="006D488C">
              <w:rPr>
                <w:sz w:val="28"/>
                <w:szCs w:val="28"/>
                <w:lang w:val="ru-RU"/>
              </w:rPr>
              <w:t xml:space="preserve"> </w:t>
            </w:r>
            <w:r w:rsidRPr="00B91436">
              <w:rPr>
                <w:sz w:val="28"/>
                <w:szCs w:val="28"/>
                <w:lang w:val="ru-RU"/>
              </w:rPr>
              <w:t>работы</w:t>
            </w:r>
            <w:r w:rsidR="006D488C">
              <w:rPr>
                <w:sz w:val="28"/>
                <w:szCs w:val="28"/>
                <w:lang w:val="ru-RU"/>
              </w:rPr>
              <w:t xml:space="preserve"> </w:t>
            </w:r>
            <w:r w:rsidRPr="00B91436">
              <w:rPr>
                <w:sz w:val="28"/>
                <w:szCs w:val="28"/>
                <w:lang w:val="ru-RU"/>
              </w:rPr>
              <w:t>по</w:t>
            </w:r>
            <w:r w:rsidR="006D488C">
              <w:rPr>
                <w:sz w:val="28"/>
                <w:szCs w:val="28"/>
                <w:lang w:val="ru-RU"/>
              </w:rPr>
              <w:t xml:space="preserve"> </w:t>
            </w:r>
            <w:r w:rsidRPr="00B91436">
              <w:rPr>
                <w:spacing w:val="-1"/>
                <w:sz w:val="28"/>
                <w:szCs w:val="28"/>
                <w:lang w:val="ru-RU"/>
              </w:rPr>
              <w:t>туристско-исследовательскому</w:t>
            </w:r>
            <w:r w:rsidR="006D488C">
              <w:rPr>
                <w:spacing w:val="-1"/>
                <w:sz w:val="28"/>
                <w:szCs w:val="28"/>
                <w:lang w:val="ru-RU"/>
              </w:rPr>
              <w:t xml:space="preserve"> </w:t>
            </w:r>
            <w:r w:rsidRPr="00B91436">
              <w:rPr>
                <w:sz w:val="28"/>
                <w:szCs w:val="28"/>
                <w:lang w:val="ru-RU"/>
              </w:rPr>
              <w:t>направлению.</w:t>
            </w:r>
          </w:p>
          <w:p w:rsidR="00B91436" w:rsidRPr="00B91436" w:rsidRDefault="00B91436" w:rsidP="00435A12">
            <w:pPr>
              <w:pStyle w:val="TableParagraph"/>
              <w:ind w:left="82" w:right="814"/>
              <w:jc w:val="both"/>
              <w:rPr>
                <w:sz w:val="28"/>
                <w:szCs w:val="28"/>
                <w:lang w:val="ru-RU"/>
              </w:rPr>
            </w:pPr>
            <w:r w:rsidRPr="00B91436">
              <w:rPr>
                <w:spacing w:val="-1"/>
                <w:sz w:val="28"/>
                <w:szCs w:val="28"/>
                <w:lang w:val="ru-RU"/>
              </w:rPr>
              <w:t xml:space="preserve">Оказание </w:t>
            </w:r>
            <w:r w:rsidRPr="00B91436">
              <w:rPr>
                <w:sz w:val="28"/>
                <w:szCs w:val="28"/>
                <w:lang w:val="ru-RU"/>
              </w:rPr>
              <w:t>консультативной</w:t>
            </w:r>
            <w:r w:rsidR="006D488C">
              <w:rPr>
                <w:sz w:val="28"/>
                <w:szCs w:val="28"/>
                <w:lang w:val="ru-RU"/>
              </w:rPr>
              <w:t xml:space="preserve"> </w:t>
            </w:r>
            <w:r w:rsidRPr="00B91436">
              <w:rPr>
                <w:sz w:val="28"/>
                <w:szCs w:val="28"/>
                <w:lang w:val="ru-RU"/>
              </w:rPr>
              <w:t xml:space="preserve">помощи по </w:t>
            </w:r>
            <w:r w:rsidRPr="00B91436">
              <w:rPr>
                <w:sz w:val="28"/>
                <w:szCs w:val="28"/>
                <w:lang w:val="ru-RU"/>
              </w:rPr>
              <w:lastRenderedPageBreak/>
              <w:t>нравственному</w:t>
            </w:r>
            <w:r w:rsidR="006D488C">
              <w:rPr>
                <w:sz w:val="28"/>
                <w:szCs w:val="28"/>
                <w:lang w:val="ru-RU"/>
              </w:rPr>
              <w:t xml:space="preserve"> </w:t>
            </w:r>
            <w:r w:rsidRPr="00B91436">
              <w:rPr>
                <w:sz w:val="28"/>
                <w:szCs w:val="28"/>
                <w:lang w:val="ru-RU"/>
              </w:rPr>
              <w:t>самосовершенствованию.</w:t>
            </w:r>
          </w:p>
        </w:tc>
      </w:tr>
    </w:tbl>
    <w:p w:rsidR="00B91436" w:rsidRPr="00B91436" w:rsidRDefault="00B91436" w:rsidP="00B91436">
      <w:pPr>
        <w:rPr>
          <w:sz w:val="28"/>
          <w:szCs w:val="28"/>
        </w:rPr>
      </w:pPr>
    </w:p>
    <w:p w:rsidR="00B91436" w:rsidRPr="00B91436" w:rsidRDefault="00B91436" w:rsidP="00477F1F">
      <w:pPr>
        <w:shd w:val="clear" w:color="auto" w:fill="FFFFFF"/>
        <w:ind w:firstLine="284"/>
        <w:rPr>
          <w:rFonts w:eastAsia="Times New Roman"/>
          <w:b/>
          <w:color w:val="000000"/>
          <w:sz w:val="28"/>
          <w:szCs w:val="28"/>
        </w:rPr>
      </w:pPr>
      <w:r w:rsidRPr="00B91436">
        <w:rPr>
          <w:rFonts w:eastAsia="Times New Roman"/>
          <w:b/>
          <w:color w:val="000000"/>
          <w:sz w:val="28"/>
          <w:szCs w:val="28"/>
        </w:rPr>
        <w:t>Мониторинг эффективности внеурочной деятельности.</w:t>
      </w:r>
    </w:p>
    <w:p w:rsidR="00B91436" w:rsidRPr="00B91436" w:rsidRDefault="00B91436" w:rsidP="00477F1F">
      <w:pPr>
        <w:shd w:val="clear" w:color="auto" w:fill="FFFFFF"/>
        <w:ind w:firstLine="284"/>
        <w:jc w:val="both"/>
        <w:rPr>
          <w:rFonts w:ascii="Times New Roman" w:eastAsia="Times New Roman" w:hAnsi="Times New Roman" w:cs="Times New Roman"/>
          <w:color w:val="000000"/>
          <w:sz w:val="28"/>
          <w:szCs w:val="28"/>
        </w:rPr>
      </w:pPr>
      <w:r w:rsidRPr="00B91436">
        <w:rPr>
          <w:rFonts w:ascii="Times New Roman" w:eastAsia="Times New Roman" w:hAnsi="Times New Roman" w:cs="Times New Roman"/>
          <w:color w:val="000000"/>
          <w:sz w:val="28"/>
          <w:szCs w:val="28"/>
        </w:rPr>
        <w:t>Целью мониторинговых исследований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w:t>
      </w:r>
    </w:p>
    <w:p w:rsidR="00B91436" w:rsidRPr="00B91436" w:rsidRDefault="00B91436" w:rsidP="00477F1F">
      <w:pPr>
        <w:shd w:val="clear" w:color="auto" w:fill="FFFFFF"/>
        <w:ind w:firstLine="284"/>
        <w:jc w:val="both"/>
        <w:rPr>
          <w:rFonts w:ascii="Times New Roman" w:eastAsia="Times New Roman" w:hAnsi="Times New Roman" w:cs="Times New Roman"/>
          <w:color w:val="000000"/>
          <w:sz w:val="28"/>
          <w:szCs w:val="28"/>
        </w:rPr>
      </w:pPr>
      <w:r w:rsidRPr="00B91436">
        <w:rPr>
          <w:rFonts w:ascii="Times New Roman" w:eastAsia="Times New Roman" w:hAnsi="Times New Roman" w:cs="Times New Roman"/>
          <w:color w:val="000000"/>
          <w:sz w:val="28"/>
          <w:szCs w:val="28"/>
        </w:rPr>
        <w:t>Задача диагностики - выяснить, являются ли и в какой степени воспитывающими те виды внеурочной деятельности, которыми занят школьник.</w:t>
      </w:r>
    </w:p>
    <w:p w:rsidR="00B91436" w:rsidRPr="00B91436" w:rsidRDefault="00B91436" w:rsidP="00477F1F">
      <w:pPr>
        <w:shd w:val="clear" w:color="auto" w:fill="FFFFFF"/>
        <w:ind w:firstLine="284"/>
        <w:rPr>
          <w:rFonts w:ascii="Times New Roman" w:eastAsia="Times New Roman" w:hAnsi="Times New Roman" w:cs="Times New Roman"/>
          <w:color w:val="000000"/>
          <w:sz w:val="28"/>
          <w:szCs w:val="28"/>
        </w:rPr>
      </w:pPr>
      <w:r w:rsidRPr="00B91436">
        <w:rPr>
          <w:rFonts w:ascii="Times New Roman" w:eastAsia="Times New Roman" w:hAnsi="Times New Roman" w:cs="Times New Roman"/>
          <w:color w:val="000000"/>
          <w:sz w:val="28"/>
          <w:szCs w:val="28"/>
        </w:rPr>
        <w:t>Объекты мониторинга:</w:t>
      </w:r>
    </w:p>
    <w:p w:rsidR="00B91436" w:rsidRPr="00B91436" w:rsidRDefault="00B91436" w:rsidP="00477F1F">
      <w:pPr>
        <w:shd w:val="clear" w:color="auto" w:fill="FFFFFF"/>
        <w:ind w:firstLine="284"/>
        <w:jc w:val="both"/>
        <w:rPr>
          <w:rFonts w:ascii="Times New Roman" w:eastAsia="Times New Roman" w:hAnsi="Times New Roman" w:cs="Times New Roman"/>
          <w:color w:val="000000"/>
          <w:sz w:val="28"/>
          <w:szCs w:val="28"/>
        </w:rPr>
      </w:pPr>
      <w:r w:rsidRPr="00B91436">
        <w:rPr>
          <w:rFonts w:ascii="Times New Roman" w:eastAsia="Times New Roman" w:hAnsi="Times New Roman" w:cs="Times New Roman"/>
          <w:color w:val="000000"/>
          <w:sz w:val="28"/>
          <w:szCs w:val="28"/>
        </w:rPr>
        <w:t>- Диагностика эффективности внеурочной деятельности школьников (оценка востребованности форм и мероприятий внеклассной работы; сохранность контингента всех направлений  внеурочной работы; анкетирование школьников и родителей по итогам года с целью выявления удовлетворённости воспитательными мероприятиями).</w:t>
      </w:r>
    </w:p>
    <w:p w:rsidR="00B91436" w:rsidRPr="00B91436" w:rsidRDefault="00B91436" w:rsidP="00477F1F">
      <w:pPr>
        <w:shd w:val="clear" w:color="auto" w:fill="FFFFFF"/>
        <w:ind w:firstLine="284"/>
        <w:rPr>
          <w:rFonts w:ascii="Times New Roman" w:eastAsia="Times New Roman" w:hAnsi="Times New Roman" w:cs="Times New Roman"/>
          <w:color w:val="000000"/>
          <w:sz w:val="28"/>
          <w:szCs w:val="28"/>
        </w:rPr>
      </w:pPr>
      <w:r w:rsidRPr="00B91436">
        <w:rPr>
          <w:rFonts w:ascii="Times New Roman" w:eastAsia="Times New Roman" w:hAnsi="Times New Roman" w:cs="Times New Roman"/>
          <w:color w:val="000000"/>
          <w:sz w:val="28"/>
          <w:szCs w:val="28"/>
        </w:rPr>
        <w:t>- Личность самого воспитанника (вовлеченность обучающихся во внеурочную образовательную деятельность, как на базе школы, так и вне образовательной организации).</w:t>
      </w:r>
    </w:p>
    <w:p w:rsidR="00B91436" w:rsidRPr="00B91436" w:rsidRDefault="00B91436" w:rsidP="00477F1F">
      <w:pPr>
        <w:shd w:val="clear" w:color="auto" w:fill="FFFFFF"/>
        <w:ind w:firstLine="284"/>
        <w:jc w:val="both"/>
        <w:rPr>
          <w:rFonts w:ascii="Times New Roman" w:eastAsia="Times New Roman" w:hAnsi="Times New Roman" w:cs="Times New Roman"/>
          <w:color w:val="000000"/>
          <w:sz w:val="28"/>
          <w:szCs w:val="28"/>
        </w:rPr>
      </w:pPr>
      <w:r w:rsidRPr="00B91436">
        <w:rPr>
          <w:rFonts w:ascii="Times New Roman" w:eastAsia="Times New Roman" w:hAnsi="Times New Roman" w:cs="Times New Roman"/>
          <w:color w:val="000000"/>
          <w:sz w:val="28"/>
          <w:szCs w:val="28"/>
        </w:rPr>
        <w:t>- Детский коллектив (развитие и сплочение ученического коллектива, характер межличностных отношений).</w:t>
      </w:r>
    </w:p>
    <w:p w:rsidR="00B91436" w:rsidRPr="00B91436" w:rsidRDefault="00B91436" w:rsidP="00477F1F">
      <w:pPr>
        <w:shd w:val="clear" w:color="auto" w:fill="FFFFFF"/>
        <w:ind w:firstLine="284"/>
        <w:rPr>
          <w:rFonts w:ascii="Times New Roman" w:eastAsia="Times New Roman" w:hAnsi="Times New Roman" w:cs="Times New Roman"/>
          <w:color w:val="000000"/>
          <w:sz w:val="28"/>
          <w:szCs w:val="28"/>
        </w:rPr>
      </w:pPr>
      <w:r w:rsidRPr="00B91436">
        <w:rPr>
          <w:rFonts w:ascii="Times New Roman" w:eastAsia="Times New Roman" w:hAnsi="Times New Roman" w:cs="Times New Roman"/>
          <w:color w:val="000000"/>
          <w:sz w:val="28"/>
          <w:szCs w:val="28"/>
        </w:rPr>
        <w:t>Мониторинг осуществляется 1 раз в год (в конце учебного года):</w:t>
      </w:r>
    </w:p>
    <w:p w:rsidR="00B91436" w:rsidRPr="004F50F2" w:rsidRDefault="00B91436" w:rsidP="00477F1F">
      <w:pPr>
        <w:widowControl w:val="0"/>
        <w:shd w:val="clear" w:color="auto" w:fill="FFFFFF"/>
        <w:autoSpaceDE w:val="0"/>
        <w:autoSpaceDN w:val="0"/>
        <w:spacing w:after="0" w:line="240" w:lineRule="auto"/>
        <w:ind w:firstLine="284"/>
        <w:rPr>
          <w:rFonts w:ascii="Times New Roman" w:hAnsi="Times New Roman" w:cs="Times New Roman"/>
          <w:color w:val="000000"/>
          <w:sz w:val="28"/>
          <w:szCs w:val="28"/>
        </w:rPr>
      </w:pPr>
      <w:r w:rsidRPr="004F50F2">
        <w:rPr>
          <w:rFonts w:ascii="Times New Roman" w:hAnsi="Times New Roman" w:cs="Times New Roman"/>
          <w:color w:val="000000"/>
          <w:sz w:val="28"/>
          <w:szCs w:val="28"/>
        </w:rPr>
        <w:t>Проводится анкетирование на выявление предпочтений, интересов внеурочных занятий.</w:t>
      </w:r>
    </w:p>
    <w:p w:rsidR="004F50F2" w:rsidRDefault="00B91436" w:rsidP="00477F1F">
      <w:pPr>
        <w:pStyle w:val="a5"/>
        <w:spacing w:before="1" w:line="276" w:lineRule="auto"/>
        <w:ind w:left="0" w:right="467" w:firstLine="284"/>
        <w:rPr>
          <w:color w:val="000000"/>
          <w:sz w:val="28"/>
          <w:szCs w:val="28"/>
        </w:rPr>
      </w:pPr>
      <w:r w:rsidRPr="00B91436">
        <w:rPr>
          <w:color w:val="000000"/>
          <w:sz w:val="28"/>
          <w:szCs w:val="28"/>
        </w:rPr>
        <w:t>Анализ востребованности занятий по критериям: массовость посещения; расширение спектра интересов учащихся; активность участия в проектной деятельности; динамика участия в выставках, школьных конкурсах, мероприятиях и т.п.</w:t>
      </w:r>
    </w:p>
    <w:p w:rsidR="004F50F2" w:rsidRPr="004F50F2" w:rsidRDefault="004F50F2" w:rsidP="00477F1F">
      <w:pPr>
        <w:pStyle w:val="a5"/>
        <w:spacing w:before="1" w:line="276" w:lineRule="auto"/>
        <w:ind w:left="0" w:right="467" w:firstLine="284"/>
        <w:rPr>
          <w:sz w:val="28"/>
          <w:szCs w:val="28"/>
        </w:rPr>
      </w:pPr>
      <w:r w:rsidRPr="004F50F2">
        <w:rPr>
          <w:sz w:val="28"/>
          <w:szCs w:val="28"/>
        </w:rPr>
        <w:t xml:space="preserve"> План внеурочной деятельности на учебный год утверждается приказом директора</w:t>
      </w:r>
      <w:r w:rsidR="006D488C">
        <w:rPr>
          <w:sz w:val="28"/>
          <w:szCs w:val="28"/>
        </w:rPr>
        <w:t xml:space="preserve"> </w:t>
      </w:r>
      <w:r w:rsidRPr="004F50F2">
        <w:rPr>
          <w:sz w:val="28"/>
          <w:szCs w:val="28"/>
        </w:rPr>
        <w:t>и является</w:t>
      </w:r>
      <w:r w:rsidR="006D488C">
        <w:rPr>
          <w:sz w:val="28"/>
          <w:szCs w:val="28"/>
        </w:rPr>
        <w:t xml:space="preserve"> </w:t>
      </w:r>
      <w:r w:rsidRPr="004F50F2">
        <w:rPr>
          <w:sz w:val="28"/>
          <w:szCs w:val="28"/>
        </w:rPr>
        <w:t>приложением к</w:t>
      </w:r>
      <w:r w:rsidR="006D488C">
        <w:rPr>
          <w:sz w:val="28"/>
          <w:szCs w:val="28"/>
        </w:rPr>
        <w:t xml:space="preserve"> </w:t>
      </w:r>
      <w:r w:rsidRPr="004F50F2">
        <w:rPr>
          <w:sz w:val="28"/>
          <w:szCs w:val="28"/>
        </w:rPr>
        <w:t>программе</w:t>
      </w:r>
      <w:r w:rsidR="006D488C">
        <w:rPr>
          <w:sz w:val="28"/>
          <w:szCs w:val="28"/>
        </w:rPr>
        <w:t xml:space="preserve"> </w:t>
      </w:r>
      <w:r w:rsidRPr="004F50F2">
        <w:rPr>
          <w:b/>
          <w:sz w:val="28"/>
          <w:szCs w:val="28"/>
        </w:rPr>
        <w:t>(Приложение№</w:t>
      </w:r>
      <w:r>
        <w:rPr>
          <w:b/>
          <w:sz w:val="28"/>
          <w:szCs w:val="28"/>
        </w:rPr>
        <w:t>6</w:t>
      </w:r>
      <w:r w:rsidRPr="004F50F2">
        <w:rPr>
          <w:b/>
          <w:sz w:val="28"/>
          <w:szCs w:val="28"/>
        </w:rPr>
        <w:t>)</w:t>
      </w:r>
      <w:r w:rsidRPr="004F50F2">
        <w:rPr>
          <w:sz w:val="28"/>
          <w:szCs w:val="28"/>
        </w:rPr>
        <w:t>.</w:t>
      </w:r>
    </w:p>
    <w:p w:rsidR="004F50F2" w:rsidRPr="004F50F2" w:rsidRDefault="004F50F2" w:rsidP="00477F1F">
      <w:pPr>
        <w:pStyle w:val="a5"/>
        <w:spacing w:line="276" w:lineRule="auto"/>
        <w:ind w:left="0" w:right="464" w:firstLine="566"/>
        <w:rPr>
          <w:b/>
          <w:sz w:val="28"/>
          <w:szCs w:val="28"/>
        </w:rPr>
      </w:pPr>
      <w:r w:rsidRPr="004F50F2">
        <w:rPr>
          <w:sz w:val="28"/>
          <w:szCs w:val="28"/>
        </w:rPr>
        <w:lastRenderedPageBreak/>
        <w:t>Рабочие программы курсов внеурочной деятельности являются приложением к</w:t>
      </w:r>
      <w:r w:rsidR="006D488C">
        <w:rPr>
          <w:sz w:val="28"/>
          <w:szCs w:val="28"/>
        </w:rPr>
        <w:t xml:space="preserve"> </w:t>
      </w:r>
      <w:r w:rsidRPr="004F50F2">
        <w:rPr>
          <w:sz w:val="28"/>
          <w:szCs w:val="28"/>
        </w:rPr>
        <w:t>данной программе</w:t>
      </w:r>
      <w:r w:rsidR="006D488C">
        <w:rPr>
          <w:sz w:val="28"/>
          <w:szCs w:val="28"/>
        </w:rPr>
        <w:t xml:space="preserve"> </w:t>
      </w:r>
      <w:r w:rsidRPr="004F50F2">
        <w:rPr>
          <w:b/>
          <w:sz w:val="28"/>
          <w:szCs w:val="28"/>
        </w:rPr>
        <w:t>(Приложение№</w:t>
      </w:r>
      <w:r>
        <w:rPr>
          <w:b/>
          <w:sz w:val="28"/>
          <w:szCs w:val="28"/>
        </w:rPr>
        <w:t>3</w:t>
      </w:r>
      <w:r w:rsidRPr="004F50F2">
        <w:rPr>
          <w:b/>
          <w:sz w:val="28"/>
          <w:szCs w:val="28"/>
        </w:rPr>
        <w:t>)</w:t>
      </w:r>
    </w:p>
    <w:p w:rsidR="00B91436" w:rsidRPr="00B91436" w:rsidRDefault="00B91436" w:rsidP="00B91436">
      <w:pPr>
        <w:shd w:val="clear" w:color="auto" w:fill="FFFFFF"/>
        <w:rPr>
          <w:rFonts w:ascii="Times New Roman" w:eastAsia="Times New Roman" w:hAnsi="Times New Roman" w:cs="Times New Roman"/>
          <w:color w:val="000000"/>
          <w:sz w:val="28"/>
          <w:szCs w:val="28"/>
        </w:rPr>
      </w:pPr>
    </w:p>
    <w:p w:rsidR="00730F9E" w:rsidRPr="006D488C" w:rsidRDefault="00730F9E">
      <w:pPr>
        <w:spacing w:line="234" w:lineRule="auto"/>
        <w:ind w:left="120" w:right="120" w:firstLine="566"/>
        <w:jc w:val="both"/>
        <w:rPr>
          <w:color w:val="000000" w:themeColor="text1"/>
          <w:sz w:val="20"/>
          <w:szCs w:val="20"/>
        </w:rPr>
      </w:pPr>
      <w:r w:rsidRPr="00275798">
        <w:rPr>
          <w:rFonts w:ascii="Times New Roman" w:eastAsia="Times New Roman" w:hAnsi="Times New Roman" w:cs="Times New Roman"/>
          <w:b/>
          <w:bCs/>
          <w:sz w:val="28"/>
          <w:szCs w:val="28"/>
        </w:rPr>
        <w:t xml:space="preserve">3.4. </w:t>
      </w:r>
      <w:r w:rsidRPr="00275798">
        <w:rPr>
          <w:rFonts w:ascii="Times New Roman" w:eastAsia="Times New Roman" w:hAnsi="Times New Roman" w:cs="Times New Roman"/>
          <w:b/>
          <w:bCs/>
          <w:color w:val="000000" w:themeColor="text1"/>
          <w:sz w:val="28"/>
          <w:szCs w:val="28"/>
        </w:rPr>
        <w:t>Система условий реализации основной образовательной программы основного общего образования</w:t>
      </w:r>
    </w:p>
    <w:p w:rsidR="00730F9E" w:rsidRDefault="00730F9E">
      <w:pPr>
        <w:spacing w:line="236" w:lineRule="auto"/>
        <w:ind w:left="120" w:right="120" w:firstLine="566"/>
        <w:jc w:val="both"/>
        <w:rPr>
          <w:sz w:val="20"/>
          <w:szCs w:val="20"/>
        </w:rPr>
      </w:pPr>
      <w:r>
        <w:rPr>
          <w:rFonts w:ascii="Times New Roman" w:eastAsia="Times New Roman" w:hAnsi="Times New Roman" w:cs="Times New Roman"/>
          <w:sz w:val="28"/>
          <w:szCs w:val="28"/>
        </w:rPr>
        <w:t>Условия реализации основной образовательной программы основного общего образования обеспечивают для участников образовательных отношений возможность:</w:t>
      </w:r>
    </w:p>
    <w:p w:rsidR="00730F9E" w:rsidRDefault="00730F9E">
      <w:pPr>
        <w:spacing w:line="3" w:lineRule="exact"/>
        <w:rPr>
          <w:sz w:val="20"/>
          <w:szCs w:val="20"/>
        </w:rPr>
      </w:pPr>
    </w:p>
    <w:p w:rsidR="00730F9E" w:rsidRDefault="00730F9E">
      <w:pPr>
        <w:spacing w:line="239" w:lineRule="auto"/>
        <w:ind w:left="120" w:right="120" w:firstLine="566"/>
        <w:jc w:val="both"/>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достижения планируемых результатов освоения основной образовательной программы основного общего образования всеми обучающимся, в том числе обучающимися с ограниченными возможностями здоровья и инвалидами;</w:t>
      </w:r>
    </w:p>
    <w:p w:rsidR="00730F9E" w:rsidRDefault="00730F9E">
      <w:pPr>
        <w:spacing w:line="39" w:lineRule="exact"/>
        <w:rPr>
          <w:sz w:val="20"/>
          <w:szCs w:val="20"/>
        </w:rPr>
      </w:pPr>
    </w:p>
    <w:p w:rsidR="00730F9E" w:rsidRDefault="00730F9E" w:rsidP="00C75DB6">
      <w:pPr>
        <w:numPr>
          <w:ilvl w:val="0"/>
          <w:numId w:val="519"/>
        </w:numPr>
        <w:tabs>
          <w:tab w:val="left" w:pos="1114"/>
        </w:tabs>
        <w:spacing w:after="0" w:line="235" w:lineRule="auto"/>
        <w:ind w:left="120" w:right="120" w:firstLine="565"/>
        <w:jc w:val="both"/>
        <w:rPr>
          <w:rFonts w:ascii="Symbol" w:eastAsia="Symbol" w:hAnsi="Symbol" w:cs="Symbol"/>
          <w:sz w:val="28"/>
          <w:szCs w:val="28"/>
        </w:rPr>
      </w:pPr>
      <w:r>
        <w:rPr>
          <w:rFonts w:ascii="Times New Roman" w:eastAsia="Times New Roman" w:hAnsi="Times New Roman" w:cs="Times New Roman"/>
          <w:sz w:val="28"/>
          <w:szCs w:val="28"/>
        </w:rPr>
        <w:t>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секций, студий с использованием возможностей организаций дополнительного образования, культуры и спорта;</w:t>
      </w:r>
    </w:p>
    <w:p w:rsidR="00730F9E" w:rsidRDefault="00730F9E">
      <w:pPr>
        <w:spacing w:line="39" w:lineRule="exact"/>
        <w:rPr>
          <w:rFonts w:ascii="Symbol" w:eastAsia="Symbol" w:hAnsi="Symbol" w:cs="Symbol"/>
          <w:sz w:val="28"/>
          <w:szCs w:val="28"/>
        </w:rPr>
      </w:pPr>
    </w:p>
    <w:p w:rsidR="00730F9E" w:rsidRDefault="00730F9E" w:rsidP="00C75DB6">
      <w:pPr>
        <w:numPr>
          <w:ilvl w:val="0"/>
          <w:numId w:val="519"/>
        </w:numPr>
        <w:tabs>
          <w:tab w:val="left" w:pos="1114"/>
        </w:tabs>
        <w:spacing w:after="0" w:line="231" w:lineRule="auto"/>
        <w:ind w:left="120" w:right="120" w:firstLine="565"/>
        <w:jc w:val="both"/>
        <w:rPr>
          <w:rFonts w:ascii="Symbol" w:eastAsia="Symbol" w:hAnsi="Symbol" w:cs="Symbol"/>
          <w:sz w:val="28"/>
          <w:szCs w:val="28"/>
        </w:rPr>
      </w:pPr>
      <w:r>
        <w:rPr>
          <w:rFonts w:ascii="Times New Roman" w:eastAsia="Times New Roman" w:hAnsi="Times New Roman" w:cs="Times New Roman"/>
          <w:sz w:val="28"/>
          <w:szCs w:val="28"/>
        </w:rPr>
        <w:t>овладения обучающимися ключевыми компетенциями, составляющими основу дальнейшего успешного образования и ориентации в мире профессий;</w:t>
      </w:r>
    </w:p>
    <w:p w:rsidR="00730F9E" w:rsidRDefault="00730F9E">
      <w:pPr>
        <w:spacing w:line="37" w:lineRule="exact"/>
        <w:rPr>
          <w:rFonts w:ascii="Symbol" w:eastAsia="Symbol" w:hAnsi="Symbol" w:cs="Symbol"/>
          <w:sz w:val="28"/>
          <w:szCs w:val="28"/>
        </w:rPr>
      </w:pPr>
    </w:p>
    <w:p w:rsidR="00730F9E" w:rsidRDefault="00730F9E" w:rsidP="00C75DB6">
      <w:pPr>
        <w:numPr>
          <w:ilvl w:val="0"/>
          <w:numId w:val="519"/>
        </w:numPr>
        <w:tabs>
          <w:tab w:val="left" w:pos="1114"/>
        </w:tabs>
        <w:spacing w:after="0" w:line="228" w:lineRule="auto"/>
        <w:ind w:left="120" w:right="120" w:firstLine="565"/>
        <w:rPr>
          <w:rFonts w:ascii="Symbol" w:eastAsia="Symbol" w:hAnsi="Symbol" w:cs="Symbol"/>
          <w:sz w:val="28"/>
          <w:szCs w:val="28"/>
        </w:rPr>
      </w:pPr>
      <w:r>
        <w:rPr>
          <w:rFonts w:ascii="Times New Roman" w:eastAsia="Times New Roman" w:hAnsi="Times New Roman" w:cs="Times New Roman"/>
          <w:sz w:val="28"/>
          <w:szCs w:val="28"/>
        </w:rPr>
        <w:t>формирования социальных ценностей обучающихся, основ их гражданской идентичности и социально-профессиональных ориентаций;</w:t>
      </w:r>
    </w:p>
    <w:p w:rsidR="00730F9E" w:rsidRDefault="00730F9E">
      <w:pPr>
        <w:spacing w:line="33" w:lineRule="exact"/>
        <w:rPr>
          <w:rFonts w:ascii="Symbol" w:eastAsia="Symbol" w:hAnsi="Symbol" w:cs="Symbol"/>
          <w:sz w:val="28"/>
          <w:szCs w:val="28"/>
        </w:rPr>
      </w:pPr>
    </w:p>
    <w:p w:rsidR="00730F9E" w:rsidRDefault="00730F9E" w:rsidP="00C75DB6">
      <w:pPr>
        <w:numPr>
          <w:ilvl w:val="0"/>
          <w:numId w:val="519"/>
        </w:numPr>
        <w:tabs>
          <w:tab w:val="left" w:pos="1114"/>
        </w:tabs>
        <w:spacing w:after="0" w:line="233" w:lineRule="auto"/>
        <w:ind w:left="120" w:right="120" w:firstLine="565"/>
        <w:jc w:val="both"/>
        <w:rPr>
          <w:rFonts w:ascii="Symbol" w:eastAsia="Symbol" w:hAnsi="Symbol" w:cs="Symbol"/>
          <w:sz w:val="28"/>
          <w:szCs w:val="28"/>
        </w:rPr>
      </w:pPr>
      <w:r>
        <w:rPr>
          <w:rFonts w:ascii="Times New Roman" w:eastAsia="Times New Roman" w:hAnsi="Times New Roman" w:cs="Times New Roman"/>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и тьюторов;</w:t>
      </w:r>
    </w:p>
    <w:p w:rsidR="00730F9E" w:rsidRDefault="00730F9E">
      <w:pPr>
        <w:spacing w:line="37" w:lineRule="exact"/>
        <w:rPr>
          <w:rFonts w:ascii="Symbol" w:eastAsia="Symbol" w:hAnsi="Symbol" w:cs="Symbol"/>
          <w:sz w:val="28"/>
          <w:szCs w:val="28"/>
        </w:rPr>
      </w:pPr>
    </w:p>
    <w:p w:rsidR="00730F9E" w:rsidRDefault="00730F9E" w:rsidP="00C75DB6">
      <w:pPr>
        <w:numPr>
          <w:ilvl w:val="0"/>
          <w:numId w:val="519"/>
        </w:numPr>
        <w:tabs>
          <w:tab w:val="left" w:pos="1114"/>
        </w:tabs>
        <w:spacing w:after="0" w:line="227" w:lineRule="auto"/>
        <w:ind w:left="120" w:right="120" w:firstLine="565"/>
        <w:jc w:val="both"/>
        <w:rPr>
          <w:rFonts w:ascii="Symbol" w:eastAsia="Symbol" w:hAnsi="Symbol" w:cs="Symbol"/>
          <w:sz w:val="28"/>
          <w:szCs w:val="28"/>
        </w:rPr>
      </w:pPr>
      <w:r>
        <w:rPr>
          <w:rFonts w:ascii="Times New Roman" w:eastAsia="Times New Roman" w:hAnsi="Times New Roman" w:cs="Times New Roman"/>
          <w:sz w:val="28"/>
          <w:szCs w:val="28"/>
        </w:rPr>
        <w:t>участия обучающихся, их родителей (законных представителей), педагогических работников и общественности в проектировании и развитии</w:t>
      </w:r>
    </w:p>
    <w:p w:rsidR="00730F9E" w:rsidRDefault="00730F9E">
      <w:pPr>
        <w:spacing w:line="235" w:lineRule="auto"/>
        <w:ind w:right="20"/>
        <w:rPr>
          <w:sz w:val="20"/>
          <w:szCs w:val="20"/>
        </w:rPr>
      </w:pPr>
      <w:r>
        <w:rPr>
          <w:rFonts w:ascii="Times New Roman" w:eastAsia="Times New Roman" w:hAnsi="Times New Roman" w:cs="Times New Roman"/>
          <w:sz w:val="28"/>
          <w:szCs w:val="28"/>
        </w:rPr>
        <w:t>основной образовательной программы основного общего образования и условий ее реализации;</w:t>
      </w:r>
    </w:p>
    <w:p w:rsidR="00730F9E" w:rsidRPr="00275798" w:rsidRDefault="00730F9E" w:rsidP="00C75DB6">
      <w:pPr>
        <w:numPr>
          <w:ilvl w:val="0"/>
          <w:numId w:val="520"/>
        </w:numPr>
        <w:tabs>
          <w:tab w:val="left" w:pos="994"/>
        </w:tabs>
        <w:spacing w:after="0" w:line="227" w:lineRule="auto"/>
        <w:ind w:firstLine="565"/>
        <w:rPr>
          <w:rFonts w:ascii="Symbol" w:eastAsia="Symbol" w:hAnsi="Symbol" w:cs="Symbol"/>
          <w:sz w:val="28"/>
          <w:szCs w:val="28"/>
        </w:rPr>
      </w:pPr>
      <w:r w:rsidRPr="00275798">
        <w:rPr>
          <w:rFonts w:ascii="Times New Roman" w:eastAsia="Times New Roman" w:hAnsi="Times New Roman" w:cs="Times New Roman"/>
          <w:sz w:val="28"/>
          <w:szCs w:val="28"/>
        </w:rPr>
        <w:t>организации сетевого взаимодействия Школы направленного на повышение эффективности образовательной деятельности;</w:t>
      </w:r>
    </w:p>
    <w:p w:rsidR="00730F9E" w:rsidRPr="00275798" w:rsidRDefault="00730F9E">
      <w:pPr>
        <w:spacing w:line="33" w:lineRule="exact"/>
        <w:rPr>
          <w:rFonts w:ascii="Symbol" w:eastAsia="Symbol" w:hAnsi="Symbol" w:cs="Symbol"/>
          <w:sz w:val="28"/>
          <w:szCs w:val="28"/>
        </w:rPr>
      </w:pPr>
    </w:p>
    <w:p w:rsidR="00730F9E" w:rsidRPr="00275798" w:rsidRDefault="00730F9E" w:rsidP="00C75DB6">
      <w:pPr>
        <w:numPr>
          <w:ilvl w:val="0"/>
          <w:numId w:val="520"/>
        </w:numPr>
        <w:tabs>
          <w:tab w:val="left" w:pos="994"/>
        </w:tabs>
        <w:spacing w:after="0" w:line="231" w:lineRule="auto"/>
        <w:ind w:firstLine="565"/>
        <w:jc w:val="both"/>
        <w:rPr>
          <w:rFonts w:ascii="Symbol" w:eastAsia="Symbol" w:hAnsi="Symbol" w:cs="Symbol"/>
          <w:sz w:val="28"/>
          <w:szCs w:val="28"/>
        </w:rPr>
      </w:pPr>
      <w:r w:rsidRPr="00275798">
        <w:rPr>
          <w:rFonts w:ascii="Times New Roman" w:eastAsia="Times New Roman" w:hAnsi="Times New Roman" w:cs="Times New Roman"/>
          <w:sz w:val="28"/>
          <w:szCs w:val="28"/>
        </w:rPr>
        <w:t>включения обучающихся в процессы преобразования социальной среды г. Ветлуги, формирования у них лидерских качеств, опыта социальной деятельности, реализации социальных проектов и программ;</w:t>
      </w:r>
    </w:p>
    <w:p w:rsidR="00730F9E" w:rsidRPr="004F50F2" w:rsidRDefault="00730F9E">
      <w:pPr>
        <w:spacing w:line="4" w:lineRule="exact"/>
        <w:rPr>
          <w:rFonts w:ascii="Symbol" w:eastAsia="Symbol" w:hAnsi="Symbol" w:cs="Symbol"/>
          <w:color w:val="FFC000"/>
          <w:sz w:val="28"/>
          <w:szCs w:val="28"/>
        </w:rPr>
      </w:pPr>
    </w:p>
    <w:p w:rsidR="00C83B00" w:rsidRDefault="00C83B00" w:rsidP="00C83B00">
      <w:pPr>
        <w:numPr>
          <w:ilvl w:val="0"/>
          <w:numId w:val="520"/>
        </w:numPr>
        <w:tabs>
          <w:tab w:val="left" w:pos="1000"/>
        </w:tabs>
        <w:spacing w:after="0" w:line="240" w:lineRule="auto"/>
        <w:ind w:left="1000" w:hanging="435"/>
        <w:rPr>
          <w:rFonts w:ascii="Symbol" w:eastAsia="Symbol" w:hAnsi="Symbol" w:cs="Symbol"/>
          <w:sz w:val="28"/>
          <w:szCs w:val="28"/>
        </w:rPr>
      </w:pPr>
      <w:r>
        <w:rPr>
          <w:rFonts w:ascii="Times New Roman" w:eastAsia="Times New Roman" w:hAnsi="Times New Roman" w:cs="Times New Roman"/>
          <w:sz w:val="28"/>
          <w:szCs w:val="28"/>
        </w:rPr>
        <w:t xml:space="preserve">формирования у обучающихся опыта самостоятельной </w:t>
      </w:r>
    </w:p>
    <w:p w:rsidR="00C83B00" w:rsidRDefault="00C83B00" w:rsidP="00C83B00">
      <w:pPr>
        <w:spacing w:line="234" w:lineRule="auto"/>
        <w:rPr>
          <w:rFonts w:ascii="Symbol" w:eastAsia="Symbol" w:hAnsi="Symbol" w:cs="Symbol"/>
          <w:sz w:val="28"/>
          <w:szCs w:val="28"/>
        </w:rPr>
      </w:pPr>
      <w:r>
        <w:rPr>
          <w:rFonts w:ascii="Times New Roman" w:eastAsia="Times New Roman" w:hAnsi="Times New Roman" w:cs="Times New Roman"/>
          <w:sz w:val="28"/>
          <w:szCs w:val="28"/>
        </w:rPr>
        <w:lastRenderedPageBreak/>
        <w:t>образовательной, общественной, проектно-исследовательской и художественной деятельности;</w:t>
      </w:r>
    </w:p>
    <w:p w:rsidR="00C83B00" w:rsidRDefault="00C83B00" w:rsidP="00C83B00">
      <w:pPr>
        <w:numPr>
          <w:ilvl w:val="0"/>
          <w:numId w:val="520"/>
        </w:numPr>
        <w:tabs>
          <w:tab w:val="left" w:pos="994"/>
        </w:tabs>
        <w:spacing w:after="0" w:line="228" w:lineRule="auto"/>
        <w:ind w:firstLine="565"/>
        <w:rPr>
          <w:rFonts w:ascii="Symbol" w:eastAsia="Symbol" w:hAnsi="Symbol" w:cs="Symbol"/>
          <w:sz w:val="28"/>
          <w:szCs w:val="28"/>
        </w:rPr>
      </w:pPr>
      <w:r>
        <w:rPr>
          <w:rFonts w:ascii="Times New Roman" w:eastAsia="Times New Roman" w:hAnsi="Times New Roman" w:cs="Times New Roman"/>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C83B00" w:rsidRDefault="00C83B00" w:rsidP="00C83B00">
      <w:pPr>
        <w:spacing w:line="33" w:lineRule="exact"/>
        <w:rPr>
          <w:rFonts w:ascii="Symbol" w:eastAsia="Symbol" w:hAnsi="Symbol" w:cs="Symbol"/>
          <w:sz w:val="28"/>
          <w:szCs w:val="28"/>
        </w:rPr>
      </w:pPr>
    </w:p>
    <w:p w:rsidR="00C83B00" w:rsidRDefault="00C83B00" w:rsidP="00C83B00">
      <w:pPr>
        <w:numPr>
          <w:ilvl w:val="0"/>
          <w:numId w:val="520"/>
        </w:numPr>
        <w:tabs>
          <w:tab w:val="left" w:pos="994"/>
        </w:tabs>
        <w:spacing w:after="0" w:line="227" w:lineRule="auto"/>
        <w:ind w:firstLine="565"/>
        <w:rPr>
          <w:rFonts w:ascii="Symbol" w:eastAsia="Symbol" w:hAnsi="Symbol" w:cs="Symbol"/>
          <w:sz w:val="28"/>
          <w:szCs w:val="28"/>
        </w:rPr>
      </w:pPr>
      <w:r>
        <w:rPr>
          <w:rFonts w:ascii="Times New Roman" w:eastAsia="Times New Roman" w:hAnsi="Times New Roman" w:cs="Times New Roman"/>
          <w:sz w:val="28"/>
          <w:szCs w:val="28"/>
        </w:rPr>
        <w:t>использования в образовательной деятельности современных образовательных технологий деятельностного типа;</w:t>
      </w:r>
    </w:p>
    <w:p w:rsidR="00C83B00" w:rsidRDefault="00C83B00" w:rsidP="00C83B00">
      <w:pPr>
        <w:spacing w:line="33" w:lineRule="exact"/>
        <w:rPr>
          <w:rFonts w:ascii="Symbol" w:eastAsia="Symbol" w:hAnsi="Symbol" w:cs="Symbol"/>
          <w:sz w:val="28"/>
          <w:szCs w:val="28"/>
        </w:rPr>
      </w:pPr>
    </w:p>
    <w:p w:rsidR="00C83B00" w:rsidRDefault="00C83B00" w:rsidP="00C83B00">
      <w:pPr>
        <w:numPr>
          <w:ilvl w:val="0"/>
          <w:numId w:val="520"/>
        </w:numPr>
        <w:tabs>
          <w:tab w:val="left" w:pos="994"/>
        </w:tabs>
        <w:spacing w:after="0" w:line="235" w:lineRule="auto"/>
        <w:ind w:firstLine="565"/>
        <w:jc w:val="both"/>
        <w:rPr>
          <w:rFonts w:ascii="Symbol" w:eastAsia="Symbol" w:hAnsi="Symbol" w:cs="Symbol"/>
          <w:sz w:val="28"/>
          <w:szCs w:val="28"/>
        </w:rPr>
      </w:pPr>
      <w:r>
        <w:rPr>
          <w:rFonts w:ascii="Times New Roman" w:eastAsia="Times New Roman" w:hAnsi="Times New Roman" w:cs="Times New Roman"/>
          <w:sz w:val="28"/>
          <w:szCs w:val="28"/>
        </w:rPr>
        <w:t>обновления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C83B00" w:rsidRDefault="00C83B00" w:rsidP="00C83B00">
      <w:pPr>
        <w:spacing w:line="35" w:lineRule="exact"/>
        <w:rPr>
          <w:rFonts w:ascii="Symbol" w:eastAsia="Symbol" w:hAnsi="Symbol" w:cs="Symbol"/>
          <w:sz w:val="28"/>
          <w:szCs w:val="28"/>
        </w:rPr>
      </w:pPr>
    </w:p>
    <w:p w:rsidR="00C83B00" w:rsidRDefault="00C83B00" w:rsidP="00C83B00">
      <w:pPr>
        <w:numPr>
          <w:ilvl w:val="0"/>
          <w:numId w:val="520"/>
        </w:numPr>
        <w:tabs>
          <w:tab w:val="left" w:pos="994"/>
        </w:tabs>
        <w:spacing w:after="0" w:line="233" w:lineRule="auto"/>
        <w:ind w:firstLine="565"/>
        <w:jc w:val="both"/>
        <w:rPr>
          <w:rFonts w:ascii="Symbol" w:eastAsia="Symbol" w:hAnsi="Symbol" w:cs="Symbol"/>
          <w:sz w:val="28"/>
          <w:szCs w:val="28"/>
        </w:rPr>
      </w:pPr>
      <w:r>
        <w:rPr>
          <w:rFonts w:ascii="Times New Roman" w:eastAsia="Times New Roman" w:hAnsi="Times New Roman" w:cs="Times New Roman"/>
          <w:sz w:val="28"/>
          <w:szCs w:val="28"/>
        </w:rPr>
        <w:t>эффективного использования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компетентности;</w:t>
      </w:r>
    </w:p>
    <w:p w:rsidR="00C83B00" w:rsidRDefault="00C83B00" w:rsidP="00C83B00">
      <w:pPr>
        <w:spacing w:line="37" w:lineRule="exact"/>
        <w:rPr>
          <w:rFonts w:ascii="Symbol" w:eastAsia="Symbol" w:hAnsi="Symbol" w:cs="Symbol"/>
          <w:sz w:val="28"/>
          <w:szCs w:val="28"/>
        </w:rPr>
      </w:pPr>
    </w:p>
    <w:p w:rsidR="00C83B00" w:rsidRDefault="00C83B00" w:rsidP="00C83B00">
      <w:pPr>
        <w:numPr>
          <w:ilvl w:val="0"/>
          <w:numId w:val="520"/>
        </w:numPr>
        <w:tabs>
          <w:tab w:val="left" w:pos="994"/>
        </w:tabs>
        <w:spacing w:after="0" w:line="231" w:lineRule="auto"/>
        <w:ind w:firstLine="565"/>
        <w:jc w:val="both"/>
        <w:rPr>
          <w:rFonts w:ascii="Symbol" w:eastAsia="Symbol" w:hAnsi="Symbol" w:cs="Symbol"/>
          <w:sz w:val="28"/>
          <w:szCs w:val="28"/>
        </w:rPr>
      </w:pPr>
      <w:r>
        <w:rPr>
          <w:rFonts w:ascii="Times New Roman" w:eastAsia="Times New Roman" w:hAnsi="Times New Roman" w:cs="Times New Roman"/>
          <w:sz w:val="28"/>
          <w:szCs w:val="28"/>
        </w:rPr>
        <w:t>эффективного управления Школой с использованием информационно-коммуникационных технологий, современных механизмов финансирования.</w:t>
      </w:r>
    </w:p>
    <w:p w:rsidR="00730F9E" w:rsidRDefault="00730F9E">
      <w:pPr>
        <w:spacing w:line="234" w:lineRule="auto"/>
        <w:ind w:firstLine="566"/>
        <w:jc w:val="both"/>
        <w:rPr>
          <w:sz w:val="20"/>
          <w:szCs w:val="20"/>
        </w:rPr>
      </w:pPr>
      <w:r>
        <w:rPr>
          <w:rFonts w:ascii="Times New Roman" w:eastAsia="Times New Roman" w:hAnsi="Times New Roman" w:cs="Times New Roman"/>
          <w:b/>
          <w:bCs/>
          <w:sz w:val="28"/>
          <w:szCs w:val="28"/>
        </w:rPr>
        <w:t>3.4.1. Кадровые условия реализации основной образовательной программы основного общего образования</w:t>
      </w:r>
    </w:p>
    <w:p w:rsidR="00730F9E" w:rsidRDefault="00730F9E">
      <w:pPr>
        <w:spacing w:line="11" w:lineRule="exact"/>
        <w:rPr>
          <w:sz w:val="20"/>
          <w:szCs w:val="20"/>
        </w:rPr>
      </w:pPr>
    </w:p>
    <w:p w:rsidR="00730F9E" w:rsidRDefault="00730F9E">
      <w:pPr>
        <w:spacing w:line="238" w:lineRule="auto"/>
        <w:ind w:firstLine="454"/>
        <w:jc w:val="both"/>
        <w:rPr>
          <w:sz w:val="20"/>
          <w:szCs w:val="20"/>
        </w:rPr>
      </w:pPr>
      <w:r>
        <w:rPr>
          <w:rFonts w:ascii="Times New Roman" w:eastAsia="Times New Roman" w:hAnsi="Times New Roman" w:cs="Times New Roman"/>
          <w:sz w:val="28"/>
          <w:szCs w:val="28"/>
        </w:rPr>
        <w:t>Школа укомплектована педагогическими кадрами соответствующей квалификации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 которые прошли курсовую подготовку по вопросам реализации ФГОС основного общего образования.</w:t>
      </w:r>
    </w:p>
    <w:p w:rsidR="00730F9E" w:rsidRDefault="00730F9E">
      <w:pPr>
        <w:spacing w:line="200" w:lineRule="exact"/>
        <w:rPr>
          <w:sz w:val="20"/>
          <w:szCs w:val="20"/>
        </w:rPr>
      </w:pPr>
    </w:p>
    <w:p w:rsidR="00730F9E" w:rsidRDefault="00730F9E">
      <w:pPr>
        <w:spacing w:line="200" w:lineRule="exact"/>
        <w:rPr>
          <w:sz w:val="20"/>
          <w:szCs w:val="20"/>
        </w:rPr>
      </w:pPr>
    </w:p>
    <w:p w:rsidR="00730F9E" w:rsidRDefault="00730F9E">
      <w:pPr>
        <w:spacing w:line="200" w:lineRule="exact"/>
        <w:rPr>
          <w:sz w:val="20"/>
          <w:szCs w:val="20"/>
        </w:rPr>
      </w:pPr>
    </w:p>
    <w:p w:rsidR="00730F9E" w:rsidRDefault="00730F9E">
      <w:pPr>
        <w:spacing w:line="200" w:lineRule="exact"/>
        <w:rPr>
          <w:sz w:val="20"/>
          <w:szCs w:val="20"/>
        </w:rPr>
      </w:pPr>
    </w:p>
    <w:p w:rsidR="00730F9E" w:rsidRDefault="00730F9E">
      <w:pPr>
        <w:spacing w:line="200" w:lineRule="exact"/>
        <w:rPr>
          <w:sz w:val="20"/>
          <w:szCs w:val="20"/>
        </w:rPr>
      </w:pPr>
    </w:p>
    <w:p w:rsidR="00730F9E" w:rsidRDefault="00730F9E">
      <w:pPr>
        <w:spacing w:line="200" w:lineRule="exact"/>
        <w:rPr>
          <w:sz w:val="20"/>
          <w:szCs w:val="20"/>
        </w:rPr>
      </w:pPr>
    </w:p>
    <w:p w:rsidR="00730F9E" w:rsidRDefault="00730F9E">
      <w:pPr>
        <w:spacing w:line="200" w:lineRule="exact"/>
        <w:rPr>
          <w:sz w:val="20"/>
          <w:szCs w:val="20"/>
        </w:rPr>
      </w:pPr>
    </w:p>
    <w:p w:rsidR="00730F9E" w:rsidRDefault="00730F9E">
      <w:pPr>
        <w:spacing w:line="200" w:lineRule="exact"/>
        <w:rPr>
          <w:sz w:val="20"/>
          <w:szCs w:val="20"/>
        </w:rPr>
      </w:pPr>
    </w:p>
    <w:p w:rsidR="00730F9E" w:rsidRDefault="00730F9E">
      <w:pPr>
        <w:spacing w:line="200" w:lineRule="exact"/>
        <w:rPr>
          <w:sz w:val="20"/>
          <w:szCs w:val="20"/>
        </w:rPr>
      </w:pPr>
    </w:p>
    <w:p w:rsidR="00730F9E" w:rsidRDefault="00730F9E">
      <w:pPr>
        <w:spacing w:line="200" w:lineRule="exact"/>
        <w:rPr>
          <w:sz w:val="20"/>
          <w:szCs w:val="20"/>
        </w:rPr>
      </w:pPr>
    </w:p>
    <w:p w:rsidR="00730F9E" w:rsidRDefault="00730F9E">
      <w:pPr>
        <w:spacing w:line="379" w:lineRule="exact"/>
        <w:rPr>
          <w:sz w:val="20"/>
          <w:szCs w:val="20"/>
        </w:rPr>
      </w:pPr>
    </w:p>
    <w:p w:rsidR="00730F9E" w:rsidRDefault="00730F9E">
      <w:pPr>
        <w:jc w:val="center"/>
        <w:rPr>
          <w:sz w:val="20"/>
          <w:szCs w:val="20"/>
        </w:rPr>
      </w:pPr>
    </w:p>
    <w:p w:rsidR="00730F9E" w:rsidRDefault="00730F9E">
      <w:pPr>
        <w:sectPr w:rsidR="00730F9E">
          <w:pgSz w:w="11900" w:h="16841"/>
          <w:pgMar w:top="1440" w:right="979" w:bottom="982" w:left="1420" w:header="0" w:footer="0" w:gutter="0"/>
          <w:cols w:space="720" w:equalWidth="0">
            <w:col w:w="9500"/>
          </w:cols>
        </w:sectPr>
      </w:pPr>
    </w:p>
    <w:tbl>
      <w:tblPr>
        <w:tblW w:w="15510" w:type="dxa"/>
        <w:tblInd w:w="10" w:type="dxa"/>
        <w:tblLayout w:type="fixed"/>
        <w:tblCellMar>
          <w:left w:w="0" w:type="dxa"/>
          <w:right w:w="0" w:type="dxa"/>
        </w:tblCellMar>
        <w:tblLook w:val="04A0"/>
      </w:tblPr>
      <w:tblGrid>
        <w:gridCol w:w="1700"/>
        <w:gridCol w:w="1120"/>
        <w:gridCol w:w="420"/>
        <w:gridCol w:w="360"/>
        <w:gridCol w:w="820"/>
        <w:gridCol w:w="1560"/>
        <w:gridCol w:w="1100"/>
        <w:gridCol w:w="760"/>
        <w:gridCol w:w="1520"/>
        <w:gridCol w:w="280"/>
        <w:gridCol w:w="260"/>
        <w:gridCol w:w="1480"/>
        <w:gridCol w:w="420"/>
        <w:gridCol w:w="1540"/>
        <w:gridCol w:w="1120"/>
        <w:gridCol w:w="1020"/>
        <w:gridCol w:w="30"/>
      </w:tblGrid>
      <w:tr w:rsidR="00730F9E" w:rsidTr="004F50F2">
        <w:trPr>
          <w:trHeight w:val="283"/>
        </w:trPr>
        <w:tc>
          <w:tcPr>
            <w:tcW w:w="1700" w:type="dxa"/>
            <w:tcBorders>
              <w:top w:val="single" w:sz="8" w:space="0" w:color="auto"/>
              <w:left w:val="single" w:sz="8" w:space="0" w:color="auto"/>
              <w:right w:val="single" w:sz="8" w:space="0" w:color="auto"/>
            </w:tcBorders>
            <w:vAlign w:val="bottom"/>
          </w:tcPr>
          <w:p w:rsidR="00730F9E" w:rsidRDefault="00730F9E">
            <w:pPr>
              <w:ind w:left="240"/>
              <w:rPr>
                <w:sz w:val="20"/>
                <w:szCs w:val="20"/>
              </w:rPr>
            </w:pPr>
            <w:r>
              <w:rPr>
                <w:rFonts w:ascii="Times New Roman" w:eastAsia="Times New Roman" w:hAnsi="Times New Roman" w:cs="Times New Roman"/>
                <w:b/>
                <w:bCs/>
                <w:sz w:val="24"/>
                <w:szCs w:val="24"/>
              </w:rPr>
              <w:lastRenderedPageBreak/>
              <w:t>Должность</w:t>
            </w:r>
          </w:p>
        </w:tc>
        <w:tc>
          <w:tcPr>
            <w:tcW w:w="2720" w:type="dxa"/>
            <w:gridSpan w:val="4"/>
            <w:tcBorders>
              <w:top w:val="single" w:sz="8" w:space="0" w:color="auto"/>
              <w:right w:val="single" w:sz="8" w:space="0" w:color="auto"/>
            </w:tcBorders>
            <w:vAlign w:val="bottom"/>
          </w:tcPr>
          <w:p w:rsidR="00730F9E" w:rsidRDefault="00730F9E">
            <w:pPr>
              <w:jc w:val="center"/>
              <w:rPr>
                <w:sz w:val="20"/>
                <w:szCs w:val="20"/>
              </w:rPr>
            </w:pPr>
            <w:r>
              <w:rPr>
                <w:rFonts w:ascii="Times New Roman" w:eastAsia="Times New Roman" w:hAnsi="Times New Roman" w:cs="Times New Roman"/>
                <w:b/>
                <w:bCs/>
                <w:w w:val="99"/>
                <w:sz w:val="24"/>
                <w:szCs w:val="24"/>
              </w:rPr>
              <w:t>Должностные</w:t>
            </w:r>
          </w:p>
        </w:tc>
        <w:tc>
          <w:tcPr>
            <w:tcW w:w="1560" w:type="dxa"/>
            <w:tcBorders>
              <w:top w:val="single" w:sz="8" w:space="0" w:color="auto"/>
              <w:right w:val="single" w:sz="8" w:space="0" w:color="auto"/>
            </w:tcBorders>
            <w:vAlign w:val="bottom"/>
          </w:tcPr>
          <w:p w:rsidR="00730F9E" w:rsidRDefault="00730F9E">
            <w:pPr>
              <w:jc w:val="center"/>
              <w:rPr>
                <w:sz w:val="20"/>
                <w:szCs w:val="20"/>
              </w:rPr>
            </w:pPr>
            <w:r>
              <w:rPr>
                <w:rFonts w:ascii="Times New Roman" w:eastAsia="Times New Roman" w:hAnsi="Times New Roman" w:cs="Times New Roman"/>
                <w:b/>
                <w:bCs/>
                <w:w w:val="99"/>
                <w:sz w:val="24"/>
                <w:szCs w:val="24"/>
              </w:rPr>
              <w:t>Количество</w:t>
            </w:r>
          </w:p>
        </w:tc>
        <w:tc>
          <w:tcPr>
            <w:tcW w:w="1100" w:type="dxa"/>
            <w:tcBorders>
              <w:top w:val="single" w:sz="8" w:space="0" w:color="auto"/>
            </w:tcBorders>
            <w:vAlign w:val="bottom"/>
          </w:tcPr>
          <w:p w:rsidR="00730F9E" w:rsidRDefault="00730F9E">
            <w:pPr>
              <w:rPr>
                <w:sz w:val="24"/>
                <w:szCs w:val="24"/>
              </w:rPr>
            </w:pPr>
          </w:p>
        </w:tc>
        <w:tc>
          <w:tcPr>
            <w:tcW w:w="760" w:type="dxa"/>
            <w:tcBorders>
              <w:top w:val="single" w:sz="8" w:space="0" w:color="auto"/>
            </w:tcBorders>
            <w:vAlign w:val="bottom"/>
          </w:tcPr>
          <w:p w:rsidR="00730F9E" w:rsidRDefault="00730F9E">
            <w:pPr>
              <w:rPr>
                <w:sz w:val="24"/>
                <w:szCs w:val="24"/>
              </w:rPr>
            </w:pPr>
          </w:p>
        </w:tc>
        <w:tc>
          <w:tcPr>
            <w:tcW w:w="5500" w:type="dxa"/>
            <w:gridSpan w:val="6"/>
            <w:tcBorders>
              <w:top w:val="single" w:sz="8" w:space="0" w:color="auto"/>
            </w:tcBorders>
            <w:vAlign w:val="bottom"/>
          </w:tcPr>
          <w:p w:rsidR="00730F9E" w:rsidRDefault="00730F9E">
            <w:pPr>
              <w:ind w:left="120"/>
              <w:jc w:val="center"/>
              <w:rPr>
                <w:sz w:val="20"/>
                <w:szCs w:val="20"/>
              </w:rPr>
            </w:pPr>
            <w:r>
              <w:rPr>
                <w:rFonts w:ascii="Times New Roman" w:eastAsia="Times New Roman" w:hAnsi="Times New Roman" w:cs="Times New Roman"/>
                <w:b/>
                <w:bCs/>
                <w:w w:val="99"/>
                <w:sz w:val="24"/>
                <w:szCs w:val="24"/>
              </w:rPr>
              <w:t>Уровень квалификации работников ОУ</w:t>
            </w:r>
          </w:p>
        </w:tc>
        <w:tc>
          <w:tcPr>
            <w:tcW w:w="1120" w:type="dxa"/>
            <w:tcBorders>
              <w:top w:val="single" w:sz="8" w:space="0" w:color="auto"/>
            </w:tcBorders>
            <w:vAlign w:val="bottom"/>
          </w:tcPr>
          <w:p w:rsidR="00730F9E" w:rsidRDefault="00730F9E">
            <w:pPr>
              <w:rPr>
                <w:sz w:val="24"/>
                <w:szCs w:val="24"/>
              </w:rPr>
            </w:pPr>
          </w:p>
        </w:tc>
        <w:tc>
          <w:tcPr>
            <w:tcW w:w="1020" w:type="dxa"/>
            <w:tcBorders>
              <w:top w:val="single" w:sz="8" w:space="0" w:color="auto"/>
              <w:right w:val="single" w:sz="8" w:space="0" w:color="auto"/>
            </w:tcBorders>
            <w:vAlign w:val="bottom"/>
          </w:tcPr>
          <w:p w:rsidR="00730F9E" w:rsidRDefault="00730F9E">
            <w:pPr>
              <w:rPr>
                <w:sz w:val="24"/>
                <w:szCs w:val="24"/>
              </w:rPr>
            </w:pPr>
          </w:p>
        </w:tc>
        <w:tc>
          <w:tcPr>
            <w:tcW w:w="30" w:type="dxa"/>
            <w:vAlign w:val="bottom"/>
          </w:tcPr>
          <w:p w:rsidR="00730F9E" w:rsidRDefault="00730F9E">
            <w:pPr>
              <w:rPr>
                <w:sz w:val="1"/>
                <w:szCs w:val="1"/>
              </w:rPr>
            </w:pPr>
          </w:p>
        </w:tc>
      </w:tr>
      <w:tr w:rsidR="00730F9E" w:rsidTr="004F50F2">
        <w:trPr>
          <w:trHeight w:val="92"/>
        </w:trPr>
        <w:tc>
          <w:tcPr>
            <w:tcW w:w="1700" w:type="dxa"/>
            <w:tcBorders>
              <w:left w:val="single" w:sz="8" w:space="0" w:color="auto"/>
              <w:right w:val="single" w:sz="8" w:space="0" w:color="auto"/>
            </w:tcBorders>
            <w:vAlign w:val="bottom"/>
          </w:tcPr>
          <w:p w:rsidR="00730F9E" w:rsidRDefault="00730F9E">
            <w:pPr>
              <w:rPr>
                <w:sz w:val="7"/>
                <w:szCs w:val="7"/>
              </w:rPr>
            </w:pPr>
          </w:p>
        </w:tc>
        <w:tc>
          <w:tcPr>
            <w:tcW w:w="2720" w:type="dxa"/>
            <w:gridSpan w:val="4"/>
            <w:vMerge w:val="restart"/>
            <w:tcBorders>
              <w:right w:val="single" w:sz="8" w:space="0" w:color="auto"/>
            </w:tcBorders>
            <w:vAlign w:val="bottom"/>
          </w:tcPr>
          <w:p w:rsidR="00730F9E" w:rsidRDefault="00730F9E">
            <w:pPr>
              <w:jc w:val="center"/>
              <w:rPr>
                <w:sz w:val="20"/>
                <w:szCs w:val="20"/>
              </w:rPr>
            </w:pPr>
            <w:r>
              <w:rPr>
                <w:rFonts w:ascii="Times New Roman" w:eastAsia="Times New Roman" w:hAnsi="Times New Roman" w:cs="Times New Roman"/>
                <w:b/>
                <w:bCs/>
                <w:sz w:val="24"/>
                <w:szCs w:val="24"/>
              </w:rPr>
              <w:t>обязанности</w:t>
            </w:r>
          </w:p>
        </w:tc>
        <w:tc>
          <w:tcPr>
            <w:tcW w:w="1560" w:type="dxa"/>
            <w:vMerge w:val="restart"/>
            <w:tcBorders>
              <w:right w:val="single" w:sz="8" w:space="0" w:color="auto"/>
            </w:tcBorders>
            <w:vAlign w:val="bottom"/>
          </w:tcPr>
          <w:p w:rsidR="00730F9E" w:rsidRDefault="00730F9E">
            <w:pPr>
              <w:jc w:val="center"/>
              <w:rPr>
                <w:sz w:val="20"/>
                <w:szCs w:val="20"/>
              </w:rPr>
            </w:pPr>
            <w:r>
              <w:rPr>
                <w:rFonts w:ascii="Times New Roman" w:eastAsia="Times New Roman" w:hAnsi="Times New Roman" w:cs="Times New Roman"/>
                <w:b/>
                <w:bCs/>
                <w:sz w:val="24"/>
                <w:szCs w:val="24"/>
              </w:rPr>
              <w:t>работников</w:t>
            </w:r>
          </w:p>
        </w:tc>
        <w:tc>
          <w:tcPr>
            <w:tcW w:w="1100" w:type="dxa"/>
            <w:tcBorders>
              <w:bottom w:val="single" w:sz="8" w:space="0" w:color="auto"/>
            </w:tcBorders>
            <w:vAlign w:val="bottom"/>
          </w:tcPr>
          <w:p w:rsidR="00730F9E" w:rsidRDefault="00730F9E">
            <w:pPr>
              <w:rPr>
                <w:sz w:val="7"/>
                <w:szCs w:val="7"/>
              </w:rPr>
            </w:pPr>
          </w:p>
        </w:tc>
        <w:tc>
          <w:tcPr>
            <w:tcW w:w="760" w:type="dxa"/>
            <w:tcBorders>
              <w:bottom w:val="single" w:sz="8" w:space="0" w:color="auto"/>
            </w:tcBorders>
            <w:vAlign w:val="bottom"/>
          </w:tcPr>
          <w:p w:rsidR="00730F9E" w:rsidRDefault="00730F9E">
            <w:pPr>
              <w:rPr>
                <w:sz w:val="7"/>
                <w:szCs w:val="7"/>
              </w:rPr>
            </w:pPr>
          </w:p>
        </w:tc>
        <w:tc>
          <w:tcPr>
            <w:tcW w:w="1520" w:type="dxa"/>
            <w:tcBorders>
              <w:bottom w:val="single" w:sz="8" w:space="0" w:color="auto"/>
            </w:tcBorders>
            <w:vAlign w:val="bottom"/>
          </w:tcPr>
          <w:p w:rsidR="00730F9E" w:rsidRDefault="00730F9E">
            <w:pPr>
              <w:rPr>
                <w:sz w:val="7"/>
                <w:szCs w:val="7"/>
              </w:rPr>
            </w:pPr>
          </w:p>
        </w:tc>
        <w:tc>
          <w:tcPr>
            <w:tcW w:w="280" w:type="dxa"/>
            <w:tcBorders>
              <w:bottom w:val="single" w:sz="8" w:space="0" w:color="auto"/>
            </w:tcBorders>
            <w:vAlign w:val="bottom"/>
          </w:tcPr>
          <w:p w:rsidR="00730F9E" w:rsidRDefault="00730F9E">
            <w:pPr>
              <w:rPr>
                <w:sz w:val="7"/>
                <w:szCs w:val="7"/>
              </w:rPr>
            </w:pPr>
          </w:p>
        </w:tc>
        <w:tc>
          <w:tcPr>
            <w:tcW w:w="260" w:type="dxa"/>
            <w:tcBorders>
              <w:bottom w:val="single" w:sz="8" w:space="0" w:color="auto"/>
            </w:tcBorders>
            <w:vAlign w:val="bottom"/>
          </w:tcPr>
          <w:p w:rsidR="00730F9E" w:rsidRDefault="00730F9E">
            <w:pPr>
              <w:rPr>
                <w:sz w:val="7"/>
                <w:szCs w:val="7"/>
              </w:rPr>
            </w:pPr>
          </w:p>
        </w:tc>
        <w:tc>
          <w:tcPr>
            <w:tcW w:w="1480" w:type="dxa"/>
            <w:tcBorders>
              <w:bottom w:val="single" w:sz="8" w:space="0" w:color="auto"/>
            </w:tcBorders>
            <w:vAlign w:val="bottom"/>
          </w:tcPr>
          <w:p w:rsidR="00730F9E" w:rsidRDefault="00730F9E">
            <w:pPr>
              <w:rPr>
                <w:sz w:val="7"/>
                <w:szCs w:val="7"/>
              </w:rPr>
            </w:pPr>
          </w:p>
        </w:tc>
        <w:tc>
          <w:tcPr>
            <w:tcW w:w="420" w:type="dxa"/>
            <w:tcBorders>
              <w:bottom w:val="single" w:sz="8" w:space="0" w:color="auto"/>
            </w:tcBorders>
            <w:vAlign w:val="bottom"/>
          </w:tcPr>
          <w:p w:rsidR="00730F9E" w:rsidRDefault="00730F9E">
            <w:pPr>
              <w:rPr>
                <w:sz w:val="7"/>
                <w:szCs w:val="7"/>
              </w:rPr>
            </w:pPr>
          </w:p>
        </w:tc>
        <w:tc>
          <w:tcPr>
            <w:tcW w:w="1540" w:type="dxa"/>
            <w:tcBorders>
              <w:bottom w:val="single" w:sz="8" w:space="0" w:color="auto"/>
            </w:tcBorders>
            <w:vAlign w:val="bottom"/>
          </w:tcPr>
          <w:p w:rsidR="00730F9E" w:rsidRDefault="00730F9E">
            <w:pPr>
              <w:rPr>
                <w:sz w:val="7"/>
                <w:szCs w:val="7"/>
              </w:rPr>
            </w:pPr>
          </w:p>
        </w:tc>
        <w:tc>
          <w:tcPr>
            <w:tcW w:w="1120" w:type="dxa"/>
            <w:tcBorders>
              <w:bottom w:val="single" w:sz="8" w:space="0" w:color="auto"/>
            </w:tcBorders>
            <w:vAlign w:val="bottom"/>
          </w:tcPr>
          <w:p w:rsidR="00730F9E" w:rsidRDefault="00730F9E">
            <w:pPr>
              <w:rPr>
                <w:sz w:val="7"/>
                <w:szCs w:val="7"/>
              </w:rPr>
            </w:pPr>
          </w:p>
        </w:tc>
        <w:tc>
          <w:tcPr>
            <w:tcW w:w="1020" w:type="dxa"/>
            <w:tcBorders>
              <w:bottom w:val="single" w:sz="8" w:space="0" w:color="auto"/>
              <w:right w:val="single" w:sz="8" w:space="0" w:color="auto"/>
            </w:tcBorders>
            <w:vAlign w:val="bottom"/>
          </w:tcPr>
          <w:p w:rsidR="00730F9E" w:rsidRDefault="00730F9E">
            <w:pPr>
              <w:rPr>
                <w:sz w:val="7"/>
                <w:szCs w:val="7"/>
              </w:rPr>
            </w:pPr>
          </w:p>
        </w:tc>
        <w:tc>
          <w:tcPr>
            <w:tcW w:w="30" w:type="dxa"/>
            <w:vAlign w:val="bottom"/>
          </w:tcPr>
          <w:p w:rsidR="00730F9E" w:rsidRDefault="00730F9E">
            <w:pPr>
              <w:rPr>
                <w:sz w:val="1"/>
                <w:szCs w:val="1"/>
              </w:rPr>
            </w:pPr>
          </w:p>
        </w:tc>
      </w:tr>
      <w:tr w:rsidR="00730F9E" w:rsidTr="004F50F2">
        <w:trPr>
          <w:trHeight w:val="164"/>
        </w:trPr>
        <w:tc>
          <w:tcPr>
            <w:tcW w:w="1700" w:type="dxa"/>
            <w:tcBorders>
              <w:left w:val="single" w:sz="8" w:space="0" w:color="auto"/>
              <w:right w:val="single" w:sz="8" w:space="0" w:color="auto"/>
            </w:tcBorders>
            <w:vAlign w:val="bottom"/>
          </w:tcPr>
          <w:p w:rsidR="00730F9E" w:rsidRDefault="00730F9E">
            <w:pPr>
              <w:rPr>
                <w:sz w:val="14"/>
                <w:szCs w:val="14"/>
              </w:rPr>
            </w:pPr>
          </w:p>
        </w:tc>
        <w:tc>
          <w:tcPr>
            <w:tcW w:w="2720" w:type="dxa"/>
            <w:gridSpan w:val="4"/>
            <w:vMerge/>
            <w:tcBorders>
              <w:right w:val="single" w:sz="8" w:space="0" w:color="auto"/>
            </w:tcBorders>
            <w:vAlign w:val="bottom"/>
          </w:tcPr>
          <w:p w:rsidR="00730F9E" w:rsidRDefault="00730F9E">
            <w:pPr>
              <w:rPr>
                <w:sz w:val="14"/>
                <w:szCs w:val="14"/>
              </w:rPr>
            </w:pPr>
          </w:p>
        </w:tc>
        <w:tc>
          <w:tcPr>
            <w:tcW w:w="1560" w:type="dxa"/>
            <w:vMerge/>
            <w:tcBorders>
              <w:right w:val="single" w:sz="8" w:space="0" w:color="auto"/>
            </w:tcBorders>
            <w:vAlign w:val="bottom"/>
          </w:tcPr>
          <w:p w:rsidR="00730F9E" w:rsidRDefault="00730F9E">
            <w:pPr>
              <w:rPr>
                <w:sz w:val="14"/>
                <w:szCs w:val="14"/>
              </w:rPr>
            </w:pPr>
          </w:p>
        </w:tc>
        <w:tc>
          <w:tcPr>
            <w:tcW w:w="1100" w:type="dxa"/>
            <w:vAlign w:val="bottom"/>
          </w:tcPr>
          <w:p w:rsidR="00730F9E" w:rsidRDefault="00730F9E">
            <w:pPr>
              <w:rPr>
                <w:sz w:val="14"/>
                <w:szCs w:val="14"/>
              </w:rPr>
            </w:pPr>
          </w:p>
        </w:tc>
        <w:tc>
          <w:tcPr>
            <w:tcW w:w="760" w:type="dxa"/>
            <w:vAlign w:val="bottom"/>
          </w:tcPr>
          <w:p w:rsidR="00730F9E" w:rsidRDefault="00730F9E">
            <w:pPr>
              <w:rPr>
                <w:sz w:val="14"/>
                <w:szCs w:val="14"/>
              </w:rPr>
            </w:pPr>
          </w:p>
        </w:tc>
        <w:tc>
          <w:tcPr>
            <w:tcW w:w="1520" w:type="dxa"/>
            <w:vAlign w:val="bottom"/>
          </w:tcPr>
          <w:p w:rsidR="00730F9E" w:rsidRDefault="00730F9E">
            <w:pPr>
              <w:rPr>
                <w:sz w:val="14"/>
                <w:szCs w:val="14"/>
              </w:rPr>
            </w:pPr>
          </w:p>
        </w:tc>
        <w:tc>
          <w:tcPr>
            <w:tcW w:w="280" w:type="dxa"/>
            <w:vAlign w:val="bottom"/>
          </w:tcPr>
          <w:p w:rsidR="00730F9E" w:rsidRDefault="00730F9E">
            <w:pPr>
              <w:rPr>
                <w:sz w:val="14"/>
                <w:szCs w:val="14"/>
              </w:rPr>
            </w:pPr>
          </w:p>
        </w:tc>
        <w:tc>
          <w:tcPr>
            <w:tcW w:w="260" w:type="dxa"/>
            <w:vAlign w:val="bottom"/>
          </w:tcPr>
          <w:p w:rsidR="00730F9E" w:rsidRDefault="00730F9E">
            <w:pPr>
              <w:rPr>
                <w:sz w:val="14"/>
                <w:szCs w:val="14"/>
              </w:rPr>
            </w:pPr>
          </w:p>
        </w:tc>
        <w:tc>
          <w:tcPr>
            <w:tcW w:w="1480" w:type="dxa"/>
            <w:vAlign w:val="bottom"/>
          </w:tcPr>
          <w:p w:rsidR="00730F9E" w:rsidRDefault="00730F9E">
            <w:pPr>
              <w:rPr>
                <w:sz w:val="14"/>
                <w:szCs w:val="14"/>
              </w:rPr>
            </w:pPr>
          </w:p>
        </w:tc>
        <w:tc>
          <w:tcPr>
            <w:tcW w:w="420" w:type="dxa"/>
            <w:tcBorders>
              <w:right w:val="single" w:sz="8" w:space="0" w:color="auto"/>
            </w:tcBorders>
            <w:vAlign w:val="bottom"/>
          </w:tcPr>
          <w:p w:rsidR="00730F9E" w:rsidRDefault="00730F9E">
            <w:pPr>
              <w:rPr>
                <w:sz w:val="14"/>
                <w:szCs w:val="14"/>
              </w:rPr>
            </w:pPr>
          </w:p>
        </w:tc>
        <w:tc>
          <w:tcPr>
            <w:tcW w:w="1540" w:type="dxa"/>
            <w:vAlign w:val="bottom"/>
          </w:tcPr>
          <w:p w:rsidR="00730F9E" w:rsidRDefault="00730F9E">
            <w:pPr>
              <w:rPr>
                <w:sz w:val="14"/>
                <w:szCs w:val="14"/>
              </w:rPr>
            </w:pPr>
          </w:p>
        </w:tc>
        <w:tc>
          <w:tcPr>
            <w:tcW w:w="1120" w:type="dxa"/>
            <w:vAlign w:val="bottom"/>
          </w:tcPr>
          <w:p w:rsidR="00730F9E" w:rsidRDefault="00730F9E">
            <w:pPr>
              <w:rPr>
                <w:sz w:val="14"/>
                <w:szCs w:val="14"/>
              </w:rPr>
            </w:pPr>
          </w:p>
        </w:tc>
        <w:tc>
          <w:tcPr>
            <w:tcW w:w="1020" w:type="dxa"/>
            <w:tcBorders>
              <w:right w:val="single" w:sz="8" w:space="0" w:color="auto"/>
            </w:tcBorders>
            <w:vAlign w:val="bottom"/>
          </w:tcPr>
          <w:p w:rsidR="00730F9E" w:rsidRDefault="00730F9E">
            <w:pPr>
              <w:rPr>
                <w:sz w:val="14"/>
                <w:szCs w:val="14"/>
              </w:rPr>
            </w:pPr>
          </w:p>
        </w:tc>
        <w:tc>
          <w:tcPr>
            <w:tcW w:w="30" w:type="dxa"/>
            <w:vAlign w:val="bottom"/>
          </w:tcPr>
          <w:p w:rsidR="00730F9E" w:rsidRDefault="00730F9E">
            <w:pPr>
              <w:rPr>
                <w:sz w:val="1"/>
                <w:szCs w:val="1"/>
              </w:rPr>
            </w:pPr>
          </w:p>
        </w:tc>
      </w:tr>
      <w:tr w:rsidR="00730F9E" w:rsidTr="004F50F2">
        <w:trPr>
          <w:trHeight w:val="276"/>
        </w:trPr>
        <w:tc>
          <w:tcPr>
            <w:tcW w:w="1700" w:type="dxa"/>
            <w:tcBorders>
              <w:left w:val="single" w:sz="8" w:space="0" w:color="auto"/>
              <w:right w:val="single" w:sz="8" w:space="0" w:color="auto"/>
            </w:tcBorders>
            <w:vAlign w:val="bottom"/>
          </w:tcPr>
          <w:p w:rsidR="00730F9E" w:rsidRDefault="00730F9E">
            <w:pPr>
              <w:rPr>
                <w:sz w:val="24"/>
                <w:szCs w:val="24"/>
              </w:rPr>
            </w:pPr>
          </w:p>
        </w:tc>
        <w:tc>
          <w:tcPr>
            <w:tcW w:w="1120" w:type="dxa"/>
            <w:vAlign w:val="bottom"/>
          </w:tcPr>
          <w:p w:rsidR="00730F9E" w:rsidRDefault="00730F9E">
            <w:pPr>
              <w:rPr>
                <w:sz w:val="24"/>
                <w:szCs w:val="24"/>
              </w:rPr>
            </w:pPr>
          </w:p>
        </w:tc>
        <w:tc>
          <w:tcPr>
            <w:tcW w:w="420" w:type="dxa"/>
            <w:vAlign w:val="bottom"/>
          </w:tcPr>
          <w:p w:rsidR="00730F9E" w:rsidRDefault="00730F9E">
            <w:pPr>
              <w:rPr>
                <w:sz w:val="24"/>
                <w:szCs w:val="24"/>
              </w:rPr>
            </w:pPr>
          </w:p>
        </w:tc>
        <w:tc>
          <w:tcPr>
            <w:tcW w:w="360" w:type="dxa"/>
            <w:vAlign w:val="bottom"/>
          </w:tcPr>
          <w:p w:rsidR="00730F9E" w:rsidRDefault="00730F9E">
            <w:pPr>
              <w:rPr>
                <w:sz w:val="24"/>
                <w:szCs w:val="24"/>
              </w:rPr>
            </w:pPr>
          </w:p>
        </w:tc>
        <w:tc>
          <w:tcPr>
            <w:tcW w:w="820" w:type="dxa"/>
            <w:tcBorders>
              <w:right w:val="single" w:sz="8" w:space="0" w:color="auto"/>
            </w:tcBorders>
            <w:vAlign w:val="bottom"/>
          </w:tcPr>
          <w:p w:rsidR="00730F9E" w:rsidRDefault="00730F9E">
            <w:pPr>
              <w:rPr>
                <w:sz w:val="24"/>
                <w:szCs w:val="24"/>
              </w:rPr>
            </w:pPr>
          </w:p>
        </w:tc>
        <w:tc>
          <w:tcPr>
            <w:tcW w:w="1560" w:type="dxa"/>
            <w:tcBorders>
              <w:right w:val="single" w:sz="8" w:space="0" w:color="auto"/>
            </w:tcBorders>
            <w:vAlign w:val="bottom"/>
          </w:tcPr>
          <w:p w:rsidR="00730F9E" w:rsidRDefault="00730F9E">
            <w:pPr>
              <w:jc w:val="center"/>
              <w:rPr>
                <w:sz w:val="20"/>
                <w:szCs w:val="20"/>
              </w:rPr>
            </w:pPr>
            <w:r>
              <w:rPr>
                <w:rFonts w:ascii="Times New Roman" w:eastAsia="Times New Roman" w:hAnsi="Times New Roman" w:cs="Times New Roman"/>
                <w:b/>
                <w:bCs/>
                <w:w w:val="97"/>
                <w:sz w:val="24"/>
                <w:szCs w:val="24"/>
              </w:rPr>
              <w:t>в ОУ</w:t>
            </w:r>
          </w:p>
        </w:tc>
        <w:tc>
          <w:tcPr>
            <w:tcW w:w="5400" w:type="dxa"/>
            <w:gridSpan w:val="6"/>
            <w:vMerge w:val="restart"/>
            <w:vAlign w:val="bottom"/>
          </w:tcPr>
          <w:p w:rsidR="00730F9E" w:rsidRDefault="00730F9E">
            <w:pPr>
              <w:ind w:left="260"/>
              <w:jc w:val="center"/>
              <w:rPr>
                <w:sz w:val="20"/>
                <w:szCs w:val="20"/>
              </w:rPr>
            </w:pPr>
            <w:r>
              <w:rPr>
                <w:rFonts w:ascii="Times New Roman" w:eastAsia="Times New Roman" w:hAnsi="Times New Roman" w:cs="Times New Roman"/>
                <w:b/>
                <w:bCs/>
                <w:w w:val="99"/>
                <w:sz w:val="24"/>
                <w:szCs w:val="24"/>
              </w:rPr>
              <w:t>Требования к уровню квалификации</w:t>
            </w:r>
          </w:p>
        </w:tc>
        <w:tc>
          <w:tcPr>
            <w:tcW w:w="420" w:type="dxa"/>
            <w:tcBorders>
              <w:right w:val="single" w:sz="8" w:space="0" w:color="auto"/>
            </w:tcBorders>
            <w:vAlign w:val="bottom"/>
          </w:tcPr>
          <w:p w:rsidR="00730F9E" w:rsidRDefault="00730F9E">
            <w:pPr>
              <w:rPr>
                <w:sz w:val="24"/>
                <w:szCs w:val="24"/>
              </w:rPr>
            </w:pPr>
          </w:p>
        </w:tc>
        <w:tc>
          <w:tcPr>
            <w:tcW w:w="2660" w:type="dxa"/>
            <w:gridSpan w:val="2"/>
            <w:vMerge w:val="restart"/>
            <w:vAlign w:val="bottom"/>
          </w:tcPr>
          <w:p w:rsidR="00730F9E" w:rsidRDefault="00730F9E">
            <w:pPr>
              <w:ind w:left="1080"/>
              <w:rPr>
                <w:sz w:val="20"/>
                <w:szCs w:val="20"/>
              </w:rPr>
            </w:pPr>
            <w:r>
              <w:rPr>
                <w:rFonts w:ascii="Times New Roman" w:eastAsia="Times New Roman" w:hAnsi="Times New Roman" w:cs="Times New Roman"/>
                <w:b/>
                <w:bCs/>
                <w:sz w:val="24"/>
                <w:szCs w:val="24"/>
              </w:rPr>
              <w:t>Фактический</w:t>
            </w:r>
          </w:p>
        </w:tc>
        <w:tc>
          <w:tcPr>
            <w:tcW w:w="1020" w:type="dxa"/>
            <w:tcBorders>
              <w:right w:val="single" w:sz="8" w:space="0" w:color="auto"/>
            </w:tcBorders>
            <w:vAlign w:val="bottom"/>
          </w:tcPr>
          <w:p w:rsidR="00730F9E" w:rsidRDefault="00730F9E">
            <w:pPr>
              <w:rPr>
                <w:sz w:val="24"/>
                <w:szCs w:val="24"/>
              </w:rPr>
            </w:pPr>
          </w:p>
        </w:tc>
        <w:tc>
          <w:tcPr>
            <w:tcW w:w="30" w:type="dxa"/>
            <w:vAlign w:val="bottom"/>
          </w:tcPr>
          <w:p w:rsidR="00730F9E" w:rsidRDefault="00730F9E">
            <w:pPr>
              <w:rPr>
                <w:sz w:val="1"/>
                <w:szCs w:val="1"/>
              </w:rPr>
            </w:pPr>
          </w:p>
        </w:tc>
      </w:tr>
      <w:tr w:rsidR="00730F9E" w:rsidTr="004F50F2">
        <w:trPr>
          <w:trHeight w:val="185"/>
        </w:trPr>
        <w:tc>
          <w:tcPr>
            <w:tcW w:w="1700" w:type="dxa"/>
            <w:tcBorders>
              <w:left w:val="single" w:sz="8" w:space="0" w:color="auto"/>
              <w:right w:val="single" w:sz="8" w:space="0" w:color="auto"/>
            </w:tcBorders>
            <w:vAlign w:val="bottom"/>
          </w:tcPr>
          <w:p w:rsidR="00730F9E" w:rsidRDefault="00730F9E">
            <w:pPr>
              <w:rPr>
                <w:sz w:val="16"/>
                <w:szCs w:val="16"/>
              </w:rPr>
            </w:pPr>
          </w:p>
        </w:tc>
        <w:tc>
          <w:tcPr>
            <w:tcW w:w="1120" w:type="dxa"/>
            <w:vAlign w:val="bottom"/>
          </w:tcPr>
          <w:p w:rsidR="00730F9E" w:rsidRDefault="00730F9E">
            <w:pPr>
              <w:rPr>
                <w:sz w:val="16"/>
                <w:szCs w:val="16"/>
              </w:rPr>
            </w:pPr>
          </w:p>
        </w:tc>
        <w:tc>
          <w:tcPr>
            <w:tcW w:w="420" w:type="dxa"/>
            <w:vAlign w:val="bottom"/>
          </w:tcPr>
          <w:p w:rsidR="00730F9E" w:rsidRDefault="00730F9E">
            <w:pPr>
              <w:rPr>
                <w:sz w:val="16"/>
                <w:szCs w:val="16"/>
              </w:rPr>
            </w:pPr>
          </w:p>
        </w:tc>
        <w:tc>
          <w:tcPr>
            <w:tcW w:w="360" w:type="dxa"/>
            <w:vAlign w:val="bottom"/>
          </w:tcPr>
          <w:p w:rsidR="00730F9E" w:rsidRDefault="00730F9E">
            <w:pPr>
              <w:rPr>
                <w:sz w:val="16"/>
                <w:szCs w:val="16"/>
              </w:rPr>
            </w:pPr>
          </w:p>
        </w:tc>
        <w:tc>
          <w:tcPr>
            <w:tcW w:w="820" w:type="dxa"/>
            <w:tcBorders>
              <w:right w:val="single" w:sz="8" w:space="0" w:color="auto"/>
            </w:tcBorders>
            <w:vAlign w:val="bottom"/>
          </w:tcPr>
          <w:p w:rsidR="00730F9E" w:rsidRDefault="00730F9E">
            <w:pPr>
              <w:rPr>
                <w:sz w:val="16"/>
                <w:szCs w:val="16"/>
              </w:rPr>
            </w:pPr>
          </w:p>
        </w:tc>
        <w:tc>
          <w:tcPr>
            <w:tcW w:w="1560" w:type="dxa"/>
            <w:vMerge w:val="restart"/>
            <w:tcBorders>
              <w:right w:val="single" w:sz="8" w:space="0" w:color="auto"/>
            </w:tcBorders>
            <w:vAlign w:val="bottom"/>
          </w:tcPr>
          <w:p w:rsidR="00730F9E" w:rsidRDefault="00730F9E">
            <w:pPr>
              <w:jc w:val="center"/>
              <w:rPr>
                <w:sz w:val="20"/>
                <w:szCs w:val="20"/>
              </w:rPr>
            </w:pPr>
            <w:r>
              <w:rPr>
                <w:rFonts w:ascii="Times New Roman" w:eastAsia="Times New Roman" w:hAnsi="Times New Roman" w:cs="Times New Roman"/>
                <w:b/>
                <w:bCs/>
                <w:w w:val="99"/>
                <w:sz w:val="24"/>
                <w:szCs w:val="24"/>
              </w:rPr>
              <w:t>(требуется/</w:t>
            </w:r>
          </w:p>
        </w:tc>
        <w:tc>
          <w:tcPr>
            <w:tcW w:w="5400" w:type="dxa"/>
            <w:gridSpan w:val="6"/>
            <w:vMerge/>
            <w:vAlign w:val="bottom"/>
          </w:tcPr>
          <w:p w:rsidR="00730F9E" w:rsidRDefault="00730F9E">
            <w:pPr>
              <w:rPr>
                <w:sz w:val="16"/>
                <w:szCs w:val="16"/>
              </w:rPr>
            </w:pPr>
          </w:p>
        </w:tc>
        <w:tc>
          <w:tcPr>
            <w:tcW w:w="420" w:type="dxa"/>
            <w:tcBorders>
              <w:right w:val="single" w:sz="8" w:space="0" w:color="auto"/>
            </w:tcBorders>
            <w:vAlign w:val="bottom"/>
          </w:tcPr>
          <w:p w:rsidR="00730F9E" w:rsidRDefault="00730F9E">
            <w:pPr>
              <w:rPr>
                <w:sz w:val="16"/>
                <w:szCs w:val="16"/>
              </w:rPr>
            </w:pPr>
          </w:p>
        </w:tc>
        <w:tc>
          <w:tcPr>
            <w:tcW w:w="2660" w:type="dxa"/>
            <w:gridSpan w:val="2"/>
            <w:vMerge/>
            <w:vAlign w:val="bottom"/>
          </w:tcPr>
          <w:p w:rsidR="00730F9E" w:rsidRDefault="00730F9E">
            <w:pPr>
              <w:rPr>
                <w:sz w:val="16"/>
                <w:szCs w:val="16"/>
              </w:rPr>
            </w:pPr>
          </w:p>
        </w:tc>
        <w:tc>
          <w:tcPr>
            <w:tcW w:w="1020" w:type="dxa"/>
            <w:tcBorders>
              <w:right w:val="single" w:sz="8" w:space="0" w:color="auto"/>
            </w:tcBorders>
            <w:vAlign w:val="bottom"/>
          </w:tcPr>
          <w:p w:rsidR="00730F9E" w:rsidRDefault="00730F9E">
            <w:pPr>
              <w:rPr>
                <w:sz w:val="16"/>
                <w:szCs w:val="16"/>
              </w:rPr>
            </w:pPr>
          </w:p>
        </w:tc>
        <w:tc>
          <w:tcPr>
            <w:tcW w:w="30" w:type="dxa"/>
            <w:vAlign w:val="bottom"/>
          </w:tcPr>
          <w:p w:rsidR="00730F9E" w:rsidRDefault="00730F9E">
            <w:pPr>
              <w:rPr>
                <w:sz w:val="1"/>
                <w:szCs w:val="1"/>
              </w:rPr>
            </w:pPr>
          </w:p>
        </w:tc>
      </w:tr>
      <w:tr w:rsidR="00730F9E" w:rsidTr="004F50F2">
        <w:trPr>
          <w:trHeight w:val="91"/>
        </w:trPr>
        <w:tc>
          <w:tcPr>
            <w:tcW w:w="1700" w:type="dxa"/>
            <w:tcBorders>
              <w:left w:val="single" w:sz="8" w:space="0" w:color="auto"/>
              <w:right w:val="single" w:sz="8" w:space="0" w:color="auto"/>
            </w:tcBorders>
            <w:vAlign w:val="bottom"/>
          </w:tcPr>
          <w:p w:rsidR="00730F9E" w:rsidRDefault="00730F9E">
            <w:pPr>
              <w:rPr>
                <w:sz w:val="7"/>
                <w:szCs w:val="7"/>
              </w:rPr>
            </w:pPr>
          </w:p>
        </w:tc>
        <w:tc>
          <w:tcPr>
            <w:tcW w:w="1120" w:type="dxa"/>
            <w:vAlign w:val="bottom"/>
          </w:tcPr>
          <w:p w:rsidR="00730F9E" w:rsidRDefault="00730F9E">
            <w:pPr>
              <w:rPr>
                <w:sz w:val="7"/>
                <w:szCs w:val="7"/>
              </w:rPr>
            </w:pPr>
          </w:p>
        </w:tc>
        <w:tc>
          <w:tcPr>
            <w:tcW w:w="420" w:type="dxa"/>
            <w:vAlign w:val="bottom"/>
          </w:tcPr>
          <w:p w:rsidR="00730F9E" w:rsidRDefault="00730F9E">
            <w:pPr>
              <w:rPr>
                <w:sz w:val="7"/>
                <w:szCs w:val="7"/>
              </w:rPr>
            </w:pPr>
          </w:p>
        </w:tc>
        <w:tc>
          <w:tcPr>
            <w:tcW w:w="360" w:type="dxa"/>
            <w:vAlign w:val="bottom"/>
          </w:tcPr>
          <w:p w:rsidR="00730F9E" w:rsidRDefault="00730F9E">
            <w:pPr>
              <w:rPr>
                <w:sz w:val="7"/>
                <w:szCs w:val="7"/>
              </w:rPr>
            </w:pPr>
          </w:p>
        </w:tc>
        <w:tc>
          <w:tcPr>
            <w:tcW w:w="820" w:type="dxa"/>
            <w:tcBorders>
              <w:right w:val="single" w:sz="8" w:space="0" w:color="auto"/>
            </w:tcBorders>
            <w:vAlign w:val="bottom"/>
          </w:tcPr>
          <w:p w:rsidR="00730F9E" w:rsidRDefault="00730F9E">
            <w:pPr>
              <w:rPr>
                <w:sz w:val="7"/>
                <w:szCs w:val="7"/>
              </w:rPr>
            </w:pPr>
          </w:p>
        </w:tc>
        <w:tc>
          <w:tcPr>
            <w:tcW w:w="1560" w:type="dxa"/>
            <w:vMerge/>
            <w:tcBorders>
              <w:right w:val="single" w:sz="8" w:space="0" w:color="auto"/>
            </w:tcBorders>
            <w:vAlign w:val="bottom"/>
          </w:tcPr>
          <w:p w:rsidR="00730F9E" w:rsidRDefault="00730F9E">
            <w:pPr>
              <w:rPr>
                <w:sz w:val="7"/>
                <w:szCs w:val="7"/>
              </w:rPr>
            </w:pPr>
          </w:p>
        </w:tc>
        <w:tc>
          <w:tcPr>
            <w:tcW w:w="1100" w:type="dxa"/>
            <w:vAlign w:val="bottom"/>
          </w:tcPr>
          <w:p w:rsidR="00730F9E" w:rsidRDefault="00730F9E">
            <w:pPr>
              <w:rPr>
                <w:sz w:val="7"/>
                <w:szCs w:val="7"/>
              </w:rPr>
            </w:pPr>
          </w:p>
        </w:tc>
        <w:tc>
          <w:tcPr>
            <w:tcW w:w="760" w:type="dxa"/>
            <w:vAlign w:val="bottom"/>
          </w:tcPr>
          <w:p w:rsidR="00730F9E" w:rsidRDefault="00730F9E">
            <w:pPr>
              <w:rPr>
                <w:sz w:val="7"/>
                <w:szCs w:val="7"/>
              </w:rPr>
            </w:pPr>
          </w:p>
        </w:tc>
        <w:tc>
          <w:tcPr>
            <w:tcW w:w="1520" w:type="dxa"/>
            <w:vAlign w:val="bottom"/>
          </w:tcPr>
          <w:p w:rsidR="00730F9E" w:rsidRDefault="00730F9E">
            <w:pPr>
              <w:rPr>
                <w:sz w:val="7"/>
                <w:szCs w:val="7"/>
              </w:rPr>
            </w:pPr>
          </w:p>
        </w:tc>
        <w:tc>
          <w:tcPr>
            <w:tcW w:w="280" w:type="dxa"/>
            <w:vAlign w:val="bottom"/>
          </w:tcPr>
          <w:p w:rsidR="00730F9E" w:rsidRDefault="00730F9E">
            <w:pPr>
              <w:rPr>
                <w:sz w:val="7"/>
                <w:szCs w:val="7"/>
              </w:rPr>
            </w:pPr>
          </w:p>
        </w:tc>
        <w:tc>
          <w:tcPr>
            <w:tcW w:w="260" w:type="dxa"/>
            <w:vAlign w:val="bottom"/>
          </w:tcPr>
          <w:p w:rsidR="00730F9E" w:rsidRDefault="00730F9E">
            <w:pPr>
              <w:rPr>
                <w:sz w:val="7"/>
                <w:szCs w:val="7"/>
              </w:rPr>
            </w:pPr>
          </w:p>
        </w:tc>
        <w:tc>
          <w:tcPr>
            <w:tcW w:w="1480" w:type="dxa"/>
            <w:vAlign w:val="bottom"/>
          </w:tcPr>
          <w:p w:rsidR="00730F9E" w:rsidRDefault="00730F9E">
            <w:pPr>
              <w:rPr>
                <w:sz w:val="7"/>
                <w:szCs w:val="7"/>
              </w:rPr>
            </w:pPr>
          </w:p>
        </w:tc>
        <w:tc>
          <w:tcPr>
            <w:tcW w:w="420" w:type="dxa"/>
            <w:tcBorders>
              <w:right w:val="single" w:sz="8" w:space="0" w:color="auto"/>
            </w:tcBorders>
            <w:vAlign w:val="bottom"/>
          </w:tcPr>
          <w:p w:rsidR="00730F9E" w:rsidRDefault="00730F9E">
            <w:pPr>
              <w:rPr>
                <w:sz w:val="7"/>
                <w:szCs w:val="7"/>
              </w:rPr>
            </w:pPr>
          </w:p>
        </w:tc>
        <w:tc>
          <w:tcPr>
            <w:tcW w:w="1540" w:type="dxa"/>
            <w:vAlign w:val="bottom"/>
          </w:tcPr>
          <w:p w:rsidR="00730F9E" w:rsidRDefault="00730F9E">
            <w:pPr>
              <w:rPr>
                <w:sz w:val="7"/>
                <w:szCs w:val="7"/>
              </w:rPr>
            </w:pPr>
          </w:p>
        </w:tc>
        <w:tc>
          <w:tcPr>
            <w:tcW w:w="1120" w:type="dxa"/>
            <w:vAlign w:val="bottom"/>
          </w:tcPr>
          <w:p w:rsidR="00730F9E" w:rsidRDefault="00730F9E">
            <w:pPr>
              <w:rPr>
                <w:sz w:val="7"/>
                <w:szCs w:val="7"/>
              </w:rPr>
            </w:pPr>
          </w:p>
        </w:tc>
        <w:tc>
          <w:tcPr>
            <w:tcW w:w="1020" w:type="dxa"/>
            <w:tcBorders>
              <w:right w:val="single" w:sz="8" w:space="0" w:color="auto"/>
            </w:tcBorders>
            <w:vAlign w:val="bottom"/>
          </w:tcPr>
          <w:p w:rsidR="00730F9E" w:rsidRDefault="00730F9E">
            <w:pPr>
              <w:rPr>
                <w:sz w:val="7"/>
                <w:szCs w:val="7"/>
              </w:rPr>
            </w:pPr>
          </w:p>
        </w:tc>
        <w:tc>
          <w:tcPr>
            <w:tcW w:w="30" w:type="dxa"/>
            <w:vAlign w:val="bottom"/>
          </w:tcPr>
          <w:p w:rsidR="00730F9E" w:rsidRDefault="00730F9E">
            <w:pPr>
              <w:rPr>
                <w:sz w:val="1"/>
                <w:szCs w:val="1"/>
              </w:rPr>
            </w:pPr>
          </w:p>
        </w:tc>
      </w:tr>
      <w:tr w:rsidR="00730F9E" w:rsidTr="004F50F2">
        <w:trPr>
          <w:trHeight w:val="279"/>
        </w:trPr>
        <w:tc>
          <w:tcPr>
            <w:tcW w:w="1700" w:type="dxa"/>
            <w:tcBorders>
              <w:left w:val="single" w:sz="8" w:space="0" w:color="auto"/>
              <w:bottom w:val="single" w:sz="8" w:space="0" w:color="auto"/>
              <w:right w:val="single" w:sz="8" w:space="0" w:color="auto"/>
            </w:tcBorders>
            <w:vAlign w:val="bottom"/>
          </w:tcPr>
          <w:p w:rsidR="00730F9E" w:rsidRDefault="00730F9E">
            <w:pPr>
              <w:rPr>
                <w:sz w:val="24"/>
                <w:szCs w:val="24"/>
              </w:rPr>
            </w:pPr>
          </w:p>
        </w:tc>
        <w:tc>
          <w:tcPr>
            <w:tcW w:w="1120" w:type="dxa"/>
            <w:tcBorders>
              <w:bottom w:val="single" w:sz="8" w:space="0" w:color="auto"/>
            </w:tcBorders>
            <w:vAlign w:val="bottom"/>
          </w:tcPr>
          <w:p w:rsidR="00730F9E" w:rsidRDefault="00730F9E">
            <w:pPr>
              <w:rPr>
                <w:sz w:val="24"/>
                <w:szCs w:val="24"/>
              </w:rPr>
            </w:pPr>
          </w:p>
        </w:tc>
        <w:tc>
          <w:tcPr>
            <w:tcW w:w="420" w:type="dxa"/>
            <w:tcBorders>
              <w:bottom w:val="single" w:sz="8" w:space="0" w:color="auto"/>
            </w:tcBorders>
            <w:vAlign w:val="bottom"/>
          </w:tcPr>
          <w:p w:rsidR="00730F9E" w:rsidRDefault="00730F9E">
            <w:pPr>
              <w:rPr>
                <w:sz w:val="24"/>
                <w:szCs w:val="24"/>
              </w:rPr>
            </w:pPr>
          </w:p>
        </w:tc>
        <w:tc>
          <w:tcPr>
            <w:tcW w:w="360" w:type="dxa"/>
            <w:tcBorders>
              <w:bottom w:val="single" w:sz="8" w:space="0" w:color="auto"/>
            </w:tcBorders>
            <w:vAlign w:val="bottom"/>
          </w:tcPr>
          <w:p w:rsidR="00730F9E" w:rsidRDefault="00730F9E">
            <w:pPr>
              <w:rPr>
                <w:sz w:val="24"/>
                <w:szCs w:val="24"/>
              </w:rPr>
            </w:pPr>
          </w:p>
        </w:tc>
        <w:tc>
          <w:tcPr>
            <w:tcW w:w="820" w:type="dxa"/>
            <w:tcBorders>
              <w:bottom w:val="single" w:sz="8" w:space="0" w:color="auto"/>
              <w:right w:val="single" w:sz="8" w:space="0" w:color="auto"/>
            </w:tcBorders>
            <w:vAlign w:val="bottom"/>
          </w:tcPr>
          <w:p w:rsidR="00730F9E" w:rsidRDefault="00730F9E">
            <w:pPr>
              <w:rPr>
                <w:sz w:val="24"/>
                <w:szCs w:val="24"/>
              </w:rPr>
            </w:pPr>
          </w:p>
        </w:tc>
        <w:tc>
          <w:tcPr>
            <w:tcW w:w="1560" w:type="dxa"/>
            <w:tcBorders>
              <w:bottom w:val="single" w:sz="8" w:space="0" w:color="auto"/>
              <w:right w:val="single" w:sz="8" w:space="0" w:color="auto"/>
            </w:tcBorders>
            <w:vAlign w:val="bottom"/>
          </w:tcPr>
          <w:p w:rsidR="00730F9E" w:rsidRDefault="00730F9E">
            <w:pPr>
              <w:jc w:val="center"/>
              <w:rPr>
                <w:sz w:val="20"/>
                <w:szCs w:val="20"/>
              </w:rPr>
            </w:pPr>
            <w:r>
              <w:rPr>
                <w:rFonts w:ascii="Times New Roman" w:eastAsia="Times New Roman" w:hAnsi="Times New Roman" w:cs="Times New Roman"/>
                <w:b/>
                <w:bCs/>
                <w:w w:val="98"/>
                <w:sz w:val="24"/>
                <w:szCs w:val="24"/>
              </w:rPr>
              <w:t>имеется)</w:t>
            </w:r>
          </w:p>
        </w:tc>
        <w:tc>
          <w:tcPr>
            <w:tcW w:w="1100" w:type="dxa"/>
            <w:tcBorders>
              <w:bottom w:val="single" w:sz="8" w:space="0" w:color="auto"/>
            </w:tcBorders>
            <w:vAlign w:val="bottom"/>
          </w:tcPr>
          <w:p w:rsidR="00730F9E" w:rsidRDefault="00730F9E">
            <w:pPr>
              <w:rPr>
                <w:sz w:val="24"/>
                <w:szCs w:val="24"/>
              </w:rPr>
            </w:pPr>
          </w:p>
        </w:tc>
        <w:tc>
          <w:tcPr>
            <w:tcW w:w="760" w:type="dxa"/>
            <w:tcBorders>
              <w:bottom w:val="single" w:sz="8" w:space="0" w:color="auto"/>
            </w:tcBorders>
            <w:vAlign w:val="bottom"/>
          </w:tcPr>
          <w:p w:rsidR="00730F9E" w:rsidRDefault="00730F9E">
            <w:pPr>
              <w:rPr>
                <w:sz w:val="24"/>
                <w:szCs w:val="24"/>
              </w:rPr>
            </w:pPr>
          </w:p>
        </w:tc>
        <w:tc>
          <w:tcPr>
            <w:tcW w:w="1520" w:type="dxa"/>
            <w:tcBorders>
              <w:bottom w:val="single" w:sz="8" w:space="0" w:color="auto"/>
            </w:tcBorders>
            <w:vAlign w:val="bottom"/>
          </w:tcPr>
          <w:p w:rsidR="00730F9E" w:rsidRDefault="00730F9E">
            <w:pPr>
              <w:rPr>
                <w:sz w:val="24"/>
                <w:szCs w:val="24"/>
              </w:rPr>
            </w:pPr>
          </w:p>
        </w:tc>
        <w:tc>
          <w:tcPr>
            <w:tcW w:w="280" w:type="dxa"/>
            <w:tcBorders>
              <w:bottom w:val="single" w:sz="8" w:space="0" w:color="auto"/>
            </w:tcBorders>
            <w:vAlign w:val="bottom"/>
          </w:tcPr>
          <w:p w:rsidR="00730F9E" w:rsidRDefault="00730F9E">
            <w:pPr>
              <w:rPr>
                <w:sz w:val="24"/>
                <w:szCs w:val="24"/>
              </w:rPr>
            </w:pPr>
          </w:p>
        </w:tc>
        <w:tc>
          <w:tcPr>
            <w:tcW w:w="260" w:type="dxa"/>
            <w:tcBorders>
              <w:bottom w:val="single" w:sz="8" w:space="0" w:color="auto"/>
            </w:tcBorders>
            <w:vAlign w:val="bottom"/>
          </w:tcPr>
          <w:p w:rsidR="00730F9E" w:rsidRDefault="00730F9E">
            <w:pPr>
              <w:rPr>
                <w:sz w:val="24"/>
                <w:szCs w:val="24"/>
              </w:rPr>
            </w:pPr>
          </w:p>
        </w:tc>
        <w:tc>
          <w:tcPr>
            <w:tcW w:w="1480" w:type="dxa"/>
            <w:tcBorders>
              <w:bottom w:val="single" w:sz="8" w:space="0" w:color="auto"/>
            </w:tcBorders>
            <w:vAlign w:val="bottom"/>
          </w:tcPr>
          <w:p w:rsidR="00730F9E" w:rsidRDefault="00730F9E">
            <w:pPr>
              <w:rPr>
                <w:sz w:val="24"/>
                <w:szCs w:val="24"/>
              </w:rPr>
            </w:pPr>
          </w:p>
        </w:tc>
        <w:tc>
          <w:tcPr>
            <w:tcW w:w="420" w:type="dxa"/>
            <w:tcBorders>
              <w:bottom w:val="single" w:sz="8" w:space="0" w:color="auto"/>
              <w:right w:val="single" w:sz="8" w:space="0" w:color="auto"/>
            </w:tcBorders>
            <w:vAlign w:val="bottom"/>
          </w:tcPr>
          <w:p w:rsidR="00730F9E" w:rsidRDefault="00730F9E">
            <w:pPr>
              <w:rPr>
                <w:sz w:val="24"/>
                <w:szCs w:val="24"/>
              </w:rPr>
            </w:pPr>
          </w:p>
        </w:tc>
        <w:tc>
          <w:tcPr>
            <w:tcW w:w="1540" w:type="dxa"/>
            <w:tcBorders>
              <w:bottom w:val="single" w:sz="8" w:space="0" w:color="auto"/>
            </w:tcBorders>
            <w:vAlign w:val="bottom"/>
          </w:tcPr>
          <w:p w:rsidR="00730F9E" w:rsidRDefault="00730F9E">
            <w:pPr>
              <w:rPr>
                <w:sz w:val="24"/>
                <w:szCs w:val="24"/>
              </w:rPr>
            </w:pPr>
          </w:p>
        </w:tc>
        <w:tc>
          <w:tcPr>
            <w:tcW w:w="1120" w:type="dxa"/>
            <w:tcBorders>
              <w:bottom w:val="single" w:sz="8" w:space="0" w:color="auto"/>
            </w:tcBorders>
            <w:vAlign w:val="bottom"/>
          </w:tcPr>
          <w:p w:rsidR="00730F9E" w:rsidRDefault="00730F9E">
            <w:pPr>
              <w:rPr>
                <w:sz w:val="24"/>
                <w:szCs w:val="24"/>
              </w:rPr>
            </w:pPr>
          </w:p>
        </w:tc>
        <w:tc>
          <w:tcPr>
            <w:tcW w:w="1020" w:type="dxa"/>
            <w:tcBorders>
              <w:bottom w:val="single" w:sz="8" w:space="0" w:color="auto"/>
              <w:right w:val="single" w:sz="8" w:space="0" w:color="auto"/>
            </w:tcBorders>
            <w:vAlign w:val="bottom"/>
          </w:tcPr>
          <w:p w:rsidR="00730F9E" w:rsidRDefault="00730F9E">
            <w:pPr>
              <w:rPr>
                <w:sz w:val="24"/>
                <w:szCs w:val="24"/>
              </w:rPr>
            </w:pPr>
          </w:p>
        </w:tc>
        <w:tc>
          <w:tcPr>
            <w:tcW w:w="30" w:type="dxa"/>
            <w:vAlign w:val="bottom"/>
          </w:tcPr>
          <w:p w:rsidR="00730F9E" w:rsidRDefault="00730F9E">
            <w:pPr>
              <w:rPr>
                <w:sz w:val="1"/>
                <w:szCs w:val="1"/>
              </w:rPr>
            </w:pPr>
          </w:p>
        </w:tc>
      </w:tr>
      <w:tr w:rsidR="00730F9E" w:rsidTr="004F50F2">
        <w:trPr>
          <w:trHeight w:val="258"/>
        </w:trPr>
        <w:tc>
          <w:tcPr>
            <w:tcW w:w="1700" w:type="dxa"/>
            <w:tcBorders>
              <w:left w:val="single" w:sz="8" w:space="0" w:color="auto"/>
              <w:right w:val="single" w:sz="8" w:space="0" w:color="auto"/>
            </w:tcBorders>
            <w:vAlign w:val="bottom"/>
          </w:tcPr>
          <w:p w:rsidR="00730F9E" w:rsidRDefault="00730F9E">
            <w:pPr>
              <w:spacing w:line="258" w:lineRule="exact"/>
              <w:ind w:left="120"/>
              <w:rPr>
                <w:sz w:val="20"/>
                <w:szCs w:val="20"/>
              </w:rPr>
            </w:pPr>
            <w:r>
              <w:rPr>
                <w:rFonts w:ascii="Times New Roman" w:eastAsia="Times New Roman" w:hAnsi="Times New Roman" w:cs="Times New Roman"/>
                <w:sz w:val="24"/>
                <w:szCs w:val="24"/>
              </w:rPr>
              <w:t>Директор</w:t>
            </w:r>
          </w:p>
        </w:tc>
        <w:tc>
          <w:tcPr>
            <w:tcW w:w="1540" w:type="dxa"/>
            <w:gridSpan w:val="2"/>
            <w:vAlign w:val="bottom"/>
          </w:tcPr>
          <w:p w:rsidR="00730F9E" w:rsidRDefault="00730F9E">
            <w:pPr>
              <w:spacing w:line="258" w:lineRule="exact"/>
              <w:ind w:left="80"/>
              <w:rPr>
                <w:sz w:val="20"/>
                <w:szCs w:val="20"/>
              </w:rPr>
            </w:pPr>
            <w:r>
              <w:rPr>
                <w:rFonts w:ascii="Times New Roman" w:eastAsia="Times New Roman" w:hAnsi="Times New Roman" w:cs="Times New Roman"/>
                <w:sz w:val="24"/>
                <w:szCs w:val="24"/>
              </w:rPr>
              <w:t>обеспечивает</w:t>
            </w:r>
          </w:p>
        </w:tc>
        <w:tc>
          <w:tcPr>
            <w:tcW w:w="360" w:type="dxa"/>
            <w:vAlign w:val="bottom"/>
          </w:tcPr>
          <w:p w:rsidR="00730F9E" w:rsidRDefault="00730F9E"/>
        </w:tc>
        <w:tc>
          <w:tcPr>
            <w:tcW w:w="820" w:type="dxa"/>
            <w:tcBorders>
              <w:right w:val="single" w:sz="8" w:space="0" w:color="auto"/>
            </w:tcBorders>
            <w:vAlign w:val="bottom"/>
          </w:tcPr>
          <w:p w:rsidR="00730F9E" w:rsidRDefault="00730F9E"/>
        </w:tc>
        <w:tc>
          <w:tcPr>
            <w:tcW w:w="1560" w:type="dxa"/>
            <w:tcBorders>
              <w:right w:val="single" w:sz="8" w:space="0" w:color="auto"/>
            </w:tcBorders>
            <w:vAlign w:val="bottom"/>
          </w:tcPr>
          <w:p w:rsidR="00730F9E" w:rsidRDefault="00730F9E">
            <w:pPr>
              <w:spacing w:line="258" w:lineRule="exact"/>
              <w:jc w:val="center"/>
              <w:rPr>
                <w:sz w:val="20"/>
                <w:szCs w:val="20"/>
              </w:rPr>
            </w:pPr>
            <w:r>
              <w:rPr>
                <w:rFonts w:ascii="Times New Roman" w:eastAsia="Times New Roman" w:hAnsi="Times New Roman" w:cs="Times New Roman"/>
                <w:w w:val="97"/>
                <w:sz w:val="24"/>
                <w:szCs w:val="24"/>
              </w:rPr>
              <w:t>1/1</w:t>
            </w:r>
          </w:p>
        </w:tc>
        <w:tc>
          <w:tcPr>
            <w:tcW w:w="1100" w:type="dxa"/>
            <w:vAlign w:val="bottom"/>
          </w:tcPr>
          <w:p w:rsidR="00730F9E" w:rsidRDefault="00730F9E">
            <w:pPr>
              <w:spacing w:line="258" w:lineRule="exact"/>
              <w:ind w:left="100"/>
              <w:rPr>
                <w:sz w:val="20"/>
                <w:szCs w:val="20"/>
              </w:rPr>
            </w:pPr>
            <w:r>
              <w:rPr>
                <w:rFonts w:ascii="Times New Roman" w:eastAsia="Times New Roman" w:hAnsi="Times New Roman" w:cs="Times New Roman"/>
                <w:sz w:val="24"/>
                <w:szCs w:val="24"/>
              </w:rPr>
              <w:t>высшее</w:t>
            </w:r>
          </w:p>
        </w:tc>
        <w:tc>
          <w:tcPr>
            <w:tcW w:w="2280" w:type="dxa"/>
            <w:gridSpan w:val="2"/>
            <w:vAlign w:val="bottom"/>
          </w:tcPr>
          <w:p w:rsidR="00730F9E" w:rsidRDefault="00730F9E">
            <w:pPr>
              <w:spacing w:line="258" w:lineRule="exact"/>
              <w:ind w:left="240"/>
              <w:rPr>
                <w:sz w:val="20"/>
                <w:szCs w:val="20"/>
              </w:rPr>
            </w:pPr>
            <w:r>
              <w:rPr>
                <w:rFonts w:ascii="Times New Roman" w:eastAsia="Times New Roman" w:hAnsi="Times New Roman" w:cs="Times New Roman"/>
                <w:sz w:val="24"/>
                <w:szCs w:val="24"/>
              </w:rPr>
              <w:t>профессиональное</w:t>
            </w:r>
          </w:p>
        </w:tc>
        <w:tc>
          <w:tcPr>
            <w:tcW w:w="280" w:type="dxa"/>
            <w:vAlign w:val="bottom"/>
          </w:tcPr>
          <w:p w:rsidR="00730F9E" w:rsidRDefault="00730F9E"/>
        </w:tc>
        <w:tc>
          <w:tcPr>
            <w:tcW w:w="1740" w:type="dxa"/>
            <w:gridSpan w:val="2"/>
            <w:vAlign w:val="bottom"/>
          </w:tcPr>
          <w:p w:rsidR="00730F9E" w:rsidRDefault="00730F9E">
            <w:pPr>
              <w:spacing w:line="258" w:lineRule="exact"/>
              <w:ind w:left="60"/>
              <w:rPr>
                <w:sz w:val="20"/>
                <w:szCs w:val="20"/>
              </w:rPr>
            </w:pPr>
            <w:r>
              <w:rPr>
                <w:rFonts w:ascii="Times New Roman" w:eastAsia="Times New Roman" w:hAnsi="Times New Roman" w:cs="Times New Roman"/>
                <w:sz w:val="24"/>
                <w:szCs w:val="24"/>
              </w:rPr>
              <w:t>образование</w:t>
            </w:r>
          </w:p>
        </w:tc>
        <w:tc>
          <w:tcPr>
            <w:tcW w:w="420" w:type="dxa"/>
            <w:tcBorders>
              <w:right w:val="single" w:sz="8" w:space="0" w:color="auto"/>
            </w:tcBorders>
            <w:vAlign w:val="bottom"/>
          </w:tcPr>
          <w:p w:rsidR="00730F9E" w:rsidRDefault="00730F9E">
            <w:pPr>
              <w:spacing w:line="258" w:lineRule="exact"/>
              <w:ind w:right="20"/>
              <w:jc w:val="right"/>
              <w:rPr>
                <w:sz w:val="20"/>
                <w:szCs w:val="20"/>
              </w:rPr>
            </w:pPr>
            <w:r>
              <w:rPr>
                <w:rFonts w:ascii="Times New Roman" w:eastAsia="Times New Roman" w:hAnsi="Times New Roman" w:cs="Times New Roman"/>
                <w:sz w:val="24"/>
                <w:szCs w:val="24"/>
              </w:rPr>
              <w:t>по</w:t>
            </w:r>
          </w:p>
        </w:tc>
        <w:tc>
          <w:tcPr>
            <w:tcW w:w="1540" w:type="dxa"/>
            <w:vAlign w:val="bottom"/>
          </w:tcPr>
          <w:p w:rsidR="00730F9E" w:rsidRDefault="004F50F2" w:rsidP="004F50F2">
            <w:pPr>
              <w:spacing w:line="258" w:lineRule="exact"/>
              <w:ind w:left="80" w:right="-835"/>
              <w:rPr>
                <w:sz w:val="20"/>
                <w:szCs w:val="20"/>
              </w:rPr>
            </w:pPr>
            <w:r>
              <w:rPr>
                <w:rFonts w:ascii="Times New Roman" w:eastAsia="Times New Roman" w:hAnsi="Times New Roman" w:cs="Times New Roman"/>
                <w:sz w:val="24"/>
                <w:szCs w:val="24"/>
              </w:rPr>
              <w:t>В</w:t>
            </w:r>
            <w:r w:rsidR="00730F9E">
              <w:rPr>
                <w:rFonts w:ascii="Times New Roman" w:eastAsia="Times New Roman" w:hAnsi="Times New Roman" w:cs="Times New Roman"/>
                <w:sz w:val="24"/>
                <w:szCs w:val="24"/>
              </w:rPr>
              <w:t>ысшее</w:t>
            </w:r>
            <w:r>
              <w:rPr>
                <w:rFonts w:ascii="Times New Roman" w:eastAsia="Times New Roman" w:hAnsi="Times New Roman" w:cs="Times New Roman"/>
                <w:sz w:val="24"/>
                <w:szCs w:val="24"/>
              </w:rPr>
              <w:t xml:space="preserve"> «Менеджмент»</w:t>
            </w:r>
          </w:p>
        </w:tc>
        <w:tc>
          <w:tcPr>
            <w:tcW w:w="2140" w:type="dxa"/>
            <w:gridSpan w:val="2"/>
            <w:tcBorders>
              <w:right w:val="single" w:sz="8" w:space="0" w:color="auto"/>
            </w:tcBorders>
            <w:vAlign w:val="bottom"/>
          </w:tcPr>
          <w:p w:rsidR="00730F9E" w:rsidRDefault="00730F9E">
            <w:pPr>
              <w:spacing w:line="258" w:lineRule="exact"/>
              <w:jc w:val="right"/>
              <w:rPr>
                <w:sz w:val="20"/>
                <w:szCs w:val="20"/>
              </w:rPr>
            </w:pPr>
          </w:p>
        </w:tc>
        <w:tc>
          <w:tcPr>
            <w:tcW w:w="30" w:type="dxa"/>
            <w:vAlign w:val="bottom"/>
          </w:tcPr>
          <w:p w:rsidR="00730F9E" w:rsidRDefault="00730F9E">
            <w:pPr>
              <w:rPr>
                <w:sz w:val="1"/>
                <w:szCs w:val="1"/>
              </w:rPr>
            </w:pPr>
          </w:p>
        </w:tc>
      </w:tr>
      <w:tr w:rsidR="00730F9E" w:rsidTr="004F50F2">
        <w:trPr>
          <w:trHeight w:val="276"/>
        </w:trPr>
        <w:tc>
          <w:tcPr>
            <w:tcW w:w="1700" w:type="dxa"/>
            <w:tcBorders>
              <w:left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4"/>
                <w:szCs w:val="24"/>
              </w:rPr>
              <w:t>школы</w:t>
            </w:r>
          </w:p>
        </w:tc>
        <w:tc>
          <w:tcPr>
            <w:tcW w:w="1540" w:type="dxa"/>
            <w:gridSpan w:val="2"/>
            <w:vAlign w:val="bottom"/>
          </w:tcPr>
          <w:p w:rsidR="00730F9E" w:rsidRDefault="00730F9E">
            <w:pPr>
              <w:ind w:left="80"/>
              <w:rPr>
                <w:sz w:val="20"/>
                <w:szCs w:val="20"/>
              </w:rPr>
            </w:pPr>
            <w:r>
              <w:rPr>
                <w:rFonts w:ascii="Times New Roman" w:eastAsia="Times New Roman" w:hAnsi="Times New Roman" w:cs="Times New Roman"/>
                <w:sz w:val="24"/>
                <w:szCs w:val="24"/>
              </w:rPr>
              <w:t>системную</w:t>
            </w:r>
          </w:p>
        </w:tc>
        <w:tc>
          <w:tcPr>
            <w:tcW w:w="360" w:type="dxa"/>
            <w:vAlign w:val="bottom"/>
          </w:tcPr>
          <w:p w:rsidR="00730F9E" w:rsidRDefault="00730F9E">
            <w:pPr>
              <w:rPr>
                <w:sz w:val="24"/>
                <w:szCs w:val="24"/>
              </w:rPr>
            </w:pPr>
          </w:p>
        </w:tc>
        <w:tc>
          <w:tcPr>
            <w:tcW w:w="820" w:type="dxa"/>
            <w:tcBorders>
              <w:right w:val="single" w:sz="8" w:space="0" w:color="auto"/>
            </w:tcBorders>
            <w:vAlign w:val="bottom"/>
          </w:tcPr>
          <w:p w:rsidR="00730F9E" w:rsidRDefault="00730F9E">
            <w:pPr>
              <w:rPr>
                <w:sz w:val="24"/>
                <w:szCs w:val="24"/>
              </w:rPr>
            </w:pPr>
          </w:p>
        </w:tc>
        <w:tc>
          <w:tcPr>
            <w:tcW w:w="1560" w:type="dxa"/>
            <w:tcBorders>
              <w:right w:val="single" w:sz="8" w:space="0" w:color="auto"/>
            </w:tcBorders>
            <w:vAlign w:val="bottom"/>
          </w:tcPr>
          <w:p w:rsidR="00730F9E" w:rsidRDefault="00730F9E">
            <w:pPr>
              <w:rPr>
                <w:sz w:val="24"/>
                <w:szCs w:val="24"/>
              </w:rPr>
            </w:pPr>
          </w:p>
        </w:tc>
        <w:tc>
          <w:tcPr>
            <w:tcW w:w="5820" w:type="dxa"/>
            <w:gridSpan w:val="7"/>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4"/>
                <w:szCs w:val="24"/>
              </w:rPr>
              <w:t>направлениям    подготовки    «Государственное    и</w:t>
            </w:r>
          </w:p>
        </w:tc>
        <w:tc>
          <w:tcPr>
            <w:tcW w:w="1540" w:type="dxa"/>
            <w:vAlign w:val="bottom"/>
          </w:tcPr>
          <w:p w:rsidR="00730F9E" w:rsidRDefault="00730F9E">
            <w:pPr>
              <w:ind w:left="80"/>
              <w:rPr>
                <w:sz w:val="20"/>
                <w:szCs w:val="20"/>
              </w:rPr>
            </w:pPr>
          </w:p>
        </w:tc>
        <w:tc>
          <w:tcPr>
            <w:tcW w:w="1120" w:type="dxa"/>
            <w:vAlign w:val="bottom"/>
          </w:tcPr>
          <w:p w:rsidR="00730F9E" w:rsidRDefault="00730F9E">
            <w:pPr>
              <w:rPr>
                <w:sz w:val="24"/>
                <w:szCs w:val="24"/>
              </w:rPr>
            </w:pPr>
          </w:p>
        </w:tc>
        <w:tc>
          <w:tcPr>
            <w:tcW w:w="1020" w:type="dxa"/>
            <w:tcBorders>
              <w:right w:val="single" w:sz="8" w:space="0" w:color="auto"/>
            </w:tcBorders>
            <w:vAlign w:val="bottom"/>
          </w:tcPr>
          <w:p w:rsidR="00730F9E" w:rsidRDefault="00730F9E">
            <w:pPr>
              <w:rPr>
                <w:sz w:val="24"/>
                <w:szCs w:val="24"/>
              </w:rPr>
            </w:pPr>
          </w:p>
        </w:tc>
        <w:tc>
          <w:tcPr>
            <w:tcW w:w="30" w:type="dxa"/>
            <w:vAlign w:val="bottom"/>
          </w:tcPr>
          <w:p w:rsidR="00730F9E" w:rsidRDefault="00730F9E">
            <w:pPr>
              <w:rPr>
                <w:sz w:val="1"/>
                <w:szCs w:val="1"/>
              </w:rPr>
            </w:pPr>
          </w:p>
        </w:tc>
      </w:tr>
      <w:tr w:rsidR="00730F9E" w:rsidTr="004F50F2">
        <w:trPr>
          <w:trHeight w:val="277"/>
        </w:trPr>
        <w:tc>
          <w:tcPr>
            <w:tcW w:w="1700" w:type="dxa"/>
            <w:tcBorders>
              <w:left w:val="single" w:sz="8" w:space="0" w:color="auto"/>
              <w:right w:val="single" w:sz="8" w:space="0" w:color="auto"/>
            </w:tcBorders>
            <w:vAlign w:val="bottom"/>
          </w:tcPr>
          <w:p w:rsidR="00730F9E" w:rsidRDefault="00730F9E">
            <w:pPr>
              <w:rPr>
                <w:sz w:val="24"/>
                <w:szCs w:val="24"/>
              </w:rPr>
            </w:pPr>
          </w:p>
        </w:tc>
        <w:tc>
          <w:tcPr>
            <w:tcW w:w="1900" w:type="dxa"/>
            <w:gridSpan w:val="3"/>
            <w:vAlign w:val="bottom"/>
          </w:tcPr>
          <w:p w:rsidR="00730F9E" w:rsidRDefault="00730F9E">
            <w:pPr>
              <w:ind w:left="80"/>
              <w:rPr>
                <w:sz w:val="20"/>
                <w:szCs w:val="20"/>
              </w:rPr>
            </w:pPr>
            <w:r>
              <w:rPr>
                <w:rFonts w:ascii="Times New Roman" w:eastAsia="Times New Roman" w:hAnsi="Times New Roman" w:cs="Times New Roman"/>
                <w:sz w:val="24"/>
                <w:szCs w:val="24"/>
              </w:rPr>
              <w:t>образовательную</w:t>
            </w:r>
          </w:p>
        </w:tc>
        <w:tc>
          <w:tcPr>
            <w:tcW w:w="820" w:type="dxa"/>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sz w:val="24"/>
                <w:szCs w:val="24"/>
              </w:rPr>
              <w:t>и</w:t>
            </w:r>
          </w:p>
        </w:tc>
        <w:tc>
          <w:tcPr>
            <w:tcW w:w="1560" w:type="dxa"/>
            <w:tcBorders>
              <w:right w:val="single" w:sz="8" w:space="0" w:color="auto"/>
            </w:tcBorders>
            <w:vAlign w:val="bottom"/>
          </w:tcPr>
          <w:p w:rsidR="00730F9E" w:rsidRDefault="00730F9E">
            <w:pPr>
              <w:rPr>
                <w:sz w:val="24"/>
                <w:szCs w:val="24"/>
              </w:rPr>
            </w:pPr>
          </w:p>
        </w:tc>
        <w:tc>
          <w:tcPr>
            <w:tcW w:w="1860" w:type="dxa"/>
            <w:gridSpan w:val="2"/>
            <w:vAlign w:val="bottom"/>
          </w:tcPr>
          <w:p w:rsidR="00730F9E" w:rsidRDefault="00730F9E">
            <w:pPr>
              <w:ind w:left="100"/>
              <w:rPr>
                <w:sz w:val="20"/>
                <w:szCs w:val="20"/>
              </w:rPr>
            </w:pPr>
            <w:r>
              <w:rPr>
                <w:rFonts w:ascii="Times New Roman" w:eastAsia="Times New Roman" w:hAnsi="Times New Roman" w:cs="Times New Roman"/>
                <w:sz w:val="24"/>
                <w:szCs w:val="24"/>
              </w:rPr>
              <w:t>муниципальное</w:t>
            </w:r>
          </w:p>
        </w:tc>
        <w:tc>
          <w:tcPr>
            <w:tcW w:w="1800" w:type="dxa"/>
            <w:gridSpan w:val="2"/>
            <w:vAlign w:val="bottom"/>
          </w:tcPr>
          <w:p w:rsidR="00730F9E" w:rsidRDefault="00730F9E">
            <w:pPr>
              <w:ind w:left="100"/>
              <w:jc w:val="center"/>
              <w:rPr>
                <w:sz w:val="20"/>
                <w:szCs w:val="20"/>
              </w:rPr>
            </w:pPr>
            <w:r>
              <w:rPr>
                <w:rFonts w:ascii="Times New Roman" w:eastAsia="Times New Roman" w:hAnsi="Times New Roman" w:cs="Times New Roman"/>
                <w:w w:val="98"/>
                <w:sz w:val="24"/>
                <w:szCs w:val="24"/>
              </w:rPr>
              <w:t>управление»,</w:t>
            </w:r>
          </w:p>
        </w:tc>
        <w:tc>
          <w:tcPr>
            <w:tcW w:w="260" w:type="dxa"/>
            <w:vAlign w:val="bottom"/>
          </w:tcPr>
          <w:p w:rsidR="00730F9E" w:rsidRDefault="00730F9E">
            <w:pPr>
              <w:rPr>
                <w:sz w:val="24"/>
                <w:szCs w:val="24"/>
              </w:rPr>
            </w:pPr>
          </w:p>
        </w:tc>
        <w:tc>
          <w:tcPr>
            <w:tcW w:w="1900" w:type="dxa"/>
            <w:gridSpan w:val="2"/>
            <w:tcBorders>
              <w:right w:val="single" w:sz="8" w:space="0" w:color="auto"/>
            </w:tcBorders>
            <w:vAlign w:val="bottom"/>
          </w:tcPr>
          <w:p w:rsidR="00730F9E" w:rsidRDefault="00730F9E">
            <w:pPr>
              <w:ind w:right="20"/>
              <w:jc w:val="right"/>
              <w:rPr>
                <w:sz w:val="20"/>
                <w:szCs w:val="20"/>
              </w:rPr>
            </w:pPr>
            <w:r>
              <w:rPr>
                <w:rFonts w:ascii="Times New Roman" w:eastAsia="Times New Roman" w:hAnsi="Times New Roman" w:cs="Times New Roman"/>
                <w:sz w:val="24"/>
                <w:szCs w:val="24"/>
              </w:rPr>
              <w:t>«Менеджмент»,</w:t>
            </w:r>
          </w:p>
        </w:tc>
        <w:tc>
          <w:tcPr>
            <w:tcW w:w="3680" w:type="dxa"/>
            <w:gridSpan w:val="3"/>
            <w:tcBorders>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4"/>
                <w:szCs w:val="24"/>
              </w:rPr>
              <w:t>стаж работы на педагогических и</w:t>
            </w:r>
          </w:p>
        </w:tc>
        <w:tc>
          <w:tcPr>
            <w:tcW w:w="30" w:type="dxa"/>
            <w:vAlign w:val="bottom"/>
          </w:tcPr>
          <w:p w:rsidR="00730F9E" w:rsidRDefault="00730F9E">
            <w:pPr>
              <w:rPr>
                <w:sz w:val="1"/>
                <w:szCs w:val="1"/>
              </w:rPr>
            </w:pPr>
          </w:p>
        </w:tc>
      </w:tr>
      <w:tr w:rsidR="00730F9E" w:rsidTr="004F50F2">
        <w:trPr>
          <w:trHeight w:val="276"/>
        </w:trPr>
        <w:tc>
          <w:tcPr>
            <w:tcW w:w="1700" w:type="dxa"/>
            <w:tcBorders>
              <w:left w:val="single" w:sz="8" w:space="0" w:color="auto"/>
              <w:right w:val="single" w:sz="8" w:space="0" w:color="auto"/>
            </w:tcBorders>
            <w:vAlign w:val="bottom"/>
          </w:tcPr>
          <w:p w:rsidR="00730F9E" w:rsidRDefault="00730F9E">
            <w:pPr>
              <w:rPr>
                <w:sz w:val="24"/>
                <w:szCs w:val="24"/>
              </w:rPr>
            </w:pPr>
          </w:p>
        </w:tc>
        <w:tc>
          <w:tcPr>
            <w:tcW w:w="2720" w:type="dxa"/>
            <w:gridSpan w:val="4"/>
            <w:tcBorders>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4"/>
                <w:szCs w:val="24"/>
              </w:rPr>
              <w:t>административно-</w:t>
            </w:r>
          </w:p>
        </w:tc>
        <w:tc>
          <w:tcPr>
            <w:tcW w:w="1560" w:type="dxa"/>
            <w:tcBorders>
              <w:right w:val="single" w:sz="8" w:space="0" w:color="auto"/>
            </w:tcBorders>
            <w:vAlign w:val="bottom"/>
          </w:tcPr>
          <w:p w:rsidR="00730F9E" w:rsidRDefault="00730F9E">
            <w:pPr>
              <w:rPr>
                <w:sz w:val="24"/>
                <w:szCs w:val="24"/>
              </w:rPr>
            </w:pPr>
          </w:p>
        </w:tc>
        <w:tc>
          <w:tcPr>
            <w:tcW w:w="5820" w:type="dxa"/>
            <w:gridSpan w:val="7"/>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4"/>
                <w:szCs w:val="24"/>
              </w:rPr>
              <w:t>«Управление   персоналом»   и   стаж   работы   на</w:t>
            </w:r>
          </w:p>
        </w:tc>
        <w:tc>
          <w:tcPr>
            <w:tcW w:w="1540" w:type="dxa"/>
            <w:vAlign w:val="bottom"/>
          </w:tcPr>
          <w:p w:rsidR="00730F9E" w:rsidRDefault="00730F9E">
            <w:pPr>
              <w:ind w:left="80"/>
              <w:rPr>
                <w:sz w:val="20"/>
                <w:szCs w:val="20"/>
              </w:rPr>
            </w:pPr>
            <w:r>
              <w:rPr>
                <w:rFonts w:ascii="Times New Roman" w:eastAsia="Times New Roman" w:hAnsi="Times New Roman" w:cs="Times New Roman"/>
                <w:sz w:val="24"/>
                <w:szCs w:val="24"/>
              </w:rPr>
              <w:t>руководящих</w:t>
            </w:r>
          </w:p>
        </w:tc>
        <w:tc>
          <w:tcPr>
            <w:tcW w:w="2140" w:type="dxa"/>
            <w:gridSpan w:val="2"/>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sz w:val="24"/>
                <w:szCs w:val="24"/>
              </w:rPr>
              <w:t>должностях  более</w:t>
            </w:r>
          </w:p>
        </w:tc>
        <w:tc>
          <w:tcPr>
            <w:tcW w:w="30" w:type="dxa"/>
            <w:vAlign w:val="bottom"/>
          </w:tcPr>
          <w:p w:rsidR="00730F9E" w:rsidRDefault="00730F9E">
            <w:pPr>
              <w:rPr>
                <w:sz w:val="1"/>
                <w:szCs w:val="1"/>
              </w:rPr>
            </w:pPr>
          </w:p>
        </w:tc>
      </w:tr>
      <w:tr w:rsidR="00730F9E" w:rsidTr="004F50F2">
        <w:trPr>
          <w:trHeight w:val="276"/>
        </w:trPr>
        <w:tc>
          <w:tcPr>
            <w:tcW w:w="1700" w:type="dxa"/>
            <w:tcBorders>
              <w:left w:val="single" w:sz="8" w:space="0" w:color="auto"/>
              <w:right w:val="single" w:sz="8" w:space="0" w:color="auto"/>
            </w:tcBorders>
            <w:vAlign w:val="bottom"/>
          </w:tcPr>
          <w:p w:rsidR="00730F9E" w:rsidRDefault="00730F9E">
            <w:pPr>
              <w:rPr>
                <w:sz w:val="24"/>
                <w:szCs w:val="24"/>
              </w:rPr>
            </w:pPr>
          </w:p>
        </w:tc>
        <w:tc>
          <w:tcPr>
            <w:tcW w:w="1900" w:type="dxa"/>
            <w:gridSpan w:val="3"/>
            <w:vAlign w:val="bottom"/>
          </w:tcPr>
          <w:p w:rsidR="00730F9E" w:rsidRDefault="00730F9E">
            <w:pPr>
              <w:ind w:left="80"/>
              <w:rPr>
                <w:sz w:val="20"/>
                <w:szCs w:val="20"/>
              </w:rPr>
            </w:pPr>
            <w:r>
              <w:rPr>
                <w:rFonts w:ascii="Times New Roman" w:eastAsia="Times New Roman" w:hAnsi="Times New Roman" w:cs="Times New Roman"/>
                <w:sz w:val="24"/>
                <w:szCs w:val="24"/>
              </w:rPr>
              <w:t>хозяйственную</w:t>
            </w:r>
          </w:p>
        </w:tc>
        <w:tc>
          <w:tcPr>
            <w:tcW w:w="820" w:type="dxa"/>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w w:val="97"/>
                <w:sz w:val="24"/>
                <w:szCs w:val="24"/>
              </w:rPr>
              <w:t>работу</w:t>
            </w:r>
          </w:p>
        </w:tc>
        <w:tc>
          <w:tcPr>
            <w:tcW w:w="1560" w:type="dxa"/>
            <w:tcBorders>
              <w:right w:val="single" w:sz="8" w:space="0" w:color="auto"/>
            </w:tcBorders>
            <w:vAlign w:val="bottom"/>
          </w:tcPr>
          <w:p w:rsidR="00730F9E" w:rsidRDefault="00730F9E">
            <w:pPr>
              <w:rPr>
                <w:sz w:val="24"/>
                <w:szCs w:val="24"/>
              </w:rPr>
            </w:pPr>
          </w:p>
        </w:tc>
        <w:tc>
          <w:tcPr>
            <w:tcW w:w="5820" w:type="dxa"/>
            <w:gridSpan w:val="7"/>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4"/>
                <w:szCs w:val="24"/>
              </w:rPr>
              <w:t>педагогических  должностях  не  менее  5  лет  либо</w:t>
            </w:r>
          </w:p>
        </w:tc>
        <w:tc>
          <w:tcPr>
            <w:tcW w:w="1540" w:type="dxa"/>
            <w:vAlign w:val="bottom"/>
          </w:tcPr>
          <w:p w:rsidR="00730F9E" w:rsidRDefault="004F50F2" w:rsidP="004F50F2">
            <w:pPr>
              <w:ind w:left="80"/>
              <w:rPr>
                <w:sz w:val="20"/>
                <w:szCs w:val="20"/>
              </w:rPr>
            </w:pPr>
            <w:r>
              <w:rPr>
                <w:rFonts w:ascii="Times New Roman" w:eastAsia="Times New Roman" w:hAnsi="Times New Roman" w:cs="Times New Roman"/>
                <w:sz w:val="24"/>
                <w:szCs w:val="24"/>
              </w:rPr>
              <w:t xml:space="preserve">10 </w:t>
            </w:r>
            <w:r w:rsidR="00730F9E">
              <w:rPr>
                <w:rFonts w:ascii="Times New Roman" w:eastAsia="Times New Roman" w:hAnsi="Times New Roman" w:cs="Times New Roman"/>
                <w:sz w:val="24"/>
                <w:szCs w:val="24"/>
              </w:rPr>
              <w:t>лет.</w:t>
            </w:r>
          </w:p>
        </w:tc>
        <w:tc>
          <w:tcPr>
            <w:tcW w:w="1120" w:type="dxa"/>
            <w:vAlign w:val="bottom"/>
          </w:tcPr>
          <w:p w:rsidR="00730F9E" w:rsidRDefault="00730F9E">
            <w:pPr>
              <w:rPr>
                <w:sz w:val="24"/>
                <w:szCs w:val="24"/>
              </w:rPr>
            </w:pPr>
          </w:p>
        </w:tc>
        <w:tc>
          <w:tcPr>
            <w:tcW w:w="1020" w:type="dxa"/>
            <w:tcBorders>
              <w:right w:val="single" w:sz="8" w:space="0" w:color="auto"/>
            </w:tcBorders>
            <w:vAlign w:val="bottom"/>
          </w:tcPr>
          <w:p w:rsidR="00730F9E" w:rsidRDefault="00730F9E">
            <w:pPr>
              <w:rPr>
                <w:sz w:val="24"/>
                <w:szCs w:val="24"/>
              </w:rPr>
            </w:pPr>
          </w:p>
        </w:tc>
        <w:tc>
          <w:tcPr>
            <w:tcW w:w="30" w:type="dxa"/>
            <w:vAlign w:val="bottom"/>
          </w:tcPr>
          <w:p w:rsidR="00730F9E" w:rsidRDefault="00730F9E">
            <w:pPr>
              <w:rPr>
                <w:sz w:val="1"/>
                <w:szCs w:val="1"/>
              </w:rPr>
            </w:pPr>
          </w:p>
        </w:tc>
      </w:tr>
      <w:tr w:rsidR="00730F9E" w:rsidTr="004F50F2">
        <w:trPr>
          <w:trHeight w:val="276"/>
        </w:trPr>
        <w:tc>
          <w:tcPr>
            <w:tcW w:w="1700" w:type="dxa"/>
            <w:tcBorders>
              <w:left w:val="single" w:sz="8" w:space="0" w:color="auto"/>
              <w:right w:val="single" w:sz="8" w:space="0" w:color="auto"/>
            </w:tcBorders>
            <w:vAlign w:val="bottom"/>
          </w:tcPr>
          <w:p w:rsidR="00730F9E" w:rsidRDefault="00730F9E">
            <w:pPr>
              <w:rPr>
                <w:sz w:val="24"/>
                <w:szCs w:val="24"/>
              </w:rPr>
            </w:pPr>
          </w:p>
        </w:tc>
        <w:tc>
          <w:tcPr>
            <w:tcW w:w="1900" w:type="dxa"/>
            <w:gridSpan w:val="3"/>
            <w:vAlign w:val="bottom"/>
          </w:tcPr>
          <w:p w:rsidR="00730F9E" w:rsidRDefault="00730F9E">
            <w:pPr>
              <w:ind w:left="80"/>
              <w:rPr>
                <w:sz w:val="20"/>
                <w:szCs w:val="20"/>
              </w:rPr>
            </w:pPr>
            <w:r>
              <w:rPr>
                <w:rFonts w:ascii="Times New Roman" w:eastAsia="Times New Roman" w:hAnsi="Times New Roman" w:cs="Times New Roman"/>
                <w:w w:val="99"/>
                <w:sz w:val="24"/>
                <w:szCs w:val="24"/>
              </w:rPr>
              <w:t>образовательного</w:t>
            </w:r>
          </w:p>
        </w:tc>
        <w:tc>
          <w:tcPr>
            <w:tcW w:w="820" w:type="dxa"/>
            <w:tcBorders>
              <w:right w:val="single" w:sz="8" w:space="0" w:color="auto"/>
            </w:tcBorders>
            <w:vAlign w:val="bottom"/>
          </w:tcPr>
          <w:p w:rsidR="00730F9E" w:rsidRDefault="00730F9E">
            <w:pPr>
              <w:rPr>
                <w:sz w:val="24"/>
                <w:szCs w:val="24"/>
              </w:rPr>
            </w:pPr>
          </w:p>
        </w:tc>
        <w:tc>
          <w:tcPr>
            <w:tcW w:w="1560" w:type="dxa"/>
            <w:tcBorders>
              <w:right w:val="single" w:sz="8" w:space="0" w:color="auto"/>
            </w:tcBorders>
            <w:vAlign w:val="bottom"/>
          </w:tcPr>
          <w:p w:rsidR="00730F9E" w:rsidRDefault="00730F9E">
            <w:pPr>
              <w:rPr>
                <w:sz w:val="24"/>
                <w:szCs w:val="24"/>
              </w:rPr>
            </w:pPr>
          </w:p>
        </w:tc>
        <w:tc>
          <w:tcPr>
            <w:tcW w:w="1100" w:type="dxa"/>
            <w:vAlign w:val="bottom"/>
          </w:tcPr>
          <w:p w:rsidR="00730F9E" w:rsidRDefault="00730F9E">
            <w:pPr>
              <w:ind w:left="100"/>
              <w:rPr>
                <w:sz w:val="20"/>
                <w:szCs w:val="20"/>
              </w:rPr>
            </w:pPr>
            <w:r>
              <w:rPr>
                <w:rFonts w:ascii="Times New Roman" w:eastAsia="Times New Roman" w:hAnsi="Times New Roman" w:cs="Times New Roman"/>
                <w:sz w:val="24"/>
                <w:szCs w:val="24"/>
              </w:rPr>
              <w:t>высшее</w:t>
            </w:r>
          </w:p>
        </w:tc>
        <w:tc>
          <w:tcPr>
            <w:tcW w:w="2280" w:type="dxa"/>
            <w:gridSpan w:val="2"/>
            <w:vAlign w:val="bottom"/>
          </w:tcPr>
          <w:p w:rsidR="00730F9E" w:rsidRDefault="00730F9E">
            <w:pPr>
              <w:ind w:left="280"/>
              <w:rPr>
                <w:sz w:val="20"/>
                <w:szCs w:val="20"/>
              </w:rPr>
            </w:pPr>
            <w:r>
              <w:rPr>
                <w:rFonts w:ascii="Times New Roman" w:eastAsia="Times New Roman" w:hAnsi="Times New Roman" w:cs="Times New Roman"/>
                <w:sz w:val="24"/>
                <w:szCs w:val="24"/>
              </w:rPr>
              <w:t>профессиональное</w:t>
            </w:r>
          </w:p>
        </w:tc>
        <w:tc>
          <w:tcPr>
            <w:tcW w:w="280" w:type="dxa"/>
            <w:vAlign w:val="bottom"/>
          </w:tcPr>
          <w:p w:rsidR="00730F9E" w:rsidRDefault="00730F9E">
            <w:pPr>
              <w:rPr>
                <w:sz w:val="24"/>
                <w:szCs w:val="24"/>
              </w:rPr>
            </w:pPr>
          </w:p>
        </w:tc>
        <w:tc>
          <w:tcPr>
            <w:tcW w:w="1740" w:type="dxa"/>
            <w:gridSpan w:val="2"/>
            <w:vAlign w:val="bottom"/>
          </w:tcPr>
          <w:p w:rsidR="00730F9E" w:rsidRDefault="00730F9E">
            <w:pPr>
              <w:ind w:left="120"/>
              <w:rPr>
                <w:sz w:val="20"/>
                <w:szCs w:val="20"/>
              </w:rPr>
            </w:pPr>
            <w:r>
              <w:rPr>
                <w:rFonts w:ascii="Times New Roman" w:eastAsia="Times New Roman" w:hAnsi="Times New Roman" w:cs="Times New Roman"/>
                <w:sz w:val="24"/>
                <w:szCs w:val="24"/>
              </w:rPr>
              <w:t>образование</w:t>
            </w:r>
          </w:p>
        </w:tc>
        <w:tc>
          <w:tcPr>
            <w:tcW w:w="420" w:type="dxa"/>
            <w:tcBorders>
              <w:right w:val="single" w:sz="8" w:space="0" w:color="auto"/>
            </w:tcBorders>
            <w:vAlign w:val="bottom"/>
          </w:tcPr>
          <w:p w:rsidR="00730F9E" w:rsidRDefault="00730F9E">
            <w:pPr>
              <w:ind w:right="20"/>
              <w:jc w:val="right"/>
              <w:rPr>
                <w:sz w:val="20"/>
                <w:szCs w:val="20"/>
              </w:rPr>
            </w:pPr>
            <w:r>
              <w:rPr>
                <w:rFonts w:ascii="Times New Roman" w:eastAsia="Times New Roman" w:hAnsi="Times New Roman" w:cs="Times New Roman"/>
                <w:sz w:val="24"/>
                <w:szCs w:val="24"/>
              </w:rPr>
              <w:t>и</w:t>
            </w:r>
          </w:p>
        </w:tc>
        <w:tc>
          <w:tcPr>
            <w:tcW w:w="1540" w:type="dxa"/>
            <w:vAlign w:val="bottom"/>
          </w:tcPr>
          <w:p w:rsidR="00730F9E" w:rsidRDefault="00730F9E">
            <w:pPr>
              <w:rPr>
                <w:sz w:val="24"/>
                <w:szCs w:val="24"/>
              </w:rPr>
            </w:pPr>
          </w:p>
        </w:tc>
        <w:tc>
          <w:tcPr>
            <w:tcW w:w="1120" w:type="dxa"/>
            <w:vAlign w:val="bottom"/>
          </w:tcPr>
          <w:p w:rsidR="00730F9E" w:rsidRDefault="00730F9E">
            <w:pPr>
              <w:rPr>
                <w:sz w:val="24"/>
                <w:szCs w:val="24"/>
              </w:rPr>
            </w:pPr>
          </w:p>
        </w:tc>
        <w:tc>
          <w:tcPr>
            <w:tcW w:w="1020" w:type="dxa"/>
            <w:tcBorders>
              <w:right w:val="single" w:sz="8" w:space="0" w:color="auto"/>
            </w:tcBorders>
            <w:vAlign w:val="bottom"/>
          </w:tcPr>
          <w:p w:rsidR="00730F9E" w:rsidRDefault="00730F9E">
            <w:pPr>
              <w:rPr>
                <w:sz w:val="24"/>
                <w:szCs w:val="24"/>
              </w:rPr>
            </w:pPr>
          </w:p>
        </w:tc>
        <w:tc>
          <w:tcPr>
            <w:tcW w:w="30" w:type="dxa"/>
            <w:vAlign w:val="bottom"/>
          </w:tcPr>
          <w:p w:rsidR="00730F9E" w:rsidRDefault="00730F9E">
            <w:pPr>
              <w:rPr>
                <w:sz w:val="1"/>
                <w:szCs w:val="1"/>
              </w:rPr>
            </w:pPr>
          </w:p>
        </w:tc>
      </w:tr>
      <w:tr w:rsidR="00730F9E" w:rsidTr="004F50F2">
        <w:trPr>
          <w:trHeight w:val="276"/>
        </w:trPr>
        <w:tc>
          <w:tcPr>
            <w:tcW w:w="1700" w:type="dxa"/>
            <w:tcBorders>
              <w:left w:val="single" w:sz="8" w:space="0" w:color="auto"/>
              <w:right w:val="single" w:sz="8" w:space="0" w:color="auto"/>
            </w:tcBorders>
            <w:vAlign w:val="bottom"/>
          </w:tcPr>
          <w:p w:rsidR="00730F9E" w:rsidRDefault="00730F9E">
            <w:pPr>
              <w:rPr>
                <w:sz w:val="24"/>
                <w:szCs w:val="24"/>
              </w:rPr>
            </w:pPr>
          </w:p>
        </w:tc>
        <w:tc>
          <w:tcPr>
            <w:tcW w:w="1540" w:type="dxa"/>
            <w:gridSpan w:val="2"/>
            <w:vAlign w:val="bottom"/>
          </w:tcPr>
          <w:p w:rsidR="00730F9E" w:rsidRDefault="00730F9E">
            <w:pPr>
              <w:ind w:left="80"/>
              <w:rPr>
                <w:sz w:val="20"/>
                <w:szCs w:val="20"/>
              </w:rPr>
            </w:pPr>
            <w:r>
              <w:rPr>
                <w:rFonts w:ascii="Times New Roman" w:eastAsia="Times New Roman" w:hAnsi="Times New Roman" w:cs="Times New Roman"/>
                <w:sz w:val="24"/>
                <w:szCs w:val="24"/>
              </w:rPr>
              <w:t>учреждения</w:t>
            </w:r>
          </w:p>
        </w:tc>
        <w:tc>
          <w:tcPr>
            <w:tcW w:w="360" w:type="dxa"/>
            <w:vAlign w:val="bottom"/>
          </w:tcPr>
          <w:p w:rsidR="00730F9E" w:rsidRDefault="00730F9E">
            <w:pPr>
              <w:rPr>
                <w:sz w:val="24"/>
                <w:szCs w:val="24"/>
              </w:rPr>
            </w:pPr>
          </w:p>
        </w:tc>
        <w:tc>
          <w:tcPr>
            <w:tcW w:w="820" w:type="dxa"/>
            <w:tcBorders>
              <w:right w:val="single" w:sz="8" w:space="0" w:color="auto"/>
            </w:tcBorders>
            <w:vAlign w:val="bottom"/>
          </w:tcPr>
          <w:p w:rsidR="00730F9E" w:rsidRDefault="00730F9E">
            <w:pPr>
              <w:rPr>
                <w:sz w:val="24"/>
                <w:szCs w:val="24"/>
              </w:rPr>
            </w:pPr>
          </w:p>
        </w:tc>
        <w:tc>
          <w:tcPr>
            <w:tcW w:w="1560" w:type="dxa"/>
            <w:tcBorders>
              <w:right w:val="single" w:sz="8" w:space="0" w:color="auto"/>
            </w:tcBorders>
            <w:vAlign w:val="bottom"/>
          </w:tcPr>
          <w:p w:rsidR="00730F9E" w:rsidRDefault="00730F9E">
            <w:pPr>
              <w:rPr>
                <w:sz w:val="24"/>
                <w:szCs w:val="24"/>
              </w:rPr>
            </w:pPr>
          </w:p>
        </w:tc>
        <w:tc>
          <w:tcPr>
            <w:tcW w:w="1860" w:type="dxa"/>
            <w:gridSpan w:val="2"/>
            <w:vAlign w:val="bottom"/>
          </w:tcPr>
          <w:p w:rsidR="00730F9E" w:rsidRDefault="00730F9E">
            <w:pPr>
              <w:ind w:left="100"/>
              <w:rPr>
                <w:sz w:val="20"/>
                <w:szCs w:val="20"/>
              </w:rPr>
            </w:pPr>
            <w:r>
              <w:rPr>
                <w:rFonts w:ascii="Times New Roman" w:eastAsia="Times New Roman" w:hAnsi="Times New Roman" w:cs="Times New Roman"/>
                <w:sz w:val="24"/>
                <w:szCs w:val="24"/>
              </w:rPr>
              <w:t>дополнительное</w:t>
            </w:r>
          </w:p>
        </w:tc>
        <w:tc>
          <w:tcPr>
            <w:tcW w:w="2060" w:type="dxa"/>
            <w:gridSpan w:val="3"/>
            <w:vAlign w:val="bottom"/>
          </w:tcPr>
          <w:p w:rsidR="00730F9E" w:rsidRDefault="00730F9E">
            <w:pPr>
              <w:ind w:left="100"/>
              <w:rPr>
                <w:sz w:val="20"/>
                <w:szCs w:val="20"/>
              </w:rPr>
            </w:pPr>
            <w:r>
              <w:rPr>
                <w:rFonts w:ascii="Times New Roman" w:eastAsia="Times New Roman" w:hAnsi="Times New Roman" w:cs="Times New Roman"/>
                <w:sz w:val="24"/>
                <w:szCs w:val="24"/>
              </w:rPr>
              <w:t>профессиональное</w:t>
            </w:r>
          </w:p>
        </w:tc>
        <w:tc>
          <w:tcPr>
            <w:tcW w:w="1480" w:type="dxa"/>
            <w:vAlign w:val="bottom"/>
          </w:tcPr>
          <w:p w:rsidR="00730F9E" w:rsidRDefault="00730F9E">
            <w:pPr>
              <w:ind w:left="20"/>
              <w:jc w:val="center"/>
              <w:rPr>
                <w:sz w:val="20"/>
                <w:szCs w:val="20"/>
              </w:rPr>
            </w:pPr>
            <w:r>
              <w:rPr>
                <w:rFonts w:ascii="Times New Roman" w:eastAsia="Times New Roman" w:hAnsi="Times New Roman" w:cs="Times New Roman"/>
                <w:w w:val="99"/>
                <w:sz w:val="24"/>
                <w:szCs w:val="24"/>
              </w:rPr>
              <w:t>образование</w:t>
            </w:r>
          </w:p>
        </w:tc>
        <w:tc>
          <w:tcPr>
            <w:tcW w:w="420" w:type="dxa"/>
            <w:tcBorders>
              <w:right w:val="single" w:sz="8" w:space="0" w:color="auto"/>
            </w:tcBorders>
            <w:vAlign w:val="bottom"/>
          </w:tcPr>
          <w:p w:rsidR="00730F9E" w:rsidRDefault="00730F9E">
            <w:pPr>
              <w:ind w:right="20"/>
              <w:jc w:val="right"/>
              <w:rPr>
                <w:sz w:val="20"/>
                <w:szCs w:val="20"/>
              </w:rPr>
            </w:pPr>
            <w:r>
              <w:rPr>
                <w:rFonts w:ascii="Times New Roman" w:eastAsia="Times New Roman" w:hAnsi="Times New Roman" w:cs="Times New Roman"/>
                <w:sz w:val="24"/>
                <w:szCs w:val="24"/>
              </w:rPr>
              <w:t>в</w:t>
            </w:r>
          </w:p>
        </w:tc>
        <w:tc>
          <w:tcPr>
            <w:tcW w:w="1540" w:type="dxa"/>
            <w:vAlign w:val="bottom"/>
          </w:tcPr>
          <w:p w:rsidR="00730F9E" w:rsidRDefault="00730F9E">
            <w:pPr>
              <w:rPr>
                <w:sz w:val="24"/>
                <w:szCs w:val="24"/>
              </w:rPr>
            </w:pPr>
          </w:p>
        </w:tc>
        <w:tc>
          <w:tcPr>
            <w:tcW w:w="1120" w:type="dxa"/>
            <w:vAlign w:val="bottom"/>
          </w:tcPr>
          <w:p w:rsidR="00730F9E" w:rsidRDefault="00730F9E">
            <w:pPr>
              <w:rPr>
                <w:sz w:val="24"/>
                <w:szCs w:val="24"/>
              </w:rPr>
            </w:pPr>
          </w:p>
        </w:tc>
        <w:tc>
          <w:tcPr>
            <w:tcW w:w="1020" w:type="dxa"/>
            <w:tcBorders>
              <w:right w:val="single" w:sz="8" w:space="0" w:color="auto"/>
            </w:tcBorders>
            <w:vAlign w:val="bottom"/>
          </w:tcPr>
          <w:p w:rsidR="00730F9E" w:rsidRDefault="00730F9E">
            <w:pPr>
              <w:rPr>
                <w:sz w:val="24"/>
                <w:szCs w:val="24"/>
              </w:rPr>
            </w:pPr>
          </w:p>
        </w:tc>
        <w:tc>
          <w:tcPr>
            <w:tcW w:w="30" w:type="dxa"/>
            <w:vAlign w:val="bottom"/>
          </w:tcPr>
          <w:p w:rsidR="00730F9E" w:rsidRDefault="00730F9E">
            <w:pPr>
              <w:rPr>
                <w:sz w:val="1"/>
                <w:szCs w:val="1"/>
              </w:rPr>
            </w:pPr>
          </w:p>
        </w:tc>
      </w:tr>
      <w:tr w:rsidR="00730F9E" w:rsidTr="004F50F2">
        <w:trPr>
          <w:trHeight w:val="276"/>
        </w:trPr>
        <w:tc>
          <w:tcPr>
            <w:tcW w:w="1700" w:type="dxa"/>
            <w:tcBorders>
              <w:left w:val="single" w:sz="8" w:space="0" w:color="auto"/>
              <w:right w:val="single" w:sz="8" w:space="0" w:color="auto"/>
            </w:tcBorders>
            <w:vAlign w:val="bottom"/>
          </w:tcPr>
          <w:p w:rsidR="00730F9E" w:rsidRDefault="00730F9E">
            <w:pPr>
              <w:rPr>
                <w:sz w:val="24"/>
                <w:szCs w:val="24"/>
              </w:rPr>
            </w:pPr>
          </w:p>
        </w:tc>
        <w:tc>
          <w:tcPr>
            <w:tcW w:w="1120" w:type="dxa"/>
            <w:vAlign w:val="bottom"/>
          </w:tcPr>
          <w:p w:rsidR="00730F9E" w:rsidRDefault="00730F9E">
            <w:pPr>
              <w:rPr>
                <w:sz w:val="24"/>
                <w:szCs w:val="24"/>
              </w:rPr>
            </w:pPr>
          </w:p>
        </w:tc>
        <w:tc>
          <w:tcPr>
            <w:tcW w:w="420" w:type="dxa"/>
            <w:vAlign w:val="bottom"/>
          </w:tcPr>
          <w:p w:rsidR="00730F9E" w:rsidRDefault="00730F9E">
            <w:pPr>
              <w:rPr>
                <w:sz w:val="24"/>
                <w:szCs w:val="24"/>
              </w:rPr>
            </w:pPr>
          </w:p>
        </w:tc>
        <w:tc>
          <w:tcPr>
            <w:tcW w:w="360" w:type="dxa"/>
            <w:vAlign w:val="bottom"/>
          </w:tcPr>
          <w:p w:rsidR="00730F9E" w:rsidRDefault="00730F9E">
            <w:pPr>
              <w:rPr>
                <w:sz w:val="24"/>
                <w:szCs w:val="24"/>
              </w:rPr>
            </w:pPr>
          </w:p>
        </w:tc>
        <w:tc>
          <w:tcPr>
            <w:tcW w:w="820" w:type="dxa"/>
            <w:tcBorders>
              <w:right w:val="single" w:sz="8" w:space="0" w:color="auto"/>
            </w:tcBorders>
            <w:vAlign w:val="bottom"/>
          </w:tcPr>
          <w:p w:rsidR="00730F9E" w:rsidRDefault="00730F9E">
            <w:pPr>
              <w:rPr>
                <w:sz w:val="24"/>
                <w:szCs w:val="24"/>
              </w:rPr>
            </w:pPr>
          </w:p>
        </w:tc>
        <w:tc>
          <w:tcPr>
            <w:tcW w:w="1560" w:type="dxa"/>
            <w:tcBorders>
              <w:right w:val="single" w:sz="8" w:space="0" w:color="auto"/>
            </w:tcBorders>
            <w:vAlign w:val="bottom"/>
          </w:tcPr>
          <w:p w:rsidR="00730F9E" w:rsidRDefault="00730F9E">
            <w:pPr>
              <w:rPr>
                <w:sz w:val="24"/>
                <w:szCs w:val="24"/>
              </w:rPr>
            </w:pPr>
          </w:p>
        </w:tc>
        <w:tc>
          <w:tcPr>
            <w:tcW w:w="1100" w:type="dxa"/>
            <w:vAlign w:val="bottom"/>
          </w:tcPr>
          <w:p w:rsidR="00730F9E" w:rsidRDefault="00730F9E">
            <w:pPr>
              <w:ind w:left="100"/>
              <w:rPr>
                <w:sz w:val="20"/>
                <w:szCs w:val="20"/>
              </w:rPr>
            </w:pPr>
            <w:r>
              <w:rPr>
                <w:rFonts w:ascii="Times New Roman" w:eastAsia="Times New Roman" w:hAnsi="Times New Roman" w:cs="Times New Roman"/>
                <w:sz w:val="24"/>
                <w:szCs w:val="24"/>
              </w:rPr>
              <w:t>области</w:t>
            </w:r>
          </w:p>
        </w:tc>
        <w:tc>
          <w:tcPr>
            <w:tcW w:w="2280" w:type="dxa"/>
            <w:gridSpan w:val="2"/>
            <w:vAlign w:val="bottom"/>
          </w:tcPr>
          <w:p w:rsidR="00730F9E" w:rsidRDefault="00730F9E">
            <w:pPr>
              <w:ind w:left="180"/>
              <w:rPr>
                <w:sz w:val="20"/>
                <w:szCs w:val="20"/>
              </w:rPr>
            </w:pPr>
            <w:r>
              <w:rPr>
                <w:rFonts w:ascii="Times New Roman" w:eastAsia="Times New Roman" w:hAnsi="Times New Roman" w:cs="Times New Roman"/>
                <w:sz w:val="24"/>
                <w:szCs w:val="24"/>
              </w:rPr>
              <w:t>государственного</w:t>
            </w:r>
          </w:p>
        </w:tc>
        <w:tc>
          <w:tcPr>
            <w:tcW w:w="280" w:type="dxa"/>
            <w:vAlign w:val="bottom"/>
          </w:tcPr>
          <w:p w:rsidR="00730F9E" w:rsidRDefault="00730F9E">
            <w:pPr>
              <w:ind w:left="80"/>
              <w:rPr>
                <w:sz w:val="20"/>
                <w:szCs w:val="20"/>
              </w:rPr>
            </w:pPr>
            <w:r>
              <w:rPr>
                <w:rFonts w:ascii="Times New Roman" w:eastAsia="Times New Roman" w:hAnsi="Times New Roman" w:cs="Times New Roman"/>
                <w:sz w:val="24"/>
                <w:szCs w:val="24"/>
              </w:rPr>
              <w:t>и</w:t>
            </w:r>
          </w:p>
        </w:tc>
        <w:tc>
          <w:tcPr>
            <w:tcW w:w="260" w:type="dxa"/>
            <w:vAlign w:val="bottom"/>
          </w:tcPr>
          <w:p w:rsidR="00730F9E" w:rsidRDefault="00730F9E">
            <w:pPr>
              <w:rPr>
                <w:sz w:val="24"/>
                <w:szCs w:val="24"/>
              </w:rPr>
            </w:pPr>
          </w:p>
        </w:tc>
        <w:tc>
          <w:tcPr>
            <w:tcW w:w="1900" w:type="dxa"/>
            <w:gridSpan w:val="2"/>
            <w:tcBorders>
              <w:right w:val="single" w:sz="8" w:space="0" w:color="auto"/>
            </w:tcBorders>
            <w:vAlign w:val="bottom"/>
          </w:tcPr>
          <w:p w:rsidR="00730F9E" w:rsidRDefault="00730F9E">
            <w:pPr>
              <w:ind w:right="20"/>
              <w:jc w:val="right"/>
              <w:rPr>
                <w:sz w:val="20"/>
                <w:szCs w:val="20"/>
              </w:rPr>
            </w:pPr>
            <w:r>
              <w:rPr>
                <w:rFonts w:ascii="Times New Roman" w:eastAsia="Times New Roman" w:hAnsi="Times New Roman" w:cs="Times New Roman"/>
                <w:sz w:val="24"/>
                <w:szCs w:val="24"/>
              </w:rPr>
              <w:t>муниципального</w:t>
            </w:r>
          </w:p>
        </w:tc>
        <w:tc>
          <w:tcPr>
            <w:tcW w:w="1540" w:type="dxa"/>
            <w:vAlign w:val="bottom"/>
          </w:tcPr>
          <w:p w:rsidR="00730F9E" w:rsidRDefault="00730F9E">
            <w:pPr>
              <w:rPr>
                <w:sz w:val="24"/>
                <w:szCs w:val="24"/>
              </w:rPr>
            </w:pPr>
          </w:p>
        </w:tc>
        <w:tc>
          <w:tcPr>
            <w:tcW w:w="1120" w:type="dxa"/>
            <w:vAlign w:val="bottom"/>
          </w:tcPr>
          <w:p w:rsidR="00730F9E" w:rsidRDefault="00730F9E">
            <w:pPr>
              <w:rPr>
                <w:sz w:val="24"/>
                <w:szCs w:val="24"/>
              </w:rPr>
            </w:pPr>
          </w:p>
        </w:tc>
        <w:tc>
          <w:tcPr>
            <w:tcW w:w="1020" w:type="dxa"/>
            <w:tcBorders>
              <w:right w:val="single" w:sz="8" w:space="0" w:color="auto"/>
            </w:tcBorders>
            <w:vAlign w:val="bottom"/>
          </w:tcPr>
          <w:p w:rsidR="00730F9E" w:rsidRDefault="00730F9E">
            <w:pPr>
              <w:rPr>
                <w:sz w:val="24"/>
                <w:szCs w:val="24"/>
              </w:rPr>
            </w:pPr>
          </w:p>
        </w:tc>
        <w:tc>
          <w:tcPr>
            <w:tcW w:w="30" w:type="dxa"/>
            <w:vAlign w:val="bottom"/>
          </w:tcPr>
          <w:p w:rsidR="00730F9E" w:rsidRDefault="00730F9E">
            <w:pPr>
              <w:rPr>
                <w:sz w:val="1"/>
                <w:szCs w:val="1"/>
              </w:rPr>
            </w:pPr>
          </w:p>
        </w:tc>
      </w:tr>
      <w:tr w:rsidR="00730F9E" w:rsidTr="004F50F2">
        <w:trPr>
          <w:trHeight w:val="276"/>
        </w:trPr>
        <w:tc>
          <w:tcPr>
            <w:tcW w:w="1700" w:type="dxa"/>
            <w:tcBorders>
              <w:left w:val="single" w:sz="8" w:space="0" w:color="auto"/>
              <w:right w:val="single" w:sz="8" w:space="0" w:color="auto"/>
            </w:tcBorders>
            <w:vAlign w:val="bottom"/>
          </w:tcPr>
          <w:p w:rsidR="00730F9E" w:rsidRDefault="00730F9E">
            <w:pPr>
              <w:rPr>
                <w:sz w:val="24"/>
                <w:szCs w:val="24"/>
              </w:rPr>
            </w:pPr>
          </w:p>
        </w:tc>
        <w:tc>
          <w:tcPr>
            <w:tcW w:w="1120" w:type="dxa"/>
            <w:vAlign w:val="bottom"/>
          </w:tcPr>
          <w:p w:rsidR="00730F9E" w:rsidRDefault="00730F9E">
            <w:pPr>
              <w:rPr>
                <w:sz w:val="24"/>
                <w:szCs w:val="24"/>
              </w:rPr>
            </w:pPr>
          </w:p>
        </w:tc>
        <w:tc>
          <w:tcPr>
            <w:tcW w:w="420" w:type="dxa"/>
            <w:vAlign w:val="bottom"/>
          </w:tcPr>
          <w:p w:rsidR="00730F9E" w:rsidRDefault="00730F9E">
            <w:pPr>
              <w:rPr>
                <w:sz w:val="24"/>
                <w:szCs w:val="24"/>
              </w:rPr>
            </w:pPr>
          </w:p>
        </w:tc>
        <w:tc>
          <w:tcPr>
            <w:tcW w:w="360" w:type="dxa"/>
            <w:vAlign w:val="bottom"/>
          </w:tcPr>
          <w:p w:rsidR="00730F9E" w:rsidRDefault="00730F9E">
            <w:pPr>
              <w:rPr>
                <w:sz w:val="24"/>
                <w:szCs w:val="24"/>
              </w:rPr>
            </w:pPr>
          </w:p>
        </w:tc>
        <w:tc>
          <w:tcPr>
            <w:tcW w:w="820" w:type="dxa"/>
            <w:tcBorders>
              <w:right w:val="single" w:sz="8" w:space="0" w:color="auto"/>
            </w:tcBorders>
            <w:vAlign w:val="bottom"/>
          </w:tcPr>
          <w:p w:rsidR="00730F9E" w:rsidRDefault="00730F9E">
            <w:pPr>
              <w:rPr>
                <w:sz w:val="24"/>
                <w:szCs w:val="24"/>
              </w:rPr>
            </w:pPr>
          </w:p>
        </w:tc>
        <w:tc>
          <w:tcPr>
            <w:tcW w:w="1560" w:type="dxa"/>
            <w:tcBorders>
              <w:right w:val="single" w:sz="8" w:space="0" w:color="auto"/>
            </w:tcBorders>
            <w:vAlign w:val="bottom"/>
          </w:tcPr>
          <w:p w:rsidR="00730F9E" w:rsidRDefault="00730F9E">
            <w:pPr>
              <w:rPr>
                <w:sz w:val="24"/>
                <w:szCs w:val="24"/>
              </w:rPr>
            </w:pPr>
          </w:p>
        </w:tc>
        <w:tc>
          <w:tcPr>
            <w:tcW w:w="5820" w:type="dxa"/>
            <w:gridSpan w:val="7"/>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4"/>
                <w:szCs w:val="24"/>
              </w:rPr>
              <w:t>управления  или  менеджмента  и  экономики  и  стаж</w:t>
            </w:r>
          </w:p>
        </w:tc>
        <w:tc>
          <w:tcPr>
            <w:tcW w:w="1540" w:type="dxa"/>
            <w:vAlign w:val="bottom"/>
          </w:tcPr>
          <w:p w:rsidR="00730F9E" w:rsidRDefault="00730F9E">
            <w:pPr>
              <w:rPr>
                <w:sz w:val="24"/>
                <w:szCs w:val="24"/>
              </w:rPr>
            </w:pPr>
          </w:p>
        </w:tc>
        <w:tc>
          <w:tcPr>
            <w:tcW w:w="1120" w:type="dxa"/>
            <w:vAlign w:val="bottom"/>
          </w:tcPr>
          <w:p w:rsidR="00730F9E" w:rsidRDefault="00730F9E">
            <w:pPr>
              <w:rPr>
                <w:sz w:val="24"/>
                <w:szCs w:val="24"/>
              </w:rPr>
            </w:pPr>
          </w:p>
        </w:tc>
        <w:tc>
          <w:tcPr>
            <w:tcW w:w="1020" w:type="dxa"/>
            <w:tcBorders>
              <w:right w:val="single" w:sz="8" w:space="0" w:color="auto"/>
            </w:tcBorders>
            <w:vAlign w:val="bottom"/>
          </w:tcPr>
          <w:p w:rsidR="00730F9E" w:rsidRDefault="00730F9E">
            <w:pPr>
              <w:rPr>
                <w:sz w:val="24"/>
                <w:szCs w:val="24"/>
              </w:rPr>
            </w:pPr>
          </w:p>
        </w:tc>
        <w:tc>
          <w:tcPr>
            <w:tcW w:w="30" w:type="dxa"/>
            <w:vAlign w:val="bottom"/>
          </w:tcPr>
          <w:p w:rsidR="00730F9E" w:rsidRDefault="00730F9E">
            <w:pPr>
              <w:rPr>
                <w:sz w:val="1"/>
                <w:szCs w:val="1"/>
              </w:rPr>
            </w:pPr>
          </w:p>
        </w:tc>
      </w:tr>
      <w:tr w:rsidR="00730F9E" w:rsidTr="004F50F2">
        <w:trPr>
          <w:trHeight w:val="276"/>
        </w:trPr>
        <w:tc>
          <w:tcPr>
            <w:tcW w:w="1700" w:type="dxa"/>
            <w:tcBorders>
              <w:left w:val="single" w:sz="8" w:space="0" w:color="auto"/>
              <w:right w:val="single" w:sz="8" w:space="0" w:color="auto"/>
            </w:tcBorders>
            <w:vAlign w:val="bottom"/>
          </w:tcPr>
          <w:p w:rsidR="00730F9E" w:rsidRDefault="00730F9E">
            <w:pPr>
              <w:rPr>
                <w:sz w:val="24"/>
                <w:szCs w:val="24"/>
              </w:rPr>
            </w:pPr>
          </w:p>
        </w:tc>
        <w:tc>
          <w:tcPr>
            <w:tcW w:w="1120" w:type="dxa"/>
            <w:vAlign w:val="bottom"/>
          </w:tcPr>
          <w:p w:rsidR="00730F9E" w:rsidRDefault="00730F9E">
            <w:pPr>
              <w:rPr>
                <w:sz w:val="24"/>
                <w:szCs w:val="24"/>
              </w:rPr>
            </w:pPr>
          </w:p>
        </w:tc>
        <w:tc>
          <w:tcPr>
            <w:tcW w:w="420" w:type="dxa"/>
            <w:vAlign w:val="bottom"/>
          </w:tcPr>
          <w:p w:rsidR="00730F9E" w:rsidRDefault="00730F9E">
            <w:pPr>
              <w:rPr>
                <w:sz w:val="24"/>
                <w:szCs w:val="24"/>
              </w:rPr>
            </w:pPr>
          </w:p>
        </w:tc>
        <w:tc>
          <w:tcPr>
            <w:tcW w:w="360" w:type="dxa"/>
            <w:vAlign w:val="bottom"/>
          </w:tcPr>
          <w:p w:rsidR="00730F9E" w:rsidRDefault="00730F9E">
            <w:pPr>
              <w:rPr>
                <w:sz w:val="24"/>
                <w:szCs w:val="24"/>
              </w:rPr>
            </w:pPr>
          </w:p>
        </w:tc>
        <w:tc>
          <w:tcPr>
            <w:tcW w:w="820" w:type="dxa"/>
            <w:tcBorders>
              <w:right w:val="single" w:sz="8" w:space="0" w:color="auto"/>
            </w:tcBorders>
            <w:vAlign w:val="bottom"/>
          </w:tcPr>
          <w:p w:rsidR="00730F9E" w:rsidRDefault="00730F9E">
            <w:pPr>
              <w:rPr>
                <w:sz w:val="24"/>
                <w:szCs w:val="24"/>
              </w:rPr>
            </w:pPr>
          </w:p>
        </w:tc>
        <w:tc>
          <w:tcPr>
            <w:tcW w:w="1560" w:type="dxa"/>
            <w:tcBorders>
              <w:right w:val="single" w:sz="8" w:space="0" w:color="auto"/>
            </w:tcBorders>
            <w:vAlign w:val="bottom"/>
          </w:tcPr>
          <w:p w:rsidR="00730F9E" w:rsidRDefault="00730F9E">
            <w:pPr>
              <w:rPr>
                <w:sz w:val="24"/>
                <w:szCs w:val="24"/>
              </w:rPr>
            </w:pPr>
          </w:p>
        </w:tc>
        <w:tc>
          <w:tcPr>
            <w:tcW w:w="5820" w:type="dxa"/>
            <w:gridSpan w:val="7"/>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4"/>
                <w:szCs w:val="24"/>
              </w:rPr>
              <w:t>работы    на    педагогических    или    руководящих</w:t>
            </w:r>
          </w:p>
        </w:tc>
        <w:tc>
          <w:tcPr>
            <w:tcW w:w="1540" w:type="dxa"/>
            <w:vAlign w:val="bottom"/>
          </w:tcPr>
          <w:p w:rsidR="00730F9E" w:rsidRDefault="00730F9E">
            <w:pPr>
              <w:rPr>
                <w:sz w:val="24"/>
                <w:szCs w:val="24"/>
              </w:rPr>
            </w:pPr>
          </w:p>
        </w:tc>
        <w:tc>
          <w:tcPr>
            <w:tcW w:w="1120" w:type="dxa"/>
            <w:vAlign w:val="bottom"/>
          </w:tcPr>
          <w:p w:rsidR="00730F9E" w:rsidRDefault="00730F9E">
            <w:pPr>
              <w:rPr>
                <w:sz w:val="24"/>
                <w:szCs w:val="24"/>
              </w:rPr>
            </w:pPr>
          </w:p>
        </w:tc>
        <w:tc>
          <w:tcPr>
            <w:tcW w:w="1020" w:type="dxa"/>
            <w:tcBorders>
              <w:right w:val="single" w:sz="8" w:space="0" w:color="auto"/>
            </w:tcBorders>
            <w:vAlign w:val="bottom"/>
          </w:tcPr>
          <w:p w:rsidR="00730F9E" w:rsidRDefault="00730F9E">
            <w:pPr>
              <w:rPr>
                <w:sz w:val="24"/>
                <w:szCs w:val="24"/>
              </w:rPr>
            </w:pPr>
          </w:p>
        </w:tc>
        <w:tc>
          <w:tcPr>
            <w:tcW w:w="30" w:type="dxa"/>
            <w:vAlign w:val="bottom"/>
          </w:tcPr>
          <w:p w:rsidR="00730F9E" w:rsidRDefault="00730F9E">
            <w:pPr>
              <w:rPr>
                <w:sz w:val="1"/>
                <w:szCs w:val="1"/>
              </w:rPr>
            </w:pPr>
          </w:p>
        </w:tc>
      </w:tr>
      <w:tr w:rsidR="00730F9E" w:rsidTr="004F50F2">
        <w:trPr>
          <w:trHeight w:val="281"/>
        </w:trPr>
        <w:tc>
          <w:tcPr>
            <w:tcW w:w="1700" w:type="dxa"/>
            <w:tcBorders>
              <w:left w:val="single" w:sz="8" w:space="0" w:color="auto"/>
              <w:bottom w:val="single" w:sz="8" w:space="0" w:color="auto"/>
              <w:right w:val="single" w:sz="8" w:space="0" w:color="auto"/>
            </w:tcBorders>
            <w:vAlign w:val="bottom"/>
          </w:tcPr>
          <w:p w:rsidR="00730F9E" w:rsidRDefault="00730F9E">
            <w:pPr>
              <w:rPr>
                <w:sz w:val="24"/>
                <w:szCs w:val="24"/>
              </w:rPr>
            </w:pPr>
          </w:p>
        </w:tc>
        <w:tc>
          <w:tcPr>
            <w:tcW w:w="1120" w:type="dxa"/>
            <w:tcBorders>
              <w:bottom w:val="single" w:sz="8" w:space="0" w:color="auto"/>
            </w:tcBorders>
            <w:vAlign w:val="bottom"/>
          </w:tcPr>
          <w:p w:rsidR="00730F9E" w:rsidRDefault="00730F9E">
            <w:pPr>
              <w:rPr>
                <w:sz w:val="24"/>
                <w:szCs w:val="24"/>
              </w:rPr>
            </w:pPr>
          </w:p>
        </w:tc>
        <w:tc>
          <w:tcPr>
            <w:tcW w:w="420" w:type="dxa"/>
            <w:tcBorders>
              <w:bottom w:val="single" w:sz="8" w:space="0" w:color="auto"/>
            </w:tcBorders>
            <w:vAlign w:val="bottom"/>
          </w:tcPr>
          <w:p w:rsidR="00730F9E" w:rsidRDefault="00730F9E">
            <w:pPr>
              <w:rPr>
                <w:sz w:val="24"/>
                <w:szCs w:val="24"/>
              </w:rPr>
            </w:pPr>
          </w:p>
        </w:tc>
        <w:tc>
          <w:tcPr>
            <w:tcW w:w="360" w:type="dxa"/>
            <w:tcBorders>
              <w:bottom w:val="single" w:sz="8" w:space="0" w:color="auto"/>
            </w:tcBorders>
            <w:vAlign w:val="bottom"/>
          </w:tcPr>
          <w:p w:rsidR="00730F9E" w:rsidRDefault="00730F9E">
            <w:pPr>
              <w:rPr>
                <w:sz w:val="24"/>
                <w:szCs w:val="24"/>
              </w:rPr>
            </w:pPr>
          </w:p>
        </w:tc>
        <w:tc>
          <w:tcPr>
            <w:tcW w:w="820" w:type="dxa"/>
            <w:tcBorders>
              <w:bottom w:val="single" w:sz="8" w:space="0" w:color="auto"/>
              <w:right w:val="single" w:sz="8" w:space="0" w:color="auto"/>
            </w:tcBorders>
            <w:vAlign w:val="bottom"/>
          </w:tcPr>
          <w:p w:rsidR="00730F9E" w:rsidRDefault="00730F9E">
            <w:pPr>
              <w:rPr>
                <w:sz w:val="24"/>
                <w:szCs w:val="24"/>
              </w:rPr>
            </w:pPr>
          </w:p>
        </w:tc>
        <w:tc>
          <w:tcPr>
            <w:tcW w:w="1560" w:type="dxa"/>
            <w:tcBorders>
              <w:bottom w:val="single" w:sz="8" w:space="0" w:color="auto"/>
              <w:right w:val="single" w:sz="8" w:space="0" w:color="auto"/>
            </w:tcBorders>
            <w:vAlign w:val="bottom"/>
          </w:tcPr>
          <w:p w:rsidR="00730F9E" w:rsidRDefault="00730F9E">
            <w:pPr>
              <w:rPr>
                <w:sz w:val="24"/>
                <w:szCs w:val="24"/>
              </w:rPr>
            </w:pPr>
          </w:p>
        </w:tc>
        <w:tc>
          <w:tcPr>
            <w:tcW w:w="3380" w:type="dxa"/>
            <w:gridSpan w:val="3"/>
            <w:tcBorders>
              <w:bottom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4"/>
                <w:szCs w:val="24"/>
              </w:rPr>
              <w:t>должностях не менее 5 лет.</w:t>
            </w:r>
          </w:p>
        </w:tc>
        <w:tc>
          <w:tcPr>
            <w:tcW w:w="280" w:type="dxa"/>
            <w:tcBorders>
              <w:bottom w:val="single" w:sz="8" w:space="0" w:color="auto"/>
            </w:tcBorders>
            <w:vAlign w:val="bottom"/>
          </w:tcPr>
          <w:p w:rsidR="00730F9E" w:rsidRDefault="00730F9E">
            <w:pPr>
              <w:rPr>
                <w:sz w:val="24"/>
                <w:szCs w:val="24"/>
              </w:rPr>
            </w:pPr>
          </w:p>
        </w:tc>
        <w:tc>
          <w:tcPr>
            <w:tcW w:w="260" w:type="dxa"/>
            <w:tcBorders>
              <w:bottom w:val="single" w:sz="8" w:space="0" w:color="auto"/>
            </w:tcBorders>
            <w:vAlign w:val="bottom"/>
          </w:tcPr>
          <w:p w:rsidR="00730F9E" w:rsidRDefault="00730F9E">
            <w:pPr>
              <w:rPr>
                <w:sz w:val="24"/>
                <w:szCs w:val="24"/>
              </w:rPr>
            </w:pPr>
          </w:p>
        </w:tc>
        <w:tc>
          <w:tcPr>
            <w:tcW w:w="1480" w:type="dxa"/>
            <w:tcBorders>
              <w:bottom w:val="single" w:sz="8" w:space="0" w:color="auto"/>
            </w:tcBorders>
            <w:vAlign w:val="bottom"/>
          </w:tcPr>
          <w:p w:rsidR="00730F9E" w:rsidRDefault="00730F9E">
            <w:pPr>
              <w:rPr>
                <w:sz w:val="24"/>
                <w:szCs w:val="24"/>
              </w:rPr>
            </w:pPr>
          </w:p>
        </w:tc>
        <w:tc>
          <w:tcPr>
            <w:tcW w:w="420" w:type="dxa"/>
            <w:tcBorders>
              <w:bottom w:val="single" w:sz="8" w:space="0" w:color="auto"/>
              <w:right w:val="single" w:sz="8" w:space="0" w:color="auto"/>
            </w:tcBorders>
            <w:vAlign w:val="bottom"/>
          </w:tcPr>
          <w:p w:rsidR="00730F9E" w:rsidRDefault="00730F9E">
            <w:pPr>
              <w:rPr>
                <w:sz w:val="24"/>
                <w:szCs w:val="24"/>
              </w:rPr>
            </w:pPr>
          </w:p>
        </w:tc>
        <w:tc>
          <w:tcPr>
            <w:tcW w:w="1540" w:type="dxa"/>
            <w:tcBorders>
              <w:bottom w:val="single" w:sz="8" w:space="0" w:color="auto"/>
            </w:tcBorders>
            <w:vAlign w:val="bottom"/>
          </w:tcPr>
          <w:p w:rsidR="00730F9E" w:rsidRDefault="00730F9E">
            <w:pPr>
              <w:rPr>
                <w:sz w:val="24"/>
                <w:szCs w:val="24"/>
              </w:rPr>
            </w:pPr>
          </w:p>
        </w:tc>
        <w:tc>
          <w:tcPr>
            <w:tcW w:w="1120" w:type="dxa"/>
            <w:tcBorders>
              <w:bottom w:val="single" w:sz="8" w:space="0" w:color="auto"/>
            </w:tcBorders>
            <w:vAlign w:val="bottom"/>
          </w:tcPr>
          <w:p w:rsidR="00730F9E" w:rsidRDefault="00730F9E">
            <w:pPr>
              <w:rPr>
                <w:sz w:val="24"/>
                <w:szCs w:val="24"/>
              </w:rPr>
            </w:pPr>
          </w:p>
        </w:tc>
        <w:tc>
          <w:tcPr>
            <w:tcW w:w="1020" w:type="dxa"/>
            <w:tcBorders>
              <w:bottom w:val="single" w:sz="8" w:space="0" w:color="auto"/>
              <w:right w:val="single" w:sz="8" w:space="0" w:color="auto"/>
            </w:tcBorders>
            <w:vAlign w:val="bottom"/>
          </w:tcPr>
          <w:p w:rsidR="00730F9E" w:rsidRDefault="00730F9E">
            <w:pPr>
              <w:rPr>
                <w:sz w:val="24"/>
                <w:szCs w:val="24"/>
              </w:rPr>
            </w:pPr>
          </w:p>
        </w:tc>
        <w:tc>
          <w:tcPr>
            <w:tcW w:w="30" w:type="dxa"/>
            <w:vAlign w:val="bottom"/>
          </w:tcPr>
          <w:p w:rsidR="00730F9E" w:rsidRDefault="00730F9E">
            <w:pPr>
              <w:rPr>
                <w:sz w:val="1"/>
                <w:szCs w:val="1"/>
              </w:rPr>
            </w:pPr>
          </w:p>
        </w:tc>
      </w:tr>
      <w:tr w:rsidR="00730F9E" w:rsidTr="004F50F2">
        <w:trPr>
          <w:trHeight w:val="261"/>
        </w:trPr>
        <w:tc>
          <w:tcPr>
            <w:tcW w:w="1700" w:type="dxa"/>
            <w:tcBorders>
              <w:left w:val="single" w:sz="8" w:space="0" w:color="auto"/>
              <w:right w:val="single" w:sz="8" w:space="0" w:color="auto"/>
            </w:tcBorders>
            <w:vAlign w:val="bottom"/>
          </w:tcPr>
          <w:p w:rsidR="00730F9E" w:rsidRDefault="00730F9E">
            <w:pPr>
              <w:spacing w:line="260" w:lineRule="exact"/>
              <w:ind w:left="120"/>
              <w:rPr>
                <w:sz w:val="20"/>
                <w:szCs w:val="20"/>
              </w:rPr>
            </w:pPr>
          </w:p>
        </w:tc>
        <w:tc>
          <w:tcPr>
            <w:tcW w:w="1900" w:type="dxa"/>
            <w:gridSpan w:val="3"/>
            <w:vAlign w:val="bottom"/>
          </w:tcPr>
          <w:p w:rsidR="00730F9E" w:rsidRDefault="00730F9E">
            <w:pPr>
              <w:spacing w:line="260" w:lineRule="exact"/>
              <w:ind w:left="80"/>
              <w:rPr>
                <w:sz w:val="20"/>
                <w:szCs w:val="20"/>
              </w:rPr>
            </w:pPr>
          </w:p>
        </w:tc>
        <w:tc>
          <w:tcPr>
            <w:tcW w:w="820" w:type="dxa"/>
            <w:tcBorders>
              <w:right w:val="single" w:sz="8" w:space="0" w:color="auto"/>
            </w:tcBorders>
            <w:vAlign w:val="bottom"/>
          </w:tcPr>
          <w:p w:rsidR="00730F9E" w:rsidRDefault="00730F9E">
            <w:pPr>
              <w:spacing w:line="260" w:lineRule="exact"/>
              <w:jc w:val="right"/>
              <w:rPr>
                <w:sz w:val="20"/>
                <w:szCs w:val="20"/>
              </w:rPr>
            </w:pPr>
          </w:p>
        </w:tc>
        <w:tc>
          <w:tcPr>
            <w:tcW w:w="1560" w:type="dxa"/>
            <w:tcBorders>
              <w:right w:val="single" w:sz="8" w:space="0" w:color="auto"/>
            </w:tcBorders>
            <w:vAlign w:val="bottom"/>
          </w:tcPr>
          <w:p w:rsidR="00730F9E" w:rsidRDefault="00730F9E">
            <w:pPr>
              <w:spacing w:line="260" w:lineRule="exact"/>
              <w:jc w:val="center"/>
              <w:rPr>
                <w:sz w:val="20"/>
                <w:szCs w:val="20"/>
              </w:rPr>
            </w:pPr>
          </w:p>
        </w:tc>
        <w:tc>
          <w:tcPr>
            <w:tcW w:w="1100" w:type="dxa"/>
            <w:vAlign w:val="bottom"/>
          </w:tcPr>
          <w:p w:rsidR="00730F9E" w:rsidRDefault="00730F9E">
            <w:pPr>
              <w:spacing w:line="260" w:lineRule="exact"/>
              <w:ind w:left="100"/>
              <w:rPr>
                <w:sz w:val="20"/>
                <w:szCs w:val="20"/>
              </w:rPr>
            </w:pPr>
          </w:p>
        </w:tc>
        <w:tc>
          <w:tcPr>
            <w:tcW w:w="2560" w:type="dxa"/>
            <w:gridSpan w:val="3"/>
            <w:vAlign w:val="bottom"/>
          </w:tcPr>
          <w:p w:rsidR="00730F9E" w:rsidRDefault="00730F9E">
            <w:pPr>
              <w:spacing w:line="260" w:lineRule="exact"/>
              <w:ind w:left="480"/>
              <w:rPr>
                <w:sz w:val="20"/>
                <w:szCs w:val="20"/>
              </w:rPr>
            </w:pPr>
          </w:p>
        </w:tc>
        <w:tc>
          <w:tcPr>
            <w:tcW w:w="1740" w:type="dxa"/>
            <w:gridSpan w:val="2"/>
            <w:vAlign w:val="bottom"/>
          </w:tcPr>
          <w:p w:rsidR="00730F9E" w:rsidRDefault="00730F9E">
            <w:pPr>
              <w:spacing w:line="260" w:lineRule="exact"/>
              <w:ind w:left="180"/>
              <w:rPr>
                <w:sz w:val="20"/>
                <w:szCs w:val="20"/>
              </w:rPr>
            </w:pPr>
          </w:p>
        </w:tc>
        <w:tc>
          <w:tcPr>
            <w:tcW w:w="420" w:type="dxa"/>
            <w:tcBorders>
              <w:right w:val="single" w:sz="8" w:space="0" w:color="auto"/>
            </w:tcBorders>
            <w:vAlign w:val="bottom"/>
          </w:tcPr>
          <w:p w:rsidR="00730F9E" w:rsidRDefault="00730F9E">
            <w:pPr>
              <w:spacing w:line="260" w:lineRule="exact"/>
              <w:ind w:right="20"/>
              <w:jc w:val="right"/>
              <w:rPr>
                <w:sz w:val="20"/>
                <w:szCs w:val="20"/>
              </w:rPr>
            </w:pPr>
          </w:p>
        </w:tc>
        <w:tc>
          <w:tcPr>
            <w:tcW w:w="1540" w:type="dxa"/>
            <w:vAlign w:val="bottom"/>
          </w:tcPr>
          <w:p w:rsidR="00730F9E" w:rsidRDefault="00730F9E">
            <w:pPr>
              <w:spacing w:line="260" w:lineRule="exact"/>
              <w:ind w:left="80"/>
              <w:rPr>
                <w:sz w:val="20"/>
                <w:szCs w:val="20"/>
              </w:rPr>
            </w:pPr>
          </w:p>
        </w:tc>
        <w:tc>
          <w:tcPr>
            <w:tcW w:w="2140" w:type="dxa"/>
            <w:gridSpan w:val="2"/>
            <w:tcBorders>
              <w:right w:val="single" w:sz="8" w:space="0" w:color="auto"/>
            </w:tcBorders>
            <w:vAlign w:val="bottom"/>
          </w:tcPr>
          <w:p w:rsidR="00730F9E" w:rsidRDefault="00730F9E">
            <w:pPr>
              <w:spacing w:line="260" w:lineRule="exact"/>
              <w:jc w:val="right"/>
              <w:rPr>
                <w:sz w:val="20"/>
                <w:szCs w:val="20"/>
              </w:rPr>
            </w:pPr>
          </w:p>
        </w:tc>
        <w:tc>
          <w:tcPr>
            <w:tcW w:w="30" w:type="dxa"/>
            <w:vAlign w:val="bottom"/>
          </w:tcPr>
          <w:p w:rsidR="00730F9E" w:rsidRDefault="00730F9E">
            <w:pPr>
              <w:rPr>
                <w:sz w:val="1"/>
                <w:szCs w:val="1"/>
              </w:rPr>
            </w:pPr>
          </w:p>
        </w:tc>
      </w:tr>
    </w:tbl>
    <w:p w:rsidR="00730F9E" w:rsidRDefault="00730F9E">
      <w:pPr>
        <w:sectPr w:rsidR="00730F9E">
          <w:pgSz w:w="16840" w:h="11899" w:orient="landscape"/>
          <w:pgMar w:top="1440" w:right="521" w:bottom="980" w:left="840" w:header="0" w:footer="0" w:gutter="0"/>
          <w:cols w:space="720" w:equalWidth="0">
            <w:col w:w="15480"/>
          </w:cols>
        </w:sectPr>
      </w:pPr>
    </w:p>
    <w:p w:rsidR="00730F9E" w:rsidRDefault="00730F9E">
      <w:pPr>
        <w:spacing w:line="76" w:lineRule="exact"/>
        <w:rPr>
          <w:sz w:val="20"/>
          <w:szCs w:val="20"/>
        </w:rPr>
      </w:pPr>
    </w:p>
    <w:tbl>
      <w:tblPr>
        <w:tblW w:w="0" w:type="auto"/>
        <w:tblInd w:w="10" w:type="dxa"/>
        <w:tblLayout w:type="fixed"/>
        <w:tblCellMar>
          <w:left w:w="0" w:type="dxa"/>
          <w:right w:w="0" w:type="dxa"/>
        </w:tblCellMar>
        <w:tblLook w:val="04A0"/>
      </w:tblPr>
      <w:tblGrid>
        <w:gridCol w:w="1700"/>
        <w:gridCol w:w="780"/>
        <w:gridCol w:w="400"/>
        <w:gridCol w:w="360"/>
        <w:gridCol w:w="80"/>
        <w:gridCol w:w="120"/>
        <w:gridCol w:w="80"/>
        <w:gridCol w:w="560"/>
        <w:gridCol w:w="340"/>
        <w:gridCol w:w="1560"/>
        <w:gridCol w:w="1040"/>
        <w:gridCol w:w="520"/>
        <w:gridCol w:w="540"/>
        <w:gridCol w:w="1020"/>
        <w:gridCol w:w="500"/>
        <w:gridCol w:w="520"/>
        <w:gridCol w:w="380"/>
        <w:gridCol w:w="1300"/>
        <w:gridCol w:w="1500"/>
        <w:gridCol w:w="20"/>
        <w:gridCol w:w="620"/>
        <w:gridCol w:w="60"/>
        <w:gridCol w:w="340"/>
        <w:gridCol w:w="800"/>
        <w:gridCol w:w="340"/>
      </w:tblGrid>
      <w:tr w:rsidR="00730F9E">
        <w:trPr>
          <w:trHeight w:val="278"/>
        </w:trPr>
        <w:tc>
          <w:tcPr>
            <w:tcW w:w="1700" w:type="dxa"/>
            <w:tcBorders>
              <w:top w:val="single" w:sz="8" w:space="0" w:color="auto"/>
              <w:left w:val="single" w:sz="8" w:space="0" w:color="auto"/>
              <w:right w:val="single" w:sz="8" w:space="0" w:color="auto"/>
            </w:tcBorders>
            <w:vAlign w:val="bottom"/>
          </w:tcPr>
          <w:p w:rsidR="00730F9E" w:rsidRDefault="00730F9E">
            <w:pPr>
              <w:ind w:left="120"/>
              <w:rPr>
                <w:sz w:val="20"/>
                <w:szCs w:val="20"/>
              </w:rPr>
            </w:pPr>
            <w:r>
              <w:rPr>
                <w:rFonts w:ascii="Times New Roman" w:eastAsia="Times New Roman" w:hAnsi="Times New Roman" w:cs="Times New Roman"/>
                <w:sz w:val="24"/>
                <w:szCs w:val="24"/>
              </w:rPr>
              <w:t>Учитель</w:t>
            </w:r>
          </w:p>
        </w:tc>
        <w:tc>
          <w:tcPr>
            <w:tcW w:w="1540" w:type="dxa"/>
            <w:gridSpan w:val="3"/>
            <w:tcBorders>
              <w:top w:val="single" w:sz="8" w:space="0" w:color="auto"/>
            </w:tcBorders>
            <w:vAlign w:val="bottom"/>
          </w:tcPr>
          <w:p w:rsidR="00730F9E" w:rsidRDefault="00730F9E">
            <w:pPr>
              <w:ind w:left="80"/>
              <w:rPr>
                <w:sz w:val="20"/>
                <w:szCs w:val="20"/>
              </w:rPr>
            </w:pPr>
            <w:r>
              <w:rPr>
                <w:rFonts w:ascii="Times New Roman" w:eastAsia="Times New Roman" w:hAnsi="Times New Roman" w:cs="Times New Roman"/>
                <w:w w:val="98"/>
                <w:sz w:val="24"/>
                <w:szCs w:val="24"/>
              </w:rPr>
              <w:t>Осуществляет</w:t>
            </w:r>
          </w:p>
        </w:tc>
        <w:tc>
          <w:tcPr>
            <w:tcW w:w="200" w:type="dxa"/>
            <w:gridSpan w:val="2"/>
            <w:tcBorders>
              <w:top w:val="single" w:sz="8" w:space="0" w:color="auto"/>
            </w:tcBorders>
            <w:vAlign w:val="bottom"/>
          </w:tcPr>
          <w:p w:rsidR="00730F9E" w:rsidRDefault="00730F9E">
            <w:pPr>
              <w:rPr>
                <w:sz w:val="24"/>
                <w:szCs w:val="24"/>
              </w:rPr>
            </w:pPr>
          </w:p>
        </w:tc>
        <w:tc>
          <w:tcPr>
            <w:tcW w:w="640" w:type="dxa"/>
            <w:gridSpan w:val="2"/>
            <w:tcBorders>
              <w:top w:val="single" w:sz="8" w:space="0" w:color="auto"/>
            </w:tcBorders>
            <w:vAlign w:val="bottom"/>
          </w:tcPr>
          <w:p w:rsidR="00730F9E" w:rsidRDefault="00730F9E">
            <w:pPr>
              <w:rPr>
                <w:sz w:val="24"/>
                <w:szCs w:val="24"/>
              </w:rPr>
            </w:pPr>
          </w:p>
        </w:tc>
        <w:tc>
          <w:tcPr>
            <w:tcW w:w="340" w:type="dxa"/>
            <w:tcBorders>
              <w:top w:val="single" w:sz="8" w:space="0" w:color="auto"/>
              <w:right w:val="single" w:sz="8" w:space="0" w:color="auto"/>
            </w:tcBorders>
            <w:vAlign w:val="bottom"/>
          </w:tcPr>
          <w:p w:rsidR="00730F9E" w:rsidRDefault="00730F9E">
            <w:pPr>
              <w:rPr>
                <w:sz w:val="24"/>
                <w:szCs w:val="24"/>
              </w:rPr>
            </w:pPr>
          </w:p>
        </w:tc>
        <w:tc>
          <w:tcPr>
            <w:tcW w:w="1560" w:type="dxa"/>
            <w:tcBorders>
              <w:top w:val="single" w:sz="8" w:space="0" w:color="auto"/>
              <w:right w:val="single" w:sz="8" w:space="0" w:color="auto"/>
            </w:tcBorders>
            <w:vAlign w:val="bottom"/>
          </w:tcPr>
          <w:p w:rsidR="00730F9E" w:rsidRDefault="00273BD1" w:rsidP="00273BD1">
            <w:pPr>
              <w:ind w:right="400"/>
              <w:jc w:val="right"/>
              <w:rPr>
                <w:sz w:val="20"/>
                <w:szCs w:val="20"/>
              </w:rPr>
            </w:pPr>
            <w:r>
              <w:rPr>
                <w:rFonts w:ascii="Times New Roman" w:eastAsia="Times New Roman" w:hAnsi="Times New Roman" w:cs="Times New Roman"/>
                <w:sz w:val="24"/>
                <w:szCs w:val="24"/>
              </w:rPr>
              <w:t>10</w:t>
            </w:r>
            <w:r w:rsidR="00730F9E">
              <w:rPr>
                <w:rFonts w:ascii="Times New Roman" w:eastAsia="Times New Roman" w:hAnsi="Times New Roman" w:cs="Times New Roman"/>
                <w:sz w:val="24"/>
                <w:szCs w:val="24"/>
              </w:rPr>
              <w:t>/</w:t>
            </w:r>
            <w:r>
              <w:rPr>
                <w:rFonts w:ascii="Times New Roman" w:eastAsia="Times New Roman" w:hAnsi="Times New Roman" w:cs="Times New Roman"/>
                <w:sz w:val="24"/>
                <w:szCs w:val="24"/>
              </w:rPr>
              <w:t>10</w:t>
            </w:r>
          </w:p>
        </w:tc>
        <w:tc>
          <w:tcPr>
            <w:tcW w:w="5820" w:type="dxa"/>
            <w:gridSpan w:val="8"/>
            <w:tcBorders>
              <w:top w:val="single" w:sz="8" w:space="0" w:color="auto"/>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4"/>
                <w:szCs w:val="24"/>
              </w:rPr>
              <w:t>высшее профессиональное образование или среднее</w:t>
            </w:r>
          </w:p>
        </w:tc>
        <w:tc>
          <w:tcPr>
            <w:tcW w:w="1500" w:type="dxa"/>
            <w:tcBorders>
              <w:top w:val="single" w:sz="8" w:space="0" w:color="auto"/>
            </w:tcBorders>
            <w:vAlign w:val="bottom"/>
          </w:tcPr>
          <w:p w:rsidR="00730F9E" w:rsidRDefault="00CD17FB" w:rsidP="00273BD1">
            <w:pPr>
              <w:ind w:left="80"/>
              <w:rPr>
                <w:sz w:val="20"/>
                <w:szCs w:val="20"/>
              </w:rPr>
            </w:pPr>
            <w:r>
              <w:rPr>
                <w:rFonts w:ascii="Times New Roman" w:eastAsia="Times New Roman" w:hAnsi="Times New Roman" w:cs="Times New Roman"/>
                <w:sz w:val="24"/>
                <w:szCs w:val="24"/>
              </w:rPr>
              <w:t>8</w:t>
            </w:r>
            <w:r w:rsidR="00730F9E">
              <w:rPr>
                <w:rFonts w:ascii="Times New Roman" w:eastAsia="Times New Roman" w:hAnsi="Times New Roman" w:cs="Times New Roman"/>
                <w:sz w:val="24"/>
                <w:szCs w:val="24"/>
              </w:rPr>
              <w:t xml:space="preserve">  учителей</w:t>
            </w:r>
          </w:p>
        </w:tc>
        <w:tc>
          <w:tcPr>
            <w:tcW w:w="2180" w:type="dxa"/>
            <w:gridSpan w:val="6"/>
            <w:tcBorders>
              <w:top w:val="single" w:sz="8" w:space="0" w:color="auto"/>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sz w:val="24"/>
                <w:szCs w:val="24"/>
              </w:rPr>
              <w:t>основной  школы</w:t>
            </w:r>
          </w:p>
        </w:tc>
      </w:tr>
      <w:tr w:rsidR="00730F9E">
        <w:trPr>
          <w:trHeight w:val="276"/>
        </w:trPr>
        <w:tc>
          <w:tcPr>
            <w:tcW w:w="1700" w:type="dxa"/>
            <w:tcBorders>
              <w:left w:val="single" w:sz="8" w:space="0" w:color="auto"/>
              <w:right w:val="single" w:sz="8" w:space="0" w:color="auto"/>
            </w:tcBorders>
            <w:vAlign w:val="bottom"/>
          </w:tcPr>
          <w:p w:rsidR="00730F9E" w:rsidRDefault="00730F9E">
            <w:pPr>
              <w:rPr>
                <w:sz w:val="24"/>
                <w:szCs w:val="24"/>
              </w:rPr>
            </w:pPr>
          </w:p>
        </w:tc>
        <w:tc>
          <w:tcPr>
            <w:tcW w:w="2720" w:type="dxa"/>
            <w:gridSpan w:val="8"/>
            <w:tcBorders>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4"/>
                <w:szCs w:val="24"/>
              </w:rPr>
              <w:t>обучение  и  воспитание</w:t>
            </w:r>
          </w:p>
        </w:tc>
        <w:tc>
          <w:tcPr>
            <w:tcW w:w="1560" w:type="dxa"/>
            <w:tcBorders>
              <w:right w:val="single" w:sz="8" w:space="0" w:color="auto"/>
            </w:tcBorders>
            <w:vAlign w:val="bottom"/>
          </w:tcPr>
          <w:p w:rsidR="00730F9E" w:rsidRDefault="00730F9E">
            <w:pPr>
              <w:rPr>
                <w:sz w:val="24"/>
                <w:szCs w:val="24"/>
              </w:rPr>
            </w:pPr>
          </w:p>
        </w:tc>
        <w:tc>
          <w:tcPr>
            <w:tcW w:w="2100" w:type="dxa"/>
            <w:gridSpan w:val="3"/>
            <w:vAlign w:val="bottom"/>
          </w:tcPr>
          <w:p w:rsidR="00730F9E" w:rsidRDefault="00730F9E">
            <w:pPr>
              <w:ind w:left="100"/>
              <w:rPr>
                <w:sz w:val="20"/>
                <w:szCs w:val="20"/>
              </w:rPr>
            </w:pPr>
            <w:r>
              <w:rPr>
                <w:rFonts w:ascii="Times New Roman" w:eastAsia="Times New Roman" w:hAnsi="Times New Roman" w:cs="Times New Roman"/>
                <w:sz w:val="24"/>
                <w:szCs w:val="24"/>
              </w:rPr>
              <w:t>профессиональное</w:t>
            </w:r>
          </w:p>
        </w:tc>
        <w:tc>
          <w:tcPr>
            <w:tcW w:w="1520" w:type="dxa"/>
            <w:gridSpan w:val="2"/>
            <w:vAlign w:val="bottom"/>
          </w:tcPr>
          <w:p w:rsidR="00730F9E" w:rsidRDefault="00730F9E">
            <w:pPr>
              <w:ind w:left="180"/>
              <w:rPr>
                <w:sz w:val="20"/>
                <w:szCs w:val="20"/>
              </w:rPr>
            </w:pPr>
            <w:r>
              <w:rPr>
                <w:rFonts w:ascii="Times New Roman" w:eastAsia="Times New Roman" w:hAnsi="Times New Roman" w:cs="Times New Roman"/>
                <w:sz w:val="24"/>
                <w:szCs w:val="24"/>
              </w:rPr>
              <w:t>образование</w:t>
            </w:r>
          </w:p>
        </w:tc>
        <w:tc>
          <w:tcPr>
            <w:tcW w:w="2200" w:type="dxa"/>
            <w:gridSpan w:val="3"/>
            <w:tcBorders>
              <w:right w:val="single" w:sz="8" w:space="0" w:color="auto"/>
            </w:tcBorders>
            <w:vAlign w:val="bottom"/>
          </w:tcPr>
          <w:p w:rsidR="00730F9E" w:rsidRDefault="00730F9E">
            <w:pPr>
              <w:ind w:right="20"/>
              <w:jc w:val="right"/>
              <w:rPr>
                <w:sz w:val="20"/>
                <w:szCs w:val="20"/>
              </w:rPr>
            </w:pPr>
            <w:r>
              <w:rPr>
                <w:rFonts w:ascii="Times New Roman" w:eastAsia="Times New Roman" w:hAnsi="Times New Roman" w:cs="Times New Roman"/>
                <w:sz w:val="24"/>
                <w:szCs w:val="24"/>
              </w:rPr>
              <w:t>по   направлению</w:t>
            </w:r>
          </w:p>
        </w:tc>
        <w:tc>
          <w:tcPr>
            <w:tcW w:w="3680" w:type="dxa"/>
            <w:gridSpan w:val="7"/>
            <w:tcBorders>
              <w:right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4"/>
                <w:szCs w:val="24"/>
              </w:rPr>
              <w:t>имеют  высшее   педагогическое</w:t>
            </w:r>
          </w:p>
        </w:tc>
      </w:tr>
      <w:tr w:rsidR="00730F9E">
        <w:trPr>
          <w:trHeight w:val="276"/>
        </w:trPr>
        <w:tc>
          <w:tcPr>
            <w:tcW w:w="1700" w:type="dxa"/>
            <w:tcBorders>
              <w:left w:val="single" w:sz="8" w:space="0" w:color="auto"/>
              <w:right w:val="single" w:sz="8" w:space="0" w:color="auto"/>
            </w:tcBorders>
            <w:vAlign w:val="bottom"/>
          </w:tcPr>
          <w:p w:rsidR="00730F9E" w:rsidRDefault="00730F9E">
            <w:pPr>
              <w:rPr>
                <w:sz w:val="24"/>
                <w:szCs w:val="24"/>
              </w:rPr>
            </w:pPr>
          </w:p>
        </w:tc>
        <w:tc>
          <w:tcPr>
            <w:tcW w:w="1740" w:type="dxa"/>
            <w:gridSpan w:val="5"/>
            <w:vAlign w:val="bottom"/>
          </w:tcPr>
          <w:p w:rsidR="00730F9E" w:rsidRDefault="00730F9E">
            <w:pPr>
              <w:ind w:left="80"/>
              <w:rPr>
                <w:sz w:val="20"/>
                <w:szCs w:val="20"/>
              </w:rPr>
            </w:pPr>
            <w:r>
              <w:rPr>
                <w:rFonts w:ascii="Times New Roman" w:eastAsia="Times New Roman" w:hAnsi="Times New Roman" w:cs="Times New Roman"/>
                <w:sz w:val="24"/>
                <w:szCs w:val="24"/>
              </w:rPr>
              <w:t>обучающихся,</w:t>
            </w:r>
          </w:p>
        </w:tc>
        <w:tc>
          <w:tcPr>
            <w:tcW w:w="640" w:type="dxa"/>
            <w:gridSpan w:val="2"/>
            <w:vAlign w:val="bottom"/>
          </w:tcPr>
          <w:p w:rsidR="00730F9E" w:rsidRDefault="00730F9E">
            <w:pPr>
              <w:rPr>
                <w:sz w:val="24"/>
                <w:szCs w:val="24"/>
              </w:rPr>
            </w:pPr>
          </w:p>
        </w:tc>
        <w:tc>
          <w:tcPr>
            <w:tcW w:w="340" w:type="dxa"/>
            <w:tcBorders>
              <w:right w:val="single" w:sz="8" w:space="0" w:color="auto"/>
            </w:tcBorders>
            <w:vAlign w:val="bottom"/>
          </w:tcPr>
          <w:p w:rsidR="00730F9E" w:rsidRDefault="00730F9E">
            <w:pPr>
              <w:rPr>
                <w:sz w:val="24"/>
                <w:szCs w:val="24"/>
              </w:rPr>
            </w:pPr>
          </w:p>
        </w:tc>
        <w:tc>
          <w:tcPr>
            <w:tcW w:w="1560" w:type="dxa"/>
            <w:tcBorders>
              <w:right w:val="single" w:sz="8" w:space="0" w:color="auto"/>
            </w:tcBorders>
            <w:vAlign w:val="bottom"/>
          </w:tcPr>
          <w:p w:rsidR="00730F9E" w:rsidRDefault="00730F9E">
            <w:pPr>
              <w:rPr>
                <w:sz w:val="24"/>
                <w:szCs w:val="24"/>
              </w:rPr>
            </w:pPr>
          </w:p>
        </w:tc>
        <w:tc>
          <w:tcPr>
            <w:tcW w:w="5820" w:type="dxa"/>
            <w:gridSpan w:val="8"/>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4"/>
                <w:szCs w:val="24"/>
              </w:rPr>
              <w:t>подготовки   «Образование   и   педагогика»   или   в</w:t>
            </w:r>
          </w:p>
        </w:tc>
        <w:tc>
          <w:tcPr>
            <w:tcW w:w="1500" w:type="dxa"/>
            <w:vAlign w:val="bottom"/>
          </w:tcPr>
          <w:p w:rsidR="00730F9E" w:rsidRDefault="00730F9E">
            <w:pPr>
              <w:ind w:left="80"/>
              <w:rPr>
                <w:sz w:val="20"/>
                <w:szCs w:val="20"/>
              </w:rPr>
            </w:pPr>
            <w:r>
              <w:rPr>
                <w:rFonts w:ascii="Times New Roman" w:eastAsia="Times New Roman" w:hAnsi="Times New Roman" w:cs="Times New Roman"/>
                <w:sz w:val="24"/>
                <w:szCs w:val="24"/>
              </w:rPr>
              <w:t>образование,</w:t>
            </w:r>
          </w:p>
        </w:tc>
        <w:tc>
          <w:tcPr>
            <w:tcW w:w="700" w:type="dxa"/>
            <w:gridSpan w:val="3"/>
            <w:vAlign w:val="bottom"/>
          </w:tcPr>
          <w:p w:rsidR="00730F9E" w:rsidRDefault="00730F9E">
            <w:pPr>
              <w:jc w:val="right"/>
              <w:rPr>
                <w:sz w:val="20"/>
                <w:szCs w:val="20"/>
              </w:rPr>
            </w:pPr>
            <w:r>
              <w:rPr>
                <w:rFonts w:ascii="Times New Roman" w:eastAsia="Times New Roman" w:hAnsi="Times New Roman" w:cs="Times New Roman"/>
                <w:sz w:val="24"/>
                <w:szCs w:val="24"/>
              </w:rPr>
              <w:t>1</w:t>
            </w:r>
          </w:p>
        </w:tc>
        <w:tc>
          <w:tcPr>
            <w:tcW w:w="1480" w:type="dxa"/>
            <w:gridSpan w:val="3"/>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sz w:val="24"/>
                <w:szCs w:val="24"/>
              </w:rPr>
              <w:t>(учитель</w:t>
            </w:r>
          </w:p>
        </w:tc>
      </w:tr>
      <w:tr w:rsidR="00730F9E">
        <w:trPr>
          <w:trHeight w:val="276"/>
        </w:trPr>
        <w:tc>
          <w:tcPr>
            <w:tcW w:w="1700" w:type="dxa"/>
            <w:tcBorders>
              <w:left w:val="single" w:sz="8" w:space="0" w:color="auto"/>
              <w:right w:val="single" w:sz="8" w:space="0" w:color="auto"/>
            </w:tcBorders>
            <w:vAlign w:val="bottom"/>
          </w:tcPr>
          <w:p w:rsidR="00730F9E" w:rsidRDefault="00730F9E">
            <w:pPr>
              <w:rPr>
                <w:sz w:val="24"/>
                <w:szCs w:val="24"/>
              </w:rPr>
            </w:pPr>
          </w:p>
        </w:tc>
        <w:tc>
          <w:tcPr>
            <w:tcW w:w="1540" w:type="dxa"/>
            <w:gridSpan w:val="3"/>
            <w:vAlign w:val="bottom"/>
          </w:tcPr>
          <w:p w:rsidR="00730F9E" w:rsidRDefault="00730F9E">
            <w:pPr>
              <w:ind w:left="80"/>
              <w:rPr>
                <w:sz w:val="20"/>
                <w:szCs w:val="20"/>
              </w:rPr>
            </w:pPr>
            <w:r>
              <w:rPr>
                <w:rFonts w:ascii="Times New Roman" w:eastAsia="Times New Roman" w:hAnsi="Times New Roman" w:cs="Times New Roman"/>
                <w:sz w:val="24"/>
                <w:szCs w:val="24"/>
              </w:rPr>
              <w:t>способствует</w:t>
            </w:r>
          </w:p>
        </w:tc>
        <w:tc>
          <w:tcPr>
            <w:tcW w:w="200" w:type="dxa"/>
            <w:gridSpan w:val="2"/>
            <w:vAlign w:val="bottom"/>
          </w:tcPr>
          <w:p w:rsidR="00730F9E" w:rsidRDefault="00730F9E">
            <w:pPr>
              <w:rPr>
                <w:sz w:val="24"/>
                <w:szCs w:val="24"/>
              </w:rPr>
            </w:pPr>
          </w:p>
        </w:tc>
        <w:tc>
          <w:tcPr>
            <w:tcW w:w="640" w:type="dxa"/>
            <w:gridSpan w:val="2"/>
            <w:vAlign w:val="bottom"/>
          </w:tcPr>
          <w:p w:rsidR="00730F9E" w:rsidRDefault="00730F9E">
            <w:pPr>
              <w:rPr>
                <w:sz w:val="24"/>
                <w:szCs w:val="24"/>
              </w:rPr>
            </w:pPr>
          </w:p>
        </w:tc>
        <w:tc>
          <w:tcPr>
            <w:tcW w:w="340" w:type="dxa"/>
            <w:tcBorders>
              <w:right w:val="single" w:sz="8" w:space="0" w:color="auto"/>
            </w:tcBorders>
            <w:vAlign w:val="bottom"/>
          </w:tcPr>
          <w:p w:rsidR="00730F9E" w:rsidRDefault="00730F9E">
            <w:pPr>
              <w:rPr>
                <w:sz w:val="24"/>
                <w:szCs w:val="24"/>
              </w:rPr>
            </w:pPr>
          </w:p>
        </w:tc>
        <w:tc>
          <w:tcPr>
            <w:tcW w:w="1560" w:type="dxa"/>
            <w:tcBorders>
              <w:right w:val="single" w:sz="8" w:space="0" w:color="auto"/>
            </w:tcBorders>
            <w:vAlign w:val="bottom"/>
          </w:tcPr>
          <w:p w:rsidR="00730F9E" w:rsidRDefault="00730F9E">
            <w:pPr>
              <w:rPr>
                <w:sz w:val="24"/>
                <w:szCs w:val="24"/>
              </w:rPr>
            </w:pPr>
          </w:p>
        </w:tc>
        <w:tc>
          <w:tcPr>
            <w:tcW w:w="5820" w:type="dxa"/>
            <w:gridSpan w:val="8"/>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4"/>
                <w:szCs w:val="24"/>
              </w:rPr>
              <w:t>области, соответствующей преподаваемому предмету,</w:t>
            </w:r>
          </w:p>
        </w:tc>
        <w:tc>
          <w:tcPr>
            <w:tcW w:w="1500" w:type="dxa"/>
            <w:vAlign w:val="bottom"/>
          </w:tcPr>
          <w:p w:rsidR="00CD17FB" w:rsidRDefault="00CD17FB" w:rsidP="00273BD1">
            <w:pPr>
              <w:ind w:left="80" w:right="-592"/>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Начальных</w:t>
            </w:r>
          </w:p>
          <w:p w:rsidR="00730F9E" w:rsidRDefault="00CD17FB" w:rsidP="00273BD1">
            <w:pPr>
              <w:ind w:left="80" w:right="-592"/>
              <w:rPr>
                <w:sz w:val="20"/>
                <w:szCs w:val="20"/>
              </w:rPr>
            </w:pPr>
            <w:r>
              <w:rPr>
                <w:rFonts w:ascii="Times New Roman" w:eastAsia="Times New Roman" w:hAnsi="Times New Roman" w:cs="Times New Roman"/>
                <w:sz w:val="24"/>
                <w:szCs w:val="24"/>
              </w:rPr>
              <w:t xml:space="preserve"> классов</w:t>
            </w:r>
          </w:p>
        </w:tc>
        <w:tc>
          <w:tcPr>
            <w:tcW w:w="700" w:type="dxa"/>
            <w:gridSpan w:val="3"/>
            <w:vAlign w:val="bottom"/>
          </w:tcPr>
          <w:p w:rsidR="00730F9E" w:rsidRDefault="00273BD1">
            <w:pPr>
              <w:jc w:val="right"/>
              <w:rPr>
                <w:sz w:val="20"/>
                <w:szCs w:val="20"/>
              </w:rPr>
            </w:pPr>
            <w:r>
              <w:rPr>
                <w:sz w:val="20"/>
                <w:szCs w:val="20"/>
              </w:rPr>
              <w:t>(</w:t>
            </w:r>
          </w:p>
        </w:tc>
        <w:tc>
          <w:tcPr>
            <w:tcW w:w="1480" w:type="dxa"/>
            <w:gridSpan w:val="3"/>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sz w:val="24"/>
                <w:szCs w:val="24"/>
              </w:rPr>
              <w:t>среднее</w:t>
            </w:r>
          </w:p>
        </w:tc>
      </w:tr>
      <w:tr w:rsidR="00730F9E">
        <w:trPr>
          <w:trHeight w:val="276"/>
        </w:trPr>
        <w:tc>
          <w:tcPr>
            <w:tcW w:w="1700" w:type="dxa"/>
            <w:tcBorders>
              <w:left w:val="single" w:sz="8" w:space="0" w:color="auto"/>
              <w:right w:val="single" w:sz="8" w:space="0" w:color="auto"/>
            </w:tcBorders>
            <w:vAlign w:val="bottom"/>
          </w:tcPr>
          <w:p w:rsidR="00730F9E" w:rsidRDefault="00730F9E">
            <w:pPr>
              <w:rPr>
                <w:sz w:val="24"/>
                <w:szCs w:val="24"/>
              </w:rPr>
            </w:pPr>
          </w:p>
        </w:tc>
        <w:tc>
          <w:tcPr>
            <w:tcW w:w="1740" w:type="dxa"/>
            <w:gridSpan w:val="5"/>
            <w:vAlign w:val="bottom"/>
          </w:tcPr>
          <w:p w:rsidR="00730F9E" w:rsidRDefault="00730F9E">
            <w:pPr>
              <w:ind w:left="80"/>
              <w:rPr>
                <w:sz w:val="20"/>
                <w:szCs w:val="20"/>
              </w:rPr>
            </w:pPr>
            <w:r>
              <w:rPr>
                <w:rFonts w:ascii="Times New Roman" w:eastAsia="Times New Roman" w:hAnsi="Times New Roman" w:cs="Times New Roman"/>
                <w:sz w:val="24"/>
                <w:szCs w:val="24"/>
              </w:rPr>
              <w:t>формированию</w:t>
            </w:r>
          </w:p>
        </w:tc>
        <w:tc>
          <w:tcPr>
            <w:tcW w:w="980" w:type="dxa"/>
            <w:gridSpan w:val="3"/>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sz w:val="24"/>
                <w:szCs w:val="24"/>
              </w:rPr>
              <w:t>общей</w:t>
            </w:r>
          </w:p>
        </w:tc>
        <w:tc>
          <w:tcPr>
            <w:tcW w:w="1560" w:type="dxa"/>
            <w:tcBorders>
              <w:right w:val="single" w:sz="8" w:space="0" w:color="auto"/>
            </w:tcBorders>
            <w:vAlign w:val="bottom"/>
          </w:tcPr>
          <w:p w:rsidR="00730F9E" w:rsidRDefault="00730F9E">
            <w:pPr>
              <w:rPr>
                <w:sz w:val="24"/>
                <w:szCs w:val="24"/>
              </w:rPr>
            </w:pPr>
          </w:p>
        </w:tc>
        <w:tc>
          <w:tcPr>
            <w:tcW w:w="5820" w:type="dxa"/>
            <w:gridSpan w:val="8"/>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4"/>
                <w:szCs w:val="24"/>
              </w:rPr>
              <w:t>без  предъявления требований  к  стажу работы  либо</w:t>
            </w:r>
          </w:p>
        </w:tc>
        <w:tc>
          <w:tcPr>
            <w:tcW w:w="2200" w:type="dxa"/>
            <w:gridSpan w:val="4"/>
            <w:vAlign w:val="bottom"/>
          </w:tcPr>
          <w:p w:rsidR="00730F9E" w:rsidRDefault="00730F9E">
            <w:pPr>
              <w:ind w:left="80"/>
              <w:rPr>
                <w:sz w:val="20"/>
                <w:szCs w:val="20"/>
              </w:rPr>
            </w:pPr>
            <w:r>
              <w:rPr>
                <w:rFonts w:ascii="Times New Roman" w:eastAsia="Times New Roman" w:hAnsi="Times New Roman" w:cs="Times New Roman"/>
                <w:sz w:val="24"/>
                <w:szCs w:val="24"/>
              </w:rPr>
              <w:t>профессиональное</w:t>
            </w:r>
          </w:p>
        </w:tc>
        <w:tc>
          <w:tcPr>
            <w:tcW w:w="1480" w:type="dxa"/>
            <w:gridSpan w:val="3"/>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sz w:val="24"/>
                <w:szCs w:val="24"/>
              </w:rPr>
              <w:t>образование</w:t>
            </w:r>
          </w:p>
        </w:tc>
      </w:tr>
      <w:tr w:rsidR="00730F9E">
        <w:trPr>
          <w:trHeight w:val="276"/>
        </w:trPr>
        <w:tc>
          <w:tcPr>
            <w:tcW w:w="1700" w:type="dxa"/>
            <w:tcBorders>
              <w:left w:val="single" w:sz="8" w:space="0" w:color="auto"/>
              <w:right w:val="single" w:sz="8" w:space="0" w:color="auto"/>
            </w:tcBorders>
            <w:vAlign w:val="bottom"/>
          </w:tcPr>
          <w:p w:rsidR="00730F9E" w:rsidRDefault="00730F9E">
            <w:pPr>
              <w:rPr>
                <w:sz w:val="24"/>
                <w:szCs w:val="24"/>
              </w:rPr>
            </w:pPr>
          </w:p>
        </w:tc>
        <w:tc>
          <w:tcPr>
            <w:tcW w:w="1180" w:type="dxa"/>
            <w:gridSpan w:val="2"/>
            <w:vAlign w:val="bottom"/>
          </w:tcPr>
          <w:p w:rsidR="00730F9E" w:rsidRDefault="00730F9E">
            <w:pPr>
              <w:ind w:left="80"/>
              <w:rPr>
                <w:sz w:val="20"/>
                <w:szCs w:val="20"/>
              </w:rPr>
            </w:pPr>
            <w:r>
              <w:rPr>
                <w:rFonts w:ascii="Times New Roman" w:eastAsia="Times New Roman" w:hAnsi="Times New Roman" w:cs="Times New Roman"/>
                <w:sz w:val="24"/>
                <w:szCs w:val="24"/>
              </w:rPr>
              <w:t>культуры</w:t>
            </w:r>
          </w:p>
        </w:tc>
        <w:tc>
          <w:tcPr>
            <w:tcW w:w="360" w:type="dxa"/>
            <w:vAlign w:val="bottom"/>
          </w:tcPr>
          <w:p w:rsidR="00730F9E" w:rsidRDefault="00730F9E">
            <w:pPr>
              <w:rPr>
                <w:sz w:val="24"/>
                <w:szCs w:val="24"/>
              </w:rPr>
            </w:pPr>
          </w:p>
        </w:tc>
        <w:tc>
          <w:tcPr>
            <w:tcW w:w="1180" w:type="dxa"/>
            <w:gridSpan w:val="5"/>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sz w:val="24"/>
                <w:szCs w:val="24"/>
              </w:rPr>
              <w:t>личности,</w:t>
            </w:r>
          </w:p>
        </w:tc>
        <w:tc>
          <w:tcPr>
            <w:tcW w:w="1560" w:type="dxa"/>
            <w:tcBorders>
              <w:right w:val="single" w:sz="8" w:space="0" w:color="auto"/>
            </w:tcBorders>
            <w:vAlign w:val="bottom"/>
          </w:tcPr>
          <w:p w:rsidR="00730F9E" w:rsidRDefault="00730F9E">
            <w:pPr>
              <w:rPr>
                <w:sz w:val="24"/>
                <w:szCs w:val="24"/>
              </w:rPr>
            </w:pPr>
          </w:p>
        </w:tc>
        <w:tc>
          <w:tcPr>
            <w:tcW w:w="5820" w:type="dxa"/>
            <w:gridSpan w:val="8"/>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4"/>
                <w:szCs w:val="24"/>
              </w:rPr>
              <w:t>высшее профессиональное образование или среднее</w:t>
            </w:r>
          </w:p>
        </w:tc>
        <w:tc>
          <w:tcPr>
            <w:tcW w:w="3680" w:type="dxa"/>
            <w:gridSpan w:val="7"/>
            <w:tcBorders>
              <w:right w:val="single" w:sz="8" w:space="0" w:color="auto"/>
            </w:tcBorders>
            <w:vAlign w:val="bottom"/>
          </w:tcPr>
          <w:p w:rsidR="00730F9E" w:rsidRDefault="00730F9E" w:rsidP="00273BD1">
            <w:pPr>
              <w:ind w:left="80"/>
              <w:rPr>
                <w:sz w:val="20"/>
                <w:szCs w:val="20"/>
              </w:rPr>
            </w:pPr>
            <w:r>
              <w:rPr>
                <w:rFonts w:ascii="Times New Roman" w:eastAsia="Times New Roman" w:hAnsi="Times New Roman" w:cs="Times New Roman"/>
                <w:sz w:val="24"/>
                <w:szCs w:val="24"/>
              </w:rPr>
              <w:t xml:space="preserve">(из  них  </w:t>
            </w:r>
            <w:r w:rsidR="00273BD1">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меют  </w:t>
            </w:r>
            <w:r w:rsidR="00273BD1">
              <w:rPr>
                <w:rFonts w:ascii="Times New Roman" w:eastAsia="Times New Roman" w:hAnsi="Times New Roman" w:cs="Times New Roman"/>
                <w:sz w:val="24"/>
                <w:szCs w:val="24"/>
              </w:rPr>
              <w:t>первую</w:t>
            </w:r>
          </w:p>
        </w:tc>
      </w:tr>
      <w:tr w:rsidR="00730F9E">
        <w:trPr>
          <w:trHeight w:val="274"/>
        </w:trPr>
        <w:tc>
          <w:tcPr>
            <w:tcW w:w="1700" w:type="dxa"/>
            <w:tcBorders>
              <w:left w:val="single" w:sz="8" w:space="0" w:color="auto"/>
              <w:right w:val="single" w:sz="8" w:space="0" w:color="auto"/>
            </w:tcBorders>
            <w:vAlign w:val="bottom"/>
          </w:tcPr>
          <w:p w:rsidR="00730F9E" w:rsidRDefault="00730F9E">
            <w:pPr>
              <w:rPr>
                <w:sz w:val="23"/>
                <w:szCs w:val="23"/>
              </w:rPr>
            </w:pPr>
          </w:p>
        </w:tc>
        <w:tc>
          <w:tcPr>
            <w:tcW w:w="1740" w:type="dxa"/>
            <w:gridSpan w:val="5"/>
            <w:vAlign w:val="bottom"/>
          </w:tcPr>
          <w:p w:rsidR="00730F9E" w:rsidRDefault="00730F9E">
            <w:pPr>
              <w:spacing w:line="273" w:lineRule="exact"/>
              <w:ind w:left="80"/>
              <w:rPr>
                <w:sz w:val="20"/>
                <w:szCs w:val="20"/>
              </w:rPr>
            </w:pPr>
            <w:r>
              <w:rPr>
                <w:rFonts w:ascii="Times New Roman" w:eastAsia="Times New Roman" w:hAnsi="Times New Roman" w:cs="Times New Roman"/>
                <w:sz w:val="24"/>
                <w:szCs w:val="24"/>
              </w:rPr>
              <w:t>социализации,</w:t>
            </w:r>
          </w:p>
        </w:tc>
        <w:tc>
          <w:tcPr>
            <w:tcW w:w="640" w:type="dxa"/>
            <w:gridSpan w:val="2"/>
            <w:vAlign w:val="bottom"/>
          </w:tcPr>
          <w:p w:rsidR="00730F9E" w:rsidRDefault="00730F9E">
            <w:pPr>
              <w:rPr>
                <w:sz w:val="23"/>
                <w:szCs w:val="23"/>
              </w:rPr>
            </w:pPr>
          </w:p>
        </w:tc>
        <w:tc>
          <w:tcPr>
            <w:tcW w:w="340" w:type="dxa"/>
            <w:tcBorders>
              <w:right w:val="single" w:sz="8" w:space="0" w:color="auto"/>
            </w:tcBorders>
            <w:vAlign w:val="bottom"/>
          </w:tcPr>
          <w:p w:rsidR="00730F9E" w:rsidRDefault="00730F9E">
            <w:pPr>
              <w:rPr>
                <w:sz w:val="23"/>
                <w:szCs w:val="23"/>
              </w:rPr>
            </w:pPr>
          </w:p>
        </w:tc>
        <w:tc>
          <w:tcPr>
            <w:tcW w:w="1560" w:type="dxa"/>
            <w:tcBorders>
              <w:right w:val="single" w:sz="8" w:space="0" w:color="auto"/>
            </w:tcBorders>
            <w:vAlign w:val="bottom"/>
          </w:tcPr>
          <w:p w:rsidR="00730F9E" w:rsidRDefault="00730F9E">
            <w:pPr>
              <w:rPr>
                <w:sz w:val="23"/>
                <w:szCs w:val="23"/>
              </w:rPr>
            </w:pPr>
          </w:p>
        </w:tc>
        <w:tc>
          <w:tcPr>
            <w:tcW w:w="2100" w:type="dxa"/>
            <w:gridSpan w:val="3"/>
            <w:vAlign w:val="bottom"/>
          </w:tcPr>
          <w:p w:rsidR="00730F9E" w:rsidRDefault="00730F9E">
            <w:pPr>
              <w:spacing w:line="273" w:lineRule="exact"/>
              <w:ind w:left="100"/>
              <w:rPr>
                <w:sz w:val="20"/>
                <w:szCs w:val="20"/>
              </w:rPr>
            </w:pPr>
            <w:r>
              <w:rPr>
                <w:rFonts w:ascii="Times New Roman" w:eastAsia="Times New Roman" w:hAnsi="Times New Roman" w:cs="Times New Roman"/>
                <w:sz w:val="24"/>
                <w:szCs w:val="24"/>
              </w:rPr>
              <w:t>профессиональное</w:t>
            </w:r>
          </w:p>
        </w:tc>
        <w:tc>
          <w:tcPr>
            <w:tcW w:w="1520" w:type="dxa"/>
            <w:gridSpan w:val="2"/>
            <w:vAlign w:val="bottom"/>
          </w:tcPr>
          <w:p w:rsidR="00730F9E" w:rsidRDefault="00730F9E">
            <w:pPr>
              <w:spacing w:line="273" w:lineRule="exact"/>
              <w:ind w:left="120"/>
              <w:rPr>
                <w:sz w:val="20"/>
                <w:szCs w:val="20"/>
              </w:rPr>
            </w:pPr>
            <w:r>
              <w:rPr>
                <w:rFonts w:ascii="Times New Roman" w:eastAsia="Times New Roman" w:hAnsi="Times New Roman" w:cs="Times New Roman"/>
                <w:sz w:val="24"/>
                <w:szCs w:val="24"/>
              </w:rPr>
              <w:t>образование</w:t>
            </w:r>
          </w:p>
        </w:tc>
        <w:tc>
          <w:tcPr>
            <w:tcW w:w="2200" w:type="dxa"/>
            <w:gridSpan w:val="3"/>
            <w:tcBorders>
              <w:right w:val="single" w:sz="8" w:space="0" w:color="auto"/>
            </w:tcBorders>
            <w:vAlign w:val="bottom"/>
          </w:tcPr>
          <w:p w:rsidR="00730F9E" w:rsidRDefault="00730F9E">
            <w:pPr>
              <w:spacing w:line="273" w:lineRule="exact"/>
              <w:ind w:right="20"/>
              <w:jc w:val="right"/>
              <w:rPr>
                <w:sz w:val="20"/>
                <w:szCs w:val="20"/>
              </w:rPr>
            </w:pPr>
            <w:r>
              <w:rPr>
                <w:rFonts w:ascii="Times New Roman" w:eastAsia="Times New Roman" w:hAnsi="Times New Roman" w:cs="Times New Roman"/>
                <w:sz w:val="24"/>
                <w:szCs w:val="24"/>
              </w:rPr>
              <w:t>и  дополнительное</w:t>
            </w:r>
          </w:p>
        </w:tc>
        <w:tc>
          <w:tcPr>
            <w:tcW w:w="2200" w:type="dxa"/>
            <w:gridSpan w:val="4"/>
            <w:vAlign w:val="bottom"/>
          </w:tcPr>
          <w:p w:rsidR="00730F9E" w:rsidRDefault="00730F9E">
            <w:pPr>
              <w:spacing w:line="273" w:lineRule="exact"/>
              <w:ind w:left="80"/>
              <w:rPr>
                <w:sz w:val="20"/>
                <w:szCs w:val="20"/>
              </w:rPr>
            </w:pPr>
            <w:r>
              <w:rPr>
                <w:rFonts w:ascii="Times New Roman" w:eastAsia="Times New Roman" w:hAnsi="Times New Roman" w:cs="Times New Roman"/>
                <w:sz w:val="24"/>
                <w:szCs w:val="24"/>
              </w:rPr>
              <w:t>квалификационную</w:t>
            </w:r>
          </w:p>
        </w:tc>
        <w:tc>
          <w:tcPr>
            <w:tcW w:w="1480" w:type="dxa"/>
            <w:gridSpan w:val="3"/>
            <w:tcBorders>
              <w:right w:val="single" w:sz="8" w:space="0" w:color="auto"/>
            </w:tcBorders>
            <w:vAlign w:val="bottom"/>
          </w:tcPr>
          <w:p w:rsidR="00730F9E" w:rsidRDefault="00730F9E">
            <w:pPr>
              <w:spacing w:line="273" w:lineRule="exact"/>
              <w:jc w:val="right"/>
              <w:rPr>
                <w:sz w:val="20"/>
                <w:szCs w:val="20"/>
              </w:rPr>
            </w:pPr>
            <w:r>
              <w:rPr>
                <w:rFonts w:ascii="Times New Roman" w:eastAsia="Times New Roman" w:hAnsi="Times New Roman" w:cs="Times New Roman"/>
                <w:sz w:val="24"/>
                <w:szCs w:val="24"/>
              </w:rPr>
              <w:t>категорию,</w:t>
            </w:r>
          </w:p>
        </w:tc>
      </w:tr>
      <w:tr w:rsidR="00730F9E">
        <w:trPr>
          <w:trHeight w:val="277"/>
        </w:trPr>
        <w:tc>
          <w:tcPr>
            <w:tcW w:w="1700" w:type="dxa"/>
            <w:tcBorders>
              <w:left w:val="single" w:sz="8" w:space="0" w:color="auto"/>
              <w:right w:val="single" w:sz="8" w:space="0" w:color="auto"/>
            </w:tcBorders>
            <w:vAlign w:val="bottom"/>
          </w:tcPr>
          <w:p w:rsidR="00730F9E" w:rsidRDefault="00730F9E">
            <w:pPr>
              <w:rPr>
                <w:sz w:val="24"/>
                <w:szCs w:val="24"/>
              </w:rPr>
            </w:pPr>
          </w:p>
        </w:tc>
        <w:tc>
          <w:tcPr>
            <w:tcW w:w="1540" w:type="dxa"/>
            <w:gridSpan w:val="3"/>
            <w:vAlign w:val="bottom"/>
          </w:tcPr>
          <w:p w:rsidR="00730F9E" w:rsidRDefault="00730F9E">
            <w:pPr>
              <w:ind w:left="80"/>
              <w:rPr>
                <w:sz w:val="20"/>
                <w:szCs w:val="20"/>
              </w:rPr>
            </w:pPr>
            <w:r>
              <w:rPr>
                <w:rFonts w:ascii="Times New Roman" w:eastAsia="Times New Roman" w:hAnsi="Times New Roman" w:cs="Times New Roman"/>
                <w:sz w:val="24"/>
                <w:szCs w:val="24"/>
              </w:rPr>
              <w:t>осознанного</w:t>
            </w:r>
          </w:p>
        </w:tc>
        <w:tc>
          <w:tcPr>
            <w:tcW w:w="840" w:type="dxa"/>
            <w:gridSpan w:val="4"/>
            <w:vAlign w:val="bottom"/>
          </w:tcPr>
          <w:p w:rsidR="00730F9E" w:rsidRDefault="00730F9E">
            <w:pPr>
              <w:rPr>
                <w:sz w:val="20"/>
                <w:szCs w:val="20"/>
              </w:rPr>
            </w:pPr>
            <w:r>
              <w:rPr>
                <w:rFonts w:ascii="Times New Roman" w:eastAsia="Times New Roman" w:hAnsi="Times New Roman" w:cs="Times New Roman"/>
                <w:sz w:val="24"/>
                <w:szCs w:val="24"/>
              </w:rPr>
              <w:t>выбора</w:t>
            </w:r>
          </w:p>
        </w:tc>
        <w:tc>
          <w:tcPr>
            <w:tcW w:w="340" w:type="dxa"/>
            <w:tcBorders>
              <w:right w:val="single" w:sz="8" w:space="0" w:color="auto"/>
            </w:tcBorders>
            <w:vAlign w:val="bottom"/>
          </w:tcPr>
          <w:p w:rsidR="00730F9E" w:rsidRDefault="00730F9E">
            <w:pPr>
              <w:jc w:val="right"/>
              <w:rPr>
                <w:sz w:val="20"/>
                <w:szCs w:val="20"/>
              </w:rPr>
            </w:pPr>
            <w:r>
              <w:rPr>
                <w:rFonts w:ascii="Times New Roman" w:eastAsia="Times New Roman" w:hAnsi="Times New Roman" w:cs="Times New Roman"/>
                <w:sz w:val="24"/>
                <w:szCs w:val="24"/>
              </w:rPr>
              <w:t>и</w:t>
            </w:r>
          </w:p>
        </w:tc>
        <w:tc>
          <w:tcPr>
            <w:tcW w:w="1560" w:type="dxa"/>
            <w:tcBorders>
              <w:right w:val="single" w:sz="8" w:space="0" w:color="auto"/>
            </w:tcBorders>
            <w:vAlign w:val="bottom"/>
          </w:tcPr>
          <w:p w:rsidR="00730F9E" w:rsidRDefault="00730F9E">
            <w:pPr>
              <w:rPr>
                <w:sz w:val="24"/>
                <w:szCs w:val="24"/>
              </w:rPr>
            </w:pPr>
          </w:p>
        </w:tc>
        <w:tc>
          <w:tcPr>
            <w:tcW w:w="2100" w:type="dxa"/>
            <w:gridSpan w:val="3"/>
            <w:vAlign w:val="bottom"/>
          </w:tcPr>
          <w:p w:rsidR="00730F9E" w:rsidRDefault="00730F9E">
            <w:pPr>
              <w:ind w:left="100"/>
              <w:rPr>
                <w:sz w:val="20"/>
                <w:szCs w:val="20"/>
              </w:rPr>
            </w:pPr>
            <w:r>
              <w:rPr>
                <w:rFonts w:ascii="Times New Roman" w:eastAsia="Times New Roman" w:hAnsi="Times New Roman" w:cs="Times New Roman"/>
                <w:sz w:val="24"/>
                <w:szCs w:val="24"/>
              </w:rPr>
              <w:t>профессиональное</w:t>
            </w:r>
          </w:p>
        </w:tc>
        <w:tc>
          <w:tcPr>
            <w:tcW w:w="1520" w:type="dxa"/>
            <w:gridSpan w:val="2"/>
            <w:vAlign w:val="bottom"/>
          </w:tcPr>
          <w:p w:rsidR="00730F9E" w:rsidRDefault="00730F9E">
            <w:pPr>
              <w:ind w:left="180"/>
              <w:rPr>
                <w:sz w:val="20"/>
                <w:szCs w:val="20"/>
              </w:rPr>
            </w:pPr>
            <w:r>
              <w:rPr>
                <w:rFonts w:ascii="Times New Roman" w:eastAsia="Times New Roman" w:hAnsi="Times New Roman" w:cs="Times New Roman"/>
                <w:sz w:val="24"/>
                <w:szCs w:val="24"/>
              </w:rPr>
              <w:t>образование</w:t>
            </w:r>
          </w:p>
        </w:tc>
        <w:tc>
          <w:tcPr>
            <w:tcW w:w="2200" w:type="dxa"/>
            <w:gridSpan w:val="3"/>
            <w:tcBorders>
              <w:right w:val="single" w:sz="8" w:space="0" w:color="auto"/>
            </w:tcBorders>
            <w:vAlign w:val="bottom"/>
          </w:tcPr>
          <w:p w:rsidR="00730F9E" w:rsidRDefault="00730F9E">
            <w:pPr>
              <w:ind w:right="20"/>
              <w:jc w:val="right"/>
              <w:rPr>
                <w:sz w:val="20"/>
                <w:szCs w:val="20"/>
              </w:rPr>
            </w:pPr>
            <w:r>
              <w:rPr>
                <w:rFonts w:ascii="Times New Roman" w:eastAsia="Times New Roman" w:hAnsi="Times New Roman" w:cs="Times New Roman"/>
                <w:sz w:val="24"/>
                <w:szCs w:val="24"/>
              </w:rPr>
              <w:t>по   направлению</w:t>
            </w:r>
          </w:p>
        </w:tc>
        <w:tc>
          <w:tcPr>
            <w:tcW w:w="2200" w:type="dxa"/>
            <w:gridSpan w:val="4"/>
            <w:vAlign w:val="bottom"/>
          </w:tcPr>
          <w:p w:rsidR="00730F9E" w:rsidRDefault="00273BD1" w:rsidP="00273BD1">
            <w:pPr>
              <w:ind w:left="80"/>
              <w:rPr>
                <w:sz w:val="20"/>
                <w:szCs w:val="20"/>
              </w:rPr>
            </w:pPr>
            <w:r>
              <w:rPr>
                <w:rFonts w:ascii="Times New Roman" w:eastAsia="Times New Roman" w:hAnsi="Times New Roman" w:cs="Times New Roman"/>
                <w:sz w:val="24"/>
                <w:szCs w:val="24"/>
              </w:rPr>
              <w:t>90</w:t>
            </w:r>
            <w:r w:rsidR="00730F9E">
              <w:rPr>
                <w:rFonts w:ascii="Times New Roman" w:eastAsia="Times New Roman" w:hAnsi="Times New Roman" w:cs="Times New Roman"/>
                <w:sz w:val="24"/>
                <w:szCs w:val="24"/>
              </w:rPr>
              <w:t xml:space="preserve"> %)</w:t>
            </w:r>
          </w:p>
        </w:tc>
        <w:tc>
          <w:tcPr>
            <w:tcW w:w="1480" w:type="dxa"/>
            <w:gridSpan w:val="3"/>
            <w:tcBorders>
              <w:right w:val="single" w:sz="8" w:space="0" w:color="auto"/>
            </w:tcBorders>
            <w:vAlign w:val="bottom"/>
          </w:tcPr>
          <w:p w:rsidR="00730F9E" w:rsidRDefault="00730F9E">
            <w:pPr>
              <w:rPr>
                <w:sz w:val="24"/>
                <w:szCs w:val="24"/>
              </w:rPr>
            </w:pPr>
          </w:p>
        </w:tc>
      </w:tr>
      <w:tr w:rsidR="00730F9E">
        <w:trPr>
          <w:trHeight w:val="276"/>
        </w:trPr>
        <w:tc>
          <w:tcPr>
            <w:tcW w:w="1700" w:type="dxa"/>
            <w:tcBorders>
              <w:left w:val="single" w:sz="8" w:space="0" w:color="auto"/>
              <w:right w:val="single" w:sz="8" w:space="0" w:color="auto"/>
            </w:tcBorders>
            <w:vAlign w:val="bottom"/>
          </w:tcPr>
          <w:p w:rsidR="00730F9E" w:rsidRDefault="00730F9E">
            <w:pPr>
              <w:rPr>
                <w:sz w:val="24"/>
                <w:szCs w:val="24"/>
              </w:rPr>
            </w:pPr>
          </w:p>
        </w:tc>
        <w:tc>
          <w:tcPr>
            <w:tcW w:w="1180" w:type="dxa"/>
            <w:gridSpan w:val="2"/>
            <w:vAlign w:val="bottom"/>
          </w:tcPr>
          <w:p w:rsidR="00730F9E" w:rsidRDefault="00730F9E">
            <w:pPr>
              <w:ind w:left="80"/>
              <w:rPr>
                <w:sz w:val="20"/>
                <w:szCs w:val="20"/>
              </w:rPr>
            </w:pPr>
            <w:r>
              <w:rPr>
                <w:rFonts w:ascii="Times New Roman" w:eastAsia="Times New Roman" w:hAnsi="Times New Roman" w:cs="Times New Roman"/>
                <w:sz w:val="24"/>
                <w:szCs w:val="24"/>
              </w:rPr>
              <w:t>освоения</w:t>
            </w:r>
          </w:p>
        </w:tc>
        <w:tc>
          <w:tcPr>
            <w:tcW w:w="360" w:type="dxa"/>
            <w:vAlign w:val="bottom"/>
          </w:tcPr>
          <w:p w:rsidR="00730F9E" w:rsidRDefault="00730F9E">
            <w:pPr>
              <w:rPr>
                <w:sz w:val="24"/>
                <w:szCs w:val="24"/>
              </w:rPr>
            </w:pPr>
          </w:p>
        </w:tc>
        <w:tc>
          <w:tcPr>
            <w:tcW w:w="200" w:type="dxa"/>
            <w:gridSpan w:val="2"/>
            <w:vAlign w:val="bottom"/>
          </w:tcPr>
          <w:p w:rsidR="00730F9E" w:rsidRDefault="00730F9E">
            <w:pPr>
              <w:rPr>
                <w:sz w:val="24"/>
                <w:szCs w:val="24"/>
              </w:rPr>
            </w:pPr>
          </w:p>
        </w:tc>
        <w:tc>
          <w:tcPr>
            <w:tcW w:w="640" w:type="dxa"/>
            <w:gridSpan w:val="2"/>
            <w:vAlign w:val="bottom"/>
          </w:tcPr>
          <w:p w:rsidR="00730F9E" w:rsidRDefault="00730F9E">
            <w:pPr>
              <w:rPr>
                <w:sz w:val="24"/>
                <w:szCs w:val="24"/>
              </w:rPr>
            </w:pPr>
          </w:p>
        </w:tc>
        <w:tc>
          <w:tcPr>
            <w:tcW w:w="340" w:type="dxa"/>
            <w:tcBorders>
              <w:right w:val="single" w:sz="8" w:space="0" w:color="auto"/>
            </w:tcBorders>
            <w:vAlign w:val="bottom"/>
          </w:tcPr>
          <w:p w:rsidR="00730F9E" w:rsidRDefault="00730F9E">
            <w:pPr>
              <w:rPr>
                <w:sz w:val="24"/>
                <w:szCs w:val="24"/>
              </w:rPr>
            </w:pPr>
          </w:p>
        </w:tc>
        <w:tc>
          <w:tcPr>
            <w:tcW w:w="1560" w:type="dxa"/>
            <w:tcBorders>
              <w:right w:val="single" w:sz="8" w:space="0" w:color="auto"/>
            </w:tcBorders>
            <w:vAlign w:val="bottom"/>
          </w:tcPr>
          <w:p w:rsidR="00730F9E" w:rsidRDefault="00730F9E">
            <w:pPr>
              <w:rPr>
                <w:sz w:val="24"/>
                <w:szCs w:val="24"/>
              </w:rPr>
            </w:pPr>
          </w:p>
        </w:tc>
        <w:tc>
          <w:tcPr>
            <w:tcW w:w="5820" w:type="dxa"/>
            <w:gridSpan w:val="8"/>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4"/>
                <w:szCs w:val="24"/>
              </w:rPr>
              <w:t>деятельности  в  образовательном  учреждении  без</w:t>
            </w:r>
          </w:p>
        </w:tc>
        <w:tc>
          <w:tcPr>
            <w:tcW w:w="1500" w:type="dxa"/>
            <w:vAlign w:val="bottom"/>
          </w:tcPr>
          <w:p w:rsidR="00730F9E" w:rsidRDefault="00730F9E">
            <w:pPr>
              <w:rPr>
                <w:sz w:val="24"/>
                <w:szCs w:val="24"/>
              </w:rPr>
            </w:pPr>
          </w:p>
        </w:tc>
        <w:tc>
          <w:tcPr>
            <w:tcW w:w="700" w:type="dxa"/>
            <w:gridSpan w:val="3"/>
            <w:vAlign w:val="bottom"/>
          </w:tcPr>
          <w:p w:rsidR="00730F9E" w:rsidRDefault="00730F9E">
            <w:pPr>
              <w:rPr>
                <w:sz w:val="24"/>
                <w:szCs w:val="24"/>
              </w:rPr>
            </w:pPr>
          </w:p>
        </w:tc>
        <w:tc>
          <w:tcPr>
            <w:tcW w:w="1480" w:type="dxa"/>
            <w:gridSpan w:val="3"/>
            <w:tcBorders>
              <w:right w:val="single" w:sz="8" w:space="0" w:color="auto"/>
            </w:tcBorders>
            <w:vAlign w:val="bottom"/>
          </w:tcPr>
          <w:p w:rsidR="00730F9E" w:rsidRDefault="00730F9E">
            <w:pPr>
              <w:rPr>
                <w:sz w:val="24"/>
                <w:szCs w:val="24"/>
              </w:rPr>
            </w:pPr>
          </w:p>
        </w:tc>
      </w:tr>
      <w:tr w:rsidR="00730F9E">
        <w:trPr>
          <w:trHeight w:val="276"/>
        </w:trPr>
        <w:tc>
          <w:tcPr>
            <w:tcW w:w="1700" w:type="dxa"/>
            <w:tcBorders>
              <w:left w:val="single" w:sz="8" w:space="0" w:color="auto"/>
              <w:right w:val="single" w:sz="8" w:space="0" w:color="auto"/>
            </w:tcBorders>
            <w:vAlign w:val="bottom"/>
          </w:tcPr>
          <w:p w:rsidR="00730F9E" w:rsidRDefault="00730F9E">
            <w:pPr>
              <w:rPr>
                <w:sz w:val="24"/>
                <w:szCs w:val="24"/>
              </w:rPr>
            </w:pPr>
          </w:p>
        </w:tc>
        <w:tc>
          <w:tcPr>
            <w:tcW w:w="2380" w:type="dxa"/>
            <w:gridSpan w:val="7"/>
            <w:vAlign w:val="bottom"/>
          </w:tcPr>
          <w:p w:rsidR="00730F9E" w:rsidRDefault="00730F9E">
            <w:pPr>
              <w:ind w:left="80"/>
              <w:rPr>
                <w:sz w:val="20"/>
                <w:szCs w:val="20"/>
              </w:rPr>
            </w:pPr>
            <w:r>
              <w:rPr>
                <w:rFonts w:ascii="Times New Roman" w:eastAsia="Times New Roman" w:hAnsi="Times New Roman" w:cs="Times New Roman"/>
                <w:sz w:val="24"/>
                <w:szCs w:val="24"/>
              </w:rPr>
              <w:t>образовательных</w:t>
            </w:r>
          </w:p>
        </w:tc>
        <w:tc>
          <w:tcPr>
            <w:tcW w:w="340" w:type="dxa"/>
            <w:tcBorders>
              <w:right w:val="single" w:sz="8" w:space="0" w:color="auto"/>
            </w:tcBorders>
            <w:vAlign w:val="bottom"/>
          </w:tcPr>
          <w:p w:rsidR="00730F9E" w:rsidRDefault="00730F9E">
            <w:pPr>
              <w:rPr>
                <w:sz w:val="24"/>
                <w:szCs w:val="24"/>
              </w:rPr>
            </w:pPr>
          </w:p>
        </w:tc>
        <w:tc>
          <w:tcPr>
            <w:tcW w:w="1560" w:type="dxa"/>
            <w:tcBorders>
              <w:right w:val="single" w:sz="8" w:space="0" w:color="auto"/>
            </w:tcBorders>
            <w:vAlign w:val="bottom"/>
          </w:tcPr>
          <w:p w:rsidR="00730F9E" w:rsidRDefault="00730F9E">
            <w:pPr>
              <w:rPr>
                <w:sz w:val="24"/>
                <w:szCs w:val="24"/>
              </w:rPr>
            </w:pPr>
          </w:p>
        </w:tc>
        <w:tc>
          <w:tcPr>
            <w:tcW w:w="5820" w:type="dxa"/>
            <w:gridSpan w:val="8"/>
            <w:tcBorders>
              <w:right w:val="single" w:sz="8" w:space="0" w:color="auto"/>
            </w:tcBorders>
            <w:vAlign w:val="bottom"/>
          </w:tcPr>
          <w:p w:rsidR="00730F9E" w:rsidRDefault="00730F9E">
            <w:pPr>
              <w:ind w:left="100"/>
              <w:rPr>
                <w:sz w:val="20"/>
                <w:szCs w:val="20"/>
              </w:rPr>
            </w:pPr>
            <w:r>
              <w:rPr>
                <w:rFonts w:ascii="Times New Roman" w:eastAsia="Times New Roman" w:hAnsi="Times New Roman" w:cs="Times New Roman"/>
                <w:sz w:val="24"/>
                <w:szCs w:val="24"/>
              </w:rPr>
              <w:t>предъявления требований к стажу работы.</w:t>
            </w:r>
          </w:p>
        </w:tc>
        <w:tc>
          <w:tcPr>
            <w:tcW w:w="1500" w:type="dxa"/>
            <w:vAlign w:val="bottom"/>
          </w:tcPr>
          <w:p w:rsidR="00730F9E" w:rsidRDefault="00730F9E">
            <w:pPr>
              <w:rPr>
                <w:sz w:val="24"/>
                <w:szCs w:val="24"/>
              </w:rPr>
            </w:pPr>
          </w:p>
        </w:tc>
        <w:tc>
          <w:tcPr>
            <w:tcW w:w="700" w:type="dxa"/>
            <w:gridSpan w:val="3"/>
            <w:vAlign w:val="bottom"/>
          </w:tcPr>
          <w:p w:rsidR="00730F9E" w:rsidRDefault="00730F9E">
            <w:pPr>
              <w:rPr>
                <w:sz w:val="24"/>
                <w:szCs w:val="24"/>
              </w:rPr>
            </w:pPr>
          </w:p>
        </w:tc>
        <w:tc>
          <w:tcPr>
            <w:tcW w:w="1480" w:type="dxa"/>
            <w:gridSpan w:val="3"/>
            <w:tcBorders>
              <w:right w:val="single" w:sz="8" w:space="0" w:color="auto"/>
            </w:tcBorders>
            <w:vAlign w:val="bottom"/>
          </w:tcPr>
          <w:p w:rsidR="00730F9E" w:rsidRDefault="00730F9E">
            <w:pPr>
              <w:rPr>
                <w:sz w:val="24"/>
                <w:szCs w:val="24"/>
              </w:rPr>
            </w:pPr>
          </w:p>
        </w:tc>
      </w:tr>
      <w:tr w:rsidR="00730F9E">
        <w:trPr>
          <w:trHeight w:val="281"/>
        </w:trPr>
        <w:tc>
          <w:tcPr>
            <w:tcW w:w="1700" w:type="dxa"/>
            <w:tcBorders>
              <w:left w:val="single" w:sz="8" w:space="0" w:color="auto"/>
              <w:bottom w:val="single" w:sz="8" w:space="0" w:color="auto"/>
              <w:right w:val="single" w:sz="8" w:space="0" w:color="auto"/>
            </w:tcBorders>
            <w:vAlign w:val="bottom"/>
          </w:tcPr>
          <w:p w:rsidR="00730F9E" w:rsidRDefault="00730F9E">
            <w:pPr>
              <w:rPr>
                <w:sz w:val="24"/>
                <w:szCs w:val="24"/>
              </w:rPr>
            </w:pPr>
          </w:p>
        </w:tc>
        <w:tc>
          <w:tcPr>
            <w:tcW w:w="1180" w:type="dxa"/>
            <w:gridSpan w:val="2"/>
            <w:tcBorders>
              <w:bottom w:val="single" w:sz="8" w:space="0" w:color="auto"/>
            </w:tcBorders>
            <w:vAlign w:val="bottom"/>
          </w:tcPr>
          <w:p w:rsidR="00730F9E" w:rsidRDefault="00730F9E">
            <w:pPr>
              <w:ind w:left="80"/>
              <w:rPr>
                <w:sz w:val="20"/>
                <w:szCs w:val="20"/>
              </w:rPr>
            </w:pPr>
            <w:r>
              <w:rPr>
                <w:rFonts w:ascii="Times New Roman" w:eastAsia="Times New Roman" w:hAnsi="Times New Roman" w:cs="Times New Roman"/>
                <w:sz w:val="24"/>
                <w:szCs w:val="24"/>
              </w:rPr>
              <w:t>программ.</w:t>
            </w:r>
          </w:p>
        </w:tc>
        <w:tc>
          <w:tcPr>
            <w:tcW w:w="360" w:type="dxa"/>
            <w:tcBorders>
              <w:bottom w:val="single" w:sz="8" w:space="0" w:color="auto"/>
            </w:tcBorders>
            <w:vAlign w:val="bottom"/>
          </w:tcPr>
          <w:p w:rsidR="00730F9E" w:rsidRDefault="00730F9E">
            <w:pPr>
              <w:rPr>
                <w:sz w:val="24"/>
                <w:szCs w:val="24"/>
              </w:rPr>
            </w:pPr>
          </w:p>
        </w:tc>
        <w:tc>
          <w:tcPr>
            <w:tcW w:w="200" w:type="dxa"/>
            <w:gridSpan w:val="2"/>
            <w:tcBorders>
              <w:bottom w:val="single" w:sz="8" w:space="0" w:color="auto"/>
            </w:tcBorders>
            <w:vAlign w:val="bottom"/>
          </w:tcPr>
          <w:p w:rsidR="00730F9E" w:rsidRDefault="00730F9E">
            <w:pPr>
              <w:rPr>
                <w:sz w:val="24"/>
                <w:szCs w:val="24"/>
              </w:rPr>
            </w:pPr>
          </w:p>
        </w:tc>
        <w:tc>
          <w:tcPr>
            <w:tcW w:w="640" w:type="dxa"/>
            <w:gridSpan w:val="2"/>
            <w:tcBorders>
              <w:bottom w:val="single" w:sz="8" w:space="0" w:color="auto"/>
            </w:tcBorders>
            <w:vAlign w:val="bottom"/>
          </w:tcPr>
          <w:p w:rsidR="00730F9E" w:rsidRDefault="00730F9E">
            <w:pPr>
              <w:rPr>
                <w:sz w:val="24"/>
                <w:szCs w:val="24"/>
              </w:rPr>
            </w:pPr>
          </w:p>
        </w:tc>
        <w:tc>
          <w:tcPr>
            <w:tcW w:w="340" w:type="dxa"/>
            <w:tcBorders>
              <w:bottom w:val="single" w:sz="8" w:space="0" w:color="auto"/>
              <w:right w:val="single" w:sz="8" w:space="0" w:color="auto"/>
            </w:tcBorders>
            <w:vAlign w:val="bottom"/>
          </w:tcPr>
          <w:p w:rsidR="00730F9E" w:rsidRDefault="00730F9E">
            <w:pPr>
              <w:rPr>
                <w:sz w:val="24"/>
                <w:szCs w:val="24"/>
              </w:rPr>
            </w:pPr>
          </w:p>
        </w:tc>
        <w:tc>
          <w:tcPr>
            <w:tcW w:w="1560" w:type="dxa"/>
            <w:tcBorders>
              <w:bottom w:val="single" w:sz="8" w:space="0" w:color="auto"/>
              <w:right w:val="single" w:sz="8" w:space="0" w:color="auto"/>
            </w:tcBorders>
            <w:vAlign w:val="bottom"/>
          </w:tcPr>
          <w:p w:rsidR="00730F9E" w:rsidRDefault="00730F9E">
            <w:pPr>
              <w:rPr>
                <w:sz w:val="24"/>
                <w:szCs w:val="24"/>
              </w:rPr>
            </w:pPr>
          </w:p>
        </w:tc>
        <w:tc>
          <w:tcPr>
            <w:tcW w:w="2100" w:type="dxa"/>
            <w:gridSpan w:val="3"/>
            <w:tcBorders>
              <w:bottom w:val="single" w:sz="8" w:space="0" w:color="auto"/>
            </w:tcBorders>
            <w:vAlign w:val="bottom"/>
          </w:tcPr>
          <w:p w:rsidR="00730F9E" w:rsidRDefault="00730F9E">
            <w:pPr>
              <w:rPr>
                <w:sz w:val="24"/>
                <w:szCs w:val="24"/>
              </w:rPr>
            </w:pPr>
          </w:p>
        </w:tc>
        <w:tc>
          <w:tcPr>
            <w:tcW w:w="1520" w:type="dxa"/>
            <w:gridSpan w:val="2"/>
            <w:tcBorders>
              <w:bottom w:val="single" w:sz="8" w:space="0" w:color="auto"/>
            </w:tcBorders>
            <w:vAlign w:val="bottom"/>
          </w:tcPr>
          <w:p w:rsidR="00730F9E" w:rsidRDefault="00730F9E">
            <w:pPr>
              <w:rPr>
                <w:sz w:val="24"/>
                <w:szCs w:val="24"/>
              </w:rPr>
            </w:pPr>
          </w:p>
        </w:tc>
        <w:tc>
          <w:tcPr>
            <w:tcW w:w="2200" w:type="dxa"/>
            <w:gridSpan w:val="3"/>
            <w:tcBorders>
              <w:bottom w:val="single" w:sz="8" w:space="0" w:color="auto"/>
              <w:right w:val="single" w:sz="8" w:space="0" w:color="auto"/>
            </w:tcBorders>
            <w:vAlign w:val="bottom"/>
          </w:tcPr>
          <w:p w:rsidR="00730F9E" w:rsidRDefault="00730F9E">
            <w:pPr>
              <w:rPr>
                <w:sz w:val="24"/>
                <w:szCs w:val="24"/>
              </w:rPr>
            </w:pPr>
          </w:p>
        </w:tc>
        <w:tc>
          <w:tcPr>
            <w:tcW w:w="1500" w:type="dxa"/>
            <w:tcBorders>
              <w:bottom w:val="single" w:sz="8" w:space="0" w:color="auto"/>
            </w:tcBorders>
            <w:vAlign w:val="bottom"/>
          </w:tcPr>
          <w:p w:rsidR="00730F9E" w:rsidRDefault="00730F9E">
            <w:pPr>
              <w:rPr>
                <w:sz w:val="24"/>
                <w:szCs w:val="24"/>
              </w:rPr>
            </w:pPr>
          </w:p>
        </w:tc>
        <w:tc>
          <w:tcPr>
            <w:tcW w:w="700" w:type="dxa"/>
            <w:gridSpan w:val="3"/>
            <w:tcBorders>
              <w:bottom w:val="single" w:sz="8" w:space="0" w:color="auto"/>
            </w:tcBorders>
            <w:vAlign w:val="bottom"/>
          </w:tcPr>
          <w:p w:rsidR="00730F9E" w:rsidRDefault="00730F9E">
            <w:pPr>
              <w:rPr>
                <w:sz w:val="24"/>
                <w:szCs w:val="24"/>
              </w:rPr>
            </w:pPr>
          </w:p>
        </w:tc>
        <w:tc>
          <w:tcPr>
            <w:tcW w:w="1480" w:type="dxa"/>
            <w:gridSpan w:val="3"/>
            <w:tcBorders>
              <w:bottom w:val="single" w:sz="8" w:space="0" w:color="auto"/>
              <w:right w:val="single" w:sz="8" w:space="0" w:color="auto"/>
            </w:tcBorders>
            <w:vAlign w:val="bottom"/>
          </w:tcPr>
          <w:p w:rsidR="00730F9E" w:rsidRDefault="00730F9E">
            <w:pPr>
              <w:rPr>
                <w:sz w:val="24"/>
                <w:szCs w:val="24"/>
              </w:rPr>
            </w:pPr>
          </w:p>
        </w:tc>
      </w:tr>
      <w:tr w:rsidR="00273BD1" w:rsidRPr="00273BD1">
        <w:trPr>
          <w:trHeight w:val="481"/>
        </w:trPr>
        <w:tc>
          <w:tcPr>
            <w:tcW w:w="1700" w:type="dxa"/>
            <w:vAlign w:val="bottom"/>
          </w:tcPr>
          <w:p w:rsidR="00730F9E" w:rsidRPr="00273BD1" w:rsidRDefault="00730F9E">
            <w:pPr>
              <w:rPr>
                <w:sz w:val="24"/>
                <w:szCs w:val="24"/>
                <w:highlight w:val="yellow"/>
              </w:rPr>
            </w:pPr>
          </w:p>
        </w:tc>
        <w:tc>
          <w:tcPr>
            <w:tcW w:w="780" w:type="dxa"/>
            <w:vAlign w:val="bottom"/>
          </w:tcPr>
          <w:p w:rsidR="00730F9E" w:rsidRPr="00273BD1" w:rsidRDefault="00730F9E">
            <w:pPr>
              <w:rPr>
                <w:sz w:val="24"/>
                <w:szCs w:val="24"/>
                <w:highlight w:val="yellow"/>
              </w:rPr>
            </w:pPr>
          </w:p>
        </w:tc>
        <w:tc>
          <w:tcPr>
            <w:tcW w:w="840" w:type="dxa"/>
            <w:gridSpan w:val="3"/>
            <w:vAlign w:val="bottom"/>
          </w:tcPr>
          <w:p w:rsidR="00730F9E" w:rsidRPr="00273BD1" w:rsidRDefault="00730F9E">
            <w:pPr>
              <w:rPr>
                <w:sz w:val="24"/>
                <w:szCs w:val="24"/>
                <w:highlight w:val="yellow"/>
              </w:rPr>
            </w:pPr>
          </w:p>
        </w:tc>
        <w:tc>
          <w:tcPr>
            <w:tcW w:w="200" w:type="dxa"/>
            <w:gridSpan w:val="2"/>
            <w:vAlign w:val="bottom"/>
          </w:tcPr>
          <w:p w:rsidR="00730F9E" w:rsidRPr="00273BD1" w:rsidRDefault="00730F9E">
            <w:pPr>
              <w:rPr>
                <w:sz w:val="24"/>
                <w:szCs w:val="24"/>
                <w:highlight w:val="yellow"/>
              </w:rPr>
            </w:pPr>
          </w:p>
        </w:tc>
        <w:tc>
          <w:tcPr>
            <w:tcW w:w="900" w:type="dxa"/>
            <w:gridSpan w:val="2"/>
            <w:vAlign w:val="bottom"/>
          </w:tcPr>
          <w:p w:rsidR="00730F9E" w:rsidRPr="00273BD1" w:rsidRDefault="00730F9E">
            <w:pPr>
              <w:rPr>
                <w:sz w:val="24"/>
                <w:szCs w:val="24"/>
                <w:highlight w:val="yellow"/>
              </w:rPr>
            </w:pPr>
          </w:p>
        </w:tc>
        <w:tc>
          <w:tcPr>
            <w:tcW w:w="1560" w:type="dxa"/>
            <w:vAlign w:val="bottom"/>
          </w:tcPr>
          <w:p w:rsidR="00730F9E" w:rsidRPr="00273BD1" w:rsidRDefault="00730F9E">
            <w:pPr>
              <w:rPr>
                <w:sz w:val="24"/>
                <w:szCs w:val="24"/>
                <w:highlight w:val="yellow"/>
              </w:rPr>
            </w:pPr>
          </w:p>
        </w:tc>
        <w:tc>
          <w:tcPr>
            <w:tcW w:w="1040" w:type="dxa"/>
            <w:vAlign w:val="bottom"/>
          </w:tcPr>
          <w:p w:rsidR="00730F9E" w:rsidRPr="00273BD1" w:rsidRDefault="00730F9E">
            <w:pPr>
              <w:rPr>
                <w:sz w:val="24"/>
                <w:szCs w:val="24"/>
                <w:highlight w:val="yellow"/>
              </w:rPr>
            </w:pPr>
          </w:p>
        </w:tc>
        <w:tc>
          <w:tcPr>
            <w:tcW w:w="520" w:type="dxa"/>
            <w:vAlign w:val="bottom"/>
          </w:tcPr>
          <w:p w:rsidR="00730F9E" w:rsidRPr="00273BD1" w:rsidRDefault="00730F9E">
            <w:pPr>
              <w:rPr>
                <w:sz w:val="24"/>
                <w:szCs w:val="24"/>
                <w:highlight w:val="yellow"/>
              </w:rPr>
            </w:pPr>
          </w:p>
        </w:tc>
        <w:tc>
          <w:tcPr>
            <w:tcW w:w="1560" w:type="dxa"/>
            <w:gridSpan w:val="2"/>
            <w:vAlign w:val="bottom"/>
          </w:tcPr>
          <w:p w:rsidR="00730F9E" w:rsidRPr="00273BD1" w:rsidRDefault="00730F9E">
            <w:pPr>
              <w:ind w:right="640"/>
              <w:jc w:val="right"/>
              <w:rPr>
                <w:sz w:val="20"/>
                <w:szCs w:val="20"/>
                <w:highlight w:val="yellow"/>
              </w:rPr>
            </w:pPr>
          </w:p>
        </w:tc>
        <w:tc>
          <w:tcPr>
            <w:tcW w:w="500" w:type="dxa"/>
            <w:vAlign w:val="bottom"/>
          </w:tcPr>
          <w:p w:rsidR="00730F9E" w:rsidRPr="00273BD1" w:rsidRDefault="00730F9E">
            <w:pPr>
              <w:rPr>
                <w:sz w:val="24"/>
                <w:szCs w:val="24"/>
                <w:highlight w:val="yellow"/>
              </w:rPr>
            </w:pPr>
          </w:p>
        </w:tc>
        <w:tc>
          <w:tcPr>
            <w:tcW w:w="520" w:type="dxa"/>
            <w:vAlign w:val="bottom"/>
          </w:tcPr>
          <w:p w:rsidR="00730F9E" w:rsidRPr="00273BD1" w:rsidRDefault="00730F9E">
            <w:pPr>
              <w:rPr>
                <w:sz w:val="24"/>
                <w:szCs w:val="24"/>
                <w:highlight w:val="yellow"/>
              </w:rPr>
            </w:pPr>
          </w:p>
        </w:tc>
        <w:tc>
          <w:tcPr>
            <w:tcW w:w="380" w:type="dxa"/>
            <w:vAlign w:val="bottom"/>
          </w:tcPr>
          <w:p w:rsidR="00730F9E" w:rsidRPr="00273BD1" w:rsidRDefault="00730F9E">
            <w:pPr>
              <w:rPr>
                <w:sz w:val="24"/>
                <w:szCs w:val="24"/>
                <w:highlight w:val="yellow"/>
              </w:rPr>
            </w:pPr>
          </w:p>
        </w:tc>
        <w:tc>
          <w:tcPr>
            <w:tcW w:w="1300" w:type="dxa"/>
            <w:vAlign w:val="bottom"/>
          </w:tcPr>
          <w:p w:rsidR="00730F9E" w:rsidRPr="00273BD1" w:rsidRDefault="00730F9E">
            <w:pPr>
              <w:rPr>
                <w:sz w:val="24"/>
                <w:szCs w:val="24"/>
                <w:highlight w:val="yellow"/>
              </w:rPr>
            </w:pPr>
          </w:p>
        </w:tc>
        <w:tc>
          <w:tcPr>
            <w:tcW w:w="1520" w:type="dxa"/>
            <w:gridSpan w:val="2"/>
            <w:vAlign w:val="bottom"/>
          </w:tcPr>
          <w:p w:rsidR="00730F9E" w:rsidRPr="00273BD1" w:rsidRDefault="00730F9E">
            <w:pPr>
              <w:rPr>
                <w:sz w:val="24"/>
                <w:szCs w:val="24"/>
                <w:highlight w:val="yellow"/>
              </w:rPr>
            </w:pPr>
          </w:p>
        </w:tc>
        <w:tc>
          <w:tcPr>
            <w:tcW w:w="620" w:type="dxa"/>
            <w:vAlign w:val="bottom"/>
          </w:tcPr>
          <w:p w:rsidR="00730F9E" w:rsidRPr="00273BD1" w:rsidRDefault="00730F9E">
            <w:pPr>
              <w:rPr>
                <w:sz w:val="24"/>
                <w:szCs w:val="24"/>
                <w:highlight w:val="yellow"/>
              </w:rPr>
            </w:pPr>
          </w:p>
        </w:tc>
        <w:tc>
          <w:tcPr>
            <w:tcW w:w="400" w:type="dxa"/>
            <w:gridSpan w:val="2"/>
            <w:vAlign w:val="bottom"/>
          </w:tcPr>
          <w:p w:rsidR="00730F9E" w:rsidRPr="00273BD1" w:rsidRDefault="00730F9E">
            <w:pPr>
              <w:rPr>
                <w:sz w:val="24"/>
                <w:szCs w:val="24"/>
                <w:highlight w:val="yellow"/>
              </w:rPr>
            </w:pPr>
          </w:p>
        </w:tc>
        <w:tc>
          <w:tcPr>
            <w:tcW w:w="800" w:type="dxa"/>
            <w:vAlign w:val="bottom"/>
          </w:tcPr>
          <w:p w:rsidR="00730F9E" w:rsidRPr="00273BD1" w:rsidRDefault="00730F9E">
            <w:pPr>
              <w:rPr>
                <w:sz w:val="24"/>
                <w:szCs w:val="24"/>
                <w:highlight w:val="yellow"/>
              </w:rPr>
            </w:pPr>
          </w:p>
        </w:tc>
        <w:tc>
          <w:tcPr>
            <w:tcW w:w="340" w:type="dxa"/>
            <w:vAlign w:val="bottom"/>
          </w:tcPr>
          <w:p w:rsidR="00730F9E" w:rsidRPr="00273BD1" w:rsidRDefault="00730F9E">
            <w:pPr>
              <w:rPr>
                <w:sz w:val="24"/>
                <w:szCs w:val="24"/>
                <w:highlight w:val="yellow"/>
              </w:rPr>
            </w:pPr>
          </w:p>
        </w:tc>
      </w:tr>
    </w:tbl>
    <w:p w:rsidR="00730F9E" w:rsidRPr="00273BD1" w:rsidRDefault="00730F9E">
      <w:pPr>
        <w:rPr>
          <w:highlight w:val="yellow"/>
        </w:rPr>
        <w:sectPr w:rsidR="00730F9E" w:rsidRPr="00273BD1">
          <w:pgSz w:w="16840" w:h="11899" w:orient="landscape"/>
          <w:pgMar w:top="1440" w:right="521" w:bottom="980" w:left="840" w:header="0" w:footer="0" w:gutter="0"/>
          <w:cols w:space="720" w:equalWidth="0">
            <w:col w:w="15480"/>
          </w:cols>
        </w:sectPr>
      </w:pPr>
    </w:p>
    <w:p w:rsidR="00730F9E" w:rsidRPr="00273BD1" w:rsidRDefault="00730F9E">
      <w:pPr>
        <w:spacing w:line="76" w:lineRule="exact"/>
        <w:rPr>
          <w:sz w:val="20"/>
          <w:szCs w:val="20"/>
          <w:highlight w:val="yellow"/>
        </w:rPr>
      </w:pPr>
    </w:p>
    <w:p w:rsidR="00730F9E" w:rsidRDefault="00730F9E">
      <w:pPr>
        <w:spacing w:line="107" w:lineRule="exact"/>
        <w:rPr>
          <w:sz w:val="20"/>
          <w:szCs w:val="20"/>
        </w:rPr>
      </w:pPr>
    </w:p>
    <w:p w:rsidR="00730F9E" w:rsidRDefault="00730F9E">
      <w:pPr>
        <w:spacing w:line="235" w:lineRule="auto"/>
        <w:ind w:left="1" w:firstLine="454"/>
        <w:jc w:val="both"/>
        <w:rPr>
          <w:sz w:val="20"/>
          <w:szCs w:val="20"/>
        </w:rPr>
      </w:pPr>
      <w:r>
        <w:rPr>
          <w:rFonts w:ascii="Times New Roman" w:eastAsia="Times New Roman" w:hAnsi="Times New Roman" w:cs="Times New Roman"/>
          <w:b/>
          <w:bCs/>
          <w:sz w:val="28"/>
          <w:szCs w:val="28"/>
        </w:rPr>
        <w:t>Профессиональное развитие и повышение квалификации педагогических работников</w:t>
      </w:r>
    </w:p>
    <w:p w:rsidR="00730F9E" w:rsidRDefault="00730F9E">
      <w:pPr>
        <w:spacing w:line="10" w:lineRule="exact"/>
        <w:rPr>
          <w:sz w:val="20"/>
          <w:szCs w:val="20"/>
        </w:rPr>
      </w:pPr>
    </w:p>
    <w:p w:rsidR="00730F9E" w:rsidRDefault="00730F9E">
      <w:pPr>
        <w:spacing w:line="237" w:lineRule="auto"/>
        <w:ind w:left="1" w:firstLine="454"/>
        <w:jc w:val="both"/>
        <w:rPr>
          <w:sz w:val="20"/>
          <w:szCs w:val="20"/>
        </w:rPr>
      </w:pPr>
      <w:r>
        <w:rPr>
          <w:rFonts w:ascii="Times New Roman" w:eastAsia="Times New Roman" w:hAnsi="Times New Roman" w:cs="Times New Roman"/>
          <w:sz w:val="28"/>
          <w:szCs w:val="28"/>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730F9E" w:rsidRDefault="00730F9E">
      <w:pPr>
        <w:spacing w:line="18" w:lineRule="exact"/>
        <w:rPr>
          <w:sz w:val="20"/>
          <w:szCs w:val="20"/>
        </w:rPr>
      </w:pPr>
    </w:p>
    <w:p w:rsidR="00730F9E" w:rsidRDefault="00730F9E" w:rsidP="00273BD1">
      <w:pPr>
        <w:spacing w:line="235" w:lineRule="auto"/>
        <w:ind w:left="1" w:firstLine="454"/>
        <w:jc w:val="both"/>
        <w:rPr>
          <w:sz w:val="20"/>
          <w:szCs w:val="20"/>
        </w:rPr>
      </w:pPr>
      <w:r>
        <w:rPr>
          <w:rFonts w:ascii="Times New Roman" w:eastAsia="Times New Roman" w:hAnsi="Times New Roman" w:cs="Times New Roman"/>
          <w:sz w:val="28"/>
          <w:szCs w:val="28"/>
        </w:rPr>
        <w:t>Администрация и педагогические работники, занятые в основной школе, прошли курсы повышения квалификации по преподаванию в условиях ФГОСООО. Для повышения квалификации работников широко используется дистанционное обучение, система обучающих семинаров, аттестация педагогических кадров.</w:t>
      </w:r>
    </w:p>
    <w:p w:rsidR="00730F9E" w:rsidRDefault="00730F9E">
      <w:pPr>
        <w:spacing w:line="237" w:lineRule="auto"/>
        <w:ind w:left="1" w:firstLine="454"/>
        <w:jc w:val="both"/>
        <w:rPr>
          <w:sz w:val="20"/>
          <w:szCs w:val="20"/>
        </w:rPr>
      </w:pPr>
      <w:r>
        <w:rPr>
          <w:rFonts w:ascii="Times New Roman" w:eastAsia="Times New Roman" w:hAnsi="Times New Roman" w:cs="Times New Roman"/>
          <w:b/>
          <w:bCs/>
          <w:sz w:val="28"/>
          <w:szCs w:val="28"/>
        </w:rPr>
        <w:t>Ожидаемый результат повышения квалификации — профессиональная готовность работников образования к реализации ФГОС:</w:t>
      </w:r>
    </w:p>
    <w:p w:rsidR="00730F9E" w:rsidRDefault="00730F9E">
      <w:pPr>
        <w:spacing w:line="9" w:lineRule="exact"/>
        <w:rPr>
          <w:sz w:val="20"/>
          <w:szCs w:val="20"/>
        </w:rPr>
      </w:pPr>
    </w:p>
    <w:p w:rsidR="00730F9E" w:rsidRDefault="00730F9E" w:rsidP="00C75DB6">
      <w:pPr>
        <w:numPr>
          <w:ilvl w:val="1"/>
          <w:numId w:val="521"/>
        </w:numPr>
        <w:tabs>
          <w:tab w:val="left" w:pos="620"/>
        </w:tabs>
        <w:spacing w:after="0" w:line="234" w:lineRule="auto"/>
        <w:ind w:left="1" w:firstLine="452"/>
        <w:rPr>
          <w:rFonts w:eastAsia="Times New Roman"/>
          <w:b/>
          <w:bCs/>
          <w:sz w:val="28"/>
          <w:szCs w:val="28"/>
        </w:rPr>
      </w:pPr>
      <w:r>
        <w:rPr>
          <w:rFonts w:ascii="Times New Roman" w:eastAsia="Times New Roman" w:hAnsi="Times New Roman" w:cs="Times New Roman"/>
          <w:b/>
          <w:bCs/>
          <w:sz w:val="28"/>
          <w:szCs w:val="28"/>
        </w:rPr>
        <w:t xml:space="preserve">обеспечение </w:t>
      </w:r>
      <w:r>
        <w:rPr>
          <w:rFonts w:ascii="Times New Roman" w:eastAsia="Times New Roman" w:hAnsi="Times New Roman" w:cs="Times New Roman"/>
          <w:sz w:val="28"/>
          <w:szCs w:val="28"/>
        </w:rPr>
        <w:t>оптимального вхождения работников образования в системуценностей современного образования;</w:t>
      </w:r>
    </w:p>
    <w:p w:rsidR="00730F9E" w:rsidRDefault="00730F9E">
      <w:pPr>
        <w:spacing w:line="2" w:lineRule="exact"/>
        <w:rPr>
          <w:rFonts w:eastAsia="Times New Roman"/>
          <w:b/>
          <w:bCs/>
          <w:sz w:val="28"/>
          <w:szCs w:val="28"/>
        </w:rPr>
      </w:pPr>
    </w:p>
    <w:p w:rsidR="00730F9E" w:rsidRDefault="00730F9E" w:rsidP="00C75DB6">
      <w:pPr>
        <w:numPr>
          <w:ilvl w:val="1"/>
          <w:numId w:val="521"/>
        </w:numPr>
        <w:tabs>
          <w:tab w:val="left" w:pos="621"/>
        </w:tabs>
        <w:spacing w:after="0" w:line="240" w:lineRule="auto"/>
        <w:ind w:left="621" w:hanging="168"/>
        <w:rPr>
          <w:rFonts w:eastAsia="Times New Roman"/>
          <w:b/>
          <w:bCs/>
          <w:sz w:val="28"/>
          <w:szCs w:val="28"/>
        </w:rPr>
      </w:pPr>
      <w:r>
        <w:rPr>
          <w:rFonts w:ascii="Times New Roman" w:eastAsia="Times New Roman" w:hAnsi="Times New Roman" w:cs="Times New Roman"/>
          <w:b/>
          <w:bCs/>
          <w:sz w:val="28"/>
          <w:szCs w:val="28"/>
        </w:rPr>
        <w:t xml:space="preserve">принятие </w:t>
      </w:r>
      <w:r>
        <w:rPr>
          <w:rFonts w:ascii="Times New Roman" w:eastAsia="Times New Roman" w:hAnsi="Times New Roman" w:cs="Times New Roman"/>
          <w:sz w:val="28"/>
          <w:szCs w:val="28"/>
        </w:rPr>
        <w:t>идеологии ФГОС общего образования;</w:t>
      </w:r>
    </w:p>
    <w:p w:rsidR="00730F9E" w:rsidRDefault="00730F9E">
      <w:pPr>
        <w:spacing w:line="12" w:lineRule="exact"/>
        <w:rPr>
          <w:rFonts w:eastAsia="Times New Roman"/>
          <w:b/>
          <w:bCs/>
          <w:sz w:val="28"/>
          <w:szCs w:val="28"/>
        </w:rPr>
      </w:pPr>
    </w:p>
    <w:p w:rsidR="00730F9E" w:rsidRDefault="00730F9E" w:rsidP="00C75DB6">
      <w:pPr>
        <w:numPr>
          <w:ilvl w:val="1"/>
          <w:numId w:val="521"/>
        </w:numPr>
        <w:tabs>
          <w:tab w:val="left" w:pos="620"/>
        </w:tabs>
        <w:spacing w:after="0" w:line="234" w:lineRule="auto"/>
        <w:ind w:left="1" w:firstLine="452"/>
        <w:jc w:val="both"/>
        <w:rPr>
          <w:rFonts w:eastAsia="Times New Roman"/>
          <w:b/>
          <w:bCs/>
          <w:sz w:val="28"/>
          <w:szCs w:val="28"/>
        </w:rPr>
      </w:pPr>
      <w:r>
        <w:rPr>
          <w:rFonts w:ascii="Times New Roman" w:eastAsia="Times New Roman" w:hAnsi="Times New Roman" w:cs="Times New Roman"/>
          <w:b/>
          <w:bCs/>
          <w:sz w:val="28"/>
          <w:szCs w:val="28"/>
        </w:rPr>
        <w:t xml:space="preserve">освоение </w:t>
      </w:r>
      <w:r>
        <w:rPr>
          <w:rFonts w:ascii="Times New Roman" w:eastAsia="Times New Roman" w:hAnsi="Times New Roman" w:cs="Times New Roman"/>
          <w:sz w:val="28"/>
          <w:szCs w:val="28"/>
        </w:rPr>
        <w:t>новой системы требований к структуре основной</w:t>
      </w:r>
      <w:r w:rsidR="006D488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образовательной программы, результатам её освоения и условиям реализации,</w:t>
      </w:r>
    </w:p>
    <w:p w:rsidR="00730F9E" w:rsidRDefault="00730F9E">
      <w:pPr>
        <w:spacing w:line="4" w:lineRule="exact"/>
        <w:rPr>
          <w:rFonts w:eastAsia="Times New Roman"/>
          <w:b/>
          <w:bCs/>
          <w:sz w:val="28"/>
          <w:szCs w:val="28"/>
        </w:rPr>
      </w:pPr>
    </w:p>
    <w:p w:rsidR="00730F9E" w:rsidRDefault="00730F9E" w:rsidP="00C75DB6">
      <w:pPr>
        <w:numPr>
          <w:ilvl w:val="0"/>
          <w:numId w:val="521"/>
        </w:numPr>
        <w:tabs>
          <w:tab w:val="left" w:pos="201"/>
        </w:tabs>
        <w:spacing w:after="0" w:line="240" w:lineRule="auto"/>
        <w:ind w:left="201" w:hanging="201"/>
        <w:rPr>
          <w:rFonts w:eastAsia="Times New Roman"/>
          <w:sz w:val="28"/>
          <w:szCs w:val="28"/>
        </w:rPr>
      </w:pPr>
      <w:r>
        <w:rPr>
          <w:rFonts w:ascii="Times New Roman" w:eastAsia="Times New Roman" w:hAnsi="Times New Roman" w:cs="Times New Roman"/>
          <w:sz w:val="28"/>
          <w:szCs w:val="28"/>
        </w:rPr>
        <w:t>также системы оценки итогов образовательной деятельности обучающихся;</w:t>
      </w:r>
    </w:p>
    <w:p w:rsidR="00730F9E" w:rsidRDefault="00730F9E">
      <w:pPr>
        <w:spacing w:line="13" w:lineRule="exact"/>
        <w:rPr>
          <w:rFonts w:eastAsia="Times New Roman"/>
          <w:sz w:val="28"/>
          <w:szCs w:val="28"/>
        </w:rPr>
      </w:pPr>
    </w:p>
    <w:p w:rsidR="00730F9E" w:rsidRDefault="00730F9E" w:rsidP="00C75DB6">
      <w:pPr>
        <w:numPr>
          <w:ilvl w:val="1"/>
          <w:numId w:val="521"/>
        </w:numPr>
        <w:tabs>
          <w:tab w:val="left" w:pos="620"/>
        </w:tabs>
        <w:spacing w:after="0" w:line="234" w:lineRule="auto"/>
        <w:ind w:left="1" w:firstLine="452"/>
        <w:rPr>
          <w:rFonts w:eastAsia="Times New Roman"/>
          <w:b/>
          <w:bCs/>
          <w:sz w:val="28"/>
          <w:szCs w:val="28"/>
        </w:rPr>
      </w:pPr>
      <w:r>
        <w:rPr>
          <w:rFonts w:ascii="Times New Roman" w:eastAsia="Times New Roman" w:hAnsi="Times New Roman" w:cs="Times New Roman"/>
          <w:b/>
          <w:bCs/>
          <w:sz w:val="28"/>
          <w:szCs w:val="28"/>
        </w:rPr>
        <w:t xml:space="preserve">овладение </w:t>
      </w:r>
      <w:r>
        <w:rPr>
          <w:rFonts w:ascii="Times New Roman" w:eastAsia="Times New Roman" w:hAnsi="Times New Roman" w:cs="Times New Roman"/>
          <w:sz w:val="28"/>
          <w:szCs w:val="28"/>
        </w:rPr>
        <w:t>учебно-методическими и информационно-методическими</w:t>
      </w:r>
      <w:r w:rsidR="006D488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ресурсами, необходимыми для успешного решения задач ФГОС.</w:t>
      </w:r>
    </w:p>
    <w:p w:rsidR="00730F9E" w:rsidRDefault="00730F9E">
      <w:pPr>
        <w:spacing w:line="261" w:lineRule="exact"/>
        <w:rPr>
          <w:sz w:val="20"/>
          <w:szCs w:val="20"/>
        </w:rPr>
      </w:pPr>
    </w:p>
    <w:p w:rsidR="00730F9E" w:rsidRDefault="00730F9E">
      <w:pPr>
        <w:spacing w:line="234" w:lineRule="auto"/>
        <w:ind w:left="1"/>
        <w:jc w:val="both"/>
        <w:rPr>
          <w:sz w:val="20"/>
          <w:szCs w:val="20"/>
        </w:rPr>
      </w:pPr>
      <w:r>
        <w:rPr>
          <w:rFonts w:ascii="Times New Roman" w:eastAsia="Times New Roman" w:hAnsi="Times New Roman" w:cs="Times New Roman"/>
          <w:b/>
          <w:bCs/>
          <w:sz w:val="28"/>
          <w:szCs w:val="28"/>
        </w:rPr>
        <w:t>3.4.2. Финансовое обеспечение реализации основной образовательной программы основного общего образования</w:t>
      </w:r>
    </w:p>
    <w:p w:rsidR="00730F9E" w:rsidRDefault="00730F9E">
      <w:pPr>
        <w:spacing w:line="71" w:lineRule="exact"/>
        <w:rPr>
          <w:sz w:val="20"/>
          <w:szCs w:val="20"/>
        </w:rPr>
      </w:pPr>
    </w:p>
    <w:p w:rsidR="00730F9E" w:rsidRDefault="00730F9E">
      <w:pPr>
        <w:spacing w:line="235" w:lineRule="auto"/>
        <w:ind w:left="1" w:firstLine="566"/>
        <w:jc w:val="both"/>
        <w:rPr>
          <w:sz w:val="20"/>
          <w:szCs w:val="20"/>
        </w:rPr>
      </w:pPr>
      <w:r>
        <w:rPr>
          <w:rFonts w:ascii="Times New Roman" w:eastAsia="Times New Roman" w:hAnsi="Times New Roman" w:cs="Times New Roman"/>
          <w:sz w:val="28"/>
          <w:szCs w:val="28"/>
        </w:rPr>
        <w:t>Финансово-экономические условия реализации основной образовательной программы основного общего образования обеспечивают:</w:t>
      </w:r>
    </w:p>
    <w:p w:rsidR="00730F9E" w:rsidRDefault="00730F9E">
      <w:pPr>
        <w:spacing w:line="15" w:lineRule="exact"/>
        <w:rPr>
          <w:sz w:val="20"/>
          <w:szCs w:val="20"/>
        </w:rPr>
      </w:pPr>
    </w:p>
    <w:p w:rsidR="00730F9E" w:rsidRDefault="00730F9E">
      <w:pPr>
        <w:spacing w:line="234" w:lineRule="auto"/>
        <w:ind w:left="1" w:firstLine="566"/>
        <w:jc w:val="both"/>
        <w:rPr>
          <w:sz w:val="20"/>
          <w:szCs w:val="20"/>
        </w:rPr>
      </w:pPr>
      <w:r>
        <w:rPr>
          <w:rFonts w:ascii="Times New Roman" w:eastAsia="Times New Roman" w:hAnsi="Times New Roman" w:cs="Times New Roman"/>
          <w:sz w:val="28"/>
          <w:szCs w:val="28"/>
        </w:rPr>
        <w:t>государственные гарантии прав граждан на получение бесплатного общедоступного основного общего образования;</w:t>
      </w:r>
    </w:p>
    <w:p w:rsidR="00730F9E" w:rsidRDefault="00730F9E">
      <w:pPr>
        <w:spacing w:line="2" w:lineRule="exact"/>
        <w:rPr>
          <w:sz w:val="20"/>
          <w:szCs w:val="20"/>
        </w:rPr>
      </w:pPr>
    </w:p>
    <w:p w:rsidR="00730F9E" w:rsidRDefault="00730F9E">
      <w:pPr>
        <w:ind w:left="561"/>
        <w:rPr>
          <w:sz w:val="20"/>
          <w:szCs w:val="20"/>
        </w:rPr>
      </w:pPr>
      <w:r>
        <w:rPr>
          <w:rFonts w:ascii="Times New Roman" w:eastAsia="Times New Roman" w:hAnsi="Times New Roman" w:cs="Times New Roman"/>
          <w:sz w:val="28"/>
          <w:szCs w:val="28"/>
        </w:rPr>
        <w:t>возможность исполнения требований Стандарта;</w:t>
      </w:r>
    </w:p>
    <w:p w:rsidR="00730F9E" w:rsidRDefault="00730F9E">
      <w:pPr>
        <w:spacing w:line="237" w:lineRule="auto"/>
        <w:ind w:left="1" w:firstLine="566"/>
        <w:jc w:val="both"/>
        <w:rPr>
          <w:sz w:val="20"/>
          <w:szCs w:val="20"/>
        </w:rPr>
      </w:pPr>
      <w:r>
        <w:rPr>
          <w:rFonts w:ascii="Times New Roman" w:eastAsia="Times New Roman" w:hAnsi="Times New Roman" w:cs="Times New Roman"/>
          <w:sz w:val="28"/>
          <w:szCs w:val="28"/>
        </w:rPr>
        <w:lastRenderedPageBreak/>
        <w:t>реализацию обязательной части основной образовательной программы основного общего образования и части, формируемой участниками образовательных отношений, включая внеурочную деятельность;</w:t>
      </w:r>
    </w:p>
    <w:p w:rsidR="00730F9E" w:rsidRDefault="00730F9E">
      <w:pPr>
        <w:spacing w:line="14" w:lineRule="exact"/>
        <w:rPr>
          <w:sz w:val="20"/>
          <w:szCs w:val="20"/>
        </w:rPr>
      </w:pPr>
    </w:p>
    <w:p w:rsidR="00730F9E" w:rsidRDefault="00730F9E">
      <w:pPr>
        <w:spacing w:line="236" w:lineRule="auto"/>
        <w:ind w:left="1" w:firstLine="566"/>
        <w:jc w:val="both"/>
        <w:rPr>
          <w:sz w:val="20"/>
          <w:szCs w:val="20"/>
        </w:rPr>
      </w:pPr>
      <w:r>
        <w:rPr>
          <w:rFonts w:ascii="Times New Roman" w:eastAsia="Times New Roman" w:hAnsi="Times New Roman" w:cs="Times New Roman"/>
          <w:sz w:val="28"/>
          <w:szCs w:val="28"/>
        </w:rPr>
        <w:t>отражение структуры и объема расходов, необходимых для реализации основной образовательной программы основного общего образования, а также механизм их формирования.</w:t>
      </w:r>
    </w:p>
    <w:p w:rsidR="00730F9E" w:rsidRDefault="00730F9E">
      <w:pPr>
        <w:spacing w:line="15" w:lineRule="exact"/>
        <w:rPr>
          <w:sz w:val="20"/>
          <w:szCs w:val="20"/>
        </w:rPr>
      </w:pPr>
    </w:p>
    <w:p w:rsidR="00730F9E" w:rsidRDefault="00730F9E">
      <w:pPr>
        <w:spacing w:line="247" w:lineRule="auto"/>
        <w:ind w:left="1" w:firstLine="454"/>
        <w:jc w:val="both"/>
        <w:rPr>
          <w:sz w:val="20"/>
          <w:szCs w:val="20"/>
        </w:rPr>
      </w:pPr>
      <w:r>
        <w:rPr>
          <w:rFonts w:ascii="Times New Roman" w:eastAsia="Times New Roman" w:hAnsi="Times New Roman" w:cs="Times New Roman"/>
          <w:sz w:val="27"/>
          <w:szCs w:val="27"/>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w:t>
      </w:r>
    </w:p>
    <w:p w:rsidR="00730F9E" w:rsidRDefault="00730F9E" w:rsidP="00C75DB6">
      <w:pPr>
        <w:numPr>
          <w:ilvl w:val="0"/>
          <w:numId w:val="522"/>
        </w:numPr>
        <w:tabs>
          <w:tab w:val="left" w:pos="413"/>
        </w:tabs>
        <w:spacing w:after="0" w:line="238" w:lineRule="auto"/>
        <w:ind w:left="1" w:hanging="1"/>
        <w:jc w:val="both"/>
        <w:rPr>
          <w:rFonts w:eastAsia="Times New Roman"/>
          <w:sz w:val="28"/>
          <w:szCs w:val="28"/>
        </w:rPr>
      </w:pPr>
      <w:r>
        <w:rPr>
          <w:rFonts w:ascii="Times New Roman" w:eastAsia="Times New Roman" w:hAnsi="Times New Roman" w:cs="Times New Roman"/>
          <w:sz w:val="28"/>
          <w:szCs w:val="28"/>
        </w:rPr>
        <w:t>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730F9E" w:rsidRDefault="00730F9E">
      <w:pPr>
        <w:spacing w:line="13" w:lineRule="exact"/>
        <w:rPr>
          <w:rFonts w:eastAsia="Times New Roman"/>
          <w:sz w:val="28"/>
          <w:szCs w:val="28"/>
        </w:rPr>
      </w:pPr>
    </w:p>
    <w:p w:rsidR="00730F9E" w:rsidRDefault="00730F9E">
      <w:pPr>
        <w:spacing w:line="236" w:lineRule="auto"/>
        <w:ind w:left="1" w:firstLine="454"/>
        <w:jc w:val="both"/>
        <w:rPr>
          <w:rFonts w:eastAsia="Times New Roman"/>
          <w:sz w:val="28"/>
          <w:szCs w:val="28"/>
        </w:rPr>
      </w:pPr>
      <w:r>
        <w:rPr>
          <w:rFonts w:ascii="Times New Roman" w:eastAsia="Times New Roman" w:hAnsi="Times New Roman" w:cs="Times New Roman"/>
          <w:sz w:val="28"/>
          <w:szCs w:val="28"/>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730F9E" w:rsidRDefault="00730F9E">
      <w:pPr>
        <w:spacing w:line="17" w:lineRule="exact"/>
        <w:rPr>
          <w:rFonts w:eastAsia="Times New Roman"/>
          <w:sz w:val="28"/>
          <w:szCs w:val="28"/>
        </w:rPr>
      </w:pPr>
    </w:p>
    <w:p w:rsidR="00730F9E" w:rsidRDefault="00730F9E">
      <w:pPr>
        <w:spacing w:line="238" w:lineRule="auto"/>
        <w:ind w:left="1" w:firstLine="454"/>
        <w:jc w:val="both"/>
        <w:rPr>
          <w:rFonts w:eastAsia="Times New Roman"/>
          <w:sz w:val="28"/>
          <w:szCs w:val="28"/>
        </w:rPr>
      </w:pPr>
      <w:r w:rsidRPr="00273BD1">
        <w:rPr>
          <w:rFonts w:ascii="Times New Roman" w:eastAsia="Times New Roman" w:hAnsi="Times New Roman" w:cs="Times New Roman"/>
          <w:iCs/>
          <w:sz w:val="28"/>
          <w:szCs w:val="28"/>
        </w:rPr>
        <w:t xml:space="preserve">Финансовое обеспечение задания учредителя по реализации основной образовательной программы основного общего образования </w:t>
      </w:r>
      <w:r w:rsidRPr="00273BD1">
        <w:rPr>
          <w:rFonts w:ascii="Times New Roman" w:eastAsia="Times New Roman" w:hAnsi="Times New Roman" w:cs="Times New Roman"/>
          <w:sz w:val="28"/>
          <w:szCs w:val="28"/>
        </w:rPr>
        <w:t>осуществляется на</w:t>
      </w:r>
      <w:r w:rsidR="006D488C">
        <w:rPr>
          <w:rFonts w:ascii="Times New Roman" w:eastAsia="Times New Roman" w:hAnsi="Times New Roman" w:cs="Times New Roman"/>
          <w:sz w:val="28"/>
          <w:szCs w:val="28"/>
        </w:rPr>
        <w:t xml:space="preserve"> </w:t>
      </w:r>
      <w:r w:rsidRPr="00273BD1">
        <w:rPr>
          <w:rFonts w:ascii="Times New Roman" w:eastAsia="Times New Roman" w:hAnsi="Times New Roman" w:cs="Times New Roman"/>
          <w:sz w:val="28"/>
          <w:szCs w:val="28"/>
        </w:rPr>
        <w:t>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r>
        <w:rPr>
          <w:rFonts w:ascii="Times New Roman" w:eastAsia="Times New Roman" w:hAnsi="Times New Roman" w:cs="Times New Roman"/>
          <w:sz w:val="28"/>
          <w:szCs w:val="28"/>
        </w:rPr>
        <w:t>.</w:t>
      </w:r>
    </w:p>
    <w:p w:rsidR="00730F9E" w:rsidRDefault="00730F9E">
      <w:pPr>
        <w:spacing w:line="19" w:lineRule="exact"/>
        <w:rPr>
          <w:rFonts w:eastAsia="Times New Roman"/>
          <w:sz w:val="28"/>
          <w:szCs w:val="28"/>
        </w:rPr>
      </w:pPr>
    </w:p>
    <w:p w:rsidR="00730F9E" w:rsidRDefault="00730F9E" w:rsidP="00273BD1">
      <w:pPr>
        <w:spacing w:line="237" w:lineRule="auto"/>
        <w:ind w:left="1" w:firstLine="454"/>
        <w:jc w:val="both"/>
        <w:rPr>
          <w:rFonts w:eastAsia="Times New Roman"/>
          <w:sz w:val="28"/>
          <w:szCs w:val="28"/>
        </w:rPr>
      </w:pPr>
      <w:r>
        <w:rPr>
          <w:rFonts w:ascii="Times New Roman" w:eastAsia="Times New Roman" w:hAnsi="Times New Roman" w:cs="Times New Roman"/>
          <w:sz w:val="28"/>
          <w:szCs w:val="28"/>
        </w:rPr>
        <w:t>Формирование фонда оплаты труда Школы осуществляется в пределах объёма средств на текущий финансовый год и отражается в смете.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w:t>
      </w:r>
      <w:r w:rsidR="00273BD1">
        <w:rPr>
          <w:rFonts w:ascii="Times New Roman" w:eastAsia="Times New Roman" w:hAnsi="Times New Roman" w:cs="Times New Roman"/>
          <w:sz w:val="28"/>
          <w:szCs w:val="28"/>
        </w:rPr>
        <w:t>.</w:t>
      </w:r>
    </w:p>
    <w:p w:rsidR="00730F9E" w:rsidRDefault="00730F9E" w:rsidP="00273BD1">
      <w:pPr>
        <w:ind w:left="521"/>
        <w:rPr>
          <w:rFonts w:eastAsia="Times New Roman"/>
          <w:sz w:val="28"/>
          <w:szCs w:val="28"/>
        </w:rPr>
      </w:pPr>
      <w:r>
        <w:rPr>
          <w:rFonts w:ascii="Times New Roman" w:eastAsia="Times New Roman" w:hAnsi="Times New Roman" w:cs="Times New Roman"/>
          <w:sz w:val="28"/>
          <w:szCs w:val="28"/>
        </w:rPr>
        <w:t>Базовая  часть  фонда  оплаты  труда  (обеспечивает  гарантированную</w:t>
      </w:r>
      <w:r w:rsidR="006D488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 составляет 70% фонда оплаты труда, стимулирующая часть - 30%</w:t>
      </w:r>
    </w:p>
    <w:p w:rsidR="00730F9E" w:rsidRDefault="00730F9E">
      <w:pPr>
        <w:spacing w:line="15" w:lineRule="exact"/>
        <w:rPr>
          <w:rFonts w:eastAsia="Times New Roman"/>
          <w:sz w:val="28"/>
          <w:szCs w:val="28"/>
        </w:rPr>
      </w:pPr>
    </w:p>
    <w:p w:rsidR="00730F9E" w:rsidRDefault="00730F9E">
      <w:pPr>
        <w:spacing w:line="239" w:lineRule="auto"/>
        <w:ind w:left="1" w:firstLine="454"/>
        <w:jc w:val="both"/>
        <w:rPr>
          <w:rFonts w:eastAsia="Times New Roman"/>
          <w:sz w:val="28"/>
          <w:szCs w:val="28"/>
        </w:rPr>
      </w:pPr>
      <w:r>
        <w:rPr>
          <w:rFonts w:ascii="Times New Roman" w:eastAsia="Times New Roman" w:hAnsi="Times New Roman" w:cs="Times New Roman"/>
          <w:sz w:val="28"/>
          <w:szCs w:val="28"/>
        </w:rPr>
        <w:t xml:space="preserve">Размеры, порядок и условия осуществления стимулирующих выплат определяются в Положении о системе оплаты труда в МОУ </w:t>
      </w:r>
      <w:r w:rsidR="00CD17FB">
        <w:rPr>
          <w:rFonts w:ascii="Times New Roman" w:eastAsia="Times New Roman" w:hAnsi="Times New Roman" w:cs="Times New Roman"/>
          <w:sz w:val="28"/>
          <w:szCs w:val="28"/>
        </w:rPr>
        <w:t>Макарьевской</w:t>
      </w:r>
      <w:r w:rsidR="00273BD1">
        <w:rPr>
          <w:rFonts w:ascii="Times New Roman" w:eastAsia="Times New Roman" w:hAnsi="Times New Roman" w:cs="Times New Roman"/>
          <w:sz w:val="28"/>
          <w:szCs w:val="28"/>
        </w:rPr>
        <w:t xml:space="preserve">  школе</w:t>
      </w:r>
      <w:r>
        <w:rPr>
          <w:rFonts w:ascii="Times New Roman" w:eastAsia="Times New Roman" w:hAnsi="Times New Roman" w:cs="Times New Roman"/>
          <w:sz w:val="28"/>
          <w:szCs w:val="28"/>
        </w:rPr>
        <w:t xml:space="preserve">. В Положении о стимулирующих выплатах определены критерии и показатели результативности и качества, разработанные в соответствии с </w:t>
      </w:r>
      <w:r>
        <w:rPr>
          <w:rFonts w:ascii="Times New Roman" w:eastAsia="Times New Roman" w:hAnsi="Times New Roman" w:cs="Times New Roman"/>
          <w:sz w:val="28"/>
          <w:szCs w:val="28"/>
        </w:rPr>
        <w:lastRenderedPageBreak/>
        <w:t>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r w:rsidR="00A05037">
        <w:rPr>
          <w:rFonts w:ascii="Times New Roman" w:eastAsia="Times New Roman" w:hAnsi="Times New Roman" w:cs="Times New Roman"/>
          <w:sz w:val="28"/>
          <w:szCs w:val="28"/>
        </w:rPr>
        <w:t xml:space="preserve">угими </w:t>
      </w:r>
      <w:r>
        <w:rPr>
          <w:rFonts w:ascii="Times New Roman" w:eastAsia="Times New Roman" w:hAnsi="Times New Roman" w:cs="Times New Roman"/>
          <w:sz w:val="28"/>
          <w:szCs w:val="28"/>
        </w:rPr>
        <w:t>актами.</w:t>
      </w:r>
    </w:p>
    <w:p w:rsidR="00730F9E" w:rsidRDefault="00730F9E">
      <w:pPr>
        <w:spacing w:line="16" w:lineRule="exact"/>
        <w:rPr>
          <w:rFonts w:eastAsia="Times New Roman"/>
          <w:sz w:val="28"/>
          <w:szCs w:val="28"/>
        </w:rPr>
      </w:pPr>
    </w:p>
    <w:p w:rsidR="00730F9E" w:rsidRDefault="00730F9E">
      <w:pPr>
        <w:spacing w:line="236" w:lineRule="auto"/>
        <w:ind w:left="1" w:firstLine="454"/>
        <w:jc w:val="both"/>
        <w:rPr>
          <w:rFonts w:eastAsia="Times New Roman"/>
          <w:sz w:val="28"/>
          <w:szCs w:val="28"/>
        </w:rPr>
      </w:pPr>
      <w:r>
        <w:rPr>
          <w:rFonts w:ascii="Times New Roman" w:eastAsia="Times New Roman" w:hAnsi="Times New Roman" w:cs="Times New Roman"/>
          <w:sz w:val="28"/>
          <w:szCs w:val="28"/>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Школа:</w:t>
      </w:r>
    </w:p>
    <w:p w:rsidR="00730F9E" w:rsidRDefault="00730F9E">
      <w:pPr>
        <w:spacing w:line="14" w:lineRule="exact"/>
        <w:rPr>
          <w:rFonts w:eastAsia="Times New Roman"/>
          <w:sz w:val="28"/>
          <w:szCs w:val="28"/>
        </w:rPr>
      </w:pPr>
    </w:p>
    <w:p w:rsidR="00730F9E" w:rsidRDefault="00730F9E" w:rsidP="00C75DB6">
      <w:pPr>
        <w:numPr>
          <w:ilvl w:val="1"/>
          <w:numId w:val="522"/>
        </w:numPr>
        <w:tabs>
          <w:tab w:val="left" w:pos="760"/>
        </w:tabs>
        <w:spacing w:after="0" w:line="235" w:lineRule="auto"/>
        <w:ind w:left="1" w:firstLine="452"/>
        <w:rPr>
          <w:rFonts w:eastAsia="Times New Roman"/>
          <w:sz w:val="28"/>
          <w:szCs w:val="28"/>
        </w:rPr>
      </w:pPr>
      <w:r>
        <w:rPr>
          <w:rFonts w:ascii="Times New Roman" w:eastAsia="Times New Roman" w:hAnsi="Times New Roman" w:cs="Times New Roman"/>
          <w:sz w:val="28"/>
          <w:szCs w:val="28"/>
        </w:rPr>
        <w:t>проводит экономический расчёт стоимости обеспечения требований Стандарта по каждой позиции;</w:t>
      </w:r>
    </w:p>
    <w:p w:rsidR="00730F9E" w:rsidRDefault="00730F9E" w:rsidP="00C75DB6">
      <w:pPr>
        <w:numPr>
          <w:ilvl w:val="0"/>
          <w:numId w:val="523"/>
        </w:numPr>
        <w:tabs>
          <w:tab w:val="left" w:pos="758"/>
        </w:tabs>
        <w:spacing w:after="0" w:line="237" w:lineRule="auto"/>
        <w:ind w:firstLine="452"/>
        <w:jc w:val="both"/>
        <w:rPr>
          <w:rFonts w:eastAsia="Times New Roman"/>
          <w:sz w:val="28"/>
          <w:szCs w:val="28"/>
        </w:rPr>
      </w:pPr>
      <w:r>
        <w:rPr>
          <w:rFonts w:ascii="Times New Roman" w:eastAsia="Times New Roman" w:hAnsi="Times New Roman" w:cs="Times New Roman"/>
          <w:sz w:val="28"/>
          <w:szCs w:val="28"/>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730F9E" w:rsidRDefault="00730F9E">
      <w:pPr>
        <w:spacing w:line="13" w:lineRule="exact"/>
        <w:rPr>
          <w:rFonts w:eastAsia="Times New Roman"/>
          <w:sz w:val="28"/>
          <w:szCs w:val="28"/>
        </w:rPr>
      </w:pPr>
    </w:p>
    <w:p w:rsidR="00730F9E" w:rsidRDefault="00730F9E" w:rsidP="00C75DB6">
      <w:pPr>
        <w:numPr>
          <w:ilvl w:val="0"/>
          <w:numId w:val="523"/>
        </w:numPr>
        <w:tabs>
          <w:tab w:val="left" w:pos="758"/>
        </w:tabs>
        <w:spacing w:after="0" w:line="234" w:lineRule="auto"/>
        <w:ind w:firstLine="452"/>
        <w:rPr>
          <w:rFonts w:eastAsia="Times New Roman"/>
          <w:sz w:val="28"/>
          <w:szCs w:val="28"/>
        </w:rPr>
      </w:pPr>
      <w:r>
        <w:rPr>
          <w:rFonts w:ascii="Times New Roman" w:eastAsia="Times New Roman" w:hAnsi="Times New Roman" w:cs="Times New Roman"/>
          <w:sz w:val="28"/>
          <w:szCs w:val="28"/>
        </w:rPr>
        <w:t>определяет величину затрат на обеспечение требований к условиям реализации ООП;</w:t>
      </w:r>
    </w:p>
    <w:p w:rsidR="00730F9E" w:rsidRDefault="00730F9E">
      <w:pPr>
        <w:spacing w:line="15" w:lineRule="exact"/>
        <w:rPr>
          <w:rFonts w:eastAsia="Times New Roman"/>
          <w:sz w:val="28"/>
          <w:szCs w:val="28"/>
        </w:rPr>
      </w:pPr>
    </w:p>
    <w:p w:rsidR="00730F9E" w:rsidRDefault="00730F9E" w:rsidP="00C75DB6">
      <w:pPr>
        <w:numPr>
          <w:ilvl w:val="0"/>
          <w:numId w:val="523"/>
        </w:numPr>
        <w:tabs>
          <w:tab w:val="left" w:pos="758"/>
        </w:tabs>
        <w:spacing w:after="0" w:line="237" w:lineRule="auto"/>
        <w:ind w:firstLine="452"/>
        <w:jc w:val="both"/>
        <w:rPr>
          <w:rFonts w:eastAsia="Times New Roman"/>
          <w:sz w:val="28"/>
          <w:szCs w:val="28"/>
        </w:rPr>
      </w:pPr>
      <w:r>
        <w:rPr>
          <w:rFonts w:ascii="Times New Roman" w:eastAsia="Times New Roman" w:hAnsi="Times New Roman" w:cs="Times New Roman"/>
          <w:sz w:val="28"/>
          <w:szCs w:val="28"/>
        </w:rPr>
        <w:t>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730F9E" w:rsidRDefault="00730F9E">
      <w:pPr>
        <w:spacing w:line="17" w:lineRule="exact"/>
        <w:rPr>
          <w:rFonts w:eastAsia="Times New Roman"/>
          <w:sz w:val="28"/>
          <w:szCs w:val="28"/>
        </w:rPr>
      </w:pPr>
    </w:p>
    <w:p w:rsidR="00730F9E" w:rsidRDefault="00730F9E" w:rsidP="00C75DB6">
      <w:pPr>
        <w:numPr>
          <w:ilvl w:val="0"/>
          <w:numId w:val="523"/>
        </w:numPr>
        <w:tabs>
          <w:tab w:val="left" w:pos="758"/>
        </w:tabs>
        <w:spacing w:after="0" w:line="238" w:lineRule="auto"/>
        <w:ind w:firstLine="452"/>
        <w:jc w:val="both"/>
        <w:rPr>
          <w:rFonts w:eastAsia="Times New Roman"/>
          <w:sz w:val="28"/>
          <w:szCs w:val="28"/>
        </w:rPr>
      </w:pPr>
      <w:r>
        <w:rPr>
          <w:rFonts w:ascii="Times New Roman" w:eastAsia="Times New Roman" w:hAnsi="Times New Roman" w:cs="Times New Roman"/>
          <w:sz w:val="28"/>
          <w:szCs w:val="28"/>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в соответствии с рекомендациями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w:t>
      </w:r>
    </w:p>
    <w:p w:rsidR="00730F9E" w:rsidRDefault="00730F9E">
      <w:pPr>
        <w:spacing w:line="21" w:lineRule="exact"/>
        <w:rPr>
          <w:rFonts w:eastAsia="Times New Roman"/>
          <w:sz w:val="28"/>
          <w:szCs w:val="28"/>
        </w:rPr>
      </w:pPr>
    </w:p>
    <w:p w:rsidR="00730F9E" w:rsidRDefault="00730F9E" w:rsidP="00C75DB6">
      <w:pPr>
        <w:numPr>
          <w:ilvl w:val="0"/>
          <w:numId w:val="523"/>
        </w:numPr>
        <w:tabs>
          <w:tab w:val="left" w:pos="758"/>
        </w:tabs>
        <w:spacing w:after="0" w:line="238" w:lineRule="auto"/>
        <w:ind w:firstLine="452"/>
        <w:jc w:val="both"/>
        <w:rPr>
          <w:rFonts w:eastAsia="Times New Roman"/>
          <w:sz w:val="28"/>
          <w:szCs w:val="28"/>
        </w:rPr>
      </w:pPr>
      <w:r>
        <w:rPr>
          <w:rFonts w:ascii="Times New Roman" w:eastAsia="Times New Roman" w:hAnsi="Times New Roman" w:cs="Times New Roman"/>
          <w:sz w:val="28"/>
          <w:szCs w:val="28"/>
        </w:rPr>
        <w:t>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730F9E" w:rsidRDefault="00730F9E">
      <w:pPr>
        <w:spacing w:line="16" w:lineRule="exact"/>
        <w:rPr>
          <w:rFonts w:eastAsia="Times New Roman"/>
          <w:sz w:val="28"/>
          <w:szCs w:val="28"/>
        </w:rPr>
      </w:pPr>
    </w:p>
    <w:p w:rsidR="003E2AB4" w:rsidRDefault="003E2AB4">
      <w:pPr>
        <w:rPr>
          <w:rFonts w:ascii="Times New Roman" w:hAnsi="Times New Roman" w:cs="Times New Roman"/>
          <w:b/>
          <w:sz w:val="32"/>
          <w:szCs w:val="32"/>
        </w:rPr>
      </w:pPr>
    </w:p>
    <w:p w:rsidR="006D488C" w:rsidRDefault="006D488C">
      <w:pPr>
        <w:rPr>
          <w:rFonts w:ascii="Times New Roman" w:hAnsi="Times New Roman" w:cs="Times New Roman"/>
          <w:b/>
          <w:sz w:val="32"/>
          <w:szCs w:val="32"/>
        </w:rPr>
      </w:pPr>
    </w:p>
    <w:p w:rsidR="006D488C" w:rsidRDefault="00273BD1" w:rsidP="006D488C">
      <w:pPr>
        <w:rPr>
          <w:rFonts w:ascii="Times New Roman" w:hAnsi="Times New Roman" w:cs="Times New Roman"/>
          <w:b/>
          <w:sz w:val="32"/>
          <w:szCs w:val="32"/>
        </w:rPr>
      </w:pPr>
      <w:r w:rsidRPr="00273BD1">
        <w:rPr>
          <w:rFonts w:ascii="Times New Roman" w:hAnsi="Times New Roman" w:cs="Times New Roman"/>
          <w:b/>
          <w:sz w:val="32"/>
          <w:szCs w:val="32"/>
        </w:rPr>
        <w:lastRenderedPageBreak/>
        <w:t>3.4.3.  Материально технические условия реал</w:t>
      </w:r>
      <w:r w:rsidR="006D488C">
        <w:rPr>
          <w:rFonts w:ascii="Times New Roman" w:hAnsi="Times New Roman" w:cs="Times New Roman"/>
          <w:b/>
          <w:sz w:val="32"/>
          <w:szCs w:val="32"/>
        </w:rPr>
        <w:t>изации основной  образовательной</w:t>
      </w:r>
      <w:r w:rsidRPr="00273BD1">
        <w:rPr>
          <w:rFonts w:ascii="Times New Roman" w:hAnsi="Times New Roman" w:cs="Times New Roman"/>
          <w:b/>
          <w:sz w:val="32"/>
          <w:szCs w:val="32"/>
        </w:rPr>
        <w:t xml:space="preserve"> программы</w:t>
      </w:r>
    </w:p>
    <w:p w:rsidR="00730F9E" w:rsidRDefault="006D488C" w:rsidP="006D488C">
      <w:pPr>
        <w:rPr>
          <w:sz w:val="20"/>
          <w:szCs w:val="20"/>
        </w:rPr>
      </w:pPr>
      <w:r>
        <w:rPr>
          <w:rFonts w:ascii="Times New Roman" w:eastAsia="Times New Roman" w:hAnsi="Times New Roman" w:cs="Times New Roman"/>
          <w:sz w:val="28"/>
          <w:szCs w:val="28"/>
        </w:rPr>
        <w:t>Матери</w:t>
      </w:r>
      <w:r w:rsidR="00730F9E">
        <w:rPr>
          <w:rFonts w:ascii="Times New Roman" w:eastAsia="Times New Roman" w:hAnsi="Times New Roman" w:cs="Times New Roman"/>
          <w:sz w:val="28"/>
          <w:szCs w:val="28"/>
        </w:rPr>
        <w:t>ально-технические условия реализации основной образовательной программы основного общего образования обеспечивают:</w:t>
      </w:r>
    </w:p>
    <w:p w:rsidR="00730F9E" w:rsidRDefault="00730F9E">
      <w:pPr>
        <w:spacing w:line="16" w:lineRule="exact"/>
        <w:rPr>
          <w:sz w:val="20"/>
          <w:szCs w:val="20"/>
        </w:rPr>
      </w:pPr>
    </w:p>
    <w:p w:rsidR="00730F9E" w:rsidRDefault="00730F9E" w:rsidP="00C75DB6">
      <w:pPr>
        <w:numPr>
          <w:ilvl w:val="0"/>
          <w:numId w:val="524"/>
        </w:numPr>
        <w:tabs>
          <w:tab w:val="left" w:pos="945"/>
        </w:tabs>
        <w:spacing w:after="0" w:line="236" w:lineRule="auto"/>
        <w:ind w:firstLine="565"/>
        <w:jc w:val="both"/>
        <w:rPr>
          <w:rFonts w:eastAsia="Times New Roman"/>
          <w:sz w:val="28"/>
          <w:szCs w:val="28"/>
        </w:rPr>
      </w:pPr>
      <w:r>
        <w:rPr>
          <w:rFonts w:ascii="Times New Roman" w:eastAsia="Times New Roman" w:hAnsi="Times New Roman" w:cs="Times New Roman"/>
          <w:sz w:val="28"/>
          <w:szCs w:val="28"/>
        </w:rPr>
        <w:t>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w:t>
      </w:r>
    </w:p>
    <w:p w:rsidR="00730F9E" w:rsidRDefault="00730F9E">
      <w:pPr>
        <w:spacing w:line="1" w:lineRule="exact"/>
        <w:rPr>
          <w:rFonts w:eastAsia="Times New Roman"/>
          <w:sz w:val="28"/>
          <w:szCs w:val="28"/>
        </w:rPr>
      </w:pPr>
    </w:p>
    <w:p w:rsidR="00730F9E" w:rsidRDefault="00730F9E" w:rsidP="00C75DB6">
      <w:pPr>
        <w:numPr>
          <w:ilvl w:val="0"/>
          <w:numId w:val="524"/>
        </w:numPr>
        <w:tabs>
          <w:tab w:val="left" w:pos="880"/>
        </w:tabs>
        <w:spacing w:after="0" w:line="238" w:lineRule="auto"/>
        <w:ind w:left="880" w:hanging="315"/>
        <w:rPr>
          <w:rFonts w:eastAsia="Times New Roman"/>
          <w:sz w:val="28"/>
          <w:szCs w:val="28"/>
        </w:rPr>
      </w:pPr>
      <w:r>
        <w:rPr>
          <w:rFonts w:ascii="Times New Roman" w:eastAsia="Times New Roman" w:hAnsi="Times New Roman" w:cs="Times New Roman"/>
          <w:sz w:val="28"/>
          <w:szCs w:val="28"/>
        </w:rPr>
        <w:t>соблюдение:</w:t>
      </w:r>
    </w:p>
    <w:p w:rsidR="00730F9E" w:rsidRDefault="00730F9E">
      <w:pPr>
        <w:spacing w:line="1" w:lineRule="exact"/>
        <w:rPr>
          <w:sz w:val="20"/>
          <w:szCs w:val="20"/>
        </w:rPr>
      </w:pPr>
    </w:p>
    <w:p w:rsidR="00730F9E" w:rsidRDefault="00730F9E">
      <w:pPr>
        <w:ind w:firstLine="566"/>
        <w:jc w:val="both"/>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санитарно-эпидемиологических требований образовательной деятельности (требования к водоснабжению, канализации, освещению,</w:t>
      </w:r>
    </w:p>
    <w:p w:rsidR="00730F9E" w:rsidRDefault="00730F9E">
      <w:pPr>
        <w:spacing w:line="236" w:lineRule="auto"/>
        <w:ind w:left="1"/>
        <w:jc w:val="both"/>
        <w:rPr>
          <w:sz w:val="20"/>
          <w:szCs w:val="20"/>
        </w:rPr>
      </w:pPr>
      <w:r>
        <w:rPr>
          <w:rFonts w:ascii="Times New Roman" w:eastAsia="Times New Roman" w:hAnsi="Times New Roman" w:cs="Times New Roman"/>
          <w:sz w:val="28"/>
          <w:szCs w:val="28"/>
        </w:rPr>
        <w:t>воздушно-тепловому режиму, размещению и архитектурным особенностям здания Школы, его территории, отдельным помещениям, средствам обучения, учебному оборудованию);</w:t>
      </w:r>
    </w:p>
    <w:p w:rsidR="00730F9E" w:rsidRDefault="00730F9E">
      <w:pPr>
        <w:spacing w:line="37" w:lineRule="exact"/>
        <w:rPr>
          <w:sz w:val="20"/>
          <w:szCs w:val="20"/>
        </w:rPr>
      </w:pPr>
    </w:p>
    <w:p w:rsidR="00730F9E" w:rsidRDefault="00730F9E" w:rsidP="00C75DB6">
      <w:pPr>
        <w:numPr>
          <w:ilvl w:val="0"/>
          <w:numId w:val="525"/>
        </w:numPr>
        <w:tabs>
          <w:tab w:val="left" w:pos="995"/>
        </w:tabs>
        <w:spacing w:after="0" w:line="227" w:lineRule="auto"/>
        <w:ind w:left="1" w:firstLine="565"/>
        <w:rPr>
          <w:rFonts w:ascii="Symbol" w:eastAsia="Symbol" w:hAnsi="Symbol" w:cs="Symbol"/>
          <w:sz w:val="28"/>
          <w:szCs w:val="28"/>
        </w:rPr>
      </w:pPr>
      <w:r>
        <w:rPr>
          <w:rFonts w:ascii="Times New Roman" w:eastAsia="Times New Roman" w:hAnsi="Times New Roman" w:cs="Times New Roman"/>
          <w:sz w:val="28"/>
          <w:szCs w:val="28"/>
        </w:rPr>
        <w:t>требований к санитарно-бытовым условиям (оборудование гардеробов, санузлов, мест личной гигиены);</w:t>
      </w:r>
    </w:p>
    <w:p w:rsidR="00730F9E" w:rsidRDefault="00730F9E">
      <w:pPr>
        <w:spacing w:line="35" w:lineRule="exact"/>
        <w:rPr>
          <w:rFonts w:ascii="Symbol" w:eastAsia="Symbol" w:hAnsi="Symbol" w:cs="Symbol"/>
          <w:sz w:val="28"/>
          <w:szCs w:val="28"/>
        </w:rPr>
      </w:pPr>
    </w:p>
    <w:p w:rsidR="00730F9E" w:rsidRDefault="00730F9E" w:rsidP="00C75DB6">
      <w:pPr>
        <w:numPr>
          <w:ilvl w:val="0"/>
          <w:numId w:val="525"/>
        </w:numPr>
        <w:tabs>
          <w:tab w:val="left" w:pos="995"/>
        </w:tabs>
        <w:spacing w:after="0" w:line="235" w:lineRule="auto"/>
        <w:ind w:left="1" w:firstLine="565"/>
        <w:jc w:val="both"/>
        <w:rPr>
          <w:rFonts w:ascii="Symbol" w:eastAsia="Symbol" w:hAnsi="Symbol" w:cs="Symbol"/>
          <w:sz w:val="28"/>
          <w:szCs w:val="28"/>
        </w:rPr>
      </w:pPr>
      <w:r>
        <w:rPr>
          <w:rFonts w:ascii="Times New Roman" w:eastAsia="Times New Roman" w:hAnsi="Times New Roman" w:cs="Times New Roman"/>
          <w:sz w:val="28"/>
          <w:szCs w:val="28"/>
        </w:rPr>
        <w:t>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730F9E" w:rsidRDefault="00730F9E">
      <w:pPr>
        <w:spacing w:line="6" w:lineRule="exact"/>
        <w:rPr>
          <w:rFonts w:ascii="Symbol" w:eastAsia="Symbol" w:hAnsi="Symbol" w:cs="Symbol"/>
          <w:sz w:val="28"/>
          <w:szCs w:val="28"/>
        </w:rPr>
      </w:pPr>
    </w:p>
    <w:p w:rsidR="00730F9E" w:rsidRDefault="00730F9E" w:rsidP="00C75DB6">
      <w:pPr>
        <w:numPr>
          <w:ilvl w:val="0"/>
          <w:numId w:val="525"/>
        </w:numPr>
        <w:tabs>
          <w:tab w:val="left" w:pos="1001"/>
        </w:tabs>
        <w:spacing w:after="0" w:line="238" w:lineRule="auto"/>
        <w:ind w:left="1001" w:hanging="435"/>
        <w:rPr>
          <w:rFonts w:ascii="Symbol" w:eastAsia="Symbol" w:hAnsi="Symbol" w:cs="Symbol"/>
          <w:sz w:val="28"/>
          <w:szCs w:val="28"/>
        </w:rPr>
      </w:pPr>
      <w:r>
        <w:rPr>
          <w:rFonts w:ascii="Times New Roman" w:eastAsia="Times New Roman" w:hAnsi="Times New Roman" w:cs="Times New Roman"/>
          <w:sz w:val="28"/>
          <w:szCs w:val="28"/>
        </w:rPr>
        <w:t>строительных норм и правил;</w:t>
      </w:r>
    </w:p>
    <w:p w:rsidR="00730F9E" w:rsidRDefault="00730F9E">
      <w:pPr>
        <w:spacing w:line="1" w:lineRule="exact"/>
        <w:rPr>
          <w:rFonts w:ascii="Symbol" w:eastAsia="Symbol" w:hAnsi="Symbol" w:cs="Symbol"/>
          <w:sz w:val="28"/>
          <w:szCs w:val="28"/>
        </w:rPr>
      </w:pPr>
    </w:p>
    <w:p w:rsidR="00730F9E" w:rsidRDefault="00730F9E" w:rsidP="00C75DB6">
      <w:pPr>
        <w:numPr>
          <w:ilvl w:val="0"/>
          <w:numId w:val="525"/>
        </w:numPr>
        <w:tabs>
          <w:tab w:val="left" w:pos="1001"/>
        </w:tabs>
        <w:spacing w:after="0" w:line="238" w:lineRule="auto"/>
        <w:ind w:left="1001" w:hanging="435"/>
        <w:rPr>
          <w:rFonts w:ascii="Symbol" w:eastAsia="Symbol" w:hAnsi="Symbol" w:cs="Symbol"/>
          <w:sz w:val="28"/>
          <w:szCs w:val="28"/>
        </w:rPr>
      </w:pPr>
      <w:r>
        <w:rPr>
          <w:rFonts w:ascii="Times New Roman" w:eastAsia="Times New Roman" w:hAnsi="Times New Roman" w:cs="Times New Roman"/>
          <w:sz w:val="28"/>
          <w:szCs w:val="28"/>
        </w:rPr>
        <w:t>требований пожарной и электробезопасности;</w:t>
      </w:r>
    </w:p>
    <w:p w:rsidR="00730F9E" w:rsidRDefault="00730F9E">
      <w:pPr>
        <w:spacing w:line="35" w:lineRule="exact"/>
        <w:rPr>
          <w:rFonts w:ascii="Symbol" w:eastAsia="Symbol" w:hAnsi="Symbol" w:cs="Symbol"/>
          <w:sz w:val="28"/>
          <w:szCs w:val="28"/>
        </w:rPr>
      </w:pPr>
    </w:p>
    <w:p w:rsidR="00730F9E" w:rsidRDefault="00730F9E" w:rsidP="00C75DB6">
      <w:pPr>
        <w:numPr>
          <w:ilvl w:val="0"/>
          <w:numId w:val="525"/>
        </w:numPr>
        <w:tabs>
          <w:tab w:val="left" w:pos="995"/>
        </w:tabs>
        <w:spacing w:after="0" w:line="227" w:lineRule="auto"/>
        <w:ind w:left="1" w:firstLine="565"/>
        <w:rPr>
          <w:rFonts w:ascii="Symbol" w:eastAsia="Symbol" w:hAnsi="Symbol" w:cs="Symbol"/>
          <w:sz w:val="28"/>
          <w:szCs w:val="28"/>
        </w:rPr>
      </w:pPr>
      <w:r>
        <w:rPr>
          <w:rFonts w:ascii="Times New Roman" w:eastAsia="Times New Roman" w:hAnsi="Times New Roman" w:cs="Times New Roman"/>
          <w:sz w:val="28"/>
          <w:szCs w:val="28"/>
        </w:rPr>
        <w:t>требований охраны здоровья обучающихся и охраны труда работников организаций, осуществляющих образовательную деятельность;</w:t>
      </w:r>
    </w:p>
    <w:p w:rsidR="00730F9E" w:rsidRDefault="00730F9E">
      <w:pPr>
        <w:spacing w:line="1" w:lineRule="exact"/>
        <w:rPr>
          <w:rFonts w:ascii="Symbol" w:eastAsia="Symbol" w:hAnsi="Symbol" w:cs="Symbol"/>
          <w:sz w:val="28"/>
          <w:szCs w:val="28"/>
        </w:rPr>
      </w:pPr>
    </w:p>
    <w:p w:rsidR="00730F9E" w:rsidRDefault="00730F9E" w:rsidP="00C75DB6">
      <w:pPr>
        <w:numPr>
          <w:ilvl w:val="0"/>
          <w:numId w:val="525"/>
        </w:numPr>
        <w:tabs>
          <w:tab w:val="left" w:pos="1001"/>
        </w:tabs>
        <w:spacing w:after="0" w:line="240" w:lineRule="auto"/>
        <w:ind w:left="1001" w:hanging="435"/>
        <w:rPr>
          <w:rFonts w:ascii="Symbol" w:eastAsia="Symbol" w:hAnsi="Symbol" w:cs="Symbol"/>
          <w:sz w:val="28"/>
          <w:szCs w:val="28"/>
        </w:rPr>
      </w:pPr>
      <w:r>
        <w:rPr>
          <w:rFonts w:ascii="Times New Roman" w:eastAsia="Times New Roman" w:hAnsi="Times New Roman" w:cs="Times New Roman"/>
          <w:sz w:val="28"/>
          <w:szCs w:val="28"/>
        </w:rPr>
        <w:t>требований к транспортному обслуживанию обучающихся;</w:t>
      </w:r>
    </w:p>
    <w:p w:rsidR="00730F9E" w:rsidRDefault="00730F9E">
      <w:pPr>
        <w:spacing w:line="32" w:lineRule="exact"/>
        <w:rPr>
          <w:rFonts w:ascii="Symbol" w:eastAsia="Symbol" w:hAnsi="Symbol" w:cs="Symbol"/>
          <w:sz w:val="28"/>
          <w:szCs w:val="28"/>
        </w:rPr>
      </w:pPr>
    </w:p>
    <w:p w:rsidR="00730F9E" w:rsidRDefault="00730F9E" w:rsidP="00C75DB6">
      <w:pPr>
        <w:numPr>
          <w:ilvl w:val="0"/>
          <w:numId w:val="525"/>
        </w:numPr>
        <w:tabs>
          <w:tab w:val="left" w:pos="995"/>
        </w:tabs>
        <w:spacing w:after="0" w:line="231" w:lineRule="auto"/>
        <w:ind w:left="1" w:firstLine="565"/>
        <w:jc w:val="both"/>
        <w:rPr>
          <w:rFonts w:ascii="Symbol" w:eastAsia="Symbol" w:hAnsi="Symbol" w:cs="Symbol"/>
          <w:sz w:val="28"/>
          <w:szCs w:val="28"/>
        </w:rPr>
      </w:pPr>
      <w:r>
        <w:rPr>
          <w:rFonts w:ascii="Times New Roman" w:eastAsia="Times New Roman" w:hAnsi="Times New Roman" w:cs="Times New Roman"/>
          <w:sz w:val="28"/>
          <w:szCs w:val="28"/>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организаций, осуществляющих образовательную деятельность;</w:t>
      </w:r>
    </w:p>
    <w:p w:rsidR="00730F9E" w:rsidRDefault="00730F9E">
      <w:pPr>
        <w:spacing w:line="36" w:lineRule="exact"/>
        <w:rPr>
          <w:rFonts w:ascii="Symbol" w:eastAsia="Symbol" w:hAnsi="Symbol" w:cs="Symbol"/>
          <w:sz w:val="28"/>
          <w:szCs w:val="28"/>
        </w:rPr>
      </w:pPr>
    </w:p>
    <w:p w:rsidR="00730F9E" w:rsidRDefault="00730F9E" w:rsidP="00C75DB6">
      <w:pPr>
        <w:numPr>
          <w:ilvl w:val="0"/>
          <w:numId w:val="525"/>
        </w:numPr>
        <w:tabs>
          <w:tab w:val="left" w:pos="995"/>
        </w:tabs>
        <w:spacing w:after="0" w:line="231" w:lineRule="auto"/>
        <w:ind w:left="1" w:firstLine="565"/>
        <w:jc w:val="both"/>
        <w:rPr>
          <w:rFonts w:ascii="Symbol" w:eastAsia="Symbol" w:hAnsi="Symbol" w:cs="Symbol"/>
          <w:sz w:val="28"/>
          <w:szCs w:val="28"/>
        </w:rPr>
      </w:pPr>
      <w:r>
        <w:rPr>
          <w:rFonts w:ascii="Times New Roman" w:eastAsia="Times New Roman" w:hAnsi="Times New Roman" w:cs="Times New Roman"/>
          <w:sz w:val="28"/>
          <w:szCs w:val="28"/>
        </w:rPr>
        <w:t>требований к организации безопасной эксплуатации спортивных сооружений, спортивного инвентаря и оборудования, используемого в организациях, осуществляющих образовательную деятельность;</w:t>
      </w:r>
    </w:p>
    <w:p w:rsidR="00730F9E" w:rsidRDefault="00730F9E">
      <w:pPr>
        <w:spacing w:line="36" w:lineRule="exact"/>
        <w:rPr>
          <w:rFonts w:ascii="Symbol" w:eastAsia="Symbol" w:hAnsi="Symbol" w:cs="Symbol"/>
          <w:sz w:val="28"/>
          <w:szCs w:val="28"/>
        </w:rPr>
      </w:pPr>
    </w:p>
    <w:p w:rsidR="00730F9E" w:rsidRDefault="00730F9E" w:rsidP="00C75DB6">
      <w:pPr>
        <w:numPr>
          <w:ilvl w:val="0"/>
          <w:numId w:val="525"/>
        </w:numPr>
        <w:tabs>
          <w:tab w:val="left" w:pos="995"/>
        </w:tabs>
        <w:spacing w:after="0" w:line="227" w:lineRule="auto"/>
        <w:ind w:left="1" w:firstLine="565"/>
        <w:rPr>
          <w:rFonts w:ascii="Symbol" w:eastAsia="Symbol" w:hAnsi="Symbol" w:cs="Symbol"/>
          <w:sz w:val="28"/>
          <w:szCs w:val="28"/>
        </w:rPr>
      </w:pPr>
      <w:r>
        <w:rPr>
          <w:rFonts w:ascii="Times New Roman" w:eastAsia="Times New Roman" w:hAnsi="Times New Roman" w:cs="Times New Roman"/>
          <w:sz w:val="28"/>
          <w:szCs w:val="28"/>
        </w:rPr>
        <w:t>своевременных сроков и необходимых объемов текущего и капитального ремонта;</w:t>
      </w:r>
    </w:p>
    <w:p w:rsidR="00730F9E" w:rsidRDefault="00730F9E">
      <w:pPr>
        <w:spacing w:line="14" w:lineRule="exact"/>
        <w:rPr>
          <w:sz w:val="20"/>
          <w:szCs w:val="20"/>
        </w:rPr>
      </w:pPr>
    </w:p>
    <w:p w:rsidR="00730F9E" w:rsidRDefault="00730F9E" w:rsidP="00C75DB6">
      <w:pPr>
        <w:numPr>
          <w:ilvl w:val="1"/>
          <w:numId w:val="526"/>
        </w:numPr>
        <w:tabs>
          <w:tab w:val="left" w:pos="1006"/>
        </w:tabs>
        <w:spacing w:after="0" w:line="235" w:lineRule="auto"/>
        <w:ind w:left="1" w:firstLine="565"/>
        <w:jc w:val="both"/>
        <w:rPr>
          <w:rFonts w:eastAsia="Times New Roman"/>
          <w:sz w:val="28"/>
          <w:szCs w:val="28"/>
        </w:rPr>
      </w:pPr>
      <w:r>
        <w:rPr>
          <w:rFonts w:ascii="Times New Roman" w:eastAsia="Times New Roman" w:hAnsi="Times New Roman" w:cs="Times New Roman"/>
          <w:sz w:val="28"/>
          <w:szCs w:val="28"/>
        </w:rPr>
        <w:lastRenderedPageBreak/>
        <w:t>архитектурную доступность (возможность для беспрепятственного доступа обучающихся с ограниченными возможностями здоровья и инвалидов</w:t>
      </w:r>
    </w:p>
    <w:p w:rsidR="00730F9E" w:rsidRDefault="00730F9E">
      <w:pPr>
        <w:spacing w:line="15" w:lineRule="exact"/>
        <w:rPr>
          <w:rFonts w:eastAsia="Times New Roman"/>
          <w:sz w:val="28"/>
          <w:szCs w:val="28"/>
        </w:rPr>
      </w:pPr>
    </w:p>
    <w:p w:rsidR="00730F9E" w:rsidRDefault="00730F9E" w:rsidP="00C75DB6">
      <w:pPr>
        <w:numPr>
          <w:ilvl w:val="0"/>
          <w:numId w:val="526"/>
        </w:numPr>
        <w:tabs>
          <w:tab w:val="left" w:pos="263"/>
        </w:tabs>
        <w:spacing w:after="0" w:line="234" w:lineRule="auto"/>
        <w:ind w:left="1" w:hanging="1"/>
        <w:rPr>
          <w:rFonts w:eastAsia="Times New Roman"/>
          <w:sz w:val="28"/>
          <w:szCs w:val="28"/>
        </w:rPr>
      </w:pPr>
      <w:r>
        <w:rPr>
          <w:rFonts w:ascii="Times New Roman" w:eastAsia="Times New Roman" w:hAnsi="Times New Roman" w:cs="Times New Roman"/>
          <w:sz w:val="28"/>
          <w:szCs w:val="28"/>
        </w:rPr>
        <w:t>объектам инфраструктуры организации, осуществляющей образовательную деятельность).</w:t>
      </w:r>
    </w:p>
    <w:p w:rsidR="00730F9E" w:rsidRDefault="00730F9E">
      <w:pPr>
        <w:spacing w:line="15" w:lineRule="exact"/>
        <w:rPr>
          <w:rFonts w:eastAsia="Times New Roman"/>
          <w:sz w:val="28"/>
          <w:szCs w:val="28"/>
        </w:rPr>
      </w:pPr>
    </w:p>
    <w:p w:rsidR="00730F9E" w:rsidRDefault="00730F9E">
      <w:pPr>
        <w:spacing w:line="238" w:lineRule="auto"/>
        <w:ind w:left="1" w:firstLine="566"/>
        <w:jc w:val="both"/>
        <w:rPr>
          <w:rFonts w:eastAsia="Times New Roman"/>
          <w:sz w:val="28"/>
          <w:szCs w:val="28"/>
        </w:rPr>
      </w:pPr>
      <w:r>
        <w:rPr>
          <w:rFonts w:ascii="Times New Roman" w:eastAsia="Times New Roman" w:hAnsi="Times New Roman" w:cs="Times New Roman"/>
          <w:sz w:val="28"/>
          <w:szCs w:val="28"/>
        </w:rPr>
        <w:t>Здание Школы,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и 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730F9E" w:rsidRDefault="00730F9E">
      <w:pPr>
        <w:spacing w:line="21" w:lineRule="exact"/>
        <w:rPr>
          <w:rFonts w:eastAsia="Times New Roman"/>
          <w:sz w:val="28"/>
          <w:szCs w:val="28"/>
        </w:rPr>
      </w:pPr>
    </w:p>
    <w:p w:rsidR="00730F9E" w:rsidRDefault="00730F9E">
      <w:pPr>
        <w:spacing w:line="16" w:lineRule="exact"/>
        <w:rPr>
          <w:rFonts w:ascii="Times New Roman" w:eastAsia="Times New Roman" w:hAnsi="Times New Roman" w:cs="Times New Roman"/>
          <w:sz w:val="28"/>
          <w:szCs w:val="28"/>
        </w:rPr>
      </w:pPr>
    </w:p>
    <w:p w:rsidR="00A05037" w:rsidRDefault="00A05037">
      <w:pPr>
        <w:spacing w:line="16" w:lineRule="exact"/>
        <w:rPr>
          <w:sz w:val="20"/>
          <w:szCs w:val="20"/>
        </w:rPr>
      </w:pPr>
    </w:p>
    <w:p w:rsidR="00730F9E" w:rsidRDefault="00730F9E">
      <w:pPr>
        <w:spacing w:line="237" w:lineRule="auto"/>
        <w:ind w:firstLine="566"/>
        <w:jc w:val="both"/>
        <w:rPr>
          <w:sz w:val="20"/>
          <w:szCs w:val="20"/>
        </w:rPr>
      </w:pPr>
      <w:r>
        <w:rPr>
          <w:rFonts w:ascii="Times New Roman" w:eastAsia="Times New Roman" w:hAnsi="Times New Roman" w:cs="Times New Roman"/>
          <w:sz w:val="28"/>
          <w:szCs w:val="28"/>
        </w:rPr>
        <w:t>Школа самостоятельно за счет выделяемых бюджетных средств и привлеченных в установленном порядке дополнительных финансовых средств обеспечивает оснащение образовательной деятельности при получении основного общего образования.</w:t>
      </w:r>
    </w:p>
    <w:p w:rsidR="00730F9E" w:rsidRDefault="00730F9E">
      <w:pPr>
        <w:spacing w:line="18" w:lineRule="exact"/>
        <w:rPr>
          <w:sz w:val="20"/>
          <w:szCs w:val="20"/>
        </w:rPr>
      </w:pPr>
    </w:p>
    <w:p w:rsidR="00730F9E" w:rsidRDefault="00730F9E">
      <w:pPr>
        <w:spacing w:line="234"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Материально-техническое оснащение образовательной деятельности обеспечивает возможность:</w:t>
      </w:r>
    </w:p>
    <w:p w:rsidR="003E2AB4" w:rsidRPr="003E2AB4" w:rsidRDefault="003E2AB4" w:rsidP="003E2AB4">
      <w:pPr>
        <w:numPr>
          <w:ilvl w:val="0"/>
          <w:numId w:val="528"/>
        </w:numPr>
        <w:tabs>
          <w:tab w:val="left" w:pos="994"/>
        </w:tabs>
        <w:spacing w:after="0" w:line="233" w:lineRule="auto"/>
        <w:ind w:firstLine="565"/>
        <w:jc w:val="both"/>
        <w:rPr>
          <w:rFonts w:ascii="Symbol" w:eastAsia="Symbol" w:hAnsi="Symbol" w:cs="Symbol"/>
          <w:sz w:val="28"/>
          <w:szCs w:val="28"/>
        </w:rPr>
      </w:pPr>
      <w:r w:rsidRPr="003E2AB4">
        <w:rPr>
          <w:rFonts w:ascii="Times New Roman" w:eastAsia="Times New Roman" w:hAnsi="Times New Roman" w:cs="Times New Roman"/>
          <w:sz w:val="28"/>
          <w:szCs w:val="28"/>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w:t>
      </w:r>
    </w:p>
    <w:p w:rsidR="003E2AB4" w:rsidRPr="003E2AB4" w:rsidRDefault="003E2AB4" w:rsidP="003E2AB4">
      <w:pPr>
        <w:spacing w:line="28" w:lineRule="exact"/>
        <w:rPr>
          <w:sz w:val="20"/>
          <w:szCs w:val="20"/>
        </w:rPr>
      </w:pPr>
    </w:p>
    <w:p w:rsidR="003E2AB4" w:rsidRPr="003E2AB4" w:rsidRDefault="003E2AB4" w:rsidP="003E2AB4">
      <w:pPr>
        <w:spacing w:line="236" w:lineRule="auto"/>
        <w:ind w:left="1"/>
        <w:jc w:val="both"/>
        <w:rPr>
          <w:sz w:val="20"/>
          <w:szCs w:val="20"/>
        </w:rPr>
      </w:pPr>
      <w:r w:rsidRPr="003E2AB4">
        <w:rPr>
          <w:rFonts w:ascii="Times New Roman" w:eastAsia="Times New Roman" w:hAnsi="Times New Roman" w:cs="Times New Roman"/>
          <w:sz w:val="28"/>
          <w:szCs w:val="28"/>
        </w:rPr>
        <w:t xml:space="preserve">местонахождения; </w:t>
      </w:r>
    </w:p>
    <w:p w:rsidR="003E2AB4" w:rsidRPr="003E2AB4" w:rsidRDefault="003E2AB4" w:rsidP="003E2AB4">
      <w:pPr>
        <w:spacing w:line="2" w:lineRule="exact"/>
        <w:rPr>
          <w:sz w:val="20"/>
          <w:szCs w:val="20"/>
        </w:rPr>
      </w:pPr>
    </w:p>
    <w:p w:rsidR="003E2AB4" w:rsidRPr="003E2AB4" w:rsidRDefault="003E2AB4" w:rsidP="003E2AB4">
      <w:pPr>
        <w:numPr>
          <w:ilvl w:val="1"/>
          <w:numId w:val="529"/>
        </w:numPr>
        <w:tabs>
          <w:tab w:val="left" w:pos="1001"/>
        </w:tabs>
        <w:spacing w:after="0" w:line="240" w:lineRule="auto"/>
        <w:ind w:left="1001" w:hanging="435"/>
        <w:rPr>
          <w:rFonts w:ascii="Symbol" w:eastAsia="Symbol" w:hAnsi="Symbol" w:cs="Symbol"/>
          <w:sz w:val="28"/>
          <w:szCs w:val="28"/>
        </w:rPr>
      </w:pPr>
      <w:r w:rsidRPr="003E2AB4">
        <w:rPr>
          <w:rFonts w:ascii="Times New Roman" w:eastAsia="Times New Roman" w:hAnsi="Times New Roman" w:cs="Times New Roman"/>
          <w:sz w:val="28"/>
          <w:szCs w:val="28"/>
        </w:rPr>
        <w:t>художественного творчества с использованием ручных, электрических</w:t>
      </w:r>
    </w:p>
    <w:p w:rsidR="003E2AB4" w:rsidRPr="003E2AB4" w:rsidRDefault="003E2AB4" w:rsidP="003E2AB4">
      <w:pPr>
        <w:spacing w:line="13" w:lineRule="exact"/>
        <w:rPr>
          <w:rFonts w:ascii="Symbol" w:eastAsia="Symbol" w:hAnsi="Symbol" w:cs="Symbol"/>
          <w:sz w:val="28"/>
          <w:szCs w:val="28"/>
        </w:rPr>
      </w:pPr>
    </w:p>
    <w:p w:rsidR="003E2AB4" w:rsidRPr="003E2AB4" w:rsidRDefault="003E2AB4" w:rsidP="003E2AB4">
      <w:pPr>
        <w:tabs>
          <w:tab w:val="left" w:pos="224"/>
        </w:tabs>
        <w:spacing w:after="0" w:line="237" w:lineRule="auto"/>
        <w:ind w:left="1"/>
        <w:jc w:val="both"/>
        <w:rPr>
          <w:rFonts w:eastAsia="Times New Roman"/>
          <w:sz w:val="28"/>
          <w:szCs w:val="28"/>
        </w:rPr>
      </w:pPr>
      <w:r w:rsidRPr="003E2AB4">
        <w:rPr>
          <w:rFonts w:ascii="Times New Roman" w:eastAsia="Times New Roman" w:hAnsi="Times New Roman" w:cs="Times New Roman"/>
          <w:sz w:val="28"/>
          <w:szCs w:val="28"/>
        </w:rPr>
        <w:t>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rsidR="003E2AB4" w:rsidRPr="003E2AB4" w:rsidRDefault="003E2AB4" w:rsidP="003E2AB4">
      <w:pPr>
        <w:spacing w:line="36" w:lineRule="exact"/>
        <w:rPr>
          <w:rFonts w:eastAsia="Times New Roman"/>
          <w:sz w:val="28"/>
          <w:szCs w:val="28"/>
        </w:rPr>
      </w:pPr>
    </w:p>
    <w:p w:rsidR="003E2AB4" w:rsidRPr="003E2AB4" w:rsidRDefault="003E2AB4" w:rsidP="003E2AB4">
      <w:pPr>
        <w:numPr>
          <w:ilvl w:val="1"/>
          <w:numId w:val="529"/>
        </w:numPr>
        <w:tabs>
          <w:tab w:val="left" w:pos="995"/>
        </w:tabs>
        <w:spacing w:after="0" w:line="228" w:lineRule="auto"/>
        <w:ind w:left="1" w:firstLine="565"/>
        <w:jc w:val="both"/>
        <w:rPr>
          <w:rFonts w:ascii="Symbol" w:eastAsia="Symbol" w:hAnsi="Symbol" w:cs="Symbol"/>
          <w:sz w:val="28"/>
          <w:szCs w:val="28"/>
        </w:rPr>
      </w:pPr>
      <w:r w:rsidRPr="003E2AB4">
        <w:rPr>
          <w:rFonts w:ascii="Times New Roman" w:eastAsia="Times New Roman" w:hAnsi="Times New Roman" w:cs="Times New Roman"/>
          <w:sz w:val="28"/>
          <w:szCs w:val="28"/>
        </w:rPr>
        <w:t>создания материальных и информационных объектов с использованием ручных и электроинструментов, применяемых в избранных</w:t>
      </w:r>
    </w:p>
    <w:p w:rsidR="003E2AB4" w:rsidRPr="003E2AB4" w:rsidRDefault="003E2AB4" w:rsidP="003E2AB4">
      <w:pPr>
        <w:spacing w:line="13" w:lineRule="exact"/>
        <w:rPr>
          <w:rFonts w:ascii="Symbol" w:eastAsia="Symbol" w:hAnsi="Symbol" w:cs="Symbol"/>
          <w:sz w:val="28"/>
          <w:szCs w:val="28"/>
        </w:rPr>
      </w:pPr>
    </w:p>
    <w:p w:rsidR="003E2AB4" w:rsidRPr="003E2AB4" w:rsidRDefault="003E2AB4" w:rsidP="003E2AB4">
      <w:pPr>
        <w:spacing w:line="237" w:lineRule="auto"/>
        <w:ind w:left="1"/>
        <w:jc w:val="both"/>
        <w:rPr>
          <w:rFonts w:ascii="Symbol" w:eastAsia="Symbol" w:hAnsi="Symbol" w:cs="Symbol"/>
          <w:sz w:val="28"/>
          <w:szCs w:val="28"/>
        </w:rPr>
      </w:pPr>
      <w:r w:rsidRPr="003E2AB4">
        <w:rPr>
          <w:rFonts w:ascii="Times New Roman" w:eastAsia="Times New Roman" w:hAnsi="Times New Roman" w:cs="Times New Roman"/>
          <w:sz w:val="28"/>
          <w:szCs w:val="28"/>
        </w:rPr>
        <w:t>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rsidR="003E2AB4" w:rsidRPr="003E2AB4" w:rsidRDefault="003E2AB4" w:rsidP="003E2AB4">
      <w:pPr>
        <w:spacing w:line="34" w:lineRule="exact"/>
        <w:rPr>
          <w:rFonts w:ascii="Symbol" w:eastAsia="Symbol" w:hAnsi="Symbol" w:cs="Symbol"/>
          <w:sz w:val="28"/>
          <w:szCs w:val="28"/>
        </w:rPr>
      </w:pPr>
    </w:p>
    <w:p w:rsidR="003E2AB4" w:rsidRPr="003E2AB4" w:rsidRDefault="003E2AB4" w:rsidP="003E2AB4">
      <w:pPr>
        <w:numPr>
          <w:ilvl w:val="1"/>
          <w:numId w:val="529"/>
        </w:numPr>
        <w:tabs>
          <w:tab w:val="left" w:pos="995"/>
        </w:tabs>
        <w:spacing w:after="0" w:line="231" w:lineRule="auto"/>
        <w:ind w:left="1" w:firstLine="565"/>
        <w:jc w:val="both"/>
        <w:rPr>
          <w:rFonts w:ascii="Symbol" w:eastAsia="Symbol" w:hAnsi="Symbol" w:cs="Symbol"/>
          <w:sz w:val="28"/>
          <w:szCs w:val="28"/>
        </w:rPr>
      </w:pPr>
      <w:r w:rsidRPr="003E2AB4">
        <w:rPr>
          <w:rFonts w:ascii="Times New Roman" w:eastAsia="Times New Roman" w:hAnsi="Times New Roman" w:cs="Times New Roman"/>
          <w:sz w:val="28"/>
          <w:szCs w:val="28"/>
        </w:rPr>
        <w:lastRenderedPageBreak/>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3E2AB4" w:rsidRPr="003E2AB4" w:rsidRDefault="003E2AB4" w:rsidP="003E2AB4">
      <w:pPr>
        <w:spacing w:line="36" w:lineRule="exact"/>
        <w:rPr>
          <w:rFonts w:ascii="Symbol" w:eastAsia="Symbol" w:hAnsi="Symbol" w:cs="Symbol"/>
          <w:sz w:val="28"/>
          <w:szCs w:val="28"/>
        </w:rPr>
      </w:pPr>
    </w:p>
    <w:p w:rsidR="003E2AB4" w:rsidRPr="003E2AB4" w:rsidRDefault="003E2AB4" w:rsidP="003E2AB4">
      <w:pPr>
        <w:spacing w:line="36" w:lineRule="exact"/>
        <w:rPr>
          <w:rFonts w:ascii="Symbol" w:eastAsia="Symbol" w:hAnsi="Symbol" w:cs="Symbol"/>
          <w:sz w:val="28"/>
          <w:szCs w:val="28"/>
        </w:rPr>
      </w:pPr>
    </w:p>
    <w:p w:rsidR="003E2AB4" w:rsidRPr="003E2AB4" w:rsidRDefault="003E2AB4" w:rsidP="003E2AB4">
      <w:pPr>
        <w:numPr>
          <w:ilvl w:val="1"/>
          <w:numId w:val="529"/>
        </w:numPr>
        <w:tabs>
          <w:tab w:val="left" w:pos="995"/>
        </w:tabs>
        <w:spacing w:after="0" w:line="228" w:lineRule="auto"/>
        <w:ind w:left="1" w:firstLine="565"/>
        <w:rPr>
          <w:rFonts w:ascii="Symbol" w:eastAsia="Symbol" w:hAnsi="Symbol" w:cs="Symbol"/>
          <w:sz w:val="28"/>
          <w:szCs w:val="28"/>
        </w:rPr>
      </w:pPr>
      <w:r w:rsidRPr="003E2AB4">
        <w:rPr>
          <w:rFonts w:ascii="Times New Roman" w:eastAsia="Times New Roman" w:hAnsi="Times New Roman" w:cs="Times New Roman"/>
          <w:sz w:val="28"/>
          <w:szCs w:val="28"/>
        </w:rPr>
        <w:t>наблюдений, наглядного представления и анализа данных; использования цифровых планов и карт;</w:t>
      </w:r>
    </w:p>
    <w:p w:rsidR="003E2AB4" w:rsidRPr="003E2AB4" w:rsidRDefault="003E2AB4" w:rsidP="003E2AB4">
      <w:pPr>
        <w:spacing w:line="11" w:lineRule="exact"/>
        <w:rPr>
          <w:rFonts w:ascii="Symbol" w:eastAsia="Symbol" w:hAnsi="Symbol" w:cs="Symbol"/>
          <w:sz w:val="28"/>
          <w:szCs w:val="28"/>
        </w:rPr>
      </w:pPr>
    </w:p>
    <w:p w:rsidR="003E2AB4" w:rsidRPr="003E2AB4" w:rsidRDefault="003E2AB4" w:rsidP="003E2AB4">
      <w:pPr>
        <w:numPr>
          <w:ilvl w:val="1"/>
          <w:numId w:val="529"/>
        </w:numPr>
        <w:tabs>
          <w:tab w:val="left" w:pos="1001"/>
        </w:tabs>
        <w:spacing w:after="0" w:line="240" w:lineRule="auto"/>
        <w:ind w:left="1001" w:hanging="435"/>
        <w:rPr>
          <w:rFonts w:ascii="Symbol" w:eastAsia="Symbol" w:hAnsi="Symbol" w:cs="Symbol"/>
          <w:sz w:val="27"/>
          <w:szCs w:val="27"/>
        </w:rPr>
      </w:pPr>
      <w:r w:rsidRPr="003E2AB4">
        <w:rPr>
          <w:rFonts w:ascii="Times New Roman" w:eastAsia="Times New Roman" w:hAnsi="Times New Roman" w:cs="Times New Roman"/>
          <w:sz w:val="27"/>
          <w:szCs w:val="27"/>
        </w:rPr>
        <w:t>физического развития, систематических занятий физической культурой</w:t>
      </w:r>
    </w:p>
    <w:p w:rsidR="003E2AB4" w:rsidRPr="003E2AB4" w:rsidRDefault="003E2AB4" w:rsidP="003E2AB4">
      <w:pPr>
        <w:spacing w:line="13" w:lineRule="exact"/>
        <w:rPr>
          <w:rFonts w:ascii="Symbol" w:eastAsia="Symbol" w:hAnsi="Symbol" w:cs="Symbol"/>
          <w:sz w:val="27"/>
          <w:szCs w:val="27"/>
        </w:rPr>
      </w:pPr>
    </w:p>
    <w:p w:rsidR="003E2AB4" w:rsidRPr="003E2AB4" w:rsidRDefault="003E2AB4" w:rsidP="003E2AB4">
      <w:pPr>
        <w:numPr>
          <w:ilvl w:val="0"/>
          <w:numId w:val="529"/>
        </w:numPr>
        <w:tabs>
          <w:tab w:val="left" w:pos="466"/>
        </w:tabs>
        <w:spacing w:after="0" w:line="234" w:lineRule="auto"/>
        <w:ind w:left="1" w:hanging="1"/>
        <w:rPr>
          <w:rFonts w:eastAsia="Times New Roman"/>
          <w:sz w:val="28"/>
          <w:szCs w:val="28"/>
        </w:rPr>
      </w:pPr>
      <w:r w:rsidRPr="003E2AB4">
        <w:rPr>
          <w:rFonts w:ascii="Times New Roman" w:eastAsia="Times New Roman" w:hAnsi="Times New Roman" w:cs="Times New Roman"/>
          <w:sz w:val="28"/>
          <w:szCs w:val="28"/>
        </w:rPr>
        <w:t>спортом, участия в физкультурно-спортивных и оздоровительных мероприятиях;</w:t>
      </w:r>
    </w:p>
    <w:p w:rsidR="003E2AB4" w:rsidRPr="003E2AB4" w:rsidRDefault="003E2AB4" w:rsidP="003E2AB4">
      <w:pPr>
        <w:spacing w:line="36" w:lineRule="exact"/>
        <w:rPr>
          <w:rFonts w:eastAsia="Times New Roman"/>
          <w:sz w:val="28"/>
          <w:szCs w:val="28"/>
        </w:rPr>
      </w:pPr>
    </w:p>
    <w:p w:rsidR="003E2AB4" w:rsidRPr="003E2AB4" w:rsidRDefault="003E2AB4" w:rsidP="003E2AB4">
      <w:pPr>
        <w:spacing w:line="34" w:lineRule="exact"/>
        <w:rPr>
          <w:rFonts w:ascii="Symbol" w:eastAsia="Symbol" w:hAnsi="Symbol" w:cs="Symbol"/>
          <w:sz w:val="28"/>
          <w:szCs w:val="28"/>
        </w:rPr>
      </w:pPr>
    </w:p>
    <w:p w:rsidR="003E2AB4" w:rsidRPr="003E2AB4" w:rsidRDefault="003E2AB4" w:rsidP="003E2AB4">
      <w:pPr>
        <w:numPr>
          <w:ilvl w:val="1"/>
          <w:numId w:val="529"/>
        </w:numPr>
        <w:tabs>
          <w:tab w:val="left" w:pos="995"/>
        </w:tabs>
        <w:spacing w:after="0" w:line="228" w:lineRule="auto"/>
        <w:ind w:left="1" w:firstLine="565"/>
        <w:rPr>
          <w:rFonts w:ascii="Symbol" w:eastAsia="Symbol" w:hAnsi="Symbol" w:cs="Symbol"/>
          <w:sz w:val="28"/>
          <w:szCs w:val="28"/>
        </w:rPr>
      </w:pPr>
      <w:r w:rsidRPr="003E2AB4">
        <w:rPr>
          <w:rFonts w:ascii="Times New Roman" w:eastAsia="Times New Roman" w:hAnsi="Times New Roman" w:cs="Times New Roman"/>
          <w:sz w:val="28"/>
          <w:szCs w:val="28"/>
        </w:rPr>
        <w:t>занятий по изучению правил дорожного движения с использованием игр, оборудования, а также компьютерных технологий;</w:t>
      </w:r>
    </w:p>
    <w:p w:rsidR="003E2AB4" w:rsidRPr="003E2AB4" w:rsidRDefault="003E2AB4" w:rsidP="003E2AB4">
      <w:pPr>
        <w:spacing w:line="33" w:lineRule="exact"/>
        <w:rPr>
          <w:rFonts w:ascii="Symbol" w:eastAsia="Symbol" w:hAnsi="Symbol" w:cs="Symbol"/>
          <w:sz w:val="28"/>
          <w:szCs w:val="28"/>
        </w:rPr>
      </w:pPr>
    </w:p>
    <w:p w:rsidR="003E2AB4" w:rsidRPr="003E2AB4" w:rsidRDefault="003E2AB4" w:rsidP="003E2AB4">
      <w:pPr>
        <w:numPr>
          <w:ilvl w:val="1"/>
          <w:numId w:val="529"/>
        </w:numPr>
        <w:tabs>
          <w:tab w:val="left" w:pos="995"/>
        </w:tabs>
        <w:spacing w:after="0" w:line="231" w:lineRule="auto"/>
        <w:ind w:left="1" w:firstLine="565"/>
        <w:jc w:val="both"/>
        <w:rPr>
          <w:rFonts w:ascii="Symbol" w:eastAsia="Symbol" w:hAnsi="Symbol" w:cs="Symbol"/>
          <w:sz w:val="28"/>
          <w:szCs w:val="28"/>
        </w:rPr>
      </w:pPr>
      <w:r w:rsidRPr="003E2AB4">
        <w:rPr>
          <w:rFonts w:ascii="Times New Roman" w:eastAsia="Times New Roman" w:hAnsi="Times New Roman" w:cs="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rsidR="003E2AB4" w:rsidRPr="003E2AB4" w:rsidRDefault="003E2AB4" w:rsidP="003E2AB4">
      <w:pPr>
        <w:spacing w:line="37" w:lineRule="exact"/>
        <w:rPr>
          <w:rFonts w:ascii="Symbol" w:eastAsia="Symbol" w:hAnsi="Symbol" w:cs="Symbol"/>
          <w:sz w:val="28"/>
          <w:szCs w:val="28"/>
        </w:rPr>
      </w:pPr>
    </w:p>
    <w:p w:rsidR="003E2AB4" w:rsidRPr="003E2AB4" w:rsidRDefault="003E2AB4" w:rsidP="003E2AB4">
      <w:pPr>
        <w:numPr>
          <w:ilvl w:val="1"/>
          <w:numId w:val="529"/>
        </w:numPr>
        <w:tabs>
          <w:tab w:val="left" w:pos="995"/>
        </w:tabs>
        <w:spacing w:after="0" w:line="233" w:lineRule="auto"/>
        <w:ind w:left="1" w:firstLine="565"/>
        <w:jc w:val="both"/>
        <w:rPr>
          <w:rFonts w:ascii="Symbol" w:eastAsia="Symbol" w:hAnsi="Symbol" w:cs="Symbol"/>
          <w:sz w:val="28"/>
          <w:szCs w:val="28"/>
        </w:rPr>
      </w:pPr>
      <w:r w:rsidRPr="003E2AB4">
        <w:rPr>
          <w:rFonts w:ascii="Times New Roman" w:eastAsia="Times New Roman" w:hAnsi="Times New Roman" w:cs="Times New Roman"/>
          <w:sz w:val="28"/>
          <w:szCs w:val="28"/>
        </w:rPr>
        <w:t>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её реализации в целом и отдельных этапов (выступлений, дискуссий, экспериментов);</w:t>
      </w:r>
    </w:p>
    <w:p w:rsidR="003E2AB4" w:rsidRPr="003E2AB4" w:rsidRDefault="003E2AB4" w:rsidP="003E2AB4">
      <w:pPr>
        <w:spacing w:line="37" w:lineRule="exact"/>
        <w:rPr>
          <w:rFonts w:ascii="Symbol" w:eastAsia="Symbol" w:hAnsi="Symbol" w:cs="Symbol"/>
          <w:sz w:val="28"/>
          <w:szCs w:val="28"/>
        </w:rPr>
      </w:pPr>
    </w:p>
    <w:p w:rsidR="003E2AB4" w:rsidRPr="003E2AB4" w:rsidRDefault="003E2AB4" w:rsidP="003E2AB4">
      <w:pPr>
        <w:numPr>
          <w:ilvl w:val="1"/>
          <w:numId w:val="529"/>
        </w:numPr>
        <w:tabs>
          <w:tab w:val="left" w:pos="995"/>
        </w:tabs>
        <w:spacing w:after="0" w:line="231" w:lineRule="auto"/>
        <w:ind w:left="1" w:firstLine="565"/>
        <w:jc w:val="both"/>
        <w:rPr>
          <w:rFonts w:ascii="Symbol" w:eastAsia="Symbol" w:hAnsi="Symbol" w:cs="Symbol"/>
          <w:sz w:val="28"/>
          <w:szCs w:val="28"/>
        </w:rPr>
      </w:pPr>
      <w:r w:rsidRPr="003E2AB4">
        <w:rPr>
          <w:rFonts w:ascii="Times New Roman" w:eastAsia="Times New Roman" w:hAnsi="Times New Roman" w:cs="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w:t>
      </w:r>
    </w:p>
    <w:p w:rsidR="003E2AB4" w:rsidRPr="003E2AB4" w:rsidRDefault="003E2AB4" w:rsidP="003E2AB4">
      <w:pPr>
        <w:spacing w:line="4" w:lineRule="exact"/>
        <w:rPr>
          <w:sz w:val="20"/>
          <w:szCs w:val="20"/>
        </w:rPr>
      </w:pPr>
    </w:p>
    <w:p w:rsidR="003E2AB4" w:rsidRPr="003E2AB4" w:rsidRDefault="003E2AB4" w:rsidP="003E2AB4">
      <w:pPr>
        <w:tabs>
          <w:tab w:val="left" w:pos="2301"/>
          <w:tab w:val="left" w:pos="3801"/>
          <w:tab w:val="left" w:pos="4421"/>
          <w:tab w:val="left" w:pos="6561"/>
          <w:tab w:val="left" w:pos="9441"/>
        </w:tabs>
        <w:ind w:left="1"/>
        <w:rPr>
          <w:sz w:val="20"/>
          <w:szCs w:val="20"/>
        </w:rPr>
      </w:pPr>
      <w:r w:rsidRPr="003E2AB4">
        <w:rPr>
          <w:rFonts w:ascii="Times New Roman" w:eastAsia="Times New Roman" w:hAnsi="Times New Roman" w:cs="Times New Roman"/>
          <w:sz w:val="28"/>
          <w:szCs w:val="28"/>
        </w:rPr>
        <w:t>тиражирования</w:t>
      </w:r>
      <w:r w:rsidRPr="003E2AB4">
        <w:rPr>
          <w:sz w:val="20"/>
          <w:szCs w:val="20"/>
        </w:rPr>
        <w:tab/>
      </w:r>
      <w:r w:rsidRPr="003E2AB4">
        <w:rPr>
          <w:rFonts w:ascii="Times New Roman" w:eastAsia="Times New Roman" w:hAnsi="Times New Roman" w:cs="Times New Roman"/>
          <w:sz w:val="28"/>
          <w:szCs w:val="28"/>
        </w:rPr>
        <w:t>учебных</w:t>
      </w:r>
      <w:r w:rsidRPr="003E2AB4">
        <w:rPr>
          <w:sz w:val="20"/>
          <w:szCs w:val="20"/>
        </w:rPr>
        <w:tab/>
      </w:r>
      <w:r w:rsidRPr="003E2AB4">
        <w:rPr>
          <w:rFonts w:ascii="Times New Roman" w:eastAsia="Times New Roman" w:hAnsi="Times New Roman" w:cs="Times New Roman"/>
          <w:sz w:val="28"/>
          <w:szCs w:val="28"/>
        </w:rPr>
        <w:t>и</w:t>
      </w:r>
      <w:r w:rsidRPr="003E2AB4">
        <w:rPr>
          <w:sz w:val="20"/>
          <w:szCs w:val="20"/>
        </w:rPr>
        <w:tab/>
      </w:r>
      <w:r w:rsidRPr="003E2AB4">
        <w:rPr>
          <w:rFonts w:ascii="Times New Roman" w:eastAsia="Times New Roman" w:hAnsi="Times New Roman" w:cs="Times New Roman"/>
          <w:sz w:val="28"/>
          <w:szCs w:val="28"/>
        </w:rPr>
        <w:t>методических</w:t>
      </w:r>
      <w:r w:rsidRPr="003E2AB4">
        <w:rPr>
          <w:sz w:val="20"/>
          <w:szCs w:val="20"/>
        </w:rPr>
        <w:tab/>
      </w:r>
      <w:r w:rsidRPr="003E2AB4">
        <w:rPr>
          <w:rFonts w:ascii="Times New Roman" w:eastAsia="Times New Roman" w:hAnsi="Times New Roman" w:cs="Times New Roman"/>
          <w:sz w:val="28"/>
          <w:szCs w:val="28"/>
        </w:rPr>
        <w:t>тексто-графических</w:t>
      </w:r>
      <w:r w:rsidRPr="003E2AB4">
        <w:rPr>
          <w:sz w:val="20"/>
          <w:szCs w:val="20"/>
        </w:rPr>
        <w:tab/>
      </w:r>
      <w:r w:rsidRPr="003E2AB4">
        <w:rPr>
          <w:rFonts w:ascii="Times New Roman" w:eastAsia="Times New Roman" w:hAnsi="Times New Roman" w:cs="Times New Roman"/>
          <w:sz w:val="26"/>
          <w:szCs w:val="26"/>
        </w:rPr>
        <w:t>и</w:t>
      </w:r>
    </w:p>
    <w:p w:rsidR="003E2AB4" w:rsidRPr="003E2AB4" w:rsidRDefault="003E2AB4" w:rsidP="003E2AB4">
      <w:pPr>
        <w:spacing w:line="64" w:lineRule="exact"/>
        <w:rPr>
          <w:sz w:val="20"/>
          <w:szCs w:val="20"/>
        </w:rPr>
      </w:pPr>
    </w:p>
    <w:p w:rsidR="003E2AB4" w:rsidRPr="003E2AB4" w:rsidRDefault="003E2AB4" w:rsidP="003E2AB4">
      <w:pPr>
        <w:spacing w:line="235" w:lineRule="auto"/>
        <w:rPr>
          <w:sz w:val="20"/>
          <w:szCs w:val="20"/>
        </w:rPr>
      </w:pPr>
      <w:r w:rsidRPr="003E2AB4">
        <w:rPr>
          <w:rFonts w:ascii="Times New Roman" w:eastAsia="Times New Roman" w:hAnsi="Times New Roman" w:cs="Times New Roman"/>
          <w:sz w:val="28"/>
          <w:szCs w:val="28"/>
        </w:rPr>
        <w:t>аудиовидеоматериалов, результатов творческой, научно-исследовательской и проектной деятельности учащихся;</w:t>
      </w:r>
    </w:p>
    <w:p w:rsidR="003E2AB4" w:rsidRPr="003E2AB4" w:rsidRDefault="003E2AB4" w:rsidP="003E2AB4">
      <w:pPr>
        <w:spacing w:line="34" w:lineRule="exact"/>
        <w:rPr>
          <w:sz w:val="20"/>
          <w:szCs w:val="20"/>
        </w:rPr>
      </w:pPr>
    </w:p>
    <w:p w:rsidR="003E2AB4" w:rsidRPr="003E2AB4" w:rsidRDefault="003E2AB4" w:rsidP="003E2AB4">
      <w:pPr>
        <w:numPr>
          <w:ilvl w:val="0"/>
          <w:numId w:val="530"/>
        </w:numPr>
        <w:tabs>
          <w:tab w:val="left" w:pos="994"/>
        </w:tabs>
        <w:spacing w:after="0" w:line="227" w:lineRule="auto"/>
        <w:ind w:firstLine="565"/>
        <w:rPr>
          <w:rFonts w:ascii="Symbol" w:eastAsia="Symbol" w:hAnsi="Symbol" w:cs="Symbol"/>
          <w:sz w:val="28"/>
          <w:szCs w:val="28"/>
        </w:rPr>
      </w:pPr>
      <w:r w:rsidRPr="003E2AB4">
        <w:rPr>
          <w:rFonts w:ascii="Times New Roman" w:eastAsia="Times New Roman" w:hAnsi="Times New Roman" w:cs="Times New Roman"/>
          <w:sz w:val="28"/>
          <w:szCs w:val="28"/>
        </w:rPr>
        <w:t>планирования учебной деятельности, фиксации её динамики, промежуточных и итоговых результатов;</w:t>
      </w:r>
    </w:p>
    <w:p w:rsidR="003E2AB4" w:rsidRPr="003E2AB4" w:rsidRDefault="003E2AB4" w:rsidP="003E2AB4">
      <w:pPr>
        <w:spacing w:line="33" w:lineRule="exact"/>
        <w:rPr>
          <w:rFonts w:ascii="Symbol" w:eastAsia="Symbol" w:hAnsi="Symbol" w:cs="Symbol"/>
          <w:sz w:val="28"/>
          <w:szCs w:val="28"/>
        </w:rPr>
      </w:pPr>
    </w:p>
    <w:p w:rsidR="003E2AB4" w:rsidRPr="003E2AB4" w:rsidRDefault="003E2AB4" w:rsidP="003E2AB4">
      <w:pPr>
        <w:numPr>
          <w:ilvl w:val="0"/>
          <w:numId w:val="530"/>
        </w:numPr>
        <w:tabs>
          <w:tab w:val="left" w:pos="994"/>
        </w:tabs>
        <w:spacing w:after="0" w:line="235" w:lineRule="auto"/>
        <w:ind w:firstLine="565"/>
        <w:jc w:val="both"/>
        <w:rPr>
          <w:rFonts w:ascii="Symbol" w:eastAsia="Symbol" w:hAnsi="Symbol" w:cs="Symbol"/>
          <w:sz w:val="28"/>
          <w:szCs w:val="28"/>
        </w:rPr>
      </w:pPr>
      <w:r w:rsidRPr="003E2AB4">
        <w:rPr>
          <w:rFonts w:ascii="Times New Roman" w:eastAsia="Times New Roman" w:hAnsi="Times New Roman" w:cs="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w:t>
      </w:r>
    </w:p>
    <w:p w:rsidR="003E2AB4" w:rsidRPr="003E2AB4" w:rsidRDefault="003E2AB4" w:rsidP="003E2AB4">
      <w:pPr>
        <w:spacing w:line="35" w:lineRule="exact"/>
        <w:rPr>
          <w:rFonts w:ascii="Symbol" w:eastAsia="Symbol" w:hAnsi="Symbol" w:cs="Symbol"/>
          <w:sz w:val="28"/>
          <w:szCs w:val="28"/>
        </w:rPr>
      </w:pPr>
    </w:p>
    <w:p w:rsidR="003E2AB4" w:rsidRPr="003E2AB4" w:rsidRDefault="003E2AB4" w:rsidP="003E2AB4">
      <w:pPr>
        <w:numPr>
          <w:ilvl w:val="0"/>
          <w:numId w:val="530"/>
        </w:numPr>
        <w:tabs>
          <w:tab w:val="left" w:pos="994"/>
        </w:tabs>
        <w:spacing w:after="0" w:line="231" w:lineRule="auto"/>
        <w:ind w:firstLine="565"/>
        <w:jc w:val="both"/>
        <w:rPr>
          <w:rFonts w:ascii="Symbol" w:eastAsia="Symbol" w:hAnsi="Symbol" w:cs="Symbol"/>
          <w:sz w:val="28"/>
          <w:szCs w:val="28"/>
        </w:rPr>
      </w:pPr>
      <w:r w:rsidRPr="003E2AB4">
        <w:rPr>
          <w:rFonts w:ascii="Times New Roman" w:eastAsia="Times New Roman" w:hAnsi="Times New Roman" w:cs="Times New Roman"/>
          <w:sz w:val="28"/>
          <w:szCs w:val="28"/>
        </w:rPr>
        <w:t>горячего питания, медицинского обслуживания и отдыха обучающихся.</w:t>
      </w:r>
    </w:p>
    <w:p w:rsidR="003E2AB4" w:rsidRPr="003E2AB4" w:rsidRDefault="003E2AB4" w:rsidP="003E2AB4">
      <w:pPr>
        <w:spacing w:line="2" w:lineRule="exact"/>
        <w:rPr>
          <w:rFonts w:ascii="Symbol" w:eastAsia="Symbol" w:hAnsi="Symbol" w:cs="Symbol"/>
          <w:sz w:val="28"/>
          <w:szCs w:val="28"/>
        </w:rPr>
      </w:pPr>
    </w:p>
    <w:p w:rsidR="003E2AB4" w:rsidRDefault="003E2AB4" w:rsidP="003E2AB4">
      <w:pPr>
        <w:ind w:left="560"/>
        <w:rPr>
          <w:rFonts w:ascii="Symbol" w:eastAsia="Symbol" w:hAnsi="Symbol" w:cs="Symbol"/>
          <w:sz w:val="28"/>
          <w:szCs w:val="28"/>
        </w:rPr>
      </w:pPr>
      <w:r w:rsidRPr="003E2AB4">
        <w:rPr>
          <w:rFonts w:ascii="Times New Roman" w:eastAsia="Times New Roman" w:hAnsi="Times New Roman" w:cs="Times New Roman"/>
          <w:sz w:val="28"/>
          <w:szCs w:val="28"/>
        </w:rPr>
        <w:t>Все указанные виды деятельности обеспечены расходными материалами.</w:t>
      </w:r>
    </w:p>
    <w:p w:rsidR="003E2AB4" w:rsidRDefault="003E2AB4" w:rsidP="003E2AB4">
      <w:pPr>
        <w:spacing w:line="260" w:lineRule="exact"/>
        <w:rPr>
          <w:sz w:val="20"/>
          <w:szCs w:val="20"/>
        </w:rPr>
      </w:pPr>
    </w:p>
    <w:p w:rsidR="003E2AB4" w:rsidRDefault="003E2AB4" w:rsidP="003E2AB4">
      <w:pPr>
        <w:spacing w:line="260" w:lineRule="exact"/>
        <w:rPr>
          <w:sz w:val="20"/>
          <w:szCs w:val="20"/>
        </w:rPr>
      </w:pPr>
    </w:p>
    <w:p w:rsidR="003E2AB4" w:rsidRDefault="003E2AB4" w:rsidP="003E2AB4">
      <w:pPr>
        <w:spacing w:line="260" w:lineRule="exact"/>
        <w:rPr>
          <w:sz w:val="20"/>
          <w:szCs w:val="20"/>
        </w:rPr>
      </w:pPr>
    </w:p>
    <w:p w:rsidR="003E2AB4" w:rsidRDefault="003E2AB4">
      <w:pPr>
        <w:spacing w:line="234" w:lineRule="auto"/>
        <w:ind w:firstLine="566"/>
        <w:jc w:val="both"/>
        <w:rPr>
          <w:sz w:val="20"/>
          <w:szCs w:val="20"/>
        </w:rPr>
      </w:pPr>
    </w:p>
    <w:p w:rsidR="00730F9E" w:rsidRDefault="00730F9E">
      <w:pPr>
        <w:spacing w:line="1" w:lineRule="exact"/>
        <w:rPr>
          <w:sz w:val="20"/>
          <w:szCs w:val="20"/>
        </w:rPr>
      </w:pPr>
    </w:p>
    <w:p w:rsidR="00730F9E" w:rsidRDefault="00730F9E" w:rsidP="009A2939">
      <w:pPr>
        <w:spacing w:line="234" w:lineRule="auto"/>
        <w:rPr>
          <w:sz w:val="20"/>
          <w:szCs w:val="20"/>
        </w:rPr>
      </w:pPr>
      <w:r w:rsidRPr="009A2939">
        <w:rPr>
          <w:rFonts w:ascii="Times New Roman" w:eastAsia="Times New Roman" w:hAnsi="Times New Roman" w:cs="Times New Roman"/>
          <w:b/>
          <w:bCs/>
          <w:sz w:val="28"/>
          <w:szCs w:val="28"/>
        </w:rPr>
        <w:t>3.4.4.  Информационно-методические условия реализации основной образовательной программы основного</w:t>
      </w:r>
      <w:r>
        <w:rPr>
          <w:rFonts w:ascii="Times New Roman" w:eastAsia="Times New Roman" w:hAnsi="Times New Roman" w:cs="Times New Roman"/>
          <w:b/>
          <w:bCs/>
          <w:sz w:val="28"/>
          <w:szCs w:val="28"/>
        </w:rPr>
        <w:t xml:space="preserve"> общего образования</w:t>
      </w:r>
    </w:p>
    <w:p w:rsidR="00730F9E" w:rsidRDefault="00730F9E">
      <w:pPr>
        <w:spacing w:line="57" w:lineRule="exact"/>
        <w:rPr>
          <w:sz w:val="20"/>
          <w:szCs w:val="20"/>
        </w:rPr>
      </w:pPr>
    </w:p>
    <w:p w:rsidR="00730F9E" w:rsidRDefault="00730F9E">
      <w:pPr>
        <w:ind w:left="560"/>
        <w:rPr>
          <w:sz w:val="20"/>
          <w:szCs w:val="20"/>
        </w:rPr>
      </w:pPr>
      <w:r>
        <w:rPr>
          <w:rFonts w:ascii="Times New Roman" w:eastAsia="Times New Roman" w:hAnsi="Times New Roman" w:cs="Times New Roman"/>
          <w:sz w:val="28"/>
          <w:szCs w:val="28"/>
        </w:rPr>
        <w:t>Информационно-образовательная среда Школы обеспечивает:</w:t>
      </w:r>
    </w:p>
    <w:p w:rsidR="00730F9E" w:rsidRDefault="00730F9E">
      <w:pPr>
        <w:spacing w:line="1" w:lineRule="exact"/>
        <w:rPr>
          <w:sz w:val="20"/>
          <w:szCs w:val="20"/>
        </w:rPr>
      </w:pPr>
    </w:p>
    <w:p w:rsidR="00730F9E" w:rsidRDefault="00730F9E">
      <w:pPr>
        <w:spacing w:line="239" w:lineRule="auto"/>
        <w:ind w:firstLine="566"/>
        <w:jc w:val="both"/>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информационно-методическую поддержку образовательной деятельности;</w:t>
      </w:r>
    </w:p>
    <w:p w:rsidR="00730F9E" w:rsidRDefault="00730F9E">
      <w:pPr>
        <w:spacing w:line="239" w:lineRule="auto"/>
        <w:ind w:firstLine="566"/>
        <w:jc w:val="both"/>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планирование образовательной деятельности и её ресурсного обеспечения;</w:t>
      </w:r>
    </w:p>
    <w:p w:rsidR="00730F9E" w:rsidRDefault="00730F9E">
      <w:pPr>
        <w:spacing w:line="36" w:lineRule="exact"/>
        <w:rPr>
          <w:sz w:val="20"/>
          <w:szCs w:val="20"/>
        </w:rPr>
      </w:pPr>
    </w:p>
    <w:p w:rsidR="00730F9E" w:rsidRDefault="00730F9E" w:rsidP="00C75DB6">
      <w:pPr>
        <w:numPr>
          <w:ilvl w:val="0"/>
          <w:numId w:val="540"/>
        </w:numPr>
        <w:tabs>
          <w:tab w:val="left" w:pos="852"/>
        </w:tabs>
        <w:spacing w:after="0" w:line="227" w:lineRule="auto"/>
        <w:ind w:firstLine="565"/>
        <w:rPr>
          <w:rFonts w:ascii="Symbol" w:eastAsia="Symbol" w:hAnsi="Symbol" w:cs="Symbol"/>
          <w:sz w:val="28"/>
          <w:szCs w:val="28"/>
        </w:rPr>
      </w:pPr>
      <w:r>
        <w:rPr>
          <w:rFonts w:ascii="Times New Roman" w:eastAsia="Times New Roman" w:hAnsi="Times New Roman" w:cs="Times New Roman"/>
          <w:sz w:val="28"/>
          <w:szCs w:val="28"/>
        </w:rPr>
        <w:t>мониторинг и фиксацию хода и результатов образовательной деятельности;</w:t>
      </w:r>
    </w:p>
    <w:p w:rsidR="00730F9E" w:rsidRDefault="00730F9E">
      <w:pPr>
        <w:spacing w:line="1" w:lineRule="exact"/>
        <w:rPr>
          <w:rFonts w:ascii="Symbol" w:eastAsia="Symbol" w:hAnsi="Symbol" w:cs="Symbol"/>
          <w:sz w:val="28"/>
          <w:szCs w:val="28"/>
        </w:rPr>
      </w:pPr>
    </w:p>
    <w:p w:rsidR="00730F9E" w:rsidRDefault="00730F9E" w:rsidP="00C75DB6">
      <w:pPr>
        <w:numPr>
          <w:ilvl w:val="0"/>
          <w:numId w:val="540"/>
        </w:numPr>
        <w:tabs>
          <w:tab w:val="left" w:pos="860"/>
        </w:tabs>
        <w:spacing w:after="0" w:line="240" w:lineRule="auto"/>
        <w:ind w:left="860" w:hanging="295"/>
        <w:rPr>
          <w:rFonts w:ascii="Symbol" w:eastAsia="Symbol" w:hAnsi="Symbol" w:cs="Symbol"/>
          <w:sz w:val="28"/>
          <w:szCs w:val="28"/>
        </w:rPr>
      </w:pPr>
      <w:r>
        <w:rPr>
          <w:rFonts w:ascii="Times New Roman" w:eastAsia="Times New Roman" w:hAnsi="Times New Roman" w:cs="Times New Roman"/>
          <w:sz w:val="28"/>
          <w:szCs w:val="28"/>
        </w:rPr>
        <w:t>мониторинг здоровья обучающихся;</w:t>
      </w:r>
    </w:p>
    <w:p w:rsidR="00730F9E" w:rsidRDefault="00730F9E">
      <w:pPr>
        <w:spacing w:line="32" w:lineRule="exact"/>
        <w:rPr>
          <w:rFonts w:ascii="Symbol" w:eastAsia="Symbol" w:hAnsi="Symbol" w:cs="Symbol"/>
          <w:sz w:val="28"/>
          <w:szCs w:val="28"/>
        </w:rPr>
      </w:pPr>
    </w:p>
    <w:p w:rsidR="00730F9E" w:rsidRDefault="00730F9E" w:rsidP="00C75DB6">
      <w:pPr>
        <w:numPr>
          <w:ilvl w:val="0"/>
          <w:numId w:val="540"/>
        </w:numPr>
        <w:tabs>
          <w:tab w:val="left" w:pos="852"/>
        </w:tabs>
        <w:spacing w:after="0" w:line="228" w:lineRule="auto"/>
        <w:ind w:firstLine="565"/>
        <w:rPr>
          <w:rFonts w:ascii="Symbol" w:eastAsia="Symbol" w:hAnsi="Symbol" w:cs="Symbol"/>
          <w:sz w:val="28"/>
          <w:szCs w:val="28"/>
        </w:rPr>
      </w:pPr>
      <w:r>
        <w:rPr>
          <w:rFonts w:ascii="Times New Roman" w:eastAsia="Times New Roman" w:hAnsi="Times New Roman" w:cs="Times New Roman"/>
          <w:sz w:val="28"/>
          <w:szCs w:val="28"/>
        </w:rPr>
        <w:t>современные процедуры создания, поиска, сбора, анализа, обработки, хранения и представления информации;</w:t>
      </w:r>
    </w:p>
    <w:p w:rsidR="00730F9E" w:rsidRDefault="00730F9E">
      <w:pPr>
        <w:spacing w:line="33" w:lineRule="exact"/>
        <w:rPr>
          <w:rFonts w:ascii="Symbol" w:eastAsia="Symbol" w:hAnsi="Symbol" w:cs="Symbol"/>
          <w:sz w:val="28"/>
          <w:szCs w:val="28"/>
        </w:rPr>
      </w:pPr>
    </w:p>
    <w:p w:rsidR="00730F9E" w:rsidRDefault="00730F9E" w:rsidP="00C75DB6">
      <w:pPr>
        <w:numPr>
          <w:ilvl w:val="0"/>
          <w:numId w:val="540"/>
        </w:numPr>
        <w:tabs>
          <w:tab w:val="left" w:pos="852"/>
        </w:tabs>
        <w:spacing w:after="0" w:line="233" w:lineRule="auto"/>
        <w:ind w:firstLine="565"/>
        <w:jc w:val="both"/>
        <w:rPr>
          <w:rFonts w:ascii="Symbol" w:eastAsia="Symbol" w:hAnsi="Symbol" w:cs="Symbol"/>
          <w:sz w:val="28"/>
          <w:szCs w:val="28"/>
        </w:rPr>
      </w:pPr>
      <w:r>
        <w:rPr>
          <w:rFonts w:ascii="Times New Roman" w:eastAsia="Times New Roman" w:hAnsi="Times New Roman" w:cs="Times New Roman"/>
          <w:sz w:val="28"/>
          <w:szCs w:val="28"/>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730F9E" w:rsidRDefault="00730F9E">
      <w:pPr>
        <w:spacing w:line="37" w:lineRule="exact"/>
        <w:rPr>
          <w:rFonts w:ascii="Symbol" w:eastAsia="Symbol" w:hAnsi="Symbol" w:cs="Symbol"/>
          <w:sz w:val="28"/>
          <w:szCs w:val="28"/>
        </w:rPr>
      </w:pPr>
    </w:p>
    <w:p w:rsidR="00730F9E" w:rsidRDefault="00730F9E" w:rsidP="00C75DB6">
      <w:pPr>
        <w:numPr>
          <w:ilvl w:val="0"/>
          <w:numId w:val="540"/>
        </w:numPr>
        <w:tabs>
          <w:tab w:val="left" w:pos="852"/>
        </w:tabs>
        <w:spacing w:after="0" w:line="233" w:lineRule="auto"/>
        <w:ind w:firstLine="565"/>
        <w:jc w:val="both"/>
        <w:rPr>
          <w:rFonts w:ascii="Symbol" w:eastAsia="Symbol" w:hAnsi="Symbol" w:cs="Symbol"/>
          <w:sz w:val="28"/>
          <w:szCs w:val="28"/>
        </w:rPr>
      </w:pPr>
      <w:r>
        <w:rPr>
          <w:rFonts w:ascii="Times New Roman" w:eastAsia="Times New Roman" w:hAnsi="Times New Roman" w:cs="Times New Roman"/>
          <w:sz w:val="28"/>
          <w:szCs w:val="28"/>
        </w:rPr>
        <w:t>дистанционное взаимодействие Школы,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w:t>
      </w:r>
    </w:p>
    <w:p w:rsidR="00730F9E" w:rsidRDefault="00730F9E">
      <w:pPr>
        <w:spacing w:line="292" w:lineRule="exact"/>
        <w:rPr>
          <w:sz w:val="20"/>
          <w:szCs w:val="20"/>
        </w:rPr>
      </w:pPr>
    </w:p>
    <w:p w:rsidR="00730F9E" w:rsidRDefault="00730F9E" w:rsidP="00C75DB6">
      <w:pPr>
        <w:numPr>
          <w:ilvl w:val="0"/>
          <w:numId w:val="541"/>
        </w:numPr>
        <w:tabs>
          <w:tab w:val="left" w:pos="770"/>
        </w:tabs>
        <w:spacing w:after="0" w:line="237" w:lineRule="auto"/>
        <w:ind w:firstLine="452"/>
        <w:jc w:val="both"/>
        <w:rPr>
          <w:rFonts w:eastAsia="Times New Roman"/>
          <w:sz w:val="28"/>
          <w:szCs w:val="28"/>
        </w:rPr>
      </w:pPr>
      <w:r>
        <w:rPr>
          <w:rFonts w:ascii="Times New Roman" w:eastAsia="Times New Roman" w:hAnsi="Times New Roman" w:cs="Times New Roman"/>
          <w:sz w:val="28"/>
          <w:szCs w:val="28"/>
        </w:rPr>
        <w:t>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730F9E" w:rsidRDefault="00730F9E">
      <w:pPr>
        <w:spacing w:line="13" w:lineRule="exact"/>
        <w:rPr>
          <w:rFonts w:eastAsia="Times New Roman"/>
          <w:sz w:val="28"/>
          <w:szCs w:val="28"/>
        </w:rPr>
      </w:pPr>
    </w:p>
    <w:p w:rsidR="00730F9E" w:rsidRDefault="00730F9E">
      <w:pPr>
        <w:spacing w:line="238" w:lineRule="auto"/>
        <w:ind w:firstLine="454"/>
        <w:jc w:val="both"/>
        <w:rPr>
          <w:rFonts w:eastAsia="Times New Roman"/>
          <w:sz w:val="28"/>
          <w:szCs w:val="28"/>
        </w:rPr>
      </w:pPr>
      <w:r>
        <w:rPr>
          <w:rFonts w:ascii="Times New Roman" w:eastAsia="Times New Roman" w:hAnsi="Times New Roman" w:cs="Times New Roman"/>
          <w:sz w:val="28"/>
          <w:szCs w:val="28"/>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w:t>
      </w:r>
      <w:r>
        <w:rPr>
          <w:rFonts w:ascii="Times New Roman" w:eastAsia="Times New Roman" w:hAnsi="Times New Roman" w:cs="Times New Roman"/>
          <w:sz w:val="28"/>
          <w:szCs w:val="28"/>
        </w:rPr>
        <w:lastRenderedPageBreak/>
        <w:t>коммуникационных технологий (ИКТ-компетентность), наличие служб поддержки применения ИКТ.</w:t>
      </w:r>
    </w:p>
    <w:p w:rsidR="00730F9E" w:rsidRDefault="00730F9E">
      <w:pPr>
        <w:spacing w:line="23" w:lineRule="exact"/>
        <w:rPr>
          <w:rFonts w:eastAsia="Times New Roman"/>
          <w:sz w:val="28"/>
          <w:szCs w:val="28"/>
        </w:rPr>
      </w:pPr>
    </w:p>
    <w:p w:rsidR="00730F9E" w:rsidRDefault="00730F9E">
      <w:pPr>
        <w:spacing w:line="234" w:lineRule="auto"/>
        <w:ind w:firstLine="454"/>
        <w:rPr>
          <w:rFonts w:eastAsia="Times New Roman"/>
          <w:sz w:val="28"/>
          <w:szCs w:val="28"/>
        </w:rPr>
      </w:pPr>
      <w:r>
        <w:rPr>
          <w:rFonts w:ascii="Times New Roman" w:eastAsia="Times New Roman" w:hAnsi="Times New Roman" w:cs="Times New Roman"/>
          <w:sz w:val="28"/>
          <w:szCs w:val="28"/>
        </w:rPr>
        <w:t>Созданная в Школе ИОС строится в соответствии со следующей иерархией:</w:t>
      </w:r>
    </w:p>
    <w:p w:rsidR="00730F9E" w:rsidRDefault="00730F9E">
      <w:pPr>
        <w:spacing w:line="4" w:lineRule="exact"/>
        <w:rPr>
          <w:rFonts w:eastAsia="Times New Roman"/>
          <w:sz w:val="28"/>
          <w:szCs w:val="28"/>
        </w:rPr>
      </w:pPr>
    </w:p>
    <w:p w:rsidR="00730F9E" w:rsidRDefault="00730F9E">
      <w:pPr>
        <w:ind w:left="460"/>
        <w:rPr>
          <w:rFonts w:eastAsia="Times New Roman"/>
          <w:sz w:val="28"/>
          <w:szCs w:val="28"/>
        </w:rPr>
      </w:pPr>
      <w:r>
        <w:rPr>
          <w:rFonts w:ascii="Times New Roman" w:eastAsia="Times New Roman" w:hAnsi="Times New Roman" w:cs="Times New Roman"/>
          <w:sz w:val="28"/>
          <w:szCs w:val="28"/>
        </w:rPr>
        <w:t>— единая информационно-образовательная среда страны;</w:t>
      </w:r>
    </w:p>
    <w:p w:rsidR="00730F9E" w:rsidRDefault="00730F9E">
      <w:pPr>
        <w:ind w:left="460"/>
        <w:rPr>
          <w:rFonts w:eastAsia="Times New Roman"/>
          <w:sz w:val="28"/>
          <w:szCs w:val="28"/>
        </w:rPr>
      </w:pPr>
      <w:r>
        <w:rPr>
          <w:rFonts w:ascii="Times New Roman" w:eastAsia="Times New Roman" w:hAnsi="Times New Roman" w:cs="Times New Roman"/>
          <w:sz w:val="28"/>
          <w:szCs w:val="28"/>
        </w:rPr>
        <w:t>— единая информационно-образовательная среда региона;</w:t>
      </w:r>
    </w:p>
    <w:p w:rsidR="00730F9E" w:rsidRDefault="00730F9E">
      <w:pPr>
        <w:ind w:left="460"/>
        <w:rPr>
          <w:rFonts w:eastAsia="Times New Roman"/>
          <w:sz w:val="28"/>
          <w:szCs w:val="28"/>
        </w:rPr>
      </w:pPr>
      <w:r>
        <w:rPr>
          <w:rFonts w:ascii="Times New Roman" w:eastAsia="Times New Roman" w:hAnsi="Times New Roman" w:cs="Times New Roman"/>
          <w:sz w:val="28"/>
          <w:szCs w:val="28"/>
        </w:rPr>
        <w:t>— информационно-образовательная среда школы;</w:t>
      </w:r>
    </w:p>
    <w:p w:rsidR="00730F9E" w:rsidRDefault="00730F9E">
      <w:pPr>
        <w:ind w:left="460"/>
        <w:rPr>
          <w:rFonts w:eastAsia="Times New Roman"/>
          <w:sz w:val="28"/>
          <w:szCs w:val="28"/>
        </w:rPr>
      </w:pPr>
      <w:r>
        <w:rPr>
          <w:rFonts w:ascii="Times New Roman" w:eastAsia="Times New Roman" w:hAnsi="Times New Roman" w:cs="Times New Roman"/>
          <w:sz w:val="28"/>
          <w:szCs w:val="28"/>
        </w:rPr>
        <w:t>— предметная информационно-образовательная среда;</w:t>
      </w:r>
    </w:p>
    <w:p w:rsidR="00730F9E" w:rsidRDefault="00730F9E">
      <w:pPr>
        <w:ind w:left="460"/>
        <w:rPr>
          <w:rFonts w:eastAsia="Times New Roman"/>
          <w:sz w:val="28"/>
          <w:szCs w:val="28"/>
        </w:rPr>
      </w:pPr>
      <w:r>
        <w:rPr>
          <w:rFonts w:ascii="Times New Roman" w:eastAsia="Times New Roman" w:hAnsi="Times New Roman" w:cs="Times New Roman"/>
          <w:sz w:val="28"/>
          <w:szCs w:val="28"/>
        </w:rPr>
        <w:t>— информационно-образовательная среда УМК;</w:t>
      </w:r>
    </w:p>
    <w:p w:rsidR="00730F9E" w:rsidRDefault="00730F9E">
      <w:pPr>
        <w:ind w:left="460"/>
        <w:rPr>
          <w:rFonts w:eastAsia="Times New Roman"/>
          <w:sz w:val="28"/>
          <w:szCs w:val="28"/>
        </w:rPr>
      </w:pPr>
      <w:r>
        <w:rPr>
          <w:rFonts w:ascii="Times New Roman" w:eastAsia="Times New Roman" w:hAnsi="Times New Roman" w:cs="Times New Roman"/>
          <w:sz w:val="28"/>
          <w:szCs w:val="28"/>
        </w:rPr>
        <w:t>— информационно-образовательная среда компонентов УМК;</w:t>
      </w:r>
    </w:p>
    <w:p w:rsidR="00730F9E" w:rsidRDefault="00730F9E">
      <w:pPr>
        <w:spacing w:line="12" w:lineRule="exact"/>
        <w:rPr>
          <w:rFonts w:eastAsia="Times New Roman"/>
          <w:sz w:val="28"/>
          <w:szCs w:val="28"/>
        </w:rPr>
      </w:pPr>
    </w:p>
    <w:p w:rsidR="00730F9E" w:rsidRDefault="00730F9E">
      <w:pPr>
        <w:spacing w:line="235" w:lineRule="auto"/>
        <w:ind w:left="460" w:right="2000"/>
        <w:rPr>
          <w:rFonts w:eastAsia="Times New Roman"/>
          <w:sz w:val="28"/>
          <w:szCs w:val="28"/>
        </w:rPr>
      </w:pPr>
      <w:r>
        <w:rPr>
          <w:rFonts w:ascii="Times New Roman" w:eastAsia="Times New Roman" w:hAnsi="Times New Roman" w:cs="Times New Roman"/>
          <w:sz w:val="28"/>
          <w:szCs w:val="28"/>
        </w:rPr>
        <w:t>— информационно-образовательная среда элементов УМК. Основными элементами ИОС являются:</w:t>
      </w:r>
    </w:p>
    <w:p w:rsidR="00730F9E" w:rsidRDefault="00730F9E">
      <w:pPr>
        <w:spacing w:line="1" w:lineRule="exact"/>
        <w:rPr>
          <w:rFonts w:eastAsia="Times New Roman"/>
          <w:sz w:val="28"/>
          <w:szCs w:val="28"/>
        </w:rPr>
      </w:pPr>
    </w:p>
    <w:p w:rsidR="00730F9E" w:rsidRDefault="00730F9E">
      <w:pPr>
        <w:ind w:left="460"/>
        <w:rPr>
          <w:rFonts w:eastAsia="Times New Roman"/>
          <w:sz w:val="28"/>
          <w:szCs w:val="28"/>
        </w:rPr>
      </w:pPr>
      <w:r>
        <w:rPr>
          <w:rFonts w:ascii="Times New Roman" w:eastAsia="Times New Roman" w:hAnsi="Times New Roman" w:cs="Times New Roman"/>
          <w:sz w:val="28"/>
          <w:szCs w:val="28"/>
        </w:rPr>
        <w:t>— информационно-образовательные ресурсы в виде печатной продукции;</w:t>
      </w:r>
    </w:p>
    <w:p w:rsidR="00730F9E" w:rsidRDefault="00730F9E">
      <w:pPr>
        <w:spacing w:line="13" w:lineRule="exact"/>
        <w:rPr>
          <w:rFonts w:eastAsia="Times New Roman"/>
          <w:sz w:val="28"/>
          <w:szCs w:val="28"/>
        </w:rPr>
      </w:pPr>
    </w:p>
    <w:p w:rsidR="00730F9E" w:rsidRDefault="00730F9E">
      <w:pPr>
        <w:spacing w:line="234" w:lineRule="auto"/>
        <w:ind w:firstLine="454"/>
        <w:rPr>
          <w:rFonts w:eastAsia="Times New Roman"/>
          <w:sz w:val="28"/>
          <w:szCs w:val="28"/>
        </w:rPr>
      </w:pPr>
      <w:r>
        <w:rPr>
          <w:rFonts w:ascii="Times New Roman" w:eastAsia="Times New Roman" w:hAnsi="Times New Roman" w:cs="Times New Roman"/>
          <w:sz w:val="28"/>
          <w:szCs w:val="28"/>
        </w:rPr>
        <w:t>— информационно-образовательные ресурсы на сменных оптических носителях;</w:t>
      </w:r>
    </w:p>
    <w:p w:rsidR="00730F9E" w:rsidRDefault="00730F9E">
      <w:pPr>
        <w:spacing w:line="2" w:lineRule="exact"/>
        <w:rPr>
          <w:rFonts w:eastAsia="Times New Roman"/>
          <w:sz w:val="28"/>
          <w:szCs w:val="28"/>
        </w:rPr>
      </w:pPr>
    </w:p>
    <w:p w:rsidR="00730F9E" w:rsidRDefault="00730F9E">
      <w:pPr>
        <w:ind w:left="460"/>
        <w:rPr>
          <w:rFonts w:eastAsia="Times New Roman"/>
          <w:sz w:val="28"/>
          <w:szCs w:val="28"/>
        </w:rPr>
      </w:pPr>
      <w:r>
        <w:rPr>
          <w:rFonts w:ascii="Times New Roman" w:eastAsia="Times New Roman" w:hAnsi="Times New Roman" w:cs="Times New Roman"/>
          <w:sz w:val="28"/>
          <w:szCs w:val="28"/>
        </w:rPr>
        <w:t>— информационно-образовательные ресурсы Интернета;</w:t>
      </w:r>
    </w:p>
    <w:p w:rsidR="00730F9E" w:rsidRDefault="00730F9E">
      <w:pPr>
        <w:spacing w:line="12" w:lineRule="exact"/>
        <w:rPr>
          <w:rFonts w:eastAsia="Times New Roman"/>
          <w:sz w:val="28"/>
          <w:szCs w:val="28"/>
        </w:rPr>
      </w:pPr>
    </w:p>
    <w:p w:rsidR="00730F9E" w:rsidRDefault="00730F9E">
      <w:pPr>
        <w:spacing w:line="235" w:lineRule="auto"/>
        <w:ind w:firstLine="454"/>
        <w:rPr>
          <w:rFonts w:eastAsia="Times New Roman"/>
          <w:sz w:val="28"/>
          <w:szCs w:val="28"/>
        </w:rPr>
      </w:pPr>
      <w:r>
        <w:rPr>
          <w:rFonts w:ascii="Times New Roman" w:eastAsia="Times New Roman" w:hAnsi="Times New Roman" w:cs="Times New Roman"/>
          <w:sz w:val="28"/>
          <w:szCs w:val="28"/>
        </w:rPr>
        <w:t>— вычислительная и информационно-телекоммуникационная инфра-структура;</w:t>
      </w:r>
    </w:p>
    <w:p w:rsidR="00730F9E" w:rsidRDefault="00730F9E">
      <w:pPr>
        <w:spacing w:line="15" w:lineRule="exact"/>
        <w:rPr>
          <w:rFonts w:eastAsia="Times New Roman"/>
          <w:sz w:val="28"/>
          <w:szCs w:val="28"/>
        </w:rPr>
      </w:pPr>
    </w:p>
    <w:p w:rsidR="00730F9E" w:rsidRDefault="00730F9E">
      <w:pPr>
        <w:spacing w:line="236" w:lineRule="auto"/>
        <w:ind w:firstLine="454"/>
        <w:jc w:val="both"/>
        <w:rPr>
          <w:rFonts w:eastAsia="Times New Roman"/>
          <w:sz w:val="28"/>
          <w:szCs w:val="28"/>
        </w:rPr>
      </w:pPr>
      <w:r>
        <w:rPr>
          <w:rFonts w:ascii="Times New Roman" w:eastAsia="Times New Roman" w:hAnsi="Times New Roman" w:cs="Times New Roman"/>
          <w:sz w:val="28"/>
          <w:szCs w:val="28"/>
        </w:rPr>
        <w:t>— прикладные программы, в том числе поддерживающие администрирование и финансово-хозяйственную деятельность школы (бухгалтерский учёт, делопроизводство, кадры и т. д.).</w:t>
      </w:r>
    </w:p>
    <w:p w:rsidR="00730F9E" w:rsidRDefault="00730F9E">
      <w:pPr>
        <w:spacing w:line="14" w:lineRule="exact"/>
        <w:rPr>
          <w:rFonts w:eastAsia="Times New Roman"/>
          <w:sz w:val="28"/>
          <w:szCs w:val="28"/>
        </w:rPr>
      </w:pPr>
    </w:p>
    <w:p w:rsidR="00730F9E" w:rsidRDefault="00730F9E">
      <w:pPr>
        <w:spacing w:line="234" w:lineRule="auto"/>
        <w:ind w:firstLine="454"/>
        <w:rPr>
          <w:rFonts w:eastAsia="Times New Roman"/>
          <w:sz w:val="28"/>
          <w:szCs w:val="28"/>
        </w:rPr>
      </w:pPr>
      <w:r>
        <w:rPr>
          <w:rFonts w:ascii="Times New Roman" w:eastAsia="Times New Roman" w:hAnsi="Times New Roman" w:cs="Times New Roman"/>
          <w:sz w:val="28"/>
          <w:szCs w:val="28"/>
        </w:rPr>
        <w:t>Необходимое для использования ИКТ оборудование отвечает современным требованиям и обеспечивает использование ИКТ:</w:t>
      </w:r>
    </w:p>
    <w:p w:rsidR="00730F9E" w:rsidRDefault="00730F9E">
      <w:pPr>
        <w:spacing w:line="4" w:lineRule="exact"/>
        <w:rPr>
          <w:rFonts w:eastAsia="Times New Roman"/>
          <w:sz w:val="28"/>
          <w:szCs w:val="28"/>
        </w:rPr>
      </w:pPr>
    </w:p>
    <w:p w:rsidR="00730F9E" w:rsidRDefault="00730F9E">
      <w:pPr>
        <w:ind w:left="460"/>
        <w:rPr>
          <w:rFonts w:eastAsia="Times New Roman"/>
          <w:sz w:val="28"/>
          <w:szCs w:val="28"/>
        </w:rPr>
      </w:pPr>
      <w:r>
        <w:rPr>
          <w:rFonts w:ascii="Times New Roman" w:eastAsia="Times New Roman" w:hAnsi="Times New Roman" w:cs="Times New Roman"/>
          <w:sz w:val="28"/>
          <w:szCs w:val="28"/>
        </w:rPr>
        <w:t>— в учебной деятельности;</w:t>
      </w:r>
    </w:p>
    <w:p w:rsidR="00730F9E" w:rsidRDefault="00730F9E">
      <w:pPr>
        <w:ind w:left="460"/>
        <w:rPr>
          <w:rFonts w:eastAsia="Times New Roman"/>
          <w:sz w:val="28"/>
          <w:szCs w:val="28"/>
        </w:rPr>
      </w:pPr>
      <w:r>
        <w:rPr>
          <w:rFonts w:ascii="Times New Roman" w:eastAsia="Times New Roman" w:hAnsi="Times New Roman" w:cs="Times New Roman"/>
          <w:sz w:val="28"/>
          <w:szCs w:val="28"/>
        </w:rPr>
        <w:t>— во внеурочной деятельности;</w:t>
      </w:r>
    </w:p>
    <w:p w:rsidR="00730F9E" w:rsidRDefault="00730F9E">
      <w:pPr>
        <w:ind w:left="460"/>
        <w:rPr>
          <w:rFonts w:eastAsia="Times New Roman"/>
          <w:sz w:val="28"/>
          <w:szCs w:val="28"/>
        </w:rPr>
      </w:pPr>
      <w:r>
        <w:rPr>
          <w:rFonts w:ascii="Times New Roman" w:eastAsia="Times New Roman" w:hAnsi="Times New Roman" w:cs="Times New Roman"/>
          <w:sz w:val="28"/>
          <w:szCs w:val="28"/>
        </w:rPr>
        <w:t>— в исследовательской и проектной деятельности;</w:t>
      </w:r>
    </w:p>
    <w:p w:rsidR="00730F9E" w:rsidRDefault="00730F9E">
      <w:pPr>
        <w:ind w:left="460"/>
        <w:rPr>
          <w:rFonts w:eastAsia="Times New Roman"/>
          <w:sz w:val="28"/>
          <w:szCs w:val="28"/>
        </w:rPr>
      </w:pPr>
      <w:r>
        <w:rPr>
          <w:rFonts w:ascii="Times New Roman" w:eastAsia="Times New Roman" w:hAnsi="Times New Roman" w:cs="Times New Roman"/>
          <w:sz w:val="28"/>
          <w:szCs w:val="28"/>
        </w:rPr>
        <w:t>— при измерении, контроле и оценке результатов образования;</w:t>
      </w:r>
    </w:p>
    <w:p w:rsidR="00730F9E" w:rsidRDefault="00730F9E">
      <w:pPr>
        <w:spacing w:line="12" w:lineRule="exact"/>
        <w:rPr>
          <w:rFonts w:eastAsia="Times New Roman"/>
          <w:sz w:val="28"/>
          <w:szCs w:val="28"/>
        </w:rPr>
      </w:pPr>
    </w:p>
    <w:p w:rsidR="00730F9E" w:rsidRDefault="00730F9E" w:rsidP="00A45507">
      <w:pPr>
        <w:spacing w:line="236" w:lineRule="auto"/>
        <w:ind w:firstLine="454"/>
        <w:jc w:val="both"/>
        <w:rPr>
          <w:sz w:val="20"/>
          <w:szCs w:val="20"/>
        </w:rPr>
      </w:pPr>
      <w:r>
        <w:rPr>
          <w:rFonts w:ascii="Times New Roman" w:eastAsia="Times New Roman" w:hAnsi="Times New Roman" w:cs="Times New Roman"/>
          <w:sz w:val="28"/>
          <w:szCs w:val="28"/>
        </w:rPr>
        <w:lastRenderedPageBreak/>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w:t>
      </w:r>
      <w:r w:rsidR="00A45507">
        <w:rPr>
          <w:rFonts w:ascii="Times New Roman" w:eastAsia="Times New Roman" w:hAnsi="Times New Roman" w:cs="Times New Roman"/>
          <w:sz w:val="28"/>
          <w:szCs w:val="28"/>
        </w:rPr>
        <w:t>кже дистанционное взаимодействии</w:t>
      </w:r>
    </w:p>
    <w:p w:rsidR="00730F9E" w:rsidRDefault="00730F9E">
      <w:pPr>
        <w:spacing w:line="235" w:lineRule="auto"/>
        <w:ind w:left="1"/>
        <w:rPr>
          <w:sz w:val="20"/>
          <w:szCs w:val="20"/>
        </w:rPr>
      </w:pPr>
      <w:r>
        <w:rPr>
          <w:rFonts w:ascii="Times New Roman" w:eastAsia="Times New Roman" w:hAnsi="Times New Roman" w:cs="Times New Roman"/>
          <w:sz w:val="28"/>
          <w:szCs w:val="28"/>
        </w:rPr>
        <w:t>образовательного учреждения с другими организациями социальной сферы и органами управления.</w:t>
      </w:r>
    </w:p>
    <w:p w:rsidR="00730F9E" w:rsidRDefault="00730F9E">
      <w:pPr>
        <w:spacing w:line="15" w:lineRule="exact"/>
        <w:rPr>
          <w:sz w:val="20"/>
          <w:szCs w:val="20"/>
        </w:rPr>
      </w:pPr>
    </w:p>
    <w:p w:rsidR="00730F9E" w:rsidRDefault="00730F9E">
      <w:pPr>
        <w:spacing w:line="234" w:lineRule="auto"/>
        <w:ind w:left="1" w:firstLine="454"/>
        <w:rPr>
          <w:sz w:val="20"/>
          <w:szCs w:val="20"/>
        </w:rPr>
      </w:pPr>
      <w:r>
        <w:rPr>
          <w:rFonts w:ascii="Times New Roman" w:eastAsia="Times New Roman" w:hAnsi="Times New Roman" w:cs="Times New Roman"/>
          <w:sz w:val="28"/>
          <w:szCs w:val="28"/>
        </w:rPr>
        <w:t>Учебно-методическое и информационное оснащение образовательного процесса обеспечивает возможность:</w:t>
      </w:r>
    </w:p>
    <w:p w:rsidR="00730F9E" w:rsidRDefault="00730F9E">
      <w:pPr>
        <w:spacing w:line="15" w:lineRule="exact"/>
        <w:rPr>
          <w:sz w:val="20"/>
          <w:szCs w:val="20"/>
        </w:rPr>
      </w:pPr>
    </w:p>
    <w:p w:rsidR="00730F9E" w:rsidRDefault="00730F9E">
      <w:pPr>
        <w:spacing w:line="234" w:lineRule="auto"/>
        <w:ind w:left="1" w:firstLine="454"/>
        <w:rPr>
          <w:sz w:val="20"/>
          <w:szCs w:val="20"/>
        </w:rPr>
      </w:pPr>
      <w:r>
        <w:rPr>
          <w:rFonts w:ascii="Times New Roman" w:eastAsia="Times New Roman" w:hAnsi="Times New Roman" w:cs="Times New Roman"/>
          <w:sz w:val="28"/>
          <w:szCs w:val="28"/>
        </w:rPr>
        <w:t>— реализации индивидуальных образовательных планов обучающихся, осуществления их самостоятельной образовательной деятельности;</w:t>
      </w:r>
    </w:p>
    <w:p w:rsidR="00730F9E" w:rsidRDefault="00730F9E">
      <w:pPr>
        <w:spacing w:line="15" w:lineRule="exact"/>
        <w:rPr>
          <w:sz w:val="20"/>
          <w:szCs w:val="20"/>
        </w:rPr>
      </w:pPr>
    </w:p>
    <w:p w:rsidR="00730F9E" w:rsidRDefault="00730F9E">
      <w:pPr>
        <w:spacing w:line="238" w:lineRule="auto"/>
        <w:ind w:left="1" w:firstLine="454"/>
        <w:jc w:val="both"/>
        <w:rPr>
          <w:sz w:val="20"/>
          <w:szCs w:val="20"/>
        </w:rPr>
      </w:pPr>
      <w:r>
        <w:rPr>
          <w:rFonts w:ascii="Times New Roman" w:eastAsia="Times New Roman" w:hAnsi="Times New Roman" w:cs="Times New Roman"/>
          <w:sz w:val="28"/>
          <w:szCs w:val="28"/>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730F9E" w:rsidRDefault="00730F9E">
      <w:pPr>
        <w:spacing w:line="13" w:lineRule="exact"/>
        <w:rPr>
          <w:sz w:val="20"/>
          <w:szCs w:val="20"/>
        </w:rPr>
      </w:pPr>
    </w:p>
    <w:p w:rsidR="00730F9E" w:rsidRDefault="00730F9E">
      <w:pPr>
        <w:spacing w:line="238" w:lineRule="auto"/>
        <w:ind w:left="1" w:firstLine="454"/>
        <w:jc w:val="both"/>
        <w:rPr>
          <w:sz w:val="20"/>
          <w:szCs w:val="20"/>
        </w:rPr>
      </w:pPr>
      <w:r>
        <w:rPr>
          <w:rFonts w:ascii="Times New Roman" w:eastAsia="Times New Roman" w:hAnsi="Times New Roman" w:cs="Times New Roman"/>
          <w:sz w:val="28"/>
          <w:szCs w:val="28"/>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730F9E" w:rsidRDefault="00730F9E">
      <w:pPr>
        <w:spacing w:line="14" w:lineRule="exact"/>
        <w:rPr>
          <w:sz w:val="20"/>
          <w:szCs w:val="20"/>
        </w:rPr>
      </w:pPr>
    </w:p>
    <w:p w:rsidR="00730F9E" w:rsidRDefault="00730F9E">
      <w:pPr>
        <w:spacing w:line="237" w:lineRule="auto"/>
        <w:ind w:left="1" w:firstLine="454"/>
        <w:jc w:val="both"/>
        <w:rPr>
          <w:sz w:val="20"/>
          <w:szCs w:val="20"/>
        </w:rPr>
      </w:pPr>
      <w:r>
        <w:rPr>
          <w:rFonts w:ascii="Times New Roman" w:eastAsia="Times New Roman" w:hAnsi="Times New Roman" w:cs="Times New Roman"/>
          <w:sz w:val="28"/>
          <w:szCs w:val="28"/>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w:t>
      </w:r>
    </w:p>
    <w:p w:rsidR="00730F9E" w:rsidRDefault="00730F9E">
      <w:pPr>
        <w:spacing w:line="1" w:lineRule="exact"/>
        <w:rPr>
          <w:sz w:val="20"/>
          <w:szCs w:val="20"/>
        </w:rPr>
      </w:pPr>
    </w:p>
    <w:p w:rsidR="00730F9E" w:rsidRDefault="00730F9E" w:rsidP="00C75DB6">
      <w:pPr>
        <w:numPr>
          <w:ilvl w:val="0"/>
          <w:numId w:val="542"/>
        </w:numPr>
        <w:tabs>
          <w:tab w:val="left" w:pos="201"/>
        </w:tabs>
        <w:spacing w:after="0" w:line="240" w:lineRule="auto"/>
        <w:ind w:left="201" w:hanging="201"/>
        <w:rPr>
          <w:rFonts w:eastAsia="Times New Roman"/>
          <w:sz w:val="28"/>
          <w:szCs w:val="28"/>
        </w:rPr>
      </w:pPr>
      <w:r>
        <w:rPr>
          <w:rFonts w:ascii="Times New Roman" w:eastAsia="Times New Roman" w:hAnsi="Times New Roman" w:cs="Times New Roman"/>
          <w:sz w:val="28"/>
          <w:szCs w:val="28"/>
        </w:rPr>
        <w:t>проведением рукой произвольных линий;</w:t>
      </w:r>
    </w:p>
    <w:p w:rsidR="00730F9E" w:rsidRDefault="00730F9E">
      <w:pPr>
        <w:spacing w:line="15" w:lineRule="exact"/>
        <w:rPr>
          <w:rFonts w:eastAsia="Times New Roman"/>
          <w:sz w:val="28"/>
          <w:szCs w:val="28"/>
        </w:rPr>
      </w:pPr>
    </w:p>
    <w:p w:rsidR="00730F9E" w:rsidRDefault="00730F9E">
      <w:pPr>
        <w:spacing w:line="236" w:lineRule="auto"/>
        <w:ind w:left="1" w:firstLine="454"/>
        <w:jc w:val="both"/>
        <w:rPr>
          <w:rFonts w:eastAsia="Times New Roman"/>
          <w:sz w:val="28"/>
          <w:szCs w:val="28"/>
        </w:rPr>
      </w:pPr>
      <w:r>
        <w:rPr>
          <w:rFonts w:ascii="Times New Roman" w:eastAsia="Times New Roman" w:hAnsi="Times New Roman" w:cs="Times New Roman"/>
          <w:sz w:val="28"/>
          <w:szCs w:val="28"/>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730F9E" w:rsidRDefault="00730F9E">
      <w:pPr>
        <w:spacing w:line="15" w:lineRule="exact"/>
        <w:rPr>
          <w:rFonts w:eastAsia="Times New Roman"/>
          <w:sz w:val="28"/>
          <w:szCs w:val="28"/>
        </w:rPr>
      </w:pPr>
    </w:p>
    <w:p w:rsidR="00730F9E" w:rsidRDefault="00730F9E">
      <w:pPr>
        <w:spacing w:line="234" w:lineRule="auto"/>
        <w:ind w:left="1" w:firstLine="454"/>
        <w:rPr>
          <w:rFonts w:eastAsia="Times New Roman"/>
          <w:sz w:val="28"/>
          <w:szCs w:val="28"/>
        </w:rPr>
      </w:pPr>
      <w:r>
        <w:rPr>
          <w:rFonts w:ascii="Times New Roman" w:eastAsia="Times New Roman" w:hAnsi="Times New Roman" w:cs="Times New Roman"/>
          <w:sz w:val="28"/>
          <w:szCs w:val="28"/>
        </w:rPr>
        <w:t>— выступления с аудио-, видео- и графическим экранным сопровождением;</w:t>
      </w:r>
    </w:p>
    <w:p w:rsidR="00730F9E" w:rsidRDefault="00730F9E">
      <w:pPr>
        <w:spacing w:line="15" w:lineRule="exact"/>
        <w:rPr>
          <w:rFonts w:eastAsia="Times New Roman"/>
          <w:sz w:val="28"/>
          <w:szCs w:val="28"/>
        </w:rPr>
      </w:pPr>
    </w:p>
    <w:p w:rsidR="00730F9E" w:rsidRDefault="00730F9E">
      <w:pPr>
        <w:spacing w:line="235" w:lineRule="auto"/>
        <w:ind w:left="1" w:firstLine="454"/>
        <w:rPr>
          <w:rFonts w:eastAsia="Times New Roman"/>
          <w:sz w:val="28"/>
          <w:szCs w:val="28"/>
        </w:rPr>
      </w:pPr>
      <w:r>
        <w:rPr>
          <w:rFonts w:ascii="Times New Roman" w:eastAsia="Times New Roman" w:hAnsi="Times New Roman" w:cs="Times New Roman"/>
          <w:sz w:val="28"/>
          <w:szCs w:val="28"/>
        </w:rPr>
        <w:t>— вывода информации на бумагу и т. п. и в трёхмерную материальную среду (печать);</w:t>
      </w:r>
    </w:p>
    <w:p w:rsidR="00730F9E" w:rsidRDefault="00730F9E">
      <w:pPr>
        <w:spacing w:line="15" w:lineRule="exact"/>
        <w:rPr>
          <w:rFonts w:eastAsia="Times New Roman"/>
          <w:sz w:val="28"/>
          <w:szCs w:val="28"/>
        </w:rPr>
      </w:pPr>
    </w:p>
    <w:p w:rsidR="00730F9E" w:rsidRDefault="00730F9E">
      <w:pPr>
        <w:spacing w:line="237" w:lineRule="auto"/>
        <w:ind w:left="1" w:firstLine="454"/>
        <w:jc w:val="both"/>
        <w:rPr>
          <w:rFonts w:eastAsia="Times New Roman"/>
          <w:sz w:val="28"/>
          <w:szCs w:val="28"/>
        </w:rPr>
      </w:pPr>
      <w:r>
        <w:rPr>
          <w:rFonts w:ascii="Times New Roman" w:eastAsia="Times New Roman" w:hAnsi="Times New Roman" w:cs="Times New Roman"/>
          <w:sz w:val="28"/>
          <w:szCs w:val="28"/>
        </w:rPr>
        <w:t xml:space="preserve">— информационного подключения к локальной сети и глобальной сети Интернет, входа в информационную среду учреждения, в том числе через </w:t>
      </w:r>
      <w:r>
        <w:rPr>
          <w:rFonts w:ascii="Times New Roman" w:eastAsia="Times New Roman" w:hAnsi="Times New Roman" w:cs="Times New Roman"/>
          <w:sz w:val="28"/>
          <w:szCs w:val="28"/>
        </w:rPr>
        <w:lastRenderedPageBreak/>
        <w:t>Интернет, размещения гипермедиасообщений в информационной среде образовательного учреждения;</w:t>
      </w:r>
    </w:p>
    <w:p w:rsidR="00730F9E" w:rsidRDefault="00730F9E">
      <w:pPr>
        <w:spacing w:line="1" w:lineRule="exact"/>
        <w:rPr>
          <w:rFonts w:eastAsia="Times New Roman"/>
          <w:sz w:val="28"/>
          <w:szCs w:val="28"/>
        </w:rPr>
      </w:pPr>
    </w:p>
    <w:p w:rsidR="00730F9E" w:rsidRDefault="00730F9E">
      <w:pPr>
        <w:ind w:left="461"/>
        <w:rPr>
          <w:rFonts w:eastAsia="Times New Roman"/>
          <w:sz w:val="28"/>
          <w:szCs w:val="28"/>
        </w:rPr>
      </w:pPr>
      <w:r>
        <w:rPr>
          <w:rFonts w:ascii="Times New Roman" w:eastAsia="Times New Roman" w:hAnsi="Times New Roman" w:cs="Times New Roman"/>
          <w:sz w:val="28"/>
          <w:szCs w:val="28"/>
        </w:rPr>
        <w:t>— поиска и получения информации;</w:t>
      </w:r>
    </w:p>
    <w:p w:rsidR="00730F9E" w:rsidRDefault="00730F9E">
      <w:pPr>
        <w:spacing w:line="15" w:lineRule="exact"/>
        <w:rPr>
          <w:rFonts w:eastAsia="Times New Roman"/>
          <w:sz w:val="28"/>
          <w:szCs w:val="28"/>
        </w:rPr>
      </w:pPr>
    </w:p>
    <w:p w:rsidR="00730F9E" w:rsidRDefault="00730F9E">
      <w:pPr>
        <w:spacing w:line="235" w:lineRule="auto"/>
        <w:ind w:left="1" w:firstLine="454"/>
        <w:rPr>
          <w:rFonts w:eastAsia="Times New Roman"/>
          <w:sz w:val="28"/>
          <w:szCs w:val="28"/>
        </w:rPr>
      </w:pPr>
      <w:r>
        <w:rPr>
          <w:rFonts w:ascii="Times New Roman" w:eastAsia="Times New Roman" w:hAnsi="Times New Roman" w:cs="Times New Roman"/>
          <w:sz w:val="28"/>
          <w:szCs w:val="28"/>
        </w:rPr>
        <w:t>— использования источников информации на бумажных и цифровых носителях (в том числе в справочниках, словарях, поисковых системах);</w:t>
      </w:r>
    </w:p>
    <w:p w:rsidR="00730F9E" w:rsidRDefault="00730F9E">
      <w:pPr>
        <w:spacing w:line="13" w:lineRule="exact"/>
        <w:rPr>
          <w:rFonts w:eastAsia="Times New Roman"/>
          <w:sz w:val="28"/>
          <w:szCs w:val="28"/>
        </w:rPr>
      </w:pPr>
    </w:p>
    <w:p w:rsidR="00730F9E" w:rsidRDefault="00730F9E">
      <w:pPr>
        <w:spacing w:line="234" w:lineRule="auto"/>
        <w:ind w:left="1" w:firstLine="454"/>
        <w:rPr>
          <w:rFonts w:eastAsia="Times New Roman"/>
          <w:sz w:val="28"/>
          <w:szCs w:val="28"/>
        </w:rPr>
      </w:pPr>
      <w:r>
        <w:rPr>
          <w:rFonts w:ascii="Times New Roman" w:eastAsia="Times New Roman" w:hAnsi="Times New Roman" w:cs="Times New Roman"/>
          <w:sz w:val="28"/>
          <w:szCs w:val="28"/>
        </w:rPr>
        <w:t>— вещания (подкастинга), использования носимых аудиовидеоустройств для учебной деятельности на уроке и вне урока;</w:t>
      </w:r>
    </w:p>
    <w:p w:rsidR="00730F9E" w:rsidRDefault="00730F9E">
      <w:pPr>
        <w:spacing w:line="15" w:lineRule="exact"/>
        <w:rPr>
          <w:rFonts w:eastAsia="Times New Roman"/>
          <w:sz w:val="28"/>
          <w:szCs w:val="28"/>
        </w:rPr>
      </w:pPr>
    </w:p>
    <w:p w:rsidR="00730F9E" w:rsidRDefault="00730F9E">
      <w:pPr>
        <w:spacing w:line="234" w:lineRule="auto"/>
        <w:ind w:left="1" w:firstLine="454"/>
        <w:rPr>
          <w:rFonts w:eastAsia="Times New Roman"/>
          <w:sz w:val="28"/>
          <w:szCs w:val="28"/>
        </w:rPr>
      </w:pPr>
      <w:r>
        <w:rPr>
          <w:rFonts w:ascii="Times New Roman" w:eastAsia="Times New Roman" w:hAnsi="Times New Roman" w:cs="Times New Roman"/>
          <w:sz w:val="28"/>
          <w:szCs w:val="28"/>
        </w:rPr>
        <w:t>— общения в Интернете, взаимодействия в социальных группах и сетях, участия в форумах, групповой работы над сообщениями (вики);</w:t>
      </w:r>
    </w:p>
    <w:p w:rsidR="00730F9E" w:rsidRDefault="00730F9E">
      <w:pPr>
        <w:spacing w:line="15" w:lineRule="exact"/>
        <w:rPr>
          <w:rFonts w:eastAsia="Times New Roman"/>
          <w:sz w:val="28"/>
          <w:szCs w:val="28"/>
        </w:rPr>
      </w:pPr>
    </w:p>
    <w:p w:rsidR="00730F9E" w:rsidRDefault="00730F9E">
      <w:pPr>
        <w:spacing w:line="235" w:lineRule="auto"/>
        <w:ind w:left="1" w:firstLine="454"/>
        <w:rPr>
          <w:rFonts w:eastAsia="Times New Roman"/>
          <w:sz w:val="28"/>
          <w:szCs w:val="28"/>
        </w:rPr>
      </w:pPr>
      <w:r>
        <w:rPr>
          <w:rFonts w:ascii="Times New Roman" w:eastAsia="Times New Roman" w:hAnsi="Times New Roman" w:cs="Times New Roman"/>
          <w:sz w:val="28"/>
          <w:szCs w:val="28"/>
        </w:rPr>
        <w:t>— создания и заполнения баз данных, в том числе определителей; наглядного представления и анализа данных;</w:t>
      </w:r>
    </w:p>
    <w:p w:rsidR="00730F9E" w:rsidRDefault="00730F9E">
      <w:pPr>
        <w:spacing w:line="238" w:lineRule="auto"/>
        <w:ind w:firstLine="454"/>
        <w:jc w:val="both"/>
        <w:rPr>
          <w:sz w:val="20"/>
          <w:szCs w:val="20"/>
        </w:rPr>
      </w:pPr>
      <w:r>
        <w:rPr>
          <w:rFonts w:ascii="Times New Roman" w:eastAsia="Times New Roman" w:hAnsi="Times New Roman" w:cs="Times New Roman"/>
          <w:sz w:val="28"/>
          <w:szCs w:val="28"/>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730F9E" w:rsidRDefault="00730F9E">
      <w:pPr>
        <w:spacing w:line="18" w:lineRule="exact"/>
        <w:rPr>
          <w:sz w:val="20"/>
          <w:szCs w:val="20"/>
        </w:rPr>
      </w:pPr>
    </w:p>
    <w:p w:rsidR="00730F9E" w:rsidRDefault="00730F9E">
      <w:pPr>
        <w:spacing w:line="238" w:lineRule="auto"/>
        <w:ind w:firstLine="454"/>
        <w:jc w:val="both"/>
        <w:rPr>
          <w:sz w:val="20"/>
          <w:szCs w:val="20"/>
        </w:rPr>
      </w:pPr>
      <w:r>
        <w:rPr>
          <w:rFonts w:ascii="Times New Roman" w:eastAsia="Times New Roman" w:hAnsi="Times New Roman" w:cs="Times New Roman"/>
          <w:sz w:val="28"/>
          <w:szCs w:val="28"/>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730F9E" w:rsidRDefault="00730F9E">
      <w:pPr>
        <w:spacing w:line="14" w:lineRule="exact"/>
        <w:rPr>
          <w:sz w:val="20"/>
          <w:szCs w:val="20"/>
        </w:rPr>
      </w:pPr>
    </w:p>
    <w:p w:rsidR="00730F9E" w:rsidRDefault="00730F9E">
      <w:pPr>
        <w:spacing w:line="237" w:lineRule="auto"/>
        <w:ind w:firstLine="454"/>
        <w:jc w:val="both"/>
        <w:rPr>
          <w:sz w:val="20"/>
          <w:szCs w:val="20"/>
        </w:rPr>
      </w:pPr>
      <w:r>
        <w:rPr>
          <w:rFonts w:ascii="Times New Roman" w:eastAsia="Times New Roman" w:hAnsi="Times New Roman" w:cs="Times New Roman"/>
          <w:sz w:val="28"/>
          <w:szCs w:val="28"/>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730F9E" w:rsidRDefault="00730F9E">
      <w:pPr>
        <w:spacing w:line="13" w:lineRule="exact"/>
        <w:rPr>
          <w:sz w:val="20"/>
          <w:szCs w:val="20"/>
        </w:rPr>
      </w:pPr>
    </w:p>
    <w:p w:rsidR="00730F9E" w:rsidRDefault="00730F9E">
      <w:pPr>
        <w:spacing w:line="237" w:lineRule="auto"/>
        <w:ind w:firstLine="454"/>
        <w:jc w:val="both"/>
        <w:rPr>
          <w:sz w:val="20"/>
          <w:szCs w:val="20"/>
        </w:rPr>
      </w:pPr>
      <w:r>
        <w:rPr>
          <w:rFonts w:ascii="Times New Roman" w:eastAsia="Times New Roman" w:hAnsi="Times New Roman" w:cs="Times New Roman"/>
          <w:sz w:val="28"/>
          <w:szCs w:val="28"/>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730F9E" w:rsidRDefault="00730F9E">
      <w:pPr>
        <w:spacing w:line="14" w:lineRule="exact"/>
        <w:rPr>
          <w:sz w:val="20"/>
          <w:szCs w:val="20"/>
        </w:rPr>
      </w:pPr>
    </w:p>
    <w:p w:rsidR="00730F9E" w:rsidRDefault="00730F9E" w:rsidP="00A45507">
      <w:pPr>
        <w:spacing w:line="234" w:lineRule="auto"/>
        <w:ind w:firstLine="454"/>
        <w:rPr>
          <w:sz w:val="20"/>
          <w:szCs w:val="20"/>
        </w:rPr>
      </w:pPr>
      <w:r>
        <w:rPr>
          <w:rFonts w:ascii="Times New Roman" w:eastAsia="Times New Roman" w:hAnsi="Times New Roman" w:cs="Times New Roman"/>
          <w:sz w:val="28"/>
          <w:szCs w:val="28"/>
        </w:rPr>
        <w:t>— обеспечения доступа в школьной библиотеке к информационным ресурсам Интернета, учебной и художественной литературе, коллекциям</w:t>
      </w:r>
    </w:p>
    <w:p w:rsidR="00730F9E" w:rsidRDefault="00730F9E">
      <w:pPr>
        <w:spacing w:line="237" w:lineRule="auto"/>
        <w:ind w:firstLine="454"/>
        <w:jc w:val="both"/>
        <w:rPr>
          <w:sz w:val="20"/>
          <w:szCs w:val="20"/>
        </w:rPr>
      </w:pPr>
      <w:r>
        <w:rPr>
          <w:rFonts w:ascii="Times New Roman" w:eastAsia="Times New Roman" w:hAnsi="Times New Roman" w:cs="Times New Roman"/>
          <w:sz w:val="28"/>
          <w:szCs w:val="28"/>
        </w:rPr>
        <w:t>медиаресурсов на электронных носителях, множительной технике для тиражирования учебных и методических тексто-графических и аудио-видео-</w:t>
      </w:r>
      <w:r>
        <w:rPr>
          <w:rFonts w:ascii="Times New Roman" w:eastAsia="Times New Roman" w:hAnsi="Times New Roman" w:cs="Times New Roman"/>
          <w:sz w:val="28"/>
          <w:szCs w:val="28"/>
        </w:rPr>
        <w:lastRenderedPageBreak/>
        <w:t>материалов, результатов творческой, научно-исследовательской и проектной деятельности обучающихся;</w:t>
      </w:r>
    </w:p>
    <w:p w:rsidR="00730F9E" w:rsidRDefault="00730F9E">
      <w:pPr>
        <w:spacing w:line="15" w:lineRule="exact"/>
        <w:rPr>
          <w:sz w:val="20"/>
          <w:szCs w:val="20"/>
        </w:rPr>
      </w:pPr>
    </w:p>
    <w:p w:rsidR="00730F9E" w:rsidRDefault="00730F9E">
      <w:pPr>
        <w:spacing w:line="238" w:lineRule="auto"/>
        <w:ind w:firstLine="454"/>
        <w:jc w:val="both"/>
        <w:rPr>
          <w:sz w:val="20"/>
          <w:szCs w:val="20"/>
        </w:rPr>
      </w:pPr>
      <w:r>
        <w:rPr>
          <w:rFonts w:ascii="Times New Roman" w:eastAsia="Times New Roman" w:hAnsi="Times New Roman" w:cs="Times New Roman"/>
          <w:sz w:val="28"/>
          <w:szCs w:val="28"/>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730F9E" w:rsidRDefault="00730F9E" w:rsidP="00A45507">
      <w:pPr>
        <w:ind w:left="460"/>
        <w:rPr>
          <w:sz w:val="20"/>
          <w:szCs w:val="20"/>
        </w:rPr>
      </w:pPr>
      <w:r>
        <w:rPr>
          <w:rFonts w:ascii="Times New Roman" w:eastAsia="Times New Roman" w:hAnsi="Times New Roman" w:cs="Times New Roman"/>
          <w:sz w:val="28"/>
          <w:szCs w:val="28"/>
        </w:rPr>
        <w:t>— выпуска школьных печатных изданий.</w:t>
      </w:r>
    </w:p>
    <w:p w:rsidR="00730F9E" w:rsidRDefault="00730F9E" w:rsidP="00A45507">
      <w:pPr>
        <w:tabs>
          <w:tab w:val="left" w:pos="2460"/>
          <w:tab w:val="left" w:pos="4253"/>
          <w:tab w:val="left" w:pos="8505"/>
        </w:tabs>
        <w:ind w:left="560" w:right="566"/>
        <w:rPr>
          <w:sz w:val="20"/>
          <w:szCs w:val="20"/>
        </w:rPr>
      </w:pPr>
      <w:r>
        <w:rPr>
          <w:rFonts w:ascii="Times New Roman" w:eastAsia="Times New Roman" w:hAnsi="Times New Roman" w:cs="Times New Roman"/>
          <w:sz w:val="28"/>
          <w:szCs w:val="28"/>
        </w:rPr>
        <w:t>Эффективное</w:t>
      </w:r>
      <w:r>
        <w:rPr>
          <w:rFonts w:ascii="Times New Roman" w:eastAsia="Times New Roman" w:hAnsi="Times New Roman" w:cs="Times New Roman"/>
          <w:sz w:val="28"/>
          <w:szCs w:val="28"/>
        </w:rPr>
        <w:tab/>
        <w:t>использование</w:t>
      </w:r>
      <w:r>
        <w:rPr>
          <w:rFonts w:ascii="Times New Roman" w:eastAsia="Times New Roman" w:hAnsi="Times New Roman" w:cs="Times New Roman"/>
          <w:sz w:val="28"/>
          <w:szCs w:val="28"/>
        </w:rPr>
        <w:tab/>
        <w:t>информационно-образовательной</w:t>
      </w:r>
      <w:r>
        <w:rPr>
          <w:rFonts w:ascii="Times New Roman" w:eastAsia="Times New Roman" w:hAnsi="Times New Roman" w:cs="Times New Roman"/>
          <w:sz w:val="28"/>
          <w:szCs w:val="28"/>
        </w:rPr>
        <w:tab/>
        <w:t>средыпредполагает компетентность сотрудников Школы в решении профессиональных задач с применением ИКТ, а также наличие служб</w:t>
      </w:r>
    </w:p>
    <w:p w:rsidR="00730F9E" w:rsidRDefault="00730F9E" w:rsidP="00A45507">
      <w:pPr>
        <w:spacing w:line="16" w:lineRule="exact"/>
        <w:rPr>
          <w:sz w:val="20"/>
          <w:szCs w:val="20"/>
        </w:rPr>
      </w:pPr>
    </w:p>
    <w:p w:rsidR="00730F9E" w:rsidRDefault="00730F9E">
      <w:pPr>
        <w:spacing w:line="236" w:lineRule="auto"/>
        <w:jc w:val="both"/>
        <w:rPr>
          <w:sz w:val="20"/>
          <w:szCs w:val="20"/>
        </w:rPr>
      </w:pPr>
      <w:r>
        <w:rPr>
          <w:rFonts w:ascii="Times New Roman" w:eastAsia="Times New Roman" w:hAnsi="Times New Roman" w:cs="Times New Roman"/>
          <w:sz w:val="28"/>
          <w:szCs w:val="28"/>
        </w:rPr>
        <w:t>поддержки применения ИКТ. Функционирование информационно-образовательной среды соответствует законодательству Российской Федерации.</w:t>
      </w:r>
    </w:p>
    <w:p w:rsidR="00730F9E" w:rsidRDefault="00730F9E">
      <w:pPr>
        <w:spacing w:line="15" w:lineRule="exact"/>
        <w:rPr>
          <w:sz w:val="20"/>
          <w:szCs w:val="20"/>
        </w:rPr>
      </w:pPr>
    </w:p>
    <w:p w:rsidR="001024FC" w:rsidRPr="0041220D" w:rsidRDefault="00730F9E" w:rsidP="007339DF">
      <w:pPr>
        <w:spacing w:line="240" w:lineRule="auto"/>
        <w:ind w:firstLine="426"/>
        <w:jc w:val="both"/>
        <w:rPr>
          <w:rFonts w:ascii="Times New Roman" w:hAnsi="Times New Roman"/>
          <w:sz w:val="28"/>
          <w:szCs w:val="28"/>
        </w:rPr>
      </w:pPr>
      <w:r w:rsidRPr="001024FC">
        <w:rPr>
          <w:rFonts w:ascii="Times New Roman" w:eastAsia="Times New Roman" w:hAnsi="Times New Roman" w:cs="Times New Roman"/>
          <w:sz w:val="28"/>
          <w:szCs w:val="28"/>
        </w:rPr>
        <w:t xml:space="preserve">Школе функционирует школьная библиотека. Библиотека расположена на </w:t>
      </w:r>
      <w:r w:rsidR="00A05037">
        <w:rPr>
          <w:rFonts w:ascii="Times New Roman" w:eastAsia="Times New Roman" w:hAnsi="Times New Roman" w:cs="Times New Roman"/>
          <w:sz w:val="28"/>
          <w:szCs w:val="28"/>
        </w:rPr>
        <w:t>первом</w:t>
      </w:r>
      <w:r w:rsidRPr="001024FC">
        <w:rPr>
          <w:rFonts w:ascii="Times New Roman" w:eastAsia="Times New Roman" w:hAnsi="Times New Roman" w:cs="Times New Roman"/>
          <w:sz w:val="28"/>
          <w:szCs w:val="28"/>
        </w:rPr>
        <w:t xml:space="preserve"> этаже здания, площадь кабинета </w:t>
      </w:r>
      <w:r w:rsidR="001024FC" w:rsidRPr="001024FC">
        <w:rPr>
          <w:rFonts w:ascii="Times New Roman" w:eastAsia="Times New Roman" w:hAnsi="Times New Roman" w:cs="Times New Roman"/>
          <w:sz w:val="28"/>
          <w:szCs w:val="28"/>
        </w:rPr>
        <w:t>23,4</w:t>
      </w:r>
      <w:r w:rsidRPr="001024FC">
        <w:rPr>
          <w:rFonts w:ascii="Times New Roman" w:eastAsia="Times New Roman" w:hAnsi="Times New Roman" w:cs="Times New Roman"/>
          <w:sz w:val="28"/>
          <w:szCs w:val="28"/>
        </w:rPr>
        <w:t xml:space="preserve"> кв.м. Материально – техническая база библиотеки включает в себя:</w:t>
      </w:r>
      <w:r w:rsidR="001024FC" w:rsidRPr="001024FC">
        <w:rPr>
          <w:rFonts w:ascii="Times New Roman" w:hAnsi="Times New Roman"/>
          <w:sz w:val="28"/>
          <w:szCs w:val="28"/>
        </w:rPr>
        <w:t xml:space="preserve"> витринный стеллаж с выставкой книг. Здесь же расположена рабочая зона библиотечного работника, оборудованная кафедрой, рабочим</w:t>
      </w:r>
      <w:r w:rsidR="001024FC" w:rsidRPr="0041220D">
        <w:rPr>
          <w:rFonts w:ascii="Times New Roman" w:hAnsi="Times New Roman"/>
          <w:sz w:val="28"/>
          <w:szCs w:val="28"/>
        </w:rPr>
        <w:t xml:space="preserve"> столом, </w:t>
      </w:r>
      <w:r w:rsidR="001024FC">
        <w:rPr>
          <w:rFonts w:ascii="Times New Roman" w:hAnsi="Times New Roman"/>
          <w:sz w:val="28"/>
          <w:szCs w:val="28"/>
        </w:rPr>
        <w:t>компьютером принтером</w:t>
      </w:r>
      <w:r w:rsidR="001024FC" w:rsidRPr="0041220D">
        <w:rPr>
          <w:rFonts w:ascii="Times New Roman" w:hAnsi="Times New Roman"/>
          <w:sz w:val="28"/>
          <w:szCs w:val="28"/>
        </w:rPr>
        <w:t>.</w:t>
      </w:r>
    </w:p>
    <w:p w:rsidR="0069572E" w:rsidRPr="0041220D" w:rsidRDefault="001024FC" w:rsidP="007339DF">
      <w:pPr>
        <w:tabs>
          <w:tab w:val="left" w:pos="7725"/>
        </w:tabs>
        <w:spacing w:line="240" w:lineRule="auto"/>
        <w:ind w:firstLine="426"/>
        <w:jc w:val="both"/>
        <w:rPr>
          <w:rFonts w:ascii="Times New Roman" w:hAnsi="Times New Roman"/>
          <w:sz w:val="28"/>
          <w:szCs w:val="28"/>
        </w:rPr>
      </w:pPr>
      <w:r w:rsidRPr="0041220D">
        <w:rPr>
          <w:rFonts w:ascii="Times New Roman" w:hAnsi="Times New Roman"/>
          <w:sz w:val="28"/>
          <w:szCs w:val="28"/>
        </w:rPr>
        <w:t>Книгохранилище используется для хранения учебной  и художественной</w:t>
      </w:r>
      <w:r>
        <w:rPr>
          <w:rFonts w:ascii="Times New Roman" w:hAnsi="Times New Roman"/>
          <w:sz w:val="28"/>
          <w:szCs w:val="28"/>
        </w:rPr>
        <w:t xml:space="preserve"> литературы. Для этого имеются 3</w:t>
      </w:r>
      <w:r w:rsidRPr="0041220D">
        <w:rPr>
          <w:rFonts w:ascii="Times New Roman" w:hAnsi="Times New Roman"/>
          <w:sz w:val="28"/>
          <w:szCs w:val="28"/>
        </w:rPr>
        <w:t xml:space="preserve"> одинарных стеллажа, </w:t>
      </w:r>
      <w:r>
        <w:rPr>
          <w:rFonts w:ascii="Times New Roman" w:hAnsi="Times New Roman"/>
          <w:sz w:val="28"/>
          <w:szCs w:val="28"/>
        </w:rPr>
        <w:t>5</w:t>
      </w:r>
      <w:r w:rsidRPr="0041220D">
        <w:rPr>
          <w:rFonts w:ascii="Times New Roman" w:hAnsi="Times New Roman"/>
          <w:sz w:val="28"/>
          <w:szCs w:val="28"/>
        </w:rPr>
        <w:t xml:space="preserve"> дво</w:t>
      </w:r>
      <w:r>
        <w:rPr>
          <w:rFonts w:ascii="Times New Roman" w:hAnsi="Times New Roman"/>
          <w:sz w:val="28"/>
          <w:szCs w:val="28"/>
        </w:rPr>
        <w:t>йных стеллажей</w:t>
      </w:r>
      <w:r w:rsidR="0069572E" w:rsidRPr="0041220D">
        <w:rPr>
          <w:rFonts w:ascii="Times New Roman" w:hAnsi="Times New Roman"/>
          <w:sz w:val="28"/>
          <w:szCs w:val="28"/>
        </w:rPr>
        <w:t>Фонды школьной библиотеки:</w:t>
      </w:r>
      <w:r w:rsidR="0069572E">
        <w:rPr>
          <w:rFonts w:ascii="Times New Roman" w:hAnsi="Times New Roman"/>
          <w:sz w:val="28"/>
          <w:szCs w:val="28"/>
        </w:rPr>
        <w:tab/>
      </w:r>
    </w:p>
    <w:p w:rsidR="0069572E" w:rsidRPr="0041220D" w:rsidRDefault="0069572E" w:rsidP="007339DF">
      <w:pPr>
        <w:spacing w:line="240" w:lineRule="auto"/>
        <w:ind w:firstLine="426"/>
        <w:jc w:val="both"/>
        <w:rPr>
          <w:rFonts w:ascii="Times New Roman" w:hAnsi="Times New Roman"/>
          <w:sz w:val="28"/>
          <w:szCs w:val="28"/>
        </w:rPr>
      </w:pPr>
      <w:r>
        <w:rPr>
          <w:rFonts w:ascii="Times New Roman" w:hAnsi="Times New Roman"/>
          <w:sz w:val="28"/>
          <w:szCs w:val="28"/>
        </w:rPr>
        <w:t>Общий объем фонда – 3537</w:t>
      </w:r>
      <w:r w:rsidRPr="0041220D">
        <w:rPr>
          <w:rFonts w:ascii="Times New Roman" w:hAnsi="Times New Roman"/>
          <w:sz w:val="28"/>
          <w:szCs w:val="28"/>
        </w:rPr>
        <w:t xml:space="preserve"> единиц хранения. </w:t>
      </w:r>
    </w:p>
    <w:p w:rsidR="0069572E" w:rsidRPr="0041220D" w:rsidRDefault="0069572E" w:rsidP="007339DF">
      <w:pPr>
        <w:spacing w:line="240" w:lineRule="auto"/>
        <w:ind w:firstLine="426"/>
        <w:jc w:val="both"/>
        <w:rPr>
          <w:rFonts w:ascii="Times New Roman" w:hAnsi="Times New Roman"/>
          <w:sz w:val="28"/>
          <w:szCs w:val="28"/>
        </w:rPr>
      </w:pPr>
      <w:r w:rsidRPr="0041220D">
        <w:rPr>
          <w:rFonts w:ascii="Times New Roman" w:hAnsi="Times New Roman"/>
          <w:sz w:val="28"/>
          <w:szCs w:val="28"/>
        </w:rPr>
        <w:t xml:space="preserve">Объем фонда художественной литературы– </w:t>
      </w:r>
      <w:r>
        <w:rPr>
          <w:rFonts w:ascii="Times New Roman" w:hAnsi="Times New Roman"/>
          <w:sz w:val="28"/>
          <w:szCs w:val="28"/>
        </w:rPr>
        <w:t>1553</w:t>
      </w:r>
      <w:r w:rsidRPr="0041220D">
        <w:rPr>
          <w:rFonts w:ascii="Times New Roman" w:hAnsi="Times New Roman"/>
          <w:sz w:val="28"/>
          <w:szCs w:val="28"/>
        </w:rPr>
        <w:t xml:space="preserve"> единиц хранения. </w:t>
      </w:r>
    </w:p>
    <w:p w:rsidR="0069572E" w:rsidRPr="0041220D" w:rsidRDefault="0069572E" w:rsidP="007339DF">
      <w:pPr>
        <w:spacing w:line="240" w:lineRule="auto"/>
        <w:ind w:firstLine="426"/>
        <w:jc w:val="both"/>
        <w:rPr>
          <w:rFonts w:ascii="Times New Roman" w:hAnsi="Times New Roman"/>
          <w:sz w:val="28"/>
          <w:szCs w:val="28"/>
        </w:rPr>
      </w:pPr>
      <w:r>
        <w:rPr>
          <w:rFonts w:ascii="Times New Roman" w:hAnsi="Times New Roman"/>
          <w:sz w:val="28"/>
          <w:szCs w:val="28"/>
        </w:rPr>
        <w:t xml:space="preserve">Объем учебного фонда – 1872 </w:t>
      </w:r>
      <w:r w:rsidRPr="0041220D">
        <w:rPr>
          <w:rFonts w:ascii="Times New Roman" w:hAnsi="Times New Roman"/>
          <w:sz w:val="28"/>
          <w:szCs w:val="28"/>
        </w:rPr>
        <w:t>единиц хранения</w:t>
      </w:r>
    </w:p>
    <w:p w:rsidR="0069572E" w:rsidRPr="0041220D" w:rsidRDefault="0069572E" w:rsidP="007339DF">
      <w:pPr>
        <w:spacing w:line="240" w:lineRule="auto"/>
        <w:ind w:firstLine="426"/>
        <w:jc w:val="both"/>
        <w:rPr>
          <w:rFonts w:ascii="Times New Roman" w:hAnsi="Times New Roman"/>
          <w:sz w:val="28"/>
          <w:szCs w:val="28"/>
        </w:rPr>
      </w:pPr>
      <w:r w:rsidRPr="0041220D">
        <w:rPr>
          <w:rFonts w:ascii="Times New Roman" w:hAnsi="Times New Roman"/>
          <w:sz w:val="28"/>
          <w:szCs w:val="28"/>
        </w:rPr>
        <w:t xml:space="preserve">Объем фонда справочной и методической литературы – </w:t>
      </w:r>
      <w:r>
        <w:rPr>
          <w:rFonts w:ascii="Times New Roman" w:hAnsi="Times New Roman"/>
          <w:sz w:val="28"/>
          <w:szCs w:val="28"/>
        </w:rPr>
        <w:t>112</w:t>
      </w:r>
      <w:r w:rsidRPr="0041220D">
        <w:rPr>
          <w:rFonts w:ascii="Times New Roman" w:hAnsi="Times New Roman"/>
          <w:sz w:val="28"/>
          <w:szCs w:val="28"/>
        </w:rPr>
        <w:t xml:space="preserve"> единиц хранения. </w:t>
      </w:r>
    </w:p>
    <w:p w:rsidR="0069572E" w:rsidRPr="0041220D" w:rsidRDefault="0069572E" w:rsidP="007339DF">
      <w:pPr>
        <w:spacing w:line="240" w:lineRule="auto"/>
        <w:ind w:firstLine="426"/>
        <w:jc w:val="both"/>
        <w:rPr>
          <w:rFonts w:ascii="Times New Roman" w:hAnsi="Times New Roman"/>
          <w:sz w:val="28"/>
          <w:szCs w:val="28"/>
        </w:rPr>
      </w:pPr>
      <w:r w:rsidRPr="0041220D">
        <w:rPr>
          <w:rFonts w:ascii="Times New Roman" w:hAnsi="Times New Roman"/>
          <w:sz w:val="28"/>
          <w:szCs w:val="28"/>
        </w:rPr>
        <w:t>Количество документов на цифровых носителях –</w:t>
      </w:r>
      <w:r>
        <w:rPr>
          <w:rFonts w:ascii="Times New Roman" w:hAnsi="Times New Roman"/>
          <w:sz w:val="28"/>
          <w:szCs w:val="28"/>
        </w:rPr>
        <w:t>102</w:t>
      </w:r>
      <w:r>
        <w:rPr>
          <w:rFonts w:ascii="Times New Roman" w:hAnsi="Times New Roman"/>
          <w:color w:val="FFFFFF"/>
          <w:sz w:val="28"/>
          <w:szCs w:val="28"/>
          <w:shd w:val="clear" w:color="auto" w:fill="FFFFFF"/>
        </w:rPr>
        <w:t xml:space="preserve">  102</w:t>
      </w:r>
      <w:r w:rsidRPr="0041220D">
        <w:rPr>
          <w:rFonts w:ascii="Times New Roman" w:hAnsi="Times New Roman"/>
          <w:sz w:val="28"/>
          <w:szCs w:val="28"/>
        </w:rPr>
        <w:t>единиц.</w:t>
      </w:r>
    </w:p>
    <w:p w:rsidR="0069572E" w:rsidRPr="0041220D" w:rsidRDefault="0069572E" w:rsidP="007339DF">
      <w:pPr>
        <w:spacing w:line="240" w:lineRule="auto"/>
        <w:ind w:firstLine="426"/>
        <w:jc w:val="both"/>
        <w:rPr>
          <w:rFonts w:ascii="Times New Roman" w:hAnsi="Times New Roman"/>
          <w:sz w:val="28"/>
          <w:szCs w:val="28"/>
        </w:rPr>
      </w:pPr>
      <w:r w:rsidRPr="0041220D">
        <w:rPr>
          <w:rFonts w:ascii="Times New Roman" w:hAnsi="Times New Roman"/>
          <w:sz w:val="28"/>
          <w:szCs w:val="28"/>
        </w:rPr>
        <w:t>Основные показатели работы школьной библиотеки:</w:t>
      </w:r>
    </w:p>
    <w:p w:rsidR="0069572E" w:rsidRPr="0041220D" w:rsidRDefault="0069572E" w:rsidP="007339DF">
      <w:pPr>
        <w:spacing w:line="240" w:lineRule="auto"/>
        <w:ind w:firstLine="426"/>
        <w:jc w:val="both"/>
        <w:rPr>
          <w:rFonts w:ascii="Times New Roman" w:hAnsi="Times New Roman"/>
          <w:sz w:val="28"/>
          <w:szCs w:val="28"/>
        </w:rPr>
      </w:pPr>
      <w:r w:rsidRPr="0041220D">
        <w:rPr>
          <w:rFonts w:ascii="Times New Roman" w:hAnsi="Times New Roman"/>
          <w:sz w:val="28"/>
          <w:szCs w:val="28"/>
        </w:rPr>
        <w:t>Обеспеченность учебниками 100%</w:t>
      </w:r>
    </w:p>
    <w:p w:rsidR="0069572E" w:rsidRPr="0041220D" w:rsidRDefault="0069572E" w:rsidP="007339DF">
      <w:pPr>
        <w:spacing w:line="240" w:lineRule="auto"/>
        <w:ind w:firstLine="426"/>
        <w:jc w:val="both"/>
        <w:rPr>
          <w:rFonts w:ascii="Times New Roman" w:hAnsi="Times New Roman"/>
          <w:sz w:val="28"/>
          <w:szCs w:val="28"/>
        </w:rPr>
      </w:pPr>
      <w:r w:rsidRPr="0041220D">
        <w:rPr>
          <w:rFonts w:ascii="Times New Roman" w:hAnsi="Times New Roman"/>
          <w:sz w:val="28"/>
          <w:szCs w:val="28"/>
        </w:rPr>
        <w:t>Книговы</w:t>
      </w:r>
      <w:r>
        <w:rPr>
          <w:rFonts w:ascii="Times New Roman" w:hAnsi="Times New Roman"/>
          <w:sz w:val="28"/>
          <w:szCs w:val="28"/>
        </w:rPr>
        <w:t xml:space="preserve">дача за год (без учебников):280 </w:t>
      </w:r>
      <w:r w:rsidRPr="0041220D">
        <w:rPr>
          <w:rFonts w:ascii="Times New Roman" w:hAnsi="Times New Roman"/>
          <w:sz w:val="28"/>
          <w:szCs w:val="28"/>
        </w:rPr>
        <w:t>экземпляров.</w:t>
      </w:r>
    </w:p>
    <w:p w:rsidR="0069572E" w:rsidRPr="0041220D" w:rsidRDefault="0069572E" w:rsidP="007339DF">
      <w:pPr>
        <w:spacing w:line="240" w:lineRule="auto"/>
        <w:ind w:firstLine="426"/>
        <w:jc w:val="both"/>
        <w:rPr>
          <w:rFonts w:ascii="Times New Roman" w:hAnsi="Times New Roman"/>
          <w:sz w:val="28"/>
          <w:szCs w:val="28"/>
        </w:rPr>
      </w:pPr>
      <w:r w:rsidRPr="0041220D">
        <w:rPr>
          <w:rFonts w:ascii="Times New Roman" w:hAnsi="Times New Roman"/>
          <w:sz w:val="28"/>
          <w:szCs w:val="28"/>
        </w:rPr>
        <w:t>Средняя книговыдача в день: 2 экземпляра.</w:t>
      </w:r>
    </w:p>
    <w:p w:rsidR="0069572E" w:rsidRPr="0041220D" w:rsidRDefault="0069572E" w:rsidP="007339DF">
      <w:pPr>
        <w:spacing w:line="240" w:lineRule="auto"/>
        <w:ind w:firstLine="426"/>
        <w:jc w:val="both"/>
        <w:rPr>
          <w:rFonts w:ascii="Times New Roman" w:hAnsi="Times New Roman"/>
          <w:sz w:val="28"/>
          <w:szCs w:val="28"/>
        </w:rPr>
      </w:pPr>
      <w:r w:rsidRPr="0041220D">
        <w:rPr>
          <w:rFonts w:ascii="Times New Roman" w:hAnsi="Times New Roman"/>
          <w:sz w:val="28"/>
          <w:szCs w:val="28"/>
        </w:rPr>
        <w:t>Средняя посещаемость в день: 2 человека.</w:t>
      </w:r>
    </w:p>
    <w:p w:rsidR="0069572E" w:rsidRPr="0041220D" w:rsidRDefault="0069572E" w:rsidP="007339DF">
      <w:pPr>
        <w:spacing w:line="240" w:lineRule="auto"/>
        <w:ind w:firstLine="426"/>
        <w:jc w:val="both"/>
        <w:rPr>
          <w:rFonts w:ascii="Times New Roman" w:hAnsi="Times New Roman"/>
          <w:sz w:val="28"/>
          <w:szCs w:val="28"/>
        </w:rPr>
      </w:pPr>
      <w:r w:rsidRPr="0041220D">
        <w:rPr>
          <w:rFonts w:ascii="Times New Roman" w:hAnsi="Times New Roman"/>
          <w:sz w:val="28"/>
          <w:szCs w:val="28"/>
        </w:rPr>
        <w:lastRenderedPageBreak/>
        <w:t>Материально-техническая база школьной библиотеки:</w:t>
      </w:r>
    </w:p>
    <w:p w:rsidR="0069572E" w:rsidRPr="0041220D" w:rsidRDefault="0069572E" w:rsidP="007339DF">
      <w:pPr>
        <w:spacing w:line="240" w:lineRule="auto"/>
        <w:ind w:firstLine="426"/>
        <w:jc w:val="both"/>
        <w:rPr>
          <w:rFonts w:ascii="Times New Roman" w:hAnsi="Times New Roman"/>
          <w:sz w:val="28"/>
          <w:szCs w:val="28"/>
        </w:rPr>
      </w:pPr>
      <w:r w:rsidRPr="0041220D">
        <w:rPr>
          <w:rFonts w:ascii="Times New Roman" w:hAnsi="Times New Roman"/>
          <w:sz w:val="28"/>
          <w:szCs w:val="28"/>
        </w:rPr>
        <w:t xml:space="preserve">Библиотека расположена на 1-ом этаже здания школы (площадь </w:t>
      </w:r>
      <w:r>
        <w:rPr>
          <w:rFonts w:ascii="Times New Roman" w:hAnsi="Times New Roman"/>
          <w:sz w:val="28"/>
          <w:szCs w:val="28"/>
        </w:rPr>
        <w:t>3</w:t>
      </w:r>
      <w:r w:rsidR="008A0F9A">
        <w:rPr>
          <w:rFonts w:ascii="Times New Roman" w:hAnsi="Times New Roman"/>
          <w:sz w:val="28"/>
          <w:szCs w:val="28"/>
        </w:rPr>
        <w:t>1</w:t>
      </w:r>
      <w:r>
        <w:rPr>
          <w:rFonts w:ascii="Times New Roman" w:hAnsi="Times New Roman"/>
          <w:sz w:val="28"/>
          <w:szCs w:val="28"/>
        </w:rPr>
        <w:t>,4</w:t>
      </w:r>
      <w:r w:rsidRPr="0041220D">
        <w:rPr>
          <w:rFonts w:ascii="Times New Roman" w:hAnsi="Times New Roman"/>
          <w:sz w:val="28"/>
          <w:szCs w:val="28"/>
        </w:rPr>
        <w:t xml:space="preserve"> кв. м) и имеет одну комнату.</w:t>
      </w:r>
    </w:p>
    <w:p w:rsidR="0069572E" w:rsidRPr="0041220D" w:rsidRDefault="0069572E" w:rsidP="007339DF">
      <w:pPr>
        <w:spacing w:line="240" w:lineRule="auto"/>
        <w:ind w:firstLine="426"/>
        <w:jc w:val="both"/>
        <w:rPr>
          <w:rFonts w:ascii="Times New Roman" w:hAnsi="Times New Roman"/>
          <w:sz w:val="28"/>
          <w:szCs w:val="28"/>
        </w:rPr>
      </w:pPr>
      <w:r w:rsidRPr="0041220D">
        <w:rPr>
          <w:rFonts w:ascii="Times New Roman" w:hAnsi="Times New Roman"/>
          <w:sz w:val="28"/>
          <w:szCs w:val="28"/>
        </w:rPr>
        <w:t>В помещении находится:</w:t>
      </w:r>
    </w:p>
    <w:p w:rsidR="0069572E" w:rsidRPr="0041220D" w:rsidRDefault="0069572E" w:rsidP="007339DF">
      <w:pPr>
        <w:pStyle w:val="a4"/>
        <w:numPr>
          <w:ilvl w:val="0"/>
          <w:numId w:val="582"/>
        </w:numPr>
        <w:spacing w:after="200" w:line="240" w:lineRule="auto"/>
        <w:ind w:left="0" w:firstLine="426"/>
        <w:jc w:val="both"/>
        <w:rPr>
          <w:rFonts w:ascii="Times New Roman" w:hAnsi="Times New Roman"/>
          <w:sz w:val="28"/>
          <w:szCs w:val="28"/>
        </w:rPr>
      </w:pPr>
      <w:r w:rsidRPr="0041220D">
        <w:rPr>
          <w:rFonts w:ascii="Times New Roman" w:hAnsi="Times New Roman"/>
          <w:sz w:val="28"/>
          <w:szCs w:val="28"/>
        </w:rPr>
        <w:t>зона читального зала (</w:t>
      </w:r>
      <w:r>
        <w:rPr>
          <w:rFonts w:ascii="Times New Roman" w:hAnsi="Times New Roman"/>
          <w:sz w:val="28"/>
          <w:szCs w:val="28"/>
        </w:rPr>
        <w:t>4</w:t>
      </w:r>
      <w:r w:rsidRPr="0041220D">
        <w:rPr>
          <w:rFonts w:ascii="Times New Roman" w:hAnsi="Times New Roman"/>
          <w:sz w:val="28"/>
          <w:szCs w:val="28"/>
        </w:rPr>
        <w:t xml:space="preserve"> посадочных мест</w:t>
      </w:r>
      <w:r>
        <w:rPr>
          <w:rFonts w:ascii="Times New Roman" w:hAnsi="Times New Roman"/>
          <w:sz w:val="28"/>
          <w:szCs w:val="28"/>
        </w:rPr>
        <w:t>а</w:t>
      </w:r>
      <w:r w:rsidRPr="0041220D">
        <w:rPr>
          <w:rFonts w:ascii="Times New Roman" w:hAnsi="Times New Roman"/>
          <w:sz w:val="28"/>
          <w:szCs w:val="28"/>
        </w:rPr>
        <w:t>),</w:t>
      </w:r>
    </w:p>
    <w:p w:rsidR="0069572E" w:rsidRPr="0041220D" w:rsidRDefault="0069572E" w:rsidP="007339DF">
      <w:pPr>
        <w:pStyle w:val="a4"/>
        <w:numPr>
          <w:ilvl w:val="0"/>
          <w:numId w:val="582"/>
        </w:numPr>
        <w:spacing w:after="200" w:line="240" w:lineRule="auto"/>
        <w:ind w:left="0" w:firstLine="426"/>
        <w:jc w:val="both"/>
        <w:rPr>
          <w:rFonts w:ascii="Times New Roman" w:hAnsi="Times New Roman"/>
          <w:sz w:val="28"/>
          <w:szCs w:val="28"/>
        </w:rPr>
      </w:pPr>
      <w:r w:rsidRPr="0041220D">
        <w:rPr>
          <w:rFonts w:ascii="Times New Roman" w:hAnsi="Times New Roman"/>
          <w:sz w:val="28"/>
          <w:szCs w:val="28"/>
        </w:rPr>
        <w:t xml:space="preserve">зона абонемента (площадь – </w:t>
      </w:r>
      <w:r>
        <w:rPr>
          <w:rFonts w:ascii="Times New Roman" w:hAnsi="Times New Roman"/>
          <w:sz w:val="28"/>
          <w:szCs w:val="28"/>
        </w:rPr>
        <w:t>3</w:t>
      </w:r>
      <w:r w:rsidR="008A0F9A">
        <w:rPr>
          <w:rFonts w:ascii="Times New Roman" w:hAnsi="Times New Roman"/>
          <w:sz w:val="28"/>
          <w:szCs w:val="28"/>
        </w:rPr>
        <w:t>1</w:t>
      </w:r>
      <w:r>
        <w:rPr>
          <w:rFonts w:ascii="Times New Roman" w:hAnsi="Times New Roman"/>
          <w:sz w:val="28"/>
          <w:szCs w:val="28"/>
        </w:rPr>
        <w:t xml:space="preserve">,4 </w:t>
      </w:r>
      <w:r w:rsidRPr="0041220D">
        <w:rPr>
          <w:rFonts w:ascii="Times New Roman" w:hAnsi="Times New Roman"/>
          <w:sz w:val="28"/>
          <w:szCs w:val="28"/>
        </w:rPr>
        <w:t>кв.м),</w:t>
      </w:r>
    </w:p>
    <w:p w:rsidR="0069572E" w:rsidRPr="0041220D" w:rsidRDefault="0069572E" w:rsidP="007339DF">
      <w:pPr>
        <w:pStyle w:val="a4"/>
        <w:numPr>
          <w:ilvl w:val="0"/>
          <w:numId w:val="582"/>
        </w:numPr>
        <w:spacing w:after="200" w:line="240" w:lineRule="auto"/>
        <w:ind w:left="0" w:firstLine="426"/>
        <w:jc w:val="both"/>
        <w:rPr>
          <w:rFonts w:ascii="Times New Roman" w:hAnsi="Times New Roman"/>
          <w:sz w:val="28"/>
          <w:szCs w:val="28"/>
        </w:rPr>
      </w:pPr>
      <w:r w:rsidRPr="0041220D">
        <w:rPr>
          <w:rFonts w:ascii="Times New Roman" w:hAnsi="Times New Roman"/>
          <w:sz w:val="28"/>
          <w:szCs w:val="28"/>
        </w:rPr>
        <w:t xml:space="preserve">зона книгохранилища (площадь – </w:t>
      </w:r>
      <w:r>
        <w:rPr>
          <w:rFonts w:ascii="Times New Roman" w:hAnsi="Times New Roman"/>
          <w:sz w:val="28"/>
          <w:szCs w:val="28"/>
        </w:rPr>
        <w:t>10 к</w:t>
      </w:r>
      <w:r w:rsidRPr="0041220D">
        <w:rPr>
          <w:rFonts w:ascii="Times New Roman" w:hAnsi="Times New Roman"/>
          <w:sz w:val="28"/>
          <w:szCs w:val="28"/>
        </w:rPr>
        <w:t>в.м).</w:t>
      </w:r>
    </w:p>
    <w:p w:rsidR="0069572E" w:rsidRPr="0041220D" w:rsidRDefault="0069572E" w:rsidP="007339DF">
      <w:pPr>
        <w:spacing w:line="240" w:lineRule="auto"/>
        <w:ind w:firstLine="426"/>
        <w:jc w:val="both"/>
        <w:rPr>
          <w:rFonts w:ascii="Times New Roman" w:hAnsi="Times New Roman"/>
          <w:sz w:val="28"/>
          <w:szCs w:val="28"/>
        </w:rPr>
      </w:pPr>
      <w:r w:rsidRPr="0041220D">
        <w:rPr>
          <w:rFonts w:ascii="Times New Roman" w:hAnsi="Times New Roman"/>
          <w:sz w:val="28"/>
          <w:szCs w:val="28"/>
        </w:rPr>
        <w:t>В зоне читального  зала</w:t>
      </w:r>
      <w:r w:rsidR="00A05037">
        <w:rPr>
          <w:rFonts w:ascii="Times New Roman" w:hAnsi="Times New Roman"/>
          <w:sz w:val="28"/>
          <w:szCs w:val="28"/>
        </w:rPr>
        <w:t xml:space="preserve"> 2</w:t>
      </w:r>
      <w:r w:rsidRPr="0041220D">
        <w:rPr>
          <w:rFonts w:ascii="Times New Roman" w:hAnsi="Times New Roman"/>
          <w:sz w:val="28"/>
          <w:szCs w:val="28"/>
        </w:rPr>
        <w:t xml:space="preserve"> стола и </w:t>
      </w:r>
      <w:r>
        <w:rPr>
          <w:rFonts w:ascii="Times New Roman" w:hAnsi="Times New Roman"/>
          <w:sz w:val="28"/>
          <w:szCs w:val="28"/>
        </w:rPr>
        <w:t>4</w:t>
      </w:r>
      <w:r w:rsidRPr="0041220D">
        <w:rPr>
          <w:rFonts w:ascii="Times New Roman" w:hAnsi="Times New Roman"/>
          <w:sz w:val="28"/>
          <w:szCs w:val="28"/>
        </w:rPr>
        <w:t xml:space="preserve"> стул</w:t>
      </w:r>
      <w:r w:rsidR="00A05037">
        <w:rPr>
          <w:rFonts w:ascii="Times New Roman" w:hAnsi="Times New Roman"/>
          <w:sz w:val="28"/>
          <w:szCs w:val="28"/>
        </w:rPr>
        <w:t>а</w:t>
      </w:r>
      <w:r w:rsidRPr="0041220D">
        <w:rPr>
          <w:rFonts w:ascii="Times New Roman" w:hAnsi="Times New Roman"/>
          <w:sz w:val="28"/>
          <w:szCs w:val="28"/>
        </w:rPr>
        <w:t>.</w:t>
      </w:r>
    </w:p>
    <w:p w:rsidR="0069572E" w:rsidRPr="0041220D" w:rsidRDefault="0069572E" w:rsidP="007339DF">
      <w:pPr>
        <w:spacing w:line="240" w:lineRule="auto"/>
        <w:ind w:firstLine="426"/>
        <w:jc w:val="both"/>
        <w:rPr>
          <w:rFonts w:ascii="Times New Roman" w:hAnsi="Times New Roman"/>
          <w:sz w:val="28"/>
          <w:szCs w:val="28"/>
        </w:rPr>
      </w:pPr>
      <w:r w:rsidRPr="0041220D">
        <w:rPr>
          <w:rFonts w:ascii="Times New Roman" w:hAnsi="Times New Roman"/>
          <w:sz w:val="28"/>
          <w:szCs w:val="28"/>
        </w:rPr>
        <w:t xml:space="preserve">В зоне абонемента витринный стеллаж с выставкой книг. Здесь же расположена рабочая зона библиотечного работника, оборудованная кафедрой, рабочим столом, </w:t>
      </w:r>
      <w:r>
        <w:rPr>
          <w:rFonts w:ascii="Times New Roman" w:hAnsi="Times New Roman"/>
          <w:sz w:val="28"/>
          <w:szCs w:val="28"/>
        </w:rPr>
        <w:t>компьютером принтером</w:t>
      </w:r>
      <w:r w:rsidRPr="0041220D">
        <w:rPr>
          <w:rFonts w:ascii="Times New Roman" w:hAnsi="Times New Roman"/>
          <w:sz w:val="28"/>
          <w:szCs w:val="28"/>
        </w:rPr>
        <w:t>.</w:t>
      </w:r>
    </w:p>
    <w:p w:rsidR="0069572E" w:rsidRPr="0041220D" w:rsidRDefault="0069572E" w:rsidP="007339DF">
      <w:pPr>
        <w:spacing w:line="240" w:lineRule="auto"/>
        <w:ind w:firstLine="426"/>
        <w:jc w:val="both"/>
        <w:rPr>
          <w:rFonts w:ascii="Times New Roman" w:hAnsi="Times New Roman"/>
          <w:sz w:val="28"/>
          <w:szCs w:val="28"/>
        </w:rPr>
      </w:pPr>
      <w:r w:rsidRPr="0041220D">
        <w:rPr>
          <w:rFonts w:ascii="Times New Roman" w:hAnsi="Times New Roman"/>
          <w:sz w:val="28"/>
          <w:szCs w:val="28"/>
        </w:rPr>
        <w:t>Книгохранилище используется для хранения учебной  и художественной</w:t>
      </w:r>
      <w:r>
        <w:rPr>
          <w:rFonts w:ascii="Times New Roman" w:hAnsi="Times New Roman"/>
          <w:sz w:val="28"/>
          <w:szCs w:val="28"/>
        </w:rPr>
        <w:t xml:space="preserve"> литературы. Для этого имеются 3</w:t>
      </w:r>
      <w:r w:rsidRPr="0041220D">
        <w:rPr>
          <w:rFonts w:ascii="Times New Roman" w:hAnsi="Times New Roman"/>
          <w:sz w:val="28"/>
          <w:szCs w:val="28"/>
        </w:rPr>
        <w:t xml:space="preserve"> одинарных стеллажа, </w:t>
      </w:r>
      <w:r>
        <w:rPr>
          <w:rFonts w:ascii="Times New Roman" w:hAnsi="Times New Roman"/>
          <w:sz w:val="28"/>
          <w:szCs w:val="28"/>
        </w:rPr>
        <w:t>5</w:t>
      </w:r>
      <w:r w:rsidRPr="0041220D">
        <w:rPr>
          <w:rFonts w:ascii="Times New Roman" w:hAnsi="Times New Roman"/>
          <w:sz w:val="28"/>
          <w:szCs w:val="28"/>
        </w:rPr>
        <w:t xml:space="preserve"> дво</w:t>
      </w:r>
      <w:r>
        <w:rPr>
          <w:rFonts w:ascii="Times New Roman" w:hAnsi="Times New Roman"/>
          <w:sz w:val="28"/>
          <w:szCs w:val="28"/>
        </w:rPr>
        <w:t>йных стеллажей.</w:t>
      </w:r>
    </w:p>
    <w:p w:rsidR="0069572E" w:rsidRDefault="0069572E" w:rsidP="007339DF">
      <w:pPr>
        <w:pStyle w:val="a7"/>
        <w:ind w:firstLine="426"/>
        <w:jc w:val="both"/>
        <w:rPr>
          <w:rFonts w:ascii="Times New Roman" w:hAnsi="Times New Roman"/>
          <w:sz w:val="28"/>
          <w:szCs w:val="28"/>
        </w:rPr>
      </w:pPr>
      <w:r w:rsidRPr="0041220D">
        <w:rPr>
          <w:rFonts w:ascii="Times New Roman" w:hAnsi="Times New Roman"/>
          <w:sz w:val="28"/>
          <w:szCs w:val="28"/>
        </w:rPr>
        <w:t>Фонд библиотеки соответствует требованиям ФГОС, учебники фонда входят в федеральный перечень, утверждённый приказом Ми</w:t>
      </w:r>
      <w:r>
        <w:rPr>
          <w:rFonts w:ascii="Times New Roman" w:hAnsi="Times New Roman"/>
          <w:sz w:val="28"/>
          <w:szCs w:val="28"/>
        </w:rPr>
        <w:t>нпросвещения от 28.11.2018 №345</w:t>
      </w:r>
    </w:p>
    <w:p w:rsidR="0069572E" w:rsidRDefault="0069572E" w:rsidP="007339DF">
      <w:pPr>
        <w:pStyle w:val="a7"/>
        <w:ind w:firstLine="426"/>
        <w:jc w:val="both"/>
        <w:rPr>
          <w:rFonts w:ascii="Times New Roman" w:hAnsi="Times New Roman"/>
          <w:sz w:val="28"/>
          <w:szCs w:val="28"/>
        </w:rPr>
      </w:pPr>
      <w:r>
        <w:rPr>
          <w:rFonts w:ascii="Times New Roman" w:hAnsi="Times New Roman"/>
          <w:sz w:val="28"/>
          <w:szCs w:val="28"/>
        </w:rPr>
        <w:t>Учебных материалов достаточно, чтобы проводить обучение в дистанционном формате.</w:t>
      </w:r>
    </w:p>
    <w:p w:rsidR="0069572E" w:rsidRDefault="0069572E" w:rsidP="007339DF">
      <w:pPr>
        <w:pStyle w:val="a7"/>
        <w:ind w:firstLine="426"/>
        <w:jc w:val="both"/>
        <w:rPr>
          <w:rFonts w:ascii="Times New Roman" w:hAnsi="Times New Roman"/>
          <w:sz w:val="28"/>
          <w:szCs w:val="28"/>
        </w:rPr>
      </w:pPr>
      <w:r>
        <w:rPr>
          <w:rFonts w:ascii="Times New Roman" w:hAnsi="Times New Roman"/>
          <w:sz w:val="28"/>
          <w:szCs w:val="28"/>
        </w:rPr>
        <w:t>Электронных версий учебников не имеется.</w:t>
      </w:r>
    </w:p>
    <w:p w:rsidR="0069572E" w:rsidRDefault="0069572E" w:rsidP="007339DF">
      <w:pPr>
        <w:pStyle w:val="a7"/>
        <w:ind w:firstLine="426"/>
        <w:jc w:val="both"/>
        <w:rPr>
          <w:rFonts w:ascii="Times New Roman" w:hAnsi="Times New Roman"/>
          <w:sz w:val="28"/>
          <w:szCs w:val="28"/>
        </w:rPr>
      </w:pPr>
      <w:r>
        <w:rPr>
          <w:rFonts w:ascii="Times New Roman" w:hAnsi="Times New Roman"/>
          <w:sz w:val="28"/>
          <w:szCs w:val="28"/>
        </w:rPr>
        <w:t>Фонд дополнительной литературы не оцифрован.</w:t>
      </w:r>
    </w:p>
    <w:p w:rsidR="0069572E" w:rsidRDefault="0069572E" w:rsidP="007339DF">
      <w:pPr>
        <w:pStyle w:val="a7"/>
        <w:ind w:firstLine="426"/>
        <w:jc w:val="both"/>
        <w:rPr>
          <w:rFonts w:ascii="Times New Roman" w:hAnsi="Times New Roman"/>
          <w:sz w:val="28"/>
          <w:szCs w:val="28"/>
        </w:rPr>
      </w:pPr>
    </w:p>
    <w:p w:rsidR="00A05037" w:rsidRDefault="00A05037" w:rsidP="007339DF">
      <w:pPr>
        <w:spacing w:line="234" w:lineRule="auto"/>
        <w:ind w:firstLine="426"/>
        <w:rPr>
          <w:rFonts w:ascii="Times New Roman" w:hAnsi="Times New Roman"/>
          <w:sz w:val="28"/>
          <w:szCs w:val="28"/>
        </w:rPr>
      </w:pPr>
    </w:p>
    <w:p w:rsidR="009A2939" w:rsidRDefault="009A2939" w:rsidP="007339DF">
      <w:pPr>
        <w:spacing w:line="234" w:lineRule="auto"/>
        <w:ind w:firstLine="426"/>
        <w:rPr>
          <w:sz w:val="20"/>
          <w:szCs w:val="20"/>
        </w:rPr>
      </w:pPr>
      <w:r>
        <w:rPr>
          <w:rFonts w:ascii="Times New Roman" w:eastAsia="Times New Roman" w:hAnsi="Times New Roman" w:cs="Times New Roman"/>
          <w:sz w:val="28"/>
          <w:szCs w:val="28"/>
        </w:rPr>
        <w:t>Оснащенность библиотеки учебными пособиями достаточная. Материально-техническое обеспечение Школы позволяет реализовывать в полной мере образовательн</w:t>
      </w:r>
      <w:r w:rsidR="00391BD4">
        <w:rPr>
          <w:rFonts w:ascii="Times New Roman" w:eastAsia="Times New Roman" w:hAnsi="Times New Roman" w:cs="Times New Roman"/>
          <w:sz w:val="28"/>
          <w:szCs w:val="28"/>
        </w:rPr>
        <w:t>ые программы. В школе имеется 9</w:t>
      </w:r>
      <w:r>
        <w:rPr>
          <w:rFonts w:ascii="Times New Roman" w:eastAsia="Times New Roman" w:hAnsi="Times New Roman" w:cs="Times New Roman"/>
          <w:sz w:val="28"/>
          <w:szCs w:val="28"/>
        </w:rPr>
        <w:t xml:space="preserve"> учебны</w:t>
      </w:r>
      <w:r w:rsidR="00391BD4">
        <w:rPr>
          <w:rFonts w:ascii="Times New Roman" w:eastAsia="Times New Roman" w:hAnsi="Times New Roman" w:cs="Times New Roman"/>
          <w:sz w:val="28"/>
          <w:szCs w:val="28"/>
          <w:lang w:val="en-US"/>
        </w:rPr>
        <w:t xml:space="preserve">х </w:t>
      </w:r>
      <w:r>
        <w:rPr>
          <w:rFonts w:ascii="Times New Roman" w:eastAsia="Times New Roman" w:hAnsi="Times New Roman" w:cs="Times New Roman"/>
          <w:sz w:val="28"/>
          <w:szCs w:val="28"/>
        </w:rPr>
        <w:t>кабинет</w:t>
      </w:r>
      <w:r w:rsidR="00391BD4">
        <w:rPr>
          <w:rFonts w:ascii="Times New Roman" w:eastAsia="Times New Roman" w:hAnsi="Times New Roman" w:cs="Times New Roman"/>
          <w:sz w:val="28"/>
          <w:szCs w:val="28"/>
        </w:rPr>
        <w:t>ов</w:t>
      </w:r>
      <w:r>
        <w:rPr>
          <w:rFonts w:ascii="Times New Roman" w:eastAsia="Times New Roman" w:hAnsi="Times New Roman" w:cs="Times New Roman"/>
          <w:sz w:val="28"/>
          <w:szCs w:val="28"/>
        </w:rPr>
        <w:t>.</w:t>
      </w:r>
    </w:p>
    <w:p w:rsidR="009A2939" w:rsidRDefault="009A2939" w:rsidP="007339DF">
      <w:pPr>
        <w:ind w:firstLine="426"/>
        <w:rPr>
          <w:sz w:val="20"/>
          <w:szCs w:val="20"/>
        </w:rPr>
      </w:pPr>
      <w:r>
        <w:rPr>
          <w:rFonts w:ascii="Times New Roman" w:eastAsia="Times New Roman" w:hAnsi="Times New Roman" w:cs="Times New Roman"/>
          <w:sz w:val="28"/>
          <w:szCs w:val="28"/>
        </w:rPr>
        <w:t>Среди них:</w:t>
      </w:r>
    </w:p>
    <w:p w:rsidR="009A2939" w:rsidRDefault="009A2939" w:rsidP="007339DF">
      <w:pPr>
        <w:numPr>
          <w:ilvl w:val="0"/>
          <w:numId w:val="544"/>
        </w:numPr>
        <w:tabs>
          <w:tab w:val="left" w:pos="720"/>
        </w:tabs>
        <w:spacing w:after="0" w:line="227" w:lineRule="auto"/>
        <w:ind w:firstLine="426"/>
        <w:jc w:val="both"/>
        <w:rPr>
          <w:rFonts w:ascii="Symbol" w:eastAsia="Symbol" w:hAnsi="Symbol" w:cs="Symbol"/>
          <w:sz w:val="28"/>
          <w:szCs w:val="28"/>
        </w:rPr>
      </w:pPr>
      <w:r>
        <w:rPr>
          <w:rFonts w:ascii="Times New Roman" w:eastAsia="Times New Roman" w:hAnsi="Times New Roman" w:cs="Times New Roman"/>
          <w:sz w:val="28"/>
          <w:szCs w:val="28"/>
        </w:rPr>
        <w:t>кабинеты физики, химии, биологии, оснащенные полным комплектом оборудования для проведения лабораторных и практических работ в</w:t>
      </w:r>
    </w:p>
    <w:p w:rsidR="009A2939" w:rsidRDefault="009A2939" w:rsidP="007339DF">
      <w:pPr>
        <w:spacing w:line="14" w:lineRule="exact"/>
        <w:ind w:firstLine="426"/>
        <w:rPr>
          <w:rFonts w:ascii="Symbol" w:eastAsia="Symbol" w:hAnsi="Symbol" w:cs="Symbol"/>
          <w:sz w:val="28"/>
          <w:szCs w:val="28"/>
        </w:rPr>
      </w:pPr>
    </w:p>
    <w:p w:rsidR="009A2939" w:rsidRDefault="009A2939" w:rsidP="007339DF">
      <w:pPr>
        <w:spacing w:line="237" w:lineRule="auto"/>
        <w:ind w:firstLine="426"/>
        <w:jc w:val="both"/>
        <w:rPr>
          <w:rFonts w:ascii="Symbol" w:eastAsia="Symbol" w:hAnsi="Symbol" w:cs="Symbol"/>
          <w:sz w:val="28"/>
          <w:szCs w:val="28"/>
        </w:rPr>
      </w:pPr>
      <w:r>
        <w:rPr>
          <w:rFonts w:ascii="Times New Roman" w:eastAsia="Times New Roman" w:hAnsi="Times New Roman" w:cs="Times New Roman"/>
          <w:sz w:val="28"/>
          <w:szCs w:val="28"/>
        </w:rPr>
        <w:t>соответствии с требованиями к освоению основных общеобразовательных программ. В данных кабинетах имеются лаборантские.</w:t>
      </w:r>
    </w:p>
    <w:p w:rsidR="009A2939" w:rsidRDefault="009A2939" w:rsidP="007339DF">
      <w:pPr>
        <w:numPr>
          <w:ilvl w:val="0"/>
          <w:numId w:val="544"/>
        </w:numPr>
        <w:tabs>
          <w:tab w:val="left" w:pos="720"/>
        </w:tabs>
        <w:spacing w:after="0" w:line="231" w:lineRule="auto"/>
        <w:ind w:firstLine="426"/>
        <w:jc w:val="both"/>
        <w:rPr>
          <w:rFonts w:ascii="Symbol" w:eastAsia="Symbol" w:hAnsi="Symbol" w:cs="Symbol"/>
          <w:sz w:val="28"/>
          <w:szCs w:val="28"/>
        </w:rPr>
      </w:pPr>
      <w:r>
        <w:rPr>
          <w:rFonts w:ascii="Times New Roman" w:eastAsia="Times New Roman" w:hAnsi="Times New Roman" w:cs="Times New Roman"/>
          <w:sz w:val="28"/>
          <w:szCs w:val="28"/>
        </w:rPr>
        <w:t>один кабинета информатики  на 5  рабочих мест + рабочее место учителя, оборудованные персональными компьютерами с выходом в Интернет, специальной мебелью (компьютерные столы, кресла)</w:t>
      </w:r>
    </w:p>
    <w:p w:rsidR="009A2939" w:rsidRDefault="009A2939" w:rsidP="007339DF">
      <w:pPr>
        <w:spacing w:line="36" w:lineRule="exact"/>
        <w:ind w:firstLine="426"/>
        <w:rPr>
          <w:rFonts w:ascii="Symbol" w:eastAsia="Symbol" w:hAnsi="Symbol" w:cs="Symbol"/>
          <w:sz w:val="28"/>
          <w:szCs w:val="28"/>
        </w:rPr>
      </w:pPr>
    </w:p>
    <w:p w:rsidR="009A2939" w:rsidRDefault="009A2939" w:rsidP="007339DF">
      <w:pPr>
        <w:numPr>
          <w:ilvl w:val="0"/>
          <w:numId w:val="544"/>
        </w:numPr>
        <w:tabs>
          <w:tab w:val="left" w:pos="720"/>
        </w:tabs>
        <w:spacing w:after="0" w:line="228" w:lineRule="auto"/>
        <w:ind w:firstLine="426"/>
        <w:rPr>
          <w:rFonts w:ascii="Symbol" w:eastAsia="Symbol" w:hAnsi="Symbol" w:cs="Symbol"/>
          <w:sz w:val="28"/>
          <w:szCs w:val="28"/>
        </w:rPr>
      </w:pPr>
      <w:r>
        <w:rPr>
          <w:rFonts w:ascii="Times New Roman" w:eastAsia="Times New Roman" w:hAnsi="Times New Roman" w:cs="Times New Roman"/>
          <w:sz w:val="28"/>
          <w:szCs w:val="28"/>
        </w:rPr>
        <w:t xml:space="preserve"> 1 кабинетов начальных классов, </w:t>
      </w:r>
    </w:p>
    <w:p w:rsidR="009A2939" w:rsidRDefault="009A2939" w:rsidP="007339DF">
      <w:pPr>
        <w:numPr>
          <w:ilvl w:val="0"/>
          <w:numId w:val="544"/>
        </w:numPr>
        <w:tabs>
          <w:tab w:val="left" w:pos="720"/>
        </w:tabs>
        <w:spacing w:after="0" w:line="238" w:lineRule="auto"/>
        <w:ind w:firstLine="426"/>
        <w:rPr>
          <w:rFonts w:ascii="Symbol" w:eastAsia="Symbol" w:hAnsi="Symbol" w:cs="Symbol"/>
          <w:sz w:val="28"/>
          <w:szCs w:val="28"/>
        </w:rPr>
      </w:pPr>
      <w:r>
        <w:rPr>
          <w:rFonts w:ascii="Times New Roman" w:eastAsia="Times New Roman" w:hAnsi="Times New Roman" w:cs="Times New Roman"/>
          <w:sz w:val="28"/>
          <w:szCs w:val="28"/>
        </w:rPr>
        <w:t xml:space="preserve"> учебные мастерские</w:t>
      </w:r>
      <w:r w:rsidR="00391BD4">
        <w:rPr>
          <w:rFonts w:ascii="Times New Roman" w:eastAsia="Times New Roman" w:hAnsi="Times New Roman" w:cs="Times New Roman"/>
          <w:sz w:val="28"/>
          <w:szCs w:val="28"/>
        </w:rPr>
        <w:t xml:space="preserve"> для мальчиков и девочек</w:t>
      </w:r>
    </w:p>
    <w:p w:rsidR="009A2939" w:rsidRDefault="009A2939" w:rsidP="007339DF">
      <w:pPr>
        <w:spacing w:line="237" w:lineRule="auto"/>
        <w:ind w:firstLine="426"/>
        <w:jc w:val="both"/>
        <w:rPr>
          <w:sz w:val="20"/>
          <w:szCs w:val="20"/>
        </w:rPr>
      </w:pPr>
      <w:r>
        <w:rPr>
          <w:rFonts w:ascii="Times New Roman" w:eastAsia="Times New Roman" w:hAnsi="Times New Roman" w:cs="Times New Roman"/>
          <w:sz w:val="28"/>
          <w:szCs w:val="28"/>
        </w:rPr>
        <w:t>Для занятий</w:t>
      </w:r>
      <w:r w:rsidR="00391BD4">
        <w:rPr>
          <w:rFonts w:ascii="Times New Roman" w:eastAsia="Times New Roman" w:hAnsi="Times New Roman" w:cs="Times New Roman"/>
          <w:sz w:val="28"/>
          <w:szCs w:val="28"/>
        </w:rPr>
        <w:t xml:space="preserve"> физической культурой в объеме 2</w:t>
      </w:r>
      <w:r>
        <w:rPr>
          <w:rFonts w:ascii="Times New Roman" w:eastAsia="Times New Roman" w:hAnsi="Times New Roman" w:cs="Times New Roman"/>
          <w:sz w:val="28"/>
          <w:szCs w:val="28"/>
        </w:rPr>
        <w:t xml:space="preserve">-х часа в неделю, а также для организации внеурочной деятельности спортивной направленности </w:t>
      </w:r>
      <w:r>
        <w:rPr>
          <w:rFonts w:ascii="Times New Roman" w:eastAsia="Times New Roman" w:hAnsi="Times New Roman" w:cs="Times New Roman"/>
          <w:sz w:val="28"/>
          <w:szCs w:val="28"/>
        </w:rPr>
        <w:lastRenderedPageBreak/>
        <w:t>школа располагает спортивным залом, стадионом, оснащенными необходимым оборудованием для реализации рабочих программ</w:t>
      </w:r>
      <w:r w:rsidR="00391BD4">
        <w:rPr>
          <w:rFonts w:ascii="Times New Roman" w:eastAsia="Times New Roman" w:hAnsi="Times New Roman" w:cs="Times New Roman"/>
          <w:sz w:val="28"/>
          <w:szCs w:val="28"/>
        </w:rPr>
        <w:t>:</w:t>
      </w:r>
    </w:p>
    <w:p w:rsidR="009A2939" w:rsidRDefault="009A2939" w:rsidP="007339DF">
      <w:pPr>
        <w:numPr>
          <w:ilvl w:val="0"/>
          <w:numId w:val="545"/>
        </w:numPr>
        <w:tabs>
          <w:tab w:val="left" w:pos="1000"/>
        </w:tabs>
        <w:spacing w:after="0" w:line="240" w:lineRule="auto"/>
        <w:ind w:firstLine="426"/>
        <w:rPr>
          <w:rFonts w:ascii="Symbol" w:eastAsia="Symbol" w:hAnsi="Symbol" w:cs="Symbol"/>
          <w:sz w:val="28"/>
          <w:szCs w:val="28"/>
        </w:rPr>
      </w:pPr>
      <w:r>
        <w:rPr>
          <w:rFonts w:ascii="Times New Roman" w:eastAsia="Times New Roman" w:hAnsi="Times New Roman" w:cs="Times New Roman"/>
          <w:sz w:val="28"/>
          <w:szCs w:val="28"/>
        </w:rPr>
        <w:t>легкая атлетика</w:t>
      </w:r>
    </w:p>
    <w:p w:rsidR="009A2939" w:rsidRDefault="009A2939" w:rsidP="007339DF">
      <w:pPr>
        <w:numPr>
          <w:ilvl w:val="0"/>
          <w:numId w:val="545"/>
        </w:numPr>
        <w:tabs>
          <w:tab w:val="left" w:pos="1000"/>
        </w:tabs>
        <w:spacing w:after="0" w:line="238" w:lineRule="auto"/>
        <w:ind w:firstLine="426"/>
        <w:rPr>
          <w:rFonts w:ascii="Symbol" w:eastAsia="Symbol" w:hAnsi="Symbol" w:cs="Symbol"/>
          <w:sz w:val="28"/>
          <w:szCs w:val="28"/>
        </w:rPr>
      </w:pPr>
      <w:r>
        <w:rPr>
          <w:rFonts w:ascii="Times New Roman" w:eastAsia="Times New Roman" w:hAnsi="Times New Roman" w:cs="Times New Roman"/>
          <w:sz w:val="28"/>
          <w:szCs w:val="28"/>
        </w:rPr>
        <w:t>лыжная подготовка</w:t>
      </w:r>
    </w:p>
    <w:p w:rsidR="009A2939" w:rsidRDefault="009A2939" w:rsidP="007339DF">
      <w:pPr>
        <w:numPr>
          <w:ilvl w:val="0"/>
          <w:numId w:val="545"/>
        </w:numPr>
        <w:tabs>
          <w:tab w:val="left" w:pos="1000"/>
        </w:tabs>
        <w:spacing w:after="0" w:line="240" w:lineRule="auto"/>
        <w:ind w:firstLine="426"/>
        <w:rPr>
          <w:rFonts w:ascii="Symbol" w:eastAsia="Symbol" w:hAnsi="Symbol" w:cs="Symbol"/>
          <w:sz w:val="28"/>
          <w:szCs w:val="28"/>
        </w:rPr>
      </w:pPr>
      <w:r>
        <w:rPr>
          <w:rFonts w:ascii="Times New Roman" w:eastAsia="Times New Roman" w:hAnsi="Times New Roman" w:cs="Times New Roman"/>
          <w:sz w:val="28"/>
          <w:szCs w:val="28"/>
        </w:rPr>
        <w:t>спортивные игры</w:t>
      </w:r>
    </w:p>
    <w:p w:rsidR="009A2939" w:rsidRDefault="009A2939" w:rsidP="007339DF">
      <w:pPr>
        <w:numPr>
          <w:ilvl w:val="0"/>
          <w:numId w:val="545"/>
        </w:numPr>
        <w:tabs>
          <w:tab w:val="left" w:pos="1000"/>
        </w:tabs>
        <w:spacing w:after="0" w:line="238" w:lineRule="auto"/>
        <w:ind w:firstLine="426"/>
        <w:rPr>
          <w:rFonts w:ascii="Symbol" w:eastAsia="Symbol" w:hAnsi="Symbol" w:cs="Symbol"/>
          <w:sz w:val="28"/>
          <w:szCs w:val="28"/>
        </w:rPr>
      </w:pPr>
      <w:r>
        <w:rPr>
          <w:rFonts w:ascii="Times New Roman" w:eastAsia="Times New Roman" w:hAnsi="Times New Roman" w:cs="Times New Roman"/>
          <w:sz w:val="28"/>
          <w:szCs w:val="28"/>
        </w:rPr>
        <w:t>гимнастика</w:t>
      </w:r>
    </w:p>
    <w:p w:rsidR="009A2939" w:rsidRDefault="009A2939" w:rsidP="007339DF">
      <w:pPr>
        <w:numPr>
          <w:ilvl w:val="0"/>
          <w:numId w:val="545"/>
        </w:numPr>
        <w:tabs>
          <w:tab w:val="left" w:pos="1000"/>
        </w:tabs>
        <w:spacing w:after="0" w:line="240" w:lineRule="auto"/>
        <w:ind w:firstLine="426"/>
        <w:rPr>
          <w:rFonts w:ascii="Symbol" w:eastAsia="Symbol" w:hAnsi="Symbol" w:cs="Symbol"/>
          <w:sz w:val="28"/>
          <w:szCs w:val="28"/>
        </w:rPr>
      </w:pPr>
      <w:r>
        <w:rPr>
          <w:rFonts w:ascii="Times New Roman" w:eastAsia="Times New Roman" w:hAnsi="Times New Roman" w:cs="Times New Roman"/>
          <w:sz w:val="28"/>
          <w:szCs w:val="28"/>
        </w:rPr>
        <w:t>общая физическая подготовка</w:t>
      </w:r>
    </w:p>
    <w:p w:rsidR="009A2939" w:rsidRDefault="009A2939" w:rsidP="007339DF">
      <w:pPr>
        <w:spacing w:line="13" w:lineRule="exact"/>
        <w:ind w:firstLine="426"/>
        <w:rPr>
          <w:sz w:val="20"/>
          <w:szCs w:val="20"/>
        </w:rPr>
      </w:pPr>
    </w:p>
    <w:p w:rsidR="009A2939" w:rsidRDefault="009A2939" w:rsidP="007339DF">
      <w:pPr>
        <w:spacing w:line="237" w:lineRule="auto"/>
        <w:ind w:firstLine="426"/>
        <w:jc w:val="both"/>
        <w:rPr>
          <w:sz w:val="20"/>
          <w:szCs w:val="20"/>
        </w:rPr>
      </w:pPr>
      <w:r>
        <w:rPr>
          <w:rFonts w:ascii="Times New Roman" w:eastAsia="Times New Roman" w:hAnsi="Times New Roman" w:cs="Times New Roman"/>
          <w:sz w:val="28"/>
          <w:szCs w:val="28"/>
        </w:rPr>
        <w:t>Школа в полной мене обеспечена спортивным инвентарем (комплекты лыж, баскетбольные, волейбольные, футбольные мячи, гимнастические снаряды, теннисный стол и т.д.)</w:t>
      </w:r>
    </w:p>
    <w:p w:rsidR="009A2939" w:rsidRDefault="009A2939" w:rsidP="007339DF">
      <w:pPr>
        <w:spacing w:line="14" w:lineRule="exact"/>
        <w:ind w:firstLine="426"/>
        <w:rPr>
          <w:sz w:val="20"/>
          <w:szCs w:val="20"/>
        </w:rPr>
      </w:pPr>
    </w:p>
    <w:p w:rsidR="009A2939" w:rsidRDefault="009A2939" w:rsidP="007339DF">
      <w:pPr>
        <w:spacing w:line="234" w:lineRule="auto"/>
        <w:ind w:firstLine="426"/>
        <w:jc w:val="both"/>
        <w:rPr>
          <w:sz w:val="20"/>
          <w:szCs w:val="20"/>
        </w:rPr>
      </w:pPr>
      <w:r w:rsidRPr="000D4BF8">
        <w:rPr>
          <w:rFonts w:ascii="Times New Roman" w:eastAsia="Times New Roman" w:hAnsi="Times New Roman" w:cs="Times New Roman"/>
          <w:sz w:val="28"/>
          <w:szCs w:val="28"/>
        </w:rPr>
        <w:t>Все учебные кабинеты оснащены мультимеди</w:t>
      </w:r>
      <w:r w:rsidR="00391BD4">
        <w:rPr>
          <w:rFonts w:ascii="Times New Roman" w:eastAsia="Times New Roman" w:hAnsi="Times New Roman" w:cs="Times New Roman"/>
          <w:sz w:val="28"/>
          <w:szCs w:val="28"/>
        </w:rPr>
        <w:t>йным оборудованием, компьютерами, интерактивными доскамию</w:t>
      </w:r>
    </w:p>
    <w:p w:rsidR="009A2939" w:rsidRDefault="009A2939" w:rsidP="007339DF">
      <w:pPr>
        <w:spacing w:line="15" w:lineRule="exact"/>
        <w:ind w:firstLine="426"/>
        <w:rPr>
          <w:sz w:val="20"/>
          <w:szCs w:val="20"/>
        </w:rPr>
      </w:pPr>
    </w:p>
    <w:p w:rsidR="00A05037" w:rsidRPr="00391BD4" w:rsidRDefault="009A2939" w:rsidP="007339DF">
      <w:pPr>
        <w:numPr>
          <w:ilvl w:val="0"/>
          <w:numId w:val="546"/>
        </w:numPr>
        <w:tabs>
          <w:tab w:val="left" w:pos="1069"/>
        </w:tabs>
        <w:spacing w:after="0" w:line="233" w:lineRule="auto"/>
        <w:ind w:firstLine="426"/>
        <w:jc w:val="both"/>
        <w:rPr>
          <w:rFonts w:ascii="Times New Roman" w:eastAsia="Times New Roman" w:hAnsi="Times New Roman" w:cs="Times New Roman"/>
          <w:sz w:val="28"/>
          <w:szCs w:val="28"/>
        </w:rPr>
      </w:pPr>
      <w:r w:rsidRPr="00391BD4">
        <w:rPr>
          <w:rFonts w:ascii="Times New Roman" w:eastAsia="Times New Roman" w:hAnsi="Times New Roman" w:cs="Times New Roman"/>
          <w:sz w:val="28"/>
          <w:szCs w:val="28"/>
        </w:rPr>
        <w:t>кабинетах имеются в достаточном количестве наглядные пособия (карты, таблицы, портреты ученых и писателей, макеты, модели и др.)</w:t>
      </w:r>
      <w:bookmarkStart w:id="0" w:name="_GoBack"/>
      <w:bookmarkEnd w:id="0"/>
    </w:p>
    <w:p w:rsidR="009A2939" w:rsidRDefault="009A2939" w:rsidP="007339DF">
      <w:pPr>
        <w:spacing w:line="15" w:lineRule="exact"/>
        <w:ind w:firstLine="426"/>
        <w:rPr>
          <w:rFonts w:ascii="Times New Roman" w:eastAsia="Times New Roman" w:hAnsi="Times New Roman" w:cs="Times New Roman"/>
          <w:sz w:val="28"/>
          <w:szCs w:val="28"/>
        </w:rPr>
      </w:pPr>
    </w:p>
    <w:p w:rsidR="00391BD4" w:rsidRDefault="00391BD4" w:rsidP="007339DF">
      <w:pPr>
        <w:spacing w:line="15" w:lineRule="exact"/>
        <w:ind w:firstLine="426"/>
        <w:rPr>
          <w:rFonts w:eastAsia="Times New Roman"/>
          <w:sz w:val="28"/>
          <w:szCs w:val="28"/>
        </w:rPr>
      </w:pPr>
    </w:p>
    <w:p w:rsidR="009A2939" w:rsidRDefault="009A2939" w:rsidP="007339DF">
      <w:pPr>
        <w:spacing w:line="234" w:lineRule="auto"/>
        <w:ind w:firstLine="426"/>
        <w:rPr>
          <w:rFonts w:eastAsia="Times New Roman"/>
          <w:sz w:val="28"/>
          <w:szCs w:val="28"/>
        </w:rPr>
      </w:pPr>
      <w:r>
        <w:rPr>
          <w:rFonts w:ascii="Times New Roman" w:eastAsia="Times New Roman" w:hAnsi="Times New Roman" w:cs="Times New Roman"/>
          <w:sz w:val="28"/>
          <w:szCs w:val="28"/>
        </w:rPr>
        <w:t xml:space="preserve">Вся информация о Школе размещена на официальном сайте </w:t>
      </w:r>
      <w:r w:rsidRPr="00A45507">
        <w:rPr>
          <w:rFonts w:ascii="Times New Roman" w:eastAsia="Times New Roman" w:hAnsi="Times New Roman" w:cs="Times New Roman"/>
          <w:sz w:val="28"/>
          <w:szCs w:val="28"/>
        </w:rPr>
        <w:t>https://</w:t>
      </w:r>
      <w:r w:rsidR="00A05037">
        <w:rPr>
          <w:rFonts w:ascii="Times New Roman" w:eastAsia="Times New Roman" w:hAnsi="Times New Roman" w:cs="Times New Roman"/>
          <w:sz w:val="28"/>
          <w:szCs w:val="28"/>
          <w:lang w:val="en-US"/>
        </w:rPr>
        <w:t>makschoolv</w:t>
      </w:r>
      <w:r w:rsidR="00A05037" w:rsidRPr="00391BD4">
        <w:rPr>
          <w:rFonts w:ascii="Times New Roman" w:eastAsia="Times New Roman" w:hAnsi="Times New Roman" w:cs="Times New Roman"/>
          <w:sz w:val="28"/>
          <w:szCs w:val="28"/>
        </w:rPr>
        <w:t>@</w:t>
      </w:r>
      <w:r w:rsidR="00A05037">
        <w:rPr>
          <w:rFonts w:ascii="Times New Roman" w:eastAsia="Times New Roman" w:hAnsi="Times New Roman" w:cs="Times New Roman"/>
          <w:sz w:val="28"/>
          <w:szCs w:val="28"/>
          <w:lang w:val="en-US"/>
        </w:rPr>
        <w:t>mail</w:t>
      </w:r>
      <w:r w:rsidRPr="00A45507">
        <w:rPr>
          <w:rFonts w:ascii="Times New Roman" w:eastAsia="Times New Roman" w:hAnsi="Times New Roman" w:cs="Times New Roman"/>
          <w:sz w:val="28"/>
          <w:szCs w:val="28"/>
        </w:rPr>
        <w:t>.ru/</w:t>
      </w:r>
    </w:p>
    <w:p w:rsidR="009A2939" w:rsidRDefault="009A2939" w:rsidP="007339DF">
      <w:pPr>
        <w:spacing w:line="234" w:lineRule="auto"/>
        <w:ind w:firstLine="426"/>
        <w:jc w:val="both"/>
        <w:rPr>
          <w:rFonts w:eastAsia="Times New Roman"/>
          <w:sz w:val="28"/>
          <w:szCs w:val="28"/>
        </w:rPr>
      </w:pPr>
      <w:r w:rsidRPr="000D4BF8">
        <w:rPr>
          <w:rFonts w:ascii="Times New Roman" w:eastAsia="Times New Roman" w:hAnsi="Times New Roman" w:cs="Times New Roman"/>
          <w:sz w:val="28"/>
          <w:szCs w:val="28"/>
        </w:rPr>
        <w:t>Для обеспечения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её осуществления Школа оснащена внутренней (локальной) сетью.</w:t>
      </w:r>
    </w:p>
    <w:p w:rsidR="009A2939" w:rsidRDefault="009A2939" w:rsidP="007339DF">
      <w:pPr>
        <w:spacing w:line="14" w:lineRule="exact"/>
        <w:ind w:firstLine="426"/>
        <w:rPr>
          <w:rFonts w:eastAsia="Times New Roman"/>
          <w:sz w:val="28"/>
          <w:szCs w:val="28"/>
        </w:rPr>
      </w:pPr>
    </w:p>
    <w:p w:rsidR="009A2939" w:rsidRDefault="009A2939" w:rsidP="007339DF">
      <w:pPr>
        <w:spacing w:line="236" w:lineRule="auto"/>
        <w:ind w:firstLine="426"/>
        <w:jc w:val="both"/>
        <w:rPr>
          <w:rFonts w:eastAsia="Times New Roman"/>
          <w:sz w:val="28"/>
          <w:szCs w:val="28"/>
        </w:rPr>
      </w:pPr>
      <w:r>
        <w:rPr>
          <w:rFonts w:ascii="Times New Roman" w:eastAsia="Times New Roman" w:hAnsi="Times New Roman" w:cs="Times New Roman"/>
          <w:sz w:val="28"/>
          <w:szCs w:val="28"/>
        </w:rPr>
        <w:t>Организация образовательного процесса, учет результатов успеваемости обучающихся осуществляется на единой информационной платформе в электронном виде.</w:t>
      </w:r>
    </w:p>
    <w:p w:rsidR="009A2939" w:rsidRDefault="009A2939" w:rsidP="007339DF">
      <w:pPr>
        <w:spacing w:line="17" w:lineRule="exact"/>
        <w:ind w:firstLine="426"/>
        <w:rPr>
          <w:rFonts w:eastAsia="Times New Roman"/>
          <w:sz w:val="28"/>
          <w:szCs w:val="28"/>
        </w:rPr>
      </w:pPr>
    </w:p>
    <w:p w:rsidR="009A2939" w:rsidRDefault="009A2939" w:rsidP="007339DF">
      <w:pPr>
        <w:spacing w:line="238" w:lineRule="auto"/>
        <w:ind w:firstLine="426"/>
        <w:jc w:val="both"/>
        <w:rPr>
          <w:rFonts w:eastAsia="Times New Roman"/>
          <w:sz w:val="28"/>
          <w:szCs w:val="28"/>
        </w:rPr>
      </w:pPr>
      <w:r>
        <w:rPr>
          <w:rFonts w:ascii="Times New Roman" w:eastAsia="Times New Roman" w:hAnsi="Times New Roman" w:cs="Times New Roman"/>
          <w:sz w:val="28"/>
          <w:szCs w:val="28"/>
        </w:rPr>
        <w:t>Учебно-методическое и информационное обеспечение реализации основной образовательной программы основного общего образования обеспечивает 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образовательным ресурсам Интернета);</w:t>
      </w:r>
    </w:p>
    <w:sectPr w:rsidR="009A2939" w:rsidSect="000B794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1E4C" w:rsidRDefault="004D1E4C" w:rsidP="00320520">
      <w:pPr>
        <w:spacing w:after="0" w:line="240" w:lineRule="auto"/>
      </w:pPr>
      <w:r>
        <w:separator/>
      </w:r>
    </w:p>
  </w:endnote>
  <w:endnote w:type="continuationSeparator" w:id="1">
    <w:p w:rsidR="004D1E4C" w:rsidRDefault="004D1E4C" w:rsidP="003205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
    <w:panose1 w:val="02020603050405020304"/>
    <w:charset w:val="CC"/>
    <w:family w:val="roman"/>
    <w:pitch w:val="variable"/>
    <w:sig w:usb0="E0002EFF" w:usb1="C000785B" w:usb2="00000009" w:usb3="00000000" w:csb0="0000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libri Light">
    <w:altName w:val="Calibri"/>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4631420"/>
      <w:docPartObj>
        <w:docPartGallery w:val="Page Numbers (Bottom of Page)"/>
        <w:docPartUnique/>
      </w:docPartObj>
    </w:sdtPr>
    <w:sdtContent>
      <w:p w:rsidR="00F500AD" w:rsidRDefault="00735EFD">
        <w:pPr>
          <w:pStyle w:val="ab"/>
          <w:jc w:val="right"/>
        </w:pPr>
        <w:fldSimple w:instr="PAGE   \* MERGEFORMAT">
          <w:r w:rsidR="00DD2FE8">
            <w:rPr>
              <w:noProof/>
            </w:rPr>
            <w:t>3</w:t>
          </w:r>
        </w:fldSimple>
      </w:p>
    </w:sdtContent>
  </w:sdt>
  <w:p w:rsidR="00F500AD" w:rsidRDefault="00F500A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1E4C" w:rsidRDefault="004D1E4C" w:rsidP="00320520">
      <w:pPr>
        <w:spacing w:after="0" w:line="240" w:lineRule="auto"/>
      </w:pPr>
      <w:r>
        <w:separator/>
      </w:r>
    </w:p>
  </w:footnote>
  <w:footnote w:type="continuationSeparator" w:id="1">
    <w:p w:rsidR="004D1E4C" w:rsidRDefault="004D1E4C" w:rsidP="003205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C"/>
    <w:multiLevelType w:val="hybridMultilevel"/>
    <w:tmpl w:val="D716EE1C"/>
    <w:lvl w:ilvl="0" w:tplc="68A61C0E">
      <w:start w:val="1"/>
      <w:numFmt w:val="decimal"/>
      <w:lvlText w:val="%1)"/>
      <w:lvlJc w:val="left"/>
    </w:lvl>
    <w:lvl w:ilvl="1" w:tplc="99A872C0">
      <w:numFmt w:val="decimal"/>
      <w:lvlText w:val=""/>
      <w:lvlJc w:val="left"/>
    </w:lvl>
    <w:lvl w:ilvl="2" w:tplc="93B4FCE4">
      <w:numFmt w:val="decimal"/>
      <w:lvlText w:val=""/>
      <w:lvlJc w:val="left"/>
    </w:lvl>
    <w:lvl w:ilvl="3" w:tplc="52061D5E">
      <w:numFmt w:val="decimal"/>
      <w:lvlText w:val=""/>
      <w:lvlJc w:val="left"/>
    </w:lvl>
    <w:lvl w:ilvl="4" w:tplc="04CE8CC6">
      <w:numFmt w:val="decimal"/>
      <w:lvlText w:val=""/>
      <w:lvlJc w:val="left"/>
    </w:lvl>
    <w:lvl w:ilvl="5" w:tplc="327C30F2">
      <w:numFmt w:val="decimal"/>
      <w:lvlText w:val=""/>
      <w:lvlJc w:val="left"/>
    </w:lvl>
    <w:lvl w:ilvl="6" w:tplc="13EEEFF8">
      <w:numFmt w:val="decimal"/>
      <w:lvlText w:val=""/>
      <w:lvlJc w:val="left"/>
    </w:lvl>
    <w:lvl w:ilvl="7" w:tplc="A56A8218">
      <w:numFmt w:val="decimal"/>
      <w:lvlText w:val=""/>
      <w:lvlJc w:val="left"/>
    </w:lvl>
    <w:lvl w:ilvl="8" w:tplc="707A79B2">
      <w:numFmt w:val="decimal"/>
      <w:lvlText w:val=""/>
      <w:lvlJc w:val="left"/>
    </w:lvl>
  </w:abstractNum>
  <w:abstractNum w:abstractNumId="1">
    <w:nsid w:val="0000007B"/>
    <w:multiLevelType w:val="hybridMultilevel"/>
    <w:tmpl w:val="55EE0460"/>
    <w:lvl w:ilvl="0" w:tplc="2CA0577C">
      <w:start w:val="1"/>
      <w:numFmt w:val="bullet"/>
      <w:lvlText w:val="и"/>
      <w:lvlJc w:val="left"/>
    </w:lvl>
    <w:lvl w:ilvl="1" w:tplc="BD0AAE48">
      <w:start w:val="4"/>
      <w:numFmt w:val="decimal"/>
      <w:lvlText w:val="%2)"/>
      <w:lvlJc w:val="left"/>
    </w:lvl>
    <w:lvl w:ilvl="2" w:tplc="90A825D2">
      <w:numFmt w:val="decimal"/>
      <w:lvlText w:val=""/>
      <w:lvlJc w:val="left"/>
    </w:lvl>
    <w:lvl w:ilvl="3" w:tplc="2C226E1E">
      <w:numFmt w:val="decimal"/>
      <w:lvlText w:val=""/>
      <w:lvlJc w:val="left"/>
    </w:lvl>
    <w:lvl w:ilvl="4" w:tplc="FE661718">
      <w:numFmt w:val="decimal"/>
      <w:lvlText w:val=""/>
      <w:lvlJc w:val="left"/>
    </w:lvl>
    <w:lvl w:ilvl="5" w:tplc="6E729466">
      <w:numFmt w:val="decimal"/>
      <w:lvlText w:val=""/>
      <w:lvlJc w:val="left"/>
    </w:lvl>
    <w:lvl w:ilvl="6" w:tplc="AB22E578">
      <w:numFmt w:val="decimal"/>
      <w:lvlText w:val=""/>
      <w:lvlJc w:val="left"/>
    </w:lvl>
    <w:lvl w:ilvl="7" w:tplc="BA40AE3A">
      <w:numFmt w:val="decimal"/>
      <w:lvlText w:val=""/>
      <w:lvlJc w:val="left"/>
    </w:lvl>
    <w:lvl w:ilvl="8" w:tplc="5F16638E">
      <w:numFmt w:val="decimal"/>
      <w:lvlText w:val=""/>
      <w:lvlJc w:val="left"/>
    </w:lvl>
  </w:abstractNum>
  <w:abstractNum w:abstractNumId="2">
    <w:nsid w:val="00000094"/>
    <w:multiLevelType w:val="hybridMultilevel"/>
    <w:tmpl w:val="3B0EF6E8"/>
    <w:lvl w:ilvl="0" w:tplc="BCFC9BDA">
      <w:start w:val="1"/>
      <w:numFmt w:val="bullet"/>
      <w:lvlText w:val=""/>
      <w:lvlJc w:val="left"/>
    </w:lvl>
    <w:lvl w:ilvl="1" w:tplc="8918DF3A">
      <w:numFmt w:val="decimal"/>
      <w:lvlText w:val=""/>
      <w:lvlJc w:val="left"/>
    </w:lvl>
    <w:lvl w:ilvl="2" w:tplc="2D9632FC">
      <w:numFmt w:val="decimal"/>
      <w:lvlText w:val=""/>
      <w:lvlJc w:val="left"/>
    </w:lvl>
    <w:lvl w:ilvl="3" w:tplc="45A42950">
      <w:numFmt w:val="decimal"/>
      <w:lvlText w:val=""/>
      <w:lvlJc w:val="left"/>
    </w:lvl>
    <w:lvl w:ilvl="4" w:tplc="24B21860">
      <w:numFmt w:val="decimal"/>
      <w:lvlText w:val=""/>
      <w:lvlJc w:val="left"/>
    </w:lvl>
    <w:lvl w:ilvl="5" w:tplc="63065E14">
      <w:numFmt w:val="decimal"/>
      <w:lvlText w:val=""/>
      <w:lvlJc w:val="left"/>
    </w:lvl>
    <w:lvl w:ilvl="6" w:tplc="8230DFB4">
      <w:numFmt w:val="decimal"/>
      <w:lvlText w:val=""/>
      <w:lvlJc w:val="left"/>
    </w:lvl>
    <w:lvl w:ilvl="7" w:tplc="884EBCBA">
      <w:numFmt w:val="decimal"/>
      <w:lvlText w:val=""/>
      <w:lvlJc w:val="left"/>
    </w:lvl>
    <w:lvl w:ilvl="8" w:tplc="A89E4308">
      <w:numFmt w:val="decimal"/>
      <w:lvlText w:val=""/>
      <w:lvlJc w:val="left"/>
    </w:lvl>
  </w:abstractNum>
  <w:abstractNum w:abstractNumId="3">
    <w:nsid w:val="00000099"/>
    <w:multiLevelType w:val="hybridMultilevel"/>
    <w:tmpl w:val="4E5209CC"/>
    <w:lvl w:ilvl="0" w:tplc="2496D3DE">
      <w:start w:val="1"/>
      <w:numFmt w:val="decimal"/>
      <w:lvlText w:val="%1"/>
      <w:lvlJc w:val="left"/>
    </w:lvl>
    <w:lvl w:ilvl="1" w:tplc="6248F77C">
      <w:start w:val="5"/>
      <w:numFmt w:val="decimal"/>
      <w:lvlText w:val="%2."/>
      <w:lvlJc w:val="left"/>
    </w:lvl>
    <w:lvl w:ilvl="2" w:tplc="E9700004">
      <w:numFmt w:val="decimal"/>
      <w:lvlText w:val=""/>
      <w:lvlJc w:val="left"/>
    </w:lvl>
    <w:lvl w:ilvl="3" w:tplc="D84A4E72">
      <w:numFmt w:val="decimal"/>
      <w:lvlText w:val=""/>
      <w:lvlJc w:val="left"/>
    </w:lvl>
    <w:lvl w:ilvl="4" w:tplc="F67EFB96">
      <w:numFmt w:val="decimal"/>
      <w:lvlText w:val=""/>
      <w:lvlJc w:val="left"/>
    </w:lvl>
    <w:lvl w:ilvl="5" w:tplc="624EB158">
      <w:numFmt w:val="decimal"/>
      <w:lvlText w:val=""/>
      <w:lvlJc w:val="left"/>
    </w:lvl>
    <w:lvl w:ilvl="6" w:tplc="1D5814C6">
      <w:numFmt w:val="decimal"/>
      <w:lvlText w:val=""/>
      <w:lvlJc w:val="left"/>
    </w:lvl>
    <w:lvl w:ilvl="7" w:tplc="59D8134C">
      <w:numFmt w:val="decimal"/>
      <w:lvlText w:val=""/>
      <w:lvlJc w:val="left"/>
    </w:lvl>
    <w:lvl w:ilvl="8" w:tplc="93C0BA92">
      <w:numFmt w:val="decimal"/>
      <w:lvlText w:val=""/>
      <w:lvlJc w:val="left"/>
    </w:lvl>
  </w:abstractNum>
  <w:abstractNum w:abstractNumId="4">
    <w:nsid w:val="000000C1"/>
    <w:multiLevelType w:val="hybridMultilevel"/>
    <w:tmpl w:val="224628E8"/>
    <w:lvl w:ilvl="0" w:tplc="C19857F0">
      <w:start w:val="5"/>
      <w:numFmt w:val="decimal"/>
      <w:lvlText w:val="%1."/>
      <w:lvlJc w:val="left"/>
    </w:lvl>
    <w:lvl w:ilvl="1" w:tplc="2DD48642">
      <w:numFmt w:val="decimal"/>
      <w:lvlText w:val=""/>
      <w:lvlJc w:val="left"/>
    </w:lvl>
    <w:lvl w:ilvl="2" w:tplc="F6023868">
      <w:numFmt w:val="decimal"/>
      <w:lvlText w:val=""/>
      <w:lvlJc w:val="left"/>
    </w:lvl>
    <w:lvl w:ilvl="3" w:tplc="7B6EACB6">
      <w:numFmt w:val="decimal"/>
      <w:lvlText w:val=""/>
      <w:lvlJc w:val="left"/>
    </w:lvl>
    <w:lvl w:ilvl="4" w:tplc="7760127A">
      <w:numFmt w:val="decimal"/>
      <w:lvlText w:val=""/>
      <w:lvlJc w:val="left"/>
    </w:lvl>
    <w:lvl w:ilvl="5" w:tplc="4E020F4A">
      <w:numFmt w:val="decimal"/>
      <w:lvlText w:val=""/>
      <w:lvlJc w:val="left"/>
    </w:lvl>
    <w:lvl w:ilvl="6" w:tplc="F57A0EF6">
      <w:numFmt w:val="decimal"/>
      <w:lvlText w:val=""/>
      <w:lvlJc w:val="left"/>
    </w:lvl>
    <w:lvl w:ilvl="7" w:tplc="75B661D0">
      <w:numFmt w:val="decimal"/>
      <w:lvlText w:val=""/>
      <w:lvlJc w:val="left"/>
    </w:lvl>
    <w:lvl w:ilvl="8" w:tplc="071E8A98">
      <w:numFmt w:val="decimal"/>
      <w:lvlText w:val=""/>
      <w:lvlJc w:val="left"/>
    </w:lvl>
  </w:abstractNum>
  <w:abstractNum w:abstractNumId="5">
    <w:nsid w:val="00000124"/>
    <w:multiLevelType w:val="hybridMultilevel"/>
    <w:tmpl w:val="1D48C4B0"/>
    <w:lvl w:ilvl="0" w:tplc="3D762A5A">
      <w:start w:val="6"/>
      <w:numFmt w:val="decimal"/>
      <w:lvlText w:val="%1."/>
      <w:lvlJc w:val="left"/>
    </w:lvl>
    <w:lvl w:ilvl="1" w:tplc="2DEAC94C">
      <w:start w:val="1"/>
      <w:numFmt w:val="decimal"/>
      <w:lvlText w:val="%2"/>
      <w:lvlJc w:val="left"/>
    </w:lvl>
    <w:lvl w:ilvl="2" w:tplc="032C0434">
      <w:numFmt w:val="decimal"/>
      <w:lvlText w:val=""/>
      <w:lvlJc w:val="left"/>
    </w:lvl>
    <w:lvl w:ilvl="3" w:tplc="989655BE">
      <w:numFmt w:val="decimal"/>
      <w:lvlText w:val=""/>
      <w:lvlJc w:val="left"/>
    </w:lvl>
    <w:lvl w:ilvl="4" w:tplc="B2168776">
      <w:numFmt w:val="decimal"/>
      <w:lvlText w:val=""/>
      <w:lvlJc w:val="left"/>
    </w:lvl>
    <w:lvl w:ilvl="5" w:tplc="48A2032A">
      <w:numFmt w:val="decimal"/>
      <w:lvlText w:val=""/>
      <w:lvlJc w:val="left"/>
    </w:lvl>
    <w:lvl w:ilvl="6" w:tplc="B8C85202">
      <w:numFmt w:val="decimal"/>
      <w:lvlText w:val=""/>
      <w:lvlJc w:val="left"/>
    </w:lvl>
    <w:lvl w:ilvl="7" w:tplc="9C92F8FA">
      <w:numFmt w:val="decimal"/>
      <w:lvlText w:val=""/>
      <w:lvlJc w:val="left"/>
    </w:lvl>
    <w:lvl w:ilvl="8" w:tplc="4E707634">
      <w:numFmt w:val="decimal"/>
      <w:lvlText w:val=""/>
      <w:lvlJc w:val="left"/>
    </w:lvl>
  </w:abstractNum>
  <w:abstractNum w:abstractNumId="6">
    <w:nsid w:val="0000012C"/>
    <w:multiLevelType w:val="hybridMultilevel"/>
    <w:tmpl w:val="D5F25610"/>
    <w:lvl w:ilvl="0" w:tplc="F9864DBE">
      <w:start w:val="1"/>
      <w:numFmt w:val="bullet"/>
      <w:lvlText w:val="В"/>
      <w:lvlJc w:val="left"/>
    </w:lvl>
    <w:lvl w:ilvl="1" w:tplc="D1B83B92">
      <w:start w:val="1"/>
      <w:numFmt w:val="bullet"/>
      <w:lvlText w:val=""/>
      <w:lvlJc w:val="left"/>
    </w:lvl>
    <w:lvl w:ilvl="2" w:tplc="A56CAB80">
      <w:numFmt w:val="decimal"/>
      <w:lvlText w:val=""/>
      <w:lvlJc w:val="left"/>
    </w:lvl>
    <w:lvl w:ilvl="3" w:tplc="FB68584E">
      <w:numFmt w:val="decimal"/>
      <w:lvlText w:val=""/>
      <w:lvlJc w:val="left"/>
    </w:lvl>
    <w:lvl w:ilvl="4" w:tplc="216A516C">
      <w:numFmt w:val="decimal"/>
      <w:lvlText w:val=""/>
      <w:lvlJc w:val="left"/>
    </w:lvl>
    <w:lvl w:ilvl="5" w:tplc="36CA53A0">
      <w:numFmt w:val="decimal"/>
      <w:lvlText w:val=""/>
      <w:lvlJc w:val="left"/>
    </w:lvl>
    <w:lvl w:ilvl="6" w:tplc="B3D4527A">
      <w:numFmt w:val="decimal"/>
      <w:lvlText w:val=""/>
      <w:lvlJc w:val="left"/>
    </w:lvl>
    <w:lvl w:ilvl="7" w:tplc="9B78E306">
      <w:numFmt w:val="decimal"/>
      <w:lvlText w:val=""/>
      <w:lvlJc w:val="left"/>
    </w:lvl>
    <w:lvl w:ilvl="8" w:tplc="F8965520">
      <w:numFmt w:val="decimal"/>
      <w:lvlText w:val=""/>
      <w:lvlJc w:val="left"/>
    </w:lvl>
  </w:abstractNum>
  <w:abstractNum w:abstractNumId="7">
    <w:nsid w:val="0000012F"/>
    <w:multiLevelType w:val="hybridMultilevel"/>
    <w:tmpl w:val="F0C0786A"/>
    <w:lvl w:ilvl="0" w:tplc="EE1E75D2">
      <w:start w:val="6"/>
      <w:numFmt w:val="decimal"/>
      <w:lvlText w:val="%1"/>
      <w:lvlJc w:val="left"/>
    </w:lvl>
    <w:lvl w:ilvl="1" w:tplc="890896B4">
      <w:numFmt w:val="decimal"/>
      <w:lvlText w:val=""/>
      <w:lvlJc w:val="left"/>
    </w:lvl>
    <w:lvl w:ilvl="2" w:tplc="E23826A2">
      <w:numFmt w:val="decimal"/>
      <w:lvlText w:val=""/>
      <w:lvlJc w:val="left"/>
    </w:lvl>
    <w:lvl w:ilvl="3" w:tplc="75469F06">
      <w:numFmt w:val="decimal"/>
      <w:lvlText w:val=""/>
      <w:lvlJc w:val="left"/>
    </w:lvl>
    <w:lvl w:ilvl="4" w:tplc="526677A6">
      <w:numFmt w:val="decimal"/>
      <w:lvlText w:val=""/>
      <w:lvlJc w:val="left"/>
    </w:lvl>
    <w:lvl w:ilvl="5" w:tplc="8CEE1C82">
      <w:numFmt w:val="decimal"/>
      <w:lvlText w:val=""/>
      <w:lvlJc w:val="left"/>
    </w:lvl>
    <w:lvl w:ilvl="6" w:tplc="0B10D540">
      <w:numFmt w:val="decimal"/>
      <w:lvlText w:val=""/>
      <w:lvlJc w:val="left"/>
    </w:lvl>
    <w:lvl w:ilvl="7" w:tplc="A718B47A">
      <w:numFmt w:val="decimal"/>
      <w:lvlText w:val=""/>
      <w:lvlJc w:val="left"/>
    </w:lvl>
    <w:lvl w:ilvl="8" w:tplc="31E0C876">
      <w:numFmt w:val="decimal"/>
      <w:lvlText w:val=""/>
      <w:lvlJc w:val="left"/>
    </w:lvl>
  </w:abstractNum>
  <w:abstractNum w:abstractNumId="8">
    <w:nsid w:val="0000014F"/>
    <w:multiLevelType w:val="hybridMultilevel"/>
    <w:tmpl w:val="78D02D32"/>
    <w:lvl w:ilvl="0" w:tplc="2B42EAC8">
      <w:start w:val="1"/>
      <w:numFmt w:val="bullet"/>
      <w:lvlText w:val=""/>
      <w:lvlJc w:val="left"/>
    </w:lvl>
    <w:lvl w:ilvl="1" w:tplc="C268C6B2">
      <w:numFmt w:val="decimal"/>
      <w:lvlText w:val=""/>
      <w:lvlJc w:val="left"/>
    </w:lvl>
    <w:lvl w:ilvl="2" w:tplc="2F7C2C80">
      <w:numFmt w:val="decimal"/>
      <w:lvlText w:val=""/>
      <w:lvlJc w:val="left"/>
    </w:lvl>
    <w:lvl w:ilvl="3" w:tplc="7466D5D2">
      <w:numFmt w:val="decimal"/>
      <w:lvlText w:val=""/>
      <w:lvlJc w:val="left"/>
    </w:lvl>
    <w:lvl w:ilvl="4" w:tplc="566CFE42">
      <w:numFmt w:val="decimal"/>
      <w:lvlText w:val=""/>
      <w:lvlJc w:val="left"/>
    </w:lvl>
    <w:lvl w:ilvl="5" w:tplc="E1F4FB3C">
      <w:numFmt w:val="decimal"/>
      <w:lvlText w:val=""/>
      <w:lvlJc w:val="left"/>
    </w:lvl>
    <w:lvl w:ilvl="6" w:tplc="DDF6BC14">
      <w:numFmt w:val="decimal"/>
      <w:lvlText w:val=""/>
      <w:lvlJc w:val="left"/>
    </w:lvl>
    <w:lvl w:ilvl="7" w:tplc="FAE264B2">
      <w:numFmt w:val="decimal"/>
      <w:lvlText w:val=""/>
      <w:lvlJc w:val="left"/>
    </w:lvl>
    <w:lvl w:ilvl="8" w:tplc="6792AC5C">
      <w:numFmt w:val="decimal"/>
      <w:lvlText w:val=""/>
      <w:lvlJc w:val="left"/>
    </w:lvl>
  </w:abstractNum>
  <w:abstractNum w:abstractNumId="9">
    <w:nsid w:val="000001F7"/>
    <w:multiLevelType w:val="hybridMultilevel"/>
    <w:tmpl w:val="0986A6B0"/>
    <w:lvl w:ilvl="0" w:tplc="2F903738">
      <w:start w:val="1"/>
      <w:numFmt w:val="bullet"/>
      <w:lvlText w:val="в"/>
      <w:lvlJc w:val="left"/>
    </w:lvl>
    <w:lvl w:ilvl="1" w:tplc="B3D0C7AC">
      <w:start w:val="1"/>
      <w:numFmt w:val="bullet"/>
      <w:lvlText w:val=""/>
      <w:lvlJc w:val="left"/>
    </w:lvl>
    <w:lvl w:ilvl="2" w:tplc="A9EAF4BE">
      <w:start w:val="6"/>
      <w:numFmt w:val="decimal"/>
      <w:lvlText w:val="%3"/>
      <w:lvlJc w:val="left"/>
    </w:lvl>
    <w:lvl w:ilvl="3" w:tplc="A7A621EA">
      <w:numFmt w:val="decimal"/>
      <w:lvlText w:val=""/>
      <w:lvlJc w:val="left"/>
    </w:lvl>
    <w:lvl w:ilvl="4" w:tplc="4F8641BE">
      <w:numFmt w:val="decimal"/>
      <w:lvlText w:val=""/>
      <w:lvlJc w:val="left"/>
    </w:lvl>
    <w:lvl w:ilvl="5" w:tplc="87F2EB56">
      <w:numFmt w:val="decimal"/>
      <w:lvlText w:val=""/>
      <w:lvlJc w:val="left"/>
    </w:lvl>
    <w:lvl w:ilvl="6" w:tplc="EAA4131A">
      <w:numFmt w:val="decimal"/>
      <w:lvlText w:val=""/>
      <w:lvlJc w:val="left"/>
    </w:lvl>
    <w:lvl w:ilvl="7" w:tplc="2E40AFE8">
      <w:numFmt w:val="decimal"/>
      <w:lvlText w:val=""/>
      <w:lvlJc w:val="left"/>
    </w:lvl>
    <w:lvl w:ilvl="8" w:tplc="D1DEA8A4">
      <w:numFmt w:val="decimal"/>
      <w:lvlText w:val=""/>
      <w:lvlJc w:val="left"/>
    </w:lvl>
  </w:abstractNum>
  <w:abstractNum w:abstractNumId="10">
    <w:nsid w:val="00000260"/>
    <w:multiLevelType w:val="hybridMultilevel"/>
    <w:tmpl w:val="AE4C1D8E"/>
    <w:lvl w:ilvl="0" w:tplc="3A2C10FA">
      <w:start w:val="1"/>
      <w:numFmt w:val="bullet"/>
      <w:lvlText w:val="в"/>
      <w:lvlJc w:val="left"/>
    </w:lvl>
    <w:lvl w:ilvl="1" w:tplc="BC802F7A">
      <w:numFmt w:val="decimal"/>
      <w:lvlText w:val=""/>
      <w:lvlJc w:val="left"/>
    </w:lvl>
    <w:lvl w:ilvl="2" w:tplc="DCE4ACE8">
      <w:numFmt w:val="decimal"/>
      <w:lvlText w:val=""/>
      <w:lvlJc w:val="left"/>
    </w:lvl>
    <w:lvl w:ilvl="3" w:tplc="E6B095E8">
      <w:numFmt w:val="decimal"/>
      <w:lvlText w:val=""/>
      <w:lvlJc w:val="left"/>
    </w:lvl>
    <w:lvl w:ilvl="4" w:tplc="4AD89FE0">
      <w:numFmt w:val="decimal"/>
      <w:lvlText w:val=""/>
      <w:lvlJc w:val="left"/>
    </w:lvl>
    <w:lvl w:ilvl="5" w:tplc="C4F0B48E">
      <w:numFmt w:val="decimal"/>
      <w:lvlText w:val=""/>
      <w:lvlJc w:val="left"/>
    </w:lvl>
    <w:lvl w:ilvl="6" w:tplc="4A8AEA5E">
      <w:numFmt w:val="decimal"/>
      <w:lvlText w:val=""/>
      <w:lvlJc w:val="left"/>
    </w:lvl>
    <w:lvl w:ilvl="7" w:tplc="AB988876">
      <w:numFmt w:val="decimal"/>
      <w:lvlText w:val=""/>
      <w:lvlJc w:val="left"/>
    </w:lvl>
    <w:lvl w:ilvl="8" w:tplc="859C5038">
      <w:numFmt w:val="decimal"/>
      <w:lvlText w:val=""/>
      <w:lvlJc w:val="left"/>
    </w:lvl>
  </w:abstractNum>
  <w:abstractNum w:abstractNumId="11">
    <w:nsid w:val="00000262"/>
    <w:multiLevelType w:val="hybridMultilevel"/>
    <w:tmpl w:val="0B147752"/>
    <w:lvl w:ilvl="0" w:tplc="161A2F1E">
      <w:start w:val="1"/>
      <w:numFmt w:val="bullet"/>
      <w:lvlText w:val=""/>
      <w:lvlJc w:val="left"/>
    </w:lvl>
    <w:lvl w:ilvl="1" w:tplc="DBBC39F4">
      <w:numFmt w:val="decimal"/>
      <w:lvlText w:val=""/>
      <w:lvlJc w:val="left"/>
    </w:lvl>
    <w:lvl w:ilvl="2" w:tplc="C7CC8CB4">
      <w:numFmt w:val="decimal"/>
      <w:lvlText w:val=""/>
      <w:lvlJc w:val="left"/>
    </w:lvl>
    <w:lvl w:ilvl="3" w:tplc="4A0C016C">
      <w:numFmt w:val="decimal"/>
      <w:lvlText w:val=""/>
      <w:lvlJc w:val="left"/>
    </w:lvl>
    <w:lvl w:ilvl="4" w:tplc="CF22C934">
      <w:numFmt w:val="decimal"/>
      <w:lvlText w:val=""/>
      <w:lvlJc w:val="left"/>
    </w:lvl>
    <w:lvl w:ilvl="5" w:tplc="44C8FC00">
      <w:numFmt w:val="decimal"/>
      <w:lvlText w:val=""/>
      <w:lvlJc w:val="left"/>
    </w:lvl>
    <w:lvl w:ilvl="6" w:tplc="4FB06E64">
      <w:numFmt w:val="decimal"/>
      <w:lvlText w:val=""/>
      <w:lvlJc w:val="left"/>
    </w:lvl>
    <w:lvl w:ilvl="7" w:tplc="701E8CA0">
      <w:numFmt w:val="decimal"/>
      <w:lvlText w:val=""/>
      <w:lvlJc w:val="left"/>
    </w:lvl>
    <w:lvl w:ilvl="8" w:tplc="61A43BDA">
      <w:numFmt w:val="decimal"/>
      <w:lvlText w:val=""/>
      <w:lvlJc w:val="left"/>
    </w:lvl>
  </w:abstractNum>
  <w:abstractNum w:abstractNumId="12">
    <w:nsid w:val="000002B2"/>
    <w:multiLevelType w:val="hybridMultilevel"/>
    <w:tmpl w:val="975635EA"/>
    <w:lvl w:ilvl="0" w:tplc="D3AACAA8">
      <w:start w:val="1"/>
      <w:numFmt w:val="bullet"/>
      <w:lvlText w:val="•"/>
      <w:lvlJc w:val="left"/>
    </w:lvl>
    <w:lvl w:ilvl="1" w:tplc="0ABA0210">
      <w:numFmt w:val="decimal"/>
      <w:lvlText w:val=""/>
      <w:lvlJc w:val="left"/>
    </w:lvl>
    <w:lvl w:ilvl="2" w:tplc="7E0AD48C">
      <w:numFmt w:val="decimal"/>
      <w:lvlText w:val=""/>
      <w:lvlJc w:val="left"/>
    </w:lvl>
    <w:lvl w:ilvl="3" w:tplc="A096303E">
      <w:numFmt w:val="decimal"/>
      <w:lvlText w:val=""/>
      <w:lvlJc w:val="left"/>
    </w:lvl>
    <w:lvl w:ilvl="4" w:tplc="05B402A4">
      <w:numFmt w:val="decimal"/>
      <w:lvlText w:val=""/>
      <w:lvlJc w:val="left"/>
    </w:lvl>
    <w:lvl w:ilvl="5" w:tplc="B9B2513A">
      <w:numFmt w:val="decimal"/>
      <w:lvlText w:val=""/>
      <w:lvlJc w:val="left"/>
    </w:lvl>
    <w:lvl w:ilvl="6" w:tplc="7ACA2978">
      <w:numFmt w:val="decimal"/>
      <w:lvlText w:val=""/>
      <w:lvlJc w:val="left"/>
    </w:lvl>
    <w:lvl w:ilvl="7" w:tplc="2F88DF12">
      <w:numFmt w:val="decimal"/>
      <w:lvlText w:val=""/>
      <w:lvlJc w:val="left"/>
    </w:lvl>
    <w:lvl w:ilvl="8" w:tplc="67A2143A">
      <w:numFmt w:val="decimal"/>
      <w:lvlText w:val=""/>
      <w:lvlJc w:val="left"/>
    </w:lvl>
  </w:abstractNum>
  <w:abstractNum w:abstractNumId="13">
    <w:nsid w:val="000002EC"/>
    <w:multiLevelType w:val="hybridMultilevel"/>
    <w:tmpl w:val="46EAFD1C"/>
    <w:lvl w:ilvl="0" w:tplc="DEA04C00">
      <w:start w:val="3"/>
      <w:numFmt w:val="decimal"/>
      <w:lvlText w:val="%1."/>
      <w:lvlJc w:val="left"/>
    </w:lvl>
    <w:lvl w:ilvl="1" w:tplc="FACAD8FA">
      <w:numFmt w:val="decimal"/>
      <w:lvlText w:val=""/>
      <w:lvlJc w:val="left"/>
    </w:lvl>
    <w:lvl w:ilvl="2" w:tplc="9752A906">
      <w:numFmt w:val="decimal"/>
      <w:lvlText w:val=""/>
      <w:lvlJc w:val="left"/>
    </w:lvl>
    <w:lvl w:ilvl="3" w:tplc="FC7CB04C">
      <w:numFmt w:val="decimal"/>
      <w:lvlText w:val=""/>
      <w:lvlJc w:val="left"/>
    </w:lvl>
    <w:lvl w:ilvl="4" w:tplc="EC60DFE8">
      <w:numFmt w:val="decimal"/>
      <w:lvlText w:val=""/>
      <w:lvlJc w:val="left"/>
    </w:lvl>
    <w:lvl w:ilvl="5" w:tplc="550AEE48">
      <w:numFmt w:val="decimal"/>
      <w:lvlText w:val=""/>
      <w:lvlJc w:val="left"/>
    </w:lvl>
    <w:lvl w:ilvl="6" w:tplc="C1264BD6">
      <w:numFmt w:val="decimal"/>
      <w:lvlText w:val=""/>
      <w:lvlJc w:val="left"/>
    </w:lvl>
    <w:lvl w:ilvl="7" w:tplc="C082BE5C">
      <w:numFmt w:val="decimal"/>
      <w:lvlText w:val=""/>
      <w:lvlJc w:val="left"/>
    </w:lvl>
    <w:lvl w:ilvl="8" w:tplc="4D24B5C6">
      <w:numFmt w:val="decimal"/>
      <w:lvlText w:val=""/>
      <w:lvlJc w:val="left"/>
    </w:lvl>
  </w:abstractNum>
  <w:abstractNum w:abstractNumId="14">
    <w:nsid w:val="000002EE"/>
    <w:multiLevelType w:val="hybridMultilevel"/>
    <w:tmpl w:val="8A3A4A8A"/>
    <w:lvl w:ilvl="0" w:tplc="F47A7C28">
      <w:start w:val="5"/>
      <w:numFmt w:val="decimal"/>
      <w:lvlText w:val="%1"/>
      <w:lvlJc w:val="left"/>
    </w:lvl>
    <w:lvl w:ilvl="1" w:tplc="9168B37A">
      <w:numFmt w:val="decimal"/>
      <w:lvlText w:val=""/>
      <w:lvlJc w:val="left"/>
    </w:lvl>
    <w:lvl w:ilvl="2" w:tplc="F6E40960">
      <w:numFmt w:val="decimal"/>
      <w:lvlText w:val=""/>
      <w:lvlJc w:val="left"/>
    </w:lvl>
    <w:lvl w:ilvl="3" w:tplc="0AA47CE2">
      <w:numFmt w:val="decimal"/>
      <w:lvlText w:val=""/>
      <w:lvlJc w:val="left"/>
    </w:lvl>
    <w:lvl w:ilvl="4" w:tplc="7D129EE4">
      <w:numFmt w:val="decimal"/>
      <w:lvlText w:val=""/>
      <w:lvlJc w:val="left"/>
    </w:lvl>
    <w:lvl w:ilvl="5" w:tplc="246CB254">
      <w:numFmt w:val="decimal"/>
      <w:lvlText w:val=""/>
      <w:lvlJc w:val="left"/>
    </w:lvl>
    <w:lvl w:ilvl="6" w:tplc="DDC6B3B0">
      <w:numFmt w:val="decimal"/>
      <w:lvlText w:val=""/>
      <w:lvlJc w:val="left"/>
    </w:lvl>
    <w:lvl w:ilvl="7" w:tplc="FCA8739A">
      <w:numFmt w:val="decimal"/>
      <w:lvlText w:val=""/>
      <w:lvlJc w:val="left"/>
    </w:lvl>
    <w:lvl w:ilvl="8" w:tplc="44EC7578">
      <w:numFmt w:val="decimal"/>
      <w:lvlText w:val=""/>
      <w:lvlJc w:val="left"/>
    </w:lvl>
  </w:abstractNum>
  <w:abstractNum w:abstractNumId="15">
    <w:nsid w:val="0000036B"/>
    <w:multiLevelType w:val="hybridMultilevel"/>
    <w:tmpl w:val="6BF406F4"/>
    <w:lvl w:ilvl="0" w:tplc="0C2C5C08">
      <w:start w:val="1"/>
      <w:numFmt w:val="bullet"/>
      <w:lvlText w:val="В"/>
      <w:lvlJc w:val="left"/>
    </w:lvl>
    <w:lvl w:ilvl="1" w:tplc="F9C6C054">
      <w:start w:val="1"/>
      <w:numFmt w:val="bullet"/>
      <w:lvlText w:val=""/>
      <w:lvlJc w:val="left"/>
    </w:lvl>
    <w:lvl w:ilvl="2" w:tplc="0FD0ED60">
      <w:numFmt w:val="decimal"/>
      <w:lvlText w:val=""/>
      <w:lvlJc w:val="left"/>
    </w:lvl>
    <w:lvl w:ilvl="3" w:tplc="45149B2C">
      <w:numFmt w:val="decimal"/>
      <w:lvlText w:val=""/>
      <w:lvlJc w:val="left"/>
    </w:lvl>
    <w:lvl w:ilvl="4" w:tplc="78582E76">
      <w:numFmt w:val="decimal"/>
      <w:lvlText w:val=""/>
      <w:lvlJc w:val="left"/>
    </w:lvl>
    <w:lvl w:ilvl="5" w:tplc="C5002ED8">
      <w:numFmt w:val="decimal"/>
      <w:lvlText w:val=""/>
      <w:lvlJc w:val="left"/>
    </w:lvl>
    <w:lvl w:ilvl="6" w:tplc="74B4C0AA">
      <w:numFmt w:val="decimal"/>
      <w:lvlText w:val=""/>
      <w:lvlJc w:val="left"/>
    </w:lvl>
    <w:lvl w:ilvl="7" w:tplc="F5462BAC">
      <w:numFmt w:val="decimal"/>
      <w:lvlText w:val=""/>
      <w:lvlJc w:val="left"/>
    </w:lvl>
    <w:lvl w:ilvl="8" w:tplc="D404534A">
      <w:numFmt w:val="decimal"/>
      <w:lvlText w:val=""/>
      <w:lvlJc w:val="left"/>
    </w:lvl>
  </w:abstractNum>
  <w:abstractNum w:abstractNumId="16">
    <w:nsid w:val="00000384"/>
    <w:multiLevelType w:val="hybridMultilevel"/>
    <w:tmpl w:val="5C708F7C"/>
    <w:lvl w:ilvl="0" w:tplc="1E866FAC">
      <w:start w:val="1"/>
      <w:numFmt w:val="bullet"/>
      <w:lvlText w:val=""/>
      <w:lvlJc w:val="left"/>
    </w:lvl>
    <w:lvl w:ilvl="1" w:tplc="8E7A65CC">
      <w:numFmt w:val="decimal"/>
      <w:lvlText w:val=""/>
      <w:lvlJc w:val="left"/>
    </w:lvl>
    <w:lvl w:ilvl="2" w:tplc="B44672F8">
      <w:numFmt w:val="decimal"/>
      <w:lvlText w:val=""/>
      <w:lvlJc w:val="left"/>
    </w:lvl>
    <w:lvl w:ilvl="3" w:tplc="19506788">
      <w:numFmt w:val="decimal"/>
      <w:lvlText w:val=""/>
      <w:lvlJc w:val="left"/>
    </w:lvl>
    <w:lvl w:ilvl="4" w:tplc="2912E0C0">
      <w:numFmt w:val="decimal"/>
      <w:lvlText w:val=""/>
      <w:lvlJc w:val="left"/>
    </w:lvl>
    <w:lvl w:ilvl="5" w:tplc="B59C9F6E">
      <w:numFmt w:val="decimal"/>
      <w:lvlText w:val=""/>
      <w:lvlJc w:val="left"/>
    </w:lvl>
    <w:lvl w:ilvl="6" w:tplc="D818AB02">
      <w:numFmt w:val="decimal"/>
      <w:lvlText w:val=""/>
      <w:lvlJc w:val="left"/>
    </w:lvl>
    <w:lvl w:ilvl="7" w:tplc="EFE0F606">
      <w:numFmt w:val="decimal"/>
      <w:lvlText w:val=""/>
      <w:lvlJc w:val="left"/>
    </w:lvl>
    <w:lvl w:ilvl="8" w:tplc="08FC202E">
      <w:numFmt w:val="decimal"/>
      <w:lvlText w:val=""/>
      <w:lvlJc w:val="left"/>
    </w:lvl>
  </w:abstractNum>
  <w:abstractNum w:abstractNumId="17">
    <w:nsid w:val="0000038F"/>
    <w:multiLevelType w:val="hybridMultilevel"/>
    <w:tmpl w:val="0998575C"/>
    <w:lvl w:ilvl="0" w:tplc="F59E5DF4">
      <w:start w:val="1"/>
      <w:numFmt w:val="bullet"/>
      <w:lvlText w:val=""/>
      <w:lvlJc w:val="left"/>
    </w:lvl>
    <w:lvl w:ilvl="1" w:tplc="DE64437A">
      <w:numFmt w:val="decimal"/>
      <w:lvlText w:val=""/>
      <w:lvlJc w:val="left"/>
    </w:lvl>
    <w:lvl w:ilvl="2" w:tplc="0436EF98">
      <w:numFmt w:val="decimal"/>
      <w:lvlText w:val=""/>
      <w:lvlJc w:val="left"/>
    </w:lvl>
    <w:lvl w:ilvl="3" w:tplc="245084D4">
      <w:numFmt w:val="decimal"/>
      <w:lvlText w:val=""/>
      <w:lvlJc w:val="left"/>
    </w:lvl>
    <w:lvl w:ilvl="4" w:tplc="59BE255C">
      <w:numFmt w:val="decimal"/>
      <w:lvlText w:val=""/>
      <w:lvlJc w:val="left"/>
    </w:lvl>
    <w:lvl w:ilvl="5" w:tplc="9F04007A">
      <w:numFmt w:val="decimal"/>
      <w:lvlText w:val=""/>
      <w:lvlJc w:val="left"/>
    </w:lvl>
    <w:lvl w:ilvl="6" w:tplc="ADC011C4">
      <w:numFmt w:val="decimal"/>
      <w:lvlText w:val=""/>
      <w:lvlJc w:val="left"/>
    </w:lvl>
    <w:lvl w:ilvl="7" w:tplc="FEBE6632">
      <w:numFmt w:val="decimal"/>
      <w:lvlText w:val=""/>
      <w:lvlJc w:val="left"/>
    </w:lvl>
    <w:lvl w:ilvl="8" w:tplc="1A104BE4">
      <w:numFmt w:val="decimal"/>
      <w:lvlText w:val=""/>
      <w:lvlJc w:val="left"/>
    </w:lvl>
  </w:abstractNum>
  <w:abstractNum w:abstractNumId="18">
    <w:nsid w:val="000003F9"/>
    <w:multiLevelType w:val="hybridMultilevel"/>
    <w:tmpl w:val="9BDA6CD4"/>
    <w:lvl w:ilvl="0" w:tplc="729A01C2">
      <w:start w:val="1"/>
      <w:numFmt w:val="bullet"/>
      <w:lvlText w:val=""/>
      <w:lvlJc w:val="left"/>
    </w:lvl>
    <w:lvl w:ilvl="1" w:tplc="CCCC6ADA">
      <w:numFmt w:val="decimal"/>
      <w:lvlText w:val=""/>
      <w:lvlJc w:val="left"/>
    </w:lvl>
    <w:lvl w:ilvl="2" w:tplc="C05040CA">
      <w:numFmt w:val="decimal"/>
      <w:lvlText w:val=""/>
      <w:lvlJc w:val="left"/>
    </w:lvl>
    <w:lvl w:ilvl="3" w:tplc="01C8D21A">
      <w:numFmt w:val="decimal"/>
      <w:lvlText w:val=""/>
      <w:lvlJc w:val="left"/>
    </w:lvl>
    <w:lvl w:ilvl="4" w:tplc="B424542E">
      <w:numFmt w:val="decimal"/>
      <w:lvlText w:val=""/>
      <w:lvlJc w:val="left"/>
    </w:lvl>
    <w:lvl w:ilvl="5" w:tplc="C3D4549C">
      <w:numFmt w:val="decimal"/>
      <w:lvlText w:val=""/>
      <w:lvlJc w:val="left"/>
    </w:lvl>
    <w:lvl w:ilvl="6" w:tplc="7D78C82C">
      <w:numFmt w:val="decimal"/>
      <w:lvlText w:val=""/>
      <w:lvlJc w:val="left"/>
    </w:lvl>
    <w:lvl w:ilvl="7" w:tplc="D35C2C74">
      <w:numFmt w:val="decimal"/>
      <w:lvlText w:val=""/>
      <w:lvlJc w:val="left"/>
    </w:lvl>
    <w:lvl w:ilvl="8" w:tplc="D2E8B4CC">
      <w:numFmt w:val="decimal"/>
      <w:lvlText w:val=""/>
      <w:lvlJc w:val="left"/>
    </w:lvl>
  </w:abstractNum>
  <w:abstractNum w:abstractNumId="19">
    <w:nsid w:val="000003FA"/>
    <w:multiLevelType w:val="hybridMultilevel"/>
    <w:tmpl w:val="463CF0A0"/>
    <w:lvl w:ilvl="0" w:tplc="D194B722">
      <w:start w:val="1"/>
      <w:numFmt w:val="bullet"/>
      <w:lvlText w:val="и"/>
      <w:lvlJc w:val="left"/>
    </w:lvl>
    <w:lvl w:ilvl="1" w:tplc="1D94FB92">
      <w:start w:val="1"/>
      <w:numFmt w:val="bullet"/>
      <w:lvlText w:val=""/>
      <w:lvlJc w:val="left"/>
    </w:lvl>
    <w:lvl w:ilvl="2" w:tplc="9D8EC5D6">
      <w:numFmt w:val="decimal"/>
      <w:lvlText w:val=""/>
      <w:lvlJc w:val="left"/>
    </w:lvl>
    <w:lvl w:ilvl="3" w:tplc="318C1C70">
      <w:numFmt w:val="decimal"/>
      <w:lvlText w:val=""/>
      <w:lvlJc w:val="left"/>
    </w:lvl>
    <w:lvl w:ilvl="4" w:tplc="58ECE936">
      <w:numFmt w:val="decimal"/>
      <w:lvlText w:val=""/>
      <w:lvlJc w:val="left"/>
    </w:lvl>
    <w:lvl w:ilvl="5" w:tplc="8352517E">
      <w:numFmt w:val="decimal"/>
      <w:lvlText w:val=""/>
      <w:lvlJc w:val="left"/>
    </w:lvl>
    <w:lvl w:ilvl="6" w:tplc="CF80F6F8">
      <w:numFmt w:val="decimal"/>
      <w:lvlText w:val=""/>
      <w:lvlJc w:val="left"/>
    </w:lvl>
    <w:lvl w:ilvl="7" w:tplc="2876A650">
      <w:numFmt w:val="decimal"/>
      <w:lvlText w:val=""/>
      <w:lvlJc w:val="left"/>
    </w:lvl>
    <w:lvl w:ilvl="8" w:tplc="B798CB62">
      <w:numFmt w:val="decimal"/>
      <w:lvlText w:val=""/>
      <w:lvlJc w:val="left"/>
    </w:lvl>
  </w:abstractNum>
  <w:abstractNum w:abstractNumId="20">
    <w:nsid w:val="0000046B"/>
    <w:multiLevelType w:val="hybridMultilevel"/>
    <w:tmpl w:val="8B605C9A"/>
    <w:lvl w:ilvl="0" w:tplc="F80A52DE">
      <w:start w:val="2"/>
      <w:numFmt w:val="decimal"/>
      <w:lvlText w:val="%1."/>
      <w:lvlJc w:val="left"/>
    </w:lvl>
    <w:lvl w:ilvl="1" w:tplc="6BEA4FFC">
      <w:numFmt w:val="decimal"/>
      <w:lvlText w:val=""/>
      <w:lvlJc w:val="left"/>
    </w:lvl>
    <w:lvl w:ilvl="2" w:tplc="0D060DAA">
      <w:numFmt w:val="decimal"/>
      <w:lvlText w:val=""/>
      <w:lvlJc w:val="left"/>
    </w:lvl>
    <w:lvl w:ilvl="3" w:tplc="79729566">
      <w:numFmt w:val="decimal"/>
      <w:lvlText w:val=""/>
      <w:lvlJc w:val="left"/>
    </w:lvl>
    <w:lvl w:ilvl="4" w:tplc="E65E37CA">
      <w:numFmt w:val="decimal"/>
      <w:lvlText w:val=""/>
      <w:lvlJc w:val="left"/>
    </w:lvl>
    <w:lvl w:ilvl="5" w:tplc="88CC6884">
      <w:numFmt w:val="decimal"/>
      <w:lvlText w:val=""/>
      <w:lvlJc w:val="left"/>
    </w:lvl>
    <w:lvl w:ilvl="6" w:tplc="F5161746">
      <w:numFmt w:val="decimal"/>
      <w:lvlText w:val=""/>
      <w:lvlJc w:val="left"/>
    </w:lvl>
    <w:lvl w:ilvl="7" w:tplc="37C631F2">
      <w:numFmt w:val="decimal"/>
      <w:lvlText w:val=""/>
      <w:lvlJc w:val="left"/>
    </w:lvl>
    <w:lvl w:ilvl="8" w:tplc="7AAC86CA">
      <w:numFmt w:val="decimal"/>
      <w:lvlText w:val=""/>
      <w:lvlJc w:val="left"/>
    </w:lvl>
  </w:abstractNum>
  <w:abstractNum w:abstractNumId="21">
    <w:nsid w:val="000004B0"/>
    <w:multiLevelType w:val="hybridMultilevel"/>
    <w:tmpl w:val="62EED9C8"/>
    <w:lvl w:ilvl="0" w:tplc="58E6F3A4">
      <w:start w:val="1"/>
      <w:numFmt w:val="bullet"/>
      <w:lvlText w:val=""/>
      <w:lvlJc w:val="left"/>
    </w:lvl>
    <w:lvl w:ilvl="1" w:tplc="7736CF60">
      <w:numFmt w:val="decimal"/>
      <w:lvlText w:val=""/>
      <w:lvlJc w:val="left"/>
    </w:lvl>
    <w:lvl w:ilvl="2" w:tplc="26FE474A">
      <w:numFmt w:val="decimal"/>
      <w:lvlText w:val=""/>
      <w:lvlJc w:val="left"/>
    </w:lvl>
    <w:lvl w:ilvl="3" w:tplc="77A69666">
      <w:numFmt w:val="decimal"/>
      <w:lvlText w:val=""/>
      <w:lvlJc w:val="left"/>
    </w:lvl>
    <w:lvl w:ilvl="4" w:tplc="2CF64AC0">
      <w:numFmt w:val="decimal"/>
      <w:lvlText w:val=""/>
      <w:lvlJc w:val="left"/>
    </w:lvl>
    <w:lvl w:ilvl="5" w:tplc="2D8EE75C">
      <w:numFmt w:val="decimal"/>
      <w:lvlText w:val=""/>
      <w:lvlJc w:val="left"/>
    </w:lvl>
    <w:lvl w:ilvl="6" w:tplc="5E402BC6">
      <w:numFmt w:val="decimal"/>
      <w:lvlText w:val=""/>
      <w:lvlJc w:val="left"/>
    </w:lvl>
    <w:lvl w:ilvl="7" w:tplc="BE707F04">
      <w:numFmt w:val="decimal"/>
      <w:lvlText w:val=""/>
      <w:lvlJc w:val="left"/>
    </w:lvl>
    <w:lvl w:ilvl="8" w:tplc="2594FCA0">
      <w:numFmt w:val="decimal"/>
      <w:lvlText w:val=""/>
      <w:lvlJc w:val="left"/>
    </w:lvl>
  </w:abstractNum>
  <w:abstractNum w:abstractNumId="22">
    <w:nsid w:val="000004F0"/>
    <w:multiLevelType w:val="hybridMultilevel"/>
    <w:tmpl w:val="E33AB4E6"/>
    <w:lvl w:ilvl="0" w:tplc="87D8F082">
      <w:start w:val="7"/>
      <w:numFmt w:val="decimal"/>
      <w:lvlText w:val="%1"/>
      <w:lvlJc w:val="left"/>
    </w:lvl>
    <w:lvl w:ilvl="1" w:tplc="4F68C7C4">
      <w:numFmt w:val="decimal"/>
      <w:lvlText w:val=""/>
      <w:lvlJc w:val="left"/>
    </w:lvl>
    <w:lvl w:ilvl="2" w:tplc="29261304">
      <w:numFmt w:val="decimal"/>
      <w:lvlText w:val=""/>
      <w:lvlJc w:val="left"/>
    </w:lvl>
    <w:lvl w:ilvl="3" w:tplc="C838BFC0">
      <w:numFmt w:val="decimal"/>
      <w:lvlText w:val=""/>
      <w:lvlJc w:val="left"/>
    </w:lvl>
    <w:lvl w:ilvl="4" w:tplc="CD98CD36">
      <w:numFmt w:val="decimal"/>
      <w:lvlText w:val=""/>
      <w:lvlJc w:val="left"/>
    </w:lvl>
    <w:lvl w:ilvl="5" w:tplc="3D984672">
      <w:numFmt w:val="decimal"/>
      <w:lvlText w:val=""/>
      <w:lvlJc w:val="left"/>
    </w:lvl>
    <w:lvl w:ilvl="6" w:tplc="F49CC04E">
      <w:numFmt w:val="decimal"/>
      <w:lvlText w:val=""/>
      <w:lvlJc w:val="left"/>
    </w:lvl>
    <w:lvl w:ilvl="7" w:tplc="1DC20896">
      <w:numFmt w:val="decimal"/>
      <w:lvlText w:val=""/>
      <w:lvlJc w:val="left"/>
    </w:lvl>
    <w:lvl w:ilvl="8" w:tplc="ABB00788">
      <w:numFmt w:val="decimal"/>
      <w:lvlText w:val=""/>
      <w:lvlJc w:val="left"/>
    </w:lvl>
  </w:abstractNum>
  <w:abstractNum w:abstractNumId="23">
    <w:nsid w:val="0000054B"/>
    <w:multiLevelType w:val="hybridMultilevel"/>
    <w:tmpl w:val="16A4F5A4"/>
    <w:lvl w:ilvl="0" w:tplc="4600FEDE">
      <w:start w:val="1"/>
      <w:numFmt w:val="bullet"/>
      <w:lvlText w:val="-"/>
      <w:lvlJc w:val="left"/>
    </w:lvl>
    <w:lvl w:ilvl="1" w:tplc="1F8236E2">
      <w:numFmt w:val="decimal"/>
      <w:lvlText w:val=""/>
      <w:lvlJc w:val="left"/>
    </w:lvl>
    <w:lvl w:ilvl="2" w:tplc="09F8C2AE">
      <w:numFmt w:val="decimal"/>
      <w:lvlText w:val=""/>
      <w:lvlJc w:val="left"/>
    </w:lvl>
    <w:lvl w:ilvl="3" w:tplc="22AEE188">
      <w:numFmt w:val="decimal"/>
      <w:lvlText w:val=""/>
      <w:lvlJc w:val="left"/>
    </w:lvl>
    <w:lvl w:ilvl="4" w:tplc="E3723B02">
      <w:numFmt w:val="decimal"/>
      <w:lvlText w:val=""/>
      <w:lvlJc w:val="left"/>
    </w:lvl>
    <w:lvl w:ilvl="5" w:tplc="28E0909C">
      <w:numFmt w:val="decimal"/>
      <w:lvlText w:val=""/>
      <w:lvlJc w:val="left"/>
    </w:lvl>
    <w:lvl w:ilvl="6" w:tplc="22F8CE32">
      <w:numFmt w:val="decimal"/>
      <w:lvlText w:val=""/>
      <w:lvlJc w:val="left"/>
    </w:lvl>
    <w:lvl w:ilvl="7" w:tplc="E01AEF4C">
      <w:numFmt w:val="decimal"/>
      <w:lvlText w:val=""/>
      <w:lvlJc w:val="left"/>
    </w:lvl>
    <w:lvl w:ilvl="8" w:tplc="B94C4EBE">
      <w:numFmt w:val="decimal"/>
      <w:lvlText w:val=""/>
      <w:lvlJc w:val="left"/>
    </w:lvl>
  </w:abstractNum>
  <w:abstractNum w:abstractNumId="24">
    <w:nsid w:val="00000603"/>
    <w:multiLevelType w:val="hybridMultilevel"/>
    <w:tmpl w:val="56F44BCA"/>
    <w:lvl w:ilvl="0" w:tplc="DCD694C8">
      <w:start w:val="1"/>
      <w:numFmt w:val="bullet"/>
      <w:lvlText w:val=""/>
      <w:lvlJc w:val="left"/>
    </w:lvl>
    <w:lvl w:ilvl="1" w:tplc="3DFEC740">
      <w:numFmt w:val="decimal"/>
      <w:lvlText w:val=""/>
      <w:lvlJc w:val="left"/>
    </w:lvl>
    <w:lvl w:ilvl="2" w:tplc="55D05E46">
      <w:numFmt w:val="decimal"/>
      <w:lvlText w:val=""/>
      <w:lvlJc w:val="left"/>
    </w:lvl>
    <w:lvl w:ilvl="3" w:tplc="19B6AE1C">
      <w:numFmt w:val="decimal"/>
      <w:lvlText w:val=""/>
      <w:lvlJc w:val="left"/>
    </w:lvl>
    <w:lvl w:ilvl="4" w:tplc="E4308338">
      <w:numFmt w:val="decimal"/>
      <w:lvlText w:val=""/>
      <w:lvlJc w:val="left"/>
    </w:lvl>
    <w:lvl w:ilvl="5" w:tplc="70387612">
      <w:numFmt w:val="decimal"/>
      <w:lvlText w:val=""/>
      <w:lvlJc w:val="left"/>
    </w:lvl>
    <w:lvl w:ilvl="6" w:tplc="00E0EB86">
      <w:numFmt w:val="decimal"/>
      <w:lvlText w:val=""/>
      <w:lvlJc w:val="left"/>
    </w:lvl>
    <w:lvl w:ilvl="7" w:tplc="1B8AC188">
      <w:numFmt w:val="decimal"/>
      <w:lvlText w:val=""/>
      <w:lvlJc w:val="left"/>
    </w:lvl>
    <w:lvl w:ilvl="8" w:tplc="0A56D702">
      <w:numFmt w:val="decimal"/>
      <w:lvlText w:val=""/>
      <w:lvlJc w:val="left"/>
    </w:lvl>
  </w:abstractNum>
  <w:abstractNum w:abstractNumId="25">
    <w:nsid w:val="00000634"/>
    <w:multiLevelType w:val="hybridMultilevel"/>
    <w:tmpl w:val="4F641E98"/>
    <w:lvl w:ilvl="0" w:tplc="1838A426">
      <w:start w:val="5"/>
      <w:numFmt w:val="decimal"/>
      <w:lvlText w:val="%1."/>
      <w:lvlJc w:val="left"/>
    </w:lvl>
    <w:lvl w:ilvl="1" w:tplc="EA08C542">
      <w:numFmt w:val="decimal"/>
      <w:lvlText w:val=""/>
      <w:lvlJc w:val="left"/>
    </w:lvl>
    <w:lvl w:ilvl="2" w:tplc="FDBEFC48">
      <w:numFmt w:val="decimal"/>
      <w:lvlText w:val=""/>
      <w:lvlJc w:val="left"/>
    </w:lvl>
    <w:lvl w:ilvl="3" w:tplc="F412F776">
      <w:numFmt w:val="decimal"/>
      <w:lvlText w:val=""/>
      <w:lvlJc w:val="left"/>
    </w:lvl>
    <w:lvl w:ilvl="4" w:tplc="213071C2">
      <w:numFmt w:val="decimal"/>
      <w:lvlText w:val=""/>
      <w:lvlJc w:val="left"/>
    </w:lvl>
    <w:lvl w:ilvl="5" w:tplc="97087E08">
      <w:numFmt w:val="decimal"/>
      <w:lvlText w:val=""/>
      <w:lvlJc w:val="left"/>
    </w:lvl>
    <w:lvl w:ilvl="6" w:tplc="58BA30BE">
      <w:numFmt w:val="decimal"/>
      <w:lvlText w:val=""/>
      <w:lvlJc w:val="left"/>
    </w:lvl>
    <w:lvl w:ilvl="7" w:tplc="3C9452F2">
      <w:numFmt w:val="decimal"/>
      <w:lvlText w:val=""/>
      <w:lvlJc w:val="left"/>
    </w:lvl>
    <w:lvl w:ilvl="8" w:tplc="8C9CE6AC">
      <w:numFmt w:val="decimal"/>
      <w:lvlText w:val=""/>
      <w:lvlJc w:val="left"/>
    </w:lvl>
  </w:abstractNum>
  <w:abstractNum w:abstractNumId="26">
    <w:nsid w:val="0000065A"/>
    <w:multiLevelType w:val="hybridMultilevel"/>
    <w:tmpl w:val="69B000B2"/>
    <w:lvl w:ilvl="0" w:tplc="05CCA0EC">
      <w:start w:val="1"/>
      <w:numFmt w:val="bullet"/>
      <w:lvlText w:val=""/>
      <w:lvlJc w:val="left"/>
    </w:lvl>
    <w:lvl w:ilvl="1" w:tplc="FCD05E6E">
      <w:numFmt w:val="decimal"/>
      <w:lvlText w:val=""/>
      <w:lvlJc w:val="left"/>
    </w:lvl>
    <w:lvl w:ilvl="2" w:tplc="1006362A">
      <w:numFmt w:val="decimal"/>
      <w:lvlText w:val=""/>
      <w:lvlJc w:val="left"/>
    </w:lvl>
    <w:lvl w:ilvl="3" w:tplc="774C231C">
      <w:numFmt w:val="decimal"/>
      <w:lvlText w:val=""/>
      <w:lvlJc w:val="left"/>
    </w:lvl>
    <w:lvl w:ilvl="4" w:tplc="35FA1D08">
      <w:numFmt w:val="decimal"/>
      <w:lvlText w:val=""/>
      <w:lvlJc w:val="left"/>
    </w:lvl>
    <w:lvl w:ilvl="5" w:tplc="303277AA">
      <w:numFmt w:val="decimal"/>
      <w:lvlText w:val=""/>
      <w:lvlJc w:val="left"/>
    </w:lvl>
    <w:lvl w:ilvl="6" w:tplc="16204D8E">
      <w:numFmt w:val="decimal"/>
      <w:lvlText w:val=""/>
      <w:lvlJc w:val="left"/>
    </w:lvl>
    <w:lvl w:ilvl="7" w:tplc="B40EFF48">
      <w:numFmt w:val="decimal"/>
      <w:lvlText w:val=""/>
      <w:lvlJc w:val="left"/>
    </w:lvl>
    <w:lvl w:ilvl="8" w:tplc="1318F178">
      <w:numFmt w:val="decimal"/>
      <w:lvlText w:val=""/>
      <w:lvlJc w:val="left"/>
    </w:lvl>
  </w:abstractNum>
  <w:abstractNum w:abstractNumId="27">
    <w:nsid w:val="00000665"/>
    <w:multiLevelType w:val="hybridMultilevel"/>
    <w:tmpl w:val="39281068"/>
    <w:lvl w:ilvl="0" w:tplc="C2805202">
      <w:start w:val="1"/>
      <w:numFmt w:val="bullet"/>
      <w:lvlText w:val="В"/>
      <w:lvlJc w:val="left"/>
    </w:lvl>
    <w:lvl w:ilvl="1" w:tplc="6D305578">
      <w:start w:val="1"/>
      <w:numFmt w:val="bullet"/>
      <w:lvlText w:val=""/>
      <w:lvlJc w:val="left"/>
    </w:lvl>
    <w:lvl w:ilvl="2" w:tplc="2FD210FC">
      <w:numFmt w:val="decimal"/>
      <w:lvlText w:val=""/>
      <w:lvlJc w:val="left"/>
    </w:lvl>
    <w:lvl w:ilvl="3" w:tplc="07EC63A0">
      <w:numFmt w:val="decimal"/>
      <w:lvlText w:val=""/>
      <w:lvlJc w:val="left"/>
    </w:lvl>
    <w:lvl w:ilvl="4" w:tplc="466E3E88">
      <w:numFmt w:val="decimal"/>
      <w:lvlText w:val=""/>
      <w:lvlJc w:val="left"/>
    </w:lvl>
    <w:lvl w:ilvl="5" w:tplc="34B093B6">
      <w:numFmt w:val="decimal"/>
      <w:lvlText w:val=""/>
      <w:lvlJc w:val="left"/>
    </w:lvl>
    <w:lvl w:ilvl="6" w:tplc="1D4EC0CA">
      <w:numFmt w:val="decimal"/>
      <w:lvlText w:val=""/>
      <w:lvlJc w:val="left"/>
    </w:lvl>
    <w:lvl w:ilvl="7" w:tplc="AF2248CA">
      <w:numFmt w:val="decimal"/>
      <w:lvlText w:val=""/>
      <w:lvlJc w:val="left"/>
    </w:lvl>
    <w:lvl w:ilvl="8" w:tplc="D3C6087E">
      <w:numFmt w:val="decimal"/>
      <w:lvlText w:val=""/>
      <w:lvlJc w:val="left"/>
    </w:lvl>
  </w:abstractNum>
  <w:abstractNum w:abstractNumId="28">
    <w:nsid w:val="00000672"/>
    <w:multiLevelType w:val="hybridMultilevel"/>
    <w:tmpl w:val="02723CFC"/>
    <w:lvl w:ilvl="0" w:tplc="E45C61D8">
      <w:start w:val="61"/>
      <w:numFmt w:val="upperLetter"/>
      <w:lvlText w:val="%1."/>
      <w:lvlJc w:val="left"/>
    </w:lvl>
    <w:lvl w:ilvl="1" w:tplc="06C884CE">
      <w:numFmt w:val="decimal"/>
      <w:lvlText w:val=""/>
      <w:lvlJc w:val="left"/>
    </w:lvl>
    <w:lvl w:ilvl="2" w:tplc="6598F74E">
      <w:numFmt w:val="decimal"/>
      <w:lvlText w:val=""/>
      <w:lvlJc w:val="left"/>
    </w:lvl>
    <w:lvl w:ilvl="3" w:tplc="214852B0">
      <w:numFmt w:val="decimal"/>
      <w:lvlText w:val=""/>
      <w:lvlJc w:val="left"/>
    </w:lvl>
    <w:lvl w:ilvl="4" w:tplc="C03C3C04">
      <w:numFmt w:val="decimal"/>
      <w:lvlText w:val=""/>
      <w:lvlJc w:val="left"/>
    </w:lvl>
    <w:lvl w:ilvl="5" w:tplc="D01C7FE2">
      <w:numFmt w:val="decimal"/>
      <w:lvlText w:val=""/>
      <w:lvlJc w:val="left"/>
    </w:lvl>
    <w:lvl w:ilvl="6" w:tplc="A3E29EEC">
      <w:numFmt w:val="decimal"/>
      <w:lvlText w:val=""/>
      <w:lvlJc w:val="left"/>
    </w:lvl>
    <w:lvl w:ilvl="7" w:tplc="35F4540C">
      <w:numFmt w:val="decimal"/>
      <w:lvlText w:val=""/>
      <w:lvlJc w:val="left"/>
    </w:lvl>
    <w:lvl w:ilvl="8" w:tplc="ABD81198">
      <w:numFmt w:val="decimal"/>
      <w:lvlText w:val=""/>
      <w:lvlJc w:val="left"/>
    </w:lvl>
  </w:abstractNum>
  <w:abstractNum w:abstractNumId="29">
    <w:nsid w:val="00000677"/>
    <w:multiLevelType w:val="hybridMultilevel"/>
    <w:tmpl w:val="DB7A7FA0"/>
    <w:lvl w:ilvl="0" w:tplc="B7C6C6AA">
      <w:start w:val="1"/>
      <w:numFmt w:val="bullet"/>
      <w:lvlText w:val=""/>
      <w:lvlJc w:val="left"/>
    </w:lvl>
    <w:lvl w:ilvl="1" w:tplc="F822DB64">
      <w:numFmt w:val="decimal"/>
      <w:lvlText w:val=""/>
      <w:lvlJc w:val="left"/>
    </w:lvl>
    <w:lvl w:ilvl="2" w:tplc="297CD29A">
      <w:numFmt w:val="decimal"/>
      <w:lvlText w:val=""/>
      <w:lvlJc w:val="left"/>
    </w:lvl>
    <w:lvl w:ilvl="3" w:tplc="F844DC50">
      <w:numFmt w:val="decimal"/>
      <w:lvlText w:val=""/>
      <w:lvlJc w:val="left"/>
    </w:lvl>
    <w:lvl w:ilvl="4" w:tplc="9754DF00">
      <w:numFmt w:val="decimal"/>
      <w:lvlText w:val=""/>
      <w:lvlJc w:val="left"/>
    </w:lvl>
    <w:lvl w:ilvl="5" w:tplc="B28E9E94">
      <w:numFmt w:val="decimal"/>
      <w:lvlText w:val=""/>
      <w:lvlJc w:val="left"/>
    </w:lvl>
    <w:lvl w:ilvl="6" w:tplc="3C2E279A">
      <w:numFmt w:val="decimal"/>
      <w:lvlText w:val=""/>
      <w:lvlJc w:val="left"/>
    </w:lvl>
    <w:lvl w:ilvl="7" w:tplc="C30E6D70">
      <w:numFmt w:val="decimal"/>
      <w:lvlText w:val=""/>
      <w:lvlJc w:val="left"/>
    </w:lvl>
    <w:lvl w:ilvl="8" w:tplc="FD2E8A6C">
      <w:numFmt w:val="decimal"/>
      <w:lvlText w:val=""/>
      <w:lvlJc w:val="left"/>
    </w:lvl>
  </w:abstractNum>
  <w:abstractNum w:abstractNumId="30">
    <w:nsid w:val="000006D8"/>
    <w:multiLevelType w:val="hybridMultilevel"/>
    <w:tmpl w:val="C62282D8"/>
    <w:lvl w:ilvl="0" w:tplc="040CAB8C">
      <w:start w:val="1"/>
      <w:numFmt w:val="bullet"/>
      <w:lvlText w:val="В"/>
      <w:lvlJc w:val="left"/>
    </w:lvl>
    <w:lvl w:ilvl="1" w:tplc="A4C80168">
      <w:start w:val="1"/>
      <w:numFmt w:val="bullet"/>
      <w:lvlText w:val=""/>
      <w:lvlJc w:val="left"/>
    </w:lvl>
    <w:lvl w:ilvl="2" w:tplc="2BBE6E1E">
      <w:numFmt w:val="decimal"/>
      <w:lvlText w:val=""/>
      <w:lvlJc w:val="left"/>
    </w:lvl>
    <w:lvl w:ilvl="3" w:tplc="F24028D2">
      <w:numFmt w:val="decimal"/>
      <w:lvlText w:val=""/>
      <w:lvlJc w:val="left"/>
    </w:lvl>
    <w:lvl w:ilvl="4" w:tplc="736EA022">
      <w:numFmt w:val="decimal"/>
      <w:lvlText w:val=""/>
      <w:lvlJc w:val="left"/>
    </w:lvl>
    <w:lvl w:ilvl="5" w:tplc="BDA86C4C">
      <w:numFmt w:val="decimal"/>
      <w:lvlText w:val=""/>
      <w:lvlJc w:val="left"/>
    </w:lvl>
    <w:lvl w:ilvl="6" w:tplc="009A5CF8">
      <w:numFmt w:val="decimal"/>
      <w:lvlText w:val=""/>
      <w:lvlJc w:val="left"/>
    </w:lvl>
    <w:lvl w:ilvl="7" w:tplc="F078B31A">
      <w:numFmt w:val="decimal"/>
      <w:lvlText w:val=""/>
      <w:lvlJc w:val="left"/>
    </w:lvl>
    <w:lvl w:ilvl="8" w:tplc="5F442366">
      <w:numFmt w:val="decimal"/>
      <w:lvlText w:val=""/>
      <w:lvlJc w:val="left"/>
    </w:lvl>
  </w:abstractNum>
  <w:abstractNum w:abstractNumId="31">
    <w:nsid w:val="000006DE"/>
    <w:multiLevelType w:val="hybridMultilevel"/>
    <w:tmpl w:val="24AE8F46"/>
    <w:lvl w:ilvl="0" w:tplc="01209720">
      <w:start w:val="1"/>
      <w:numFmt w:val="bullet"/>
      <w:lvlText w:val="-"/>
      <w:lvlJc w:val="left"/>
    </w:lvl>
    <w:lvl w:ilvl="1" w:tplc="31C83E10">
      <w:numFmt w:val="decimal"/>
      <w:lvlText w:val=""/>
      <w:lvlJc w:val="left"/>
    </w:lvl>
    <w:lvl w:ilvl="2" w:tplc="48A8D578">
      <w:numFmt w:val="decimal"/>
      <w:lvlText w:val=""/>
      <w:lvlJc w:val="left"/>
    </w:lvl>
    <w:lvl w:ilvl="3" w:tplc="E7729EEA">
      <w:numFmt w:val="decimal"/>
      <w:lvlText w:val=""/>
      <w:lvlJc w:val="left"/>
    </w:lvl>
    <w:lvl w:ilvl="4" w:tplc="E9E0BAC8">
      <w:numFmt w:val="decimal"/>
      <w:lvlText w:val=""/>
      <w:lvlJc w:val="left"/>
    </w:lvl>
    <w:lvl w:ilvl="5" w:tplc="FEDE558A">
      <w:numFmt w:val="decimal"/>
      <w:lvlText w:val=""/>
      <w:lvlJc w:val="left"/>
    </w:lvl>
    <w:lvl w:ilvl="6" w:tplc="19DA09CA">
      <w:numFmt w:val="decimal"/>
      <w:lvlText w:val=""/>
      <w:lvlJc w:val="left"/>
    </w:lvl>
    <w:lvl w:ilvl="7" w:tplc="06FE8AE2">
      <w:numFmt w:val="decimal"/>
      <w:lvlText w:val=""/>
      <w:lvlJc w:val="left"/>
    </w:lvl>
    <w:lvl w:ilvl="8" w:tplc="6FA47150">
      <w:numFmt w:val="decimal"/>
      <w:lvlText w:val=""/>
      <w:lvlJc w:val="left"/>
    </w:lvl>
  </w:abstractNum>
  <w:abstractNum w:abstractNumId="32">
    <w:nsid w:val="000006E9"/>
    <w:multiLevelType w:val="hybridMultilevel"/>
    <w:tmpl w:val="0D2C8EF0"/>
    <w:lvl w:ilvl="0" w:tplc="2E26F5D4">
      <w:start w:val="1"/>
      <w:numFmt w:val="bullet"/>
      <w:lvlText w:val=""/>
      <w:lvlJc w:val="left"/>
    </w:lvl>
    <w:lvl w:ilvl="1" w:tplc="68285928">
      <w:numFmt w:val="decimal"/>
      <w:lvlText w:val=""/>
      <w:lvlJc w:val="left"/>
    </w:lvl>
    <w:lvl w:ilvl="2" w:tplc="E8F23590">
      <w:numFmt w:val="decimal"/>
      <w:lvlText w:val=""/>
      <w:lvlJc w:val="left"/>
    </w:lvl>
    <w:lvl w:ilvl="3" w:tplc="31701B58">
      <w:numFmt w:val="decimal"/>
      <w:lvlText w:val=""/>
      <w:lvlJc w:val="left"/>
    </w:lvl>
    <w:lvl w:ilvl="4" w:tplc="673E15BC">
      <w:numFmt w:val="decimal"/>
      <w:lvlText w:val=""/>
      <w:lvlJc w:val="left"/>
    </w:lvl>
    <w:lvl w:ilvl="5" w:tplc="1C3A3E7A">
      <w:numFmt w:val="decimal"/>
      <w:lvlText w:val=""/>
      <w:lvlJc w:val="left"/>
    </w:lvl>
    <w:lvl w:ilvl="6" w:tplc="5E9AAAE4">
      <w:numFmt w:val="decimal"/>
      <w:lvlText w:val=""/>
      <w:lvlJc w:val="left"/>
    </w:lvl>
    <w:lvl w:ilvl="7" w:tplc="9F9A458C">
      <w:numFmt w:val="decimal"/>
      <w:lvlText w:val=""/>
      <w:lvlJc w:val="left"/>
    </w:lvl>
    <w:lvl w:ilvl="8" w:tplc="9AD68D7E">
      <w:numFmt w:val="decimal"/>
      <w:lvlText w:val=""/>
      <w:lvlJc w:val="left"/>
    </w:lvl>
  </w:abstractNum>
  <w:abstractNum w:abstractNumId="33">
    <w:nsid w:val="0000074D"/>
    <w:multiLevelType w:val="hybridMultilevel"/>
    <w:tmpl w:val="3350CDD0"/>
    <w:lvl w:ilvl="0" w:tplc="21FAE3DE">
      <w:start w:val="1"/>
      <w:numFmt w:val="bullet"/>
      <w:lvlText w:val="‒"/>
      <w:lvlJc w:val="left"/>
    </w:lvl>
    <w:lvl w:ilvl="1" w:tplc="4BD000E8">
      <w:numFmt w:val="decimal"/>
      <w:lvlText w:val=""/>
      <w:lvlJc w:val="left"/>
    </w:lvl>
    <w:lvl w:ilvl="2" w:tplc="2E18CAE0">
      <w:numFmt w:val="decimal"/>
      <w:lvlText w:val=""/>
      <w:lvlJc w:val="left"/>
    </w:lvl>
    <w:lvl w:ilvl="3" w:tplc="8D1E4778">
      <w:numFmt w:val="decimal"/>
      <w:lvlText w:val=""/>
      <w:lvlJc w:val="left"/>
    </w:lvl>
    <w:lvl w:ilvl="4" w:tplc="450EADCC">
      <w:numFmt w:val="decimal"/>
      <w:lvlText w:val=""/>
      <w:lvlJc w:val="left"/>
    </w:lvl>
    <w:lvl w:ilvl="5" w:tplc="E9F4F6E4">
      <w:numFmt w:val="decimal"/>
      <w:lvlText w:val=""/>
      <w:lvlJc w:val="left"/>
    </w:lvl>
    <w:lvl w:ilvl="6" w:tplc="446E8EEC">
      <w:numFmt w:val="decimal"/>
      <w:lvlText w:val=""/>
      <w:lvlJc w:val="left"/>
    </w:lvl>
    <w:lvl w:ilvl="7" w:tplc="942859B8">
      <w:numFmt w:val="decimal"/>
      <w:lvlText w:val=""/>
      <w:lvlJc w:val="left"/>
    </w:lvl>
    <w:lvl w:ilvl="8" w:tplc="6966DB84">
      <w:numFmt w:val="decimal"/>
      <w:lvlText w:val=""/>
      <w:lvlJc w:val="left"/>
    </w:lvl>
  </w:abstractNum>
  <w:abstractNum w:abstractNumId="34">
    <w:nsid w:val="00000786"/>
    <w:multiLevelType w:val="hybridMultilevel"/>
    <w:tmpl w:val="EA58CEE4"/>
    <w:lvl w:ilvl="0" w:tplc="ACDAC7A0">
      <w:start w:val="1"/>
      <w:numFmt w:val="bullet"/>
      <w:lvlText w:val="и"/>
      <w:lvlJc w:val="left"/>
    </w:lvl>
    <w:lvl w:ilvl="1" w:tplc="B86A2F24">
      <w:start w:val="1"/>
      <w:numFmt w:val="bullet"/>
      <w:lvlText w:val=""/>
      <w:lvlJc w:val="left"/>
    </w:lvl>
    <w:lvl w:ilvl="2" w:tplc="E4B481AA">
      <w:start w:val="6"/>
      <w:numFmt w:val="decimal"/>
      <w:lvlText w:val="%3."/>
      <w:lvlJc w:val="left"/>
    </w:lvl>
    <w:lvl w:ilvl="3" w:tplc="F0D497A2">
      <w:numFmt w:val="decimal"/>
      <w:lvlText w:val=""/>
      <w:lvlJc w:val="left"/>
    </w:lvl>
    <w:lvl w:ilvl="4" w:tplc="BE6A6078">
      <w:numFmt w:val="decimal"/>
      <w:lvlText w:val=""/>
      <w:lvlJc w:val="left"/>
    </w:lvl>
    <w:lvl w:ilvl="5" w:tplc="6DF6D47E">
      <w:numFmt w:val="decimal"/>
      <w:lvlText w:val=""/>
      <w:lvlJc w:val="left"/>
    </w:lvl>
    <w:lvl w:ilvl="6" w:tplc="655A8ED4">
      <w:numFmt w:val="decimal"/>
      <w:lvlText w:val=""/>
      <w:lvlJc w:val="left"/>
    </w:lvl>
    <w:lvl w:ilvl="7" w:tplc="C3A89F4C">
      <w:numFmt w:val="decimal"/>
      <w:lvlText w:val=""/>
      <w:lvlJc w:val="left"/>
    </w:lvl>
    <w:lvl w:ilvl="8" w:tplc="8C88C01E">
      <w:numFmt w:val="decimal"/>
      <w:lvlText w:val=""/>
      <w:lvlJc w:val="left"/>
    </w:lvl>
  </w:abstractNum>
  <w:abstractNum w:abstractNumId="35">
    <w:nsid w:val="000007C9"/>
    <w:multiLevelType w:val="hybridMultilevel"/>
    <w:tmpl w:val="A860184A"/>
    <w:lvl w:ilvl="0" w:tplc="2BD600CE">
      <w:start w:val="1"/>
      <w:numFmt w:val="bullet"/>
      <w:lvlText w:val=""/>
      <w:lvlJc w:val="left"/>
    </w:lvl>
    <w:lvl w:ilvl="1" w:tplc="2A5A1362">
      <w:start w:val="25"/>
      <w:numFmt w:val="lowerLetter"/>
      <w:lvlText w:val="%2"/>
      <w:lvlJc w:val="left"/>
    </w:lvl>
    <w:lvl w:ilvl="2" w:tplc="E74A9BA6">
      <w:numFmt w:val="decimal"/>
      <w:lvlText w:val=""/>
      <w:lvlJc w:val="left"/>
    </w:lvl>
    <w:lvl w:ilvl="3" w:tplc="C29C7C36">
      <w:numFmt w:val="decimal"/>
      <w:lvlText w:val=""/>
      <w:lvlJc w:val="left"/>
    </w:lvl>
    <w:lvl w:ilvl="4" w:tplc="ABF0BF68">
      <w:numFmt w:val="decimal"/>
      <w:lvlText w:val=""/>
      <w:lvlJc w:val="left"/>
    </w:lvl>
    <w:lvl w:ilvl="5" w:tplc="9A2AC2A4">
      <w:numFmt w:val="decimal"/>
      <w:lvlText w:val=""/>
      <w:lvlJc w:val="left"/>
    </w:lvl>
    <w:lvl w:ilvl="6" w:tplc="8D74053E">
      <w:numFmt w:val="decimal"/>
      <w:lvlText w:val=""/>
      <w:lvlJc w:val="left"/>
    </w:lvl>
    <w:lvl w:ilvl="7" w:tplc="5AC6E520">
      <w:numFmt w:val="decimal"/>
      <w:lvlText w:val=""/>
      <w:lvlJc w:val="left"/>
    </w:lvl>
    <w:lvl w:ilvl="8" w:tplc="B126B3AA">
      <w:numFmt w:val="decimal"/>
      <w:lvlText w:val=""/>
      <w:lvlJc w:val="left"/>
    </w:lvl>
  </w:abstractNum>
  <w:abstractNum w:abstractNumId="36">
    <w:nsid w:val="000007DB"/>
    <w:multiLevelType w:val="hybridMultilevel"/>
    <w:tmpl w:val="E45ACC24"/>
    <w:lvl w:ilvl="0" w:tplc="F63AB90A">
      <w:start w:val="1"/>
      <w:numFmt w:val="bullet"/>
      <w:lvlText w:val="-"/>
      <w:lvlJc w:val="left"/>
    </w:lvl>
    <w:lvl w:ilvl="1" w:tplc="35767812">
      <w:numFmt w:val="decimal"/>
      <w:lvlText w:val=""/>
      <w:lvlJc w:val="left"/>
    </w:lvl>
    <w:lvl w:ilvl="2" w:tplc="D69CB9F8">
      <w:numFmt w:val="decimal"/>
      <w:lvlText w:val=""/>
      <w:lvlJc w:val="left"/>
    </w:lvl>
    <w:lvl w:ilvl="3" w:tplc="CD7EFC94">
      <w:numFmt w:val="decimal"/>
      <w:lvlText w:val=""/>
      <w:lvlJc w:val="left"/>
    </w:lvl>
    <w:lvl w:ilvl="4" w:tplc="6FCEA46A">
      <w:numFmt w:val="decimal"/>
      <w:lvlText w:val=""/>
      <w:lvlJc w:val="left"/>
    </w:lvl>
    <w:lvl w:ilvl="5" w:tplc="0142794A">
      <w:numFmt w:val="decimal"/>
      <w:lvlText w:val=""/>
      <w:lvlJc w:val="left"/>
    </w:lvl>
    <w:lvl w:ilvl="6" w:tplc="A4165EEA">
      <w:numFmt w:val="decimal"/>
      <w:lvlText w:val=""/>
      <w:lvlJc w:val="left"/>
    </w:lvl>
    <w:lvl w:ilvl="7" w:tplc="D278C4FA">
      <w:numFmt w:val="decimal"/>
      <w:lvlText w:val=""/>
      <w:lvlJc w:val="left"/>
    </w:lvl>
    <w:lvl w:ilvl="8" w:tplc="5F944ACA">
      <w:numFmt w:val="decimal"/>
      <w:lvlText w:val=""/>
      <w:lvlJc w:val="left"/>
    </w:lvl>
  </w:abstractNum>
  <w:abstractNum w:abstractNumId="37">
    <w:nsid w:val="00000828"/>
    <w:multiLevelType w:val="hybridMultilevel"/>
    <w:tmpl w:val="D3E471A8"/>
    <w:lvl w:ilvl="0" w:tplc="C624C546">
      <w:start w:val="3"/>
      <w:numFmt w:val="decimal"/>
      <w:lvlText w:val="%1."/>
      <w:lvlJc w:val="left"/>
    </w:lvl>
    <w:lvl w:ilvl="1" w:tplc="B0321DDA">
      <w:numFmt w:val="decimal"/>
      <w:lvlText w:val=""/>
      <w:lvlJc w:val="left"/>
    </w:lvl>
    <w:lvl w:ilvl="2" w:tplc="822C4DF2">
      <w:numFmt w:val="decimal"/>
      <w:lvlText w:val=""/>
      <w:lvlJc w:val="left"/>
    </w:lvl>
    <w:lvl w:ilvl="3" w:tplc="9B42BE08">
      <w:numFmt w:val="decimal"/>
      <w:lvlText w:val=""/>
      <w:lvlJc w:val="left"/>
    </w:lvl>
    <w:lvl w:ilvl="4" w:tplc="B9CA204C">
      <w:numFmt w:val="decimal"/>
      <w:lvlText w:val=""/>
      <w:lvlJc w:val="left"/>
    </w:lvl>
    <w:lvl w:ilvl="5" w:tplc="5FB650C4">
      <w:numFmt w:val="decimal"/>
      <w:lvlText w:val=""/>
      <w:lvlJc w:val="left"/>
    </w:lvl>
    <w:lvl w:ilvl="6" w:tplc="EB468D40">
      <w:numFmt w:val="decimal"/>
      <w:lvlText w:val=""/>
      <w:lvlJc w:val="left"/>
    </w:lvl>
    <w:lvl w:ilvl="7" w:tplc="503CA510">
      <w:numFmt w:val="decimal"/>
      <w:lvlText w:val=""/>
      <w:lvlJc w:val="left"/>
    </w:lvl>
    <w:lvl w:ilvl="8" w:tplc="FB545F5E">
      <w:numFmt w:val="decimal"/>
      <w:lvlText w:val=""/>
      <w:lvlJc w:val="left"/>
    </w:lvl>
  </w:abstractNum>
  <w:abstractNum w:abstractNumId="38">
    <w:nsid w:val="0000084D"/>
    <w:multiLevelType w:val="hybridMultilevel"/>
    <w:tmpl w:val="A9F2349C"/>
    <w:lvl w:ilvl="0" w:tplc="9706384E">
      <w:start w:val="1"/>
      <w:numFmt w:val="bullet"/>
      <w:lvlText w:val="и"/>
      <w:lvlJc w:val="left"/>
    </w:lvl>
    <w:lvl w:ilvl="1" w:tplc="876494B4">
      <w:start w:val="1"/>
      <w:numFmt w:val="bullet"/>
      <w:lvlText w:val="В"/>
      <w:lvlJc w:val="left"/>
    </w:lvl>
    <w:lvl w:ilvl="2" w:tplc="447251D6">
      <w:start w:val="1"/>
      <w:numFmt w:val="bullet"/>
      <w:lvlText w:val=""/>
      <w:lvlJc w:val="left"/>
    </w:lvl>
    <w:lvl w:ilvl="3" w:tplc="DB0263A8">
      <w:numFmt w:val="decimal"/>
      <w:lvlText w:val=""/>
      <w:lvlJc w:val="left"/>
    </w:lvl>
    <w:lvl w:ilvl="4" w:tplc="832A8AA6">
      <w:numFmt w:val="decimal"/>
      <w:lvlText w:val=""/>
      <w:lvlJc w:val="left"/>
    </w:lvl>
    <w:lvl w:ilvl="5" w:tplc="8DE61E98">
      <w:numFmt w:val="decimal"/>
      <w:lvlText w:val=""/>
      <w:lvlJc w:val="left"/>
    </w:lvl>
    <w:lvl w:ilvl="6" w:tplc="0C92BABE">
      <w:numFmt w:val="decimal"/>
      <w:lvlText w:val=""/>
      <w:lvlJc w:val="left"/>
    </w:lvl>
    <w:lvl w:ilvl="7" w:tplc="A0C64266">
      <w:numFmt w:val="decimal"/>
      <w:lvlText w:val=""/>
      <w:lvlJc w:val="left"/>
    </w:lvl>
    <w:lvl w:ilvl="8" w:tplc="CA06D9D0">
      <w:numFmt w:val="decimal"/>
      <w:lvlText w:val=""/>
      <w:lvlJc w:val="left"/>
    </w:lvl>
  </w:abstractNum>
  <w:abstractNum w:abstractNumId="39">
    <w:nsid w:val="0000086A"/>
    <w:multiLevelType w:val="hybridMultilevel"/>
    <w:tmpl w:val="B792D29A"/>
    <w:lvl w:ilvl="0" w:tplc="D71E4FDC">
      <w:start w:val="1"/>
      <w:numFmt w:val="bullet"/>
      <w:lvlText w:val="-"/>
      <w:lvlJc w:val="left"/>
    </w:lvl>
    <w:lvl w:ilvl="1" w:tplc="02EA37AE">
      <w:numFmt w:val="decimal"/>
      <w:lvlText w:val=""/>
      <w:lvlJc w:val="left"/>
    </w:lvl>
    <w:lvl w:ilvl="2" w:tplc="925EC200">
      <w:numFmt w:val="decimal"/>
      <w:lvlText w:val=""/>
      <w:lvlJc w:val="left"/>
    </w:lvl>
    <w:lvl w:ilvl="3" w:tplc="28220A0E">
      <w:numFmt w:val="decimal"/>
      <w:lvlText w:val=""/>
      <w:lvlJc w:val="left"/>
    </w:lvl>
    <w:lvl w:ilvl="4" w:tplc="0EB82B9E">
      <w:numFmt w:val="decimal"/>
      <w:lvlText w:val=""/>
      <w:lvlJc w:val="left"/>
    </w:lvl>
    <w:lvl w:ilvl="5" w:tplc="A8EA8ED4">
      <w:numFmt w:val="decimal"/>
      <w:lvlText w:val=""/>
      <w:lvlJc w:val="left"/>
    </w:lvl>
    <w:lvl w:ilvl="6" w:tplc="E4621B48">
      <w:numFmt w:val="decimal"/>
      <w:lvlText w:val=""/>
      <w:lvlJc w:val="left"/>
    </w:lvl>
    <w:lvl w:ilvl="7" w:tplc="D996E196">
      <w:numFmt w:val="decimal"/>
      <w:lvlText w:val=""/>
      <w:lvlJc w:val="left"/>
    </w:lvl>
    <w:lvl w:ilvl="8" w:tplc="F5F440A6">
      <w:numFmt w:val="decimal"/>
      <w:lvlText w:val=""/>
      <w:lvlJc w:val="left"/>
    </w:lvl>
  </w:abstractNum>
  <w:abstractNum w:abstractNumId="40">
    <w:nsid w:val="000008AF"/>
    <w:multiLevelType w:val="hybridMultilevel"/>
    <w:tmpl w:val="DE2A8D0E"/>
    <w:lvl w:ilvl="0" w:tplc="FB663D46">
      <w:start w:val="1"/>
      <w:numFmt w:val="bullet"/>
      <w:lvlText w:val="В"/>
      <w:lvlJc w:val="left"/>
    </w:lvl>
    <w:lvl w:ilvl="1" w:tplc="3404EE06">
      <w:start w:val="1"/>
      <w:numFmt w:val="bullet"/>
      <w:lvlText w:val=""/>
      <w:lvlJc w:val="left"/>
    </w:lvl>
    <w:lvl w:ilvl="2" w:tplc="E6D061C2">
      <w:numFmt w:val="decimal"/>
      <w:lvlText w:val=""/>
      <w:lvlJc w:val="left"/>
    </w:lvl>
    <w:lvl w:ilvl="3" w:tplc="D460F592">
      <w:numFmt w:val="decimal"/>
      <w:lvlText w:val=""/>
      <w:lvlJc w:val="left"/>
    </w:lvl>
    <w:lvl w:ilvl="4" w:tplc="89C2656C">
      <w:numFmt w:val="decimal"/>
      <w:lvlText w:val=""/>
      <w:lvlJc w:val="left"/>
    </w:lvl>
    <w:lvl w:ilvl="5" w:tplc="3BB4F914">
      <w:numFmt w:val="decimal"/>
      <w:lvlText w:val=""/>
      <w:lvlJc w:val="left"/>
    </w:lvl>
    <w:lvl w:ilvl="6" w:tplc="0B5E85F0">
      <w:numFmt w:val="decimal"/>
      <w:lvlText w:val=""/>
      <w:lvlJc w:val="left"/>
    </w:lvl>
    <w:lvl w:ilvl="7" w:tplc="DB169EE6">
      <w:numFmt w:val="decimal"/>
      <w:lvlText w:val=""/>
      <w:lvlJc w:val="left"/>
    </w:lvl>
    <w:lvl w:ilvl="8" w:tplc="477A7BC6">
      <w:numFmt w:val="decimal"/>
      <w:lvlText w:val=""/>
      <w:lvlJc w:val="left"/>
    </w:lvl>
  </w:abstractNum>
  <w:abstractNum w:abstractNumId="41">
    <w:nsid w:val="000008FF"/>
    <w:multiLevelType w:val="hybridMultilevel"/>
    <w:tmpl w:val="4B88F1FC"/>
    <w:lvl w:ilvl="0" w:tplc="DB9A1C44">
      <w:start w:val="1"/>
      <w:numFmt w:val="bullet"/>
      <w:lvlText w:val=""/>
      <w:lvlJc w:val="left"/>
    </w:lvl>
    <w:lvl w:ilvl="1" w:tplc="CC960DC6">
      <w:numFmt w:val="decimal"/>
      <w:lvlText w:val=""/>
      <w:lvlJc w:val="left"/>
    </w:lvl>
    <w:lvl w:ilvl="2" w:tplc="A93C0752">
      <w:numFmt w:val="decimal"/>
      <w:lvlText w:val=""/>
      <w:lvlJc w:val="left"/>
    </w:lvl>
    <w:lvl w:ilvl="3" w:tplc="32BCA910">
      <w:numFmt w:val="decimal"/>
      <w:lvlText w:val=""/>
      <w:lvlJc w:val="left"/>
    </w:lvl>
    <w:lvl w:ilvl="4" w:tplc="6BB0CDF4">
      <w:numFmt w:val="decimal"/>
      <w:lvlText w:val=""/>
      <w:lvlJc w:val="left"/>
    </w:lvl>
    <w:lvl w:ilvl="5" w:tplc="9A9E4032">
      <w:numFmt w:val="decimal"/>
      <w:lvlText w:val=""/>
      <w:lvlJc w:val="left"/>
    </w:lvl>
    <w:lvl w:ilvl="6" w:tplc="3C005EA0">
      <w:numFmt w:val="decimal"/>
      <w:lvlText w:val=""/>
      <w:lvlJc w:val="left"/>
    </w:lvl>
    <w:lvl w:ilvl="7" w:tplc="8B584B20">
      <w:numFmt w:val="decimal"/>
      <w:lvlText w:val=""/>
      <w:lvlJc w:val="left"/>
    </w:lvl>
    <w:lvl w:ilvl="8" w:tplc="A2868D30">
      <w:numFmt w:val="decimal"/>
      <w:lvlText w:val=""/>
      <w:lvlJc w:val="left"/>
    </w:lvl>
  </w:abstractNum>
  <w:abstractNum w:abstractNumId="42">
    <w:nsid w:val="00000914"/>
    <w:multiLevelType w:val="hybridMultilevel"/>
    <w:tmpl w:val="F2C66116"/>
    <w:lvl w:ilvl="0" w:tplc="1476668E">
      <w:start w:val="1"/>
      <w:numFmt w:val="bullet"/>
      <w:lvlText w:val=""/>
      <w:lvlJc w:val="left"/>
    </w:lvl>
    <w:lvl w:ilvl="1" w:tplc="C742CEAE">
      <w:numFmt w:val="decimal"/>
      <w:lvlText w:val=""/>
      <w:lvlJc w:val="left"/>
    </w:lvl>
    <w:lvl w:ilvl="2" w:tplc="A7528314">
      <w:numFmt w:val="decimal"/>
      <w:lvlText w:val=""/>
      <w:lvlJc w:val="left"/>
    </w:lvl>
    <w:lvl w:ilvl="3" w:tplc="07F0FA76">
      <w:numFmt w:val="decimal"/>
      <w:lvlText w:val=""/>
      <w:lvlJc w:val="left"/>
    </w:lvl>
    <w:lvl w:ilvl="4" w:tplc="0FF4778E">
      <w:numFmt w:val="decimal"/>
      <w:lvlText w:val=""/>
      <w:lvlJc w:val="left"/>
    </w:lvl>
    <w:lvl w:ilvl="5" w:tplc="E9784534">
      <w:numFmt w:val="decimal"/>
      <w:lvlText w:val=""/>
      <w:lvlJc w:val="left"/>
    </w:lvl>
    <w:lvl w:ilvl="6" w:tplc="42DEC60E">
      <w:numFmt w:val="decimal"/>
      <w:lvlText w:val=""/>
      <w:lvlJc w:val="left"/>
    </w:lvl>
    <w:lvl w:ilvl="7" w:tplc="99CA5B02">
      <w:numFmt w:val="decimal"/>
      <w:lvlText w:val=""/>
      <w:lvlJc w:val="left"/>
    </w:lvl>
    <w:lvl w:ilvl="8" w:tplc="C896DDD0">
      <w:numFmt w:val="decimal"/>
      <w:lvlText w:val=""/>
      <w:lvlJc w:val="left"/>
    </w:lvl>
  </w:abstractNum>
  <w:abstractNum w:abstractNumId="43">
    <w:nsid w:val="0000093B"/>
    <w:multiLevelType w:val="hybridMultilevel"/>
    <w:tmpl w:val="8318B2C4"/>
    <w:lvl w:ilvl="0" w:tplc="7B6415DA">
      <w:start w:val="1"/>
      <w:numFmt w:val="bullet"/>
      <w:lvlText w:val=""/>
      <w:lvlJc w:val="left"/>
    </w:lvl>
    <w:lvl w:ilvl="1" w:tplc="8FFEA2F2">
      <w:numFmt w:val="decimal"/>
      <w:lvlText w:val=""/>
      <w:lvlJc w:val="left"/>
    </w:lvl>
    <w:lvl w:ilvl="2" w:tplc="89308FA6">
      <w:numFmt w:val="decimal"/>
      <w:lvlText w:val=""/>
      <w:lvlJc w:val="left"/>
    </w:lvl>
    <w:lvl w:ilvl="3" w:tplc="606A2CB2">
      <w:numFmt w:val="decimal"/>
      <w:lvlText w:val=""/>
      <w:lvlJc w:val="left"/>
    </w:lvl>
    <w:lvl w:ilvl="4" w:tplc="111CE37C">
      <w:numFmt w:val="decimal"/>
      <w:lvlText w:val=""/>
      <w:lvlJc w:val="left"/>
    </w:lvl>
    <w:lvl w:ilvl="5" w:tplc="8850C8D4">
      <w:numFmt w:val="decimal"/>
      <w:lvlText w:val=""/>
      <w:lvlJc w:val="left"/>
    </w:lvl>
    <w:lvl w:ilvl="6" w:tplc="19D09D06">
      <w:numFmt w:val="decimal"/>
      <w:lvlText w:val=""/>
      <w:lvlJc w:val="left"/>
    </w:lvl>
    <w:lvl w:ilvl="7" w:tplc="8B2821A6">
      <w:numFmt w:val="decimal"/>
      <w:lvlText w:val=""/>
      <w:lvlJc w:val="left"/>
    </w:lvl>
    <w:lvl w:ilvl="8" w:tplc="3C609C9A">
      <w:numFmt w:val="decimal"/>
      <w:lvlText w:val=""/>
      <w:lvlJc w:val="left"/>
    </w:lvl>
  </w:abstractNum>
  <w:abstractNum w:abstractNumId="44">
    <w:nsid w:val="00000940"/>
    <w:multiLevelType w:val="hybridMultilevel"/>
    <w:tmpl w:val="F3BAF0AC"/>
    <w:lvl w:ilvl="0" w:tplc="771014E2">
      <w:start w:val="1"/>
      <w:numFmt w:val="bullet"/>
      <w:lvlText w:val="в"/>
      <w:lvlJc w:val="left"/>
    </w:lvl>
    <w:lvl w:ilvl="1" w:tplc="6FA8021C">
      <w:start w:val="1"/>
      <w:numFmt w:val="bullet"/>
      <w:lvlText w:val="В"/>
      <w:lvlJc w:val="left"/>
    </w:lvl>
    <w:lvl w:ilvl="2" w:tplc="4F98D9A8">
      <w:numFmt w:val="decimal"/>
      <w:lvlText w:val=""/>
      <w:lvlJc w:val="left"/>
    </w:lvl>
    <w:lvl w:ilvl="3" w:tplc="8962D7DE">
      <w:numFmt w:val="decimal"/>
      <w:lvlText w:val=""/>
      <w:lvlJc w:val="left"/>
    </w:lvl>
    <w:lvl w:ilvl="4" w:tplc="F0826EA6">
      <w:numFmt w:val="decimal"/>
      <w:lvlText w:val=""/>
      <w:lvlJc w:val="left"/>
    </w:lvl>
    <w:lvl w:ilvl="5" w:tplc="796ED77C">
      <w:numFmt w:val="decimal"/>
      <w:lvlText w:val=""/>
      <w:lvlJc w:val="left"/>
    </w:lvl>
    <w:lvl w:ilvl="6" w:tplc="6D1419D2">
      <w:numFmt w:val="decimal"/>
      <w:lvlText w:val=""/>
      <w:lvlJc w:val="left"/>
    </w:lvl>
    <w:lvl w:ilvl="7" w:tplc="E9CAAD58">
      <w:numFmt w:val="decimal"/>
      <w:lvlText w:val=""/>
      <w:lvlJc w:val="left"/>
    </w:lvl>
    <w:lvl w:ilvl="8" w:tplc="B624F1DE">
      <w:numFmt w:val="decimal"/>
      <w:lvlText w:val=""/>
      <w:lvlJc w:val="left"/>
    </w:lvl>
  </w:abstractNum>
  <w:abstractNum w:abstractNumId="45">
    <w:nsid w:val="000009B3"/>
    <w:multiLevelType w:val="hybridMultilevel"/>
    <w:tmpl w:val="A83A4816"/>
    <w:lvl w:ilvl="0" w:tplc="C3985988">
      <w:start w:val="1"/>
      <w:numFmt w:val="bullet"/>
      <w:lvlText w:val=""/>
      <w:lvlJc w:val="left"/>
    </w:lvl>
    <w:lvl w:ilvl="1" w:tplc="2D240480">
      <w:numFmt w:val="decimal"/>
      <w:lvlText w:val=""/>
      <w:lvlJc w:val="left"/>
    </w:lvl>
    <w:lvl w:ilvl="2" w:tplc="0F2EB688">
      <w:numFmt w:val="decimal"/>
      <w:lvlText w:val=""/>
      <w:lvlJc w:val="left"/>
    </w:lvl>
    <w:lvl w:ilvl="3" w:tplc="16D402C6">
      <w:numFmt w:val="decimal"/>
      <w:lvlText w:val=""/>
      <w:lvlJc w:val="left"/>
    </w:lvl>
    <w:lvl w:ilvl="4" w:tplc="A0D21EEE">
      <w:numFmt w:val="decimal"/>
      <w:lvlText w:val=""/>
      <w:lvlJc w:val="left"/>
    </w:lvl>
    <w:lvl w:ilvl="5" w:tplc="015210AE">
      <w:numFmt w:val="decimal"/>
      <w:lvlText w:val=""/>
      <w:lvlJc w:val="left"/>
    </w:lvl>
    <w:lvl w:ilvl="6" w:tplc="5B706DDC">
      <w:numFmt w:val="decimal"/>
      <w:lvlText w:val=""/>
      <w:lvlJc w:val="left"/>
    </w:lvl>
    <w:lvl w:ilvl="7" w:tplc="175CAB5A">
      <w:numFmt w:val="decimal"/>
      <w:lvlText w:val=""/>
      <w:lvlJc w:val="left"/>
    </w:lvl>
    <w:lvl w:ilvl="8" w:tplc="4A667E1A">
      <w:numFmt w:val="decimal"/>
      <w:lvlText w:val=""/>
      <w:lvlJc w:val="left"/>
    </w:lvl>
  </w:abstractNum>
  <w:abstractNum w:abstractNumId="46">
    <w:nsid w:val="000009CE"/>
    <w:multiLevelType w:val="hybridMultilevel"/>
    <w:tmpl w:val="4E86F6F6"/>
    <w:lvl w:ilvl="0" w:tplc="E0F6E87C">
      <w:start w:val="1"/>
      <w:numFmt w:val="decimal"/>
      <w:lvlText w:val="%1"/>
      <w:lvlJc w:val="left"/>
    </w:lvl>
    <w:lvl w:ilvl="1" w:tplc="7700B6D6">
      <w:start w:val="2"/>
      <w:numFmt w:val="decimal"/>
      <w:lvlText w:val="%2."/>
      <w:lvlJc w:val="left"/>
    </w:lvl>
    <w:lvl w:ilvl="2" w:tplc="BA18AC42">
      <w:numFmt w:val="decimal"/>
      <w:lvlText w:val=""/>
      <w:lvlJc w:val="left"/>
    </w:lvl>
    <w:lvl w:ilvl="3" w:tplc="DBAE2BA6">
      <w:numFmt w:val="decimal"/>
      <w:lvlText w:val=""/>
      <w:lvlJc w:val="left"/>
    </w:lvl>
    <w:lvl w:ilvl="4" w:tplc="ECB445CC">
      <w:numFmt w:val="decimal"/>
      <w:lvlText w:val=""/>
      <w:lvlJc w:val="left"/>
    </w:lvl>
    <w:lvl w:ilvl="5" w:tplc="FE88335A">
      <w:numFmt w:val="decimal"/>
      <w:lvlText w:val=""/>
      <w:lvlJc w:val="left"/>
    </w:lvl>
    <w:lvl w:ilvl="6" w:tplc="67FCAE82">
      <w:numFmt w:val="decimal"/>
      <w:lvlText w:val=""/>
      <w:lvlJc w:val="left"/>
    </w:lvl>
    <w:lvl w:ilvl="7" w:tplc="5032031A">
      <w:numFmt w:val="decimal"/>
      <w:lvlText w:val=""/>
      <w:lvlJc w:val="left"/>
    </w:lvl>
    <w:lvl w:ilvl="8" w:tplc="5252775C">
      <w:numFmt w:val="decimal"/>
      <w:lvlText w:val=""/>
      <w:lvlJc w:val="left"/>
    </w:lvl>
  </w:abstractNum>
  <w:abstractNum w:abstractNumId="47">
    <w:nsid w:val="00000A1D"/>
    <w:multiLevelType w:val="hybridMultilevel"/>
    <w:tmpl w:val="8A985000"/>
    <w:lvl w:ilvl="0" w:tplc="8E9094A6">
      <w:start w:val="1"/>
      <w:numFmt w:val="bullet"/>
      <w:lvlText w:val=""/>
      <w:lvlJc w:val="left"/>
    </w:lvl>
    <w:lvl w:ilvl="1" w:tplc="4088F8EE">
      <w:numFmt w:val="decimal"/>
      <w:lvlText w:val=""/>
      <w:lvlJc w:val="left"/>
    </w:lvl>
    <w:lvl w:ilvl="2" w:tplc="8A545A14">
      <w:numFmt w:val="decimal"/>
      <w:lvlText w:val=""/>
      <w:lvlJc w:val="left"/>
    </w:lvl>
    <w:lvl w:ilvl="3" w:tplc="137C0312">
      <w:numFmt w:val="decimal"/>
      <w:lvlText w:val=""/>
      <w:lvlJc w:val="left"/>
    </w:lvl>
    <w:lvl w:ilvl="4" w:tplc="10AAAF72">
      <w:numFmt w:val="decimal"/>
      <w:lvlText w:val=""/>
      <w:lvlJc w:val="left"/>
    </w:lvl>
    <w:lvl w:ilvl="5" w:tplc="4F8E8356">
      <w:numFmt w:val="decimal"/>
      <w:lvlText w:val=""/>
      <w:lvlJc w:val="left"/>
    </w:lvl>
    <w:lvl w:ilvl="6" w:tplc="115E9FAA">
      <w:numFmt w:val="decimal"/>
      <w:lvlText w:val=""/>
      <w:lvlJc w:val="left"/>
    </w:lvl>
    <w:lvl w:ilvl="7" w:tplc="C83AE370">
      <w:numFmt w:val="decimal"/>
      <w:lvlText w:val=""/>
      <w:lvlJc w:val="left"/>
    </w:lvl>
    <w:lvl w:ilvl="8" w:tplc="C3C277AC">
      <w:numFmt w:val="decimal"/>
      <w:lvlText w:val=""/>
      <w:lvlJc w:val="left"/>
    </w:lvl>
  </w:abstractNum>
  <w:abstractNum w:abstractNumId="48">
    <w:nsid w:val="00000A28"/>
    <w:multiLevelType w:val="hybridMultilevel"/>
    <w:tmpl w:val="7ACE97BC"/>
    <w:lvl w:ilvl="0" w:tplc="810E5464">
      <w:start w:val="1"/>
      <w:numFmt w:val="decimal"/>
      <w:lvlText w:val="%1."/>
      <w:lvlJc w:val="left"/>
    </w:lvl>
    <w:lvl w:ilvl="1" w:tplc="1390C81C">
      <w:numFmt w:val="decimal"/>
      <w:lvlText w:val=""/>
      <w:lvlJc w:val="left"/>
    </w:lvl>
    <w:lvl w:ilvl="2" w:tplc="54547C00">
      <w:numFmt w:val="decimal"/>
      <w:lvlText w:val=""/>
      <w:lvlJc w:val="left"/>
    </w:lvl>
    <w:lvl w:ilvl="3" w:tplc="71684032">
      <w:numFmt w:val="decimal"/>
      <w:lvlText w:val=""/>
      <w:lvlJc w:val="left"/>
    </w:lvl>
    <w:lvl w:ilvl="4" w:tplc="0860AEE0">
      <w:numFmt w:val="decimal"/>
      <w:lvlText w:val=""/>
      <w:lvlJc w:val="left"/>
    </w:lvl>
    <w:lvl w:ilvl="5" w:tplc="700A90F0">
      <w:numFmt w:val="decimal"/>
      <w:lvlText w:val=""/>
      <w:lvlJc w:val="left"/>
    </w:lvl>
    <w:lvl w:ilvl="6" w:tplc="CB949D6C">
      <w:numFmt w:val="decimal"/>
      <w:lvlText w:val=""/>
      <w:lvlJc w:val="left"/>
    </w:lvl>
    <w:lvl w:ilvl="7" w:tplc="AA503476">
      <w:numFmt w:val="decimal"/>
      <w:lvlText w:val=""/>
      <w:lvlJc w:val="left"/>
    </w:lvl>
    <w:lvl w:ilvl="8" w:tplc="F6D4D156">
      <w:numFmt w:val="decimal"/>
      <w:lvlText w:val=""/>
      <w:lvlJc w:val="left"/>
    </w:lvl>
  </w:abstractNum>
  <w:abstractNum w:abstractNumId="49">
    <w:nsid w:val="00000A2F"/>
    <w:multiLevelType w:val="hybridMultilevel"/>
    <w:tmpl w:val="605290C4"/>
    <w:lvl w:ilvl="0" w:tplc="18247AE2">
      <w:start w:val="1"/>
      <w:numFmt w:val="bullet"/>
      <w:lvlText w:val="В"/>
      <w:lvlJc w:val="left"/>
    </w:lvl>
    <w:lvl w:ilvl="1" w:tplc="9974A632">
      <w:start w:val="1"/>
      <w:numFmt w:val="bullet"/>
      <w:lvlText w:val=""/>
      <w:lvlJc w:val="left"/>
    </w:lvl>
    <w:lvl w:ilvl="2" w:tplc="579EDB30">
      <w:numFmt w:val="decimal"/>
      <w:lvlText w:val=""/>
      <w:lvlJc w:val="left"/>
    </w:lvl>
    <w:lvl w:ilvl="3" w:tplc="6BD41E76">
      <w:numFmt w:val="decimal"/>
      <w:lvlText w:val=""/>
      <w:lvlJc w:val="left"/>
    </w:lvl>
    <w:lvl w:ilvl="4" w:tplc="14765EDC">
      <w:numFmt w:val="decimal"/>
      <w:lvlText w:val=""/>
      <w:lvlJc w:val="left"/>
    </w:lvl>
    <w:lvl w:ilvl="5" w:tplc="BAA25324">
      <w:numFmt w:val="decimal"/>
      <w:lvlText w:val=""/>
      <w:lvlJc w:val="left"/>
    </w:lvl>
    <w:lvl w:ilvl="6" w:tplc="0D781F04">
      <w:numFmt w:val="decimal"/>
      <w:lvlText w:val=""/>
      <w:lvlJc w:val="left"/>
    </w:lvl>
    <w:lvl w:ilvl="7" w:tplc="57223C44">
      <w:numFmt w:val="decimal"/>
      <w:lvlText w:val=""/>
      <w:lvlJc w:val="left"/>
    </w:lvl>
    <w:lvl w:ilvl="8" w:tplc="5FEA074E">
      <w:numFmt w:val="decimal"/>
      <w:lvlText w:val=""/>
      <w:lvlJc w:val="left"/>
    </w:lvl>
  </w:abstractNum>
  <w:abstractNum w:abstractNumId="50">
    <w:nsid w:val="00000A41"/>
    <w:multiLevelType w:val="hybridMultilevel"/>
    <w:tmpl w:val="2C3C5A04"/>
    <w:lvl w:ilvl="0" w:tplc="D5DAABD6">
      <w:start w:val="1"/>
      <w:numFmt w:val="bullet"/>
      <w:lvlText w:val=""/>
      <w:lvlJc w:val="left"/>
    </w:lvl>
    <w:lvl w:ilvl="1" w:tplc="A9E8A32E">
      <w:numFmt w:val="decimal"/>
      <w:lvlText w:val=""/>
      <w:lvlJc w:val="left"/>
    </w:lvl>
    <w:lvl w:ilvl="2" w:tplc="9662C434">
      <w:numFmt w:val="decimal"/>
      <w:lvlText w:val=""/>
      <w:lvlJc w:val="left"/>
    </w:lvl>
    <w:lvl w:ilvl="3" w:tplc="78968010">
      <w:numFmt w:val="decimal"/>
      <w:lvlText w:val=""/>
      <w:lvlJc w:val="left"/>
    </w:lvl>
    <w:lvl w:ilvl="4" w:tplc="7FEA9DA0">
      <w:numFmt w:val="decimal"/>
      <w:lvlText w:val=""/>
      <w:lvlJc w:val="left"/>
    </w:lvl>
    <w:lvl w:ilvl="5" w:tplc="6FFED62E">
      <w:numFmt w:val="decimal"/>
      <w:lvlText w:val=""/>
      <w:lvlJc w:val="left"/>
    </w:lvl>
    <w:lvl w:ilvl="6" w:tplc="606EB99A">
      <w:numFmt w:val="decimal"/>
      <w:lvlText w:val=""/>
      <w:lvlJc w:val="left"/>
    </w:lvl>
    <w:lvl w:ilvl="7" w:tplc="FF3AFAB6">
      <w:numFmt w:val="decimal"/>
      <w:lvlText w:val=""/>
      <w:lvlJc w:val="left"/>
    </w:lvl>
    <w:lvl w:ilvl="8" w:tplc="B2061EEC">
      <w:numFmt w:val="decimal"/>
      <w:lvlText w:val=""/>
      <w:lvlJc w:val="left"/>
    </w:lvl>
  </w:abstractNum>
  <w:abstractNum w:abstractNumId="51">
    <w:nsid w:val="00000A6E"/>
    <w:multiLevelType w:val="hybridMultilevel"/>
    <w:tmpl w:val="BD167C22"/>
    <w:lvl w:ilvl="0" w:tplc="A6A6A966">
      <w:start w:val="1"/>
      <w:numFmt w:val="bullet"/>
      <w:lvlText w:val=""/>
      <w:lvlJc w:val="left"/>
    </w:lvl>
    <w:lvl w:ilvl="1" w:tplc="21CCE89C">
      <w:numFmt w:val="decimal"/>
      <w:lvlText w:val=""/>
      <w:lvlJc w:val="left"/>
    </w:lvl>
    <w:lvl w:ilvl="2" w:tplc="6BCE506A">
      <w:numFmt w:val="decimal"/>
      <w:lvlText w:val=""/>
      <w:lvlJc w:val="left"/>
    </w:lvl>
    <w:lvl w:ilvl="3" w:tplc="61625AA2">
      <w:numFmt w:val="decimal"/>
      <w:lvlText w:val=""/>
      <w:lvlJc w:val="left"/>
    </w:lvl>
    <w:lvl w:ilvl="4" w:tplc="88D6F7FA">
      <w:numFmt w:val="decimal"/>
      <w:lvlText w:val=""/>
      <w:lvlJc w:val="left"/>
    </w:lvl>
    <w:lvl w:ilvl="5" w:tplc="F128543A">
      <w:numFmt w:val="decimal"/>
      <w:lvlText w:val=""/>
      <w:lvlJc w:val="left"/>
    </w:lvl>
    <w:lvl w:ilvl="6" w:tplc="99BC4350">
      <w:numFmt w:val="decimal"/>
      <w:lvlText w:val=""/>
      <w:lvlJc w:val="left"/>
    </w:lvl>
    <w:lvl w:ilvl="7" w:tplc="AE72EED6">
      <w:numFmt w:val="decimal"/>
      <w:lvlText w:val=""/>
      <w:lvlJc w:val="left"/>
    </w:lvl>
    <w:lvl w:ilvl="8" w:tplc="4E2C41E6">
      <w:numFmt w:val="decimal"/>
      <w:lvlText w:val=""/>
      <w:lvlJc w:val="left"/>
    </w:lvl>
  </w:abstractNum>
  <w:abstractNum w:abstractNumId="52">
    <w:nsid w:val="00000A87"/>
    <w:multiLevelType w:val="hybridMultilevel"/>
    <w:tmpl w:val="42CAA0BE"/>
    <w:lvl w:ilvl="0" w:tplc="160E5B16">
      <w:start w:val="1"/>
      <w:numFmt w:val="bullet"/>
      <w:lvlText w:val=""/>
      <w:lvlJc w:val="left"/>
    </w:lvl>
    <w:lvl w:ilvl="1" w:tplc="C02CC83E">
      <w:numFmt w:val="decimal"/>
      <w:lvlText w:val=""/>
      <w:lvlJc w:val="left"/>
    </w:lvl>
    <w:lvl w:ilvl="2" w:tplc="686EE308">
      <w:numFmt w:val="decimal"/>
      <w:lvlText w:val=""/>
      <w:lvlJc w:val="left"/>
    </w:lvl>
    <w:lvl w:ilvl="3" w:tplc="39FA7DFC">
      <w:numFmt w:val="decimal"/>
      <w:lvlText w:val=""/>
      <w:lvlJc w:val="left"/>
    </w:lvl>
    <w:lvl w:ilvl="4" w:tplc="C5F2860E">
      <w:numFmt w:val="decimal"/>
      <w:lvlText w:val=""/>
      <w:lvlJc w:val="left"/>
    </w:lvl>
    <w:lvl w:ilvl="5" w:tplc="4F3C2592">
      <w:numFmt w:val="decimal"/>
      <w:lvlText w:val=""/>
      <w:lvlJc w:val="left"/>
    </w:lvl>
    <w:lvl w:ilvl="6" w:tplc="9594C812">
      <w:numFmt w:val="decimal"/>
      <w:lvlText w:val=""/>
      <w:lvlJc w:val="left"/>
    </w:lvl>
    <w:lvl w:ilvl="7" w:tplc="04CC4E7A">
      <w:numFmt w:val="decimal"/>
      <w:lvlText w:val=""/>
      <w:lvlJc w:val="left"/>
    </w:lvl>
    <w:lvl w:ilvl="8" w:tplc="1F7E84D6">
      <w:numFmt w:val="decimal"/>
      <w:lvlText w:val=""/>
      <w:lvlJc w:val="left"/>
    </w:lvl>
  </w:abstractNum>
  <w:abstractNum w:abstractNumId="53">
    <w:nsid w:val="00000AF0"/>
    <w:multiLevelType w:val="hybridMultilevel"/>
    <w:tmpl w:val="B3F65096"/>
    <w:lvl w:ilvl="0" w:tplc="0AEC6D2A">
      <w:start w:val="1"/>
      <w:numFmt w:val="bullet"/>
      <w:lvlText w:val=""/>
      <w:lvlJc w:val="left"/>
    </w:lvl>
    <w:lvl w:ilvl="1" w:tplc="4A3658F4">
      <w:start w:val="3"/>
      <w:numFmt w:val="decimal"/>
      <w:lvlText w:val="%2."/>
      <w:lvlJc w:val="left"/>
    </w:lvl>
    <w:lvl w:ilvl="2" w:tplc="12489816">
      <w:numFmt w:val="decimal"/>
      <w:lvlText w:val=""/>
      <w:lvlJc w:val="left"/>
    </w:lvl>
    <w:lvl w:ilvl="3" w:tplc="0F28DC60">
      <w:numFmt w:val="decimal"/>
      <w:lvlText w:val=""/>
      <w:lvlJc w:val="left"/>
    </w:lvl>
    <w:lvl w:ilvl="4" w:tplc="F178433E">
      <w:numFmt w:val="decimal"/>
      <w:lvlText w:val=""/>
      <w:lvlJc w:val="left"/>
    </w:lvl>
    <w:lvl w:ilvl="5" w:tplc="2CB6C20E">
      <w:numFmt w:val="decimal"/>
      <w:lvlText w:val=""/>
      <w:lvlJc w:val="left"/>
    </w:lvl>
    <w:lvl w:ilvl="6" w:tplc="206663C2">
      <w:numFmt w:val="decimal"/>
      <w:lvlText w:val=""/>
      <w:lvlJc w:val="left"/>
    </w:lvl>
    <w:lvl w:ilvl="7" w:tplc="6888B404">
      <w:numFmt w:val="decimal"/>
      <w:lvlText w:val=""/>
      <w:lvlJc w:val="left"/>
    </w:lvl>
    <w:lvl w:ilvl="8" w:tplc="AA062994">
      <w:numFmt w:val="decimal"/>
      <w:lvlText w:val=""/>
      <w:lvlJc w:val="left"/>
    </w:lvl>
  </w:abstractNum>
  <w:abstractNum w:abstractNumId="54">
    <w:nsid w:val="00000B31"/>
    <w:multiLevelType w:val="hybridMultilevel"/>
    <w:tmpl w:val="7002828C"/>
    <w:lvl w:ilvl="0" w:tplc="C4429E76">
      <w:start w:val="1"/>
      <w:numFmt w:val="bullet"/>
      <w:lvlText w:val=""/>
      <w:lvlJc w:val="left"/>
    </w:lvl>
    <w:lvl w:ilvl="1" w:tplc="8894026C">
      <w:numFmt w:val="decimal"/>
      <w:lvlText w:val=""/>
      <w:lvlJc w:val="left"/>
    </w:lvl>
    <w:lvl w:ilvl="2" w:tplc="240EA6CC">
      <w:numFmt w:val="decimal"/>
      <w:lvlText w:val=""/>
      <w:lvlJc w:val="left"/>
    </w:lvl>
    <w:lvl w:ilvl="3" w:tplc="737A6F52">
      <w:numFmt w:val="decimal"/>
      <w:lvlText w:val=""/>
      <w:lvlJc w:val="left"/>
    </w:lvl>
    <w:lvl w:ilvl="4" w:tplc="40404806">
      <w:numFmt w:val="decimal"/>
      <w:lvlText w:val=""/>
      <w:lvlJc w:val="left"/>
    </w:lvl>
    <w:lvl w:ilvl="5" w:tplc="95A20BE2">
      <w:numFmt w:val="decimal"/>
      <w:lvlText w:val=""/>
      <w:lvlJc w:val="left"/>
    </w:lvl>
    <w:lvl w:ilvl="6" w:tplc="2E1A29F8">
      <w:numFmt w:val="decimal"/>
      <w:lvlText w:val=""/>
      <w:lvlJc w:val="left"/>
    </w:lvl>
    <w:lvl w:ilvl="7" w:tplc="80688C62">
      <w:numFmt w:val="decimal"/>
      <w:lvlText w:val=""/>
      <w:lvlJc w:val="left"/>
    </w:lvl>
    <w:lvl w:ilvl="8" w:tplc="28C2FEC6">
      <w:numFmt w:val="decimal"/>
      <w:lvlText w:val=""/>
      <w:lvlJc w:val="left"/>
    </w:lvl>
  </w:abstractNum>
  <w:abstractNum w:abstractNumId="55">
    <w:nsid w:val="00000B7F"/>
    <w:multiLevelType w:val="hybridMultilevel"/>
    <w:tmpl w:val="EC2C0344"/>
    <w:lvl w:ilvl="0" w:tplc="9126D92C">
      <w:start w:val="1"/>
      <w:numFmt w:val="decimal"/>
      <w:lvlText w:val="%1)"/>
      <w:lvlJc w:val="left"/>
    </w:lvl>
    <w:lvl w:ilvl="1" w:tplc="F0C674D4">
      <w:numFmt w:val="decimal"/>
      <w:lvlText w:val=""/>
      <w:lvlJc w:val="left"/>
    </w:lvl>
    <w:lvl w:ilvl="2" w:tplc="7C983552">
      <w:numFmt w:val="decimal"/>
      <w:lvlText w:val=""/>
      <w:lvlJc w:val="left"/>
    </w:lvl>
    <w:lvl w:ilvl="3" w:tplc="EE12F19C">
      <w:numFmt w:val="decimal"/>
      <w:lvlText w:val=""/>
      <w:lvlJc w:val="left"/>
    </w:lvl>
    <w:lvl w:ilvl="4" w:tplc="7A22F676">
      <w:numFmt w:val="decimal"/>
      <w:lvlText w:val=""/>
      <w:lvlJc w:val="left"/>
    </w:lvl>
    <w:lvl w:ilvl="5" w:tplc="B80ADA34">
      <w:numFmt w:val="decimal"/>
      <w:lvlText w:val=""/>
      <w:lvlJc w:val="left"/>
    </w:lvl>
    <w:lvl w:ilvl="6" w:tplc="7E0C0C26">
      <w:numFmt w:val="decimal"/>
      <w:lvlText w:val=""/>
      <w:lvlJc w:val="left"/>
    </w:lvl>
    <w:lvl w:ilvl="7" w:tplc="49F2482A">
      <w:numFmt w:val="decimal"/>
      <w:lvlText w:val=""/>
      <w:lvlJc w:val="left"/>
    </w:lvl>
    <w:lvl w:ilvl="8" w:tplc="EE3C3576">
      <w:numFmt w:val="decimal"/>
      <w:lvlText w:val=""/>
      <w:lvlJc w:val="left"/>
    </w:lvl>
  </w:abstractNum>
  <w:abstractNum w:abstractNumId="56">
    <w:nsid w:val="00000B93"/>
    <w:multiLevelType w:val="hybridMultilevel"/>
    <w:tmpl w:val="FAA8A228"/>
    <w:lvl w:ilvl="0" w:tplc="3FEA760C">
      <w:start w:val="1"/>
      <w:numFmt w:val="bullet"/>
      <w:lvlText w:val=""/>
      <w:lvlJc w:val="left"/>
    </w:lvl>
    <w:lvl w:ilvl="1" w:tplc="0CA8FDF8">
      <w:numFmt w:val="decimal"/>
      <w:lvlText w:val=""/>
      <w:lvlJc w:val="left"/>
    </w:lvl>
    <w:lvl w:ilvl="2" w:tplc="A89CE4AA">
      <w:numFmt w:val="decimal"/>
      <w:lvlText w:val=""/>
      <w:lvlJc w:val="left"/>
    </w:lvl>
    <w:lvl w:ilvl="3" w:tplc="E0B04454">
      <w:numFmt w:val="decimal"/>
      <w:lvlText w:val=""/>
      <w:lvlJc w:val="left"/>
    </w:lvl>
    <w:lvl w:ilvl="4" w:tplc="A328E936">
      <w:numFmt w:val="decimal"/>
      <w:lvlText w:val=""/>
      <w:lvlJc w:val="left"/>
    </w:lvl>
    <w:lvl w:ilvl="5" w:tplc="7242E1AC">
      <w:numFmt w:val="decimal"/>
      <w:lvlText w:val=""/>
      <w:lvlJc w:val="left"/>
    </w:lvl>
    <w:lvl w:ilvl="6" w:tplc="FD68214E">
      <w:numFmt w:val="decimal"/>
      <w:lvlText w:val=""/>
      <w:lvlJc w:val="left"/>
    </w:lvl>
    <w:lvl w:ilvl="7" w:tplc="F182AC4C">
      <w:numFmt w:val="decimal"/>
      <w:lvlText w:val=""/>
      <w:lvlJc w:val="left"/>
    </w:lvl>
    <w:lvl w:ilvl="8" w:tplc="92183EE0">
      <w:numFmt w:val="decimal"/>
      <w:lvlText w:val=""/>
      <w:lvlJc w:val="left"/>
    </w:lvl>
  </w:abstractNum>
  <w:abstractNum w:abstractNumId="57">
    <w:nsid w:val="00000B9B"/>
    <w:multiLevelType w:val="hybridMultilevel"/>
    <w:tmpl w:val="877E7656"/>
    <w:lvl w:ilvl="0" w:tplc="5B34745E">
      <w:start w:val="1"/>
      <w:numFmt w:val="bullet"/>
      <w:lvlText w:val=""/>
      <w:lvlJc w:val="left"/>
    </w:lvl>
    <w:lvl w:ilvl="1" w:tplc="C162851A">
      <w:numFmt w:val="decimal"/>
      <w:lvlText w:val=""/>
      <w:lvlJc w:val="left"/>
    </w:lvl>
    <w:lvl w:ilvl="2" w:tplc="D394544E">
      <w:numFmt w:val="decimal"/>
      <w:lvlText w:val=""/>
      <w:lvlJc w:val="left"/>
    </w:lvl>
    <w:lvl w:ilvl="3" w:tplc="89DC1D38">
      <w:numFmt w:val="decimal"/>
      <w:lvlText w:val=""/>
      <w:lvlJc w:val="left"/>
    </w:lvl>
    <w:lvl w:ilvl="4" w:tplc="3D2E7838">
      <w:numFmt w:val="decimal"/>
      <w:lvlText w:val=""/>
      <w:lvlJc w:val="left"/>
    </w:lvl>
    <w:lvl w:ilvl="5" w:tplc="9C56FF32">
      <w:numFmt w:val="decimal"/>
      <w:lvlText w:val=""/>
      <w:lvlJc w:val="left"/>
    </w:lvl>
    <w:lvl w:ilvl="6" w:tplc="BAAC0BBC">
      <w:numFmt w:val="decimal"/>
      <w:lvlText w:val=""/>
      <w:lvlJc w:val="left"/>
    </w:lvl>
    <w:lvl w:ilvl="7" w:tplc="69B23E04">
      <w:numFmt w:val="decimal"/>
      <w:lvlText w:val=""/>
      <w:lvlJc w:val="left"/>
    </w:lvl>
    <w:lvl w:ilvl="8" w:tplc="A310373C">
      <w:numFmt w:val="decimal"/>
      <w:lvlText w:val=""/>
      <w:lvlJc w:val="left"/>
    </w:lvl>
  </w:abstractNum>
  <w:abstractNum w:abstractNumId="58">
    <w:nsid w:val="00000C95"/>
    <w:multiLevelType w:val="hybridMultilevel"/>
    <w:tmpl w:val="4D3EA1BC"/>
    <w:lvl w:ilvl="0" w:tplc="18166668">
      <w:start w:val="1"/>
      <w:numFmt w:val="bullet"/>
      <w:lvlText w:val="В"/>
      <w:lvlJc w:val="left"/>
    </w:lvl>
    <w:lvl w:ilvl="1" w:tplc="2062A6CC">
      <w:start w:val="1"/>
      <w:numFmt w:val="bullet"/>
      <w:lvlText w:val=""/>
      <w:lvlJc w:val="left"/>
    </w:lvl>
    <w:lvl w:ilvl="2" w:tplc="7EAABE80">
      <w:numFmt w:val="decimal"/>
      <w:lvlText w:val=""/>
      <w:lvlJc w:val="left"/>
    </w:lvl>
    <w:lvl w:ilvl="3" w:tplc="BADE6CDA">
      <w:numFmt w:val="decimal"/>
      <w:lvlText w:val=""/>
      <w:lvlJc w:val="left"/>
    </w:lvl>
    <w:lvl w:ilvl="4" w:tplc="662E75E6">
      <w:numFmt w:val="decimal"/>
      <w:lvlText w:val=""/>
      <w:lvlJc w:val="left"/>
    </w:lvl>
    <w:lvl w:ilvl="5" w:tplc="8A348EFA">
      <w:numFmt w:val="decimal"/>
      <w:lvlText w:val=""/>
      <w:lvlJc w:val="left"/>
    </w:lvl>
    <w:lvl w:ilvl="6" w:tplc="83C834BA">
      <w:numFmt w:val="decimal"/>
      <w:lvlText w:val=""/>
      <w:lvlJc w:val="left"/>
    </w:lvl>
    <w:lvl w:ilvl="7" w:tplc="2236C76E">
      <w:numFmt w:val="decimal"/>
      <w:lvlText w:val=""/>
      <w:lvlJc w:val="left"/>
    </w:lvl>
    <w:lvl w:ilvl="8" w:tplc="504830EC">
      <w:numFmt w:val="decimal"/>
      <w:lvlText w:val=""/>
      <w:lvlJc w:val="left"/>
    </w:lvl>
  </w:abstractNum>
  <w:abstractNum w:abstractNumId="59">
    <w:nsid w:val="00000CE1"/>
    <w:multiLevelType w:val="hybridMultilevel"/>
    <w:tmpl w:val="BAD626F4"/>
    <w:lvl w:ilvl="0" w:tplc="C63C7280">
      <w:start w:val="1"/>
      <w:numFmt w:val="bullet"/>
      <w:lvlText w:val="в"/>
      <w:lvlJc w:val="left"/>
    </w:lvl>
    <w:lvl w:ilvl="1" w:tplc="114ABE90">
      <w:start w:val="1"/>
      <w:numFmt w:val="decimal"/>
      <w:lvlText w:val="%2."/>
      <w:lvlJc w:val="left"/>
    </w:lvl>
    <w:lvl w:ilvl="2" w:tplc="1B24A53E">
      <w:numFmt w:val="decimal"/>
      <w:lvlText w:val=""/>
      <w:lvlJc w:val="left"/>
    </w:lvl>
    <w:lvl w:ilvl="3" w:tplc="B5D2B6AA">
      <w:numFmt w:val="decimal"/>
      <w:lvlText w:val=""/>
      <w:lvlJc w:val="left"/>
    </w:lvl>
    <w:lvl w:ilvl="4" w:tplc="315012FC">
      <w:numFmt w:val="decimal"/>
      <w:lvlText w:val=""/>
      <w:lvlJc w:val="left"/>
    </w:lvl>
    <w:lvl w:ilvl="5" w:tplc="AB76840A">
      <w:numFmt w:val="decimal"/>
      <w:lvlText w:val=""/>
      <w:lvlJc w:val="left"/>
    </w:lvl>
    <w:lvl w:ilvl="6" w:tplc="FB06A4E0">
      <w:numFmt w:val="decimal"/>
      <w:lvlText w:val=""/>
      <w:lvlJc w:val="left"/>
    </w:lvl>
    <w:lvl w:ilvl="7" w:tplc="C4462DCE">
      <w:numFmt w:val="decimal"/>
      <w:lvlText w:val=""/>
      <w:lvlJc w:val="left"/>
    </w:lvl>
    <w:lvl w:ilvl="8" w:tplc="BD02A8F6">
      <w:numFmt w:val="decimal"/>
      <w:lvlText w:val=""/>
      <w:lvlJc w:val="left"/>
    </w:lvl>
  </w:abstractNum>
  <w:abstractNum w:abstractNumId="60">
    <w:nsid w:val="00000D1F"/>
    <w:multiLevelType w:val="hybridMultilevel"/>
    <w:tmpl w:val="7E1215E0"/>
    <w:lvl w:ilvl="0" w:tplc="B7B07324">
      <w:start w:val="1"/>
      <w:numFmt w:val="decimal"/>
      <w:lvlText w:val="%1."/>
      <w:lvlJc w:val="left"/>
    </w:lvl>
    <w:lvl w:ilvl="1" w:tplc="A8543190">
      <w:numFmt w:val="decimal"/>
      <w:lvlText w:val=""/>
      <w:lvlJc w:val="left"/>
    </w:lvl>
    <w:lvl w:ilvl="2" w:tplc="DF24F142">
      <w:numFmt w:val="decimal"/>
      <w:lvlText w:val=""/>
      <w:lvlJc w:val="left"/>
    </w:lvl>
    <w:lvl w:ilvl="3" w:tplc="076E4D48">
      <w:numFmt w:val="decimal"/>
      <w:lvlText w:val=""/>
      <w:lvlJc w:val="left"/>
    </w:lvl>
    <w:lvl w:ilvl="4" w:tplc="49A81912">
      <w:numFmt w:val="decimal"/>
      <w:lvlText w:val=""/>
      <w:lvlJc w:val="left"/>
    </w:lvl>
    <w:lvl w:ilvl="5" w:tplc="4426F382">
      <w:numFmt w:val="decimal"/>
      <w:lvlText w:val=""/>
      <w:lvlJc w:val="left"/>
    </w:lvl>
    <w:lvl w:ilvl="6" w:tplc="8ACE9578">
      <w:numFmt w:val="decimal"/>
      <w:lvlText w:val=""/>
      <w:lvlJc w:val="left"/>
    </w:lvl>
    <w:lvl w:ilvl="7" w:tplc="99B4356C">
      <w:numFmt w:val="decimal"/>
      <w:lvlText w:val=""/>
      <w:lvlJc w:val="left"/>
    </w:lvl>
    <w:lvl w:ilvl="8" w:tplc="FCB66104">
      <w:numFmt w:val="decimal"/>
      <w:lvlText w:val=""/>
      <w:lvlJc w:val="left"/>
    </w:lvl>
  </w:abstractNum>
  <w:abstractNum w:abstractNumId="61">
    <w:nsid w:val="00000D6A"/>
    <w:multiLevelType w:val="hybridMultilevel"/>
    <w:tmpl w:val="DAACBA94"/>
    <w:lvl w:ilvl="0" w:tplc="43349C28">
      <w:start w:val="5"/>
      <w:numFmt w:val="decimal"/>
      <w:lvlText w:val="%1."/>
      <w:lvlJc w:val="left"/>
    </w:lvl>
    <w:lvl w:ilvl="1" w:tplc="5002B34C">
      <w:numFmt w:val="decimal"/>
      <w:lvlText w:val=""/>
      <w:lvlJc w:val="left"/>
    </w:lvl>
    <w:lvl w:ilvl="2" w:tplc="E16452E0">
      <w:numFmt w:val="decimal"/>
      <w:lvlText w:val=""/>
      <w:lvlJc w:val="left"/>
    </w:lvl>
    <w:lvl w:ilvl="3" w:tplc="AD226E2C">
      <w:numFmt w:val="decimal"/>
      <w:lvlText w:val=""/>
      <w:lvlJc w:val="left"/>
    </w:lvl>
    <w:lvl w:ilvl="4" w:tplc="10B0A3CA">
      <w:numFmt w:val="decimal"/>
      <w:lvlText w:val=""/>
      <w:lvlJc w:val="left"/>
    </w:lvl>
    <w:lvl w:ilvl="5" w:tplc="2C6EF90E">
      <w:numFmt w:val="decimal"/>
      <w:lvlText w:val=""/>
      <w:lvlJc w:val="left"/>
    </w:lvl>
    <w:lvl w:ilvl="6" w:tplc="2CE6D418">
      <w:numFmt w:val="decimal"/>
      <w:lvlText w:val=""/>
      <w:lvlJc w:val="left"/>
    </w:lvl>
    <w:lvl w:ilvl="7" w:tplc="3DB4737C">
      <w:numFmt w:val="decimal"/>
      <w:lvlText w:val=""/>
      <w:lvlJc w:val="left"/>
    </w:lvl>
    <w:lvl w:ilvl="8" w:tplc="E1D40556">
      <w:numFmt w:val="decimal"/>
      <w:lvlText w:val=""/>
      <w:lvlJc w:val="left"/>
    </w:lvl>
  </w:abstractNum>
  <w:abstractNum w:abstractNumId="62">
    <w:nsid w:val="00000D9F"/>
    <w:multiLevelType w:val="hybridMultilevel"/>
    <w:tmpl w:val="4030D5B6"/>
    <w:lvl w:ilvl="0" w:tplc="27680534">
      <w:start w:val="1"/>
      <w:numFmt w:val="bullet"/>
      <w:lvlText w:val=""/>
      <w:lvlJc w:val="left"/>
    </w:lvl>
    <w:lvl w:ilvl="1" w:tplc="E45C1C6C">
      <w:numFmt w:val="decimal"/>
      <w:lvlText w:val=""/>
      <w:lvlJc w:val="left"/>
    </w:lvl>
    <w:lvl w:ilvl="2" w:tplc="A70ABCF4">
      <w:numFmt w:val="decimal"/>
      <w:lvlText w:val=""/>
      <w:lvlJc w:val="left"/>
    </w:lvl>
    <w:lvl w:ilvl="3" w:tplc="7096AB9E">
      <w:numFmt w:val="decimal"/>
      <w:lvlText w:val=""/>
      <w:lvlJc w:val="left"/>
    </w:lvl>
    <w:lvl w:ilvl="4" w:tplc="770EE116">
      <w:numFmt w:val="decimal"/>
      <w:lvlText w:val=""/>
      <w:lvlJc w:val="left"/>
    </w:lvl>
    <w:lvl w:ilvl="5" w:tplc="B4C213C2">
      <w:numFmt w:val="decimal"/>
      <w:lvlText w:val=""/>
      <w:lvlJc w:val="left"/>
    </w:lvl>
    <w:lvl w:ilvl="6" w:tplc="6EFC4CF4">
      <w:numFmt w:val="decimal"/>
      <w:lvlText w:val=""/>
      <w:lvlJc w:val="left"/>
    </w:lvl>
    <w:lvl w:ilvl="7" w:tplc="BFA229B0">
      <w:numFmt w:val="decimal"/>
      <w:lvlText w:val=""/>
      <w:lvlJc w:val="left"/>
    </w:lvl>
    <w:lvl w:ilvl="8" w:tplc="A0FEDE72">
      <w:numFmt w:val="decimal"/>
      <w:lvlText w:val=""/>
      <w:lvlJc w:val="left"/>
    </w:lvl>
  </w:abstractNum>
  <w:abstractNum w:abstractNumId="63">
    <w:nsid w:val="00000DC7"/>
    <w:multiLevelType w:val="hybridMultilevel"/>
    <w:tmpl w:val="96F48EF2"/>
    <w:lvl w:ilvl="0" w:tplc="3D9CFFB8">
      <w:start w:val="1"/>
      <w:numFmt w:val="bullet"/>
      <w:lvlText w:val="в"/>
      <w:lvlJc w:val="left"/>
    </w:lvl>
    <w:lvl w:ilvl="1" w:tplc="E9CE076A">
      <w:start w:val="1"/>
      <w:numFmt w:val="bullet"/>
      <w:lvlText w:val=""/>
      <w:lvlJc w:val="left"/>
    </w:lvl>
    <w:lvl w:ilvl="2" w:tplc="B3CAF9A8">
      <w:numFmt w:val="decimal"/>
      <w:lvlText w:val=""/>
      <w:lvlJc w:val="left"/>
    </w:lvl>
    <w:lvl w:ilvl="3" w:tplc="698EF9AC">
      <w:numFmt w:val="decimal"/>
      <w:lvlText w:val=""/>
      <w:lvlJc w:val="left"/>
    </w:lvl>
    <w:lvl w:ilvl="4" w:tplc="CFE87ACC">
      <w:numFmt w:val="decimal"/>
      <w:lvlText w:val=""/>
      <w:lvlJc w:val="left"/>
    </w:lvl>
    <w:lvl w:ilvl="5" w:tplc="7E5043D6">
      <w:numFmt w:val="decimal"/>
      <w:lvlText w:val=""/>
      <w:lvlJc w:val="left"/>
    </w:lvl>
    <w:lvl w:ilvl="6" w:tplc="E25A2F10">
      <w:numFmt w:val="decimal"/>
      <w:lvlText w:val=""/>
      <w:lvlJc w:val="left"/>
    </w:lvl>
    <w:lvl w:ilvl="7" w:tplc="F7ECBA5C">
      <w:numFmt w:val="decimal"/>
      <w:lvlText w:val=""/>
      <w:lvlJc w:val="left"/>
    </w:lvl>
    <w:lvl w:ilvl="8" w:tplc="F2C64CB2">
      <w:numFmt w:val="decimal"/>
      <w:lvlText w:val=""/>
      <w:lvlJc w:val="left"/>
    </w:lvl>
  </w:abstractNum>
  <w:abstractNum w:abstractNumId="64">
    <w:nsid w:val="00000E00"/>
    <w:multiLevelType w:val="hybridMultilevel"/>
    <w:tmpl w:val="939AF2D8"/>
    <w:lvl w:ilvl="0" w:tplc="D4F69ACA">
      <w:start w:val="1"/>
      <w:numFmt w:val="bullet"/>
      <w:lvlText w:val="В"/>
      <w:lvlJc w:val="left"/>
    </w:lvl>
    <w:lvl w:ilvl="1" w:tplc="C2141EF4">
      <w:start w:val="1"/>
      <w:numFmt w:val="bullet"/>
      <w:lvlText w:val=""/>
      <w:lvlJc w:val="left"/>
    </w:lvl>
    <w:lvl w:ilvl="2" w:tplc="DEA0641C">
      <w:numFmt w:val="decimal"/>
      <w:lvlText w:val=""/>
      <w:lvlJc w:val="left"/>
    </w:lvl>
    <w:lvl w:ilvl="3" w:tplc="213A340C">
      <w:numFmt w:val="decimal"/>
      <w:lvlText w:val=""/>
      <w:lvlJc w:val="left"/>
    </w:lvl>
    <w:lvl w:ilvl="4" w:tplc="0D2A770A">
      <w:numFmt w:val="decimal"/>
      <w:lvlText w:val=""/>
      <w:lvlJc w:val="left"/>
    </w:lvl>
    <w:lvl w:ilvl="5" w:tplc="5D700052">
      <w:numFmt w:val="decimal"/>
      <w:lvlText w:val=""/>
      <w:lvlJc w:val="left"/>
    </w:lvl>
    <w:lvl w:ilvl="6" w:tplc="9A261ABC">
      <w:numFmt w:val="decimal"/>
      <w:lvlText w:val=""/>
      <w:lvlJc w:val="left"/>
    </w:lvl>
    <w:lvl w:ilvl="7" w:tplc="EE085E38">
      <w:numFmt w:val="decimal"/>
      <w:lvlText w:val=""/>
      <w:lvlJc w:val="left"/>
    </w:lvl>
    <w:lvl w:ilvl="8" w:tplc="FAC8773A">
      <w:numFmt w:val="decimal"/>
      <w:lvlText w:val=""/>
      <w:lvlJc w:val="left"/>
    </w:lvl>
  </w:abstractNum>
  <w:abstractNum w:abstractNumId="65">
    <w:nsid w:val="00000E12"/>
    <w:multiLevelType w:val="hybridMultilevel"/>
    <w:tmpl w:val="22DEF6A6"/>
    <w:lvl w:ilvl="0" w:tplc="F4982F44">
      <w:start w:val="1"/>
      <w:numFmt w:val="bullet"/>
      <w:lvlText w:val="В"/>
      <w:lvlJc w:val="left"/>
    </w:lvl>
    <w:lvl w:ilvl="1" w:tplc="D3108F58">
      <w:numFmt w:val="decimal"/>
      <w:lvlText w:val=""/>
      <w:lvlJc w:val="left"/>
    </w:lvl>
    <w:lvl w:ilvl="2" w:tplc="9DE258DC">
      <w:numFmt w:val="decimal"/>
      <w:lvlText w:val=""/>
      <w:lvlJc w:val="left"/>
    </w:lvl>
    <w:lvl w:ilvl="3" w:tplc="6F36F842">
      <w:numFmt w:val="decimal"/>
      <w:lvlText w:val=""/>
      <w:lvlJc w:val="left"/>
    </w:lvl>
    <w:lvl w:ilvl="4" w:tplc="A6A457FA">
      <w:numFmt w:val="decimal"/>
      <w:lvlText w:val=""/>
      <w:lvlJc w:val="left"/>
    </w:lvl>
    <w:lvl w:ilvl="5" w:tplc="99BE9708">
      <w:numFmt w:val="decimal"/>
      <w:lvlText w:val=""/>
      <w:lvlJc w:val="left"/>
    </w:lvl>
    <w:lvl w:ilvl="6" w:tplc="A5BA5F12">
      <w:numFmt w:val="decimal"/>
      <w:lvlText w:val=""/>
      <w:lvlJc w:val="left"/>
    </w:lvl>
    <w:lvl w:ilvl="7" w:tplc="91FCE8DE">
      <w:numFmt w:val="decimal"/>
      <w:lvlText w:val=""/>
      <w:lvlJc w:val="left"/>
    </w:lvl>
    <w:lvl w:ilvl="8" w:tplc="277E5AAE">
      <w:numFmt w:val="decimal"/>
      <w:lvlText w:val=""/>
      <w:lvlJc w:val="left"/>
    </w:lvl>
  </w:abstractNum>
  <w:abstractNum w:abstractNumId="66">
    <w:nsid w:val="00000E5C"/>
    <w:multiLevelType w:val="hybridMultilevel"/>
    <w:tmpl w:val="585C4D24"/>
    <w:lvl w:ilvl="0" w:tplc="E442749C">
      <w:start w:val="1"/>
      <w:numFmt w:val="bullet"/>
      <w:lvlText w:val="и"/>
      <w:lvlJc w:val="left"/>
    </w:lvl>
    <w:lvl w:ilvl="1" w:tplc="24FC30E0">
      <w:start w:val="1"/>
      <w:numFmt w:val="bullet"/>
      <w:lvlText w:val="\endash "/>
      <w:lvlJc w:val="left"/>
    </w:lvl>
    <w:lvl w:ilvl="2" w:tplc="7D98BE5A">
      <w:numFmt w:val="decimal"/>
      <w:lvlText w:val=""/>
      <w:lvlJc w:val="left"/>
    </w:lvl>
    <w:lvl w:ilvl="3" w:tplc="3196B78A">
      <w:numFmt w:val="decimal"/>
      <w:lvlText w:val=""/>
      <w:lvlJc w:val="left"/>
    </w:lvl>
    <w:lvl w:ilvl="4" w:tplc="BAF6EFA8">
      <w:numFmt w:val="decimal"/>
      <w:lvlText w:val=""/>
      <w:lvlJc w:val="left"/>
    </w:lvl>
    <w:lvl w:ilvl="5" w:tplc="988CC6BC">
      <w:numFmt w:val="decimal"/>
      <w:lvlText w:val=""/>
      <w:lvlJc w:val="left"/>
    </w:lvl>
    <w:lvl w:ilvl="6" w:tplc="A7E6A71C">
      <w:numFmt w:val="decimal"/>
      <w:lvlText w:val=""/>
      <w:lvlJc w:val="left"/>
    </w:lvl>
    <w:lvl w:ilvl="7" w:tplc="52981388">
      <w:numFmt w:val="decimal"/>
      <w:lvlText w:val=""/>
      <w:lvlJc w:val="left"/>
    </w:lvl>
    <w:lvl w:ilvl="8" w:tplc="AB1AAF8E">
      <w:numFmt w:val="decimal"/>
      <w:lvlText w:val=""/>
      <w:lvlJc w:val="left"/>
    </w:lvl>
  </w:abstractNum>
  <w:abstractNum w:abstractNumId="67">
    <w:nsid w:val="00000E99"/>
    <w:multiLevelType w:val="hybridMultilevel"/>
    <w:tmpl w:val="8B62D306"/>
    <w:lvl w:ilvl="0" w:tplc="1D0A7D2A">
      <w:start w:val="1"/>
      <w:numFmt w:val="bullet"/>
      <w:lvlText w:val="-"/>
      <w:lvlJc w:val="left"/>
    </w:lvl>
    <w:lvl w:ilvl="1" w:tplc="2D5A2C92">
      <w:start w:val="1"/>
      <w:numFmt w:val="bullet"/>
      <w:lvlText w:val="-"/>
      <w:lvlJc w:val="left"/>
    </w:lvl>
    <w:lvl w:ilvl="2" w:tplc="53A2F93A">
      <w:numFmt w:val="decimal"/>
      <w:lvlText w:val=""/>
      <w:lvlJc w:val="left"/>
    </w:lvl>
    <w:lvl w:ilvl="3" w:tplc="E0BE8D10">
      <w:numFmt w:val="decimal"/>
      <w:lvlText w:val=""/>
      <w:lvlJc w:val="left"/>
    </w:lvl>
    <w:lvl w:ilvl="4" w:tplc="3410A0C2">
      <w:numFmt w:val="decimal"/>
      <w:lvlText w:val=""/>
      <w:lvlJc w:val="left"/>
    </w:lvl>
    <w:lvl w:ilvl="5" w:tplc="D9E23DF2">
      <w:numFmt w:val="decimal"/>
      <w:lvlText w:val=""/>
      <w:lvlJc w:val="left"/>
    </w:lvl>
    <w:lvl w:ilvl="6" w:tplc="E3F249B2">
      <w:numFmt w:val="decimal"/>
      <w:lvlText w:val=""/>
      <w:lvlJc w:val="left"/>
    </w:lvl>
    <w:lvl w:ilvl="7" w:tplc="AA922300">
      <w:numFmt w:val="decimal"/>
      <w:lvlText w:val=""/>
      <w:lvlJc w:val="left"/>
    </w:lvl>
    <w:lvl w:ilvl="8" w:tplc="10CE01B4">
      <w:numFmt w:val="decimal"/>
      <w:lvlText w:val=""/>
      <w:lvlJc w:val="left"/>
    </w:lvl>
  </w:abstractNum>
  <w:abstractNum w:abstractNumId="68">
    <w:nsid w:val="00000EA9"/>
    <w:multiLevelType w:val="hybridMultilevel"/>
    <w:tmpl w:val="0F0A6A7A"/>
    <w:lvl w:ilvl="0" w:tplc="27B0F8F4">
      <w:start w:val="1"/>
      <w:numFmt w:val="bullet"/>
      <w:lvlText w:val=""/>
      <w:lvlJc w:val="left"/>
    </w:lvl>
    <w:lvl w:ilvl="1" w:tplc="486CA35A">
      <w:numFmt w:val="decimal"/>
      <w:lvlText w:val=""/>
      <w:lvlJc w:val="left"/>
    </w:lvl>
    <w:lvl w:ilvl="2" w:tplc="46327CBE">
      <w:numFmt w:val="decimal"/>
      <w:lvlText w:val=""/>
      <w:lvlJc w:val="left"/>
    </w:lvl>
    <w:lvl w:ilvl="3" w:tplc="23248D56">
      <w:numFmt w:val="decimal"/>
      <w:lvlText w:val=""/>
      <w:lvlJc w:val="left"/>
    </w:lvl>
    <w:lvl w:ilvl="4" w:tplc="B2A61D38">
      <w:numFmt w:val="decimal"/>
      <w:lvlText w:val=""/>
      <w:lvlJc w:val="left"/>
    </w:lvl>
    <w:lvl w:ilvl="5" w:tplc="6140626E">
      <w:numFmt w:val="decimal"/>
      <w:lvlText w:val=""/>
      <w:lvlJc w:val="left"/>
    </w:lvl>
    <w:lvl w:ilvl="6" w:tplc="7E807F86">
      <w:numFmt w:val="decimal"/>
      <w:lvlText w:val=""/>
      <w:lvlJc w:val="left"/>
    </w:lvl>
    <w:lvl w:ilvl="7" w:tplc="AB486516">
      <w:numFmt w:val="decimal"/>
      <w:lvlText w:val=""/>
      <w:lvlJc w:val="left"/>
    </w:lvl>
    <w:lvl w:ilvl="8" w:tplc="76BEE4F2">
      <w:numFmt w:val="decimal"/>
      <w:lvlText w:val=""/>
      <w:lvlJc w:val="left"/>
    </w:lvl>
  </w:abstractNum>
  <w:abstractNum w:abstractNumId="69">
    <w:nsid w:val="00000EF5"/>
    <w:multiLevelType w:val="hybridMultilevel"/>
    <w:tmpl w:val="B3B0167E"/>
    <w:lvl w:ilvl="0" w:tplc="1F069F3E">
      <w:start w:val="1"/>
      <w:numFmt w:val="bullet"/>
      <w:lvlText w:val=""/>
      <w:lvlJc w:val="left"/>
    </w:lvl>
    <w:lvl w:ilvl="1" w:tplc="AFACD91E">
      <w:numFmt w:val="decimal"/>
      <w:lvlText w:val=""/>
      <w:lvlJc w:val="left"/>
    </w:lvl>
    <w:lvl w:ilvl="2" w:tplc="02548D60">
      <w:numFmt w:val="decimal"/>
      <w:lvlText w:val=""/>
      <w:lvlJc w:val="left"/>
    </w:lvl>
    <w:lvl w:ilvl="3" w:tplc="FC9EEF6C">
      <w:numFmt w:val="decimal"/>
      <w:lvlText w:val=""/>
      <w:lvlJc w:val="left"/>
    </w:lvl>
    <w:lvl w:ilvl="4" w:tplc="CBD091B4">
      <w:numFmt w:val="decimal"/>
      <w:lvlText w:val=""/>
      <w:lvlJc w:val="left"/>
    </w:lvl>
    <w:lvl w:ilvl="5" w:tplc="25E2AE4A">
      <w:numFmt w:val="decimal"/>
      <w:lvlText w:val=""/>
      <w:lvlJc w:val="left"/>
    </w:lvl>
    <w:lvl w:ilvl="6" w:tplc="E7C03A36">
      <w:numFmt w:val="decimal"/>
      <w:lvlText w:val=""/>
      <w:lvlJc w:val="left"/>
    </w:lvl>
    <w:lvl w:ilvl="7" w:tplc="BDB0BC04">
      <w:numFmt w:val="decimal"/>
      <w:lvlText w:val=""/>
      <w:lvlJc w:val="left"/>
    </w:lvl>
    <w:lvl w:ilvl="8" w:tplc="90E88BA8">
      <w:numFmt w:val="decimal"/>
      <w:lvlText w:val=""/>
      <w:lvlJc w:val="left"/>
    </w:lvl>
  </w:abstractNum>
  <w:abstractNum w:abstractNumId="70">
    <w:nsid w:val="00000F3E"/>
    <w:multiLevelType w:val="hybridMultilevel"/>
    <w:tmpl w:val="5380C1A0"/>
    <w:lvl w:ilvl="0" w:tplc="B3101AEC">
      <w:start w:val="3"/>
      <w:numFmt w:val="decimal"/>
      <w:lvlText w:val="%1."/>
      <w:lvlJc w:val="left"/>
    </w:lvl>
    <w:lvl w:ilvl="1" w:tplc="3AB6C0CC">
      <w:start w:val="1"/>
      <w:numFmt w:val="decimal"/>
      <w:lvlText w:val="%2"/>
      <w:lvlJc w:val="left"/>
    </w:lvl>
    <w:lvl w:ilvl="2" w:tplc="C6A2C07A">
      <w:numFmt w:val="decimal"/>
      <w:lvlText w:val=""/>
      <w:lvlJc w:val="left"/>
    </w:lvl>
    <w:lvl w:ilvl="3" w:tplc="BA085046">
      <w:numFmt w:val="decimal"/>
      <w:lvlText w:val=""/>
      <w:lvlJc w:val="left"/>
    </w:lvl>
    <w:lvl w:ilvl="4" w:tplc="E00EF8B2">
      <w:numFmt w:val="decimal"/>
      <w:lvlText w:val=""/>
      <w:lvlJc w:val="left"/>
    </w:lvl>
    <w:lvl w:ilvl="5" w:tplc="6BF279C8">
      <w:numFmt w:val="decimal"/>
      <w:lvlText w:val=""/>
      <w:lvlJc w:val="left"/>
    </w:lvl>
    <w:lvl w:ilvl="6" w:tplc="7A9655D8">
      <w:numFmt w:val="decimal"/>
      <w:lvlText w:val=""/>
      <w:lvlJc w:val="left"/>
    </w:lvl>
    <w:lvl w:ilvl="7" w:tplc="BADAB45C">
      <w:numFmt w:val="decimal"/>
      <w:lvlText w:val=""/>
      <w:lvlJc w:val="left"/>
    </w:lvl>
    <w:lvl w:ilvl="8" w:tplc="E1ECBE90">
      <w:numFmt w:val="decimal"/>
      <w:lvlText w:val=""/>
      <w:lvlJc w:val="left"/>
    </w:lvl>
  </w:abstractNum>
  <w:abstractNum w:abstractNumId="71">
    <w:nsid w:val="00000FC9"/>
    <w:multiLevelType w:val="hybridMultilevel"/>
    <w:tmpl w:val="864C86D0"/>
    <w:lvl w:ilvl="0" w:tplc="3D1A8F74">
      <w:start w:val="1"/>
      <w:numFmt w:val="bullet"/>
      <w:lvlText w:val=""/>
      <w:lvlJc w:val="left"/>
    </w:lvl>
    <w:lvl w:ilvl="1" w:tplc="F7B69D38">
      <w:numFmt w:val="decimal"/>
      <w:lvlText w:val=""/>
      <w:lvlJc w:val="left"/>
    </w:lvl>
    <w:lvl w:ilvl="2" w:tplc="015EDB86">
      <w:numFmt w:val="decimal"/>
      <w:lvlText w:val=""/>
      <w:lvlJc w:val="left"/>
    </w:lvl>
    <w:lvl w:ilvl="3" w:tplc="651C4548">
      <w:numFmt w:val="decimal"/>
      <w:lvlText w:val=""/>
      <w:lvlJc w:val="left"/>
    </w:lvl>
    <w:lvl w:ilvl="4" w:tplc="7282730C">
      <w:numFmt w:val="decimal"/>
      <w:lvlText w:val=""/>
      <w:lvlJc w:val="left"/>
    </w:lvl>
    <w:lvl w:ilvl="5" w:tplc="2F18231E">
      <w:numFmt w:val="decimal"/>
      <w:lvlText w:val=""/>
      <w:lvlJc w:val="left"/>
    </w:lvl>
    <w:lvl w:ilvl="6" w:tplc="82B26834">
      <w:numFmt w:val="decimal"/>
      <w:lvlText w:val=""/>
      <w:lvlJc w:val="left"/>
    </w:lvl>
    <w:lvl w:ilvl="7" w:tplc="2AC2C07C">
      <w:numFmt w:val="decimal"/>
      <w:lvlText w:val=""/>
      <w:lvlJc w:val="left"/>
    </w:lvl>
    <w:lvl w:ilvl="8" w:tplc="F8100416">
      <w:numFmt w:val="decimal"/>
      <w:lvlText w:val=""/>
      <w:lvlJc w:val="left"/>
    </w:lvl>
  </w:abstractNum>
  <w:abstractNum w:abstractNumId="72">
    <w:nsid w:val="00000FF4"/>
    <w:multiLevelType w:val="hybridMultilevel"/>
    <w:tmpl w:val="EA3EDB2A"/>
    <w:lvl w:ilvl="0" w:tplc="7ECCB856">
      <w:start w:val="2"/>
      <w:numFmt w:val="decimal"/>
      <w:lvlText w:val="%1."/>
      <w:lvlJc w:val="left"/>
    </w:lvl>
    <w:lvl w:ilvl="1" w:tplc="3DBA7E2C">
      <w:numFmt w:val="decimal"/>
      <w:lvlText w:val=""/>
      <w:lvlJc w:val="left"/>
    </w:lvl>
    <w:lvl w:ilvl="2" w:tplc="F4367C9C">
      <w:numFmt w:val="decimal"/>
      <w:lvlText w:val=""/>
      <w:lvlJc w:val="left"/>
    </w:lvl>
    <w:lvl w:ilvl="3" w:tplc="D9C6342A">
      <w:numFmt w:val="decimal"/>
      <w:lvlText w:val=""/>
      <w:lvlJc w:val="left"/>
    </w:lvl>
    <w:lvl w:ilvl="4" w:tplc="7BACF5F4">
      <w:numFmt w:val="decimal"/>
      <w:lvlText w:val=""/>
      <w:lvlJc w:val="left"/>
    </w:lvl>
    <w:lvl w:ilvl="5" w:tplc="3A9AA170">
      <w:numFmt w:val="decimal"/>
      <w:lvlText w:val=""/>
      <w:lvlJc w:val="left"/>
    </w:lvl>
    <w:lvl w:ilvl="6" w:tplc="D94CDF64">
      <w:numFmt w:val="decimal"/>
      <w:lvlText w:val=""/>
      <w:lvlJc w:val="left"/>
    </w:lvl>
    <w:lvl w:ilvl="7" w:tplc="A9A81266">
      <w:numFmt w:val="decimal"/>
      <w:lvlText w:val=""/>
      <w:lvlJc w:val="left"/>
    </w:lvl>
    <w:lvl w:ilvl="8" w:tplc="474EF6BA">
      <w:numFmt w:val="decimal"/>
      <w:lvlText w:val=""/>
      <w:lvlJc w:val="left"/>
    </w:lvl>
  </w:abstractNum>
  <w:abstractNum w:abstractNumId="73">
    <w:nsid w:val="0000105A"/>
    <w:multiLevelType w:val="hybridMultilevel"/>
    <w:tmpl w:val="0EC8899A"/>
    <w:lvl w:ilvl="0" w:tplc="4F6AEDAC">
      <w:start w:val="1"/>
      <w:numFmt w:val="bullet"/>
      <w:lvlText w:val="С"/>
      <w:lvlJc w:val="left"/>
    </w:lvl>
    <w:lvl w:ilvl="1" w:tplc="9B8A6D88">
      <w:numFmt w:val="decimal"/>
      <w:lvlText w:val=""/>
      <w:lvlJc w:val="left"/>
    </w:lvl>
    <w:lvl w:ilvl="2" w:tplc="57BC1882">
      <w:numFmt w:val="decimal"/>
      <w:lvlText w:val=""/>
      <w:lvlJc w:val="left"/>
    </w:lvl>
    <w:lvl w:ilvl="3" w:tplc="886E8A04">
      <w:numFmt w:val="decimal"/>
      <w:lvlText w:val=""/>
      <w:lvlJc w:val="left"/>
    </w:lvl>
    <w:lvl w:ilvl="4" w:tplc="53E83F1C">
      <w:numFmt w:val="decimal"/>
      <w:lvlText w:val=""/>
      <w:lvlJc w:val="left"/>
    </w:lvl>
    <w:lvl w:ilvl="5" w:tplc="72B61172">
      <w:numFmt w:val="decimal"/>
      <w:lvlText w:val=""/>
      <w:lvlJc w:val="left"/>
    </w:lvl>
    <w:lvl w:ilvl="6" w:tplc="AD8695F4">
      <w:numFmt w:val="decimal"/>
      <w:lvlText w:val=""/>
      <w:lvlJc w:val="left"/>
    </w:lvl>
    <w:lvl w:ilvl="7" w:tplc="247276AA">
      <w:numFmt w:val="decimal"/>
      <w:lvlText w:val=""/>
      <w:lvlJc w:val="left"/>
    </w:lvl>
    <w:lvl w:ilvl="8" w:tplc="B2F27C92">
      <w:numFmt w:val="decimal"/>
      <w:lvlText w:val=""/>
      <w:lvlJc w:val="left"/>
    </w:lvl>
  </w:abstractNum>
  <w:abstractNum w:abstractNumId="74">
    <w:nsid w:val="00001075"/>
    <w:multiLevelType w:val="hybridMultilevel"/>
    <w:tmpl w:val="EB9AF2F4"/>
    <w:lvl w:ilvl="0" w:tplc="35E4EAF8">
      <w:start w:val="1"/>
      <w:numFmt w:val="decimal"/>
      <w:lvlText w:val="%1."/>
      <w:lvlJc w:val="left"/>
    </w:lvl>
    <w:lvl w:ilvl="1" w:tplc="DB8AFD8A">
      <w:start w:val="3"/>
      <w:numFmt w:val="decimal"/>
      <w:lvlText w:val="%2."/>
      <w:lvlJc w:val="left"/>
    </w:lvl>
    <w:lvl w:ilvl="2" w:tplc="2AA082E2">
      <w:numFmt w:val="decimal"/>
      <w:lvlText w:val=""/>
      <w:lvlJc w:val="left"/>
    </w:lvl>
    <w:lvl w:ilvl="3" w:tplc="A986E846">
      <w:numFmt w:val="decimal"/>
      <w:lvlText w:val=""/>
      <w:lvlJc w:val="left"/>
    </w:lvl>
    <w:lvl w:ilvl="4" w:tplc="86362786">
      <w:numFmt w:val="decimal"/>
      <w:lvlText w:val=""/>
      <w:lvlJc w:val="left"/>
    </w:lvl>
    <w:lvl w:ilvl="5" w:tplc="B7B88EA6">
      <w:numFmt w:val="decimal"/>
      <w:lvlText w:val=""/>
      <w:lvlJc w:val="left"/>
    </w:lvl>
    <w:lvl w:ilvl="6" w:tplc="DECAA8AA">
      <w:numFmt w:val="decimal"/>
      <w:lvlText w:val=""/>
      <w:lvlJc w:val="left"/>
    </w:lvl>
    <w:lvl w:ilvl="7" w:tplc="2B2A7674">
      <w:numFmt w:val="decimal"/>
      <w:lvlText w:val=""/>
      <w:lvlJc w:val="left"/>
    </w:lvl>
    <w:lvl w:ilvl="8" w:tplc="D328361A">
      <w:numFmt w:val="decimal"/>
      <w:lvlText w:val=""/>
      <w:lvlJc w:val="left"/>
    </w:lvl>
  </w:abstractNum>
  <w:abstractNum w:abstractNumId="75">
    <w:nsid w:val="000010D9"/>
    <w:multiLevelType w:val="hybridMultilevel"/>
    <w:tmpl w:val="05841B1C"/>
    <w:lvl w:ilvl="0" w:tplc="6D98F27C">
      <w:start w:val="1"/>
      <w:numFmt w:val="bullet"/>
      <w:lvlText w:val=""/>
      <w:lvlJc w:val="left"/>
    </w:lvl>
    <w:lvl w:ilvl="1" w:tplc="17A69DEC">
      <w:numFmt w:val="decimal"/>
      <w:lvlText w:val=""/>
      <w:lvlJc w:val="left"/>
    </w:lvl>
    <w:lvl w:ilvl="2" w:tplc="CDBC3E7A">
      <w:numFmt w:val="decimal"/>
      <w:lvlText w:val=""/>
      <w:lvlJc w:val="left"/>
    </w:lvl>
    <w:lvl w:ilvl="3" w:tplc="2B1C4DD8">
      <w:numFmt w:val="decimal"/>
      <w:lvlText w:val=""/>
      <w:lvlJc w:val="left"/>
    </w:lvl>
    <w:lvl w:ilvl="4" w:tplc="C8C00CA2">
      <w:numFmt w:val="decimal"/>
      <w:lvlText w:val=""/>
      <w:lvlJc w:val="left"/>
    </w:lvl>
    <w:lvl w:ilvl="5" w:tplc="FCB67C00">
      <w:numFmt w:val="decimal"/>
      <w:lvlText w:val=""/>
      <w:lvlJc w:val="left"/>
    </w:lvl>
    <w:lvl w:ilvl="6" w:tplc="68AAC430">
      <w:numFmt w:val="decimal"/>
      <w:lvlText w:val=""/>
      <w:lvlJc w:val="left"/>
    </w:lvl>
    <w:lvl w:ilvl="7" w:tplc="05A04484">
      <w:numFmt w:val="decimal"/>
      <w:lvlText w:val=""/>
      <w:lvlJc w:val="left"/>
    </w:lvl>
    <w:lvl w:ilvl="8" w:tplc="DCEA81D2">
      <w:numFmt w:val="decimal"/>
      <w:lvlText w:val=""/>
      <w:lvlJc w:val="left"/>
    </w:lvl>
  </w:abstractNum>
  <w:abstractNum w:abstractNumId="76">
    <w:nsid w:val="000011B8"/>
    <w:multiLevelType w:val="hybridMultilevel"/>
    <w:tmpl w:val="C036717C"/>
    <w:lvl w:ilvl="0" w:tplc="07F0E498">
      <w:start w:val="3"/>
      <w:numFmt w:val="decimal"/>
      <w:lvlText w:val="%1."/>
      <w:lvlJc w:val="left"/>
    </w:lvl>
    <w:lvl w:ilvl="1" w:tplc="372E5ED8">
      <w:numFmt w:val="decimal"/>
      <w:lvlText w:val=""/>
      <w:lvlJc w:val="left"/>
    </w:lvl>
    <w:lvl w:ilvl="2" w:tplc="F952490C">
      <w:numFmt w:val="decimal"/>
      <w:lvlText w:val=""/>
      <w:lvlJc w:val="left"/>
    </w:lvl>
    <w:lvl w:ilvl="3" w:tplc="B958004A">
      <w:numFmt w:val="decimal"/>
      <w:lvlText w:val=""/>
      <w:lvlJc w:val="left"/>
    </w:lvl>
    <w:lvl w:ilvl="4" w:tplc="7B748FE6">
      <w:numFmt w:val="decimal"/>
      <w:lvlText w:val=""/>
      <w:lvlJc w:val="left"/>
    </w:lvl>
    <w:lvl w:ilvl="5" w:tplc="012EBA42">
      <w:numFmt w:val="decimal"/>
      <w:lvlText w:val=""/>
      <w:lvlJc w:val="left"/>
    </w:lvl>
    <w:lvl w:ilvl="6" w:tplc="2E2E1B4C">
      <w:numFmt w:val="decimal"/>
      <w:lvlText w:val=""/>
      <w:lvlJc w:val="left"/>
    </w:lvl>
    <w:lvl w:ilvl="7" w:tplc="B40CA232">
      <w:numFmt w:val="decimal"/>
      <w:lvlText w:val=""/>
      <w:lvlJc w:val="left"/>
    </w:lvl>
    <w:lvl w:ilvl="8" w:tplc="0AA473B8">
      <w:numFmt w:val="decimal"/>
      <w:lvlText w:val=""/>
      <w:lvlJc w:val="left"/>
    </w:lvl>
  </w:abstractNum>
  <w:abstractNum w:abstractNumId="77">
    <w:nsid w:val="000011D5"/>
    <w:multiLevelType w:val="hybridMultilevel"/>
    <w:tmpl w:val="0516988C"/>
    <w:lvl w:ilvl="0" w:tplc="AD924DD0">
      <w:start w:val="1"/>
      <w:numFmt w:val="bullet"/>
      <w:lvlText w:val=""/>
      <w:lvlJc w:val="left"/>
    </w:lvl>
    <w:lvl w:ilvl="1" w:tplc="96780C6A">
      <w:numFmt w:val="decimal"/>
      <w:lvlText w:val=""/>
      <w:lvlJc w:val="left"/>
    </w:lvl>
    <w:lvl w:ilvl="2" w:tplc="B0AA14CE">
      <w:numFmt w:val="decimal"/>
      <w:lvlText w:val=""/>
      <w:lvlJc w:val="left"/>
    </w:lvl>
    <w:lvl w:ilvl="3" w:tplc="92F084B4">
      <w:numFmt w:val="decimal"/>
      <w:lvlText w:val=""/>
      <w:lvlJc w:val="left"/>
    </w:lvl>
    <w:lvl w:ilvl="4" w:tplc="89AE7226">
      <w:numFmt w:val="decimal"/>
      <w:lvlText w:val=""/>
      <w:lvlJc w:val="left"/>
    </w:lvl>
    <w:lvl w:ilvl="5" w:tplc="B9546E54">
      <w:numFmt w:val="decimal"/>
      <w:lvlText w:val=""/>
      <w:lvlJc w:val="left"/>
    </w:lvl>
    <w:lvl w:ilvl="6" w:tplc="1E029F12">
      <w:numFmt w:val="decimal"/>
      <w:lvlText w:val=""/>
      <w:lvlJc w:val="left"/>
    </w:lvl>
    <w:lvl w:ilvl="7" w:tplc="07A8F472">
      <w:numFmt w:val="decimal"/>
      <w:lvlText w:val=""/>
      <w:lvlJc w:val="left"/>
    </w:lvl>
    <w:lvl w:ilvl="8" w:tplc="84F4E2C6">
      <w:numFmt w:val="decimal"/>
      <w:lvlText w:val=""/>
      <w:lvlJc w:val="left"/>
    </w:lvl>
  </w:abstractNum>
  <w:abstractNum w:abstractNumId="78">
    <w:nsid w:val="00001238"/>
    <w:multiLevelType w:val="hybridMultilevel"/>
    <w:tmpl w:val="F5B25FB6"/>
    <w:lvl w:ilvl="0" w:tplc="30EAED2C">
      <w:start w:val="1"/>
      <w:numFmt w:val="bullet"/>
      <w:lvlText w:val="‒"/>
      <w:lvlJc w:val="left"/>
    </w:lvl>
    <w:lvl w:ilvl="1" w:tplc="4DEA8FAA">
      <w:numFmt w:val="decimal"/>
      <w:lvlText w:val=""/>
      <w:lvlJc w:val="left"/>
    </w:lvl>
    <w:lvl w:ilvl="2" w:tplc="F15855CC">
      <w:numFmt w:val="decimal"/>
      <w:lvlText w:val=""/>
      <w:lvlJc w:val="left"/>
    </w:lvl>
    <w:lvl w:ilvl="3" w:tplc="EFA07FFC">
      <w:numFmt w:val="decimal"/>
      <w:lvlText w:val=""/>
      <w:lvlJc w:val="left"/>
    </w:lvl>
    <w:lvl w:ilvl="4" w:tplc="628037F8">
      <w:numFmt w:val="decimal"/>
      <w:lvlText w:val=""/>
      <w:lvlJc w:val="left"/>
    </w:lvl>
    <w:lvl w:ilvl="5" w:tplc="B71C3E4C">
      <w:numFmt w:val="decimal"/>
      <w:lvlText w:val=""/>
      <w:lvlJc w:val="left"/>
    </w:lvl>
    <w:lvl w:ilvl="6" w:tplc="6AEA00B4">
      <w:numFmt w:val="decimal"/>
      <w:lvlText w:val=""/>
      <w:lvlJc w:val="left"/>
    </w:lvl>
    <w:lvl w:ilvl="7" w:tplc="5094B212">
      <w:numFmt w:val="decimal"/>
      <w:lvlText w:val=""/>
      <w:lvlJc w:val="left"/>
    </w:lvl>
    <w:lvl w:ilvl="8" w:tplc="D5A25D78">
      <w:numFmt w:val="decimal"/>
      <w:lvlText w:val=""/>
      <w:lvlJc w:val="left"/>
    </w:lvl>
  </w:abstractNum>
  <w:abstractNum w:abstractNumId="79">
    <w:nsid w:val="00001243"/>
    <w:multiLevelType w:val="hybridMultilevel"/>
    <w:tmpl w:val="27FC6C84"/>
    <w:lvl w:ilvl="0" w:tplc="8F8464D8">
      <w:start w:val="1"/>
      <w:numFmt w:val="bullet"/>
      <w:lvlText w:val="В"/>
      <w:lvlJc w:val="left"/>
    </w:lvl>
    <w:lvl w:ilvl="1" w:tplc="4630FE36">
      <w:start w:val="1"/>
      <w:numFmt w:val="bullet"/>
      <w:lvlText w:val=""/>
      <w:lvlJc w:val="left"/>
    </w:lvl>
    <w:lvl w:ilvl="2" w:tplc="17BE4C32">
      <w:numFmt w:val="decimal"/>
      <w:lvlText w:val=""/>
      <w:lvlJc w:val="left"/>
    </w:lvl>
    <w:lvl w:ilvl="3" w:tplc="95D20D34">
      <w:numFmt w:val="decimal"/>
      <w:lvlText w:val=""/>
      <w:lvlJc w:val="left"/>
    </w:lvl>
    <w:lvl w:ilvl="4" w:tplc="F8348380">
      <w:numFmt w:val="decimal"/>
      <w:lvlText w:val=""/>
      <w:lvlJc w:val="left"/>
    </w:lvl>
    <w:lvl w:ilvl="5" w:tplc="47A4B402">
      <w:numFmt w:val="decimal"/>
      <w:lvlText w:val=""/>
      <w:lvlJc w:val="left"/>
    </w:lvl>
    <w:lvl w:ilvl="6" w:tplc="4A38DD28">
      <w:numFmt w:val="decimal"/>
      <w:lvlText w:val=""/>
      <w:lvlJc w:val="left"/>
    </w:lvl>
    <w:lvl w:ilvl="7" w:tplc="F670DD38">
      <w:numFmt w:val="decimal"/>
      <w:lvlText w:val=""/>
      <w:lvlJc w:val="left"/>
    </w:lvl>
    <w:lvl w:ilvl="8" w:tplc="62ACC5B0">
      <w:numFmt w:val="decimal"/>
      <w:lvlText w:val=""/>
      <w:lvlJc w:val="left"/>
    </w:lvl>
  </w:abstractNum>
  <w:abstractNum w:abstractNumId="80">
    <w:nsid w:val="00001246"/>
    <w:multiLevelType w:val="hybridMultilevel"/>
    <w:tmpl w:val="A552AD36"/>
    <w:lvl w:ilvl="0" w:tplc="96F6CF12">
      <w:start w:val="1"/>
      <w:numFmt w:val="bullet"/>
      <w:lvlText w:val="в"/>
      <w:lvlJc w:val="left"/>
    </w:lvl>
    <w:lvl w:ilvl="1" w:tplc="70340656">
      <w:start w:val="1"/>
      <w:numFmt w:val="decimal"/>
      <w:lvlText w:val="%2."/>
      <w:lvlJc w:val="left"/>
    </w:lvl>
    <w:lvl w:ilvl="2" w:tplc="6F36CC4C">
      <w:numFmt w:val="decimal"/>
      <w:lvlText w:val=""/>
      <w:lvlJc w:val="left"/>
    </w:lvl>
    <w:lvl w:ilvl="3" w:tplc="32A2DA04">
      <w:numFmt w:val="decimal"/>
      <w:lvlText w:val=""/>
      <w:lvlJc w:val="left"/>
    </w:lvl>
    <w:lvl w:ilvl="4" w:tplc="48708000">
      <w:numFmt w:val="decimal"/>
      <w:lvlText w:val=""/>
      <w:lvlJc w:val="left"/>
    </w:lvl>
    <w:lvl w:ilvl="5" w:tplc="DE68E9FC">
      <w:numFmt w:val="decimal"/>
      <w:lvlText w:val=""/>
      <w:lvlJc w:val="left"/>
    </w:lvl>
    <w:lvl w:ilvl="6" w:tplc="F50A38AA">
      <w:numFmt w:val="decimal"/>
      <w:lvlText w:val=""/>
      <w:lvlJc w:val="left"/>
    </w:lvl>
    <w:lvl w:ilvl="7" w:tplc="4BAEC666">
      <w:numFmt w:val="decimal"/>
      <w:lvlText w:val=""/>
      <w:lvlJc w:val="left"/>
    </w:lvl>
    <w:lvl w:ilvl="8" w:tplc="C19ABBB0">
      <w:numFmt w:val="decimal"/>
      <w:lvlText w:val=""/>
      <w:lvlJc w:val="left"/>
    </w:lvl>
  </w:abstractNum>
  <w:abstractNum w:abstractNumId="81">
    <w:nsid w:val="00001249"/>
    <w:multiLevelType w:val="hybridMultilevel"/>
    <w:tmpl w:val="682CD71E"/>
    <w:lvl w:ilvl="0" w:tplc="530A14BE">
      <w:start w:val="1"/>
      <w:numFmt w:val="bullet"/>
      <w:lvlText w:val="В"/>
      <w:lvlJc w:val="left"/>
    </w:lvl>
    <w:lvl w:ilvl="1" w:tplc="FB70B538">
      <w:numFmt w:val="decimal"/>
      <w:lvlText w:val=""/>
      <w:lvlJc w:val="left"/>
    </w:lvl>
    <w:lvl w:ilvl="2" w:tplc="939E94F6">
      <w:numFmt w:val="decimal"/>
      <w:lvlText w:val=""/>
      <w:lvlJc w:val="left"/>
    </w:lvl>
    <w:lvl w:ilvl="3" w:tplc="39C6D58E">
      <w:numFmt w:val="decimal"/>
      <w:lvlText w:val=""/>
      <w:lvlJc w:val="left"/>
    </w:lvl>
    <w:lvl w:ilvl="4" w:tplc="2BF6CE02">
      <w:numFmt w:val="decimal"/>
      <w:lvlText w:val=""/>
      <w:lvlJc w:val="left"/>
    </w:lvl>
    <w:lvl w:ilvl="5" w:tplc="9FB44990">
      <w:numFmt w:val="decimal"/>
      <w:lvlText w:val=""/>
      <w:lvlJc w:val="left"/>
    </w:lvl>
    <w:lvl w:ilvl="6" w:tplc="6666D082">
      <w:numFmt w:val="decimal"/>
      <w:lvlText w:val=""/>
      <w:lvlJc w:val="left"/>
    </w:lvl>
    <w:lvl w:ilvl="7" w:tplc="821CF6A6">
      <w:numFmt w:val="decimal"/>
      <w:lvlText w:val=""/>
      <w:lvlJc w:val="left"/>
    </w:lvl>
    <w:lvl w:ilvl="8" w:tplc="CB9827E2">
      <w:numFmt w:val="decimal"/>
      <w:lvlText w:val=""/>
      <w:lvlJc w:val="left"/>
    </w:lvl>
  </w:abstractNum>
  <w:abstractNum w:abstractNumId="82">
    <w:nsid w:val="00001295"/>
    <w:multiLevelType w:val="hybridMultilevel"/>
    <w:tmpl w:val="204A0D3C"/>
    <w:lvl w:ilvl="0" w:tplc="0E52B896">
      <w:start w:val="1"/>
      <w:numFmt w:val="bullet"/>
      <w:lvlText w:val="к"/>
      <w:lvlJc w:val="left"/>
    </w:lvl>
    <w:lvl w:ilvl="1" w:tplc="E0C22DA0">
      <w:start w:val="1"/>
      <w:numFmt w:val="bullet"/>
      <w:lvlText w:val=""/>
      <w:lvlJc w:val="left"/>
    </w:lvl>
    <w:lvl w:ilvl="2" w:tplc="BA26B838">
      <w:start w:val="8"/>
      <w:numFmt w:val="decimal"/>
      <w:lvlText w:val="%3."/>
      <w:lvlJc w:val="left"/>
    </w:lvl>
    <w:lvl w:ilvl="3" w:tplc="E7B0F8D8">
      <w:numFmt w:val="decimal"/>
      <w:lvlText w:val=""/>
      <w:lvlJc w:val="left"/>
    </w:lvl>
    <w:lvl w:ilvl="4" w:tplc="05420648">
      <w:numFmt w:val="decimal"/>
      <w:lvlText w:val=""/>
      <w:lvlJc w:val="left"/>
    </w:lvl>
    <w:lvl w:ilvl="5" w:tplc="54CA658A">
      <w:numFmt w:val="decimal"/>
      <w:lvlText w:val=""/>
      <w:lvlJc w:val="left"/>
    </w:lvl>
    <w:lvl w:ilvl="6" w:tplc="DC0AF164">
      <w:numFmt w:val="decimal"/>
      <w:lvlText w:val=""/>
      <w:lvlJc w:val="left"/>
    </w:lvl>
    <w:lvl w:ilvl="7" w:tplc="4F4C7350">
      <w:numFmt w:val="decimal"/>
      <w:lvlText w:val=""/>
      <w:lvlJc w:val="left"/>
    </w:lvl>
    <w:lvl w:ilvl="8" w:tplc="4A0631F2">
      <w:numFmt w:val="decimal"/>
      <w:lvlText w:val=""/>
      <w:lvlJc w:val="left"/>
    </w:lvl>
  </w:abstractNum>
  <w:abstractNum w:abstractNumId="83">
    <w:nsid w:val="0000134C"/>
    <w:multiLevelType w:val="hybridMultilevel"/>
    <w:tmpl w:val="5B88DE58"/>
    <w:lvl w:ilvl="0" w:tplc="8E7240C0">
      <w:start w:val="1"/>
      <w:numFmt w:val="bullet"/>
      <w:lvlText w:val=""/>
      <w:lvlJc w:val="left"/>
    </w:lvl>
    <w:lvl w:ilvl="1" w:tplc="83A01CCA">
      <w:numFmt w:val="decimal"/>
      <w:lvlText w:val=""/>
      <w:lvlJc w:val="left"/>
    </w:lvl>
    <w:lvl w:ilvl="2" w:tplc="D50E0F16">
      <w:numFmt w:val="decimal"/>
      <w:lvlText w:val=""/>
      <w:lvlJc w:val="left"/>
    </w:lvl>
    <w:lvl w:ilvl="3" w:tplc="FE7A234A">
      <w:numFmt w:val="decimal"/>
      <w:lvlText w:val=""/>
      <w:lvlJc w:val="left"/>
    </w:lvl>
    <w:lvl w:ilvl="4" w:tplc="38686AAA">
      <w:numFmt w:val="decimal"/>
      <w:lvlText w:val=""/>
      <w:lvlJc w:val="left"/>
    </w:lvl>
    <w:lvl w:ilvl="5" w:tplc="98CEA580">
      <w:numFmt w:val="decimal"/>
      <w:lvlText w:val=""/>
      <w:lvlJc w:val="left"/>
    </w:lvl>
    <w:lvl w:ilvl="6" w:tplc="89CA74B8">
      <w:numFmt w:val="decimal"/>
      <w:lvlText w:val=""/>
      <w:lvlJc w:val="left"/>
    </w:lvl>
    <w:lvl w:ilvl="7" w:tplc="3CA86410">
      <w:numFmt w:val="decimal"/>
      <w:lvlText w:val=""/>
      <w:lvlJc w:val="left"/>
    </w:lvl>
    <w:lvl w:ilvl="8" w:tplc="43AED8B6">
      <w:numFmt w:val="decimal"/>
      <w:lvlText w:val=""/>
      <w:lvlJc w:val="left"/>
    </w:lvl>
  </w:abstractNum>
  <w:abstractNum w:abstractNumId="84">
    <w:nsid w:val="00001350"/>
    <w:multiLevelType w:val="hybridMultilevel"/>
    <w:tmpl w:val="4FF85496"/>
    <w:lvl w:ilvl="0" w:tplc="93EEB1FE">
      <w:start w:val="1"/>
      <w:numFmt w:val="bullet"/>
      <w:lvlText w:val=""/>
      <w:lvlJc w:val="left"/>
    </w:lvl>
    <w:lvl w:ilvl="1" w:tplc="E1D44718">
      <w:numFmt w:val="decimal"/>
      <w:lvlText w:val=""/>
      <w:lvlJc w:val="left"/>
    </w:lvl>
    <w:lvl w:ilvl="2" w:tplc="D938F56E">
      <w:numFmt w:val="decimal"/>
      <w:lvlText w:val=""/>
      <w:lvlJc w:val="left"/>
    </w:lvl>
    <w:lvl w:ilvl="3" w:tplc="3164520C">
      <w:numFmt w:val="decimal"/>
      <w:lvlText w:val=""/>
      <w:lvlJc w:val="left"/>
    </w:lvl>
    <w:lvl w:ilvl="4" w:tplc="EBF0D954">
      <w:numFmt w:val="decimal"/>
      <w:lvlText w:val=""/>
      <w:lvlJc w:val="left"/>
    </w:lvl>
    <w:lvl w:ilvl="5" w:tplc="EC004A52">
      <w:numFmt w:val="decimal"/>
      <w:lvlText w:val=""/>
      <w:lvlJc w:val="left"/>
    </w:lvl>
    <w:lvl w:ilvl="6" w:tplc="BC3244BC">
      <w:numFmt w:val="decimal"/>
      <w:lvlText w:val=""/>
      <w:lvlJc w:val="left"/>
    </w:lvl>
    <w:lvl w:ilvl="7" w:tplc="66646BCE">
      <w:numFmt w:val="decimal"/>
      <w:lvlText w:val=""/>
      <w:lvlJc w:val="left"/>
    </w:lvl>
    <w:lvl w:ilvl="8" w:tplc="276A851C">
      <w:numFmt w:val="decimal"/>
      <w:lvlText w:val=""/>
      <w:lvlJc w:val="left"/>
    </w:lvl>
  </w:abstractNum>
  <w:abstractNum w:abstractNumId="85">
    <w:nsid w:val="0000136F"/>
    <w:multiLevelType w:val="hybridMultilevel"/>
    <w:tmpl w:val="B9B288B2"/>
    <w:lvl w:ilvl="0" w:tplc="A5B454A6">
      <w:start w:val="1"/>
      <w:numFmt w:val="bullet"/>
      <w:lvlText w:val=""/>
      <w:lvlJc w:val="left"/>
    </w:lvl>
    <w:lvl w:ilvl="1" w:tplc="B590F570">
      <w:numFmt w:val="decimal"/>
      <w:lvlText w:val=""/>
      <w:lvlJc w:val="left"/>
    </w:lvl>
    <w:lvl w:ilvl="2" w:tplc="92EE1FE8">
      <w:numFmt w:val="decimal"/>
      <w:lvlText w:val=""/>
      <w:lvlJc w:val="left"/>
    </w:lvl>
    <w:lvl w:ilvl="3" w:tplc="8B6C4518">
      <w:numFmt w:val="decimal"/>
      <w:lvlText w:val=""/>
      <w:lvlJc w:val="left"/>
    </w:lvl>
    <w:lvl w:ilvl="4" w:tplc="0D640906">
      <w:numFmt w:val="decimal"/>
      <w:lvlText w:val=""/>
      <w:lvlJc w:val="left"/>
    </w:lvl>
    <w:lvl w:ilvl="5" w:tplc="684A7F3A">
      <w:numFmt w:val="decimal"/>
      <w:lvlText w:val=""/>
      <w:lvlJc w:val="left"/>
    </w:lvl>
    <w:lvl w:ilvl="6" w:tplc="3A82E702">
      <w:numFmt w:val="decimal"/>
      <w:lvlText w:val=""/>
      <w:lvlJc w:val="left"/>
    </w:lvl>
    <w:lvl w:ilvl="7" w:tplc="DD3A7BD4">
      <w:numFmt w:val="decimal"/>
      <w:lvlText w:val=""/>
      <w:lvlJc w:val="left"/>
    </w:lvl>
    <w:lvl w:ilvl="8" w:tplc="FC24857C">
      <w:numFmt w:val="decimal"/>
      <w:lvlText w:val=""/>
      <w:lvlJc w:val="left"/>
    </w:lvl>
  </w:abstractNum>
  <w:abstractNum w:abstractNumId="86">
    <w:nsid w:val="0000138A"/>
    <w:multiLevelType w:val="hybridMultilevel"/>
    <w:tmpl w:val="243EDEDE"/>
    <w:lvl w:ilvl="0" w:tplc="8AAA093A">
      <w:start w:val="1"/>
      <w:numFmt w:val="decimal"/>
      <w:lvlText w:val="%1."/>
      <w:lvlJc w:val="left"/>
    </w:lvl>
    <w:lvl w:ilvl="1" w:tplc="6978BEA6">
      <w:numFmt w:val="decimal"/>
      <w:lvlText w:val=""/>
      <w:lvlJc w:val="left"/>
    </w:lvl>
    <w:lvl w:ilvl="2" w:tplc="685C05B4">
      <w:numFmt w:val="decimal"/>
      <w:lvlText w:val=""/>
      <w:lvlJc w:val="left"/>
    </w:lvl>
    <w:lvl w:ilvl="3" w:tplc="37287778">
      <w:numFmt w:val="decimal"/>
      <w:lvlText w:val=""/>
      <w:lvlJc w:val="left"/>
    </w:lvl>
    <w:lvl w:ilvl="4" w:tplc="9964FAD8">
      <w:numFmt w:val="decimal"/>
      <w:lvlText w:val=""/>
      <w:lvlJc w:val="left"/>
    </w:lvl>
    <w:lvl w:ilvl="5" w:tplc="EFA88CBA">
      <w:numFmt w:val="decimal"/>
      <w:lvlText w:val=""/>
      <w:lvlJc w:val="left"/>
    </w:lvl>
    <w:lvl w:ilvl="6" w:tplc="480096CC">
      <w:numFmt w:val="decimal"/>
      <w:lvlText w:val=""/>
      <w:lvlJc w:val="left"/>
    </w:lvl>
    <w:lvl w:ilvl="7" w:tplc="7368ECE0">
      <w:numFmt w:val="decimal"/>
      <w:lvlText w:val=""/>
      <w:lvlJc w:val="left"/>
    </w:lvl>
    <w:lvl w:ilvl="8" w:tplc="CCC65256">
      <w:numFmt w:val="decimal"/>
      <w:lvlText w:val=""/>
      <w:lvlJc w:val="left"/>
    </w:lvl>
  </w:abstractNum>
  <w:abstractNum w:abstractNumId="87">
    <w:nsid w:val="0000139D"/>
    <w:multiLevelType w:val="hybridMultilevel"/>
    <w:tmpl w:val="4B50A48E"/>
    <w:lvl w:ilvl="0" w:tplc="48CC4C86">
      <w:start w:val="3"/>
      <w:numFmt w:val="decimal"/>
      <w:lvlText w:val="%1."/>
      <w:lvlJc w:val="left"/>
    </w:lvl>
    <w:lvl w:ilvl="1" w:tplc="0C64C0C2">
      <w:numFmt w:val="decimal"/>
      <w:lvlText w:val=""/>
      <w:lvlJc w:val="left"/>
    </w:lvl>
    <w:lvl w:ilvl="2" w:tplc="75108174">
      <w:numFmt w:val="decimal"/>
      <w:lvlText w:val=""/>
      <w:lvlJc w:val="left"/>
    </w:lvl>
    <w:lvl w:ilvl="3" w:tplc="B302E140">
      <w:numFmt w:val="decimal"/>
      <w:lvlText w:val=""/>
      <w:lvlJc w:val="left"/>
    </w:lvl>
    <w:lvl w:ilvl="4" w:tplc="EE408E60">
      <w:numFmt w:val="decimal"/>
      <w:lvlText w:val=""/>
      <w:lvlJc w:val="left"/>
    </w:lvl>
    <w:lvl w:ilvl="5" w:tplc="6868C100">
      <w:numFmt w:val="decimal"/>
      <w:lvlText w:val=""/>
      <w:lvlJc w:val="left"/>
    </w:lvl>
    <w:lvl w:ilvl="6" w:tplc="B750F02E">
      <w:numFmt w:val="decimal"/>
      <w:lvlText w:val=""/>
      <w:lvlJc w:val="left"/>
    </w:lvl>
    <w:lvl w:ilvl="7" w:tplc="9A46F54C">
      <w:numFmt w:val="decimal"/>
      <w:lvlText w:val=""/>
      <w:lvlJc w:val="left"/>
    </w:lvl>
    <w:lvl w:ilvl="8" w:tplc="1EB0B42C">
      <w:numFmt w:val="decimal"/>
      <w:lvlText w:val=""/>
      <w:lvlJc w:val="left"/>
    </w:lvl>
  </w:abstractNum>
  <w:abstractNum w:abstractNumId="88">
    <w:nsid w:val="000013A6"/>
    <w:multiLevelType w:val="hybridMultilevel"/>
    <w:tmpl w:val="862A9DE4"/>
    <w:lvl w:ilvl="0" w:tplc="9BFA50B6">
      <w:start w:val="1"/>
      <w:numFmt w:val="bullet"/>
      <w:lvlText w:val="-"/>
      <w:lvlJc w:val="left"/>
    </w:lvl>
    <w:lvl w:ilvl="1" w:tplc="BA969668">
      <w:start w:val="1"/>
      <w:numFmt w:val="bullet"/>
      <w:lvlText w:val="-"/>
      <w:lvlJc w:val="left"/>
    </w:lvl>
    <w:lvl w:ilvl="2" w:tplc="AF282FBA">
      <w:numFmt w:val="decimal"/>
      <w:lvlText w:val=""/>
      <w:lvlJc w:val="left"/>
    </w:lvl>
    <w:lvl w:ilvl="3" w:tplc="412243C0">
      <w:numFmt w:val="decimal"/>
      <w:lvlText w:val=""/>
      <w:lvlJc w:val="left"/>
    </w:lvl>
    <w:lvl w:ilvl="4" w:tplc="7252200A">
      <w:numFmt w:val="decimal"/>
      <w:lvlText w:val=""/>
      <w:lvlJc w:val="left"/>
    </w:lvl>
    <w:lvl w:ilvl="5" w:tplc="8C3EBD84">
      <w:numFmt w:val="decimal"/>
      <w:lvlText w:val=""/>
      <w:lvlJc w:val="left"/>
    </w:lvl>
    <w:lvl w:ilvl="6" w:tplc="1D1C2426">
      <w:numFmt w:val="decimal"/>
      <w:lvlText w:val=""/>
      <w:lvlJc w:val="left"/>
    </w:lvl>
    <w:lvl w:ilvl="7" w:tplc="4E9E521A">
      <w:numFmt w:val="decimal"/>
      <w:lvlText w:val=""/>
      <w:lvlJc w:val="left"/>
    </w:lvl>
    <w:lvl w:ilvl="8" w:tplc="249AAD74">
      <w:numFmt w:val="decimal"/>
      <w:lvlText w:val=""/>
      <w:lvlJc w:val="left"/>
    </w:lvl>
  </w:abstractNum>
  <w:abstractNum w:abstractNumId="89">
    <w:nsid w:val="000013B9"/>
    <w:multiLevelType w:val="hybridMultilevel"/>
    <w:tmpl w:val="BAE209E0"/>
    <w:lvl w:ilvl="0" w:tplc="4FBE7D14">
      <w:start w:val="4"/>
      <w:numFmt w:val="decimal"/>
      <w:lvlText w:val="%1."/>
      <w:lvlJc w:val="left"/>
    </w:lvl>
    <w:lvl w:ilvl="1" w:tplc="0300934E">
      <w:numFmt w:val="decimal"/>
      <w:lvlText w:val=""/>
      <w:lvlJc w:val="left"/>
    </w:lvl>
    <w:lvl w:ilvl="2" w:tplc="B5FC2B32">
      <w:numFmt w:val="decimal"/>
      <w:lvlText w:val=""/>
      <w:lvlJc w:val="left"/>
    </w:lvl>
    <w:lvl w:ilvl="3" w:tplc="7834D018">
      <w:numFmt w:val="decimal"/>
      <w:lvlText w:val=""/>
      <w:lvlJc w:val="left"/>
    </w:lvl>
    <w:lvl w:ilvl="4" w:tplc="DAE41952">
      <w:numFmt w:val="decimal"/>
      <w:lvlText w:val=""/>
      <w:lvlJc w:val="left"/>
    </w:lvl>
    <w:lvl w:ilvl="5" w:tplc="BFB2A222">
      <w:numFmt w:val="decimal"/>
      <w:lvlText w:val=""/>
      <w:lvlJc w:val="left"/>
    </w:lvl>
    <w:lvl w:ilvl="6" w:tplc="66564644">
      <w:numFmt w:val="decimal"/>
      <w:lvlText w:val=""/>
      <w:lvlJc w:val="left"/>
    </w:lvl>
    <w:lvl w:ilvl="7" w:tplc="25FEEAEC">
      <w:numFmt w:val="decimal"/>
      <w:lvlText w:val=""/>
      <w:lvlJc w:val="left"/>
    </w:lvl>
    <w:lvl w:ilvl="8" w:tplc="0200FE7C">
      <w:numFmt w:val="decimal"/>
      <w:lvlText w:val=""/>
      <w:lvlJc w:val="left"/>
    </w:lvl>
  </w:abstractNum>
  <w:abstractNum w:abstractNumId="90">
    <w:nsid w:val="000013E9"/>
    <w:multiLevelType w:val="hybridMultilevel"/>
    <w:tmpl w:val="94923CCA"/>
    <w:lvl w:ilvl="0" w:tplc="A55E8CAE">
      <w:start w:val="1"/>
      <w:numFmt w:val="decimal"/>
      <w:lvlText w:val="%1."/>
      <w:lvlJc w:val="left"/>
    </w:lvl>
    <w:lvl w:ilvl="1" w:tplc="6B869080">
      <w:numFmt w:val="decimal"/>
      <w:lvlText w:val=""/>
      <w:lvlJc w:val="left"/>
    </w:lvl>
    <w:lvl w:ilvl="2" w:tplc="FA30CC22">
      <w:numFmt w:val="decimal"/>
      <w:lvlText w:val=""/>
      <w:lvlJc w:val="left"/>
    </w:lvl>
    <w:lvl w:ilvl="3" w:tplc="F0B01416">
      <w:numFmt w:val="decimal"/>
      <w:lvlText w:val=""/>
      <w:lvlJc w:val="left"/>
    </w:lvl>
    <w:lvl w:ilvl="4" w:tplc="DD8854F4">
      <w:numFmt w:val="decimal"/>
      <w:lvlText w:val=""/>
      <w:lvlJc w:val="left"/>
    </w:lvl>
    <w:lvl w:ilvl="5" w:tplc="98047DB0">
      <w:numFmt w:val="decimal"/>
      <w:lvlText w:val=""/>
      <w:lvlJc w:val="left"/>
    </w:lvl>
    <w:lvl w:ilvl="6" w:tplc="2FCE6A58">
      <w:numFmt w:val="decimal"/>
      <w:lvlText w:val=""/>
      <w:lvlJc w:val="left"/>
    </w:lvl>
    <w:lvl w:ilvl="7" w:tplc="1E40CB0A">
      <w:numFmt w:val="decimal"/>
      <w:lvlText w:val=""/>
      <w:lvlJc w:val="left"/>
    </w:lvl>
    <w:lvl w:ilvl="8" w:tplc="D8A4C9A8">
      <w:numFmt w:val="decimal"/>
      <w:lvlText w:val=""/>
      <w:lvlJc w:val="left"/>
    </w:lvl>
  </w:abstractNum>
  <w:abstractNum w:abstractNumId="91">
    <w:nsid w:val="000013F4"/>
    <w:multiLevelType w:val="hybridMultilevel"/>
    <w:tmpl w:val="AE00A796"/>
    <w:lvl w:ilvl="0" w:tplc="BB88015A">
      <w:start w:val="35"/>
      <w:numFmt w:val="upperLetter"/>
      <w:lvlText w:val="%1."/>
      <w:lvlJc w:val="left"/>
    </w:lvl>
    <w:lvl w:ilvl="1" w:tplc="3FE47262">
      <w:numFmt w:val="decimal"/>
      <w:lvlText w:val=""/>
      <w:lvlJc w:val="left"/>
    </w:lvl>
    <w:lvl w:ilvl="2" w:tplc="A35EED4E">
      <w:numFmt w:val="decimal"/>
      <w:lvlText w:val=""/>
      <w:lvlJc w:val="left"/>
    </w:lvl>
    <w:lvl w:ilvl="3" w:tplc="67742A7C">
      <w:numFmt w:val="decimal"/>
      <w:lvlText w:val=""/>
      <w:lvlJc w:val="left"/>
    </w:lvl>
    <w:lvl w:ilvl="4" w:tplc="398AF480">
      <w:numFmt w:val="decimal"/>
      <w:lvlText w:val=""/>
      <w:lvlJc w:val="left"/>
    </w:lvl>
    <w:lvl w:ilvl="5" w:tplc="6E94B91A">
      <w:numFmt w:val="decimal"/>
      <w:lvlText w:val=""/>
      <w:lvlJc w:val="left"/>
    </w:lvl>
    <w:lvl w:ilvl="6" w:tplc="D15C52B8">
      <w:numFmt w:val="decimal"/>
      <w:lvlText w:val=""/>
      <w:lvlJc w:val="left"/>
    </w:lvl>
    <w:lvl w:ilvl="7" w:tplc="F1280E40">
      <w:numFmt w:val="decimal"/>
      <w:lvlText w:val=""/>
      <w:lvlJc w:val="left"/>
    </w:lvl>
    <w:lvl w:ilvl="8" w:tplc="2F0C67DE">
      <w:numFmt w:val="decimal"/>
      <w:lvlText w:val=""/>
      <w:lvlJc w:val="left"/>
    </w:lvl>
  </w:abstractNum>
  <w:abstractNum w:abstractNumId="92">
    <w:nsid w:val="000013F5"/>
    <w:multiLevelType w:val="hybridMultilevel"/>
    <w:tmpl w:val="E20EDB72"/>
    <w:lvl w:ilvl="0" w:tplc="59E064B0">
      <w:start w:val="1"/>
      <w:numFmt w:val="bullet"/>
      <w:lvlText w:val=""/>
      <w:lvlJc w:val="left"/>
    </w:lvl>
    <w:lvl w:ilvl="1" w:tplc="286ABA4E">
      <w:numFmt w:val="decimal"/>
      <w:lvlText w:val=""/>
      <w:lvlJc w:val="left"/>
    </w:lvl>
    <w:lvl w:ilvl="2" w:tplc="B6D0FF16">
      <w:numFmt w:val="decimal"/>
      <w:lvlText w:val=""/>
      <w:lvlJc w:val="left"/>
    </w:lvl>
    <w:lvl w:ilvl="3" w:tplc="86E22FDC">
      <w:numFmt w:val="decimal"/>
      <w:lvlText w:val=""/>
      <w:lvlJc w:val="left"/>
    </w:lvl>
    <w:lvl w:ilvl="4" w:tplc="667AE87A">
      <w:numFmt w:val="decimal"/>
      <w:lvlText w:val=""/>
      <w:lvlJc w:val="left"/>
    </w:lvl>
    <w:lvl w:ilvl="5" w:tplc="25F8E906">
      <w:numFmt w:val="decimal"/>
      <w:lvlText w:val=""/>
      <w:lvlJc w:val="left"/>
    </w:lvl>
    <w:lvl w:ilvl="6" w:tplc="103AE174">
      <w:numFmt w:val="decimal"/>
      <w:lvlText w:val=""/>
      <w:lvlJc w:val="left"/>
    </w:lvl>
    <w:lvl w:ilvl="7" w:tplc="A9FA67D8">
      <w:numFmt w:val="decimal"/>
      <w:lvlText w:val=""/>
      <w:lvlJc w:val="left"/>
    </w:lvl>
    <w:lvl w:ilvl="8" w:tplc="323A5C1A">
      <w:numFmt w:val="decimal"/>
      <w:lvlText w:val=""/>
      <w:lvlJc w:val="left"/>
    </w:lvl>
  </w:abstractNum>
  <w:abstractNum w:abstractNumId="93">
    <w:nsid w:val="0000153C"/>
    <w:multiLevelType w:val="hybridMultilevel"/>
    <w:tmpl w:val="ADE0E9C8"/>
    <w:lvl w:ilvl="0" w:tplc="4F0E37E6">
      <w:start w:val="1"/>
      <w:numFmt w:val="bullet"/>
      <w:lvlText w:val="-"/>
      <w:lvlJc w:val="left"/>
    </w:lvl>
    <w:lvl w:ilvl="1" w:tplc="E1F06586">
      <w:numFmt w:val="decimal"/>
      <w:lvlText w:val=""/>
      <w:lvlJc w:val="left"/>
    </w:lvl>
    <w:lvl w:ilvl="2" w:tplc="460A3E02">
      <w:numFmt w:val="decimal"/>
      <w:lvlText w:val=""/>
      <w:lvlJc w:val="left"/>
    </w:lvl>
    <w:lvl w:ilvl="3" w:tplc="63D65EEE">
      <w:numFmt w:val="decimal"/>
      <w:lvlText w:val=""/>
      <w:lvlJc w:val="left"/>
    </w:lvl>
    <w:lvl w:ilvl="4" w:tplc="681C73D6">
      <w:numFmt w:val="decimal"/>
      <w:lvlText w:val=""/>
      <w:lvlJc w:val="left"/>
    </w:lvl>
    <w:lvl w:ilvl="5" w:tplc="3A38012E">
      <w:numFmt w:val="decimal"/>
      <w:lvlText w:val=""/>
      <w:lvlJc w:val="left"/>
    </w:lvl>
    <w:lvl w:ilvl="6" w:tplc="C30AF828">
      <w:numFmt w:val="decimal"/>
      <w:lvlText w:val=""/>
      <w:lvlJc w:val="left"/>
    </w:lvl>
    <w:lvl w:ilvl="7" w:tplc="B33A5110">
      <w:numFmt w:val="decimal"/>
      <w:lvlText w:val=""/>
      <w:lvlJc w:val="left"/>
    </w:lvl>
    <w:lvl w:ilvl="8" w:tplc="55120340">
      <w:numFmt w:val="decimal"/>
      <w:lvlText w:val=""/>
      <w:lvlJc w:val="left"/>
    </w:lvl>
  </w:abstractNum>
  <w:abstractNum w:abstractNumId="94">
    <w:nsid w:val="00001547"/>
    <w:multiLevelType w:val="hybridMultilevel"/>
    <w:tmpl w:val="FEE2EC40"/>
    <w:lvl w:ilvl="0" w:tplc="F424AEC0">
      <w:start w:val="1"/>
      <w:numFmt w:val="bullet"/>
      <w:lvlText w:val="‒"/>
      <w:lvlJc w:val="left"/>
    </w:lvl>
    <w:lvl w:ilvl="1" w:tplc="7C845656">
      <w:numFmt w:val="decimal"/>
      <w:lvlText w:val=""/>
      <w:lvlJc w:val="left"/>
    </w:lvl>
    <w:lvl w:ilvl="2" w:tplc="A8A09B44">
      <w:numFmt w:val="decimal"/>
      <w:lvlText w:val=""/>
      <w:lvlJc w:val="left"/>
    </w:lvl>
    <w:lvl w:ilvl="3" w:tplc="1FA43FA6">
      <w:numFmt w:val="decimal"/>
      <w:lvlText w:val=""/>
      <w:lvlJc w:val="left"/>
    </w:lvl>
    <w:lvl w:ilvl="4" w:tplc="18B058D4">
      <w:numFmt w:val="decimal"/>
      <w:lvlText w:val=""/>
      <w:lvlJc w:val="left"/>
    </w:lvl>
    <w:lvl w:ilvl="5" w:tplc="51D86206">
      <w:numFmt w:val="decimal"/>
      <w:lvlText w:val=""/>
      <w:lvlJc w:val="left"/>
    </w:lvl>
    <w:lvl w:ilvl="6" w:tplc="162AA152">
      <w:numFmt w:val="decimal"/>
      <w:lvlText w:val=""/>
      <w:lvlJc w:val="left"/>
    </w:lvl>
    <w:lvl w:ilvl="7" w:tplc="46688168">
      <w:numFmt w:val="decimal"/>
      <w:lvlText w:val=""/>
      <w:lvlJc w:val="left"/>
    </w:lvl>
    <w:lvl w:ilvl="8" w:tplc="135C01CC">
      <w:numFmt w:val="decimal"/>
      <w:lvlText w:val=""/>
      <w:lvlJc w:val="left"/>
    </w:lvl>
  </w:abstractNum>
  <w:abstractNum w:abstractNumId="95">
    <w:nsid w:val="0000154E"/>
    <w:multiLevelType w:val="hybridMultilevel"/>
    <w:tmpl w:val="451247EA"/>
    <w:lvl w:ilvl="0" w:tplc="64626136">
      <w:start w:val="3"/>
      <w:numFmt w:val="decimal"/>
      <w:lvlText w:val="%1)"/>
      <w:lvlJc w:val="left"/>
    </w:lvl>
    <w:lvl w:ilvl="1" w:tplc="A8D2F5DA">
      <w:numFmt w:val="decimal"/>
      <w:lvlText w:val=""/>
      <w:lvlJc w:val="left"/>
    </w:lvl>
    <w:lvl w:ilvl="2" w:tplc="6C661AC2">
      <w:numFmt w:val="decimal"/>
      <w:lvlText w:val=""/>
      <w:lvlJc w:val="left"/>
    </w:lvl>
    <w:lvl w:ilvl="3" w:tplc="EDDEDCF6">
      <w:numFmt w:val="decimal"/>
      <w:lvlText w:val=""/>
      <w:lvlJc w:val="left"/>
    </w:lvl>
    <w:lvl w:ilvl="4" w:tplc="46F0E46A">
      <w:numFmt w:val="decimal"/>
      <w:lvlText w:val=""/>
      <w:lvlJc w:val="left"/>
    </w:lvl>
    <w:lvl w:ilvl="5" w:tplc="51549BE2">
      <w:numFmt w:val="decimal"/>
      <w:lvlText w:val=""/>
      <w:lvlJc w:val="left"/>
    </w:lvl>
    <w:lvl w:ilvl="6" w:tplc="9C68B1F2">
      <w:numFmt w:val="decimal"/>
      <w:lvlText w:val=""/>
      <w:lvlJc w:val="left"/>
    </w:lvl>
    <w:lvl w:ilvl="7" w:tplc="229C26E0">
      <w:numFmt w:val="decimal"/>
      <w:lvlText w:val=""/>
      <w:lvlJc w:val="left"/>
    </w:lvl>
    <w:lvl w:ilvl="8" w:tplc="A4F26DB2">
      <w:numFmt w:val="decimal"/>
      <w:lvlText w:val=""/>
      <w:lvlJc w:val="left"/>
    </w:lvl>
  </w:abstractNum>
  <w:abstractNum w:abstractNumId="96">
    <w:nsid w:val="000015B4"/>
    <w:multiLevelType w:val="hybridMultilevel"/>
    <w:tmpl w:val="8870B7CC"/>
    <w:lvl w:ilvl="0" w:tplc="996E99BE">
      <w:start w:val="1"/>
      <w:numFmt w:val="bullet"/>
      <w:lvlText w:val=""/>
      <w:lvlJc w:val="left"/>
    </w:lvl>
    <w:lvl w:ilvl="1" w:tplc="BA8AAF0C">
      <w:numFmt w:val="decimal"/>
      <w:lvlText w:val=""/>
      <w:lvlJc w:val="left"/>
    </w:lvl>
    <w:lvl w:ilvl="2" w:tplc="E5EACDA4">
      <w:numFmt w:val="decimal"/>
      <w:lvlText w:val=""/>
      <w:lvlJc w:val="left"/>
    </w:lvl>
    <w:lvl w:ilvl="3" w:tplc="CA00DB04">
      <w:numFmt w:val="decimal"/>
      <w:lvlText w:val=""/>
      <w:lvlJc w:val="left"/>
    </w:lvl>
    <w:lvl w:ilvl="4" w:tplc="B636C156">
      <w:numFmt w:val="decimal"/>
      <w:lvlText w:val=""/>
      <w:lvlJc w:val="left"/>
    </w:lvl>
    <w:lvl w:ilvl="5" w:tplc="71625A6C">
      <w:numFmt w:val="decimal"/>
      <w:lvlText w:val=""/>
      <w:lvlJc w:val="left"/>
    </w:lvl>
    <w:lvl w:ilvl="6" w:tplc="5552A648">
      <w:numFmt w:val="decimal"/>
      <w:lvlText w:val=""/>
      <w:lvlJc w:val="left"/>
    </w:lvl>
    <w:lvl w:ilvl="7" w:tplc="CB4CB956">
      <w:numFmt w:val="decimal"/>
      <w:lvlText w:val=""/>
      <w:lvlJc w:val="left"/>
    </w:lvl>
    <w:lvl w:ilvl="8" w:tplc="AEF0A2F2">
      <w:numFmt w:val="decimal"/>
      <w:lvlText w:val=""/>
      <w:lvlJc w:val="left"/>
    </w:lvl>
  </w:abstractNum>
  <w:abstractNum w:abstractNumId="97">
    <w:nsid w:val="000015BD"/>
    <w:multiLevelType w:val="hybridMultilevel"/>
    <w:tmpl w:val="EB165488"/>
    <w:lvl w:ilvl="0" w:tplc="70FE43C0">
      <w:start w:val="1"/>
      <w:numFmt w:val="bullet"/>
      <w:lvlText w:val="•"/>
      <w:lvlJc w:val="left"/>
    </w:lvl>
    <w:lvl w:ilvl="1" w:tplc="7BA00A6A">
      <w:numFmt w:val="decimal"/>
      <w:lvlText w:val=""/>
      <w:lvlJc w:val="left"/>
    </w:lvl>
    <w:lvl w:ilvl="2" w:tplc="01520A8A">
      <w:numFmt w:val="decimal"/>
      <w:lvlText w:val=""/>
      <w:lvlJc w:val="left"/>
    </w:lvl>
    <w:lvl w:ilvl="3" w:tplc="B470BF72">
      <w:numFmt w:val="decimal"/>
      <w:lvlText w:val=""/>
      <w:lvlJc w:val="left"/>
    </w:lvl>
    <w:lvl w:ilvl="4" w:tplc="EAE4D2C8">
      <w:numFmt w:val="decimal"/>
      <w:lvlText w:val=""/>
      <w:lvlJc w:val="left"/>
    </w:lvl>
    <w:lvl w:ilvl="5" w:tplc="E0B06EDC">
      <w:numFmt w:val="decimal"/>
      <w:lvlText w:val=""/>
      <w:lvlJc w:val="left"/>
    </w:lvl>
    <w:lvl w:ilvl="6" w:tplc="48CAC1B0">
      <w:numFmt w:val="decimal"/>
      <w:lvlText w:val=""/>
      <w:lvlJc w:val="left"/>
    </w:lvl>
    <w:lvl w:ilvl="7" w:tplc="1E666EBC">
      <w:numFmt w:val="decimal"/>
      <w:lvlText w:val=""/>
      <w:lvlJc w:val="left"/>
    </w:lvl>
    <w:lvl w:ilvl="8" w:tplc="8044351C">
      <w:numFmt w:val="decimal"/>
      <w:lvlText w:val=""/>
      <w:lvlJc w:val="left"/>
    </w:lvl>
  </w:abstractNum>
  <w:abstractNum w:abstractNumId="98">
    <w:nsid w:val="000015E1"/>
    <w:multiLevelType w:val="hybridMultilevel"/>
    <w:tmpl w:val="610EBF8C"/>
    <w:lvl w:ilvl="0" w:tplc="E70A17B2">
      <w:start w:val="1"/>
      <w:numFmt w:val="bullet"/>
      <w:lvlText w:val=""/>
      <w:lvlJc w:val="left"/>
    </w:lvl>
    <w:lvl w:ilvl="1" w:tplc="7D406C62">
      <w:numFmt w:val="decimal"/>
      <w:lvlText w:val=""/>
      <w:lvlJc w:val="left"/>
    </w:lvl>
    <w:lvl w:ilvl="2" w:tplc="58203590">
      <w:numFmt w:val="decimal"/>
      <w:lvlText w:val=""/>
      <w:lvlJc w:val="left"/>
    </w:lvl>
    <w:lvl w:ilvl="3" w:tplc="3080FB5E">
      <w:numFmt w:val="decimal"/>
      <w:lvlText w:val=""/>
      <w:lvlJc w:val="left"/>
    </w:lvl>
    <w:lvl w:ilvl="4" w:tplc="FCF846CA">
      <w:numFmt w:val="decimal"/>
      <w:lvlText w:val=""/>
      <w:lvlJc w:val="left"/>
    </w:lvl>
    <w:lvl w:ilvl="5" w:tplc="41A0F2B6">
      <w:numFmt w:val="decimal"/>
      <w:lvlText w:val=""/>
      <w:lvlJc w:val="left"/>
    </w:lvl>
    <w:lvl w:ilvl="6" w:tplc="B9DEFECE">
      <w:numFmt w:val="decimal"/>
      <w:lvlText w:val=""/>
      <w:lvlJc w:val="left"/>
    </w:lvl>
    <w:lvl w:ilvl="7" w:tplc="C2B89D96">
      <w:numFmt w:val="decimal"/>
      <w:lvlText w:val=""/>
      <w:lvlJc w:val="left"/>
    </w:lvl>
    <w:lvl w:ilvl="8" w:tplc="1F66DB16">
      <w:numFmt w:val="decimal"/>
      <w:lvlText w:val=""/>
      <w:lvlJc w:val="left"/>
    </w:lvl>
  </w:abstractNum>
  <w:abstractNum w:abstractNumId="99">
    <w:nsid w:val="000015FD"/>
    <w:multiLevelType w:val="hybridMultilevel"/>
    <w:tmpl w:val="6A524F2C"/>
    <w:lvl w:ilvl="0" w:tplc="BB10D89E">
      <w:start w:val="1"/>
      <w:numFmt w:val="decimal"/>
      <w:lvlText w:val="%1."/>
      <w:lvlJc w:val="left"/>
    </w:lvl>
    <w:lvl w:ilvl="1" w:tplc="B21425A0">
      <w:numFmt w:val="decimal"/>
      <w:lvlText w:val=""/>
      <w:lvlJc w:val="left"/>
    </w:lvl>
    <w:lvl w:ilvl="2" w:tplc="AEDEF818">
      <w:numFmt w:val="decimal"/>
      <w:lvlText w:val=""/>
      <w:lvlJc w:val="left"/>
    </w:lvl>
    <w:lvl w:ilvl="3" w:tplc="5D5A9B08">
      <w:numFmt w:val="decimal"/>
      <w:lvlText w:val=""/>
      <w:lvlJc w:val="left"/>
    </w:lvl>
    <w:lvl w:ilvl="4" w:tplc="03843296">
      <w:numFmt w:val="decimal"/>
      <w:lvlText w:val=""/>
      <w:lvlJc w:val="left"/>
    </w:lvl>
    <w:lvl w:ilvl="5" w:tplc="1A2C7382">
      <w:numFmt w:val="decimal"/>
      <w:lvlText w:val=""/>
      <w:lvlJc w:val="left"/>
    </w:lvl>
    <w:lvl w:ilvl="6" w:tplc="B37ACAEC">
      <w:numFmt w:val="decimal"/>
      <w:lvlText w:val=""/>
      <w:lvlJc w:val="left"/>
    </w:lvl>
    <w:lvl w:ilvl="7" w:tplc="7F100786">
      <w:numFmt w:val="decimal"/>
      <w:lvlText w:val=""/>
      <w:lvlJc w:val="left"/>
    </w:lvl>
    <w:lvl w:ilvl="8" w:tplc="18A834AE">
      <w:numFmt w:val="decimal"/>
      <w:lvlText w:val=""/>
      <w:lvlJc w:val="left"/>
    </w:lvl>
  </w:abstractNum>
  <w:abstractNum w:abstractNumId="100">
    <w:nsid w:val="0000161E"/>
    <w:multiLevelType w:val="hybridMultilevel"/>
    <w:tmpl w:val="4F8AB79A"/>
    <w:lvl w:ilvl="0" w:tplc="07A459C2">
      <w:start w:val="1"/>
      <w:numFmt w:val="bullet"/>
      <w:lvlText w:val="и"/>
      <w:lvlJc w:val="left"/>
    </w:lvl>
    <w:lvl w:ilvl="1" w:tplc="C32041EA">
      <w:start w:val="1"/>
      <w:numFmt w:val="bullet"/>
      <w:lvlText w:val="В"/>
      <w:lvlJc w:val="left"/>
    </w:lvl>
    <w:lvl w:ilvl="2" w:tplc="43162014">
      <w:numFmt w:val="decimal"/>
      <w:lvlText w:val=""/>
      <w:lvlJc w:val="left"/>
    </w:lvl>
    <w:lvl w:ilvl="3" w:tplc="1F789F12">
      <w:numFmt w:val="decimal"/>
      <w:lvlText w:val=""/>
      <w:lvlJc w:val="left"/>
    </w:lvl>
    <w:lvl w:ilvl="4" w:tplc="09289CF6">
      <w:numFmt w:val="decimal"/>
      <w:lvlText w:val=""/>
      <w:lvlJc w:val="left"/>
    </w:lvl>
    <w:lvl w:ilvl="5" w:tplc="0E6C98F0">
      <w:numFmt w:val="decimal"/>
      <w:lvlText w:val=""/>
      <w:lvlJc w:val="left"/>
    </w:lvl>
    <w:lvl w:ilvl="6" w:tplc="BE86A208">
      <w:numFmt w:val="decimal"/>
      <w:lvlText w:val=""/>
      <w:lvlJc w:val="left"/>
    </w:lvl>
    <w:lvl w:ilvl="7" w:tplc="A9EC4170">
      <w:numFmt w:val="decimal"/>
      <w:lvlText w:val=""/>
      <w:lvlJc w:val="left"/>
    </w:lvl>
    <w:lvl w:ilvl="8" w:tplc="EDBC08EE">
      <w:numFmt w:val="decimal"/>
      <w:lvlText w:val=""/>
      <w:lvlJc w:val="left"/>
    </w:lvl>
  </w:abstractNum>
  <w:abstractNum w:abstractNumId="101">
    <w:nsid w:val="0000164A"/>
    <w:multiLevelType w:val="hybridMultilevel"/>
    <w:tmpl w:val="820EEF48"/>
    <w:lvl w:ilvl="0" w:tplc="1CBEF072">
      <w:start w:val="1"/>
      <w:numFmt w:val="bullet"/>
      <w:lvlText w:val=""/>
      <w:lvlJc w:val="left"/>
    </w:lvl>
    <w:lvl w:ilvl="1" w:tplc="D562C170">
      <w:start w:val="7"/>
      <w:numFmt w:val="decimal"/>
      <w:lvlText w:val="%2"/>
      <w:lvlJc w:val="left"/>
    </w:lvl>
    <w:lvl w:ilvl="2" w:tplc="96BC5074">
      <w:numFmt w:val="decimal"/>
      <w:lvlText w:val=""/>
      <w:lvlJc w:val="left"/>
    </w:lvl>
    <w:lvl w:ilvl="3" w:tplc="E026A076">
      <w:numFmt w:val="decimal"/>
      <w:lvlText w:val=""/>
      <w:lvlJc w:val="left"/>
    </w:lvl>
    <w:lvl w:ilvl="4" w:tplc="404ABCAE">
      <w:numFmt w:val="decimal"/>
      <w:lvlText w:val=""/>
      <w:lvlJc w:val="left"/>
    </w:lvl>
    <w:lvl w:ilvl="5" w:tplc="E66E9D02">
      <w:numFmt w:val="decimal"/>
      <w:lvlText w:val=""/>
      <w:lvlJc w:val="left"/>
    </w:lvl>
    <w:lvl w:ilvl="6" w:tplc="ECAE8356">
      <w:numFmt w:val="decimal"/>
      <w:lvlText w:val=""/>
      <w:lvlJc w:val="left"/>
    </w:lvl>
    <w:lvl w:ilvl="7" w:tplc="05CCD57A">
      <w:numFmt w:val="decimal"/>
      <w:lvlText w:val=""/>
      <w:lvlJc w:val="left"/>
    </w:lvl>
    <w:lvl w:ilvl="8" w:tplc="44B660A8">
      <w:numFmt w:val="decimal"/>
      <w:lvlText w:val=""/>
      <w:lvlJc w:val="left"/>
    </w:lvl>
  </w:abstractNum>
  <w:abstractNum w:abstractNumId="102">
    <w:nsid w:val="0000169A"/>
    <w:multiLevelType w:val="hybridMultilevel"/>
    <w:tmpl w:val="41DE7806"/>
    <w:lvl w:ilvl="0" w:tplc="0CA220AE">
      <w:start w:val="1"/>
      <w:numFmt w:val="bullet"/>
      <w:lvlText w:val=""/>
      <w:lvlJc w:val="left"/>
    </w:lvl>
    <w:lvl w:ilvl="1" w:tplc="3D2E8608">
      <w:numFmt w:val="decimal"/>
      <w:lvlText w:val=""/>
      <w:lvlJc w:val="left"/>
    </w:lvl>
    <w:lvl w:ilvl="2" w:tplc="4BD244BA">
      <w:numFmt w:val="decimal"/>
      <w:lvlText w:val=""/>
      <w:lvlJc w:val="left"/>
    </w:lvl>
    <w:lvl w:ilvl="3" w:tplc="06A65E72">
      <w:numFmt w:val="decimal"/>
      <w:lvlText w:val=""/>
      <w:lvlJc w:val="left"/>
    </w:lvl>
    <w:lvl w:ilvl="4" w:tplc="D210550A">
      <w:numFmt w:val="decimal"/>
      <w:lvlText w:val=""/>
      <w:lvlJc w:val="left"/>
    </w:lvl>
    <w:lvl w:ilvl="5" w:tplc="CE90E756">
      <w:numFmt w:val="decimal"/>
      <w:lvlText w:val=""/>
      <w:lvlJc w:val="left"/>
    </w:lvl>
    <w:lvl w:ilvl="6" w:tplc="6872456C">
      <w:numFmt w:val="decimal"/>
      <w:lvlText w:val=""/>
      <w:lvlJc w:val="left"/>
    </w:lvl>
    <w:lvl w:ilvl="7" w:tplc="8E4EC2AC">
      <w:numFmt w:val="decimal"/>
      <w:lvlText w:val=""/>
      <w:lvlJc w:val="left"/>
    </w:lvl>
    <w:lvl w:ilvl="8" w:tplc="B4489FDE">
      <w:numFmt w:val="decimal"/>
      <w:lvlText w:val=""/>
      <w:lvlJc w:val="left"/>
    </w:lvl>
  </w:abstractNum>
  <w:abstractNum w:abstractNumId="103">
    <w:nsid w:val="000016C5"/>
    <w:multiLevelType w:val="hybridMultilevel"/>
    <w:tmpl w:val="F3EE74EC"/>
    <w:lvl w:ilvl="0" w:tplc="F5F0C0D8">
      <w:start w:val="1"/>
      <w:numFmt w:val="bullet"/>
      <w:lvlText w:val="В"/>
      <w:lvlJc w:val="left"/>
    </w:lvl>
    <w:lvl w:ilvl="1" w:tplc="BE60E4F2">
      <w:numFmt w:val="decimal"/>
      <w:lvlText w:val=""/>
      <w:lvlJc w:val="left"/>
    </w:lvl>
    <w:lvl w:ilvl="2" w:tplc="B8343F68">
      <w:numFmt w:val="decimal"/>
      <w:lvlText w:val=""/>
      <w:lvlJc w:val="left"/>
    </w:lvl>
    <w:lvl w:ilvl="3" w:tplc="EE9EE7EA">
      <w:numFmt w:val="decimal"/>
      <w:lvlText w:val=""/>
      <w:lvlJc w:val="left"/>
    </w:lvl>
    <w:lvl w:ilvl="4" w:tplc="879856AE">
      <w:numFmt w:val="decimal"/>
      <w:lvlText w:val=""/>
      <w:lvlJc w:val="left"/>
    </w:lvl>
    <w:lvl w:ilvl="5" w:tplc="D4C2CA34">
      <w:numFmt w:val="decimal"/>
      <w:lvlText w:val=""/>
      <w:lvlJc w:val="left"/>
    </w:lvl>
    <w:lvl w:ilvl="6" w:tplc="B8EEFF82">
      <w:numFmt w:val="decimal"/>
      <w:lvlText w:val=""/>
      <w:lvlJc w:val="left"/>
    </w:lvl>
    <w:lvl w:ilvl="7" w:tplc="E968E3A0">
      <w:numFmt w:val="decimal"/>
      <w:lvlText w:val=""/>
      <w:lvlJc w:val="left"/>
    </w:lvl>
    <w:lvl w:ilvl="8" w:tplc="046858B8">
      <w:numFmt w:val="decimal"/>
      <w:lvlText w:val=""/>
      <w:lvlJc w:val="left"/>
    </w:lvl>
  </w:abstractNum>
  <w:abstractNum w:abstractNumId="104">
    <w:nsid w:val="0000176A"/>
    <w:multiLevelType w:val="hybridMultilevel"/>
    <w:tmpl w:val="5C44F758"/>
    <w:lvl w:ilvl="0" w:tplc="B3740606">
      <w:start w:val="1"/>
      <w:numFmt w:val="bullet"/>
      <w:lvlText w:val=""/>
      <w:lvlJc w:val="left"/>
    </w:lvl>
    <w:lvl w:ilvl="1" w:tplc="6CF6806E">
      <w:numFmt w:val="decimal"/>
      <w:lvlText w:val=""/>
      <w:lvlJc w:val="left"/>
    </w:lvl>
    <w:lvl w:ilvl="2" w:tplc="A0C65A38">
      <w:numFmt w:val="decimal"/>
      <w:lvlText w:val=""/>
      <w:lvlJc w:val="left"/>
    </w:lvl>
    <w:lvl w:ilvl="3" w:tplc="7696EED8">
      <w:numFmt w:val="decimal"/>
      <w:lvlText w:val=""/>
      <w:lvlJc w:val="left"/>
    </w:lvl>
    <w:lvl w:ilvl="4" w:tplc="650268D8">
      <w:numFmt w:val="decimal"/>
      <w:lvlText w:val=""/>
      <w:lvlJc w:val="left"/>
    </w:lvl>
    <w:lvl w:ilvl="5" w:tplc="99D859EA">
      <w:numFmt w:val="decimal"/>
      <w:lvlText w:val=""/>
      <w:lvlJc w:val="left"/>
    </w:lvl>
    <w:lvl w:ilvl="6" w:tplc="F5C8C07C">
      <w:numFmt w:val="decimal"/>
      <w:lvlText w:val=""/>
      <w:lvlJc w:val="left"/>
    </w:lvl>
    <w:lvl w:ilvl="7" w:tplc="C54816E8">
      <w:numFmt w:val="decimal"/>
      <w:lvlText w:val=""/>
      <w:lvlJc w:val="left"/>
    </w:lvl>
    <w:lvl w:ilvl="8" w:tplc="1CD6B26E">
      <w:numFmt w:val="decimal"/>
      <w:lvlText w:val=""/>
      <w:lvlJc w:val="left"/>
    </w:lvl>
  </w:abstractNum>
  <w:abstractNum w:abstractNumId="105">
    <w:nsid w:val="0000176D"/>
    <w:multiLevelType w:val="hybridMultilevel"/>
    <w:tmpl w:val="34EE0C4E"/>
    <w:lvl w:ilvl="0" w:tplc="8660AF42">
      <w:start w:val="1"/>
      <w:numFmt w:val="bullet"/>
      <w:lvlText w:val=""/>
      <w:lvlJc w:val="left"/>
    </w:lvl>
    <w:lvl w:ilvl="1" w:tplc="0DDE6B5E">
      <w:numFmt w:val="decimal"/>
      <w:lvlText w:val=""/>
      <w:lvlJc w:val="left"/>
    </w:lvl>
    <w:lvl w:ilvl="2" w:tplc="78666EBC">
      <w:numFmt w:val="decimal"/>
      <w:lvlText w:val=""/>
      <w:lvlJc w:val="left"/>
    </w:lvl>
    <w:lvl w:ilvl="3" w:tplc="B39AC650">
      <w:numFmt w:val="decimal"/>
      <w:lvlText w:val=""/>
      <w:lvlJc w:val="left"/>
    </w:lvl>
    <w:lvl w:ilvl="4" w:tplc="7DA4A348">
      <w:numFmt w:val="decimal"/>
      <w:lvlText w:val=""/>
      <w:lvlJc w:val="left"/>
    </w:lvl>
    <w:lvl w:ilvl="5" w:tplc="6EBEC91C">
      <w:numFmt w:val="decimal"/>
      <w:lvlText w:val=""/>
      <w:lvlJc w:val="left"/>
    </w:lvl>
    <w:lvl w:ilvl="6" w:tplc="F62C89F8">
      <w:numFmt w:val="decimal"/>
      <w:lvlText w:val=""/>
      <w:lvlJc w:val="left"/>
    </w:lvl>
    <w:lvl w:ilvl="7" w:tplc="55E809E6">
      <w:numFmt w:val="decimal"/>
      <w:lvlText w:val=""/>
      <w:lvlJc w:val="left"/>
    </w:lvl>
    <w:lvl w:ilvl="8" w:tplc="17EABAEE">
      <w:numFmt w:val="decimal"/>
      <w:lvlText w:val=""/>
      <w:lvlJc w:val="left"/>
    </w:lvl>
  </w:abstractNum>
  <w:abstractNum w:abstractNumId="106">
    <w:nsid w:val="000017B8"/>
    <w:multiLevelType w:val="hybridMultilevel"/>
    <w:tmpl w:val="BE1E1B48"/>
    <w:lvl w:ilvl="0" w:tplc="19DA446E">
      <w:start w:val="1"/>
      <w:numFmt w:val="bullet"/>
      <w:lvlText w:val=""/>
      <w:lvlJc w:val="left"/>
    </w:lvl>
    <w:lvl w:ilvl="1" w:tplc="AD2AC0B4">
      <w:numFmt w:val="decimal"/>
      <w:lvlText w:val=""/>
      <w:lvlJc w:val="left"/>
    </w:lvl>
    <w:lvl w:ilvl="2" w:tplc="6E3C748C">
      <w:numFmt w:val="decimal"/>
      <w:lvlText w:val=""/>
      <w:lvlJc w:val="left"/>
    </w:lvl>
    <w:lvl w:ilvl="3" w:tplc="7A48BCBC">
      <w:numFmt w:val="decimal"/>
      <w:lvlText w:val=""/>
      <w:lvlJc w:val="left"/>
    </w:lvl>
    <w:lvl w:ilvl="4" w:tplc="0F4AC71E">
      <w:numFmt w:val="decimal"/>
      <w:lvlText w:val=""/>
      <w:lvlJc w:val="left"/>
    </w:lvl>
    <w:lvl w:ilvl="5" w:tplc="75A254DC">
      <w:numFmt w:val="decimal"/>
      <w:lvlText w:val=""/>
      <w:lvlJc w:val="left"/>
    </w:lvl>
    <w:lvl w:ilvl="6" w:tplc="FC88A70E">
      <w:numFmt w:val="decimal"/>
      <w:lvlText w:val=""/>
      <w:lvlJc w:val="left"/>
    </w:lvl>
    <w:lvl w:ilvl="7" w:tplc="571C3A06">
      <w:numFmt w:val="decimal"/>
      <w:lvlText w:val=""/>
      <w:lvlJc w:val="left"/>
    </w:lvl>
    <w:lvl w:ilvl="8" w:tplc="4C6C3D86">
      <w:numFmt w:val="decimal"/>
      <w:lvlText w:val=""/>
      <w:lvlJc w:val="left"/>
    </w:lvl>
  </w:abstractNum>
  <w:abstractNum w:abstractNumId="107">
    <w:nsid w:val="000017BD"/>
    <w:multiLevelType w:val="hybridMultilevel"/>
    <w:tmpl w:val="AE36E500"/>
    <w:lvl w:ilvl="0" w:tplc="E4A08FE0">
      <w:start w:val="1"/>
      <w:numFmt w:val="bullet"/>
      <w:lvlText w:val=""/>
      <w:lvlJc w:val="left"/>
    </w:lvl>
    <w:lvl w:ilvl="1" w:tplc="13142BFE">
      <w:numFmt w:val="decimal"/>
      <w:lvlText w:val=""/>
      <w:lvlJc w:val="left"/>
    </w:lvl>
    <w:lvl w:ilvl="2" w:tplc="31F86896">
      <w:numFmt w:val="decimal"/>
      <w:lvlText w:val=""/>
      <w:lvlJc w:val="left"/>
    </w:lvl>
    <w:lvl w:ilvl="3" w:tplc="A80EAFB2">
      <w:numFmt w:val="decimal"/>
      <w:lvlText w:val=""/>
      <w:lvlJc w:val="left"/>
    </w:lvl>
    <w:lvl w:ilvl="4" w:tplc="BEA8DFD2">
      <w:numFmt w:val="decimal"/>
      <w:lvlText w:val=""/>
      <w:lvlJc w:val="left"/>
    </w:lvl>
    <w:lvl w:ilvl="5" w:tplc="F6EECCAE">
      <w:numFmt w:val="decimal"/>
      <w:lvlText w:val=""/>
      <w:lvlJc w:val="left"/>
    </w:lvl>
    <w:lvl w:ilvl="6" w:tplc="DEA859E2">
      <w:numFmt w:val="decimal"/>
      <w:lvlText w:val=""/>
      <w:lvlJc w:val="left"/>
    </w:lvl>
    <w:lvl w:ilvl="7" w:tplc="AD40F864">
      <w:numFmt w:val="decimal"/>
      <w:lvlText w:val=""/>
      <w:lvlJc w:val="left"/>
    </w:lvl>
    <w:lvl w:ilvl="8" w:tplc="B1D84048">
      <w:numFmt w:val="decimal"/>
      <w:lvlText w:val=""/>
      <w:lvlJc w:val="left"/>
    </w:lvl>
  </w:abstractNum>
  <w:abstractNum w:abstractNumId="108">
    <w:nsid w:val="0000183A"/>
    <w:multiLevelType w:val="hybridMultilevel"/>
    <w:tmpl w:val="066EEAE2"/>
    <w:lvl w:ilvl="0" w:tplc="93383E96">
      <w:start w:val="1"/>
      <w:numFmt w:val="bullet"/>
      <w:lvlText w:val="и"/>
      <w:lvlJc w:val="left"/>
    </w:lvl>
    <w:lvl w:ilvl="1" w:tplc="891A2318">
      <w:start w:val="1"/>
      <w:numFmt w:val="bullet"/>
      <w:lvlText w:val="-"/>
      <w:lvlJc w:val="left"/>
    </w:lvl>
    <w:lvl w:ilvl="2" w:tplc="9954932A">
      <w:start w:val="1"/>
      <w:numFmt w:val="bullet"/>
      <w:lvlText w:val="-"/>
      <w:lvlJc w:val="left"/>
    </w:lvl>
    <w:lvl w:ilvl="3" w:tplc="26BAF2D2">
      <w:numFmt w:val="decimal"/>
      <w:lvlText w:val=""/>
      <w:lvlJc w:val="left"/>
    </w:lvl>
    <w:lvl w:ilvl="4" w:tplc="0D7EE5DC">
      <w:numFmt w:val="decimal"/>
      <w:lvlText w:val=""/>
      <w:lvlJc w:val="left"/>
    </w:lvl>
    <w:lvl w:ilvl="5" w:tplc="EAD69248">
      <w:numFmt w:val="decimal"/>
      <w:lvlText w:val=""/>
      <w:lvlJc w:val="left"/>
    </w:lvl>
    <w:lvl w:ilvl="6" w:tplc="3FB45DD8">
      <w:numFmt w:val="decimal"/>
      <w:lvlText w:val=""/>
      <w:lvlJc w:val="left"/>
    </w:lvl>
    <w:lvl w:ilvl="7" w:tplc="A15E1508">
      <w:numFmt w:val="decimal"/>
      <w:lvlText w:val=""/>
      <w:lvlJc w:val="left"/>
    </w:lvl>
    <w:lvl w:ilvl="8" w:tplc="547A34E8">
      <w:numFmt w:val="decimal"/>
      <w:lvlText w:val=""/>
      <w:lvlJc w:val="left"/>
    </w:lvl>
  </w:abstractNum>
  <w:abstractNum w:abstractNumId="109">
    <w:nsid w:val="0000187E"/>
    <w:multiLevelType w:val="hybridMultilevel"/>
    <w:tmpl w:val="DBB699C2"/>
    <w:lvl w:ilvl="0" w:tplc="2480A73A">
      <w:start w:val="1"/>
      <w:numFmt w:val="bullet"/>
      <w:lvlText w:val="С"/>
      <w:lvlJc w:val="left"/>
    </w:lvl>
    <w:lvl w:ilvl="1" w:tplc="0398368E">
      <w:numFmt w:val="decimal"/>
      <w:lvlText w:val=""/>
      <w:lvlJc w:val="left"/>
    </w:lvl>
    <w:lvl w:ilvl="2" w:tplc="6F826758">
      <w:numFmt w:val="decimal"/>
      <w:lvlText w:val=""/>
      <w:lvlJc w:val="left"/>
    </w:lvl>
    <w:lvl w:ilvl="3" w:tplc="329E2C7A">
      <w:numFmt w:val="decimal"/>
      <w:lvlText w:val=""/>
      <w:lvlJc w:val="left"/>
    </w:lvl>
    <w:lvl w:ilvl="4" w:tplc="C82A8C84">
      <w:numFmt w:val="decimal"/>
      <w:lvlText w:val=""/>
      <w:lvlJc w:val="left"/>
    </w:lvl>
    <w:lvl w:ilvl="5" w:tplc="0A388514">
      <w:numFmt w:val="decimal"/>
      <w:lvlText w:val=""/>
      <w:lvlJc w:val="left"/>
    </w:lvl>
    <w:lvl w:ilvl="6" w:tplc="B3D6C2CC">
      <w:numFmt w:val="decimal"/>
      <w:lvlText w:val=""/>
      <w:lvlJc w:val="left"/>
    </w:lvl>
    <w:lvl w:ilvl="7" w:tplc="8264C838">
      <w:numFmt w:val="decimal"/>
      <w:lvlText w:val=""/>
      <w:lvlJc w:val="left"/>
    </w:lvl>
    <w:lvl w:ilvl="8" w:tplc="ABA6AA90">
      <w:numFmt w:val="decimal"/>
      <w:lvlText w:val=""/>
      <w:lvlJc w:val="left"/>
    </w:lvl>
  </w:abstractNum>
  <w:abstractNum w:abstractNumId="110">
    <w:nsid w:val="0000188F"/>
    <w:multiLevelType w:val="hybridMultilevel"/>
    <w:tmpl w:val="ABCC3F92"/>
    <w:lvl w:ilvl="0" w:tplc="4DFC2046">
      <w:start w:val="5"/>
      <w:numFmt w:val="decimal"/>
      <w:lvlText w:val="%1"/>
      <w:lvlJc w:val="left"/>
    </w:lvl>
    <w:lvl w:ilvl="1" w:tplc="633C7D20">
      <w:numFmt w:val="decimal"/>
      <w:lvlText w:val=""/>
      <w:lvlJc w:val="left"/>
    </w:lvl>
    <w:lvl w:ilvl="2" w:tplc="CB925936">
      <w:numFmt w:val="decimal"/>
      <w:lvlText w:val=""/>
      <w:lvlJc w:val="left"/>
    </w:lvl>
    <w:lvl w:ilvl="3" w:tplc="DA70A0DC">
      <w:numFmt w:val="decimal"/>
      <w:lvlText w:val=""/>
      <w:lvlJc w:val="left"/>
    </w:lvl>
    <w:lvl w:ilvl="4" w:tplc="C4662040">
      <w:numFmt w:val="decimal"/>
      <w:lvlText w:val=""/>
      <w:lvlJc w:val="left"/>
    </w:lvl>
    <w:lvl w:ilvl="5" w:tplc="B0AE803E">
      <w:numFmt w:val="decimal"/>
      <w:lvlText w:val=""/>
      <w:lvlJc w:val="left"/>
    </w:lvl>
    <w:lvl w:ilvl="6" w:tplc="580C30E8">
      <w:numFmt w:val="decimal"/>
      <w:lvlText w:val=""/>
      <w:lvlJc w:val="left"/>
    </w:lvl>
    <w:lvl w:ilvl="7" w:tplc="B720F3A2">
      <w:numFmt w:val="decimal"/>
      <w:lvlText w:val=""/>
      <w:lvlJc w:val="left"/>
    </w:lvl>
    <w:lvl w:ilvl="8" w:tplc="4920C76C">
      <w:numFmt w:val="decimal"/>
      <w:lvlText w:val=""/>
      <w:lvlJc w:val="left"/>
    </w:lvl>
  </w:abstractNum>
  <w:abstractNum w:abstractNumId="111">
    <w:nsid w:val="000018D7"/>
    <w:multiLevelType w:val="hybridMultilevel"/>
    <w:tmpl w:val="A51E1246"/>
    <w:lvl w:ilvl="0" w:tplc="6896AE4E">
      <w:start w:val="1"/>
      <w:numFmt w:val="bullet"/>
      <w:lvlText w:val="В"/>
      <w:lvlJc w:val="left"/>
    </w:lvl>
    <w:lvl w:ilvl="1" w:tplc="78106A4C">
      <w:numFmt w:val="decimal"/>
      <w:lvlText w:val=""/>
      <w:lvlJc w:val="left"/>
    </w:lvl>
    <w:lvl w:ilvl="2" w:tplc="3BA8EE30">
      <w:numFmt w:val="decimal"/>
      <w:lvlText w:val=""/>
      <w:lvlJc w:val="left"/>
    </w:lvl>
    <w:lvl w:ilvl="3" w:tplc="5B1CA65C">
      <w:numFmt w:val="decimal"/>
      <w:lvlText w:val=""/>
      <w:lvlJc w:val="left"/>
    </w:lvl>
    <w:lvl w:ilvl="4" w:tplc="CAA6FCAE">
      <w:numFmt w:val="decimal"/>
      <w:lvlText w:val=""/>
      <w:lvlJc w:val="left"/>
    </w:lvl>
    <w:lvl w:ilvl="5" w:tplc="33000456">
      <w:numFmt w:val="decimal"/>
      <w:lvlText w:val=""/>
      <w:lvlJc w:val="left"/>
    </w:lvl>
    <w:lvl w:ilvl="6" w:tplc="C6D6B7CE">
      <w:numFmt w:val="decimal"/>
      <w:lvlText w:val=""/>
      <w:lvlJc w:val="left"/>
    </w:lvl>
    <w:lvl w:ilvl="7" w:tplc="137CDD36">
      <w:numFmt w:val="decimal"/>
      <w:lvlText w:val=""/>
      <w:lvlJc w:val="left"/>
    </w:lvl>
    <w:lvl w:ilvl="8" w:tplc="FD204A76">
      <w:numFmt w:val="decimal"/>
      <w:lvlText w:val=""/>
      <w:lvlJc w:val="left"/>
    </w:lvl>
  </w:abstractNum>
  <w:abstractNum w:abstractNumId="112">
    <w:nsid w:val="0000190B"/>
    <w:multiLevelType w:val="hybridMultilevel"/>
    <w:tmpl w:val="00146F0A"/>
    <w:lvl w:ilvl="0" w:tplc="628E4B12">
      <w:start w:val="1"/>
      <w:numFmt w:val="bullet"/>
      <w:lvlText w:val="-"/>
      <w:lvlJc w:val="left"/>
    </w:lvl>
    <w:lvl w:ilvl="1" w:tplc="86EC8C7E">
      <w:start w:val="1"/>
      <w:numFmt w:val="bullet"/>
      <w:lvlText w:val="-"/>
      <w:lvlJc w:val="left"/>
    </w:lvl>
    <w:lvl w:ilvl="2" w:tplc="4F82B60C">
      <w:numFmt w:val="decimal"/>
      <w:lvlText w:val=""/>
      <w:lvlJc w:val="left"/>
    </w:lvl>
    <w:lvl w:ilvl="3" w:tplc="5FC80A2A">
      <w:numFmt w:val="decimal"/>
      <w:lvlText w:val=""/>
      <w:lvlJc w:val="left"/>
    </w:lvl>
    <w:lvl w:ilvl="4" w:tplc="44806F3C">
      <w:numFmt w:val="decimal"/>
      <w:lvlText w:val=""/>
      <w:lvlJc w:val="left"/>
    </w:lvl>
    <w:lvl w:ilvl="5" w:tplc="BFCECFD2">
      <w:numFmt w:val="decimal"/>
      <w:lvlText w:val=""/>
      <w:lvlJc w:val="left"/>
    </w:lvl>
    <w:lvl w:ilvl="6" w:tplc="2D08DA2A">
      <w:numFmt w:val="decimal"/>
      <w:lvlText w:val=""/>
      <w:lvlJc w:val="left"/>
    </w:lvl>
    <w:lvl w:ilvl="7" w:tplc="11EE3A48">
      <w:numFmt w:val="decimal"/>
      <w:lvlText w:val=""/>
      <w:lvlJc w:val="left"/>
    </w:lvl>
    <w:lvl w:ilvl="8" w:tplc="338AA612">
      <w:numFmt w:val="decimal"/>
      <w:lvlText w:val=""/>
      <w:lvlJc w:val="left"/>
    </w:lvl>
  </w:abstractNum>
  <w:abstractNum w:abstractNumId="113">
    <w:nsid w:val="00001916"/>
    <w:multiLevelType w:val="hybridMultilevel"/>
    <w:tmpl w:val="084241CC"/>
    <w:lvl w:ilvl="0" w:tplc="79764866">
      <w:start w:val="1"/>
      <w:numFmt w:val="bullet"/>
      <w:lvlText w:val=""/>
      <w:lvlJc w:val="left"/>
    </w:lvl>
    <w:lvl w:ilvl="1" w:tplc="CB807818">
      <w:numFmt w:val="decimal"/>
      <w:lvlText w:val=""/>
      <w:lvlJc w:val="left"/>
    </w:lvl>
    <w:lvl w:ilvl="2" w:tplc="C73E0956">
      <w:numFmt w:val="decimal"/>
      <w:lvlText w:val=""/>
      <w:lvlJc w:val="left"/>
    </w:lvl>
    <w:lvl w:ilvl="3" w:tplc="8D8EE99A">
      <w:numFmt w:val="decimal"/>
      <w:lvlText w:val=""/>
      <w:lvlJc w:val="left"/>
    </w:lvl>
    <w:lvl w:ilvl="4" w:tplc="6DD629A8">
      <w:numFmt w:val="decimal"/>
      <w:lvlText w:val=""/>
      <w:lvlJc w:val="left"/>
    </w:lvl>
    <w:lvl w:ilvl="5" w:tplc="8EE67CC6">
      <w:numFmt w:val="decimal"/>
      <w:lvlText w:val=""/>
      <w:lvlJc w:val="left"/>
    </w:lvl>
    <w:lvl w:ilvl="6" w:tplc="321A9860">
      <w:numFmt w:val="decimal"/>
      <w:lvlText w:val=""/>
      <w:lvlJc w:val="left"/>
    </w:lvl>
    <w:lvl w:ilvl="7" w:tplc="46267A50">
      <w:numFmt w:val="decimal"/>
      <w:lvlText w:val=""/>
      <w:lvlJc w:val="left"/>
    </w:lvl>
    <w:lvl w:ilvl="8" w:tplc="F3B6222E">
      <w:numFmt w:val="decimal"/>
      <w:lvlText w:val=""/>
      <w:lvlJc w:val="left"/>
    </w:lvl>
  </w:abstractNum>
  <w:abstractNum w:abstractNumId="114">
    <w:nsid w:val="00001927"/>
    <w:multiLevelType w:val="hybridMultilevel"/>
    <w:tmpl w:val="A0E4B400"/>
    <w:lvl w:ilvl="0" w:tplc="068C82C8">
      <w:start w:val="1"/>
      <w:numFmt w:val="bullet"/>
      <w:lvlText w:val=""/>
      <w:lvlJc w:val="left"/>
    </w:lvl>
    <w:lvl w:ilvl="1" w:tplc="9058FBC8">
      <w:numFmt w:val="decimal"/>
      <w:lvlText w:val=""/>
      <w:lvlJc w:val="left"/>
    </w:lvl>
    <w:lvl w:ilvl="2" w:tplc="D2128DF0">
      <w:numFmt w:val="decimal"/>
      <w:lvlText w:val=""/>
      <w:lvlJc w:val="left"/>
    </w:lvl>
    <w:lvl w:ilvl="3" w:tplc="A4DE6CA2">
      <w:numFmt w:val="decimal"/>
      <w:lvlText w:val=""/>
      <w:lvlJc w:val="left"/>
    </w:lvl>
    <w:lvl w:ilvl="4" w:tplc="FE4087D2">
      <w:numFmt w:val="decimal"/>
      <w:lvlText w:val=""/>
      <w:lvlJc w:val="left"/>
    </w:lvl>
    <w:lvl w:ilvl="5" w:tplc="F5F0AA04">
      <w:numFmt w:val="decimal"/>
      <w:lvlText w:val=""/>
      <w:lvlJc w:val="left"/>
    </w:lvl>
    <w:lvl w:ilvl="6" w:tplc="FA5401DC">
      <w:numFmt w:val="decimal"/>
      <w:lvlText w:val=""/>
      <w:lvlJc w:val="left"/>
    </w:lvl>
    <w:lvl w:ilvl="7" w:tplc="B5C27978">
      <w:numFmt w:val="decimal"/>
      <w:lvlText w:val=""/>
      <w:lvlJc w:val="left"/>
    </w:lvl>
    <w:lvl w:ilvl="8" w:tplc="6BD8C1FA">
      <w:numFmt w:val="decimal"/>
      <w:lvlText w:val=""/>
      <w:lvlJc w:val="left"/>
    </w:lvl>
  </w:abstractNum>
  <w:abstractNum w:abstractNumId="115">
    <w:nsid w:val="00001943"/>
    <w:multiLevelType w:val="hybridMultilevel"/>
    <w:tmpl w:val="059EFDC0"/>
    <w:lvl w:ilvl="0" w:tplc="35B6E28E">
      <w:start w:val="1"/>
      <w:numFmt w:val="bullet"/>
      <w:lvlText w:val=""/>
      <w:lvlJc w:val="left"/>
    </w:lvl>
    <w:lvl w:ilvl="1" w:tplc="0F7675A4">
      <w:numFmt w:val="decimal"/>
      <w:lvlText w:val=""/>
      <w:lvlJc w:val="left"/>
    </w:lvl>
    <w:lvl w:ilvl="2" w:tplc="B13858AC">
      <w:numFmt w:val="decimal"/>
      <w:lvlText w:val=""/>
      <w:lvlJc w:val="left"/>
    </w:lvl>
    <w:lvl w:ilvl="3" w:tplc="1B1E8F32">
      <w:numFmt w:val="decimal"/>
      <w:lvlText w:val=""/>
      <w:lvlJc w:val="left"/>
    </w:lvl>
    <w:lvl w:ilvl="4" w:tplc="D75EC1BA">
      <w:numFmt w:val="decimal"/>
      <w:lvlText w:val=""/>
      <w:lvlJc w:val="left"/>
    </w:lvl>
    <w:lvl w:ilvl="5" w:tplc="92822AFC">
      <w:numFmt w:val="decimal"/>
      <w:lvlText w:val=""/>
      <w:lvlJc w:val="left"/>
    </w:lvl>
    <w:lvl w:ilvl="6" w:tplc="671C0028">
      <w:numFmt w:val="decimal"/>
      <w:lvlText w:val=""/>
      <w:lvlJc w:val="left"/>
    </w:lvl>
    <w:lvl w:ilvl="7" w:tplc="79006CD4">
      <w:numFmt w:val="decimal"/>
      <w:lvlText w:val=""/>
      <w:lvlJc w:val="left"/>
    </w:lvl>
    <w:lvl w:ilvl="8" w:tplc="6CC2D40A">
      <w:numFmt w:val="decimal"/>
      <w:lvlText w:val=""/>
      <w:lvlJc w:val="left"/>
    </w:lvl>
  </w:abstractNum>
  <w:abstractNum w:abstractNumId="116">
    <w:nsid w:val="0000194D"/>
    <w:multiLevelType w:val="hybridMultilevel"/>
    <w:tmpl w:val="39B8D224"/>
    <w:lvl w:ilvl="0" w:tplc="59B27FE4">
      <w:start w:val="1"/>
      <w:numFmt w:val="bullet"/>
      <w:lvlText w:val=""/>
      <w:lvlJc w:val="left"/>
    </w:lvl>
    <w:lvl w:ilvl="1" w:tplc="D9F05204">
      <w:numFmt w:val="decimal"/>
      <w:lvlText w:val=""/>
      <w:lvlJc w:val="left"/>
    </w:lvl>
    <w:lvl w:ilvl="2" w:tplc="D02A65EE">
      <w:numFmt w:val="decimal"/>
      <w:lvlText w:val=""/>
      <w:lvlJc w:val="left"/>
    </w:lvl>
    <w:lvl w:ilvl="3" w:tplc="DE82D2A6">
      <w:numFmt w:val="decimal"/>
      <w:lvlText w:val=""/>
      <w:lvlJc w:val="left"/>
    </w:lvl>
    <w:lvl w:ilvl="4" w:tplc="C120699A">
      <w:numFmt w:val="decimal"/>
      <w:lvlText w:val=""/>
      <w:lvlJc w:val="left"/>
    </w:lvl>
    <w:lvl w:ilvl="5" w:tplc="9D9259D6">
      <w:numFmt w:val="decimal"/>
      <w:lvlText w:val=""/>
      <w:lvlJc w:val="left"/>
    </w:lvl>
    <w:lvl w:ilvl="6" w:tplc="FDB6F1DA">
      <w:numFmt w:val="decimal"/>
      <w:lvlText w:val=""/>
      <w:lvlJc w:val="left"/>
    </w:lvl>
    <w:lvl w:ilvl="7" w:tplc="FAEE2080">
      <w:numFmt w:val="decimal"/>
      <w:lvlText w:val=""/>
      <w:lvlJc w:val="left"/>
    </w:lvl>
    <w:lvl w:ilvl="8" w:tplc="51300906">
      <w:numFmt w:val="decimal"/>
      <w:lvlText w:val=""/>
      <w:lvlJc w:val="left"/>
    </w:lvl>
  </w:abstractNum>
  <w:abstractNum w:abstractNumId="117">
    <w:nsid w:val="00001953"/>
    <w:multiLevelType w:val="hybridMultilevel"/>
    <w:tmpl w:val="AB06920A"/>
    <w:lvl w:ilvl="0" w:tplc="27D6A056">
      <w:start w:val="1"/>
      <w:numFmt w:val="decimal"/>
      <w:lvlText w:val="%1."/>
      <w:lvlJc w:val="left"/>
    </w:lvl>
    <w:lvl w:ilvl="1" w:tplc="78C6C412">
      <w:numFmt w:val="decimal"/>
      <w:lvlText w:val=""/>
      <w:lvlJc w:val="left"/>
    </w:lvl>
    <w:lvl w:ilvl="2" w:tplc="8D207A00">
      <w:numFmt w:val="decimal"/>
      <w:lvlText w:val=""/>
      <w:lvlJc w:val="left"/>
    </w:lvl>
    <w:lvl w:ilvl="3" w:tplc="CFBE2854">
      <w:numFmt w:val="decimal"/>
      <w:lvlText w:val=""/>
      <w:lvlJc w:val="left"/>
    </w:lvl>
    <w:lvl w:ilvl="4" w:tplc="A3BE5C2E">
      <w:numFmt w:val="decimal"/>
      <w:lvlText w:val=""/>
      <w:lvlJc w:val="left"/>
    </w:lvl>
    <w:lvl w:ilvl="5" w:tplc="E2FC7564">
      <w:numFmt w:val="decimal"/>
      <w:lvlText w:val=""/>
      <w:lvlJc w:val="left"/>
    </w:lvl>
    <w:lvl w:ilvl="6" w:tplc="FFDA1B28">
      <w:numFmt w:val="decimal"/>
      <w:lvlText w:val=""/>
      <w:lvlJc w:val="left"/>
    </w:lvl>
    <w:lvl w:ilvl="7" w:tplc="52E0DD22">
      <w:numFmt w:val="decimal"/>
      <w:lvlText w:val=""/>
      <w:lvlJc w:val="left"/>
    </w:lvl>
    <w:lvl w:ilvl="8" w:tplc="EEEEDB60">
      <w:numFmt w:val="decimal"/>
      <w:lvlText w:val=""/>
      <w:lvlJc w:val="left"/>
    </w:lvl>
  </w:abstractNum>
  <w:abstractNum w:abstractNumId="118">
    <w:nsid w:val="0000196F"/>
    <w:multiLevelType w:val="hybridMultilevel"/>
    <w:tmpl w:val="6DF4A82A"/>
    <w:lvl w:ilvl="0" w:tplc="CC1A9830">
      <w:start w:val="1"/>
      <w:numFmt w:val="bullet"/>
      <w:lvlText w:val="В"/>
      <w:lvlJc w:val="left"/>
    </w:lvl>
    <w:lvl w:ilvl="1" w:tplc="13724AF0">
      <w:start w:val="1"/>
      <w:numFmt w:val="bullet"/>
      <w:lvlText w:val=""/>
      <w:lvlJc w:val="left"/>
    </w:lvl>
    <w:lvl w:ilvl="2" w:tplc="6B1C7DD0">
      <w:numFmt w:val="decimal"/>
      <w:lvlText w:val=""/>
      <w:lvlJc w:val="left"/>
    </w:lvl>
    <w:lvl w:ilvl="3" w:tplc="F20200D8">
      <w:numFmt w:val="decimal"/>
      <w:lvlText w:val=""/>
      <w:lvlJc w:val="left"/>
    </w:lvl>
    <w:lvl w:ilvl="4" w:tplc="C806074E">
      <w:numFmt w:val="decimal"/>
      <w:lvlText w:val=""/>
      <w:lvlJc w:val="left"/>
    </w:lvl>
    <w:lvl w:ilvl="5" w:tplc="A72233D2">
      <w:numFmt w:val="decimal"/>
      <w:lvlText w:val=""/>
      <w:lvlJc w:val="left"/>
    </w:lvl>
    <w:lvl w:ilvl="6" w:tplc="8E4C9F16">
      <w:numFmt w:val="decimal"/>
      <w:lvlText w:val=""/>
      <w:lvlJc w:val="left"/>
    </w:lvl>
    <w:lvl w:ilvl="7" w:tplc="7764C8E0">
      <w:numFmt w:val="decimal"/>
      <w:lvlText w:val=""/>
      <w:lvlJc w:val="left"/>
    </w:lvl>
    <w:lvl w:ilvl="8" w:tplc="F3A4662E">
      <w:numFmt w:val="decimal"/>
      <w:lvlText w:val=""/>
      <w:lvlJc w:val="left"/>
    </w:lvl>
  </w:abstractNum>
  <w:abstractNum w:abstractNumId="119">
    <w:nsid w:val="0000198C"/>
    <w:multiLevelType w:val="hybridMultilevel"/>
    <w:tmpl w:val="7CEE1DA0"/>
    <w:lvl w:ilvl="0" w:tplc="F4C8478E">
      <w:start w:val="1"/>
      <w:numFmt w:val="bullet"/>
      <w:lvlText w:val=""/>
      <w:lvlJc w:val="left"/>
    </w:lvl>
    <w:lvl w:ilvl="1" w:tplc="89C0FBE0">
      <w:numFmt w:val="decimal"/>
      <w:lvlText w:val=""/>
      <w:lvlJc w:val="left"/>
    </w:lvl>
    <w:lvl w:ilvl="2" w:tplc="8BC44CAE">
      <w:numFmt w:val="decimal"/>
      <w:lvlText w:val=""/>
      <w:lvlJc w:val="left"/>
    </w:lvl>
    <w:lvl w:ilvl="3" w:tplc="22B84568">
      <w:numFmt w:val="decimal"/>
      <w:lvlText w:val=""/>
      <w:lvlJc w:val="left"/>
    </w:lvl>
    <w:lvl w:ilvl="4" w:tplc="344A8018">
      <w:numFmt w:val="decimal"/>
      <w:lvlText w:val=""/>
      <w:lvlJc w:val="left"/>
    </w:lvl>
    <w:lvl w:ilvl="5" w:tplc="8A160BBC">
      <w:numFmt w:val="decimal"/>
      <w:lvlText w:val=""/>
      <w:lvlJc w:val="left"/>
    </w:lvl>
    <w:lvl w:ilvl="6" w:tplc="AE9052BC">
      <w:numFmt w:val="decimal"/>
      <w:lvlText w:val=""/>
      <w:lvlJc w:val="left"/>
    </w:lvl>
    <w:lvl w:ilvl="7" w:tplc="77988D5E">
      <w:numFmt w:val="decimal"/>
      <w:lvlText w:val=""/>
      <w:lvlJc w:val="left"/>
    </w:lvl>
    <w:lvl w:ilvl="8" w:tplc="B4CA3484">
      <w:numFmt w:val="decimal"/>
      <w:lvlText w:val=""/>
      <w:lvlJc w:val="left"/>
    </w:lvl>
  </w:abstractNum>
  <w:abstractNum w:abstractNumId="120">
    <w:nsid w:val="0000199F"/>
    <w:multiLevelType w:val="hybridMultilevel"/>
    <w:tmpl w:val="8BCED754"/>
    <w:lvl w:ilvl="0" w:tplc="6C603054">
      <w:start w:val="1"/>
      <w:numFmt w:val="bullet"/>
      <w:lvlText w:val="В"/>
      <w:lvlJc w:val="left"/>
    </w:lvl>
    <w:lvl w:ilvl="1" w:tplc="57163FF0">
      <w:numFmt w:val="decimal"/>
      <w:lvlText w:val=""/>
      <w:lvlJc w:val="left"/>
    </w:lvl>
    <w:lvl w:ilvl="2" w:tplc="25EAD9A6">
      <w:numFmt w:val="decimal"/>
      <w:lvlText w:val=""/>
      <w:lvlJc w:val="left"/>
    </w:lvl>
    <w:lvl w:ilvl="3" w:tplc="45CC1CD6">
      <w:numFmt w:val="decimal"/>
      <w:lvlText w:val=""/>
      <w:lvlJc w:val="left"/>
    </w:lvl>
    <w:lvl w:ilvl="4" w:tplc="BCD25AB8">
      <w:numFmt w:val="decimal"/>
      <w:lvlText w:val=""/>
      <w:lvlJc w:val="left"/>
    </w:lvl>
    <w:lvl w:ilvl="5" w:tplc="CB621A28">
      <w:numFmt w:val="decimal"/>
      <w:lvlText w:val=""/>
      <w:lvlJc w:val="left"/>
    </w:lvl>
    <w:lvl w:ilvl="6" w:tplc="F32EC3CA">
      <w:numFmt w:val="decimal"/>
      <w:lvlText w:val=""/>
      <w:lvlJc w:val="left"/>
    </w:lvl>
    <w:lvl w:ilvl="7" w:tplc="D7521AD2">
      <w:numFmt w:val="decimal"/>
      <w:lvlText w:val=""/>
      <w:lvlJc w:val="left"/>
    </w:lvl>
    <w:lvl w:ilvl="8" w:tplc="64685C10">
      <w:numFmt w:val="decimal"/>
      <w:lvlText w:val=""/>
      <w:lvlJc w:val="left"/>
    </w:lvl>
  </w:abstractNum>
  <w:abstractNum w:abstractNumId="121">
    <w:nsid w:val="000019FC"/>
    <w:multiLevelType w:val="hybridMultilevel"/>
    <w:tmpl w:val="482ADB5E"/>
    <w:lvl w:ilvl="0" w:tplc="280CA0A6">
      <w:start w:val="1"/>
      <w:numFmt w:val="bullet"/>
      <w:lvlText w:val=""/>
      <w:lvlJc w:val="left"/>
    </w:lvl>
    <w:lvl w:ilvl="1" w:tplc="6C8465B2">
      <w:numFmt w:val="decimal"/>
      <w:lvlText w:val=""/>
      <w:lvlJc w:val="left"/>
    </w:lvl>
    <w:lvl w:ilvl="2" w:tplc="E1701848">
      <w:numFmt w:val="decimal"/>
      <w:lvlText w:val=""/>
      <w:lvlJc w:val="left"/>
    </w:lvl>
    <w:lvl w:ilvl="3" w:tplc="09B6D244">
      <w:numFmt w:val="decimal"/>
      <w:lvlText w:val=""/>
      <w:lvlJc w:val="left"/>
    </w:lvl>
    <w:lvl w:ilvl="4" w:tplc="FDAE9CB0">
      <w:numFmt w:val="decimal"/>
      <w:lvlText w:val=""/>
      <w:lvlJc w:val="left"/>
    </w:lvl>
    <w:lvl w:ilvl="5" w:tplc="9C40B732">
      <w:numFmt w:val="decimal"/>
      <w:lvlText w:val=""/>
      <w:lvlJc w:val="left"/>
    </w:lvl>
    <w:lvl w:ilvl="6" w:tplc="AE207D2A">
      <w:numFmt w:val="decimal"/>
      <w:lvlText w:val=""/>
      <w:lvlJc w:val="left"/>
    </w:lvl>
    <w:lvl w:ilvl="7" w:tplc="178831D2">
      <w:numFmt w:val="decimal"/>
      <w:lvlText w:val=""/>
      <w:lvlJc w:val="left"/>
    </w:lvl>
    <w:lvl w:ilvl="8" w:tplc="A07E7FC4">
      <w:numFmt w:val="decimal"/>
      <w:lvlText w:val=""/>
      <w:lvlJc w:val="left"/>
    </w:lvl>
  </w:abstractNum>
  <w:abstractNum w:abstractNumId="122">
    <w:nsid w:val="000019FE"/>
    <w:multiLevelType w:val="hybridMultilevel"/>
    <w:tmpl w:val="B504FE8A"/>
    <w:lvl w:ilvl="0" w:tplc="949A7A0E">
      <w:start w:val="1"/>
      <w:numFmt w:val="bullet"/>
      <w:lvlText w:val="В"/>
      <w:lvlJc w:val="left"/>
    </w:lvl>
    <w:lvl w:ilvl="1" w:tplc="F8044950">
      <w:start w:val="1"/>
      <w:numFmt w:val="bullet"/>
      <w:lvlText w:val=""/>
      <w:lvlJc w:val="left"/>
    </w:lvl>
    <w:lvl w:ilvl="2" w:tplc="F796BCAE">
      <w:numFmt w:val="decimal"/>
      <w:lvlText w:val=""/>
      <w:lvlJc w:val="left"/>
    </w:lvl>
    <w:lvl w:ilvl="3" w:tplc="DB06101A">
      <w:numFmt w:val="decimal"/>
      <w:lvlText w:val=""/>
      <w:lvlJc w:val="left"/>
    </w:lvl>
    <w:lvl w:ilvl="4" w:tplc="280CA9C0">
      <w:numFmt w:val="decimal"/>
      <w:lvlText w:val=""/>
      <w:lvlJc w:val="left"/>
    </w:lvl>
    <w:lvl w:ilvl="5" w:tplc="9E50F896">
      <w:numFmt w:val="decimal"/>
      <w:lvlText w:val=""/>
      <w:lvlJc w:val="left"/>
    </w:lvl>
    <w:lvl w:ilvl="6" w:tplc="5388E920">
      <w:numFmt w:val="decimal"/>
      <w:lvlText w:val=""/>
      <w:lvlJc w:val="left"/>
    </w:lvl>
    <w:lvl w:ilvl="7" w:tplc="F78EAAFE">
      <w:numFmt w:val="decimal"/>
      <w:lvlText w:val=""/>
      <w:lvlJc w:val="left"/>
    </w:lvl>
    <w:lvl w:ilvl="8" w:tplc="7CF0A8CA">
      <w:numFmt w:val="decimal"/>
      <w:lvlText w:val=""/>
      <w:lvlJc w:val="left"/>
    </w:lvl>
  </w:abstractNum>
  <w:abstractNum w:abstractNumId="123">
    <w:nsid w:val="00001A30"/>
    <w:multiLevelType w:val="hybridMultilevel"/>
    <w:tmpl w:val="ED1AC24C"/>
    <w:lvl w:ilvl="0" w:tplc="78CEF070">
      <w:start w:val="1"/>
      <w:numFmt w:val="bullet"/>
      <w:lvlText w:val=""/>
      <w:lvlJc w:val="left"/>
    </w:lvl>
    <w:lvl w:ilvl="1" w:tplc="8BFE1548">
      <w:numFmt w:val="decimal"/>
      <w:lvlText w:val=""/>
      <w:lvlJc w:val="left"/>
    </w:lvl>
    <w:lvl w:ilvl="2" w:tplc="E97A83F0">
      <w:numFmt w:val="decimal"/>
      <w:lvlText w:val=""/>
      <w:lvlJc w:val="left"/>
    </w:lvl>
    <w:lvl w:ilvl="3" w:tplc="FB34C42C">
      <w:numFmt w:val="decimal"/>
      <w:lvlText w:val=""/>
      <w:lvlJc w:val="left"/>
    </w:lvl>
    <w:lvl w:ilvl="4" w:tplc="629ED2EE">
      <w:numFmt w:val="decimal"/>
      <w:lvlText w:val=""/>
      <w:lvlJc w:val="left"/>
    </w:lvl>
    <w:lvl w:ilvl="5" w:tplc="B41AC370">
      <w:numFmt w:val="decimal"/>
      <w:lvlText w:val=""/>
      <w:lvlJc w:val="left"/>
    </w:lvl>
    <w:lvl w:ilvl="6" w:tplc="30EE79DA">
      <w:numFmt w:val="decimal"/>
      <w:lvlText w:val=""/>
      <w:lvlJc w:val="left"/>
    </w:lvl>
    <w:lvl w:ilvl="7" w:tplc="3418C56C">
      <w:numFmt w:val="decimal"/>
      <w:lvlText w:val=""/>
      <w:lvlJc w:val="left"/>
    </w:lvl>
    <w:lvl w:ilvl="8" w:tplc="7480B32A">
      <w:numFmt w:val="decimal"/>
      <w:lvlText w:val=""/>
      <w:lvlJc w:val="left"/>
    </w:lvl>
  </w:abstractNum>
  <w:abstractNum w:abstractNumId="124">
    <w:nsid w:val="00001A31"/>
    <w:multiLevelType w:val="hybridMultilevel"/>
    <w:tmpl w:val="8C38B356"/>
    <w:lvl w:ilvl="0" w:tplc="64600D94">
      <w:start w:val="6"/>
      <w:numFmt w:val="decimal"/>
      <w:lvlText w:val="%1."/>
      <w:lvlJc w:val="left"/>
    </w:lvl>
    <w:lvl w:ilvl="1" w:tplc="32E62758">
      <w:numFmt w:val="decimal"/>
      <w:lvlText w:val=""/>
      <w:lvlJc w:val="left"/>
    </w:lvl>
    <w:lvl w:ilvl="2" w:tplc="C20AAB2A">
      <w:numFmt w:val="decimal"/>
      <w:lvlText w:val=""/>
      <w:lvlJc w:val="left"/>
    </w:lvl>
    <w:lvl w:ilvl="3" w:tplc="FA4E325E">
      <w:numFmt w:val="decimal"/>
      <w:lvlText w:val=""/>
      <w:lvlJc w:val="left"/>
    </w:lvl>
    <w:lvl w:ilvl="4" w:tplc="CB7830EC">
      <w:numFmt w:val="decimal"/>
      <w:lvlText w:val=""/>
      <w:lvlJc w:val="left"/>
    </w:lvl>
    <w:lvl w:ilvl="5" w:tplc="17DE0610">
      <w:numFmt w:val="decimal"/>
      <w:lvlText w:val=""/>
      <w:lvlJc w:val="left"/>
    </w:lvl>
    <w:lvl w:ilvl="6" w:tplc="CF965AE6">
      <w:numFmt w:val="decimal"/>
      <w:lvlText w:val=""/>
      <w:lvlJc w:val="left"/>
    </w:lvl>
    <w:lvl w:ilvl="7" w:tplc="8E2CCC2C">
      <w:numFmt w:val="decimal"/>
      <w:lvlText w:val=""/>
      <w:lvlJc w:val="left"/>
    </w:lvl>
    <w:lvl w:ilvl="8" w:tplc="2902B570">
      <w:numFmt w:val="decimal"/>
      <w:lvlText w:val=""/>
      <w:lvlJc w:val="left"/>
    </w:lvl>
  </w:abstractNum>
  <w:abstractNum w:abstractNumId="125">
    <w:nsid w:val="00001AD4"/>
    <w:multiLevelType w:val="hybridMultilevel"/>
    <w:tmpl w:val="B0A40CD2"/>
    <w:lvl w:ilvl="0" w:tplc="47FAC940">
      <w:start w:val="1"/>
      <w:numFmt w:val="bullet"/>
      <w:lvlText w:val="и"/>
      <w:lvlJc w:val="left"/>
    </w:lvl>
    <w:lvl w:ilvl="1" w:tplc="598A6626">
      <w:start w:val="4"/>
      <w:numFmt w:val="decimal"/>
      <w:lvlText w:val="%2."/>
      <w:lvlJc w:val="left"/>
    </w:lvl>
    <w:lvl w:ilvl="2" w:tplc="2DDE1F12">
      <w:numFmt w:val="decimal"/>
      <w:lvlText w:val=""/>
      <w:lvlJc w:val="left"/>
    </w:lvl>
    <w:lvl w:ilvl="3" w:tplc="81181E7C">
      <w:numFmt w:val="decimal"/>
      <w:lvlText w:val=""/>
      <w:lvlJc w:val="left"/>
    </w:lvl>
    <w:lvl w:ilvl="4" w:tplc="CBBC9120">
      <w:numFmt w:val="decimal"/>
      <w:lvlText w:val=""/>
      <w:lvlJc w:val="left"/>
    </w:lvl>
    <w:lvl w:ilvl="5" w:tplc="24AA1A38">
      <w:numFmt w:val="decimal"/>
      <w:lvlText w:val=""/>
      <w:lvlJc w:val="left"/>
    </w:lvl>
    <w:lvl w:ilvl="6" w:tplc="496C0DEC">
      <w:numFmt w:val="decimal"/>
      <w:lvlText w:val=""/>
      <w:lvlJc w:val="left"/>
    </w:lvl>
    <w:lvl w:ilvl="7" w:tplc="9352464A">
      <w:numFmt w:val="decimal"/>
      <w:lvlText w:val=""/>
      <w:lvlJc w:val="left"/>
    </w:lvl>
    <w:lvl w:ilvl="8" w:tplc="F75C074E">
      <w:numFmt w:val="decimal"/>
      <w:lvlText w:val=""/>
      <w:lvlJc w:val="left"/>
    </w:lvl>
  </w:abstractNum>
  <w:abstractNum w:abstractNumId="126">
    <w:nsid w:val="00001AF6"/>
    <w:multiLevelType w:val="hybridMultilevel"/>
    <w:tmpl w:val="44CA6764"/>
    <w:lvl w:ilvl="0" w:tplc="CBBEAF36">
      <w:start w:val="1"/>
      <w:numFmt w:val="bullet"/>
      <w:lvlText w:val="и"/>
      <w:lvlJc w:val="left"/>
    </w:lvl>
    <w:lvl w:ilvl="1" w:tplc="596CFDE2">
      <w:numFmt w:val="decimal"/>
      <w:lvlText w:val=""/>
      <w:lvlJc w:val="left"/>
    </w:lvl>
    <w:lvl w:ilvl="2" w:tplc="640CBD8C">
      <w:numFmt w:val="decimal"/>
      <w:lvlText w:val=""/>
      <w:lvlJc w:val="left"/>
    </w:lvl>
    <w:lvl w:ilvl="3" w:tplc="20502192">
      <w:numFmt w:val="decimal"/>
      <w:lvlText w:val=""/>
      <w:lvlJc w:val="left"/>
    </w:lvl>
    <w:lvl w:ilvl="4" w:tplc="31C4B740">
      <w:numFmt w:val="decimal"/>
      <w:lvlText w:val=""/>
      <w:lvlJc w:val="left"/>
    </w:lvl>
    <w:lvl w:ilvl="5" w:tplc="C34CC518">
      <w:numFmt w:val="decimal"/>
      <w:lvlText w:val=""/>
      <w:lvlJc w:val="left"/>
    </w:lvl>
    <w:lvl w:ilvl="6" w:tplc="C77A40C2">
      <w:numFmt w:val="decimal"/>
      <w:lvlText w:val=""/>
      <w:lvlJc w:val="left"/>
    </w:lvl>
    <w:lvl w:ilvl="7" w:tplc="C5C0E5B4">
      <w:numFmt w:val="decimal"/>
      <w:lvlText w:val=""/>
      <w:lvlJc w:val="left"/>
    </w:lvl>
    <w:lvl w:ilvl="8" w:tplc="BC38375A">
      <w:numFmt w:val="decimal"/>
      <w:lvlText w:val=""/>
      <w:lvlJc w:val="left"/>
    </w:lvl>
  </w:abstractNum>
  <w:abstractNum w:abstractNumId="127">
    <w:nsid w:val="00001B32"/>
    <w:multiLevelType w:val="hybridMultilevel"/>
    <w:tmpl w:val="8E3AD1D4"/>
    <w:lvl w:ilvl="0" w:tplc="329CEB1A">
      <w:start w:val="1"/>
      <w:numFmt w:val="bullet"/>
      <w:lvlText w:val="В"/>
      <w:lvlJc w:val="left"/>
    </w:lvl>
    <w:lvl w:ilvl="1" w:tplc="E78099F4">
      <w:start w:val="1"/>
      <w:numFmt w:val="bullet"/>
      <w:lvlText w:val=""/>
      <w:lvlJc w:val="left"/>
    </w:lvl>
    <w:lvl w:ilvl="2" w:tplc="AEF0D212">
      <w:numFmt w:val="decimal"/>
      <w:lvlText w:val=""/>
      <w:lvlJc w:val="left"/>
    </w:lvl>
    <w:lvl w:ilvl="3" w:tplc="A572B2C8">
      <w:numFmt w:val="decimal"/>
      <w:lvlText w:val=""/>
      <w:lvlJc w:val="left"/>
    </w:lvl>
    <w:lvl w:ilvl="4" w:tplc="0E8EA000">
      <w:numFmt w:val="decimal"/>
      <w:lvlText w:val=""/>
      <w:lvlJc w:val="left"/>
    </w:lvl>
    <w:lvl w:ilvl="5" w:tplc="ACF24B98">
      <w:numFmt w:val="decimal"/>
      <w:lvlText w:val=""/>
      <w:lvlJc w:val="left"/>
    </w:lvl>
    <w:lvl w:ilvl="6" w:tplc="9E082DE8">
      <w:numFmt w:val="decimal"/>
      <w:lvlText w:val=""/>
      <w:lvlJc w:val="left"/>
    </w:lvl>
    <w:lvl w:ilvl="7" w:tplc="9C9CB01E">
      <w:numFmt w:val="decimal"/>
      <w:lvlText w:val=""/>
      <w:lvlJc w:val="left"/>
    </w:lvl>
    <w:lvl w:ilvl="8" w:tplc="23804A86">
      <w:numFmt w:val="decimal"/>
      <w:lvlText w:val=""/>
      <w:lvlJc w:val="left"/>
    </w:lvl>
  </w:abstractNum>
  <w:abstractNum w:abstractNumId="128">
    <w:nsid w:val="00001B7E"/>
    <w:multiLevelType w:val="hybridMultilevel"/>
    <w:tmpl w:val="8A1CFE86"/>
    <w:lvl w:ilvl="0" w:tplc="01C63FDA">
      <w:start w:val="1"/>
      <w:numFmt w:val="bullet"/>
      <w:lvlText w:val="в"/>
      <w:lvlJc w:val="left"/>
    </w:lvl>
    <w:lvl w:ilvl="1" w:tplc="094611FA">
      <w:numFmt w:val="decimal"/>
      <w:lvlText w:val=""/>
      <w:lvlJc w:val="left"/>
    </w:lvl>
    <w:lvl w:ilvl="2" w:tplc="F86C10D0">
      <w:numFmt w:val="decimal"/>
      <w:lvlText w:val=""/>
      <w:lvlJc w:val="left"/>
    </w:lvl>
    <w:lvl w:ilvl="3" w:tplc="7A50DF86">
      <w:numFmt w:val="decimal"/>
      <w:lvlText w:val=""/>
      <w:lvlJc w:val="left"/>
    </w:lvl>
    <w:lvl w:ilvl="4" w:tplc="9E4E9E1A">
      <w:numFmt w:val="decimal"/>
      <w:lvlText w:val=""/>
      <w:lvlJc w:val="left"/>
    </w:lvl>
    <w:lvl w:ilvl="5" w:tplc="DD023D14">
      <w:numFmt w:val="decimal"/>
      <w:lvlText w:val=""/>
      <w:lvlJc w:val="left"/>
    </w:lvl>
    <w:lvl w:ilvl="6" w:tplc="BB6CA068">
      <w:numFmt w:val="decimal"/>
      <w:lvlText w:val=""/>
      <w:lvlJc w:val="left"/>
    </w:lvl>
    <w:lvl w:ilvl="7" w:tplc="646E2D2A">
      <w:numFmt w:val="decimal"/>
      <w:lvlText w:val=""/>
      <w:lvlJc w:val="left"/>
    </w:lvl>
    <w:lvl w:ilvl="8" w:tplc="F728749C">
      <w:numFmt w:val="decimal"/>
      <w:lvlText w:val=""/>
      <w:lvlJc w:val="left"/>
    </w:lvl>
  </w:abstractNum>
  <w:abstractNum w:abstractNumId="129">
    <w:nsid w:val="00001BFC"/>
    <w:multiLevelType w:val="hybridMultilevel"/>
    <w:tmpl w:val="253A9D52"/>
    <w:lvl w:ilvl="0" w:tplc="E4A4F514">
      <w:start w:val="1"/>
      <w:numFmt w:val="bullet"/>
      <w:lvlText w:val=""/>
      <w:lvlJc w:val="left"/>
    </w:lvl>
    <w:lvl w:ilvl="1" w:tplc="878218A8">
      <w:numFmt w:val="decimal"/>
      <w:lvlText w:val=""/>
      <w:lvlJc w:val="left"/>
    </w:lvl>
    <w:lvl w:ilvl="2" w:tplc="35E4D77E">
      <w:numFmt w:val="decimal"/>
      <w:lvlText w:val=""/>
      <w:lvlJc w:val="left"/>
    </w:lvl>
    <w:lvl w:ilvl="3" w:tplc="7F820B2E">
      <w:numFmt w:val="decimal"/>
      <w:lvlText w:val=""/>
      <w:lvlJc w:val="left"/>
    </w:lvl>
    <w:lvl w:ilvl="4" w:tplc="63E8299C">
      <w:numFmt w:val="decimal"/>
      <w:lvlText w:val=""/>
      <w:lvlJc w:val="left"/>
    </w:lvl>
    <w:lvl w:ilvl="5" w:tplc="AC5CDDD4">
      <w:numFmt w:val="decimal"/>
      <w:lvlText w:val=""/>
      <w:lvlJc w:val="left"/>
    </w:lvl>
    <w:lvl w:ilvl="6" w:tplc="CF14F182">
      <w:numFmt w:val="decimal"/>
      <w:lvlText w:val=""/>
      <w:lvlJc w:val="left"/>
    </w:lvl>
    <w:lvl w:ilvl="7" w:tplc="A7C82F96">
      <w:numFmt w:val="decimal"/>
      <w:lvlText w:val=""/>
      <w:lvlJc w:val="left"/>
    </w:lvl>
    <w:lvl w:ilvl="8" w:tplc="02B8C89E">
      <w:numFmt w:val="decimal"/>
      <w:lvlText w:val=""/>
      <w:lvlJc w:val="left"/>
    </w:lvl>
  </w:abstractNum>
  <w:abstractNum w:abstractNumId="130">
    <w:nsid w:val="00001C5E"/>
    <w:multiLevelType w:val="hybridMultilevel"/>
    <w:tmpl w:val="4872A1AC"/>
    <w:lvl w:ilvl="0" w:tplc="B914DDC2">
      <w:start w:val="1"/>
      <w:numFmt w:val="decimal"/>
      <w:lvlText w:val="%1"/>
      <w:lvlJc w:val="left"/>
    </w:lvl>
    <w:lvl w:ilvl="1" w:tplc="DC9CE0AE">
      <w:start w:val="1"/>
      <w:numFmt w:val="decimal"/>
      <w:lvlText w:val="%2)"/>
      <w:lvlJc w:val="left"/>
    </w:lvl>
    <w:lvl w:ilvl="2" w:tplc="EF9A955A">
      <w:numFmt w:val="decimal"/>
      <w:lvlText w:val=""/>
      <w:lvlJc w:val="left"/>
    </w:lvl>
    <w:lvl w:ilvl="3" w:tplc="03E4BF38">
      <w:numFmt w:val="decimal"/>
      <w:lvlText w:val=""/>
      <w:lvlJc w:val="left"/>
    </w:lvl>
    <w:lvl w:ilvl="4" w:tplc="5FCA3D42">
      <w:numFmt w:val="decimal"/>
      <w:lvlText w:val=""/>
      <w:lvlJc w:val="left"/>
    </w:lvl>
    <w:lvl w:ilvl="5" w:tplc="79AACC2C">
      <w:numFmt w:val="decimal"/>
      <w:lvlText w:val=""/>
      <w:lvlJc w:val="left"/>
    </w:lvl>
    <w:lvl w:ilvl="6" w:tplc="4FACCBE6">
      <w:numFmt w:val="decimal"/>
      <w:lvlText w:val=""/>
      <w:lvlJc w:val="left"/>
    </w:lvl>
    <w:lvl w:ilvl="7" w:tplc="F1A86BF0">
      <w:numFmt w:val="decimal"/>
      <w:lvlText w:val=""/>
      <w:lvlJc w:val="left"/>
    </w:lvl>
    <w:lvl w:ilvl="8" w:tplc="615437D4">
      <w:numFmt w:val="decimal"/>
      <w:lvlText w:val=""/>
      <w:lvlJc w:val="left"/>
    </w:lvl>
  </w:abstractNum>
  <w:abstractNum w:abstractNumId="131">
    <w:nsid w:val="00001D11"/>
    <w:multiLevelType w:val="hybridMultilevel"/>
    <w:tmpl w:val="5862286C"/>
    <w:lvl w:ilvl="0" w:tplc="41060AAE">
      <w:start w:val="1"/>
      <w:numFmt w:val="bullet"/>
      <w:lvlText w:val="в"/>
      <w:lvlJc w:val="left"/>
    </w:lvl>
    <w:lvl w:ilvl="1" w:tplc="01F0AD78">
      <w:start w:val="3"/>
      <w:numFmt w:val="decimal"/>
      <w:lvlText w:val="%2)"/>
      <w:lvlJc w:val="left"/>
    </w:lvl>
    <w:lvl w:ilvl="2" w:tplc="7B003F98">
      <w:numFmt w:val="decimal"/>
      <w:lvlText w:val=""/>
      <w:lvlJc w:val="left"/>
    </w:lvl>
    <w:lvl w:ilvl="3" w:tplc="F86C02F6">
      <w:numFmt w:val="decimal"/>
      <w:lvlText w:val=""/>
      <w:lvlJc w:val="left"/>
    </w:lvl>
    <w:lvl w:ilvl="4" w:tplc="1362DF3E">
      <w:numFmt w:val="decimal"/>
      <w:lvlText w:val=""/>
      <w:lvlJc w:val="left"/>
    </w:lvl>
    <w:lvl w:ilvl="5" w:tplc="0AEC7EE4">
      <w:numFmt w:val="decimal"/>
      <w:lvlText w:val=""/>
      <w:lvlJc w:val="left"/>
    </w:lvl>
    <w:lvl w:ilvl="6" w:tplc="601ED1EC">
      <w:numFmt w:val="decimal"/>
      <w:lvlText w:val=""/>
      <w:lvlJc w:val="left"/>
    </w:lvl>
    <w:lvl w:ilvl="7" w:tplc="C0A27F66">
      <w:numFmt w:val="decimal"/>
      <w:lvlText w:val=""/>
      <w:lvlJc w:val="left"/>
    </w:lvl>
    <w:lvl w:ilvl="8" w:tplc="033A2B5C">
      <w:numFmt w:val="decimal"/>
      <w:lvlText w:val=""/>
      <w:lvlJc w:val="left"/>
    </w:lvl>
  </w:abstractNum>
  <w:abstractNum w:abstractNumId="132">
    <w:nsid w:val="00001DA7"/>
    <w:multiLevelType w:val="hybridMultilevel"/>
    <w:tmpl w:val="57D01B2A"/>
    <w:lvl w:ilvl="0" w:tplc="7D941496">
      <w:start w:val="1"/>
      <w:numFmt w:val="bullet"/>
      <w:lvlText w:val="и"/>
      <w:lvlJc w:val="left"/>
    </w:lvl>
    <w:lvl w:ilvl="1" w:tplc="296C56CC">
      <w:start w:val="1"/>
      <w:numFmt w:val="bullet"/>
      <w:lvlText w:val=""/>
      <w:lvlJc w:val="left"/>
    </w:lvl>
    <w:lvl w:ilvl="2" w:tplc="383E0A7A">
      <w:numFmt w:val="decimal"/>
      <w:lvlText w:val=""/>
      <w:lvlJc w:val="left"/>
    </w:lvl>
    <w:lvl w:ilvl="3" w:tplc="4446BC50">
      <w:numFmt w:val="decimal"/>
      <w:lvlText w:val=""/>
      <w:lvlJc w:val="left"/>
    </w:lvl>
    <w:lvl w:ilvl="4" w:tplc="D48CC044">
      <w:numFmt w:val="decimal"/>
      <w:lvlText w:val=""/>
      <w:lvlJc w:val="left"/>
    </w:lvl>
    <w:lvl w:ilvl="5" w:tplc="6630DC4A">
      <w:numFmt w:val="decimal"/>
      <w:lvlText w:val=""/>
      <w:lvlJc w:val="left"/>
    </w:lvl>
    <w:lvl w:ilvl="6" w:tplc="C32C0BCC">
      <w:numFmt w:val="decimal"/>
      <w:lvlText w:val=""/>
      <w:lvlJc w:val="left"/>
    </w:lvl>
    <w:lvl w:ilvl="7" w:tplc="D284B724">
      <w:numFmt w:val="decimal"/>
      <w:lvlText w:val=""/>
      <w:lvlJc w:val="left"/>
    </w:lvl>
    <w:lvl w:ilvl="8" w:tplc="60E0CE38">
      <w:numFmt w:val="decimal"/>
      <w:lvlText w:val=""/>
      <w:lvlJc w:val="left"/>
    </w:lvl>
  </w:abstractNum>
  <w:abstractNum w:abstractNumId="133">
    <w:nsid w:val="00001DB5"/>
    <w:multiLevelType w:val="hybridMultilevel"/>
    <w:tmpl w:val="5E58C11C"/>
    <w:lvl w:ilvl="0" w:tplc="D718528A">
      <w:start w:val="1"/>
      <w:numFmt w:val="bullet"/>
      <w:lvlText w:val=""/>
      <w:lvlJc w:val="left"/>
    </w:lvl>
    <w:lvl w:ilvl="1" w:tplc="CD8AE6C6">
      <w:numFmt w:val="decimal"/>
      <w:lvlText w:val=""/>
      <w:lvlJc w:val="left"/>
    </w:lvl>
    <w:lvl w:ilvl="2" w:tplc="DFB01222">
      <w:numFmt w:val="decimal"/>
      <w:lvlText w:val=""/>
      <w:lvlJc w:val="left"/>
    </w:lvl>
    <w:lvl w:ilvl="3" w:tplc="0F3A9024">
      <w:numFmt w:val="decimal"/>
      <w:lvlText w:val=""/>
      <w:lvlJc w:val="left"/>
    </w:lvl>
    <w:lvl w:ilvl="4" w:tplc="46E6551C">
      <w:numFmt w:val="decimal"/>
      <w:lvlText w:val=""/>
      <w:lvlJc w:val="left"/>
    </w:lvl>
    <w:lvl w:ilvl="5" w:tplc="7A045516">
      <w:numFmt w:val="decimal"/>
      <w:lvlText w:val=""/>
      <w:lvlJc w:val="left"/>
    </w:lvl>
    <w:lvl w:ilvl="6" w:tplc="C096F480">
      <w:numFmt w:val="decimal"/>
      <w:lvlText w:val=""/>
      <w:lvlJc w:val="left"/>
    </w:lvl>
    <w:lvl w:ilvl="7" w:tplc="87EA856C">
      <w:numFmt w:val="decimal"/>
      <w:lvlText w:val=""/>
      <w:lvlJc w:val="left"/>
    </w:lvl>
    <w:lvl w:ilvl="8" w:tplc="20E6A438">
      <w:numFmt w:val="decimal"/>
      <w:lvlText w:val=""/>
      <w:lvlJc w:val="left"/>
    </w:lvl>
  </w:abstractNum>
  <w:abstractNum w:abstractNumId="134">
    <w:nsid w:val="00001DC3"/>
    <w:multiLevelType w:val="hybridMultilevel"/>
    <w:tmpl w:val="562C5D46"/>
    <w:lvl w:ilvl="0" w:tplc="CBE8FF1A">
      <w:start w:val="1"/>
      <w:numFmt w:val="bullet"/>
      <w:lvlText w:val=""/>
      <w:lvlJc w:val="left"/>
    </w:lvl>
    <w:lvl w:ilvl="1" w:tplc="3F96AAD2">
      <w:numFmt w:val="decimal"/>
      <w:lvlText w:val=""/>
      <w:lvlJc w:val="left"/>
    </w:lvl>
    <w:lvl w:ilvl="2" w:tplc="D61C6E6C">
      <w:numFmt w:val="decimal"/>
      <w:lvlText w:val=""/>
      <w:lvlJc w:val="left"/>
    </w:lvl>
    <w:lvl w:ilvl="3" w:tplc="B400D79C">
      <w:numFmt w:val="decimal"/>
      <w:lvlText w:val=""/>
      <w:lvlJc w:val="left"/>
    </w:lvl>
    <w:lvl w:ilvl="4" w:tplc="0AA256C8">
      <w:numFmt w:val="decimal"/>
      <w:lvlText w:val=""/>
      <w:lvlJc w:val="left"/>
    </w:lvl>
    <w:lvl w:ilvl="5" w:tplc="B0C2B4E6">
      <w:numFmt w:val="decimal"/>
      <w:lvlText w:val=""/>
      <w:lvlJc w:val="left"/>
    </w:lvl>
    <w:lvl w:ilvl="6" w:tplc="550290A6">
      <w:numFmt w:val="decimal"/>
      <w:lvlText w:val=""/>
      <w:lvlJc w:val="left"/>
    </w:lvl>
    <w:lvl w:ilvl="7" w:tplc="9A1A7A14">
      <w:numFmt w:val="decimal"/>
      <w:lvlText w:val=""/>
      <w:lvlJc w:val="left"/>
    </w:lvl>
    <w:lvl w:ilvl="8" w:tplc="CB48239C">
      <w:numFmt w:val="decimal"/>
      <w:lvlText w:val=""/>
      <w:lvlJc w:val="left"/>
    </w:lvl>
  </w:abstractNum>
  <w:abstractNum w:abstractNumId="135">
    <w:nsid w:val="00001E1F"/>
    <w:multiLevelType w:val="hybridMultilevel"/>
    <w:tmpl w:val="D374B570"/>
    <w:lvl w:ilvl="0" w:tplc="FC9205E6">
      <w:start w:val="1"/>
      <w:numFmt w:val="bullet"/>
      <w:lvlText w:val="и"/>
      <w:lvlJc w:val="left"/>
    </w:lvl>
    <w:lvl w:ilvl="1" w:tplc="C3842BE6">
      <w:start w:val="1"/>
      <w:numFmt w:val="decimal"/>
      <w:lvlText w:val="%2."/>
      <w:lvlJc w:val="left"/>
    </w:lvl>
    <w:lvl w:ilvl="2" w:tplc="5ECC4E8A">
      <w:numFmt w:val="decimal"/>
      <w:lvlText w:val=""/>
      <w:lvlJc w:val="left"/>
    </w:lvl>
    <w:lvl w:ilvl="3" w:tplc="652CD55C">
      <w:numFmt w:val="decimal"/>
      <w:lvlText w:val=""/>
      <w:lvlJc w:val="left"/>
    </w:lvl>
    <w:lvl w:ilvl="4" w:tplc="BEA2D5C2">
      <w:numFmt w:val="decimal"/>
      <w:lvlText w:val=""/>
      <w:lvlJc w:val="left"/>
    </w:lvl>
    <w:lvl w:ilvl="5" w:tplc="328EB792">
      <w:numFmt w:val="decimal"/>
      <w:lvlText w:val=""/>
      <w:lvlJc w:val="left"/>
    </w:lvl>
    <w:lvl w:ilvl="6" w:tplc="059EB99C">
      <w:numFmt w:val="decimal"/>
      <w:lvlText w:val=""/>
      <w:lvlJc w:val="left"/>
    </w:lvl>
    <w:lvl w:ilvl="7" w:tplc="26C48ACE">
      <w:numFmt w:val="decimal"/>
      <w:lvlText w:val=""/>
      <w:lvlJc w:val="left"/>
    </w:lvl>
    <w:lvl w:ilvl="8" w:tplc="ABAA405E">
      <w:numFmt w:val="decimal"/>
      <w:lvlText w:val=""/>
      <w:lvlJc w:val="left"/>
    </w:lvl>
  </w:abstractNum>
  <w:abstractNum w:abstractNumId="136">
    <w:nsid w:val="00001ECA"/>
    <w:multiLevelType w:val="hybridMultilevel"/>
    <w:tmpl w:val="E37EF08E"/>
    <w:lvl w:ilvl="0" w:tplc="24B8F52E">
      <w:start w:val="1"/>
      <w:numFmt w:val="bullet"/>
      <w:lvlText w:val=""/>
      <w:lvlJc w:val="left"/>
    </w:lvl>
    <w:lvl w:ilvl="1" w:tplc="A6267FD0">
      <w:numFmt w:val="decimal"/>
      <w:lvlText w:val=""/>
      <w:lvlJc w:val="left"/>
    </w:lvl>
    <w:lvl w:ilvl="2" w:tplc="C7EC39AC">
      <w:numFmt w:val="decimal"/>
      <w:lvlText w:val=""/>
      <w:lvlJc w:val="left"/>
    </w:lvl>
    <w:lvl w:ilvl="3" w:tplc="0608AF38">
      <w:numFmt w:val="decimal"/>
      <w:lvlText w:val=""/>
      <w:lvlJc w:val="left"/>
    </w:lvl>
    <w:lvl w:ilvl="4" w:tplc="866A26A6">
      <w:numFmt w:val="decimal"/>
      <w:lvlText w:val=""/>
      <w:lvlJc w:val="left"/>
    </w:lvl>
    <w:lvl w:ilvl="5" w:tplc="339EBAB4">
      <w:numFmt w:val="decimal"/>
      <w:lvlText w:val=""/>
      <w:lvlJc w:val="left"/>
    </w:lvl>
    <w:lvl w:ilvl="6" w:tplc="09C4040C">
      <w:numFmt w:val="decimal"/>
      <w:lvlText w:val=""/>
      <w:lvlJc w:val="left"/>
    </w:lvl>
    <w:lvl w:ilvl="7" w:tplc="88F6A7DC">
      <w:numFmt w:val="decimal"/>
      <w:lvlText w:val=""/>
      <w:lvlJc w:val="left"/>
    </w:lvl>
    <w:lvl w:ilvl="8" w:tplc="22769112">
      <w:numFmt w:val="decimal"/>
      <w:lvlText w:val=""/>
      <w:lvlJc w:val="left"/>
    </w:lvl>
  </w:abstractNum>
  <w:abstractNum w:abstractNumId="137">
    <w:nsid w:val="00001F0D"/>
    <w:multiLevelType w:val="hybridMultilevel"/>
    <w:tmpl w:val="3C10B5F6"/>
    <w:lvl w:ilvl="0" w:tplc="1800F9A4">
      <w:start w:val="1"/>
      <w:numFmt w:val="bullet"/>
      <w:lvlText w:val="•"/>
      <w:lvlJc w:val="left"/>
    </w:lvl>
    <w:lvl w:ilvl="1" w:tplc="9CA25EFA">
      <w:numFmt w:val="decimal"/>
      <w:lvlText w:val=""/>
      <w:lvlJc w:val="left"/>
    </w:lvl>
    <w:lvl w:ilvl="2" w:tplc="08E453C2">
      <w:numFmt w:val="decimal"/>
      <w:lvlText w:val=""/>
      <w:lvlJc w:val="left"/>
    </w:lvl>
    <w:lvl w:ilvl="3" w:tplc="AE600644">
      <w:numFmt w:val="decimal"/>
      <w:lvlText w:val=""/>
      <w:lvlJc w:val="left"/>
    </w:lvl>
    <w:lvl w:ilvl="4" w:tplc="A3AA2CA6">
      <w:numFmt w:val="decimal"/>
      <w:lvlText w:val=""/>
      <w:lvlJc w:val="left"/>
    </w:lvl>
    <w:lvl w:ilvl="5" w:tplc="2B527170">
      <w:numFmt w:val="decimal"/>
      <w:lvlText w:val=""/>
      <w:lvlJc w:val="left"/>
    </w:lvl>
    <w:lvl w:ilvl="6" w:tplc="5CDCEA62">
      <w:numFmt w:val="decimal"/>
      <w:lvlText w:val=""/>
      <w:lvlJc w:val="left"/>
    </w:lvl>
    <w:lvl w:ilvl="7" w:tplc="533C7FCC">
      <w:numFmt w:val="decimal"/>
      <w:lvlText w:val=""/>
      <w:lvlJc w:val="left"/>
    </w:lvl>
    <w:lvl w:ilvl="8" w:tplc="4600FFBC">
      <w:numFmt w:val="decimal"/>
      <w:lvlText w:val=""/>
      <w:lvlJc w:val="left"/>
    </w:lvl>
  </w:abstractNum>
  <w:abstractNum w:abstractNumId="138">
    <w:nsid w:val="00001F8B"/>
    <w:multiLevelType w:val="hybridMultilevel"/>
    <w:tmpl w:val="CF34B094"/>
    <w:lvl w:ilvl="0" w:tplc="D0FC01C4">
      <w:start w:val="1"/>
      <w:numFmt w:val="bullet"/>
      <w:lvlText w:val="В"/>
      <w:lvlJc w:val="left"/>
    </w:lvl>
    <w:lvl w:ilvl="1" w:tplc="3CC6E84C">
      <w:numFmt w:val="decimal"/>
      <w:lvlText w:val=""/>
      <w:lvlJc w:val="left"/>
    </w:lvl>
    <w:lvl w:ilvl="2" w:tplc="672C809E">
      <w:numFmt w:val="decimal"/>
      <w:lvlText w:val=""/>
      <w:lvlJc w:val="left"/>
    </w:lvl>
    <w:lvl w:ilvl="3" w:tplc="8AE05D9E">
      <w:numFmt w:val="decimal"/>
      <w:lvlText w:val=""/>
      <w:lvlJc w:val="left"/>
    </w:lvl>
    <w:lvl w:ilvl="4" w:tplc="DB32C312">
      <w:numFmt w:val="decimal"/>
      <w:lvlText w:val=""/>
      <w:lvlJc w:val="left"/>
    </w:lvl>
    <w:lvl w:ilvl="5" w:tplc="FFFCF1AA">
      <w:numFmt w:val="decimal"/>
      <w:lvlText w:val=""/>
      <w:lvlJc w:val="left"/>
    </w:lvl>
    <w:lvl w:ilvl="6" w:tplc="A87AFC48">
      <w:numFmt w:val="decimal"/>
      <w:lvlText w:val=""/>
      <w:lvlJc w:val="left"/>
    </w:lvl>
    <w:lvl w:ilvl="7" w:tplc="1C322DB6">
      <w:numFmt w:val="decimal"/>
      <w:lvlText w:val=""/>
      <w:lvlJc w:val="left"/>
    </w:lvl>
    <w:lvl w:ilvl="8" w:tplc="0F688C8A">
      <w:numFmt w:val="decimal"/>
      <w:lvlText w:val=""/>
      <w:lvlJc w:val="left"/>
    </w:lvl>
  </w:abstractNum>
  <w:abstractNum w:abstractNumId="139">
    <w:nsid w:val="00001FB4"/>
    <w:multiLevelType w:val="hybridMultilevel"/>
    <w:tmpl w:val="F49CA2CC"/>
    <w:lvl w:ilvl="0" w:tplc="1A5A573E">
      <w:start w:val="8"/>
      <w:numFmt w:val="decimal"/>
      <w:lvlText w:val="%1"/>
      <w:lvlJc w:val="left"/>
    </w:lvl>
    <w:lvl w:ilvl="1" w:tplc="4B58EB12">
      <w:numFmt w:val="decimal"/>
      <w:lvlText w:val=""/>
      <w:lvlJc w:val="left"/>
    </w:lvl>
    <w:lvl w:ilvl="2" w:tplc="DA102FCC">
      <w:numFmt w:val="decimal"/>
      <w:lvlText w:val=""/>
      <w:lvlJc w:val="left"/>
    </w:lvl>
    <w:lvl w:ilvl="3" w:tplc="191E01A2">
      <w:numFmt w:val="decimal"/>
      <w:lvlText w:val=""/>
      <w:lvlJc w:val="left"/>
    </w:lvl>
    <w:lvl w:ilvl="4" w:tplc="06066B8E">
      <w:numFmt w:val="decimal"/>
      <w:lvlText w:val=""/>
      <w:lvlJc w:val="left"/>
    </w:lvl>
    <w:lvl w:ilvl="5" w:tplc="BE7AC33C">
      <w:numFmt w:val="decimal"/>
      <w:lvlText w:val=""/>
      <w:lvlJc w:val="left"/>
    </w:lvl>
    <w:lvl w:ilvl="6" w:tplc="88A6BA5E">
      <w:numFmt w:val="decimal"/>
      <w:lvlText w:val=""/>
      <w:lvlJc w:val="left"/>
    </w:lvl>
    <w:lvl w:ilvl="7" w:tplc="3F8C6CF4">
      <w:numFmt w:val="decimal"/>
      <w:lvlText w:val=""/>
      <w:lvlJc w:val="left"/>
    </w:lvl>
    <w:lvl w:ilvl="8" w:tplc="24843B84">
      <w:numFmt w:val="decimal"/>
      <w:lvlText w:val=""/>
      <w:lvlJc w:val="left"/>
    </w:lvl>
  </w:abstractNum>
  <w:abstractNum w:abstractNumId="140">
    <w:nsid w:val="00002015"/>
    <w:multiLevelType w:val="hybridMultilevel"/>
    <w:tmpl w:val="B0228382"/>
    <w:lvl w:ilvl="0" w:tplc="9E1C2378">
      <w:start w:val="1"/>
      <w:numFmt w:val="bullet"/>
      <w:lvlText w:val=""/>
      <w:lvlJc w:val="left"/>
    </w:lvl>
    <w:lvl w:ilvl="1" w:tplc="06D438EC">
      <w:numFmt w:val="decimal"/>
      <w:lvlText w:val=""/>
      <w:lvlJc w:val="left"/>
    </w:lvl>
    <w:lvl w:ilvl="2" w:tplc="3620B324">
      <w:numFmt w:val="decimal"/>
      <w:lvlText w:val=""/>
      <w:lvlJc w:val="left"/>
    </w:lvl>
    <w:lvl w:ilvl="3" w:tplc="06CC4300">
      <w:numFmt w:val="decimal"/>
      <w:lvlText w:val=""/>
      <w:lvlJc w:val="left"/>
    </w:lvl>
    <w:lvl w:ilvl="4" w:tplc="E69A3B20">
      <w:numFmt w:val="decimal"/>
      <w:lvlText w:val=""/>
      <w:lvlJc w:val="left"/>
    </w:lvl>
    <w:lvl w:ilvl="5" w:tplc="97981E9A">
      <w:numFmt w:val="decimal"/>
      <w:lvlText w:val=""/>
      <w:lvlJc w:val="left"/>
    </w:lvl>
    <w:lvl w:ilvl="6" w:tplc="79508ACC">
      <w:numFmt w:val="decimal"/>
      <w:lvlText w:val=""/>
      <w:lvlJc w:val="left"/>
    </w:lvl>
    <w:lvl w:ilvl="7" w:tplc="5E0C4A4E">
      <w:numFmt w:val="decimal"/>
      <w:lvlText w:val=""/>
      <w:lvlJc w:val="left"/>
    </w:lvl>
    <w:lvl w:ilvl="8" w:tplc="036ED47E">
      <w:numFmt w:val="decimal"/>
      <w:lvlText w:val=""/>
      <w:lvlJc w:val="left"/>
    </w:lvl>
  </w:abstractNum>
  <w:abstractNum w:abstractNumId="141">
    <w:nsid w:val="00002040"/>
    <w:multiLevelType w:val="hybridMultilevel"/>
    <w:tmpl w:val="CC1E4580"/>
    <w:lvl w:ilvl="0" w:tplc="9F20FF24">
      <w:start w:val="1"/>
      <w:numFmt w:val="bullet"/>
      <w:lvlText w:val=""/>
      <w:lvlJc w:val="left"/>
    </w:lvl>
    <w:lvl w:ilvl="1" w:tplc="CEAE69BE">
      <w:numFmt w:val="decimal"/>
      <w:lvlText w:val=""/>
      <w:lvlJc w:val="left"/>
    </w:lvl>
    <w:lvl w:ilvl="2" w:tplc="1B6C7D56">
      <w:numFmt w:val="decimal"/>
      <w:lvlText w:val=""/>
      <w:lvlJc w:val="left"/>
    </w:lvl>
    <w:lvl w:ilvl="3" w:tplc="B52843D8">
      <w:numFmt w:val="decimal"/>
      <w:lvlText w:val=""/>
      <w:lvlJc w:val="left"/>
    </w:lvl>
    <w:lvl w:ilvl="4" w:tplc="2D289CD8">
      <w:numFmt w:val="decimal"/>
      <w:lvlText w:val=""/>
      <w:lvlJc w:val="left"/>
    </w:lvl>
    <w:lvl w:ilvl="5" w:tplc="99F002B2">
      <w:numFmt w:val="decimal"/>
      <w:lvlText w:val=""/>
      <w:lvlJc w:val="left"/>
    </w:lvl>
    <w:lvl w:ilvl="6" w:tplc="E028070C">
      <w:numFmt w:val="decimal"/>
      <w:lvlText w:val=""/>
      <w:lvlJc w:val="left"/>
    </w:lvl>
    <w:lvl w:ilvl="7" w:tplc="C5561992">
      <w:numFmt w:val="decimal"/>
      <w:lvlText w:val=""/>
      <w:lvlJc w:val="left"/>
    </w:lvl>
    <w:lvl w:ilvl="8" w:tplc="428ED6AE">
      <w:numFmt w:val="decimal"/>
      <w:lvlText w:val=""/>
      <w:lvlJc w:val="left"/>
    </w:lvl>
  </w:abstractNum>
  <w:abstractNum w:abstractNumId="142">
    <w:nsid w:val="00002044"/>
    <w:multiLevelType w:val="hybridMultilevel"/>
    <w:tmpl w:val="2FE605DC"/>
    <w:lvl w:ilvl="0" w:tplc="0E60D752">
      <w:start w:val="1"/>
      <w:numFmt w:val="bullet"/>
      <w:lvlText w:val="-"/>
      <w:lvlJc w:val="left"/>
    </w:lvl>
    <w:lvl w:ilvl="1" w:tplc="04569A10">
      <w:start w:val="1"/>
      <w:numFmt w:val="bullet"/>
      <w:lvlText w:val="-"/>
      <w:lvlJc w:val="left"/>
    </w:lvl>
    <w:lvl w:ilvl="2" w:tplc="CDE43A12">
      <w:numFmt w:val="decimal"/>
      <w:lvlText w:val=""/>
      <w:lvlJc w:val="left"/>
    </w:lvl>
    <w:lvl w:ilvl="3" w:tplc="46886034">
      <w:numFmt w:val="decimal"/>
      <w:lvlText w:val=""/>
      <w:lvlJc w:val="left"/>
    </w:lvl>
    <w:lvl w:ilvl="4" w:tplc="1AD821F2">
      <w:numFmt w:val="decimal"/>
      <w:lvlText w:val=""/>
      <w:lvlJc w:val="left"/>
    </w:lvl>
    <w:lvl w:ilvl="5" w:tplc="8A52FB54">
      <w:numFmt w:val="decimal"/>
      <w:lvlText w:val=""/>
      <w:lvlJc w:val="left"/>
    </w:lvl>
    <w:lvl w:ilvl="6" w:tplc="7B74A0D2">
      <w:numFmt w:val="decimal"/>
      <w:lvlText w:val=""/>
      <w:lvlJc w:val="left"/>
    </w:lvl>
    <w:lvl w:ilvl="7" w:tplc="1268A800">
      <w:numFmt w:val="decimal"/>
      <w:lvlText w:val=""/>
      <w:lvlJc w:val="left"/>
    </w:lvl>
    <w:lvl w:ilvl="8" w:tplc="946EAE60">
      <w:numFmt w:val="decimal"/>
      <w:lvlText w:val=""/>
      <w:lvlJc w:val="left"/>
    </w:lvl>
  </w:abstractNum>
  <w:abstractNum w:abstractNumId="143">
    <w:nsid w:val="000020AD"/>
    <w:multiLevelType w:val="hybridMultilevel"/>
    <w:tmpl w:val="1FC2D070"/>
    <w:lvl w:ilvl="0" w:tplc="DE144742">
      <w:start w:val="1"/>
      <w:numFmt w:val="bullet"/>
      <w:lvlText w:val=""/>
      <w:lvlJc w:val="left"/>
    </w:lvl>
    <w:lvl w:ilvl="1" w:tplc="3FEE02C8">
      <w:numFmt w:val="decimal"/>
      <w:lvlText w:val=""/>
      <w:lvlJc w:val="left"/>
    </w:lvl>
    <w:lvl w:ilvl="2" w:tplc="02EECC0A">
      <w:numFmt w:val="decimal"/>
      <w:lvlText w:val=""/>
      <w:lvlJc w:val="left"/>
    </w:lvl>
    <w:lvl w:ilvl="3" w:tplc="17F8DF96">
      <w:numFmt w:val="decimal"/>
      <w:lvlText w:val=""/>
      <w:lvlJc w:val="left"/>
    </w:lvl>
    <w:lvl w:ilvl="4" w:tplc="2BF6FCCA">
      <w:numFmt w:val="decimal"/>
      <w:lvlText w:val=""/>
      <w:lvlJc w:val="left"/>
    </w:lvl>
    <w:lvl w:ilvl="5" w:tplc="99B43234">
      <w:numFmt w:val="decimal"/>
      <w:lvlText w:val=""/>
      <w:lvlJc w:val="left"/>
    </w:lvl>
    <w:lvl w:ilvl="6" w:tplc="54941026">
      <w:numFmt w:val="decimal"/>
      <w:lvlText w:val=""/>
      <w:lvlJc w:val="left"/>
    </w:lvl>
    <w:lvl w:ilvl="7" w:tplc="F9C488D6">
      <w:numFmt w:val="decimal"/>
      <w:lvlText w:val=""/>
      <w:lvlJc w:val="left"/>
    </w:lvl>
    <w:lvl w:ilvl="8" w:tplc="FCA015A8">
      <w:numFmt w:val="decimal"/>
      <w:lvlText w:val=""/>
      <w:lvlJc w:val="left"/>
    </w:lvl>
  </w:abstractNum>
  <w:abstractNum w:abstractNumId="144">
    <w:nsid w:val="00002147"/>
    <w:multiLevelType w:val="hybridMultilevel"/>
    <w:tmpl w:val="276CCA72"/>
    <w:lvl w:ilvl="0" w:tplc="19F65FB6">
      <w:start w:val="1"/>
      <w:numFmt w:val="bullet"/>
      <w:lvlText w:val=""/>
      <w:lvlJc w:val="left"/>
    </w:lvl>
    <w:lvl w:ilvl="1" w:tplc="486A7690">
      <w:numFmt w:val="decimal"/>
      <w:lvlText w:val=""/>
      <w:lvlJc w:val="left"/>
    </w:lvl>
    <w:lvl w:ilvl="2" w:tplc="15A82540">
      <w:numFmt w:val="decimal"/>
      <w:lvlText w:val=""/>
      <w:lvlJc w:val="left"/>
    </w:lvl>
    <w:lvl w:ilvl="3" w:tplc="836A147E">
      <w:numFmt w:val="decimal"/>
      <w:lvlText w:val=""/>
      <w:lvlJc w:val="left"/>
    </w:lvl>
    <w:lvl w:ilvl="4" w:tplc="A270122C">
      <w:numFmt w:val="decimal"/>
      <w:lvlText w:val=""/>
      <w:lvlJc w:val="left"/>
    </w:lvl>
    <w:lvl w:ilvl="5" w:tplc="6BD2D8D2">
      <w:numFmt w:val="decimal"/>
      <w:lvlText w:val=""/>
      <w:lvlJc w:val="left"/>
    </w:lvl>
    <w:lvl w:ilvl="6" w:tplc="6D7ED96C">
      <w:numFmt w:val="decimal"/>
      <w:lvlText w:val=""/>
      <w:lvlJc w:val="left"/>
    </w:lvl>
    <w:lvl w:ilvl="7" w:tplc="8A56A68C">
      <w:numFmt w:val="decimal"/>
      <w:lvlText w:val=""/>
      <w:lvlJc w:val="left"/>
    </w:lvl>
    <w:lvl w:ilvl="8" w:tplc="D602B77E">
      <w:numFmt w:val="decimal"/>
      <w:lvlText w:val=""/>
      <w:lvlJc w:val="left"/>
    </w:lvl>
  </w:abstractNum>
  <w:abstractNum w:abstractNumId="145">
    <w:nsid w:val="0000214E"/>
    <w:multiLevelType w:val="hybridMultilevel"/>
    <w:tmpl w:val="E77E4C5E"/>
    <w:lvl w:ilvl="0" w:tplc="11648F54">
      <w:start w:val="1"/>
      <w:numFmt w:val="bullet"/>
      <w:lvlText w:val=""/>
      <w:lvlJc w:val="left"/>
    </w:lvl>
    <w:lvl w:ilvl="1" w:tplc="080AA024">
      <w:numFmt w:val="decimal"/>
      <w:lvlText w:val=""/>
      <w:lvlJc w:val="left"/>
    </w:lvl>
    <w:lvl w:ilvl="2" w:tplc="FB0220B6">
      <w:numFmt w:val="decimal"/>
      <w:lvlText w:val=""/>
      <w:lvlJc w:val="left"/>
    </w:lvl>
    <w:lvl w:ilvl="3" w:tplc="54BC2CA2">
      <w:numFmt w:val="decimal"/>
      <w:lvlText w:val=""/>
      <w:lvlJc w:val="left"/>
    </w:lvl>
    <w:lvl w:ilvl="4" w:tplc="AD54E7B8">
      <w:numFmt w:val="decimal"/>
      <w:lvlText w:val=""/>
      <w:lvlJc w:val="left"/>
    </w:lvl>
    <w:lvl w:ilvl="5" w:tplc="17EC1C48">
      <w:numFmt w:val="decimal"/>
      <w:lvlText w:val=""/>
      <w:lvlJc w:val="left"/>
    </w:lvl>
    <w:lvl w:ilvl="6" w:tplc="7B2CDAE4">
      <w:numFmt w:val="decimal"/>
      <w:lvlText w:val=""/>
      <w:lvlJc w:val="left"/>
    </w:lvl>
    <w:lvl w:ilvl="7" w:tplc="FA6811AC">
      <w:numFmt w:val="decimal"/>
      <w:lvlText w:val=""/>
      <w:lvlJc w:val="left"/>
    </w:lvl>
    <w:lvl w:ilvl="8" w:tplc="2F5AECAC">
      <w:numFmt w:val="decimal"/>
      <w:lvlText w:val=""/>
      <w:lvlJc w:val="left"/>
    </w:lvl>
  </w:abstractNum>
  <w:abstractNum w:abstractNumId="146">
    <w:nsid w:val="000021EB"/>
    <w:multiLevelType w:val="hybridMultilevel"/>
    <w:tmpl w:val="89309780"/>
    <w:lvl w:ilvl="0" w:tplc="A34ABEEE">
      <w:start w:val="1"/>
      <w:numFmt w:val="bullet"/>
      <w:lvlText w:val=""/>
      <w:lvlJc w:val="left"/>
    </w:lvl>
    <w:lvl w:ilvl="1" w:tplc="43823938">
      <w:numFmt w:val="decimal"/>
      <w:lvlText w:val=""/>
      <w:lvlJc w:val="left"/>
    </w:lvl>
    <w:lvl w:ilvl="2" w:tplc="86D03CD2">
      <w:numFmt w:val="decimal"/>
      <w:lvlText w:val=""/>
      <w:lvlJc w:val="left"/>
    </w:lvl>
    <w:lvl w:ilvl="3" w:tplc="A7E485A0">
      <w:numFmt w:val="decimal"/>
      <w:lvlText w:val=""/>
      <w:lvlJc w:val="left"/>
    </w:lvl>
    <w:lvl w:ilvl="4" w:tplc="ABB0F49A">
      <w:numFmt w:val="decimal"/>
      <w:lvlText w:val=""/>
      <w:lvlJc w:val="left"/>
    </w:lvl>
    <w:lvl w:ilvl="5" w:tplc="3C8E8EA4">
      <w:numFmt w:val="decimal"/>
      <w:lvlText w:val=""/>
      <w:lvlJc w:val="left"/>
    </w:lvl>
    <w:lvl w:ilvl="6" w:tplc="A578685E">
      <w:numFmt w:val="decimal"/>
      <w:lvlText w:val=""/>
      <w:lvlJc w:val="left"/>
    </w:lvl>
    <w:lvl w:ilvl="7" w:tplc="55CAA64C">
      <w:numFmt w:val="decimal"/>
      <w:lvlText w:val=""/>
      <w:lvlJc w:val="left"/>
    </w:lvl>
    <w:lvl w:ilvl="8" w:tplc="5726C81E">
      <w:numFmt w:val="decimal"/>
      <w:lvlText w:val=""/>
      <w:lvlJc w:val="left"/>
    </w:lvl>
  </w:abstractNum>
  <w:abstractNum w:abstractNumId="147">
    <w:nsid w:val="00002237"/>
    <w:multiLevelType w:val="hybridMultilevel"/>
    <w:tmpl w:val="BE4A9C6A"/>
    <w:lvl w:ilvl="0" w:tplc="06344C52">
      <w:start w:val="1"/>
      <w:numFmt w:val="bullet"/>
      <w:lvlText w:val=""/>
      <w:lvlJc w:val="left"/>
    </w:lvl>
    <w:lvl w:ilvl="1" w:tplc="41F84982">
      <w:numFmt w:val="decimal"/>
      <w:lvlText w:val=""/>
      <w:lvlJc w:val="left"/>
    </w:lvl>
    <w:lvl w:ilvl="2" w:tplc="950EB9CE">
      <w:numFmt w:val="decimal"/>
      <w:lvlText w:val=""/>
      <w:lvlJc w:val="left"/>
    </w:lvl>
    <w:lvl w:ilvl="3" w:tplc="8E1AED0A">
      <w:numFmt w:val="decimal"/>
      <w:lvlText w:val=""/>
      <w:lvlJc w:val="left"/>
    </w:lvl>
    <w:lvl w:ilvl="4" w:tplc="359025E8">
      <w:numFmt w:val="decimal"/>
      <w:lvlText w:val=""/>
      <w:lvlJc w:val="left"/>
    </w:lvl>
    <w:lvl w:ilvl="5" w:tplc="98CE85C6">
      <w:numFmt w:val="decimal"/>
      <w:lvlText w:val=""/>
      <w:lvlJc w:val="left"/>
    </w:lvl>
    <w:lvl w:ilvl="6" w:tplc="81785A0E">
      <w:numFmt w:val="decimal"/>
      <w:lvlText w:val=""/>
      <w:lvlJc w:val="left"/>
    </w:lvl>
    <w:lvl w:ilvl="7" w:tplc="64E2AEBA">
      <w:numFmt w:val="decimal"/>
      <w:lvlText w:val=""/>
      <w:lvlJc w:val="left"/>
    </w:lvl>
    <w:lvl w:ilvl="8" w:tplc="834C8166">
      <w:numFmt w:val="decimal"/>
      <w:lvlText w:val=""/>
      <w:lvlJc w:val="left"/>
    </w:lvl>
  </w:abstractNum>
  <w:abstractNum w:abstractNumId="148">
    <w:nsid w:val="000022CD"/>
    <w:multiLevelType w:val="hybridMultilevel"/>
    <w:tmpl w:val="6C300242"/>
    <w:lvl w:ilvl="0" w:tplc="1AA22CF8">
      <w:start w:val="1"/>
      <w:numFmt w:val="bullet"/>
      <w:lvlText w:val=""/>
      <w:lvlJc w:val="left"/>
    </w:lvl>
    <w:lvl w:ilvl="1" w:tplc="B2CE1F7E">
      <w:numFmt w:val="decimal"/>
      <w:lvlText w:val=""/>
      <w:lvlJc w:val="left"/>
    </w:lvl>
    <w:lvl w:ilvl="2" w:tplc="80C82192">
      <w:numFmt w:val="decimal"/>
      <w:lvlText w:val=""/>
      <w:lvlJc w:val="left"/>
    </w:lvl>
    <w:lvl w:ilvl="3" w:tplc="4426C688">
      <w:numFmt w:val="decimal"/>
      <w:lvlText w:val=""/>
      <w:lvlJc w:val="left"/>
    </w:lvl>
    <w:lvl w:ilvl="4" w:tplc="E84AFD54">
      <w:numFmt w:val="decimal"/>
      <w:lvlText w:val=""/>
      <w:lvlJc w:val="left"/>
    </w:lvl>
    <w:lvl w:ilvl="5" w:tplc="21760BAE">
      <w:numFmt w:val="decimal"/>
      <w:lvlText w:val=""/>
      <w:lvlJc w:val="left"/>
    </w:lvl>
    <w:lvl w:ilvl="6" w:tplc="5E36AFA4">
      <w:numFmt w:val="decimal"/>
      <w:lvlText w:val=""/>
      <w:lvlJc w:val="left"/>
    </w:lvl>
    <w:lvl w:ilvl="7" w:tplc="DD2A5764">
      <w:numFmt w:val="decimal"/>
      <w:lvlText w:val=""/>
      <w:lvlJc w:val="left"/>
    </w:lvl>
    <w:lvl w:ilvl="8" w:tplc="0E5A0134">
      <w:numFmt w:val="decimal"/>
      <w:lvlText w:val=""/>
      <w:lvlJc w:val="left"/>
    </w:lvl>
  </w:abstractNum>
  <w:abstractNum w:abstractNumId="149">
    <w:nsid w:val="000022E4"/>
    <w:multiLevelType w:val="hybridMultilevel"/>
    <w:tmpl w:val="40FA1BE4"/>
    <w:lvl w:ilvl="0" w:tplc="60C0385A">
      <w:start w:val="1"/>
      <w:numFmt w:val="bullet"/>
      <w:lvlText w:val="В"/>
      <w:lvlJc w:val="left"/>
    </w:lvl>
    <w:lvl w:ilvl="1" w:tplc="20D60AF0">
      <w:start w:val="1"/>
      <w:numFmt w:val="bullet"/>
      <w:lvlText w:val=""/>
      <w:lvlJc w:val="left"/>
    </w:lvl>
    <w:lvl w:ilvl="2" w:tplc="1F1E1FFA">
      <w:numFmt w:val="decimal"/>
      <w:lvlText w:val=""/>
      <w:lvlJc w:val="left"/>
    </w:lvl>
    <w:lvl w:ilvl="3" w:tplc="15C6A6F4">
      <w:numFmt w:val="decimal"/>
      <w:lvlText w:val=""/>
      <w:lvlJc w:val="left"/>
    </w:lvl>
    <w:lvl w:ilvl="4" w:tplc="69B250AA">
      <w:numFmt w:val="decimal"/>
      <w:lvlText w:val=""/>
      <w:lvlJc w:val="left"/>
    </w:lvl>
    <w:lvl w:ilvl="5" w:tplc="0C905FF4">
      <w:numFmt w:val="decimal"/>
      <w:lvlText w:val=""/>
      <w:lvlJc w:val="left"/>
    </w:lvl>
    <w:lvl w:ilvl="6" w:tplc="83002C8E">
      <w:numFmt w:val="decimal"/>
      <w:lvlText w:val=""/>
      <w:lvlJc w:val="left"/>
    </w:lvl>
    <w:lvl w:ilvl="7" w:tplc="AB3C98E4">
      <w:numFmt w:val="decimal"/>
      <w:lvlText w:val=""/>
      <w:lvlJc w:val="left"/>
    </w:lvl>
    <w:lvl w:ilvl="8" w:tplc="0E00588C">
      <w:numFmt w:val="decimal"/>
      <w:lvlText w:val=""/>
      <w:lvlJc w:val="left"/>
    </w:lvl>
  </w:abstractNum>
  <w:abstractNum w:abstractNumId="150">
    <w:nsid w:val="00002332"/>
    <w:multiLevelType w:val="hybridMultilevel"/>
    <w:tmpl w:val="ED98A938"/>
    <w:lvl w:ilvl="0" w:tplc="536A75FE">
      <w:start w:val="1"/>
      <w:numFmt w:val="bullet"/>
      <w:lvlText w:val="и"/>
      <w:lvlJc w:val="left"/>
    </w:lvl>
    <w:lvl w:ilvl="1" w:tplc="32241FE8">
      <w:start w:val="1"/>
      <w:numFmt w:val="bullet"/>
      <w:lvlText w:val=""/>
      <w:lvlJc w:val="left"/>
    </w:lvl>
    <w:lvl w:ilvl="2" w:tplc="801E5B96">
      <w:start w:val="7"/>
      <w:numFmt w:val="decimal"/>
      <w:lvlText w:val="%3."/>
      <w:lvlJc w:val="left"/>
    </w:lvl>
    <w:lvl w:ilvl="3" w:tplc="FC68D8AC">
      <w:numFmt w:val="decimal"/>
      <w:lvlText w:val=""/>
      <w:lvlJc w:val="left"/>
    </w:lvl>
    <w:lvl w:ilvl="4" w:tplc="0010B444">
      <w:numFmt w:val="decimal"/>
      <w:lvlText w:val=""/>
      <w:lvlJc w:val="left"/>
    </w:lvl>
    <w:lvl w:ilvl="5" w:tplc="0D9ED0DA">
      <w:numFmt w:val="decimal"/>
      <w:lvlText w:val=""/>
      <w:lvlJc w:val="left"/>
    </w:lvl>
    <w:lvl w:ilvl="6" w:tplc="B672E910">
      <w:numFmt w:val="decimal"/>
      <w:lvlText w:val=""/>
      <w:lvlJc w:val="left"/>
    </w:lvl>
    <w:lvl w:ilvl="7" w:tplc="9412177A">
      <w:numFmt w:val="decimal"/>
      <w:lvlText w:val=""/>
      <w:lvlJc w:val="left"/>
    </w:lvl>
    <w:lvl w:ilvl="8" w:tplc="06B6D8DC">
      <w:numFmt w:val="decimal"/>
      <w:lvlText w:val=""/>
      <w:lvlJc w:val="left"/>
    </w:lvl>
  </w:abstractNum>
  <w:abstractNum w:abstractNumId="151">
    <w:nsid w:val="000023C9"/>
    <w:multiLevelType w:val="hybridMultilevel"/>
    <w:tmpl w:val="55400E42"/>
    <w:lvl w:ilvl="0" w:tplc="4F887784">
      <w:start w:val="3"/>
      <w:numFmt w:val="decimal"/>
      <w:lvlText w:val="%1."/>
      <w:lvlJc w:val="left"/>
    </w:lvl>
    <w:lvl w:ilvl="1" w:tplc="A202D32E">
      <w:numFmt w:val="decimal"/>
      <w:lvlText w:val=""/>
      <w:lvlJc w:val="left"/>
    </w:lvl>
    <w:lvl w:ilvl="2" w:tplc="25E072B0">
      <w:numFmt w:val="decimal"/>
      <w:lvlText w:val=""/>
      <w:lvlJc w:val="left"/>
    </w:lvl>
    <w:lvl w:ilvl="3" w:tplc="4392B736">
      <w:numFmt w:val="decimal"/>
      <w:lvlText w:val=""/>
      <w:lvlJc w:val="left"/>
    </w:lvl>
    <w:lvl w:ilvl="4" w:tplc="2F8EE268">
      <w:numFmt w:val="decimal"/>
      <w:lvlText w:val=""/>
      <w:lvlJc w:val="left"/>
    </w:lvl>
    <w:lvl w:ilvl="5" w:tplc="3C0CF5DA">
      <w:numFmt w:val="decimal"/>
      <w:lvlText w:val=""/>
      <w:lvlJc w:val="left"/>
    </w:lvl>
    <w:lvl w:ilvl="6" w:tplc="36A25448">
      <w:numFmt w:val="decimal"/>
      <w:lvlText w:val=""/>
      <w:lvlJc w:val="left"/>
    </w:lvl>
    <w:lvl w:ilvl="7" w:tplc="9D8688C6">
      <w:numFmt w:val="decimal"/>
      <w:lvlText w:val=""/>
      <w:lvlJc w:val="left"/>
    </w:lvl>
    <w:lvl w:ilvl="8" w:tplc="A4500CA4">
      <w:numFmt w:val="decimal"/>
      <w:lvlText w:val=""/>
      <w:lvlJc w:val="left"/>
    </w:lvl>
  </w:abstractNum>
  <w:abstractNum w:abstractNumId="152">
    <w:nsid w:val="00002410"/>
    <w:multiLevelType w:val="hybridMultilevel"/>
    <w:tmpl w:val="0F5C8F66"/>
    <w:lvl w:ilvl="0" w:tplc="C0DA0FAE">
      <w:start w:val="1"/>
      <w:numFmt w:val="bullet"/>
      <w:lvlText w:val="в"/>
      <w:lvlJc w:val="left"/>
    </w:lvl>
    <w:lvl w:ilvl="1" w:tplc="CA0831EA">
      <w:start w:val="1"/>
      <w:numFmt w:val="bullet"/>
      <w:lvlText w:val=""/>
      <w:lvlJc w:val="left"/>
    </w:lvl>
    <w:lvl w:ilvl="2" w:tplc="2376DBCE">
      <w:numFmt w:val="decimal"/>
      <w:lvlText w:val=""/>
      <w:lvlJc w:val="left"/>
    </w:lvl>
    <w:lvl w:ilvl="3" w:tplc="F802203A">
      <w:numFmt w:val="decimal"/>
      <w:lvlText w:val=""/>
      <w:lvlJc w:val="left"/>
    </w:lvl>
    <w:lvl w:ilvl="4" w:tplc="A7E6B912">
      <w:numFmt w:val="decimal"/>
      <w:lvlText w:val=""/>
      <w:lvlJc w:val="left"/>
    </w:lvl>
    <w:lvl w:ilvl="5" w:tplc="90ACB75C">
      <w:numFmt w:val="decimal"/>
      <w:lvlText w:val=""/>
      <w:lvlJc w:val="left"/>
    </w:lvl>
    <w:lvl w:ilvl="6" w:tplc="F98C0234">
      <w:numFmt w:val="decimal"/>
      <w:lvlText w:val=""/>
      <w:lvlJc w:val="left"/>
    </w:lvl>
    <w:lvl w:ilvl="7" w:tplc="D44C17D4">
      <w:numFmt w:val="decimal"/>
      <w:lvlText w:val=""/>
      <w:lvlJc w:val="left"/>
    </w:lvl>
    <w:lvl w:ilvl="8" w:tplc="989E7BB0">
      <w:numFmt w:val="decimal"/>
      <w:lvlText w:val=""/>
      <w:lvlJc w:val="left"/>
    </w:lvl>
  </w:abstractNum>
  <w:abstractNum w:abstractNumId="153">
    <w:nsid w:val="00002461"/>
    <w:multiLevelType w:val="hybridMultilevel"/>
    <w:tmpl w:val="79B806A0"/>
    <w:lvl w:ilvl="0" w:tplc="981ABD22">
      <w:start w:val="1"/>
      <w:numFmt w:val="bullet"/>
      <w:lvlText w:val=""/>
      <w:lvlJc w:val="left"/>
    </w:lvl>
    <w:lvl w:ilvl="1" w:tplc="790C2DFC">
      <w:numFmt w:val="decimal"/>
      <w:lvlText w:val=""/>
      <w:lvlJc w:val="left"/>
    </w:lvl>
    <w:lvl w:ilvl="2" w:tplc="7ED635EE">
      <w:numFmt w:val="decimal"/>
      <w:lvlText w:val=""/>
      <w:lvlJc w:val="left"/>
    </w:lvl>
    <w:lvl w:ilvl="3" w:tplc="33547A72">
      <w:numFmt w:val="decimal"/>
      <w:lvlText w:val=""/>
      <w:lvlJc w:val="left"/>
    </w:lvl>
    <w:lvl w:ilvl="4" w:tplc="033EAB02">
      <w:numFmt w:val="decimal"/>
      <w:lvlText w:val=""/>
      <w:lvlJc w:val="left"/>
    </w:lvl>
    <w:lvl w:ilvl="5" w:tplc="0118375C">
      <w:numFmt w:val="decimal"/>
      <w:lvlText w:val=""/>
      <w:lvlJc w:val="left"/>
    </w:lvl>
    <w:lvl w:ilvl="6" w:tplc="2968EB6A">
      <w:numFmt w:val="decimal"/>
      <w:lvlText w:val=""/>
      <w:lvlJc w:val="left"/>
    </w:lvl>
    <w:lvl w:ilvl="7" w:tplc="FF3EBA8A">
      <w:numFmt w:val="decimal"/>
      <w:lvlText w:val=""/>
      <w:lvlJc w:val="left"/>
    </w:lvl>
    <w:lvl w:ilvl="8" w:tplc="CE86601C">
      <w:numFmt w:val="decimal"/>
      <w:lvlText w:val=""/>
      <w:lvlJc w:val="left"/>
    </w:lvl>
  </w:abstractNum>
  <w:abstractNum w:abstractNumId="154">
    <w:nsid w:val="0000248D"/>
    <w:multiLevelType w:val="hybridMultilevel"/>
    <w:tmpl w:val="3D262776"/>
    <w:lvl w:ilvl="0" w:tplc="24C01EF4">
      <w:start w:val="1"/>
      <w:numFmt w:val="bullet"/>
      <w:lvlText w:val=""/>
      <w:lvlJc w:val="left"/>
    </w:lvl>
    <w:lvl w:ilvl="1" w:tplc="E6504504">
      <w:numFmt w:val="decimal"/>
      <w:lvlText w:val=""/>
      <w:lvlJc w:val="left"/>
    </w:lvl>
    <w:lvl w:ilvl="2" w:tplc="39B8A31A">
      <w:numFmt w:val="decimal"/>
      <w:lvlText w:val=""/>
      <w:lvlJc w:val="left"/>
    </w:lvl>
    <w:lvl w:ilvl="3" w:tplc="9EAEE45A">
      <w:numFmt w:val="decimal"/>
      <w:lvlText w:val=""/>
      <w:lvlJc w:val="left"/>
    </w:lvl>
    <w:lvl w:ilvl="4" w:tplc="EDFEEFEA">
      <w:numFmt w:val="decimal"/>
      <w:lvlText w:val=""/>
      <w:lvlJc w:val="left"/>
    </w:lvl>
    <w:lvl w:ilvl="5" w:tplc="755CC72E">
      <w:numFmt w:val="decimal"/>
      <w:lvlText w:val=""/>
      <w:lvlJc w:val="left"/>
    </w:lvl>
    <w:lvl w:ilvl="6" w:tplc="AABA30BC">
      <w:numFmt w:val="decimal"/>
      <w:lvlText w:val=""/>
      <w:lvlJc w:val="left"/>
    </w:lvl>
    <w:lvl w:ilvl="7" w:tplc="E402D31A">
      <w:numFmt w:val="decimal"/>
      <w:lvlText w:val=""/>
      <w:lvlJc w:val="left"/>
    </w:lvl>
    <w:lvl w:ilvl="8" w:tplc="4C8AAE5E">
      <w:numFmt w:val="decimal"/>
      <w:lvlText w:val=""/>
      <w:lvlJc w:val="left"/>
    </w:lvl>
  </w:abstractNum>
  <w:abstractNum w:abstractNumId="155">
    <w:nsid w:val="00002518"/>
    <w:multiLevelType w:val="hybridMultilevel"/>
    <w:tmpl w:val="97A4EF88"/>
    <w:lvl w:ilvl="0" w:tplc="B324FF98">
      <w:start w:val="1"/>
      <w:numFmt w:val="bullet"/>
      <w:lvlText w:val=""/>
      <w:lvlJc w:val="left"/>
    </w:lvl>
    <w:lvl w:ilvl="1" w:tplc="17E2A4B0">
      <w:numFmt w:val="decimal"/>
      <w:lvlText w:val=""/>
      <w:lvlJc w:val="left"/>
    </w:lvl>
    <w:lvl w:ilvl="2" w:tplc="6F4E7DC4">
      <w:numFmt w:val="decimal"/>
      <w:lvlText w:val=""/>
      <w:lvlJc w:val="left"/>
    </w:lvl>
    <w:lvl w:ilvl="3" w:tplc="4D08B18A">
      <w:numFmt w:val="decimal"/>
      <w:lvlText w:val=""/>
      <w:lvlJc w:val="left"/>
    </w:lvl>
    <w:lvl w:ilvl="4" w:tplc="98545DB6">
      <w:numFmt w:val="decimal"/>
      <w:lvlText w:val=""/>
      <w:lvlJc w:val="left"/>
    </w:lvl>
    <w:lvl w:ilvl="5" w:tplc="6B88B012">
      <w:numFmt w:val="decimal"/>
      <w:lvlText w:val=""/>
      <w:lvlJc w:val="left"/>
    </w:lvl>
    <w:lvl w:ilvl="6" w:tplc="1E9828CC">
      <w:numFmt w:val="decimal"/>
      <w:lvlText w:val=""/>
      <w:lvlJc w:val="left"/>
    </w:lvl>
    <w:lvl w:ilvl="7" w:tplc="A594AE52">
      <w:numFmt w:val="decimal"/>
      <w:lvlText w:val=""/>
      <w:lvlJc w:val="left"/>
    </w:lvl>
    <w:lvl w:ilvl="8" w:tplc="04800E28">
      <w:numFmt w:val="decimal"/>
      <w:lvlText w:val=""/>
      <w:lvlJc w:val="left"/>
    </w:lvl>
  </w:abstractNum>
  <w:abstractNum w:abstractNumId="156">
    <w:nsid w:val="00002528"/>
    <w:multiLevelType w:val="hybridMultilevel"/>
    <w:tmpl w:val="C34E1402"/>
    <w:lvl w:ilvl="0" w:tplc="07FCCDF4">
      <w:start w:val="1"/>
      <w:numFmt w:val="bullet"/>
      <w:lvlText w:val=""/>
      <w:lvlJc w:val="left"/>
    </w:lvl>
    <w:lvl w:ilvl="1" w:tplc="B5B6AC12">
      <w:start w:val="1"/>
      <w:numFmt w:val="bullet"/>
      <w:lvlText w:val="К"/>
      <w:lvlJc w:val="left"/>
    </w:lvl>
    <w:lvl w:ilvl="2" w:tplc="9B7A3F16">
      <w:numFmt w:val="decimal"/>
      <w:lvlText w:val=""/>
      <w:lvlJc w:val="left"/>
    </w:lvl>
    <w:lvl w:ilvl="3" w:tplc="BED4549C">
      <w:numFmt w:val="decimal"/>
      <w:lvlText w:val=""/>
      <w:lvlJc w:val="left"/>
    </w:lvl>
    <w:lvl w:ilvl="4" w:tplc="4712E5D6">
      <w:numFmt w:val="decimal"/>
      <w:lvlText w:val=""/>
      <w:lvlJc w:val="left"/>
    </w:lvl>
    <w:lvl w:ilvl="5" w:tplc="E93E7748">
      <w:numFmt w:val="decimal"/>
      <w:lvlText w:val=""/>
      <w:lvlJc w:val="left"/>
    </w:lvl>
    <w:lvl w:ilvl="6" w:tplc="888007DC">
      <w:numFmt w:val="decimal"/>
      <w:lvlText w:val=""/>
      <w:lvlJc w:val="left"/>
    </w:lvl>
    <w:lvl w:ilvl="7" w:tplc="FB4E8E0E">
      <w:numFmt w:val="decimal"/>
      <w:lvlText w:val=""/>
      <w:lvlJc w:val="left"/>
    </w:lvl>
    <w:lvl w:ilvl="8" w:tplc="22F6907C">
      <w:numFmt w:val="decimal"/>
      <w:lvlText w:val=""/>
      <w:lvlJc w:val="left"/>
    </w:lvl>
  </w:abstractNum>
  <w:abstractNum w:abstractNumId="157">
    <w:nsid w:val="0000252B"/>
    <w:multiLevelType w:val="hybridMultilevel"/>
    <w:tmpl w:val="22E617D2"/>
    <w:lvl w:ilvl="0" w:tplc="2DEAC328">
      <w:start w:val="1"/>
      <w:numFmt w:val="bullet"/>
      <w:lvlText w:val=""/>
      <w:lvlJc w:val="left"/>
    </w:lvl>
    <w:lvl w:ilvl="1" w:tplc="657CDE12">
      <w:numFmt w:val="decimal"/>
      <w:lvlText w:val=""/>
      <w:lvlJc w:val="left"/>
    </w:lvl>
    <w:lvl w:ilvl="2" w:tplc="1D8C086C">
      <w:numFmt w:val="decimal"/>
      <w:lvlText w:val=""/>
      <w:lvlJc w:val="left"/>
    </w:lvl>
    <w:lvl w:ilvl="3" w:tplc="8BF82E6E">
      <w:numFmt w:val="decimal"/>
      <w:lvlText w:val=""/>
      <w:lvlJc w:val="left"/>
    </w:lvl>
    <w:lvl w:ilvl="4" w:tplc="C05AD8FE">
      <w:numFmt w:val="decimal"/>
      <w:lvlText w:val=""/>
      <w:lvlJc w:val="left"/>
    </w:lvl>
    <w:lvl w:ilvl="5" w:tplc="1BA6FA1A">
      <w:numFmt w:val="decimal"/>
      <w:lvlText w:val=""/>
      <w:lvlJc w:val="left"/>
    </w:lvl>
    <w:lvl w:ilvl="6" w:tplc="696CBD50">
      <w:numFmt w:val="decimal"/>
      <w:lvlText w:val=""/>
      <w:lvlJc w:val="left"/>
    </w:lvl>
    <w:lvl w:ilvl="7" w:tplc="5F56EC52">
      <w:numFmt w:val="decimal"/>
      <w:lvlText w:val=""/>
      <w:lvlJc w:val="left"/>
    </w:lvl>
    <w:lvl w:ilvl="8" w:tplc="AD38D720">
      <w:numFmt w:val="decimal"/>
      <w:lvlText w:val=""/>
      <w:lvlJc w:val="left"/>
    </w:lvl>
  </w:abstractNum>
  <w:abstractNum w:abstractNumId="158">
    <w:nsid w:val="00002568"/>
    <w:multiLevelType w:val="hybridMultilevel"/>
    <w:tmpl w:val="27543B2A"/>
    <w:lvl w:ilvl="0" w:tplc="2A56AFF6">
      <w:start w:val="1"/>
      <w:numFmt w:val="bullet"/>
      <w:lvlText w:val="с"/>
      <w:lvlJc w:val="left"/>
    </w:lvl>
    <w:lvl w:ilvl="1" w:tplc="177AF19C">
      <w:start w:val="1"/>
      <w:numFmt w:val="bullet"/>
      <w:lvlText w:val=""/>
      <w:lvlJc w:val="left"/>
    </w:lvl>
    <w:lvl w:ilvl="2" w:tplc="A3FEE0DE">
      <w:start w:val="11"/>
      <w:numFmt w:val="decimal"/>
      <w:lvlText w:val="%3."/>
      <w:lvlJc w:val="left"/>
    </w:lvl>
    <w:lvl w:ilvl="3" w:tplc="37ECD8FA">
      <w:numFmt w:val="decimal"/>
      <w:lvlText w:val=""/>
      <w:lvlJc w:val="left"/>
    </w:lvl>
    <w:lvl w:ilvl="4" w:tplc="8C842D6E">
      <w:numFmt w:val="decimal"/>
      <w:lvlText w:val=""/>
      <w:lvlJc w:val="left"/>
    </w:lvl>
    <w:lvl w:ilvl="5" w:tplc="646E41EE">
      <w:numFmt w:val="decimal"/>
      <w:lvlText w:val=""/>
      <w:lvlJc w:val="left"/>
    </w:lvl>
    <w:lvl w:ilvl="6" w:tplc="DBF83714">
      <w:numFmt w:val="decimal"/>
      <w:lvlText w:val=""/>
      <w:lvlJc w:val="left"/>
    </w:lvl>
    <w:lvl w:ilvl="7" w:tplc="5262D360">
      <w:numFmt w:val="decimal"/>
      <w:lvlText w:val=""/>
      <w:lvlJc w:val="left"/>
    </w:lvl>
    <w:lvl w:ilvl="8" w:tplc="7F66E876">
      <w:numFmt w:val="decimal"/>
      <w:lvlText w:val=""/>
      <w:lvlJc w:val="left"/>
    </w:lvl>
  </w:abstractNum>
  <w:abstractNum w:abstractNumId="159">
    <w:nsid w:val="00002581"/>
    <w:multiLevelType w:val="hybridMultilevel"/>
    <w:tmpl w:val="ABBE411C"/>
    <w:lvl w:ilvl="0" w:tplc="2F4E13C6">
      <w:start w:val="1"/>
      <w:numFmt w:val="bullet"/>
      <w:lvlText w:val=""/>
      <w:lvlJc w:val="left"/>
    </w:lvl>
    <w:lvl w:ilvl="1" w:tplc="D5BAF318">
      <w:numFmt w:val="decimal"/>
      <w:lvlText w:val=""/>
      <w:lvlJc w:val="left"/>
    </w:lvl>
    <w:lvl w:ilvl="2" w:tplc="A18E2C04">
      <w:numFmt w:val="decimal"/>
      <w:lvlText w:val=""/>
      <w:lvlJc w:val="left"/>
    </w:lvl>
    <w:lvl w:ilvl="3" w:tplc="0CDC9A14">
      <w:numFmt w:val="decimal"/>
      <w:lvlText w:val=""/>
      <w:lvlJc w:val="left"/>
    </w:lvl>
    <w:lvl w:ilvl="4" w:tplc="89B2062A">
      <w:numFmt w:val="decimal"/>
      <w:lvlText w:val=""/>
      <w:lvlJc w:val="left"/>
    </w:lvl>
    <w:lvl w:ilvl="5" w:tplc="D4BCB888">
      <w:numFmt w:val="decimal"/>
      <w:lvlText w:val=""/>
      <w:lvlJc w:val="left"/>
    </w:lvl>
    <w:lvl w:ilvl="6" w:tplc="A7668E64">
      <w:numFmt w:val="decimal"/>
      <w:lvlText w:val=""/>
      <w:lvlJc w:val="left"/>
    </w:lvl>
    <w:lvl w:ilvl="7" w:tplc="1BDC1732">
      <w:numFmt w:val="decimal"/>
      <w:lvlText w:val=""/>
      <w:lvlJc w:val="left"/>
    </w:lvl>
    <w:lvl w:ilvl="8" w:tplc="2BA83CCE">
      <w:numFmt w:val="decimal"/>
      <w:lvlText w:val=""/>
      <w:lvlJc w:val="left"/>
    </w:lvl>
  </w:abstractNum>
  <w:abstractNum w:abstractNumId="160">
    <w:nsid w:val="0000261E"/>
    <w:multiLevelType w:val="hybridMultilevel"/>
    <w:tmpl w:val="829C3368"/>
    <w:lvl w:ilvl="0" w:tplc="ACD85F10">
      <w:start w:val="1"/>
      <w:numFmt w:val="bullet"/>
      <w:lvlText w:val=""/>
      <w:lvlJc w:val="left"/>
    </w:lvl>
    <w:lvl w:ilvl="1" w:tplc="7FA69848">
      <w:numFmt w:val="decimal"/>
      <w:lvlText w:val=""/>
      <w:lvlJc w:val="left"/>
    </w:lvl>
    <w:lvl w:ilvl="2" w:tplc="94AAA768">
      <w:numFmt w:val="decimal"/>
      <w:lvlText w:val=""/>
      <w:lvlJc w:val="left"/>
    </w:lvl>
    <w:lvl w:ilvl="3" w:tplc="CD9EA30A">
      <w:numFmt w:val="decimal"/>
      <w:lvlText w:val=""/>
      <w:lvlJc w:val="left"/>
    </w:lvl>
    <w:lvl w:ilvl="4" w:tplc="61CC590A">
      <w:numFmt w:val="decimal"/>
      <w:lvlText w:val=""/>
      <w:lvlJc w:val="left"/>
    </w:lvl>
    <w:lvl w:ilvl="5" w:tplc="3D9E2C38">
      <w:numFmt w:val="decimal"/>
      <w:lvlText w:val=""/>
      <w:lvlJc w:val="left"/>
    </w:lvl>
    <w:lvl w:ilvl="6" w:tplc="BC2C5B26">
      <w:numFmt w:val="decimal"/>
      <w:lvlText w:val=""/>
      <w:lvlJc w:val="left"/>
    </w:lvl>
    <w:lvl w:ilvl="7" w:tplc="48D2276A">
      <w:numFmt w:val="decimal"/>
      <w:lvlText w:val=""/>
      <w:lvlJc w:val="left"/>
    </w:lvl>
    <w:lvl w:ilvl="8" w:tplc="5532E568">
      <w:numFmt w:val="decimal"/>
      <w:lvlText w:val=""/>
      <w:lvlJc w:val="left"/>
    </w:lvl>
  </w:abstractNum>
  <w:abstractNum w:abstractNumId="161">
    <w:nsid w:val="0000263D"/>
    <w:multiLevelType w:val="hybridMultilevel"/>
    <w:tmpl w:val="FC084BD8"/>
    <w:lvl w:ilvl="0" w:tplc="231A1686">
      <w:start w:val="1"/>
      <w:numFmt w:val="bullet"/>
      <w:lvlText w:val="-"/>
      <w:lvlJc w:val="left"/>
    </w:lvl>
    <w:lvl w:ilvl="1" w:tplc="6B68D6E2">
      <w:start w:val="2"/>
      <w:numFmt w:val="decimal"/>
      <w:lvlText w:val="%2."/>
      <w:lvlJc w:val="left"/>
    </w:lvl>
    <w:lvl w:ilvl="2" w:tplc="595A5F66">
      <w:numFmt w:val="decimal"/>
      <w:lvlText w:val=""/>
      <w:lvlJc w:val="left"/>
    </w:lvl>
    <w:lvl w:ilvl="3" w:tplc="5A561B6A">
      <w:numFmt w:val="decimal"/>
      <w:lvlText w:val=""/>
      <w:lvlJc w:val="left"/>
    </w:lvl>
    <w:lvl w:ilvl="4" w:tplc="F162DF66">
      <w:numFmt w:val="decimal"/>
      <w:lvlText w:val=""/>
      <w:lvlJc w:val="left"/>
    </w:lvl>
    <w:lvl w:ilvl="5" w:tplc="E79CD2F0">
      <w:numFmt w:val="decimal"/>
      <w:lvlText w:val=""/>
      <w:lvlJc w:val="left"/>
    </w:lvl>
    <w:lvl w:ilvl="6" w:tplc="C4EE615E">
      <w:numFmt w:val="decimal"/>
      <w:lvlText w:val=""/>
      <w:lvlJc w:val="left"/>
    </w:lvl>
    <w:lvl w:ilvl="7" w:tplc="D1A2D17A">
      <w:numFmt w:val="decimal"/>
      <w:lvlText w:val=""/>
      <w:lvlJc w:val="left"/>
    </w:lvl>
    <w:lvl w:ilvl="8" w:tplc="ECDC7CB6">
      <w:numFmt w:val="decimal"/>
      <w:lvlText w:val=""/>
      <w:lvlJc w:val="left"/>
    </w:lvl>
  </w:abstractNum>
  <w:abstractNum w:abstractNumId="162">
    <w:nsid w:val="00002668"/>
    <w:multiLevelType w:val="hybridMultilevel"/>
    <w:tmpl w:val="99A60FC8"/>
    <w:lvl w:ilvl="0" w:tplc="CF6A982A">
      <w:start w:val="1"/>
      <w:numFmt w:val="bullet"/>
      <w:lvlText w:val="\emdash "/>
      <w:lvlJc w:val="left"/>
    </w:lvl>
    <w:lvl w:ilvl="1" w:tplc="F6A60A76">
      <w:numFmt w:val="decimal"/>
      <w:lvlText w:val=""/>
      <w:lvlJc w:val="left"/>
    </w:lvl>
    <w:lvl w:ilvl="2" w:tplc="94B42274">
      <w:numFmt w:val="decimal"/>
      <w:lvlText w:val=""/>
      <w:lvlJc w:val="left"/>
    </w:lvl>
    <w:lvl w:ilvl="3" w:tplc="05EEF1C6">
      <w:numFmt w:val="decimal"/>
      <w:lvlText w:val=""/>
      <w:lvlJc w:val="left"/>
    </w:lvl>
    <w:lvl w:ilvl="4" w:tplc="DB340AA8">
      <w:numFmt w:val="decimal"/>
      <w:lvlText w:val=""/>
      <w:lvlJc w:val="left"/>
    </w:lvl>
    <w:lvl w:ilvl="5" w:tplc="1D1408EE">
      <w:numFmt w:val="decimal"/>
      <w:lvlText w:val=""/>
      <w:lvlJc w:val="left"/>
    </w:lvl>
    <w:lvl w:ilvl="6" w:tplc="1608A7E4">
      <w:numFmt w:val="decimal"/>
      <w:lvlText w:val=""/>
      <w:lvlJc w:val="left"/>
    </w:lvl>
    <w:lvl w:ilvl="7" w:tplc="66BCAE14">
      <w:numFmt w:val="decimal"/>
      <w:lvlText w:val=""/>
      <w:lvlJc w:val="left"/>
    </w:lvl>
    <w:lvl w:ilvl="8" w:tplc="A380E7B4">
      <w:numFmt w:val="decimal"/>
      <w:lvlText w:val=""/>
      <w:lvlJc w:val="left"/>
    </w:lvl>
  </w:abstractNum>
  <w:abstractNum w:abstractNumId="163">
    <w:nsid w:val="0000267D"/>
    <w:multiLevelType w:val="hybridMultilevel"/>
    <w:tmpl w:val="0F5EF294"/>
    <w:lvl w:ilvl="0" w:tplc="B7CC94F6">
      <w:start w:val="9"/>
      <w:numFmt w:val="decimal"/>
      <w:lvlText w:val="%1."/>
      <w:lvlJc w:val="left"/>
    </w:lvl>
    <w:lvl w:ilvl="1" w:tplc="11486696">
      <w:numFmt w:val="decimal"/>
      <w:lvlText w:val=""/>
      <w:lvlJc w:val="left"/>
    </w:lvl>
    <w:lvl w:ilvl="2" w:tplc="FE7A5034">
      <w:numFmt w:val="decimal"/>
      <w:lvlText w:val=""/>
      <w:lvlJc w:val="left"/>
    </w:lvl>
    <w:lvl w:ilvl="3" w:tplc="414C71A6">
      <w:numFmt w:val="decimal"/>
      <w:lvlText w:val=""/>
      <w:lvlJc w:val="left"/>
    </w:lvl>
    <w:lvl w:ilvl="4" w:tplc="59B8395C">
      <w:numFmt w:val="decimal"/>
      <w:lvlText w:val=""/>
      <w:lvlJc w:val="left"/>
    </w:lvl>
    <w:lvl w:ilvl="5" w:tplc="F7C6F9A6">
      <w:numFmt w:val="decimal"/>
      <w:lvlText w:val=""/>
      <w:lvlJc w:val="left"/>
    </w:lvl>
    <w:lvl w:ilvl="6" w:tplc="1E0E8302">
      <w:numFmt w:val="decimal"/>
      <w:lvlText w:val=""/>
      <w:lvlJc w:val="left"/>
    </w:lvl>
    <w:lvl w:ilvl="7" w:tplc="4FDE67E2">
      <w:numFmt w:val="decimal"/>
      <w:lvlText w:val=""/>
      <w:lvlJc w:val="left"/>
    </w:lvl>
    <w:lvl w:ilvl="8" w:tplc="DCD43D76">
      <w:numFmt w:val="decimal"/>
      <w:lvlText w:val=""/>
      <w:lvlJc w:val="left"/>
    </w:lvl>
  </w:abstractNum>
  <w:abstractNum w:abstractNumId="164">
    <w:nsid w:val="000026A6"/>
    <w:multiLevelType w:val="hybridMultilevel"/>
    <w:tmpl w:val="A2309954"/>
    <w:lvl w:ilvl="0" w:tplc="C5B08EC8">
      <w:start w:val="1"/>
      <w:numFmt w:val="bullet"/>
      <w:lvlText w:val="‒"/>
      <w:lvlJc w:val="left"/>
    </w:lvl>
    <w:lvl w:ilvl="1" w:tplc="F5160BF0">
      <w:numFmt w:val="decimal"/>
      <w:lvlText w:val=""/>
      <w:lvlJc w:val="left"/>
    </w:lvl>
    <w:lvl w:ilvl="2" w:tplc="71845972">
      <w:numFmt w:val="decimal"/>
      <w:lvlText w:val=""/>
      <w:lvlJc w:val="left"/>
    </w:lvl>
    <w:lvl w:ilvl="3" w:tplc="DE421D0C">
      <w:numFmt w:val="decimal"/>
      <w:lvlText w:val=""/>
      <w:lvlJc w:val="left"/>
    </w:lvl>
    <w:lvl w:ilvl="4" w:tplc="C37E58FA">
      <w:numFmt w:val="decimal"/>
      <w:lvlText w:val=""/>
      <w:lvlJc w:val="left"/>
    </w:lvl>
    <w:lvl w:ilvl="5" w:tplc="E902981E">
      <w:numFmt w:val="decimal"/>
      <w:lvlText w:val=""/>
      <w:lvlJc w:val="left"/>
    </w:lvl>
    <w:lvl w:ilvl="6" w:tplc="4FC80ACE">
      <w:numFmt w:val="decimal"/>
      <w:lvlText w:val=""/>
      <w:lvlJc w:val="left"/>
    </w:lvl>
    <w:lvl w:ilvl="7" w:tplc="C6A2DE6E">
      <w:numFmt w:val="decimal"/>
      <w:lvlText w:val=""/>
      <w:lvlJc w:val="left"/>
    </w:lvl>
    <w:lvl w:ilvl="8" w:tplc="B73AA800">
      <w:numFmt w:val="decimal"/>
      <w:lvlText w:val=""/>
      <w:lvlJc w:val="left"/>
    </w:lvl>
  </w:abstractNum>
  <w:abstractNum w:abstractNumId="165">
    <w:nsid w:val="00002738"/>
    <w:multiLevelType w:val="hybridMultilevel"/>
    <w:tmpl w:val="0C822A40"/>
    <w:lvl w:ilvl="0" w:tplc="234A52F8">
      <w:start w:val="1"/>
      <w:numFmt w:val="bullet"/>
      <w:lvlText w:val="В"/>
      <w:lvlJc w:val="left"/>
    </w:lvl>
    <w:lvl w:ilvl="1" w:tplc="87DC8160">
      <w:start w:val="1"/>
      <w:numFmt w:val="bullet"/>
      <w:lvlText w:val=""/>
      <w:lvlJc w:val="left"/>
    </w:lvl>
    <w:lvl w:ilvl="2" w:tplc="BB321F04">
      <w:numFmt w:val="decimal"/>
      <w:lvlText w:val=""/>
      <w:lvlJc w:val="left"/>
    </w:lvl>
    <w:lvl w:ilvl="3" w:tplc="1CF40E9A">
      <w:numFmt w:val="decimal"/>
      <w:lvlText w:val=""/>
      <w:lvlJc w:val="left"/>
    </w:lvl>
    <w:lvl w:ilvl="4" w:tplc="64C0A4D4">
      <w:numFmt w:val="decimal"/>
      <w:lvlText w:val=""/>
      <w:lvlJc w:val="left"/>
    </w:lvl>
    <w:lvl w:ilvl="5" w:tplc="CABABA78">
      <w:numFmt w:val="decimal"/>
      <w:lvlText w:val=""/>
      <w:lvlJc w:val="left"/>
    </w:lvl>
    <w:lvl w:ilvl="6" w:tplc="419428D8">
      <w:numFmt w:val="decimal"/>
      <w:lvlText w:val=""/>
      <w:lvlJc w:val="left"/>
    </w:lvl>
    <w:lvl w:ilvl="7" w:tplc="396A0AAC">
      <w:numFmt w:val="decimal"/>
      <w:lvlText w:val=""/>
      <w:lvlJc w:val="left"/>
    </w:lvl>
    <w:lvl w:ilvl="8" w:tplc="B0F41C06">
      <w:numFmt w:val="decimal"/>
      <w:lvlText w:val=""/>
      <w:lvlJc w:val="left"/>
    </w:lvl>
  </w:abstractNum>
  <w:abstractNum w:abstractNumId="166">
    <w:nsid w:val="00002753"/>
    <w:multiLevelType w:val="hybridMultilevel"/>
    <w:tmpl w:val="FEF6E3B6"/>
    <w:lvl w:ilvl="0" w:tplc="74F07DFC">
      <w:start w:val="1"/>
      <w:numFmt w:val="bullet"/>
      <w:lvlText w:val="В"/>
      <w:lvlJc w:val="left"/>
    </w:lvl>
    <w:lvl w:ilvl="1" w:tplc="96EC5FE8">
      <w:start w:val="1"/>
      <w:numFmt w:val="bullet"/>
      <w:lvlText w:val=""/>
      <w:lvlJc w:val="left"/>
    </w:lvl>
    <w:lvl w:ilvl="2" w:tplc="BE5A07D2">
      <w:numFmt w:val="decimal"/>
      <w:lvlText w:val=""/>
      <w:lvlJc w:val="left"/>
    </w:lvl>
    <w:lvl w:ilvl="3" w:tplc="794CED44">
      <w:numFmt w:val="decimal"/>
      <w:lvlText w:val=""/>
      <w:lvlJc w:val="left"/>
    </w:lvl>
    <w:lvl w:ilvl="4" w:tplc="CA246DE4">
      <w:numFmt w:val="decimal"/>
      <w:lvlText w:val=""/>
      <w:lvlJc w:val="left"/>
    </w:lvl>
    <w:lvl w:ilvl="5" w:tplc="4ED82580">
      <w:numFmt w:val="decimal"/>
      <w:lvlText w:val=""/>
      <w:lvlJc w:val="left"/>
    </w:lvl>
    <w:lvl w:ilvl="6" w:tplc="279E2836">
      <w:numFmt w:val="decimal"/>
      <w:lvlText w:val=""/>
      <w:lvlJc w:val="left"/>
    </w:lvl>
    <w:lvl w:ilvl="7" w:tplc="1B94492C">
      <w:numFmt w:val="decimal"/>
      <w:lvlText w:val=""/>
      <w:lvlJc w:val="left"/>
    </w:lvl>
    <w:lvl w:ilvl="8" w:tplc="70B2B798">
      <w:numFmt w:val="decimal"/>
      <w:lvlText w:val=""/>
      <w:lvlJc w:val="left"/>
    </w:lvl>
  </w:abstractNum>
  <w:abstractNum w:abstractNumId="167">
    <w:nsid w:val="0000275B"/>
    <w:multiLevelType w:val="hybridMultilevel"/>
    <w:tmpl w:val="DE06180A"/>
    <w:lvl w:ilvl="0" w:tplc="C0EC9FDE">
      <w:start w:val="3"/>
      <w:numFmt w:val="decimal"/>
      <w:lvlText w:val="%1."/>
      <w:lvlJc w:val="left"/>
    </w:lvl>
    <w:lvl w:ilvl="1" w:tplc="B1269536">
      <w:numFmt w:val="decimal"/>
      <w:lvlText w:val=""/>
      <w:lvlJc w:val="left"/>
    </w:lvl>
    <w:lvl w:ilvl="2" w:tplc="E34A1254">
      <w:numFmt w:val="decimal"/>
      <w:lvlText w:val=""/>
      <w:lvlJc w:val="left"/>
    </w:lvl>
    <w:lvl w:ilvl="3" w:tplc="92042F90">
      <w:numFmt w:val="decimal"/>
      <w:lvlText w:val=""/>
      <w:lvlJc w:val="left"/>
    </w:lvl>
    <w:lvl w:ilvl="4" w:tplc="2530300E">
      <w:numFmt w:val="decimal"/>
      <w:lvlText w:val=""/>
      <w:lvlJc w:val="left"/>
    </w:lvl>
    <w:lvl w:ilvl="5" w:tplc="F2FAF4C2">
      <w:numFmt w:val="decimal"/>
      <w:lvlText w:val=""/>
      <w:lvlJc w:val="left"/>
    </w:lvl>
    <w:lvl w:ilvl="6" w:tplc="565EAB26">
      <w:numFmt w:val="decimal"/>
      <w:lvlText w:val=""/>
      <w:lvlJc w:val="left"/>
    </w:lvl>
    <w:lvl w:ilvl="7" w:tplc="60B209DC">
      <w:numFmt w:val="decimal"/>
      <w:lvlText w:val=""/>
      <w:lvlJc w:val="left"/>
    </w:lvl>
    <w:lvl w:ilvl="8" w:tplc="88129076">
      <w:numFmt w:val="decimal"/>
      <w:lvlText w:val=""/>
      <w:lvlJc w:val="left"/>
    </w:lvl>
  </w:abstractNum>
  <w:abstractNum w:abstractNumId="168">
    <w:nsid w:val="00002780"/>
    <w:multiLevelType w:val="hybridMultilevel"/>
    <w:tmpl w:val="C22C9EF2"/>
    <w:lvl w:ilvl="0" w:tplc="3C4A2FB4">
      <w:start w:val="1"/>
      <w:numFmt w:val="bullet"/>
      <w:lvlText w:val=""/>
      <w:lvlJc w:val="left"/>
    </w:lvl>
    <w:lvl w:ilvl="1" w:tplc="8550D3F6">
      <w:numFmt w:val="decimal"/>
      <w:lvlText w:val=""/>
      <w:lvlJc w:val="left"/>
    </w:lvl>
    <w:lvl w:ilvl="2" w:tplc="37807B24">
      <w:numFmt w:val="decimal"/>
      <w:lvlText w:val=""/>
      <w:lvlJc w:val="left"/>
    </w:lvl>
    <w:lvl w:ilvl="3" w:tplc="A37EA2E4">
      <w:numFmt w:val="decimal"/>
      <w:lvlText w:val=""/>
      <w:lvlJc w:val="left"/>
    </w:lvl>
    <w:lvl w:ilvl="4" w:tplc="7F8A5AEA">
      <w:numFmt w:val="decimal"/>
      <w:lvlText w:val=""/>
      <w:lvlJc w:val="left"/>
    </w:lvl>
    <w:lvl w:ilvl="5" w:tplc="2280F210">
      <w:numFmt w:val="decimal"/>
      <w:lvlText w:val=""/>
      <w:lvlJc w:val="left"/>
    </w:lvl>
    <w:lvl w:ilvl="6" w:tplc="EFEEFE1C">
      <w:numFmt w:val="decimal"/>
      <w:lvlText w:val=""/>
      <w:lvlJc w:val="left"/>
    </w:lvl>
    <w:lvl w:ilvl="7" w:tplc="08C6FA5A">
      <w:numFmt w:val="decimal"/>
      <w:lvlText w:val=""/>
      <w:lvlJc w:val="left"/>
    </w:lvl>
    <w:lvl w:ilvl="8" w:tplc="FF420FB2">
      <w:numFmt w:val="decimal"/>
      <w:lvlText w:val=""/>
      <w:lvlJc w:val="left"/>
    </w:lvl>
  </w:abstractNum>
  <w:abstractNum w:abstractNumId="169">
    <w:nsid w:val="000027C0"/>
    <w:multiLevelType w:val="hybridMultilevel"/>
    <w:tmpl w:val="09B858BA"/>
    <w:lvl w:ilvl="0" w:tplc="65D62AE4">
      <w:start w:val="1"/>
      <w:numFmt w:val="bullet"/>
      <w:lvlText w:val="В"/>
      <w:lvlJc w:val="left"/>
    </w:lvl>
    <w:lvl w:ilvl="1" w:tplc="C9A8B60C">
      <w:start w:val="1"/>
      <w:numFmt w:val="bullet"/>
      <w:lvlText w:val=""/>
      <w:lvlJc w:val="left"/>
    </w:lvl>
    <w:lvl w:ilvl="2" w:tplc="582E4CF8">
      <w:numFmt w:val="decimal"/>
      <w:lvlText w:val=""/>
      <w:lvlJc w:val="left"/>
    </w:lvl>
    <w:lvl w:ilvl="3" w:tplc="3FC8277E">
      <w:numFmt w:val="decimal"/>
      <w:lvlText w:val=""/>
      <w:lvlJc w:val="left"/>
    </w:lvl>
    <w:lvl w:ilvl="4" w:tplc="75C462F2">
      <w:numFmt w:val="decimal"/>
      <w:lvlText w:val=""/>
      <w:lvlJc w:val="left"/>
    </w:lvl>
    <w:lvl w:ilvl="5" w:tplc="445E2776">
      <w:numFmt w:val="decimal"/>
      <w:lvlText w:val=""/>
      <w:lvlJc w:val="left"/>
    </w:lvl>
    <w:lvl w:ilvl="6" w:tplc="1D128878">
      <w:numFmt w:val="decimal"/>
      <w:lvlText w:val=""/>
      <w:lvlJc w:val="left"/>
    </w:lvl>
    <w:lvl w:ilvl="7" w:tplc="E4E239C2">
      <w:numFmt w:val="decimal"/>
      <w:lvlText w:val=""/>
      <w:lvlJc w:val="left"/>
    </w:lvl>
    <w:lvl w:ilvl="8" w:tplc="447CAD66">
      <w:numFmt w:val="decimal"/>
      <w:lvlText w:val=""/>
      <w:lvlJc w:val="left"/>
    </w:lvl>
  </w:abstractNum>
  <w:abstractNum w:abstractNumId="170">
    <w:nsid w:val="000027D3"/>
    <w:multiLevelType w:val="hybridMultilevel"/>
    <w:tmpl w:val="6870140C"/>
    <w:lvl w:ilvl="0" w:tplc="91DC2B80">
      <w:start w:val="6"/>
      <w:numFmt w:val="decimal"/>
      <w:lvlText w:val="%1"/>
      <w:lvlJc w:val="left"/>
    </w:lvl>
    <w:lvl w:ilvl="1" w:tplc="1E32D6A0">
      <w:numFmt w:val="decimal"/>
      <w:lvlText w:val=""/>
      <w:lvlJc w:val="left"/>
    </w:lvl>
    <w:lvl w:ilvl="2" w:tplc="2ED06D98">
      <w:numFmt w:val="decimal"/>
      <w:lvlText w:val=""/>
      <w:lvlJc w:val="left"/>
    </w:lvl>
    <w:lvl w:ilvl="3" w:tplc="BCD6E262">
      <w:numFmt w:val="decimal"/>
      <w:lvlText w:val=""/>
      <w:lvlJc w:val="left"/>
    </w:lvl>
    <w:lvl w:ilvl="4" w:tplc="8ADE0096">
      <w:numFmt w:val="decimal"/>
      <w:lvlText w:val=""/>
      <w:lvlJc w:val="left"/>
    </w:lvl>
    <w:lvl w:ilvl="5" w:tplc="B74C5EF6">
      <w:numFmt w:val="decimal"/>
      <w:lvlText w:val=""/>
      <w:lvlJc w:val="left"/>
    </w:lvl>
    <w:lvl w:ilvl="6" w:tplc="6C5EF4C2">
      <w:numFmt w:val="decimal"/>
      <w:lvlText w:val=""/>
      <w:lvlJc w:val="left"/>
    </w:lvl>
    <w:lvl w:ilvl="7" w:tplc="6E0653A2">
      <w:numFmt w:val="decimal"/>
      <w:lvlText w:val=""/>
      <w:lvlJc w:val="left"/>
    </w:lvl>
    <w:lvl w:ilvl="8" w:tplc="03FE83DA">
      <w:numFmt w:val="decimal"/>
      <w:lvlText w:val=""/>
      <w:lvlJc w:val="left"/>
    </w:lvl>
  </w:abstractNum>
  <w:abstractNum w:abstractNumId="171">
    <w:nsid w:val="0000282D"/>
    <w:multiLevelType w:val="hybridMultilevel"/>
    <w:tmpl w:val="563ED88E"/>
    <w:lvl w:ilvl="0" w:tplc="51EAF422">
      <w:start w:val="1"/>
      <w:numFmt w:val="decimal"/>
      <w:lvlText w:val="%1)"/>
      <w:lvlJc w:val="left"/>
    </w:lvl>
    <w:lvl w:ilvl="1" w:tplc="7C64AFD4">
      <w:numFmt w:val="decimal"/>
      <w:lvlText w:val=""/>
      <w:lvlJc w:val="left"/>
    </w:lvl>
    <w:lvl w:ilvl="2" w:tplc="DBEA25F2">
      <w:numFmt w:val="decimal"/>
      <w:lvlText w:val=""/>
      <w:lvlJc w:val="left"/>
    </w:lvl>
    <w:lvl w:ilvl="3" w:tplc="363C0982">
      <w:numFmt w:val="decimal"/>
      <w:lvlText w:val=""/>
      <w:lvlJc w:val="left"/>
    </w:lvl>
    <w:lvl w:ilvl="4" w:tplc="2E40B102">
      <w:numFmt w:val="decimal"/>
      <w:lvlText w:val=""/>
      <w:lvlJc w:val="left"/>
    </w:lvl>
    <w:lvl w:ilvl="5" w:tplc="15BC4C2C">
      <w:numFmt w:val="decimal"/>
      <w:lvlText w:val=""/>
      <w:lvlJc w:val="left"/>
    </w:lvl>
    <w:lvl w:ilvl="6" w:tplc="91F295DA">
      <w:numFmt w:val="decimal"/>
      <w:lvlText w:val=""/>
      <w:lvlJc w:val="left"/>
    </w:lvl>
    <w:lvl w:ilvl="7" w:tplc="2FAA113E">
      <w:numFmt w:val="decimal"/>
      <w:lvlText w:val=""/>
      <w:lvlJc w:val="left"/>
    </w:lvl>
    <w:lvl w:ilvl="8" w:tplc="C06697B8">
      <w:numFmt w:val="decimal"/>
      <w:lvlText w:val=""/>
      <w:lvlJc w:val="left"/>
    </w:lvl>
  </w:abstractNum>
  <w:abstractNum w:abstractNumId="172">
    <w:nsid w:val="00002871"/>
    <w:multiLevelType w:val="hybridMultilevel"/>
    <w:tmpl w:val="7EEC9F16"/>
    <w:lvl w:ilvl="0" w:tplc="B94E6A28">
      <w:start w:val="1"/>
      <w:numFmt w:val="bullet"/>
      <w:lvlText w:val=""/>
      <w:lvlJc w:val="left"/>
    </w:lvl>
    <w:lvl w:ilvl="1" w:tplc="DFCC42BC">
      <w:numFmt w:val="decimal"/>
      <w:lvlText w:val=""/>
      <w:lvlJc w:val="left"/>
    </w:lvl>
    <w:lvl w:ilvl="2" w:tplc="71DC7E60">
      <w:numFmt w:val="decimal"/>
      <w:lvlText w:val=""/>
      <w:lvlJc w:val="left"/>
    </w:lvl>
    <w:lvl w:ilvl="3" w:tplc="AEA690AC">
      <w:numFmt w:val="decimal"/>
      <w:lvlText w:val=""/>
      <w:lvlJc w:val="left"/>
    </w:lvl>
    <w:lvl w:ilvl="4" w:tplc="B636C13A">
      <w:numFmt w:val="decimal"/>
      <w:lvlText w:val=""/>
      <w:lvlJc w:val="left"/>
    </w:lvl>
    <w:lvl w:ilvl="5" w:tplc="4F8C45A8">
      <w:numFmt w:val="decimal"/>
      <w:lvlText w:val=""/>
      <w:lvlJc w:val="left"/>
    </w:lvl>
    <w:lvl w:ilvl="6" w:tplc="9B6E6370">
      <w:numFmt w:val="decimal"/>
      <w:lvlText w:val=""/>
      <w:lvlJc w:val="left"/>
    </w:lvl>
    <w:lvl w:ilvl="7" w:tplc="3A52EEF4">
      <w:numFmt w:val="decimal"/>
      <w:lvlText w:val=""/>
      <w:lvlJc w:val="left"/>
    </w:lvl>
    <w:lvl w:ilvl="8" w:tplc="903CE7E2">
      <w:numFmt w:val="decimal"/>
      <w:lvlText w:val=""/>
      <w:lvlJc w:val="left"/>
    </w:lvl>
  </w:abstractNum>
  <w:abstractNum w:abstractNumId="173">
    <w:nsid w:val="0000288F"/>
    <w:multiLevelType w:val="hybridMultilevel"/>
    <w:tmpl w:val="E62E18DE"/>
    <w:lvl w:ilvl="0" w:tplc="6F6605C4">
      <w:start w:val="2"/>
      <w:numFmt w:val="decimal"/>
      <w:lvlText w:val="%1)"/>
      <w:lvlJc w:val="left"/>
    </w:lvl>
    <w:lvl w:ilvl="1" w:tplc="6A28EE54">
      <w:numFmt w:val="decimal"/>
      <w:lvlText w:val=""/>
      <w:lvlJc w:val="left"/>
    </w:lvl>
    <w:lvl w:ilvl="2" w:tplc="C49633DE">
      <w:numFmt w:val="decimal"/>
      <w:lvlText w:val=""/>
      <w:lvlJc w:val="left"/>
    </w:lvl>
    <w:lvl w:ilvl="3" w:tplc="3EE4387A">
      <w:numFmt w:val="decimal"/>
      <w:lvlText w:val=""/>
      <w:lvlJc w:val="left"/>
    </w:lvl>
    <w:lvl w:ilvl="4" w:tplc="EAAC6F36">
      <w:numFmt w:val="decimal"/>
      <w:lvlText w:val=""/>
      <w:lvlJc w:val="left"/>
    </w:lvl>
    <w:lvl w:ilvl="5" w:tplc="FACE649A">
      <w:numFmt w:val="decimal"/>
      <w:lvlText w:val=""/>
      <w:lvlJc w:val="left"/>
    </w:lvl>
    <w:lvl w:ilvl="6" w:tplc="DE04F542">
      <w:numFmt w:val="decimal"/>
      <w:lvlText w:val=""/>
      <w:lvlJc w:val="left"/>
    </w:lvl>
    <w:lvl w:ilvl="7" w:tplc="7E12F312">
      <w:numFmt w:val="decimal"/>
      <w:lvlText w:val=""/>
      <w:lvlJc w:val="left"/>
    </w:lvl>
    <w:lvl w:ilvl="8" w:tplc="A1B896C4">
      <w:numFmt w:val="decimal"/>
      <w:lvlText w:val=""/>
      <w:lvlJc w:val="left"/>
    </w:lvl>
  </w:abstractNum>
  <w:abstractNum w:abstractNumId="174">
    <w:nsid w:val="00002934"/>
    <w:multiLevelType w:val="hybridMultilevel"/>
    <w:tmpl w:val="8BFE004E"/>
    <w:lvl w:ilvl="0" w:tplc="FFEC9556">
      <w:start w:val="1"/>
      <w:numFmt w:val="bullet"/>
      <w:lvlText w:val=""/>
      <w:lvlJc w:val="left"/>
    </w:lvl>
    <w:lvl w:ilvl="1" w:tplc="76F87ADE">
      <w:numFmt w:val="decimal"/>
      <w:lvlText w:val=""/>
      <w:lvlJc w:val="left"/>
    </w:lvl>
    <w:lvl w:ilvl="2" w:tplc="08282224">
      <w:numFmt w:val="decimal"/>
      <w:lvlText w:val=""/>
      <w:lvlJc w:val="left"/>
    </w:lvl>
    <w:lvl w:ilvl="3" w:tplc="4378BA8E">
      <w:numFmt w:val="decimal"/>
      <w:lvlText w:val=""/>
      <w:lvlJc w:val="left"/>
    </w:lvl>
    <w:lvl w:ilvl="4" w:tplc="5FA24406">
      <w:numFmt w:val="decimal"/>
      <w:lvlText w:val=""/>
      <w:lvlJc w:val="left"/>
    </w:lvl>
    <w:lvl w:ilvl="5" w:tplc="F4725552">
      <w:numFmt w:val="decimal"/>
      <w:lvlText w:val=""/>
      <w:lvlJc w:val="left"/>
    </w:lvl>
    <w:lvl w:ilvl="6" w:tplc="A906EE3A">
      <w:numFmt w:val="decimal"/>
      <w:lvlText w:val=""/>
      <w:lvlJc w:val="left"/>
    </w:lvl>
    <w:lvl w:ilvl="7" w:tplc="AD82F7B6">
      <w:numFmt w:val="decimal"/>
      <w:lvlText w:val=""/>
      <w:lvlJc w:val="left"/>
    </w:lvl>
    <w:lvl w:ilvl="8" w:tplc="A9B8AABA">
      <w:numFmt w:val="decimal"/>
      <w:lvlText w:val=""/>
      <w:lvlJc w:val="left"/>
    </w:lvl>
  </w:abstractNum>
  <w:abstractNum w:abstractNumId="175">
    <w:nsid w:val="0000293B"/>
    <w:multiLevelType w:val="hybridMultilevel"/>
    <w:tmpl w:val="1638BB22"/>
    <w:lvl w:ilvl="0" w:tplc="7752FF4E">
      <w:start w:val="1"/>
      <w:numFmt w:val="decimal"/>
      <w:lvlText w:val="%1."/>
      <w:lvlJc w:val="left"/>
    </w:lvl>
    <w:lvl w:ilvl="1" w:tplc="E970234E">
      <w:numFmt w:val="decimal"/>
      <w:lvlText w:val=""/>
      <w:lvlJc w:val="left"/>
    </w:lvl>
    <w:lvl w:ilvl="2" w:tplc="F0F6B980">
      <w:numFmt w:val="decimal"/>
      <w:lvlText w:val=""/>
      <w:lvlJc w:val="left"/>
    </w:lvl>
    <w:lvl w:ilvl="3" w:tplc="0088C470">
      <w:numFmt w:val="decimal"/>
      <w:lvlText w:val=""/>
      <w:lvlJc w:val="left"/>
    </w:lvl>
    <w:lvl w:ilvl="4" w:tplc="883CCB32">
      <w:numFmt w:val="decimal"/>
      <w:lvlText w:val=""/>
      <w:lvlJc w:val="left"/>
    </w:lvl>
    <w:lvl w:ilvl="5" w:tplc="F1667D4A">
      <w:numFmt w:val="decimal"/>
      <w:lvlText w:val=""/>
      <w:lvlJc w:val="left"/>
    </w:lvl>
    <w:lvl w:ilvl="6" w:tplc="F8FC8BDA">
      <w:numFmt w:val="decimal"/>
      <w:lvlText w:val=""/>
      <w:lvlJc w:val="left"/>
    </w:lvl>
    <w:lvl w:ilvl="7" w:tplc="BE7E98AA">
      <w:numFmt w:val="decimal"/>
      <w:lvlText w:val=""/>
      <w:lvlJc w:val="left"/>
    </w:lvl>
    <w:lvl w:ilvl="8" w:tplc="5CDAA490">
      <w:numFmt w:val="decimal"/>
      <w:lvlText w:val=""/>
      <w:lvlJc w:val="left"/>
    </w:lvl>
  </w:abstractNum>
  <w:abstractNum w:abstractNumId="176">
    <w:nsid w:val="00002959"/>
    <w:multiLevelType w:val="hybridMultilevel"/>
    <w:tmpl w:val="043A6744"/>
    <w:lvl w:ilvl="0" w:tplc="0B74CEE0">
      <w:start w:val="2"/>
      <w:numFmt w:val="decimal"/>
      <w:lvlText w:val="%1."/>
      <w:lvlJc w:val="left"/>
    </w:lvl>
    <w:lvl w:ilvl="1" w:tplc="FA0C3B78">
      <w:numFmt w:val="decimal"/>
      <w:lvlText w:val=""/>
      <w:lvlJc w:val="left"/>
    </w:lvl>
    <w:lvl w:ilvl="2" w:tplc="D8781B9C">
      <w:numFmt w:val="decimal"/>
      <w:lvlText w:val=""/>
      <w:lvlJc w:val="left"/>
    </w:lvl>
    <w:lvl w:ilvl="3" w:tplc="9926BDBA">
      <w:numFmt w:val="decimal"/>
      <w:lvlText w:val=""/>
      <w:lvlJc w:val="left"/>
    </w:lvl>
    <w:lvl w:ilvl="4" w:tplc="0C1C0A4A">
      <w:numFmt w:val="decimal"/>
      <w:lvlText w:val=""/>
      <w:lvlJc w:val="left"/>
    </w:lvl>
    <w:lvl w:ilvl="5" w:tplc="26641CEC">
      <w:numFmt w:val="decimal"/>
      <w:lvlText w:val=""/>
      <w:lvlJc w:val="left"/>
    </w:lvl>
    <w:lvl w:ilvl="6" w:tplc="F6887FC8">
      <w:numFmt w:val="decimal"/>
      <w:lvlText w:val=""/>
      <w:lvlJc w:val="left"/>
    </w:lvl>
    <w:lvl w:ilvl="7" w:tplc="A300CE74">
      <w:numFmt w:val="decimal"/>
      <w:lvlText w:val=""/>
      <w:lvlJc w:val="left"/>
    </w:lvl>
    <w:lvl w:ilvl="8" w:tplc="F822DA28">
      <w:numFmt w:val="decimal"/>
      <w:lvlText w:val=""/>
      <w:lvlJc w:val="left"/>
    </w:lvl>
  </w:abstractNum>
  <w:abstractNum w:abstractNumId="177">
    <w:nsid w:val="000029D8"/>
    <w:multiLevelType w:val="hybridMultilevel"/>
    <w:tmpl w:val="35348B82"/>
    <w:lvl w:ilvl="0" w:tplc="99467954">
      <w:start w:val="1"/>
      <w:numFmt w:val="bullet"/>
      <w:lvlText w:val=""/>
      <w:lvlJc w:val="left"/>
    </w:lvl>
    <w:lvl w:ilvl="1" w:tplc="02721F6C">
      <w:numFmt w:val="decimal"/>
      <w:lvlText w:val=""/>
      <w:lvlJc w:val="left"/>
    </w:lvl>
    <w:lvl w:ilvl="2" w:tplc="FC6696E0">
      <w:numFmt w:val="decimal"/>
      <w:lvlText w:val=""/>
      <w:lvlJc w:val="left"/>
    </w:lvl>
    <w:lvl w:ilvl="3" w:tplc="8CD419E4">
      <w:numFmt w:val="decimal"/>
      <w:lvlText w:val=""/>
      <w:lvlJc w:val="left"/>
    </w:lvl>
    <w:lvl w:ilvl="4" w:tplc="B6CAE21C">
      <w:numFmt w:val="decimal"/>
      <w:lvlText w:val=""/>
      <w:lvlJc w:val="left"/>
    </w:lvl>
    <w:lvl w:ilvl="5" w:tplc="09C05AC2">
      <w:numFmt w:val="decimal"/>
      <w:lvlText w:val=""/>
      <w:lvlJc w:val="left"/>
    </w:lvl>
    <w:lvl w:ilvl="6" w:tplc="5DF63A92">
      <w:numFmt w:val="decimal"/>
      <w:lvlText w:val=""/>
      <w:lvlJc w:val="left"/>
    </w:lvl>
    <w:lvl w:ilvl="7" w:tplc="74AA379C">
      <w:numFmt w:val="decimal"/>
      <w:lvlText w:val=""/>
      <w:lvlJc w:val="left"/>
    </w:lvl>
    <w:lvl w:ilvl="8" w:tplc="CEECDB4C">
      <w:numFmt w:val="decimal"/>
      <w:lvlText w:val=""/>
      <w:lvlJc w:val="left"/>
    </w:lvl>
  </w:abstractNum>
  <w:abstractNum w:abstractNumId="178">
    <w:nsid w:val="00002A8D"/>
    <w:multiLevelType w:val="hybridMultilevel"/>
    <w:tmpl w:val="45D437FE"/>
    <w:lvl w:ilvl="0" w:tplc="74E2A2CA">
      <w:start w:val="1"/>
      <w:numFmt w:val="bullet"/>
      <w:lvlText w:val=""/>
      <w:lvlJc w:val="left"/>
    </w:lvl>
    <w:lvl w:ilvl="1" w:tplc="A0822192">
      <w:numFmt w:val="decimal"/>
      <w:lvlText w:val=""/>
      <w:lvlJc w:val="left"/>
    </w:lvl>
    <w:lvl w:ilvl="2" w:tplc="6696F328">
      <w:numFmt w:val="decimal"/>
      <w:lvlText w:val=""/>
      <w:lvlJc w:val="left"/>
    </w:lvl>
    <w:lvl w:ilvl="3" w:tplc="0206FA30">
      <w:numFmt w:val="decimal"/>
      <w:lvlText w:val=""/>
      <w:lvlJc w:val="left"/>
    </w:lvl>
    <w:lvl w:ilvl="4" w:tplc="BE8ECC44">
      <w:numFmt w:val="decimal"/>
      <w:lvlText w:val=""/>
      <w:lvlJc w:val="left"/>
    </w:lvl>
    <w:lvl w:ilvl="5" w:tplc="C450BED2">
      <w:numFmt w:val="decimal"/>
      <w:lvlText w:val=""/>
      <w:lvlJc w:val="left"/>
    </w:lvl>
    <w:lvl w:ilvl="6" w:tplc="17C0A082">
      <w:numFmt w:val="decimal"/>
      <w:lvlText w:val=""/>
      <w:lvlJc w:val="left"/>
    </w:lvl>
    <w:lvl w:ilvl="7" w:tplc="4DCACB1A">
      <w:numFmt w:val="decimal"/>
      <w:lvlText w:val=""/>
      <w:lvlJc w:val="left"/>
    </w:lvl>
    <w:lvl w:ilvl="8" w:tplc="4A644CF4">
      <w:numFmt w:val="decimal"/>
      <w:lvlText w:val=""/>
      <w:lvlJc w:val="left"/>
    </w:lvl>
  </w:abstractNum>
  <w:abstractNum w:abstractNumId="179">
    <w:nsid w:val="00002B43"/>
    <w:multiLevelType w:val="hybridMultilevel"/>
    <w:tmpl w:val="F95CCB76"/>
    <w:lvl w:ilvl="0" w:tplc="1862B9F6">
      <w:start w:val="1"/>
      <w:numFmt w:val="bullet"/>
      <w:lvlText w:val=""/>
      <w:lvlJc w:val="left"/>
    </w:lvl>
    <w:lvl w:ilvl="1" w:tplc="C8A618E0">
      <w:numFmt w:val="decimal"/>
      <w:lvlText w:val=""/>
      <w:lvlJc w:val="left"/>
    </w:lvl>
    <w:lvl w:ilvl="2" w:tplc="B31019F2">
      <w:numFmt w:val="decimal"/>
      <w:lvlText w:val=""/>
      <w:lvlJc w:val="left"/>
    </w:lvl>
    <w:lvl w:ilvl="3" w:tplc="B09E4410">
      <w:numFmt w:val="decimal"/>
      <w:lvlText w:val=""/>
      <w:lvlJc w:val="left"/>
    </w:lvl>
    <w:lvl w:ilvl="4" w:tplc="7C02E3A0">
      <w:numFmt w:val="decimal"/>
      <w:lvlText w:val=""/>
      <w:lvlJc w:val="left"/>
    </w:lvl>
    <w:lvl w:ilvl="5" w:tplc="EF28744C">
      <w:numFmt w:val="decimal"/>
      <w:lvlText w:val=""/>
      <w:lvlJc w:val="left"/>
    </w:lvl>
    <w:lvl w:ilvl="6" w:tplc="2B663364">
      <w:numFmt w:val="decimal"/>
      <w:lvlText w:val=""/>
      <w:lvlJc w:val="left"/>
    </w:lvl>
    <w:lvl w:ilvl="7" w:tplc="EC2024B0">
      <w:numFmt w:val="decimal"/>
      <w:lvlText w:val=""/>
      <w:lvlJc w:val="left"/>
    </w:lvl>
    <w:lvl w:ilvl="8" w:tplc="D53AC4C0">
      <w:numFmt w:val="decimal"/>
      <w:lvlText w:val=""/>
      <w:lvlJc w:val="left"/>
    </w:lvl>
  </w:abstractNum>
  <w:abstractNum w:abstractNumId="180">
    <w:nsid w:val="00002B74"/>
    <w:multiLevelType w:val="hybridMultilevel"/>
    <w:tmpl w:val="E6C491BA"/>
    <w:lvl w:ilvl="0" w:tplc="0332ED4E">
      <w:start w:val="1"/>
      <w:numFmt w:val="bullet"/>
      <w:lvlText w:val=""/>
      <w:lvlJc w:val="left"/>
    </w:lvl>
    <w:lvl w:ilvl="1" w:tplc="8D7E946E">
      <w:numFmt w:val="decimal"/>
      <w:lvlText w:val=""/>
      <w:lvlJc w:val="left"/>
    </w:lvl>
    <w:lvl w:ilvl="2" w:tplc="CBA62296">
      <w:numFmt w:val="decimal"/>
      <w:lvlText w:val=""/>
      <w:lvlJc w:val="left"/>
    </w:lvl>
    <w:lvl w:ilvl="3" w:tplc="1BB2F488">
      <w:numFmt w:val="decimal"/>
      <w:lvlText w:val=""/>
      <w:lvlJc w:val="left"/>
    </w:lvl>
    <w:lvl w:ilvl="4" w:tplc="9DDCAD7E">
      <w:numFmt w:val="decimal"/>
      <w:lvlText w:val=""/>
      <w:lvlJc w:val="left"/>
    </w:lvl>
    <w:lvl w:ilvl="5" w:tplc="655AB07A">
      <w:numFmt w:val="decimal"/>
      <w:lvlText w:val=""/>
      <w:lvlJc w:val="left"/>
    </w:lvl>
    <w:lvl w:ilvl="6" w:tplc="ECE4ACAC">
      <w:numFmt w:val="decimal"/>
      <w:lvlText w:val=""/>
      <w:lvlJc w:val="left"/>
    </w:lvl>
    <w:lvl w:ilvl="7" w:tplc="DF8A4402">
      <w:numFmt w:val="decimal"/>
      <w:lvlText w:val=""/>
      <w:lvlJc w:val="left"/>
    </w:lvl>
    <w:lvl w:ilvl="8" w:tplc="526A0318">
      <w:numFmt w:val="decimal"/>
      <w:lvlText w:val=""/>
      <w:lvlJc w:val="left"/>
    </w:lvl>
  </w:abstractNum>
  <w:abstractNum w:abstractNumId="181">
    <w:nsid w:val="00002BB8"/>
    <w:multiLevelType w:val="hybridMultilevel"/>
    <w:tmpl w:val="891CA206"/>
    <w:lvl w:ilvl="0" w:tplc="54FA7A76">
      <w:start w:val="1"/>
      <w:numFmt w:val="bullet"/>
      <w:lvlText w:val=""/>
      <w:lvlJc w:val="left"/>
    </w:lvl>
    <w:lvl w:ilvl="1" w:tplc="60BA12CA">
      <w:numFmt w:val="decimal"/>
      <w:lvlText w:val=""/>
      <w:lvlJc w:val="left"/>
    </w:lvl>
    <w:lvl w:ilvl="2" w:tplc="366A019A">
      <w:numFmt w:val="decimal"/>
      <w:lvlText w:val=""/>
      <w:lvlJc w:val="left"/>
    </w:lvl>
    <w:lvl w:ilvl="3" w:tplc="EB7C8998">
      <w:numFmt w:val="decimal"/>
      <w:lvlText w:val=""/>
      <w:lvlJc w:val="left"/>
    </w:lvl>
    <w:lvl w:ilvl="4" w:tplc="2B8E475A">
      <w:numFmt w:val="decimal"/>
      <w:lvlText w:val=""/>
      <w:lvlJc w:val="left"/>
    </w:lvl>
    <w:lvl w:ilvl="5" w:tplc="A3DC9C58">
      <w:numFmt w:val="decimal"/>
      <w:lvlText w:val=""/>
      <w:lvlJc w:val="left"/>
    </w:lvl>
    <w:lvl w:ilvl="6" w:tplc="64163F32">
      <w:numFmt w:val="decimal"/>
      <w:lvlText w:val=""/>
      <w:lvlJc w:val="left"/>
    </w:lvl>
    <w:lvl w:ilvl="7" w:tplc="AA6A4D12">
      <w:numFmt w:val="decimal"/>
      <w:lvlText w:val=""/>
      <w:lvlJc w:val="left"/>
    </w:lvl>
    <w:lvl w:ilvl="8" w:tplc="24A64ADC">
      <w:numFmt w:val="decimal"/>
      <w:lvlText w:val=""/>
      <w:lvlJc w:val="left"/>
    </w:lvl>
  </w:abstractNum>
  <w:abstractNum w:abstractNumId="182">
    <w:nsid w:val="00002BD8"/>
    <w:multiLevelType w:val="hybridMultilevel"/>
    <w:tmpl w:val="98847944"/>
    <w:lvl w:ilvl="0" w:tplc="B2F876B0">
      <w:start w:val="1"/>
      <w:numFmt w:val="bullet"/>
      <w:lvlText w:val="-"/>
      <w:lvlJc w:val="left"/>
    </w:lvl>
    <w:lvl w:ilvl="1" w:tplc="DCF09480">
      <w:numFmt w:val="decimal"/>
      <w:lvlText w:val=""/>
      <w:lvlJc w:val="left"/>
    </w:lvl>
    <w:lvl w:ilvl="2" w:tplc="6436CFBE">
      <w:numFmt w:val="decimal"/>
      <w:lvlText w:val=""/>
      <w:lvlJc w:val="left"/>
    </w:lvl>
    <w:lvl w:ilvl="3" w:tplc="671632C8">
      <w:numFmt w:val="decimal"/>
      <w:lvlText w:val=""/>
      <w:lvlJc w:val="left"/>
    </w:lvl>
    <w:lvl w:ilvl="4" w:tplc="8552FF76">
      <w:numFmt w:val="decimal"/>
      <w:lvlText w:val=""/>
      <w:lvlJc w:val="left"/>
    </w:lvl>
    <w:lvl w:ilvl="5" w:tplc="FA1C87EA">
      <w:numFmt w:val="decimal"/>
      <w:lvlText w:val=""/>
      <w:lvlJc w:val="left"/>
    </w:lvl>
    <w:lvl w:ilvl="6" w:tplc="9164525A">
      <w:numFmt w:val="decimal"/>
      <w:lvlText w:val=""/>
      <w:lvlJc w:val="left"/>
    </w:lvl>
    <w:lvl w:ilvl="7" w:tplc="DA0A5ABE">
      <w:numFmt w:val="decimal"/>
      <w:lvlText w:val=""/>
      <w:lvlJc w:val="left"/>
    </w:lvl>
    <w:lvl w:ilvl="8" w:tplc="9C502E2C">
      <w:numFmt w:val="decimal"/>
      <w:lvlText w:val=""/>
      <w:lvlJc w:val="left"/>
    </w:lvl>
  </w:abstractNum>
  <w:abstractNum w:abstractNumId="183">
    <w:nsid w:val="00002BEF"/>
    <w:multiLevelType w:val="hybridMultilevel"/>
    <w:tmpl w:val="1CF2D230"/>
    <w:lvl w:ilvl="0" w:tplc="1A3024D0">
      <w:start w:val="1"/>
      <w:numFmt w:val="bullet"/>
      <w:lvlText w:val=""/>
      <w:lvlJc w:val="left"/>
    </w:lvl>
    <w:lvl w:ilvl="1" w:tplc="8F88EF76">
      <w:numFmt w:val="decimal"/>
      <w:lvlText w:val=""/>
      <w:lvlJc w:val="left"/>
    </w:lvl>
    <w:lvl w:ilvl="2" w:tplc="26EC9F9E">
      <w:numFmt w:val="decimal"/>
      <w:lvlText w:val=""/>
      <w:lvlJc w:val="left"/>
    </w:lvl>
    <w:lvl w:ilvl="3" w:tplc="0766449E">
      <w:numFmt w:val="decimal"/>
      <w:lvlText w:val=""/>
      <w:lvlJc w:val="left"/>
    </w:lvl>
    <w:lvl w:ilvl="4" w:tplc="DCC068E2">
      <w:numFmt w:val="decimal"/>
      <w:lvlText w:val=""/>
      <w:lvlJc w:val="left"/>
    </w:lvl>
    <w:lvl w:ilvl="5" w:tplc="44BE9A92">
      <w:numFmt w:val="decimal"/>
      <w:lvlText w:val=""/>
      <w:lvlJc w:val="left"/>
    </w:lvl>
    <w:lvl w:ilvl="6" w:tplc="6E925F06">
      <w:numFmt w:val="decimal"/>
      <w:lvlText w:val=""/>
      <w:lvlJc w:val="left"/>
    </w:lvl>
    <w:lvl w:ilvl="7" w:tplc="BFC6BFC4">
      <w:numFmt w:val="decimal"/>
      <w:lvlText w:val=""/>
      <w:lvlJc w:val="left"/>
    </w:lvl>
    <w:lvl w:ilvl="8" w:tplc="66904198">
      <w:numFmt w:val="decimal"/>
      <w:lvlText w:val=""/>
      <w:lvlJc w:val="left"/>
    </w:lvl>
  </w:abstractNum>
  <w:abstractNum w:abstractNumId="184">
    <w:nsid w:val="00002BFA"/>
    <w:multiLevelType w:val="hybridMultilevel"/>
    <w:tmpl w:val="44EEAB7C"/>
    <w:lvl w:ilvl="0" w:tplc="28DA7D04">
      <w:start w:val="1"/>
      <w:numFmt w:val="bullet"/>
      <w:lvlText w:val=""/>
      <w:lvlJc w:val="left"/>
    </w:lvl>
    <w:lvl w:ilvl="1" w:tplc="651C6B9C">
      <w:numFmt w:val="decimal"/>
      <w:lvlText w:val=""/>
      <w:lvlJc w:val="left"/>
    </w:lvl>
    <w:lvl w:ilvl="2" w:tplc="E1E24770">
      <w:numFmt w:val="decimal"/>
      <w:lvlText w:val=""/>
      <w:lvlJc w:val="left"/>
    </w:lvl>
    <w:lvl w:ilvl="3" w:tplc="E6EEC46A">
      <w:numFmt w:val="decimal"/>
      <w:lvlText w:val=""/>
      <w:lvlJc w:val="left"/>
    </w:lvl>
    <w:lvl w:ilvl="4" w:tplc="AA20F74A">
      <w:numFmt w:val="decimal"/>
      <w:lvlText w:val=""/>
      <w:lvlJc w:val="left"/>
    </w:lvl>
    <w:lvl w:ilvl="5" w:tplc="6ADE1ED6">
      <w:numFmt w:val="decimal"/>
      <w:lvlText w:val=""/>
      <w:lvlJc w:val="left"/>
    </w:lvl>
    <w:lvl w:ilvl="6" w:tplc="618495CC">
      <w:numFmt w:val="decimal"/>
      <w:lvlText w:val=""/>
      <w:lvlJc w:val="left"/>
    </w:lvl>
    <w:lvl w:ilvl="7" w:tplc="1FF20596">
      <w:numFmt w:val="decimal"/>
      <w:lvlText w:val=""/>
      <w:lvlJc w:val="left"/>
    </w:lvl>
    <w:lvl w:ilvl="8" w:tplc="973C63B4">
      <w:numFmt w:val="decimal"/>
      <w:lvlText w:val=""/>
      <w:lvlJc w:val="left"/>
    </w:lvl>
  </w:abstractNum>
  <w:abstractNum w:abstractNumId="185">
    <w:nsid w:val="00002C49"/>
    <w:multiLevelType w:val="hybridMultilevel"/>
    <w:tmpl w:val="8F60C20E"/>
    <w:lvl w:ilvl="0" w:tplc="0BB44D54">
      <w:start w:val="1"/>
      <w:numFmt w:val="bullet"/>
      <w:lvlText w:val=""/>
      <w:lvlJc w:val="left"/>
    </w:lvl>
    <w:lvl w:ilvl="1" w:tplc="EF6CAEC4">
      <w:numFmt w:val="decimal"/>
      <w:lvlText w:val=""/>
      <w:lvlJc w:val="left"/>
    </w:lvl>
    <w:lvl w:ilvl="2" w:tplc="49B62A04">
      <w:numFmt w:val="decimal"/>
      <w:lvlText w:val=""/>
      <w:lvlJc w:val="left"/>
    </w:lvl>
    <w:lvl w:ilvl="3" w:tplc="653C418E">
      <w:numFmt w:val="decimal"/>
      <w:lvlText w:val=""/>
      <w:lvlJc w:val="left"/>
    </w:lvl>
    <w:lvl w:ilvl="4" w:tplc="725806A8">
      <w:numFmt w:val="decimal"/>
      <w:lvlText w:val=""/>
      <w:lvlJc w:val="left"/>
    </w:lvl>
    <w:lvl w:ilvl="5" w:tplc="A1D01E98">
      <w:numFmt w:val="decimal"/>
      <w:lvlText w:val=""/>
      <w:lvlJc w:val="left"/>
    </w:lvl>
    <w:lvl w:ilvl="6" w:tplc="03E8134C">
      <w:numFmt w:val="decimal"/>
      <w:lvlText w:val=""/>
      <w:lvlJc w:val="left"/>
    </w:lvl>
    <w:lvl w:ilvl="7" w:tplc="D2A82BC2">
      <w:numFmt w:val="decimal"/>
      <w:lvlText w:val=""/>
      <w:lvlJc w:val="left"/>
    </w:lvl>
    <w:lvl w:ilvl="8" w:tplc="FBDA5C42">
      <w:numFmt w:val="decimal"/>
      <w:lvlText w:val=""/>
      <w:lvlJc w:val="left"/>
    </w:lvl>
  </w:abstractNum>
  <w:abstractNum w:abstractNumId="186">
    <w:nsid w:val="00002C4E"/>
    <w:multiLevelType w:val="hybridMultilevel"/>
    <w:tmpl w:val="D2185B14"/>
    <w:lvl w:ilvl="0" w:tplc="7B0CE86C">
      <w:start w:val="1"/>
      <w:numFmt w:val="bullet"/>
      <w:lvlText w:val="с"/>
      <w:lvlJc w:val="left"/>
    </w:lvl>
    <w:lvl w:ilvl="1" w:tplc="0E04FD66">
      <w:start w:val="1"/>
      <w:numFmt w:val="bullet"/>
      <w:lvlText w:val="в"/>
      <w:lvlJc w:val="left"/>
    </w:lvl>
    <w:lvl w:ilvl="2" w:tplc="EF1E1516">
      <w:numFmt w:val="decimal"/>
      <w:lvlText w:val=""/>
      <w:lvlJc w:val="left"/>
    </w:lvl>
    <w:lvl w:ilvl="3" w:tplc="491C1448">
      <w:numFmt w:val="decimal"/>
      <w:lvlText w:val=""/>
      <w:lvlJc w:val="left"/>
    </w:lvl>
    <w:lvl w:ilvl="4" w:tplc="9432EEC8">
      <w:numFmt w:val="decimal"/>
      <w:lvlText w:val=""/>
      <w:lvlJc w:val="left"/>
    </w:lvl>
    <w:lvl w:ilvl="5" w:tplc="097646A0">
      <w:numFmt w:val="decimal"/>
      <w:lvlText w:val=""/>
      <w:lvlJc w:val="left"/>
    </w:lvl>
    <w:lvl w:ilvl="6" w:tplc="BC0EE734">
      <w:numFmt w:val="decimal"/>
      <w:lvlText w:val=""/>
      <w:lvlJc w:val="left"/>
    </w:lvl>
    <w:lvl w:ilvl="7" w:tplc="6CB247AA">
      <w:numFmt w:val="decimal"/>
      <w:lvlText w:val=""/>
      <w:lvlJc w:val="left"/>
    </w:lvl>
    <w:lvl w:ilvl="8" w:tplc="C92C5A88">
      <w:numFmt w:val="decimal"/>
      <w:lvlText w:val=""/>
      <w:lvlJc w:val="left"/>
    </w:lvl>
  </w:abstractNum>
  <w:abstractNum w:abstractNumId="187">
    <w:nsid w:val="00002C9E"/>
    <w:multiLevelType w:val="hybridMultilevel"/>
    <w:tmpl w:val="CBF4C2F6"/>
    <w:lvl w:ilvl="0" w:tplc="14987E9A">
      <w:start w:val="1"/>
      <w:numFmt w:val="bullet"/>
      <w:lvlText w:val=""/>
      <w:lvlJc w:val="left"/>
    </w:lvl>
    <w:lvl w:ilvl="1" w:tplc="4364B96A">
      <w:numFmt w:val="decimal"/>
      <w:lvlText w:val=""/>
      <w:lvlJc w:val="left"/>
    </w:lvl>
    <w:lvl w:ilvl="2" w:tplc="B0BC9ADE">
      <w:numFmt w:val="decimal"/>
      <w:lvlText w:val=""/>
      <w:lvlJc w:val="left"/>
    </w:lvl>
    <w:lvl w:ilvl="3" w:tplc="D0C82A8A">
      <w:numFmt w:val="decimal"/>
      <w:lvlText w:val=""/>
      <w:lvlJc w:val="left"/>
    </w:lvl>
    <w:lvl w:ilvl="4" w:tplc="76564C14">
      <w:numFmt w:val="decimal"/>
      <w:lvlText w:val=""/>
      <w:lvlJc w:val="left"/>
    </w:lvl>
    <w:lvl w:ilvl="5" w:tplc="EA6CEFCE">
      <w:numFmt w:val="decimal"/>
      <w:lvlText w:val=""/>
      <w:lvlJc w:val="left"/>
    </w:lvl>
    <w:lvl w:ilvl="6" w:tplc="49D24E44">
      <w:numFmt w:val="decimal"/>
      <w:lvlText w:val=""/>
      <w:lvlJc w:val="left"/>
    </w:lvl>
    <w:lvl w:ilvl="7" w:tplc="E42C0612">
      <w:numFmt w:val="decimal"/>
      <w:lvlText w:val=""/>
      <w:lvlJc w:val="left"/>
    </w:lvl>
    <w:lvl w:ilvl="8" w:tplc="4C34DFBE">
      <w:numFmt w:val="decimal"/>
      <w:lvlText w:val=""/>
      <w:lvlJc w:val="left"/>
    </w:lvl>
  </w:abstractNum>
  <w:abstractNum w:abstractNumId="188">
    <w:nsid w:val="00002CC6"/>
    <w:multiLevelType w:val="hybridMultilevel"/>
    <w:tmpl w:val="E5AA4D24"/>
    <w:lvl w:ilvl="0" w:tplc="CFC439A8">
      <w:start w:val="1"/>
      <w:numFmt w:val="bullet"/>
      <w:lvlText w:val="В"/>
      <w:lvlJc w:val="left"/>
    </w:lvl>
    <w:lvl w:ilvl="1" w:tplc="5CEA110C">
      <w:start w:val="1"/>
      <w:numFmt w:val="bullet"/>
      <w:lvlText w:val=""/>
      <w:lvlJc w:val="left"/>
    </w:lvl>
    <w:lvl w:ilvl="2" w:tplc="5C7C65BC">
      <w:numFmt w:val="decimal"/>
      <w:lvlText w:val=""/>
      <w:lvlJc w:val="left"/>
    </w:lvl>
    <w:lvl w:ilvl="3" w:tplc="6BEA56F0">
      <w:numFmt w:val="decimal"/>
      <w:lvlText w:val=""/>
      <w:lvlJc w:val="left"/>
    </w:lvl>
    <w:lvl w:ilvl="4" w:tplc="CA384014">
      <w:numFmt w:val="decimal"/>
      <w:lvlText w:val=""/>
      <w:lvlJc w:val="left"/>
    </w:lvl>
    <w:lvl w:ilvl="5" w:tplc="9D6E2616">
      <w:numFmt w:val="decimal"/>
      <w:lvlText w:val=""/>
      <w:lvlJc w:val="left"/>
    </w:lvl>
    <w:lvl w:ilvl="6" w:tplc="A0BE09B8">
      <w:numFmt w:val="decimal"/>
      <w:lvlText w:val=""/>
      <w:lvlJc w:val="left"/>
    </w:lvl>
    <w:lvl w:ilvl="7" w:tplc="286CFAF0">
      <w:numFmt w:val="decimal"/>
      <w:lvlText w:val=""/>
      <w:lvlJc w:val="left"/>
    </w:lvl>
    <w:lvl w:ilvl="8" w:tplc="582E3B80">
      <w:numFmt w:val="decimal"/>
      <w:lvlText w:val=""/>
      <w:lvlJc w:val="left"/>
    </w:lvl>
  </w:abstractNum>
  <w:abstractNum w:abstractNumId="189">
    <w:nsid w:val="00002CD5"/>
    <w:multiLevelType w:val="hybridMultilevel"/>
    <w:tmpl w:val="34B4621C"/>
    <w:lvl w:ilvl="0" w:tplc="1FB8330A">
      <w:start w:val="1"/>
      <w:numFmt w:val="bullet"/>
      <w:lvlText w:val=""/>
      <w:lvlJc w:val="left"/>
    </w:lvl>
    <w:lvl w:ilvl="1" w:tplc="563497EC">
      <w:numFmt w:val="decimal"/>
      <w:lvlText w:val=""/>
      <w:lvlJc w:val="left"/>
    </w:lvl>
    <w:lvl w:ilvl="2" w:tplc="E154125E">
      <w:numFmt w:val="decimal"/>
      <w:lvlText w:val=""/>
      <w:lvlJc w:val="left"/>
    </w:lvl>
    <w:lvl w:ilvl="3" w:tplc="F8C8BAEC">
      <w:numFmt w:val="decimal"/>
      <w:lvlText w:val=""/>
      <w:lvlJc w:val="left"/>
    </w:lvl>
    <w:lvl w:ilvl="4" w:tplc="7A4046DE">
      <w:numFmt w:val="decimal"/>
      <w:lvlText w:val=""/>
      <w:lvlJc w:val="left"/>
    </w:lvl>
    <w:lvl w:ilvl="5" w:tplc="298AD846">
      <w:numFmt w:val="decimal"/>
      <w:lvlText w:val=""/>
      <w:lvlJc w:val="left"/>
    </w:lvl>
    <w:lvl w:ilvl="6" w:tplc="6C624724">
      <w:numFmt w:val="decimal"/>
      <w:lvlText w:val=""/>
      <w:lvlJc w:val="left"/>
    </w:lvl>
    <w:lvl w:ilvl="7" w:tplc="7BF4A7DE">
      <w:numFmt w:val="decimal"/>
      <w:lvlText w:val=""/>
      <w:lvlJc w:val="left"/>
    </w:lvl>
    <w:lvl w:ilvl="8" w:tplc="8682950C">
      <w:numFmt w:val="decimal"/>
      <w:lvlText w:val=""/>
      <w:lvlJc w:val="left"/>
    </w:lvl>
  </w:abstractNum>
  <w:abstractNum w:abstractNumId="190">
    <w:nsid w:val="00002D12"/>
    <w:multiLevelType w:val="hybridMultilevel"/>
    <w:tmpl w:val="FA80CAC4"/>
    <w:lvl w:ilvl="0" w:tplc="7A8495E2">
      <w:start w:val="1"/>
      <w:numFmt w:val="bullet"/>
      <w:lvlText w:val="в"/>
      <w:lvlJc w:val="left"/>
    </w:lvl>
    <w:lvl w:ilvl="1" w:tplc="914E0432">
      <w:numFmt w:val="decimal"/>
      <w:lvlText w:val=""/>
      <w:lvlJc w:val="left"/>
    </w:lvl>
    <w:lvl w:ilvl="2" w:tplc="40A08EDE">
      <w:numFmt w:val="decimal"/>
      <w:lvlText w:val=""/>
      <w:lvlJc w:val="left"/>
    </w:lvl>
    <w:lvl w:ilvl="3" w:tplc="5F024FC0">
      <w:numFmt w:val="decimal"/>
      <w:lvlText w:val=""/>
      <w:lvlJc w:val="left"/>
    </w:lvl>
    <w:lvl w:ilvl="4" w:tplc="EAAC56C4">
      <w:numFmt w:val="decimal"/>
      <w:lvlText w:val=""/>
      <w:lvlJc w:val="left"/>
    </w:lvl>
    <w:lvl w:ilvl="5" w:tplc="FE1C1526">
      <w:numFmt w:val="decimal"/>
      <w:lvlText w:val=""/>
      <w:lvlJc w:val="left"/>
    </w:lvl>
    <w:lvl w:ilvl="6" w:tplc="DB025D68">
      <w:numFmt w:val="decimal"/>
      <w:lvlText w:val=""/>
      <w:lvlJc w:val="left"/>
    </w:lvl>
    <w:lvl w:ilvl="7" w:tplc="B5B44E30">
      <w:numFmt w:val="decimal"/>
      <w:lvlText w:val=""/>
      <w:lvlJc w:val="left"/>
    </w:lvl>
    <w:lvl w:ilvl="8" w:tplc="11D47348">
      <w:numFmt w:val="decimal"/>
      <w:lvlText w:val=""/>
      <w:lvlJc w:val="left"/>
    </w:lvl>
  </w:abstractNum>
  <w:abstractNum w:abstractNumId="191">
    <w:nsid w:val="00002D41"/>
    <w:multiLevelType w:val="hybridMultilevel"/>
    <w:tmpl w:val="ABA8D806"/>
    <w:lvl w:ilvl="0" w:tplc="E348FCFA">
      <w:start w:val="1"/>
      <w:numFmt w:val="bullet"/>
      <w:lvlText w:val=""/>
      <w:lvlJc w:val="left"/>
    </w:lvl>
    <w:lvl w:ilvl="1" w:tplc="A95CAD3E">
      <w:numFmt w:val="decimal"/>
      <w:lvlText w:val=""/>
      <w:lvlJc w:val="left"/>
    </w:lvl>
    <w:lvl w:ilvl="2" w:tplc="A2B4753C">
      <w:numFmt w:val="decimal"/>
      <w:lvlText w:val=""/>
      <w:lvlJc w:val="left"/>
    </w:lvl>
    <w:lvl w:ilvl="3" w:tplc="F6665EA4">
      <w:numFmt w:val="decimal"/>
      <w:lvlText w:val=""/>
      <w:lvlJc w:val="left"/>
    </w:lvl>
    <w:lvl w:ilvl="4" w:tplc="55BA5084">
      <w:numFmt w:val="decimal"/>
      <w:lvlText w:val=""/>
      <w:lvlJc w:val="left"/>
    </w:lvl>
    <w:lvl w:ilvl="5" w:tplc="3F38D866">
      <w:numFmt w:val="decimal"/>
      <w:lvlText w:val=""/>
      <w:lvlJc w:val="left"/>
    </w:lvl>
    <w:lvl w:ilvl="6" w:tplc="74101768">
      <w:numFmt w:val="decimal"/>
      <w:lvlText w:val=""/>
      <w:lvlJc w:val="left"/>
    </w:lvl>
    <w:lvl w:ilvl="7" w:tplc="6E5E6EFC">
      <w:numFmt w:val="decimal"/>
      <w:lvlText w:val=""/>
      <w:lvlJc w:val="left"/>
    </w:lvl>
    <w:lvl w:ilvl="8" w:tplc="5914D2A0">
      <w:numFmt w:val="decimal"/>
      <w:lvlText w:val=""/>
      <w:lvlJc w:val="left"/>
    </w:lvl>
  </w:abstractNum>
  <w:abstractNum w:abstractNumId="192">
    <w:nsid w:val="00002D50"/>
    <w:multiLevelType w:val="hybridMultilevel"/>
    <w:tmpl w:val="A754BD5A"/>
    <w:lvl w:ilvl="0" w:tplc="B60A44C8">
      <w:start w:val="1"/>
      <w:numFmt w:val="bullet"/>
      <w:lvlText w:val=""/>
      <w:lvlJc w:val="left"/>
    </w:lvl>
    <w:lvl w:ilvl="1" w:tplc="FD706CEA">
      <w:numFmt w:val="decimal"/>
      <w:lvlText w:val=""/>
      <w:lvlJc w:val="left"/>
    </w:lvl>
    <w:lvl w:ilvl="2" w:tplc="EA38E5FC">
      <w:numFmt w:val="decimal"/>
      <w:lvlText w:val=""/>
      <w:lvlJc w:val="left"/>
    </w:lvl>
    <w:lvl w:ilvl="3" w:tplc="B29C84BE">
      <w:numFmt w:val="decimal"/>
      <w:lvlText w:val=""/>
      <w:lvlJc w:val="left"/>
    </w:lvl>
    <w:lvl w:ilvl="4" w:tplc="D034D910">
      <w:numFmt w:val="decimal"/>
      <w:lvlText w:val=""/>
      <w:lvlJc w:val="left"/>
    </w:lvl>
    <w:lvl w:ilvl="5" w:tplc="C71AE29A">
      <w:numFmt w:val="decimal"/>
      <w:lvlText w:val=""/>
      <w:lvlJc w:val="left"/>
    </w:lvl>
    <w:lvl w:ilvl="6" w:tplc="D8688A20">
      <w:numFmt w:val="decimal"/>
      <w:lvlText w:val=""/>
      <w:lvlJc w:val="left"/>
    </w:lvl>
    <w:lvl w:ilvl="7" w:tplc="58342006">
      <w:numFmt w:val="decimal"/>
      <w:lvlText w:val=""/>
      <w:lvlJc w:val="left"/>
    </w:lvl>
    <w:lvl w:ilvl="8" w:tplc="CD7A7FD8">
      <w:numFmt w:val="decimal"/>
      <w:lvlText w:val=""/>
      <w:lvlJc w:val="left"/>
    </w:lvl>
  </w:abstractNum>
  <w:abstractNum w:abstractNumId="193">
    <w:nsid w:val="00002D73"/>
    <w:multiLevelType w:val="hybridMultilevel"/>
    <w:tmpl w:val="C5001A30"/>
    <w:lvl w:ilvl="0" w:tplc="0B1813DA">
      <w:start w:val="1"/>
      <w:numFmt w:val="bullet"/>
      <w:lvlText w:val="В"/>
      <w:lvlJc w:val="left"/>
    </w:lvl>
    <w:lvl w:ilvl="1" w:tplc="F26C999C">
      <w:start w:val="1"/>
      <w:numFmt w:val="bullet"/>
      <w:lvlText w:val=""/>
      <w:lvlJc w:val="left"/>
    </w:lvl>
    <w:lvl w:ilvl="2" w:tplc="5BBEDA9A">
      <w:numFmt w:val="decimal"/>
      <w:lvlText w:val=""/>
      <w:lvlJc w:val="left"/>
    </w:lvl>
    <w:lvl w:ilvl="3" w:tplc="E4729D0C">
      <w:numFmt w:val="decimal"/>
      <w:lvlText w:val=""/>
      <w:lvlJc w:val="left"/>
    </w:lvl>
    <w:lvl w:ilvl="4" w:tplc="5D12E9FC">
      <w:numFmt w:val="decimal"/>
      <w:lvlText w:val=""/>
      <w:lvlJc w:val="left"/>
    </w:lvl>
    <w:lvl w:ilvl="5" w:tplc="06149F6C">
      <w:numFmt w:val="decimal"/>
      <w:lvlText w:val=""/>
      <w:lvlJc w:val="left"/>
    </w:lvl>
    <w:lvl w:ilvl="6" w:tplc="8CD8A094">
      <w:numFmt w:val="decimal"/>
      <w:lvlText w:val=""/>
      <w:lvlJc w:val="left"/>
    </w:lvl>
    <w:lvl w:ilvl="7" w:tplc="E8F81924">
      <w:numFmt w:val="decimal"/>
      <w:lvlText w:val=""/>
      <w:lvlJc w:val="left"/>
    </w:lvl>
    <w:lvl w:ilvl="8" w:tplc="D3FAB16C">
      <w:numFmt w:val="decimal"/>
      <w:lvlText w:val=""/>
      <w:lvlJc w:val="left"/>
    </w:lvl>
  </w:abstractNum>
  <w:abstractNum w:abstractNumId="194">
    <w:nsid w:val="00002DB5"/>
    <w:multiLevelType w:val="hybridMultilevel"/>
    <w:tmpl w:val="2690EA6E"/>
    <w:lvl w:ilvl="0" w:tplc="25D4A9DA">
      <w:start w:val="1"/>
      <w:numFmt w:val="bullet"/>
      <w:lvlText w:val=""/>
      <w:lvlJc w:val="left"/>
    </w:lvl>
    <w:lvl w:ilvl="1" w:tplc="9EEC3786">
      <w:numFmt w:val="decimal"/>
      <w:lvlText w:val=""/>
      <w:lvlJc w:val="left"/>
    </w:lvl>
    <w:lvl w:ilvl="2" w:tplc="9EB62784">
      <w:numFmt w:val="decimal"/>
      <w:lvlText w:val=""/>
      <w:lvlJc w:val="left"/>
    </w:lvl>
    <w:lvl w:ilvl="3" w:tplc="499A0C96">
      <w:numFmt w:val="decimal"/>
      <w:lvlText w:val=""/>
      <w:lvlJc w:val="left"/>
    </w:lvl>
    <w:lvl w:ilvl="4" w:tplc="4E56A67C">
      <w:numFmt w:val="decimal"/>
      <w:lvlText w:val=""/>
      <w:lvlJc w:val="left"/>
    </w:lvl>
    <w:lvl w:ilvl="5" w:tplc="659ED338">
      <w:numFmt w:val="decimal"/>
      <w:lvlText w:val=""/>
      <w:lvlJc w:val="left"/>
    </w:lvl>
    <w:lvl w:ilvl="6" w:tplc="CA5CADA8">
      <w:numFmt w:val="decimal"/>
      <w:lvlText w:val=""/>
      <w:lvlJc w:val="left"/>
    </w:lvl>
    <w:lvl w:ilvl="7" w:tplc="98BE4394">
      <w:numFmt w:val="decimal"/>
      <w:lvlText w:val=""/>
      <w:lvlJc w:val="left"/>
    </w:lvl>
    <w:lvl w:ilvl="8" w:tplc="F14C8384">
      <w:numFmt w:val="decimal"/>
      <w:lvlText w:val=""/>
      <w:lvlJc w:val="left"/>
    </w:lvl>
  </w:abstractNum>
  <w:abstractNum w:abstractNumId="195">
    <w:nsid w:val="00002E7F"/>
    <w:multiLevelType w:val="hybridMultilevel"/>
    <w:tmpl w:val="D81A20E8"/>
    <w:lvl w:ilvl="0" w:tplc="B878454E">
      <w:start w:val="2"/>
      <w:numFmt w:val="decimal"/>
      <w:lvlText w:val="%1)"/>
      <w:lvlJc w:val="left"/>
    </w:lvl>
    <w:lvl w:ilvl="1" w:tplc="4162BAB6">
      <w:start w:val="1"/>
      <w:numFmt w:val="bullet"/>
      <w:lvlText w:val="В"/>
      <w:lvlJc w:val="left"/>
    </w:lvl>
    <w:lvl w:ilvl="2" w:tplc="5F524FD6">
      <w:numFmt w:val="decimal"/>
      <w:lvlText w:val=""/>
      <w:lvlJc w:val="left"/>
    </w:lvl>
    <w:lvl w:ilvl="3" w:tplc="13BEB0F6">
      <w:numFmt w:val="decimal"/>
      <w:lvlText w:val=""/>
      <w:lvlJc w:val="left"/>
    </w:lvl>
    <w:lvl w:ilvl="4" w:tplc="511CF796">
      <w:numFmt w:val="decimal"/>
      <w:lvlText w:val=""/>
      <w:lvlJc w:val="left"/>
    </w:lvl>
    <w:lvl w:ilvl="5" w:tplc="D6F2BE60">
      <w:numFmt w:val="decimal"/>
      <w:lvlText w:val=""/>
      <w:lvlJc w:val="left"/>
    </w:lvl>
    <w:lvl w:ilvl="6" w:tplc="E702C050">
      <w:numFmt w:val="decimal"/>
      <w:lvlText w:val=""/>
      <w:lvlJc w:val="left"/>
    </w:lvl>
    <w:lvl w:ilvl="7" w:tplc="593A931C">
      <w:numFmt w:val="decimal"/>
      <w:lvlText w:val=""/>
      <w:lvlJc w:val="left"/>
    </w:lvl>
    <w:lvl w:ilvl="8" w:tplc="2F8086BC">
      <w:numFmt w:val="decimal"/>
      <w:lvlText w:val=""/>
      <w:lvlJc w:val="left"/>
    </w:lvl>
  </w:abstractNum>
  <w:abstractNum w:abstractNumId="196">
    <w:nsid w:val="00002F0B"/>
    <w:multiLevelType w:val="hybridMultilevel"/>
    <w:tmpl w:val="F0301E42"/>
    <w:lvl w:ilvl="0" w:tplc="3530F3C0">
      <w:start w:val="1"/>
      <w:numFmt w:val="bullet"/>
      <w:lvlText w:val=""/>
      <w:lvlJc w:val="left"/>
    </w:lvl>
    <w:lvl w:ilvl="1" w:tplc="979A58C8">
      <w:numFmt w:val="decimal"/>
      <w:lvlText w:val=""/>
      <w:lvlJc w:val="left"/>
    </w:lvl>
    <w:lvl w:ilvl="2" w:tplc="7B4EDC00">
      <w:numFmt w:val="decimal"/>
      <w:lvlText w:val=""/>
      <w:lvlJc w:val="left"/>
    </w:lvl>
    <w:lvl w:ilvl="3" w:tplc="A2EA6FC6">
      <w:numFmt w:val="decimal"/>
      <w:lvlText w:val=""/>
      <w:lvlJc w:val="left"/>
    </w:lvl>
    <w:lvl w:ilvl="4" w:tplc="6F2ECE4E">
      <w:numFmt w:val="decimal"/>
      <w:lvlText w:val=""/>
      <w:lvlJc w:val="left"/>
    </w:lvl>
    <w:lvl w:ilvl="5" w:tplc="2E48058E">
      <w:numFmt w:val="decimal"/>
      <w:lvlText w:val=""/>
      <w:lvlJc w:val="left"/>
    </w:lvl>
    <w:lvl w:ilvl="6" w:tplc="9B6ADD50">
      <w:numFmt w:val="decimal"/>
      <w:lvlText w:val=""/>
      <w:lvlJc w:val="left"/>
    </w:lvl>
    <w:lvl w:ilvl="7" w:tplc="CFC8BFD2">
      <w:numFmt w:val="decimal"/>
      <w:lvlText w:val=""/>
      <w:lvlJc w:val="left"/>
    </w:lvl>
    <w:lvl w:ilvl="8" w:tplc="917231F0">
      <w:numFmt w:val="decimal"/>
      <w:lvlText w:val=""/>
      <w:lvlJc w:val="left"/>
    </w:lvl>
  </w:abstractNum>
  <w:abstractNum w:abstractNumId="197">
    <w:nsid w:val="00002F15"/>
    <w:multiLevelType w:val="hybridMultilevel"/>
    <w:tmpl w:val="BFE2B404"/>
    <w:lvl w:ilvl="0" w:tplc="9900FF82">
      <w:start w:val="1"/>
      <w:numFmt w:val="bullet"/>
      <w:lvlText w:val="В"/>
      <w:lvlJc w:val="left"/>
    </w:lvl>
    <w:lvl w:ilvl="1" w:tplc="C824A572">
      <w:start w:val="1"/>
      <w:numFmt w:val="bullet"/>
      <w:lvlText w:val=""/>
      <w:lvlJc w:val="left"/>
    </w:lvl>
    <w:lvl w:ilvl="2" w:tplc="92A4288C">
      <w:numFmt w:val="decimal"/>
      <w:lvlText w:val=""/>
      <w:lvlJc w:val="left"/>
    </w:lvl>
    <w:lvl w:ilvl="3" w:tplc="025497E6">
      <w:numFmt w:val="decimal"/>
      <w:lvlText w:val=""/>
      <w:lvlJc w:val="left"/>
    </w:lvl>
    <w:lvl w:ilvl="4" w:tplc="C444DD90">
      <w:numFmt w:val="decimal"/>
      <w:lvlText w:val=""/>
      <w:lvlJc w:val="left"/>
    </w:lvl>
    <w:lvl w:ilvl="5" w:tplc="5B449B82">
      <w:numFmt w:val="decimal"/>
      <w:lvlText w:val=""/>
      <w:lvlJc w:val="left"/>
    </w:lvl>
    <w:lvl w:ilvl="6" w:tplc="4FCE0EA2">
      <w:numFmt w:val="decimal"/>
      <w:lvlText w:val=""/>
      <w:lvlJc w:val="left"/>
    </w:lvl>
    <w:lvl w:ilvl="7" w:tplc="D3F02A28">
      <w:numFmt w:val="decimal"/>
      <w:lvlText w:val=""/>
      <w:lvlJc w:val="left"/>
    </w:lvl>
    <w:lvl w:ilvl="8" w:tplc="C19854C6">
      <w:numFmt w:val="decimal"/>
      <w:lvlText w:val=""/>
      <w:lvlJc w:val="left"/>
    </w:lvl>
  </w:abstractNum>
  <w:abstractNum w:abstractNumId="198">
    <w:nsid w:val="00002F84"/>
    <w:multiLevelType w:val="hybridMultilevel"/>
    <w:tmpl w:val="CFD8297E"/>
    <w:lvl w:ilvl="0" w:tplc="0EFE7F46">
      <w:start w:val="1"/>
      <w:numFmt w:val="bullet"/>
      <w:lvlText w:val=""/>
      <w:lvlJc w:val="left"/>
    </w:lvl>
    <w:lvl w:ilvl="1" w:tplc="360272D4">
      <w:numFmt w:val="decimal"/>
      <w:lvlText w:val=""/>
      <w:lvlJc w:val="left"/>
    </w:lvl>
    <w:lvl w:ilvl="2" w:tplc="BBC283AC">
      <w:numFmt w:val="decimal"/>
      <w:lvlText w:val=""/>
      <w:lvlJc w:val="left"/>
    </w:lvl>
    <w:lvl w:ilvl="3" w:tplc="E8F6D7F6">
      <w:numFmt w:val="decimal"/>
      <w:lvlText w:val=""/>
      <w:lvlJc w:val="left"/>
    </w:lvl>
    <w:lvl w:ilvl="4" w:tplc="98C09C4E">
      <w:numFmt w:val="decimal"/>
      <w:lvlText w:val=""/>
      <w:lvlJc w:val="left"/>
    </w:lvl>
    <w:lvl w:ilvl="5" w:tplc="D194A7F0">
      <w:numFmt w:val="decimal"/>
      <w:lvlText w:val=""/>
      <w:lvlJc w:val="left"/>
    </w:lvl>
    <w:lvl w:ilvl="6" w:tplc="3ADEAD8A">
      <w:numFmt w:val="decimal"/>
      <w:lvlText w:val=""/>
      <w:lvlJc w:val="left"/>
    </w:lvl>
    <w:lvl w:ilvl="7" w:tplc="14CAF0A4">
      <w:numFmt w:val="decimal"/>
      <w:lvlText w:val=""/>
      <w:lvlJc w:val="left"/>
    </w:lvl>
    <w:lvl w:ilvl="8" w:tplc="8BA004EE">
      <w:numFmt w:val="decimal"/>
      <w:lvlText w:val=""/>
      <w:lvlJc w:val="left"/>
    </w:lvl>
  </w:abstractNum>
  <w:abstractNum w:abstractNumId="199">
    <w:nsid w:val="00002F95"/>
    <w:multiLevelType w:val="hybridMultilevel"/>
    <w:tmpl w:val="B6BE4CEE"/>
    <w:lvl w:ilvl="0" w:tplc="CE9A7CDC">
      <w:start w:val="1"/>
      <w:numFmt w:val="bullet"/>
      <w:lvlText w:val=""/>
      <w:lvlJc w:val="left"/>
    </w:lvl>
    <w:lvl w:ilvl="1" w:tplc="AB08D46E">
      <w:numFmt w:val="decimal"/>
      <w:lvlText w:val=""/>
      <w:lvlJc w:val="left"/>
    </w:lvl>
    <w:lvl w:ilvl="2" w:tplc="3C0AA166">
      <w:numFmt w:val="decimal"/>
      <w:lvlText w:val=""/>
      <w:lvlJc w:val="left"/>
    </w:lvl>
    <w:lvl w:ilvl="3" w:tplc="43A45DB8">
      <w:numFmt w:val="decimal"/>
      <w:lvlText w:val=""/>
      <w:lvlJc w:val="left"/>
    </w:lvl>
    <w:lvl w:ilvl="4" w:tplc="F26A61D6">
      <w:numFmt w:val="decimal"/>
      <w:lvlText w:val=""/>
      <w:lvlJc w:val="left"/>
    </w:lvl>
    <w:lvl w:ilvl="5" w:tplc="AB9E68D6">
      <w:numFmt w:val="decimal"/>
      <w:lvlText w:val=""/>
      <w:lvlJc w:val="left"/>
    </w:lvl>
    <w:lvl w:ilvl="6" w:tplc="320EBEA8">
      <w:numFmt w:val="decimal"/>
      <w:lvlText w:val=""/>
      <w:lvlJc w:val="left"/>
    </w:lvl>
    <w:lvl w:ilvl="7" w:tplc="AF723358">
      <w:numFmt w:val="decimal"/>
      <w:lvlText w:val=""/>
      <w:lvlJc w:val="left"/>
    </w:lvl>
    <w:lvl w:ilvl="8" w:tplc="132E16CA">
      <w:numFmt w:val="decimal"/>
      <w:lvlText w:val=""/>
      <w:lvlJc w:val="left"/>
    </w:lvl>
  </w:abstractNum>
  <w:abstractNum w:abstractNumId="200">
    <w:nsid w:val="00002FA1"/>
    <w:multiLevelType w:val="hybridMultilevel"/>
    <w:tmpl w:val="244AA21C"/>
    <w:lvl w:ilvl="0" w:tplc="79564994">
      <w:start w:val="1"/>
      <w:numFmt w:val="bullet"/>
      <w:lvlText w:val=""/>
      <w:lvlJc w:val="left"/>
    </w:lvl>
    <w:lvl w:ilvl="1" w:tplc="1AF0CE76">
      <w:numFmt w:val="decimal"/>
      <w:lvlText w:val=""/>
      <w:lvlJc w:val="left"/>
    </w:lvl>
    <w:lvl w:ilvl="2" w:tplc="2630837E">
      <w:numFmt w:val="decimal"/>
      <w:lvlText w:val=""/>
      <w:lvlJc w:val="left"/>
    </w:lvl>
    <w:lvl w:ilvl="3" w:tplc="EC3426A0">
      <w:numFmt w:val="decimal"/>
      <w:lvlText w:val=""/>
      <w:lvlJc w:val="left"/>
    </w:lvl>
    <w:lvl w:ilvl="4" w:tplc="1EB44192">
      <w:numFmt w:val="decimal"/>
      <w:lvlText w:val=""/>
      <w:lvlJc w:val="left"/>
    </w:lvl>
    <w:lvl w:ilvl="5" w:tplc="E6ACDA04">
      <w:numFmt w:val="decimal"/>
      <w:lvlText w:val=""/>
      <w:lvlJc w:val="left"/>
    </w:lvl>
    <w:lvl w:ilvl="6" w:tplc="8E942982">
      <w:numFmt w:val="decimal"/>
      <w:lvlText w:val=""/>
      <w:lvlJc w:val="left"/>
    </w:lvl>
    <w:lvl w:ilvl="7" w:tplc="EAB4ABE0">
      <w:numFmt w:val="decimal"/>
      <w:lvlText w:val=""/>
      <w:lvlJc w:val="left"/>
    </w:lvl>
    <w:lvl w:ilvl="8" w:tplc="1EE463E2">
      <w:numFmt w:val="decimal"/>
      <w:lvlText w:val=""/>
      <w:lvlJc w:val="left"/>
    </w:lvl>
  </w:abstractNum>
  <w:abstractNum w:abstractNumId="201">
    <w:nsid w:val="00002FE7"/>
    <w:multiLevelType w:val="hybridMultilevel"/>
    <w:tmpl w:val="878A1DEE"/>
    <w:lvl w:ilvl="0" w:tplc="75F6D298">
      <w:start w:val="1"/>
      <w:numFmt w:val="bullet"/>
      <w:lvlText w:val=""/>
      <w:lvlJc w:val="left"/>
    </w:lvl>
    <w:lvl w:ilvl="1" w:tplc="B574CDE2">
      <w:numFmt w:val="decimal"/>
      <w:lvlText w:val=""/>
      <w:lvlJc w:val="left"/>
    </w:lvl>
    <w:lvl w:ilvl="2" w:tplc="14101714">
      <w:numFmt w:val="decimal"/>
      <w:lvlText w:val=""/>
      <w:lvlJc w:val="left"/>
    </w:lvl>
    <w:lvl w:ilvl="3" w:tplc="993E6EA2">
      <w:numFmt w:val="decimal"/>
      <w:lvlText w:val=""/>
      <w:lvlJc w:val="left"/>
    </w:lvl>
    <w:lvl w:ilvl="4" w:tplc="99AE3C70">
      <w:numFmt w:val="decimal"/>
      <w:lvlText w:val=""/>
      <w:lvlJc w:val="left"/>
    </w:lvl>
    <w:lvl w:ilvl="5" w:tplc="2012A78A">
      <w:numFmt w:val="decimal"/>
      <w:lvlText w:val=""/>
      <w:lvlJc w:val="left"/>
    </w:lvl>
    <w:lvl w:ilvl="6" w:tplc="E1EA85DC">
      <w:numFmt w:val="decimal"/>
      <w:lvlText w:val=""/>
      <w:lvlJc w:val="left"/>
    </w:lvl>
    <w:lvl w:ilvl="7" w:tplc="E766B1E0">
      <w:numFmt w:val="decimal"/>
      <w:lvlText w:val=""/>
      <w:lvlJc w:val="left"/>
    </w:lvl>
    <w:lvl w:ilvl="8" w:tplc="70B094D4">
      <w:numFmt w:val="decimal"/>
      <w:lvlText w:val=""/>
      <w:lvlJc w:val="left"/>
    </w:lvl>
  </w:abstractNum>
  <w:abstractNum w:abstractNumId="202">
    <w:nsid w:val="00002FFF"/>
    <w:multiLevelType w:val="hybridMultilevel"/>
    <w:tmpl w:val="D32A8F7C"/>
    <w:lvl w:ilvl="0" w:tplc="FDC2B196">
      <w:start w:val="1"/>
      <w:numFmt w:val="bullet"/>
      <w:lvlText w:val="а"/>
      <w:lvlJc w:val="left"/>
    </w:lvl>
    <w:lvl w:ilvl="1" w:tplc="6B3EB316">
      <w:start w:val="1"/>
      <w:numFmt w:val="bullet"/>
      <w:lvlText w:val="•"/>
      <w:lvlJc w:val="left"/>
    </w:lvl>
    <w:lvl w:ilvl="2" w:tplc="CD722F52">
      <w:numFmt w:val="decimal"/>
      <w:lvlText w:val=""/>
      <w:lvlJc w:val="left"/>
    </w:lvl>
    <w:lvl w:ilvl="3" w:tplc="CAACB6E2">
      <w:numFmt w:val="decimal"/>
      <w:lvlText w:val=""/>
      <w:lvlJc w:val="left"/>
    </w:lvl>
    <w:lvl w:ilvl="4" w:tplc="80722D9C">
      <w:numFmt w:val="decimal"/>
      <w:lvlText w:val=""/>
      <w:lvlJc w:val="left"/>
    </w:lvl>
    <w:lvl w:ilvl="5" w:tplc="07CA47B8">
      <w:numFmt w:val="decimal"/>
      <w:lvlText w:val=""/>
      <w:lvlJc w:val="left"/>
    </w:lvl>
    <w:lvl w:ilvl="6" w:tplc="DBBAF626">
      <w:numFmt w:val="decimal"/>
      <w:lvlText w:val=""/>
      <w:lvlJc w:val="left"/>
    </w:lvl>
    <w:lvl w:ilvl="7" w:tplc="BF7EE23E">
      <w:numFmt w:val="decimal"/>
      <w:lvlText w:val=""/>
      <w:lvlJc w:val="left"/>
    </w:lvl>
    <w:lvl w:ilvl="8" w:tplc="171CF68C">
      <w:numFmt w:val="decimal"/>
      <w:lvlText w:val=""/>
      <w:lvlJc w:val="left"/>
    </w:lvl>
  </w:abstractNum>
  <w:abstractNum w:abstractNumId="203">
    <w:nsid w:val="0000301D"/>
    <w:multiLevelType w:val="hybridMultilevel"/>
    <w:tmpl w:val="2A4C02C0"/>
    <w:lvl w:ilvl="0" w:tplc="E69CA260">
      <w:start w:val="2"/>
      <w:numFmt w:val="decimal"/>
      <w:lvlText w:val="%1."/>
      <w:lvlJc w:val="left"/>
    </w:lvl>
    <w:lvl w:ilvl="1" w:tplc="CC32443E">
      <w:numFmt w:val="decimal"/>
      <w:lvlText w:val=""/>
      <w:lvlJc w:val="left"/>
    </w:lvl>
    <w:lvl w:ilvl="2" w:tplc="78B2CBC6">
      <w:numFmt w:val="decimal"/>
      <w:lvlText w:val=""/>
      <w:lvlJc w:val="left"/>
    </w:lvl>
    <w:lvl w:ilvl="3" w:tplc="22EE84FE">
      <w:numFmt w:val="decimal"/>
      <w:lvlText w:val=""/>
      <w:lvlJc w:val="left"/>
    </w:lvl>
    <w:lvl w:ilvl="4" w:tplc="8C064C30">
      <w:numFmt w:val="decimal"/>
      <w:lvlText w:val=""/>
      <w:lvlJc w:val="left"/>
    </w:lvl>
    <w:lvl w:ilvl="5" w:tplc="1E422260">
      <w:numFmt w:val="decimal"/>
      <w:lvlText w:val=""/>
      <w:lvlJc w:val="left"/>
    </w:lvl>
    <w:lvl w:ilvl="6" w:tplc="27B48ED4">
      <w:numFmt w:val="decimal"/>
      <w:lvlText w:val=""/>
      <w:lvlJc w:val="left"/>
    </w:lvl>
    <w:lvl w:ilvl="7" w:tplc="ECA4E484">
      <w:numFmt w:val="decimal"/>
      <w:lvlText w:val=""/>
      <w:lvlJc w:val="left"/>
    </w:lvl>
    <w:lvl w:ilvl="8" w:tplc="5408233A">
      <w:numFmt w:val="decimal"/>
      <w:lvlText w:val=""/>
      <w:lvlJc w:val="left"/>
    </w:lvl>
  </w:abstractNum>
  <w:abstractNum w:abstractNumId="204">
    <w:nsid w:val="0000305E"/>
    <w:multiLevelType w:val="hybridMultilevel"/>
    <w:tmpl w:val="4028B576"/>
    <w:lvl w:ilvl="0" w:tplc="F87C655E">
      <w:start w:val="1"/>
      <w:numFmt w:val="bullet"/>
      <w:lvlText w:val="В"/>
      <w:lvlJc w:val="left"/>
    </w:lvl>
    <w:lvl w:ilvl="1" w:tplc="2AF8D77C">
      <w:start w:val="1"/>
      <w:numFmt w:val="bullet"/>
      <w:lvlText w:val="В"/>
      <w:lvlJc w:val="left"/>
    </w:lvl>
    <w:lvl w:ilvl="2" w:tplc="50BED81E">
      <w:numFmt w:val="decimal"/>
      <w:lvlText w:val=""/>
      <w:lvlJc w:val="left"/>
    </w:lvl>
    <w:lvl w:ilvl="3" w:tplc="B8AE5BBE">
      <w:numFmt w:val="decimal"/>
      <w:lvlText w:val=""/>
      <w:lvlJc w:val="left"/>
    </w:lvl>
    <w:lvl w:ilvl="4" w:tplc="EC64563A">
      <w:numFmt w:val="decimal"/>
      <w:lvlText w:val=""/>
      <w:lvlJc w:val="left"/>
    </w:lvl>
    <w:lvl w:ilvl="5" w:tplc="7662E72C">
      <w:numFmt w:val="decimal"/>
      <w:lvlText w:val=""/>
      <w:lvlJc w:val="left"/>
    </w:lvl>
    <w:lvl w:ilvl="6" w:tplc="4684A878">
      <w:numFmt w:val="decimal"/>
      <w:lvlText w:val=""/>
      <w:lvlJc w:val="left"/>
    </w:lvl>
    <w:lvl w:ilvl="7" w:tplc="8B14E704">
      <w:numFmt w:val="decimal"/>
      <w:lvlText w:val=""/>
      <w:lvlJc w:val="left"/>
    </w:lvl>
    <w:lvl w:ilvl="8" w:tplc="265CE54E">
      <w:numFmt w:val="decimal"/>
      <w:lvlText w:val=""/>
      <w:lvlJc w:val="left"/>
    </w:lvl>
  </w:abstractNum>
  <w:abstractNum w:abstractNumId="205">
    <w:nsid w:val="00003087"/>
    <w:multiLevelType w:val="hybridMultilevel"/>
    <w:tmpl w:val="B310F4B6"/>
    <w:lvl w:ilvl="0" w:tplc="6E901AE6">
      <w:start w:val="3"/>
      <w:numFmt w:val="decimal"/>
      <w:lvlText w:val="%1."/>
      <w:lvlJc w:val="left"/>
    </w:lvl>
    <w:lvl w:ilvl="1" w:tplc="40067B80">
      <w:numFmt w:val="decimal"/>
      <w:lvlText w:val=""/>
      <w:lvlJc w:val="left"/>
    </w:lvl>
    <w:lvl w:ilvl="2" w:tplc="4C22383A">
      <w:numFmt w:val="decimal"/>
      <w:lvlText w:val=""/>
      <w:lvlJc w:val="left"/>
    </w:lvl>
    <w:lvl w:ilvl="3" w:tplc="86FC04C8">
      <w:numFmt w:val="decimal"/>
      <w:lvlText w:val=""/>
      <w:lvlJc w:val="left"/>
    </w:lvl>
    <w:lvl w:ilvl="4" w:tplc="B94C0972">
      <w:numFmt w:val="decimal"/>
      <w:lvlText w:val=""/>
      <w:lvlJc w:val="left"/>
    </w:lvl>
    <w:lvl w:ilvl="5" w:tplc="C3EA923A">
      <w:numFmt w:val="decimal"/>
      <w:lvlText w:val=""/>
      <w:lvlJc w:val="left"/>
    </w:lvl>
    <w:lvl w:ilvl="6" w:tplc="385444BE">
      <w:numFmt w:val="decimal"/>
      <w:lvlText w:val=""/>
      <w:lvlJc w:val="left"/>
    </w:lvl>
    <w:lvl w:ilvl="7" w:tplc="8B62B470">
      <w:numFmt w:val="decimal"/>
      <w:lvlText w:val=""/>
      <w:lvlJc w:val="left"/>
    </w:lvl>
    <w:lvl w:ilvl="8" w:tplc="D708C656">
      <w:numFmt w:val="decimal"/>
      <w:lvlText w:val=""/>
      <w:lvlJc w:val="left"/>
    </w:lvl>
  </w:abstractNum>
  <w:abstractNum w:abstractNumId="206">
    <w:nsid w:val="000030A7"/>
    <w:multiLevelType w:val="hybridMultilevel"/>
    <w:tmpl w:val="EE1EA910"/>
    <w:lvl w:ilvl="0" w:tplc="4866E7F2">
      <w:start w:val="1"/>
      <w:numFmt w:val="bullet"/>
      <w:lvlText w:val=""/>
      <w:lvlJc w:val="left"/>
    </w:lvl>
    <w:lvl w:ilvl="1" w:tplc="C89A5730">
      <w:numFmt w:val="decimal"/>
      <w:lvlText w:val=""/>
      <w:lvlJc w:val="left"/>
    </w:lvl>
    <w:lvl w:ilvl="2" w:tplc="41E09A62">
      <w:numFmt w:val="decimal"/>
      <w:lvlText w:val=""/>
      <w:lvlJc w:val="left"/>
    </w:lvl>
    <w:lvl w:ilvl="3" w:tplc="0820F5AE">
      <w:numFmt w:val="decimal"/>
      <w:lvlText w:val=""/>
      <w:lvlJc w:val="left"/>
    </w:lvl>
    <w:lvl w:ilvl="4" w:tplc="AA32E432">
      <w:numFmt w:val="decimal"/>
      <w:lvlText w:val=""/>
      <w:lvlJc w:val="left"/>
    </w:lvl>
    <w:lvl w:ilvl="5" w:tplc="F1B2D080">
      <w:numFmt w:val="decimal"/>
      <w:lvlText w:val=""/>
      <w:lvlJc w:val="left"/>
    </w:lvl>
    <w:lvl w:ilvl="6" w:tplc="54EA250E">
      <w:numFmt w:val="decimal"/>
      <w:lvlText w:val=""/>
      <w:lvlJc w:val="left"/>
    </w:lvl>
    <w:lvl w:ilvl="7" w:tplc="0E60DC9C">
      <w:numFmt w:val="decimal"/>
      <w:lvlText w:val=""/>
      <w:lvlJc w:val="left"/>
    </w:lvl>
    <w:lvl w:ilvl="8" w:tplc="D5408242">
      <w:numFmt w:val="decimal"/>
      <w:lvlText w:val=""/>
      <w:lvlJc w:val="left"/>
    </w:lvl>
  </w:abstractNum>
  <w:abstractNum w:abstractNumId="207">
    <w:nsid w:val="000030F1"/>
    <w:multiLevelType w:val="hybridMultilevel"/>
    <w:tmpl w:val="0588B5B6"/>
    <w:lvl w:ilvl="0" w:tplc="AD229F16">
      <w:start w:val="1"/>
      <w:numFmt w:val="bullet"/>
      <w:lvlText w:val="и"/>
      <w:lvlJc w:val="left"/>
    </w:lvl>
    <w:lvl w:ilvl="1" w:tplc="B87021BA">
      <w:numFmt w:val="decimal"/>
      <w:lvlText w:val=""/>
      <w:lvlJc w:val="left"/>
    </w:lvl>
    <w:lvl w:ilvl="2" w:tplc="3F5634CE">
      <w:numFmt w:val="decimal"/>
      <w:lvlText w:val=""/>
      <w:lvlJc w:val="left"/>
    </w:lvl>
    <w:lvl w:ilvl="3" w:tplc="386AC086">
      <w:numFmt w:val="decimal"/>
      <w:lvlText w:val=""/>
      <w:lvlJc w:val="left"/>
    </w:lvl>
    <w:lvl w:ilvl="4" w:tplc="4C3CE7A0">
      <w:numFmt w:val="decimal"/>
      <w:lvlText w:val=""/>
      <w:lvlJc w:val="left"/>
    </w:lvl>
    <w:lvl w:ilvl="5" w:tplc="768A025C">
      <w:numFmt w:val="decimal"/>
      <w:lvlText w:val=""/>
      <w:lvlJc w:val="left"/>
    </w:lvl>
    <w:lvl w:ilvl="6" w:tplc="05446CB0">
      <w:numFmt w:val="decimal"/>
      <w:lvlText w:val=""/>
      <w:lvlJc w:val="left"/>
    </w:lvl>
    <w:lvl w:ilvl="7" w:tplc="33BE6BA4">
      <w:numFmt w:val="decimal"/>
      <w:lvlText w:val=""/>
      <w:lvlJc w:val="left"/>
    </w:lvl>
    <w:lvl w:ilvl="8" w:tplc="CBEA4968">
      <w:numFmt w:val="decimal"/>
      <w:lvlText w:val=""/>
      <w:lvlJc w:val="left"/>
    </w:lvl>
  </w:abstractNum>
  <w:abstractNum w:abstractNumId="208">
    <w:nsid w:val="0000315D"/>
    <w:multiLevelType w:val="hybridMultilevel"/>
    <w:tmpl w:val="70A84CDE"/>
    <w:lvl w:ilvl="0" w:tplc="7A62A26C">
      <w:start w:val="1"/>
      <w:numFmt w:val="bullet"/>
      <w:lvlText w:val="К"/>
      <w:lvlJc w:val="left"/>
    </w:lvl>
    <w:lvl w:ilvl="1" w:tplc="8012B068">
      <w:numFmt w:val="decimal"/>
      <w:lvlText w:val=""/>
      <w:lvlJc w:val="left"/>
    </w:lvl>
    <w:lvl w:ilvl="2" w:tplc="27600366">
      <w:numFmt w:val="decimal"/>
      <w:lvlText w:val=""/>
      <w:lvlJc w:val="left"/>
    </w:lvl>
    <w:lvl w:ilvl="3" w:tplc="E04C7B5C">
      <w:numFmt w:val="decimal"/>
      <w:lvlText w:val=""/>
      <w:lvlJc w:val="left"/>
    </w:lvl>
    <w:lvl w:ilvl="4" w:tplc="D4F0837E">
      <w:numFmt w:val="decimal"/>
      <w:lvlText w:val=""/>
      <w:lvlJc w:val="left"/>
    </w:lvl>
    <w:lvl w:ilvl="5" w:tplc="EBD4DC10">
      <w:numFmt w:val="decimal"/>
      <w:lvlText w:val=""/>
      <w:lvlJc w:val="left"/>
    </w:lvl>
    <w:lvl w:ilvl="6" w:tplc="D2A48CAE">
      <w:numFmt w:val="decimal"/>
      <w:lvlText w:val=""/>
      <w:lvlJc w:val="left"/>
    </w:lvl>
    <w:lvl w:ilvl="7" w:tplc="5E8A3908">
      <w:numFmt w:val="decimal"/>
      <w:lvlText w:val=""/>
      <w:lvlJc w:val="left"/>
    </w:lvl>
    <w:lvl w:ilvl="8" w:tplc="5908FD26">
      <w:numFmt w:val="decimal"/>
      <w:lvlText w:val=""/>
      <w:lvlJc w:val="left"/>
    </w:lvl>
  </w:abstractNum>
  <w:abstractNum w:abstractNumId="209">
    <w:nsid w:val="00003181"/>
    <w:multiLevelType w:val="hybridMultilevel"/>
    <w:tmpl w:val="7CBCA586"/>
    <w:lvl w:ilvl="0" w:tplc="8E7E2146">
      <w:start w:val="1"/>
      <w:numFmt w:val="bullet"/>
      <w:lvlText w:val=""/>
      <w:lvlJc w:val="left"/>
    </w:lvl>
    <w:lvl w:ilvl="1" w:tplc="CF8E1942">
      <w:numFmt w:val="decimal"/>
      <w:lvlText w:val=""/>
      <w:lvlJc w:val="left"/>
    </w:lvl>
    <w:lvl w:ilvl="2" w:tplc="5BCE734A">
      <w:numFmt w:val="decimal"/>
      <w:lvlText w:val=""/>
      <w:lvlJc w:val="left"/>
    </w:lvl>
    <w:lvl w:ilvl="3" w:tplc="3AB215F4">
      <w:numFmt w:val="decimal"/>
      <w:lvlText w:val=""/>
      <w:lvlJc w:val="left"/>
    </w:lvl>
    <w:lvl w:ilvl="4" w:tplc="7F7A0ECE">
      <w:numFmt w:val="decimal"/>
      <w:lvlText w:val=""/>
      <w:lvlJc w:val="left"/>
    </w:lvl>
    <w:lvl w:ilvl="5" w:tplc="30F47F02">
      <w:numFmt w:val="decimal"/>
      <w:lvlText w:val=""/>
      <w:lvlJc w:val="left"/>
    </w:lvl>
    <w:lvl w:ilvl="6" w:tplc="037ADC56">
      <w:numFmt w:val="decimal"/>
      <w:lvlText w:val=""/>
      <w:lvlJc w:val="left"/>
    </w:lvl>
    <w:lvl w:ilvl="7" w:tplc="79506334">
      <w:numFmt w:val="decimal"/>
      <w:lvlText w:val=""/>
      <w:lvlJc w:val="left"/>
    </w:lvl>
    <w:lvl w:ilvl="8" w:tplc="1A86E252">
      <w:numFmt w:val="decimal"/>
      <w:lvlText w:val=""/>
      <w:lvlJc w:val="left"/>
    </w:lvl>
  </w:abstractNum>
  <w:abstractNum w:abstractNumId="210">
    <w:nsid w:val="000031AD"/>
    <w:multiLevelType w:val="hybridMultilevel"/>
    <w:tmpl w:val="9B101D12"/>
    <w:lvl w:ilvl="0" w:tplc="90CA237E">
      <w:start w:val="1"/>
      <w:numFmt w:val="bullet"/>
      <w:lvlText w:val=""/>
      <w:lvlJc w:val="left"/>
    </w:lvl>
    <w:lvl w:ilvl="1" w:tplc="E8EEA094">
      <w:numFmt w:val="decimal"/>
      <w:lvlText w:val=""/>
      <w:lvlJc w:val="left"/>
    </w:lvl>
    <w:lvl w:ilvl="2" w:tplc="BAFE38E8">
      <w:numFmt w:val="decimal"/>
      <w:lvlText w:val=""/>
      <w:lvlJc w:val="left"/>
    </w:lvl>
    <w:lvl w:ilvl="3" w:tplc="6ACED390">
      <w:numFmt w:val="decimal"/>
      <w:lvlText w:val=""/>
      <w:lvlJc w:val="left"/>
    </w:lvl>
    <w:lvl w:ilvl="4" w:tplc="C104373C">
      <w:numFmt w:val="decimal"/>
      <w:lvlText w:val=""/>
      <w:lvlJc w:val="left"/>
    </w:lvl>
    <w:lvl w:ilvl="5" w:tplc="69B4AADA">
      <w:numFmt w:val="decimal"/>
      <w:lvlText w:val=""/>
      <w:lvlJc w:val="left"/>
    </w:lvl>
    <w:lvl w:ilvl="6" w:tplc="E4C28524">
      <w:numFmt w:val="decimal"/>
      <w:lvlText w:val=""/>
      <w:lvlJc w:val="left"/>
    </w:lvl>
    <w:lvl w:ilvl="7" w:tplc="1DBAE3E6">
      <w:numFmt w:val="decimal"/>
      <w:lvlText w:val=""/>
      <w:lvlJc w:val="left"/>
    </w:lvl>
    <w:lvl w:ilvl="8" w:tplc="AE3824BC">
      <w:numFmt w:val="decimal"/>
      <w:lvlText w:val=""/>
      <w:lvlJc w:val="left"/>
    </w:lvl>
  </w:abstractNum>
  <w:abstractNum w:abstractNumId="211">
    <w:nsid w:val="000031BE"/>
    <w:multiLevelType w:val="hybridMultilevel"/>
    <w:tmpl w:val="48869E7C"/>
    <w:lvl w:ilvl="0" w:tplc="944C9A48">
      <w:start w:val="1"/>
      <w:numFmt w:val="bullet"/>
      <w:lvlText w:val=""/>
      <w:lvlJc w:val="left"/>
    </w:lvl>
    <w:lvl w:ilvl="1" w:tplc="5D2CDF46">
      <w:numFmt w:val="decimal"/>
      <w:lvlText w:val=""/>
      <w:lvlJc w:val="left"/>
    </w:lvl>
    <w:lvl w:ilvl="2" w:tplc="15E4204E">
      <w:numFmt w:val="decimal"/>
      <w:lvlText w:val=""/>
      <w:lvlJc w:val="left"/>
    </w:lvl>
    <w:lvl w:ilvl="3" w:tplc="BAAC030A">
      <w:numFmt w:val="decimal"/>
      <w:lvlText w:val=""/>
      <w:lvlJc w:val="left"/>
    </w:lvl>
    <w:lvl w:ilvl="4" w:tplc="E89C68D2">
      <w:numFmt w:val="decimal"/>
      <w:lvlText w:val=""/>
      <w:lvlJc w:val="left"/>
    </w:lvl>
    <w:lvl w:ilvl="5" w:tplc="D8AA9034">
      <w:numFmt w:val="decimal"/>
      <w:lvlText w:val=""/>
      <w:lvlJc w:val="left"/>
    </w:lvl>
    <w:lvl w:ilvl="6" w:tplc="C1CC2326">
      <w:numFmt w:val="decimal"/>
      <w:lvlText w:val=""/>
      <w:lvlJc w:val="left"/>
    </w:lvl>
    <w:lvl w:ilvl="7" w:tplc="CADE5446">
      <w:numFmt w:val="decimal"/>
      <w:lvlText w:val=""/>
      <w:lvlJc w:val="left"/>
    </w:lvl>
    <w:lvl w:ilvl="8" w:tplc="5DC4B4A2">
      <w:numFmt w:val="decimal"/>
      <w:lvlText w:val=""/>
      <w:lvlJc w:val="left"/>
    </w:lvl>
  </w:abstractNum>
  <w:abstractNum w:abstractNumId="212">
    <w:nsid w:val="000031D8"/>
    <w:multiLevelType w:val="hybridMultilevel"/>
    <w:tmpl w:val="ED9E4D3E"/>
    <w:lvl w:ilvl="0" w:tplc="A9B2BA7C">
      <w:start w:val="1"/>
      <w:numFmt w:val="bullet"/>
      <w:lvlText w:val=""/>
      <w:lvlJc w:val="left"/>
    </w:lvl>
    <w:lvl w:ilvl="1" w:tplc="A88ED46A">
      <w:numFmt w:val="decimal"/>
      <w:lvlText w:val=""/>
      <w:lvlJc w:val="left"/>
    </w:lvl>
    <w:lvl w:ilvl="2" w:tplc="7F30D0C4">
      <w:numFmt w:val="decimal"/>
      <w:lvlText w:val=""/>
      <w:lvlJc w:val="left"/>
    </w:lvl>
    <w:lvl w:ilvl="3" w:tplc="6C324A1C">
      <w:numFmt w:val="decimal"/>
      <w:lvlText w:val=""/>
      <w:lvlJc w:val="left"/>
    </w:lvl>
    <w:lvl w:ilvl="4" w:tplc="A34660A4">
      <w:numFmt w:val="decimal"/>
      <w:lvlText w:val=""/>
      <w:lvlJc w:val="left"/>
    </w:lvl>
    <w:lvl w:ilvl="5" w:tplc="C9B0E1A8">
      <w:numFmt w:val="decimal"/>
      <w:lvlText w:val=""/>
      <w:lvlJc w:val="left"/>
    </w:lvl>
    <w:lvl w:ilvl="6" w:tplc="895645E0">
      <w:numFmt w:val="decimal"/>
      <w:lvlText w:val=""/>
      <w:lvlJc w:val="left"/>
    </w:lvl>
    <w:lvl w:ilvl="7" w:tplc="013A8204">
      <w:numFmt w:val="decimal"/>
      <w:lvlText w:val=""/>
      <w:lvlJc w:val="left"/>
    </w:lvl>
    <w:lvl w:ilvl="8" w:tplc="5A7EF512">
      <w:numFmt w:val="decimal"/>
      <w:lvlText w:val=""/>
      <w:lvlJc w:val="left"/>
    </w:lvl>
  </w:abstractNum>
  <w:abstractNum w:abstractNumId="213">
    <w:nsid w:val="00003212"/>
    <w:multiLevelType w:val="hybridMultilevel"/>
    <w:tmpl w:val="39DAF112"/>
    <w:lvl w:ilvl="0" w:tplc="E664327E">
      <w:start w:val="1"/>
      <w:numFmt w:val="bullet"/>
      <w:lvlText w:val="В"/>
      <w:lvlJc w:val="left"/>
    </w:lvl>
    <w:lvl w:ilvl="1" w:tplc="83A84EA6">
      <w:start w:val="1"/>
      <w:numFmt w:val="bullet"/>
      <w:lvlText w:val=""/>
      <w:lvlJc w:val="left"/>
    </w:lvl>
    <w:lvl w:ilvl="2" w:tplc="AC28FC4C">
      <w:numFmt w:val="decimal"/>
      <w:lvlText w:val=""/>
      <w:lvlJc w:val="left"/>
    </w:lvl>
    <w:lvl w:ilvl="3" w:tplc="9BC43632">
      <w:numFmt w:val="decimal"/>
      <w:lvlText w:val=""/>
      <w:lvlJc w:val="left"/>
    </w:lvl>
    <w:lvl w:ilvl="4" w:tplc="8C3C7D48">
      <w:numFmt w:val="decimal"/>
      <w:lvlText w:val=""/>
      <w:lvlJc w:val="left"/>
    </w:lvl>
    <w:lvl w:ilvl="5" w:tplc="ADAE7B8C">
      <w:numFmt w:val="decimal"/>
      <w:lvlText w:val=""/>
      <w:lvlJc w:val="left"/>
    </w:lvl>
    <w:lvl w:ilvl="6" w:tplc="16B20BF6">
      <w:numFmt w:val="decimal"/>
      <w:lvlText w:val=""/>
      <w:lvlJc w:val="left"/>
    </w:lvl>
    <w:lvl w:ilvl="7" w:tplc="347281A0">
      <w:numFmt w:val="decimal"/>
      <w:lvlText w:val=""/>
      <w:lvlJc w:val="left"/>
    </w:lvl>
    <w:lvl w:ilvl="8" w:tplc="6FF6C110">
      <w:numFmt w:val="decimal"/>
      <w:lvlText w:val=""/>
      <w:lvlJc w:val="left"/>
    </w:lvl>
  </w:abstractNum>
  <w:abstractNum w:abstractNumId="214">
    <w:nsid w:val="00003223"/>
    <w:multiLevelType w:val="hybridMultilevel"/>
    <w:tmpl w:val="6754795E"/>
    <w:lvl w:ilvl="0" w:tplc="88A250C4">
      <w:start w:val="1"/>
      <w:numFmt w:val="bullet"/>
      <w:lvlText w:val=""/>
      <w:lvlJc w:val="left"/>
    </w:lvl>
    <w:lvl w:ilvl="1" w:tplc="069AB678">
      <w:numFmt w:val="decimal"/>
      <w:lvlText w:val=""/>
      <w:lvlJc w:val="left"/>
    </w:lvl>
    <w:lvl w:ilvl="2" w:tplc="95BA937C">
      <w:numFmt w:val="decimal"/>
      <w:lvlText w:val=""/>
      <w:lvlJc w:val="left"/>
    </w:lvl>
    <w:lvl w:ilvl="3" w:tplc="6EF8899C">
      <w:numFmt w:val="decimal"/>
      <w:lvlText w:val=""/>
      <w:lvlJc w:val="left"/>
    </w:lvl>
    <w:lvl w:ilvl="4" w:tplc="CB9821C0">
      <w:numFmt w:val="decimal"/>
      <w:lvlText w:val=""/>
      <w:lvlJc w:val="left"/>
    </w:lvl>
    <w:lvl w:ilvl="5" w:tplc="3516E296">
      <w:numFmt w:val="decimal"/>
      <w:lvlText w:val=""/>
      <w:lvlJc w:val="left"/>
    </w:lvl>
    <w:lvl w:ilvl="6" w:tplc="58F045CA">
      <w:numFmt w:val="decimal"/>
      <w:lvlText w:val=""/>
      <w:lvlJc w:val="left"/>
    </w:lvl>
    <w:lvl w:ilvl="7" w:tplc="A9128D40">
      <w:numFmt w:val="decimal"/>
      <w:lvlText w:val=""/>
      <w:lvlJc w:val="left"/>
    </w:lvl>
    <w:lvl w:ilvl="8" w:tplc="70FCEF78">
      <w:numFmt w:val="decimal"/>
      <w:lvlText w:val=""/>
      <w:lvlJc w:val="left"/>
    </w:lvl>
  </w:abstractNum>
  <w:abstractNum w:abstractNumId="215">
    <w:nsid w:val="0000322B"/>
    <w:multiLevelType w:val="hybridMultilevel"/>
    <w:tmpl w:val="95FED39E"/>
    <w:lvl w:ilvl="0" w:tplc="F0A47842">
      <w:start w:val="1"/>
      <w:numFmt w:val="bullet"/>
      <w:lvlText w:val="и"/>
      <w:lvlJc w:val="left"/>
    </w:lvl>
    <w:lvl w:ilvl="1" w:tplc="E9E47B6A">
      <w:numFmt w:val="decimal"/>
      <w:lvlText w:val=""/>
      <w:lvlJc w:val="left"/>
    </w:lvl>
    <w:lvl w:ilvl="2" w:tplc="FE06E83C">
      <w:numFmt w:val="decimal"/>
      <w:lvlText w:val=""/>
      <w:lvlJc w:val="left"/>
    </w:lvl>
    <w:lvl w:ilvl="3" w:tplc="CBD67BCA">
      <w:numFmt w:val="decimal"/>
      <w:lvlText w:val=""/>
      <w:lvlJc w:val="left"/>
    </w:lvl>
    <w:lvl w:ilvl="4" w:tplc="7EBC8BA4">
      <w:numFmt w:val="decimal"/>
      <w:lvlText w:val=""/>
      <w:lvlJc w:val="left"/>
    </w:lvl>
    <w:lvl w:ilvl="5" w:tplc="8B8E72D2">
      <w:numFmt w:val="decimal"/>
      <w:lvlText w:val=""/>
      <w:lvlJc w:val="left"/>
    </w:lvl>
    <w:lvl w:ilvl="6" w:tplc="56905074">
      <w:numFmt w:val="decimal"/>
      <w:lvlText w:val=""/>
      <w:lvlJc w:val="left"/>
    </w:lvl>
    <w:lvl w:ilvl="7" w:tplc="D9D683FA">
      <w:numFmt w:val="decimal"/>
      <w:lvlText w:val=""/>
      <w:lvlJc w:val="left"/>
    </w:lvl>
    <w:lvl w:ilvl="8" w:tplc="6E1468C8">
      <w:numFmt w:val="decimal"/>
      <w:lvlText w:val=""/>
      <w:lvlJc w:val="left"/>
    </w:lvl>
  </w:abstractNum>
  <w:abstractNum w:abstractNumId="216">
    <w:nsid w:val="00003260"/>
    <w:multiLevelType w:val="hybridMultilevel"/>
    <w:tmpl w:val="909AE302"/>
    <w:lvl w:ilvl="0" w:tplc="50B0D330">
      <w:start w:val="1"/>
      <w:numFmt w:val="bullet"/>
      <w:lvlText w:val=""/>
      <w:lvlJc w:val="left"/>
    </w:lvl>
    <w:lvl w:ilvl="1" w:tplc="89CE184E">
      <w:numFmt w:val="decimal"/>
      <w:lvlText w:val=""/>
      <w:lvlJc w:val="left"/>
    </w:lvl>
    <w:lvl w:ilvl="2" w:tplc="CAFCBAC6">
      <w:numFmt w:val="decimal"/>
      <w:lvlText w:val=""/>
      <w:lvlJc w:val="left"/>
    </w:lvl>
    <w:lvl w:ilvl="3" w:tplc="F82C7978">
      <w:numFmt w:val="decimal"/>
      <w:lvlText w:val=""/>
      <w:lvlJc w:val="left"/>
    </w:lvl>
    <w:lvl w:ilvl="4" w:tplc="94FABC26">
      <w:numFmt w:val="decimal"/>
      <w:lvlText w:val=""/>
      <w:lvlJc w:val="left"/>
    </w:lvl>
    <w:lvl w:ilvl="5" w:tplc="823490BA">
      <w:numFmt w:val="decimal"/>
      <w:lvlText w:val=""/>
      <w:lvlJc w:val="left"/>
    </w:lvl>
    <w:lvl w:ilvl="6" w:tplc="9FE8FEFC">
      <w:numFmt w:val="decimal"/>
      <w:lvlText w:val=""/>
      <w:lvlJc w:val="left"/>
    </w:lvl>
    <w:lvl w:ilvl="7" w:tplc="A4C0054A">
      <w:numFmt w:val="decimal"/>
      <w:lvlText w:val=""/>
      <w:lvlJc w:val="left"/>
    </w:lvl>
    <w:lvl w:ilvl="8" w:tplc="3A0EA012">
      <w:numFmt w:val="decimal"/>
      <w:lvlText w:val=""/>
      <w:lvlJc w:val="left"/>
    </w:lvl>
  </w:abstractNum>
  <w:abstractNum w:abstractNumId="217">
    <w:nsid w:val="0000328A"/>
    <w:multiLevelType w:val="hybridMultilevel"/>
    <w:tmpl w:val="AAF8780E"/>
    <w:lvl w:ilvl="0" w:tplc="2E084B8C">
      <w:start w:val="1"/>
      <w:numFmt w:val="bullet"/>
      <w:lvlText w:val=""/>
      <w:lvlJc w:val="left"/>
    </w:lvl>
    <w:lvl w:ilvl="1" w:tplc="C8F88B78">
      <w:numFmt w:val="decimal"/>
      <w:lvlText w:val=""/>
      <w:lvlJc w:val="left"/>
    </w:lvl>
    <w:lvl w:ilvl="2" w:tplc="FEF242AE">
      <w:numFmt w:val="decimal"/>
      <w:lvlText w:val=""/>
      <w:lvlJc w:val="left"/>
    </w:lvl>
    <w:lvl w:ilvl="3" w:tplc="681697E6">
      <w:numFmt w:val="decimal"/>
      <w:lvlText w:val=""/>
      <w:lvlJc w:val="left"/>
    </w:lvl>
    <w:lvl w:ilvl="4" w:tplc="B6E27FBA">
      <w:numFmt w:val="decimal"/>
      <w:lvlText w:val=""/>
      <w:lvlJc w:val="left"/>
    </w:lvl>
    <w:lvl w:ilvl="5" w:tplc="7E10CB6A">
      <w:numFmt w:val="decimal"/>
      <w:lvlText w:val=""/>
      <w:lvlJc w:val="left"/>
    </w:lvl>
    <w:lvl w:ilvl="6" w:tplc="46C8BB26">
      <w:numFmt w:val="decimal"/>
      <w:lvlText w:val=""/>
      <w:lvlJc w:val="left"/>
    </w:lvl>
    <w:lvl w:ilvl="7" w:tplc="3802357A">
      <w:numFmt w:val="decimal"/>
      <w:lvlText w:val=""/>
      <w:lvlJc w:val="left"/>
    </w:lvl>
    <w:lvl w:ilvl="8" w:tplc="19C868B2">
      <w:numFmt w:val="decimal"/>
      <w:lvlText w:val=""/>
      <w:lvlJc w:val="left"/>
    </w:lvl>
  </w:abstractNum>
  <w:abstractNum w:abstractNumId="218">
    <w:nsid w:val="000032C1"/>
    <w:multiLevelType w:val="hybridMultilevel"/>
    <w:tmpl w:val="896A1B0C"/>
    <w:lvl w:ilvl="0" w:tplc="DA8E30A6">
      <w:start w:val="1"/>
      <w:numFmt w:val="bullet"/>
      <w:lvlText w:val=""/>
      <w:lvlJc w:val="left"/>
    </w:lvl>
    <w:lvl w:ilvl="1" w:tplc="C21A09D0">
      <w:numFmt w:val="decimal"/>
      <w:lvlText w:val=""/>
      <w:lvlJc w:val="left"/>
    </w:lvl>
    <w:lvl w:ilvl="2" w:tplc="C6AAEB00">
      <w:numFmt w:val="decimal"/>
      <w:lvlText w:val=""/>
      <w:lvlJc w:val="left"/>
    </w:lvl>
    <w:lvl w:ilvl="3" w:tplc="17928B14">
      <w:numFmt w:val="decimal"/>
      <w:lvlText w:val=""/>
      <w:lvlJc w:val="left"/>
    </w:lvl>
    <w:lvl w:ilvl="4" w:tplc="0EEAA5E6">
      <w:numFmt w:val="decimal"/>
      <w:lvlText w:val=""/>
      <w:lvlJc w:val="left"/>
    </w:lvl>
    <w:lvl w:ilvl="5" w:tplc="F05456EC">
      <w:numFmt w:val="decimal"/>
      <w:lvlText w:val=""/>
      <w:lvlJc w:val="left"/>
    </w:lvl>
    <w:lvl w:ilvl="6" w:tplc="2A28CABE">
      <w:numFmt w:val="decimal"/>
      <w:lvlText w:val=""/>
      <w:lvlJc w:val="left"/>
    </w:lvl>
    <w:lvl w:ilvl="7" w:tplc="65061CAC">
      <w:numFmt w:val="decimal"/>
      <w:lvlText w:val=""/>
      <w:lvlJc w:val="left"/>
    </w:lvl>
    <w:lvl w:ilvl="8" w:tplc="6ACECB64">
      <w:numFmt w:val="decimal"/>
      <w:lvlText w:val=""/>
      <w:lvlJc w:val="left"/>
    </w:lvl>
  </w:abstractNum>
  <w:abstractNum w:abstractNumId="219">
    <w:nsid w:val="000032CF"/>
    <w:multiLevelType w:val="hybridMultilevel"/>
    <w:tmpl w:val="2BF4A8CE"/>
    <w:lvl w:ilvl="0" w:tplc="797610A4">
      <w:start w:val="1"/>
      <w:numFmt w:val="bullet"/>
      <w:lvlText w:val=""/>
      <w:lvlJc w:val="left"/>
    </w:lvl>
    <w:lvl w:ilvl="1" w:tplc="CD1C1FD8">
      <w:numFmt w:val="decimal"/>
      <w:lvlText w:val=""/>
      <w:lvlJc w:val="left"/>
    </w:lvl>
    <w:lvl w:ilvl="2" w:tplc="229AF4DC">
      <w:numFmt w:val="decimal"/>
      <w:lvlText w:val=""/>
      <w:lvlJc w:val="left"/>
    </w:lvl>
    <w:lvl w:ilvl="3" w:tplc="25545DB4">
      <w:numFmt w:val="decimal"/>
      <w:lvlText w:val=""/>
      <w:lvlJc w:val="left"/>
    </w:lvl>
    <w:lvl w:ilvl="4" w:tplc="4D204AFC">
      <w:numFmt w:val="decimal"/>
      <w:lvlText w:val=""/>
      <w:lvlJc w:val="left"/>
    </w:lvl>
    <w:lvl w:ilvl="5" w:tplc="1346E44C">
      <w:numFmt w:val="decimal"/>
      <w:lvlText w:val=""/>
      <w:lvlJc w:val="left"/>
    </w:lvl>
    <w:lvl w:ilvl="6" w:tplc="CCF8D246">
      <w:numFmt w:val="decimal"/>
      <w:lvlText w:val=""/>
      <w:lvlJc w:val="left"/>
    </w:lvl>
    <w:lvl w:ilvl="7" w:tplc="831ADFEE">
      <w:numFmt w:val="decimal"/>
      <w:lvlText w:val=""/>
      <w:lvlJc w:val="left"/>
    </w:lvl>
    <w:lvl w:ilvl="8" w:tplc="73668516">
      <w:numFmt w:val="decimal"/>
      <w:lvlText w:val=""/>
      <w:lvlJc w:val="left"/>
    </w:lvl>
  </w:abstractNum>
  <w:abstractNum w:abstractNumId="220">
    <w:nsid w:val="000032DE"/>
    <w:multiLevelType w:val="hybridMultilevel"/>
    <w:tmpl w:val="6E10C29C"/>
    <w:lvl w:ilvl="0" w:tplc="8F0EA37A">
      <w:start w:val="1"/>
      <w:numFmt w:val="bullet"/>
      <w:lvlText w:val=""/>
      <w:lvlJc w:val="left"/>
    </w:lvl>
    <w:lvl w:ilvl="1" w:tplc="1068A532">
      <w:numFmt w:val="decimal"/>
      <w:lvlText w:val=""/>
      <w:lvlJc w:val="left"/>
    </w:lvl>
    <w:lvl w:ilvl="2" w:tplc="EF0C573C">
      <w:numFmt w:val="decimal"/>
      <w:lvlText w:val=""/>
      <w:lvlJc w:val="left"/>
    </w:lvl>
    <w:lvl w:ilvl="3" w:tplc="004842E6">
      <w:numFmt w:val="decimal"/>
      <w:lvlText w:val=""/>
      <w:lvlJc w:val="left"/>
    </w:lvl>
    <w:lvl w:ilvl="4" w:tplc="FBD4A530">
      <w:numFmt w:val="decimal"/>
      <w:lvlText w:val=""/>
      <w:lvlJc w:val="left"/>
    </w:lvl>
    <w:lvl w:ilvl="5" w:tplc="9424AF2E">
      <w:numFmt w:val="decimal"/>
      <w:lvlText w:val=""/>
      <w:lvlJc w:val="left"/>
    </w:lvl>
    <w:lvl w:ilvl="6" w:tplc="E31E934E">
      <w:numFmt w:val="decimal"/>
      <w:lvlText w:val=""/>
      <w:lvlJc w:val="left"/>
    </w:lvl>
    <w:lvl w:ilvl="7" w:tplc="9FBEAF84">
      <w:numFmt w:val="decimal"/>
      <w:lvlText w:val=""/>
      <w:lvlJc w:val="left"/>
    </w:lvl>
    <w:lvl w:ilvl="8" w:tplc="D3E2FD6C">
      <w:numFmt w:val="decimal"/>
      <w:lvlText w:val=""/>
      <w:lvlJc w:val="left"/>
    </w:lvl>
  </w:abstractNum>
  <w:abstractNum w:abstractNumId="221">
    <w:nsid w:val="000032E6"/>
    <w:multiLevelType w:val="hybridMultilevel"/>
    <w:tmpl w:val="5F3C1DAA"/>
    <w:lvl w:ilvl="0" w:tplc="7158DA9C">
      <w:start w:val="1"/>
      <w:numFmt w:val="bullet"/>
      <w:lvlText w:val=""/>
      <w:lvlJc w:val="left"/>
    </w:lvl>
    <w:lvl w:ilvl="1" w:tplc="4C26AD72">
      <w:numFmt w:val="decimal"/>
      <w:lvlText w:val=""/>
      <w:lvlJc w:val="left"/>
    </w:lvl>
    <w:lvl w:ilvl="2" w:tplc="9508D400">
      <w:numFmt w:val="decimal"/>
      <w:lvlText w:val=""/>
      <w:lvlJc w:val="left"/>
    </w:lvl>
    <w:lvl w:ilvl="3" w:tplc="C352C052">
      <w:numFmt w:val="decimal"/>
      <w:lvlText w:val=""/>
      <w:lvlJc w:val="left"/>
    </w:lvl>
    <w:lvl w:ilvl="4" w:tplc="9E964A70">
      <w:numFmt w:val="decimal"/>
      <w:lvlText w:val=""/>
      <w:lvlJc w:val="left"/>
    </w:lvl>
    <w:lvl w:ilvl="5" w:tplc="1CCE7EE8">
      <w:numFmt w:val="decimal"/>
      <w:lvlText w:val=""/>
      <w:lvlJc w:val="left"/>
    </w:lvl>
    <w:lvl w:ilvl="6" w:tplc="0CEE5346">
      <w:numFmt w:val="decimal"/>
      <w:lvlText w:val=""/>
      <w:lvlJc w:val="left"/>
    </w:lvl>
    <w:lvl w:ilvl="7" w:tplc="FB1E3D18">
      <w:numFmt w:val="decimal"/>
      <w:lvlText w:val=""/>
      <w:lvlJc w:val="left"/>
    </w:lvl>
    <w:lvl w:ilvl="8" w:tplc="39943646">
      <w:numFmt w:val="decimal"/>
      <w:lvlText w:val=""/>
      <w:lvlJc w:val="left"/>
    </w:lvl>
  </w:abstractNum>
  <w:abstractNum w:abstractNumId="222">
    <w:nsid w:val="00003356"/>
    <w:multiLevelType w:val="hybridMultilevel"/>
    <w:tmpl w:val="BD10A18C"/>
    <w:lvl w:ilvl="0" w:tplc="02C45556">
      <w:start w:val="1"/>
      <w:numFmt w:val="bullet"/>
      <w:lvlText w:val=""/>
      <w:lvlJc w:val="left"/>
    </w:lvl>
    <w:lvl w:ilvl="1" w:tplc="4126C266">
      <w:numFmt w:val="decimal"/>
      <w:lvlText w:val=""/>
      <w:lvlJc w:val="left"/>
    </w:lvl>
    <w:lvl w:ilvl="2" w:tplc="68B0B2FA">
      <w:numFmt w:val="decimal"/>
      <w:lvlText w:val=""/>
      <w:lvlJc w:val="left"/>
    </w:lvl>
    <w:lvl w:ilvl="3" w:tplc="A9CC6E9A">
      <w:numFmt w:val="decimal"/>
      <w:lvlText w:val=""/>
      <w:lvlJc w:val="left"/>
    </w:lvl>
    <w:lvl w:ilvl="4" w:tplc="8F5415D0">
      <w:numFmt w:val="decimal"/>
      <w:lvlText w:val=""/>
      <w:lvlJc w:val="left"/>
    </w:lvl>
    <w:lvl w:ilvl="5" w:tplc="17A219EA">
      <w:numFmt w:val="decimal"/>
      <w:lvlText w:val=""/>
      <w:lvlJc w:val="left"/>
    </w:lvl>
    <w:lvl w:ilvl="6" w:tplc="73B439E4">
      <w:numFmt w:val="decimal"/>
      <w:lvlText w:val=""/>
      <w:lvlJc w:val="left"/>
    </w:lvl>
    <w:lvl w:ilvl="7" w:tplc="699CF0FE">
      <w:numFmt w:val="decimal"/>
      <w:lvlText w:val=""/>
      <w:lvlJc w:val="left"/>
    </w:lvl>
    <w:lvl w:ilvl="8" w:tplc="EBBADD9A">
      <w:numFmt w:val="decimal"/>
      <w:lvlText w:val=""/>
      <w:lvlJc w:val="left"/>
    </w:lvl>
  </w:abstractNum>
  <w:abstractNum w:abstractNumId="223">
    <w:nsid w:val="00003371"/>
    <w:multiLevelType w:val="hybridMultilevel"/>
    <w:tmpl w:val="94D41228"/>
    <w:lvl w:ilvl="0" w:tplc="D78A6E56">
      <w:start w:val="1"/>
      <w:numFmt w:val="bullet"/>
      <w:lvlText w:val="В"/>
      <w:lvlJc w:val="left"/>
    </w:lvl>
    <w:lvl w:ilvl="1" w:tplc="706C52B2">
      <w:start w:val="1"/>
      <w:numFmt w:val="bullet"/>
      <w:lvlText w:val=""/>
      <w:lvlJc w:val="left"/>
    </w:lvl>
    <w:lvl w:ilvl="2" w:tplc="0DCA4E6A">
      <w:numFmt w:val="decimal"/>
      <w:lvlText w:val=""/>
      <w:lvlJc w:val="left"/>
    </w:lvl>
    <w:lvl w:ilvl="3" w:tplc="B32ADE0E">
      <w:numFmt w:val="decimal"/>
      <w:lvlText w:val=""/>
      <w:lvlJc w:val="left"/>
    </w:lvl>
    <w:lvl w:ilvl="4" w:tplc="8146FB74">
      <w:numFmt w:val="decimal"/>
      <w:lvlText w:val=""/>
      <w:lvlJc w:val="left"/>
    </w:lvl>
    <w:lvl w:ilvl="5" w:tplc="57EAFFC0">
      <w:numFmt w:val="decimal"/>
      <w:lvlText w:val=""/>
      <w:lvlJc w:val="left"/>
    </w:lvl>
    <w:lvl w:ilvl="6" w:tplc="18DAE192">
      <w:numFmt w:val="decimal"/>
      <w:lvlText w:val=""/>
      <w:lvlJc w:val="left"/>
    </w:lvl>
    <w:lvl w:ilvl="7" w:tplc="1E88B78E">
      <w:numFmt w:val="decimal"/>
      <w:lvlText w:val=""/>
      <w:lvlJc w:val="left"/>
    </w:lvl>
    <w:lvl w:ilvl="8" w:tplc="45CC37CC">
      <w:numFmt w:val="decimal"/>
      <w:lvlText w:val=""/>
      <w:lvlJc w:val="left"/>
    </w:lvl>
  </w:abstractNum>
  <w:abstractNum w:abstractNumId="224">
    <w:nsid w:val="000033CD"/>
    <w:multiLevelType w:val="hybridMultilevel"/>
    <w:tmpl w:val="AC7CC5FC"/>
    <w:lvl w:ilvl="0" w:tplc="C8B0A5D6">
      <w:start w:val="1"/>
      <w:numFmt w:val="bullet"/>
      <w:lvlText w:val="-"/>
      <w:lvlJc w:val="left"/>
    </w:lvl>
    <w:lvl w:ilvl="1" w:tplc="74382DF0">
      <w:numFmt w:val="decimal"/>
      <w:lvlText w:val=""/>
      <w:lvlJc w:val="left"/>
    </w:lvl>
    <w:lvl w:ilvl="2" w:tplc="CC820ED8">
      <w:numFmt w:val="decimal"/>
      <w:lvlText w:val=""/>
      <w:lvlJc w:val="left"/>
    </w:lvl>
    <w:lvl w:ilvl="3" w:tplc="F8AA5A54">
      <w:numFmt w:val="decimal"/>
      <w:lvlText w:val=""/>
      <w:lvlJc w:val="left"/>
    </w:lvl>
    <w:lvl w:ilvl="4" w:tplc="D65AF19E">
      <w:numFmt w:val="decimal"/>
      <w:lvlText w:val=""/>
      <w:lvlJc w:val="left"/>
    </w:lvl>
    <w:lvl w:ilvl="5" w:tplc="D3448700">
      <w:numFmt w:val="decimal"/>
      <w:lvlText w:val=""/>
      <w:lvlJc w:val="left"/>
    </w:lvl>
    <w:lvl w:ilvl="6" w:tplc="829C327E">
      <w:numFmt w:val="decimal"/>
      <w:lvlText w:val=""/>
      <w:lvlJc w:val="left"/>
    </w:lvl>
    <w:lvl w:ilvl="7" w:tplc="93DE4318">
      <w:numFmt w:val="decimal"/>
      <w:lvlText w:val=""/>
      <w:lvlJc w:val="left"/>
    </w:lvl>
    <w:lvl w:ilvl="8" w:tplc="70C82D62">
      <w:numFmt w:val="decimal"/>
      <w:lvlText w:val=""/>
      <w:lvlJc w:val="left"/>
    </w:lvl>
  </w:abstractNum>
  <w:abstractNum w:abstractNumId="225">
    <w:nsid w:val="000033EA"/>
    <w:multiLevelType w:val="hybridMultilevel"/>
    <w:tmpl w:val="BB36A230"/>
    <w:lvl w:ilvl="0" w:tplc="B4DABB8E">
      <w:start w:val="1"/>
      <w:numFmt w:val="bullet"/>
      <w:lvlText w:val="*"/>
      <w:lvlJc w:val="left"/>
    </w:lvl>
    <w:lvl w:ilvl="1" w:tplc="EA3CC774">
      <w:numFmt w:val="decimal"/>
      <w:lvlText w:val=""/>
      <w:lvlJc w:val="left"/>
    </w:lvl>
    <w:lvl w:ilvl="2" w:tplc="67187D32">
      <w:numFmt w:val="decimal"/>
      <w:lvlText w:val=""/>
      <w:lvlJc w:val="left"/>
    </w:lvl>
    <w:lvl w:ilvl="3" w:tplc="7B2E0E36">
      <w:numFmt w:val="decimal"/>
      <w:lvlText w:val=""/>
      <w:lvlJc w:val="left"/>
    </w:lvl>
    <w:lvl w:ilvl="4" w:tplc="81367650">
      <w:numFmt w:val="decimal"/>
      <w:lvlText w:val=""/>
      <w:lvlJc w:val="left"/>
    </w:lvl>
    <w:lvl w:ilvl="5" w:tplc="39D2A406">
      <w:numFmt w:val="decimal"/>
      <w:lvlText w:val=""/>
      <w:lvlJc w:val="left"/>
    </w:lvl>
    <w:lvl w:ilvl="6" w:tplc="03145CF0">
      <w:numFmt w:val="decimal"/>
      <w:lvlText w:val=""/>
      <w:lvlJc w:val="left"/>
    </w:lvl>
    <w:lvl w:ilvl="7" w:tplc="DDB05AC8">
      <w:numFmt w:val="decimal"/>
      <w:lvlText w:val=""/>
      <w:lvlJc w:val="left"/>
    </w:lvl>
    <w:lvl w:ilvl="8" w:tplc="4358F9E4">
      <w:numFmt w:val="decimal"/>
      <w:lvlText w:val=""/>
      <w:lvlJc w:val="left"/>
    </w:lvl>
  </w:abstractNum>
  <w:abstractNum w:abstractNumId="226">
    <w:nsid w:val="0000342D"/>
    <w:multiLevelType w:val="hybridMultilevel"/>
    <w:tmpl w:val="281C2428"/>
    <w:lvl w:ilvl="0" w:tplc="9E00F110">
      <w:start w:val="1"/>
      <w:numFmt w:val="bullet"/>
      <w:lvlText w:val=""/>
      <w:lvlJc w:val="left"/>
    </w:lvl>
    <w:lvl w:ilvl="1" w:tplc="7F462106">
      <w:numFmt w:val="decimal"/>
      <w:lvlText w:val=""/>
      <w:lvlJc w:val="left"/>
    </w:lvl>
    <w:lvl w:ilvl="2" w:tplc="5F20B89A">
      <w:numFmt w:val="decimal"/>
      <w:lvlText w:val=""/>
      <w:lvlJc w:val="left"/>
    </w:lvl>
    <w:lvl w:ilvl="3" w:tplc="A25E68C8">
      <w:numFmt w:val="decimal"/>
      <w:lvlText w:val=""/>
      <w:lvlJc w:val="left"/>
    </w:lvl>
    <w:lvl w:ilvl="4" w:tplc="44DC1DD8">
      <w:numFmt w:val="decimal"/>
      <w:lvlText w:val=""/>
      <w:lvlJc w:val="left"/>
    </w:lvl>
    <w:lvl w:ilvl="5" w:tplc="4CE68B04">
      <w:numFmt w:val="decimal"/>
      <w:lvlText w:val=""/>
      <w:lvlJc w:val="left"/>
    </w:lvl>
    <w:lvl w:ilvl="6" w:tplc="968047AC">
      <w:numFmt w:val="decimal"/>
      <w:lvlText w:val=""/>
      <w:lvlJc w:val="left"/>
    </w:lvl>
    <w:lvl w:ilvl="7" w:tplc="294495C2">
      <w:numFmt w:val="decimal"/>
      <w:lvlText w:val=""/>
      <w:lvlJc w:val="left"/>
    </w:lvl>
    <w:lvl w:ilvl="8" w:tplc="C5FE5E90">
      <w:numFmt w:val="decimal"/>
      <w:lvlText w:val=""/>
      <w:lvlJc w:val="left"/>
    </w:lvl>
  </w:abstractNum>
  <w:abstractNum w:abstractNumId="227">
    <w:nsid w:val="00003459"/>
    <w:multiLevelType w:val="hybridMultilevel"/>
    <w:tmpl w:val="A12CBE20"/>
    <w:lvl w:ilvl="0" w:tplc="49104646">
      <w:start w:val="1"/>
      <w:numFmt w:val="bullet"/>
      <w:lvlText w:val="-"/>
      <w:lvlJc w:val="left"/>
    </w:lvl>
    <w:lvl w:ilvl="1" w:tplc="700E2674">
      <w:start w:val="1"/>
      <w:numFmt w:val="decimal"/>
      <w:lvlText w:val="%2."/>
      <w:lvlJc w:val="left"/>
    </w:lvl>
    <w:lvl w:ilvl="2" w:tplc="79764970">
      <w:numFmt w:val="decimal"/>
      <w:lvlText w:val=""/>
      <w:lvlJc w:val="left"/>
    </w:lvl>
    <w:lvl w:ilvl="3" w:tplc="A2FE82EE">
      <w:numFmt w:val="decimal"/>
      <w:lvlText w:val=""/>
      <w:lvlJc w:val="left"/>
    </w:lvl>
    <w:lvl w:ilvl="4" w:tplc="55AC0232">
      <w:numFmt w:val="decimal"/>
      <w:lvlText w:val=""/>
      <w:lvlJc w:val="left"/>
    </w:lvl>
    <w:lvl w:ilvl="5" w:tplc="A0CC286C">
      <w:numFmt w:val="decimal"/>
      <w:lvlText w:val=""/>
      <w:lvlJc w:val="left"/>
    </w:lvl>
    <w:lvl w:ilvl="6" w:tplc="34BC575A">
      <w:numFmt w:val="decimal"/>
      <w:lvlText w:val=""/>
      <w:lvlJc w:val="left"/>
    </w:lvl>
    <w:lvl w:ilvl="7" w:tplc="73061280">
      <w:numFmt w:val="decimal"/>
      <w:lvlText w:val=""/>
      <w:lvlJc w:val="left"/>
    </w:lvl>
    <w:lvl w:ilvl="8" w:tplc="3FC26E6E">
      <w:numFmt w:val="decimal"/>
      <w:lvlText w:val=""/>
      <w:lvlJc w:val="left"/>
    </w:lvl>
  </w:abstractNum>
  <w:abstractNum w:abstractNumId="228">
    <w:nsid w:val="0000348C"/>
    <w:multiLevelType w:val="hybridMultilevel"/>
    <w:tmpl w:val="C9BA810A"/>
    <w:lvl w:ilvl="0" w:tplc="C3B6ACEE">
      <w:start w:val="1"/>
      <w:numFmt w:val="bullet"/>
      <w:lvlText w:val="и"/>
      <w:lvlJc w:val="left"/>
    </w:lvl>
    <w:lvl w:ilvl="1" w:tplc="9C3E6268">
      <w:numFmt w:val="decimal"/>
      <w:lvlText w:val=""/>
      <w:lvlJc w:val="left"/>
    </w:lvl>
    <w:lvl w:ilvl="2" w:tplc="B798BD34">
      <w:numFmt w:val="decimal"/>
      <w:lvlText w:val=""/>
      <w:lvlJc w:val="left"/>
    </w:lvl>
    <w:lvl w:ilvl="3" w:tplc="ED5C94EC">
      <w:numFmt w:val="decimal"/>
      <w:lvlText w:val=""/>
      <w:lvlJc w:val="left"/>
    </w:lvl>
    <w:lvl w:ilvl="4" w:tplc="BC140480">
      <w:numFmt w:val="decimal"/>
      <w:lvlText w:val=""/>
      <w:lvlJc w:val="left"/>
    </w:lvl>
    <w:lvl w:ilvl="5" w:tplc="1EF4C594">
      <w:numFmt w:val="decimal"/>
      <w:lvlText w:val=""/>
      <w:lvlJc w:val="left"/>
    </w:lvl>
    <w:lvl w:ilvl="6" w:tplc="7888636C">
      <w:numFmt w:val="decimal"/>
      <w:lvlText w:val=""/>
      <w:lvlJc w:val="left"/>
    </w:lvl>
    <w:lvl w:ilvl="7" w:tplc="9F24DA8A">
      <w:numFmt w:val="decimal"/>
      <w:lvlText w:val=""/>
      <w:lvlJc w:val="left"/>
    </w:lvl>
    <w:lvl w:ilvl="8" w:tplc="72A0CB66">
      <w:numFmt w:val="decimal"/>
      <w:lvlText w:val=""/>
      <w:lvlJc w:val="left"/>
    </w:lvl>
  </w:abstractNum>
  <w:abstractNum w:abstractNumId="229">
    <w:nsid w:val="00003510"/>
    <w:multiLevelType w:val="hybridMultilevel"/>
    <w:tmpl w:val="E8F0CD12"/>
    <w:lvl w:ilvl="0" w:tplc="D0AA8950">
      <w:start w:val="1"/>
      <w:numFmt w:val="bullet"/>
      <w:lvlText w:val=""/>
      <w:lvlJc w:val="left"/>
    </w:lvl>
    <w:lvl w:ilvl="1" w:tplc="38AEEC60">
      <w:numFmt w:val="decimal"/>
      <w:lvlText w:val=""/>
      <w:lvlJc w:val="left"/>
    </w:lvl>
    <w:lvl w:ilvl="2" w:tplc="C0C017F0">
      <w:numFmt w:val="decimal"/>
      <w:lvlText w:val=""/>
      <w:lvlJc w:val="left"/>
    </w:lvl>
    <w:lvl w:ilvl="3" w:tplc="D01A2D3C">
      <w:numFmt w:val="decimal"/>
      <w:lvlText w:val=""/>
      <w:lvlJc w:val="left"/>
    </w:lvl>
    <w:lvl w:ilvl="4" w:tplc="D76CD9A2">
      <w:numFmt w:val="decimal"/>
      <w:lvlText w:val=""/>
      <w:lvlJc w:val="left"/>
    </w:lvl>
    <w:lvl w:ilvl="5" w:tplc="D51C18C4">
      <w:numFmt w:val="decimal"/>
      <w:lvlText w:val=""/>
      <w:lvlJc w:val="left"/>
    </w:lvl>
    <w:lvl w:ilvl="6" w:tplc="8BDE2FB0">
      <w:numFmt w:val="decimal"/>
      <w:lvlText w:val=""/>
      <w:lvlJc w:val="left"/>
    </w:lvl>
    <w:lvl w:ilvl="7" w:tplc="E2E04472">
      <w:numFmt w:val="decimal"/>
      <w:lvlText w:val=""/>
      <w:lvlJc w:val="left"/>
    </w:lvl>
    <w:lvl w:ilvl="8" w:tplc="369C5874">
      <w:numFmt w:val="decimal"/>
      <w:lvlText w:val=""/>
      <w:lvlJc w:val="left"/>
    </w:lvl>
  </w:abstractNum>
  <w:abstractNum w:abstractNumId="230">
    <w:nsid w:val="00003550"/>
    <w:multiLevelType w:val="hybridMultilevel"/>
    <w:tmpl w:val="BD98FA78"/>
    <w:lvl w:ilvl="0" w:tplc="7BE8FCD8">
      <w:start w:val="7"/>
      <w:numFmt w:val="decimal"/>
      <w:lvlText w:val="%1"/>
      <w:lvlJc w:val="left"/>
    </w:lvl>
    <w:lvl w:ilvl="1" w:tplc="AE28C088">
      <w:numFmt w:val="decimal"/>
      <w:lvlText w:val=""/>
      <w:lvlJc w:val="left"/>
    </w:lvl>
    <w:lvl w:ilvl="2" w:tplc="D1B4930C">
      <w:numFmt w:val="decimal"/>
      <w:lvlText w:val=""/>
      <w:lvlJc w:val="left"/>
    </w:lvl>
    <w:lvl w:ilvl="3" w:tplc="CB82CAB6">
      <w:numFmt w:val="decimal"/>
      <w:lvlText w:val=""/>
      <w:lvlJc w:val="left"/>
    </w:lvl>
    <w:lvl w:ilvl="4" w:tplc="61A8F5C2">
      <w:numFmt w:val="decimal"/>
      <w:lvlText w:val=""/>
      <w:lvlJc w:val="left"/>
    </w:lvl>
    <w:lvl w:ilvl="5" w:tplc="C96A7056">
      <w:numFmt w:val="decimal"/>
      <w:lvlText w:val=""/>
      <w:lvlJc w:val="left"/>
    </w:lvl>
    <w:lvl w:ilvl="6" w:tplc="22C0A56A">
      <w:numFmt w:val="decimal"/>
      <w:lvlText w:val=""/>
      <w:lvlJc w:val="left"/>
    </w:lvl>
    <w:lvl w:ilvl="7" w:tplc="626AF230">
      <w:numFmt w:val="decimal"/>
      <w:lvlText w:val=""/>
      <w:lvlJc w:val="left"/>
    </w:lvl>
    <w:lvl w:ilvl="8" w:tplc="AB34688E">
      <w:numFmt w:val="decimal"/>
      <w:lvlText w:val=""/>
      <w:lvlJc w:val="left"/>
    </w:lvl>
  </w:abstractNum>
  <w:abstractNum w:abstractNumId="231">
    <w:nsid w:val="00003605"/>
    <w:multiLevelType w:val="hybridMultilevel"/>
    <w:tmpl w:val="57527FC8"/>
    <w:lvl w:ilvl="0" w:tplc="A7F4E848">
      <w:start w:val="1"/>
      <w:numFmt w:val="bullet"/>
      <w:lvlText w:val=""/>
      <w:lvlJc w:val="left"/>
    </w:lvl>
    <w:lvl w:ilvl="1" w:tplc="BE6262E2">
      <w:numFmt w:val="decimal"/>
      <w:lvlText w:val=""/>
      <w:lvlJc w:val="left"/>
    </w:lvl>
    <w:lvl w:ilvl="2" w:tplc="051EA0C8">
      <w:numFmt w:val="decimal"/>
      <w:lvlText w:val=""/>
      <w:lvlJc w:val="left"/>
    </w:lvl>
    <w:lvl w:ilvl="3" w:tplc="837E0C0E">
      <w:numFmt w:val="decimal"/>
      <w:lvlText w:val=""/>
      <w:lvlJc w:val="left"/>
    </w:lvl>
    <w:lvl w:ilvl="4" w:tplc="BF604F68">
      <w:numFmt w:val="decimal"/>
      <w:lvlText w:val=""/>
      <w:lvlJc w:val="left"/>
    </w:lvl>
    <w:lvl w:ilvl="5" w:tplc="B980E77A">
      <w:numFmt w:val="decimal"/>
      <w:lvlText w:val=""/>
      <w:lvlJc w:val="left"/>
    </w:lvl>
    <w:lvl w:ilvl="6" w:tplc="DA0A6CB0">
      <w:numFmt w:val="decimal"/>
      <w:lvlText w:val=""/>
      <w:lvlJc w:val="left"/>
    </w:lvl>
    <w:lvl w:ilvl="7" w:tplc="17104928">
      <w:numFmt w:val="decimal"/>
      <w:lvlText w:val=""/>
      <w:lvlJc w:val="left"/>
    </w:lvl>
    <w:lvl w:ilvl="8" w:tplc="0D92E6EA">
      <w:numFmt w:val="decimal"/>
      <w:lvlText w:val=""/>
      <w:lvlJc w:val="left"/>
    </w:lvl>
  </w:abstractNum>
  <w:abstractNum w:abstractNumId="232">
    <w:nsid w:val="000036A1"/>
    <w:multiLevelType w:val="hybridMultilevel"/>
    <w:tmpl w:val="0824AFD8"/>
    <w:lvl w:ilvl="0" w:tplc="A78E7C92">
      <w:start w:val="9"/>
      <w:numFmt w:val="decimal"/>
      <w:lvlText w:val="%1"/>
      <w:lvlJc w:val="left"/>
    </w:lvl>
    <w:lvl w:ilvl="1" w:tplc="93F4628C">
      <w:numFmt w:val="decimal"/>
      <w:lvlText w:val=""/>
      <w:lvlJc w:val="left"/>
    </w:lvl>
    <w:lvl w:ilvl="2" w:tplc="0888AD90">
      <w:numFmt w:val="decimal"/>
      <w:lvlText w:val=""/>
      <w:lvlJc w:val="left"/>
    </w:lvl>
    <w:lvl w:ilvl="3" w:tplc="1714AE8E">
      <w:numFmt w:val="decimal"/>
      <w:lvlText w:val=""/>
      <w:lvlJc w:val="left"/>
    </w:lvl>
    <w:lvl w:ilvl="4" w:tplc="F2D22424">
      <w:numFmt w:val="decimal"/>
      <w:lvlText w:val=""/>
      <w:lvlJc w:val="left"/>
    </w:lvl>
    <w:lvl w:ilvl="5" w:tplc="E4F2BB4E">
      <w:numFmt w:val="decimal"/>
      <w:lvlText w:val=""/>
      <w:lvlJc w:val="left"/>
    </w:lvl>
    <w:lvl w:ilvl="6" w:tplc="3D5AFE7E">
      <w:numFmt w:val="decimal"/>
      <w:lvlText w:val=""/>
      <w:lvlJc w:val="left"/>
    </w:lvl>
    <w:lvl w:ilvl="7" w:tplc="C6DCA0CE">
      <w:numFmt w:val="decimal"/>
      <w:lvlText w:val=""/>
      <w:lvlJc w:val="left"/>
    </w:lvl>
    <w:lvl w:ilvl="8" w:tplc="A440C854">
      <w:numFmt w:val="decimal"/>
      <w:lvlText w:val=""/>
      <w:lvlJc w:val="left"/>
    </w:lvl>
  </w:abstractNum>
  <w:abstractNum w:abstractNumId="233">
    <w:nsid w:val="000036B8"/>
    <w:multiLevelType w:val="hybridMultilevel"/>
    <w:tmpl w:val="8BC23704"/>
    <w:lvl w:ilvl="0" w:tplc="EABCB450">
      <w:start w:val="1"/>
      <w:numFmt w:val="bullet"/>
      <w:lvlText w:val="и"/>
      <w:lvlJc w:val="left"/>
    </w:lvl>
    <w:lvl w:ilvl="1" w:tplc="D5B6504A">
      <w:numFmt w:val="decimal"/>
      <w:lvlText w:val=""/>
      <w:lvlJc w:val="left"/>
    </w:lvl>
    <w:lvl w:ilvl="2" w:tplc="9320A8D0">
      <w:numFmt w:val="decimal"/>
      <w:lvlText w:val=""/>
      <w:lvlJc w:val="left"/>
    </w:lvl>
    <w:lvl w:ilvl="3" w:tplc="DE8A11F2">
      <w:numFmt w:val="decimal"/>
      <w:lvlText w:val=""/>
      <w:lvlJc w:val="left"/>
    </w:lvl>
    <w:lvl w:ilvl="4" w:tplc="ED964712">
      <w:numFmt w:val="decimal"/>
      <w:lvlText w:val=""/>
      <w:lvlJc w:val="left"/>
    </w:lvl>
    <w:lvl w:ilvl="5" w:tplc="F6B89B72">
      <w:numFmt w:val="decimal"/>
      <w:lvlText w:val=""/>
      <w:lvlJc w:val="left"/>
    </w:lvl>
    <w:lvl w:ilvl="6" w:tplc="EE9C9734">
      <w:numFmt w:val="decimal"/>
      <w:lvlText w:val=""/>
      <w:lvlJc w:val="left"/>
    </w:lvl>
    <w:lvl w:ilvl="7" w:tplc="1FE62E04">
      <w:numFmt w:val="decimal"/>
      <w:lvlText w:val=""/>
      <w:lvlJc w:val="left"/>
    </w:lvl>
    <w:lvl w:ilvl="8" w:tplc="A2CCF792">
      <w:numFmt w:val="decimal"/>
      <w:lvlText w:val=""/>
      <w:lvlJc w:val="left"/>
    </w:lvl>
  </w:abstractNum>
  <w:abstractNum w:abstractNumId="234">
    <w:nsid w:val="000036BF"/>
    <w:multiLevelType w:val="hybridMultilevel"/>
    <w:tmpl w:val="1430FCAE"/>
    <w:lvl w:ilvl="0" w:tplc="2716C6DC">
      <w:start w:val="1"/>
      <w:numFmt w:val="bullet"/>
      <w:lvlText w:val="ООО"/>
      <w:lvlJc w:val="left"/>
    </w:lvl>
    <w:lvl w:ilvl="1" w:tplc="88967F3E">
      <w:numFmt w:val="decimal"/>
      <w:lvlText w:val=""/>
      <w:lvlJc w:val="left"/>
    </w:lvl>
    <w:lvl w:ilvl="2" w:tplc="F02A1436">
      <w:numFmt w:val="decimal"/>
      <w:lvlText w:val=""/>
      <w:lvlJc w:val="left"/>
    </w:lvl>
    <w:lvl w:ilvl="3" w:tplc="C67E71D4">
      <w:numFmt w:val="decimal"/>
      <w:lvlText w:val=""/>
      <w:lvlJc w:val="left"/>
    </w:lvl>
    <w:lvl w:ilvl="4" w:tplc="35127078">
      <w:numFmt w:val="decimal"/>
      <w:lvlText w:val=""/>
      <w:lvlJc w:val="left"/>
    </w:lvl>
    <w:lvl w:ilvl="5" w:tplc="2628550A">
      <w:numFmt w:val="decimal"/>
      <w:lvlText w:val=""/>
      <w:lvlJc w:val="left"/>
    </w:lvl>
    <w:lvl w:ilvl="6" w:tplc="D8DE3BBE">
      <w:numFmt w:val="decimal"/>
      <w:lvlText w:val=""/>
      <w:lvlJc w:val="left"/>
    </w:lvl>
    <w:lvl w:ilvl="7" w:tplc="77EACE56">
      <w:numFmt w:val="decimal"/>
      <w:lvlText w:val=""/>
      <w:lvlJc w:val="left"/>
    </w:lvl>
    <w:lvl w:ilvl="8" w:tplc="6504AB16">
      <w:numFmt w:val="decimal"/>
      <w:lvlText w:val=""/>
      <w:lvlJc w:val="left"/>
    </w:lvl>
  </w:abstractNum>
  <w:abstractNum w:abstractNumId="235">
    <w:nsid w:val="00003742"/>
    <w:multiLevelType w:val="hybridMultilevel"/>
    <w:tmpl w:val="60D08AF0"/>
    <w:lvl w:ilvl="0" w:tplc="9E5A6D1E">
      <w:start w:val="8"/>
      <w:numFmt w:val="decimal"/>
      <w:lvlText w:val="%1."/>
      <w:lvlJc w:val="left"/>
    </w:lvl>
    <w:lvl w:ilvl="1" w:tplc="A5B6C164">
      <w:numFmt w:val="decimal"/>
      <w:lvlText w:val=""/>
      <w:lvlJc w:val="left"/>
    </w:lvl>
    <w:lvl w:ilvl="2" w:tplc="AD02CF9A">
      <w:numFmt w:val="decimal"/>
      <w:lvlText w:val=""/>
      <w:lvlJc w:val="left"/>
    </w:lvl>
    <w:lvl w:ilvl="3" w:tplc="CC902D56">
      <w:numFmt w:val="decimal"/>
      <w:lvlText w:val=""/>
      <w:lvlJc w:val="left"/>
    </w:lvl>
    <w:lvl w:ilvl="4" w:tplc="9F60C68E">
      <w:numFmt w:val="decimal"/>
      <w:lvlText w:val=""/>
      <w:lvlJc w:val="left"/>
    </w:lvl>
    <w:lvl w:ilvl="5" w:tplc="BE681302">
      <w:numFmt w:val="decimal"/>
      <w:lvlText w:val=""/>
      <w:lvlJc w:val="left"/>
    </w:lvl>
    <w:lvl w:ilvl="6" w:tplc="94BEA31C">
      <w:numFmt w:val="decimal"/>
      <w:lvlText w:val=""/>
      <w:lvlJc w:val="left"/>
    </w:lvl>
    <w:lvl w:ilvl="7" w:tplc="D0747A30">
      <w:numFmt w:val="decimal"/>
      <w:lvlText w:val=""/>
      <w:lvlJc w:val="left"/>
    </w:lvl>
    <w:lvl w:ilvl="8" w:tplc="2352683E">
      <w:numFmt w:val="decimal"/>
      <w:lvlText w:val=""/>
      <w:lvlJc w:val="left"/>
    </w:lvl>
  </w:abstractNum>
  <w:abstractNum w:abstractNumId="236">
    <w:nsid w:val="000037B0"/>
    <w:multiLevelType w:val="hybridMultilevel"/>
    <w:tmpl w:val="30463CEC"/>
    <w:lvl w:ilvl="0" w:tplc="7F88E13C">
      <w:start w:val="1"/>
      <w:numFmt w:val="bullet"/>
      <w:lvlText w:val=""/>
      <w:lvlJc w:val="left"/>
    </w:lvl>
    <w:lvl w:ilvl="1" w:tplc="6DD6274E">
      <w:start w:val="1"/>
      <w:numFmt w:val="bullet"/>
      <w:lvlText w:val="В"/>
      <w:lvlJc w:val="left"/>
    </w:lvl>
    <w:lvl w:ilvl="2" w:tplc="5752576C">
      <w:numFmt w:val="decimal"/>
      <w:lvlText w:val=""/>
      <w:lvlJc w:val="left"/>
    </w:lvl>
    <w:lvl w:ilvl="3" w:tplc="1B0A97F2">
      <w:numFmt w:val="decimal"/>
      <w:lvlText w:val=""/>
      <w:lvlJc w:val="left"/>
    </w:lvl>
    <w:lvl w:ilvl="4" w:tplc="83527E5A">
      <w:numFmt w:val="decimal"/>
      <w:lvlText w:val=""/>
      <w:lvlJc w:val="left"/>
    </w:lvl>
    <w:lvl w:ilvl="5" w:tplc="C09CC182">
      <w:numFmt w:val="decimal"/>
      <w:lvlText w:val=""/>
      <w:lvlJc w:val="left"/>
    </w:lvl>
    <w:lvl w:ilvl="6" w:tplc="2D4AC6DC">
      <w:numFmt w:val="decimal"/>
      <w:lvlText w:val=""/>
      <w:lvlJc w:val="left"/>
    </w:lvl>
    <w:lvl w:ilvl="7" w:tplc="9106289A">
      <w:numFmt w:val="decimal"/>
      <w:lvlText w:val=""/>
      <w:lvlJc w:val="left"/>
    </w:lvl>
    <w:lvl w:ilvl="8" w:tplc="1250D40A">
      <w:numFmt w:val="decimal"/>
      <w:lvlText w:val=""/>
      <w:lvlJc w:val="left"/>
    </w:lvl>
  </w:abstractNum>
  <w:abstractNum w:abstractNumId="237">
    <w:nsid w:val="00003821"/>
    <w:multiLevelType w:val="hybridMultilevel"/>
    <w:tmpl w:val="8E2E0CC8"/>
    <w:lvl w:ilvl="0" w:tplc="D52ED3C8">
      <w:start w:val="1"/>
      <w:numFmt w:val="bullet"/>
      <w:lvlText w:val=""/>
      <w:lvlJc w:val="left"/>
    </w:lvl>
    <w:lvl w:ilvl="1" w:tplc="4CDCF826">
      <w:numFmt w:val="decimal"/>
      <w:lvlText w:val=""/>
      <w:lvlJc w:val="left"/>
    </w:lvl>
    <w:lvl w:ilvl="2" w:tplc="61D6E562">
      <w:numFmt w:val="decimal"/>
      <w:lvlText w:val=""/>
      <w:lvlJc w:val="left"/>
    </w:lvl>
    <w:lvl w:ilvl="3" w:tplc="7D82615E">
      <w:numFmt w:val="decimal"/>
      <w:lvlText w:val=""/>
      <w:lvlJc w:val="left"/>
    </w:lvl>
    <w:lvl w:ilvl="4" w:tplc="D74CF858">
      <w:numFmt w:val="decimal"/>
      <w:lvlText w:val=""/>
      <w:lvlJc w:val="left"/>
    </w:lvl>
    <w:lvl w:ilvl="5" w:tplc="F2EA9450">
      <w:numFmt w:val="decimal"/>
      <w:lvlText w:val=""/>
      <w:lvlJc w:val="left"/>
    </w:lvl>
    <w:lvl w:ilvl="6" w:tplc="4F0AC49E">
      <w:numFmt w:val="decimal"/>
      <w:lvlText w:val=""/>
      <w:lvlJc w:val="left"/>
    </w:lvl>
    <w:lvl w:ilvl="7" w:tplc="7B447A80">
      <w:numFmt w:val="decimal"/>
      <w:lvlText w:val=""/>
      <w:lvlJc w:val="left"/>
    </w:lvl>
    <w:lvl w:ilvl="8" w:tplc="FAAC5CBA">
      <w:numFmt w:val="decimal"/>
      <w:lvlText w:val=""/>
      <w:lvlJc w:val="left"/>
    </w:lvl>
  </w:abstractNum>
  <w:abstractNum w:abstractNumId="238">
    <w:nsid w:val="0000384D"/>
    <w:multiLevelType w:val="hybridMultilevel"/>
    <w:tmpl w:val="06D43094"/>
    <w:lvl w:ilvl="0" w:tplc="037AD5F4">
      <w:start w:val="1"/>
      <w:numFmt w:val="bullet"/>
      <w:lvlText w:val="В"/>
      <w:lvlJc w:val="left"/>
    </w:lvl>
    <w:lvl w:ilvl="1" w:tplc="A9D27A36">
      <w:start w:val="1"/>
      <w:numFmt w:val="bullet"/>
      <w:lvlText w:val=""/>
      <w:lvlJc w:val="left"/>
    </w:lvl>
    <w:lvl w:ilvl="2" w:tplc="F19EF29C">
      <w:numFmt w:val="decimal"/>
      <w:lvlText w:val=""/>
      <w:lvlJc w:val="left"/>
    </w:lvl>
    <w:lvl w:ilvl="3" w:tplc="F028F4F6">
      <w:numFmt w:val="decimal"/>
      <w:lvlText w:val=""/>
      <w:lvlJc w:val="left"/>
    </w:lvl>
    <w:lvl w:ilvl="4" w:tplc="457AD302">
      <w:numFmt w:val="decimal"/>
      <w:lvlText w:val=""/>
      <w:lvlJc w:val="left"/>
    </w:lvl>
    <w:lvl w:ilvl="5" w:tplc="AA62252A">
      <w:numFmt w:val="decimal"/>
      <w:lvlText w:val=""/>
      <w:lvlJc w:val="left"/>
    </w:lvl>
    <w:lvl w:ilvl="6" w:tplc="2530223C">
      <w:numFmt w:val="decimal"/>
      <w:lvlText w:val=""/>
      <w:lvlJc w:val="left"/>
    </w:lvl>
    <w:lvl w:ilvl="7" w:tplc="B498CEE8">
      <w:numFmt w:val="decimal"/>
      <w:lvlText w:val=""/>
      <w:lvlJc w:val="left"/>
    </w:lvl>
    <w:lvl w:ilvl="8" w:tplc="16CCD8D0">
      <w:numFmt w:val="decimal"/>
      <w:lvlText w:val=""/>
      <w:lvlJc w:val="left"/>
    </w:lvl>
  </w:abstractNum>
  <w:abstractNum w:abstractNumId="239">
    <w:nsid w:val="00003857"/>
    <w:multiLevelType w:val="hybridMultilevel"/>
    <w:tmpl w:val="F642F6B2"/>
    <w:lvl w:ilvl="0" w:tplc="C3DC44E8">
      <w:start w:val="1"/>
      <w:numFmt w:val="bullet"/>
      <w:lvlText w:val=""/>
      <w:lvlJc w:val="left"/>
    </w:lvl>
    <w:lvl w:ilvl="1" w:tplc="D2CA2B86">
      <w:numFmt w:val="decimal"/>
      <w:lvlText w:val=""/>
      <w:lvlJc w:val="left"/>
    </w:lvl>
    <w:lvl w:ilvl="2" w:tplc="277AE2F6">
      <w:numFmt w:val="decimal"/>
      <w:lvlText w:val=""/>
      <w:lvlJc w:val="left"/>
    </w:lvl>
    <w:lvl w:ilvl="3" w:tplc="A12E0F0E">
      <w:numFmt w:val="decimal"/>
      <w:lvlText w:val=""/>
      <w:lvlJc w:val="left"/>
    </w:lvl>
    <w:lvl w:ilvl="4" w:tplc="DC38DF7C">
      <w:numFmt w:val="decimal"/>
      <w:lvlText w:val=""/>
      <w:lvlJc w:val="left"/>
    </w:lvl>
    <w:lvl w:ilvl="5" w:tplc="2B9ED642">
      <w:numFmt w:val="decimal"/>
      <w:lvlText w:val=""/>
      <w:lvlJc w:val="left"/>
    </w:lvl>
    <w:lvl w:ilvl="6" w:tplc="31E80FFA">
      <w:numFmt w:val="decimal"/>
      <w:lvlText w:val=""/>
      <w:lvlJc w:val="left"/>
    </w:lvl>
    <w:lvl w:ilvl="7" w:tplc="61F2EB1C">
      <w:numFmt w:val="decimal"/>
      <w:lvlText w:val=""/>
      <w:lvlJc w:val="left"/>
    </w:lvl>
    <w:lvl w:ilvl="8" w:tplc="21C289E4">
      <w:numFmt w:val="decimal"/>
      <w:lvlText w:val=""/>
      <w:lvlJc w:val="left"/>
    </w:lvl>
  </w:abstractNum>
  <w:abstractNum w:abstractNumId="240">
    <w:nsid w:val="0000387C"/>
    <w:multiLevelType w:val="hybridMultilevel"/>
    <w:tmpl w:val="7310BBA0"/>
    <w:lvl w:ilvl="0" w:tplc="91562F5E">
      <w:start w:val="1"/>
      <w:numFmt w:val="bullet"/>
      <w:lvlText w:val=""/>
      <w:lvlJc w:val="left"/>
    </w:lvl>
    <w:lvl w:ilvl="1" w:tplc="AB044334">
      <w:numFmt w:val="decimal"/>
      <w:lvlText w:val=""/>
      <w:lvlJc w:val="left"/>
    </w:lvl>
    <w:lvl w:ilvl="2" w:tplc="75387EE0">
      <w:numFmt w:val="decimal"/>
      <w:lvlText w:val=""/>
      <w:lvlJc w:val="left"/>
    </w:lvl>
    <w:lvl w:ilvl="3" w:tplc="B7DE4F42">
      <w:numFmt w:val="decimal"/>
      <w:lvlText w:val=""/>
      <w:lvlJc w:val="left"/>
    </w:lvl>
    <w:lvl w:ilvl="4" w:tplc="2AF44406">
      <w:numFmt w:val="decimal"/>
      <w:lvlText w:val=""/>
      <w:lvlJc w:val="left"/>
    </w:lvl>
    <w:lvl w:ilvl="5" w:tplc="EAB4C478">
      <w:numFmt w:val="decimal"/>
      <w:lvlText w:val=""/>
      <w:lvlJc w:val="left"/>
    </w:lvl>
    <w:lvl w:ilvl="6" w:tplc="CE6E035C">
      <w:numFmt w:val="decimal"/>
      <w:lvlText w:val=""/>
      <w:lvlJc w:val="left"/>
    </w:lvl>
    <w:lvl w:ilvl="7" w:tplc="21BA2BD0">
      <w:numFmt w:val="decimal"/>
      <w:lvlText w:val=""/>
      <w:lvlJc w:val="left"/>
    </w:lvl>
    <w:lvl w:ilvl="8" w:tplc="37E6D552">
      <w:numFmt w:val="decimal"/>
      <w:lvlText w:val=""/>
      <w:lvlJc w:val="left"/>
    </w:lvl>
  </w:abstractNum>
  <w:abstractNum w:abstractNumId="241">
    <w:nsid w:val="0000388A"/>
    <w:multiLevelType w:val="hybridMultilevel"/>
    <w:tmpl w:val="1CDA3354"/>
    <w:lvl w:ilvl="0" w:tplc="8E1C7366">
      <w:start w:val="1"/>
      <w:numFmt w:val="bullet"/>
      <w:lvlText w:val=""/>
      <w:lvlJc w:val="left"/>
    </w:lvl>
    <w:lvl w:ilvl="1" w:tplc="8F1EF2C6">
      <w:start w:val="35"/>
      <w:numFmt w:val="upperLetter"/>
      <w:lvlText w:val="%2"/>
      <w:lvlJc w:val="left"/>
    </w:lvl>
    <w:lvl w:ilvl="2" w:tplc="2138E98C">
      <w:numFmt w:val="decimal"/>
      <w:lvlText w:val=""/>
      <w:lvlJc w:val="left"/>
    </w:lvl>
    <w:lvl w:ilvl="3" w:tplc="4A0C3274">
      <w:numFmt w:val="decimal"/>
      <w:lvlText w:val=""/>
      <w:lvlJc w:val="left"/>
    </w:lvl>
    <w:lvl w:ilvl="4" w:tplc="E26CE158">
      <w:numFmt w:val="decimal"/>
      <w:lvlText w:val=""/>
      <w:lvlJc w:val="left"/>
    </w:lvl>
    <w:lvl w:ilvl="5" w:tplc="A24A6B42">
      <w:numFmt w:val="decimal"/>
      <w:lvlText w:val=""/>
      <w:lvlJc w:val="left"/>
    </w:lvl>
    <w:lvl w:ilvl="6" w:tplc="56A2F72E">
      <w:numFmt w:val="decimal"/>
      <w:lvlText w:val=""/>
      <w:lvlJc w:val="left"/>
    </w:lvl>
    <w:lvl w:ilvl="7" w:tplc="62E45A28">
      <w:numFmt w:val="decimal"/>
      <w:lvlText w:val=""/>
      <w:lvlJc w:val="left"/>
    </w:lvl>
    <w:lvl w:ilvl="8" w:tplc="129411B8">
      <w:numFmt w:val="decimal"/>
      <w:lvlText w:val=""/>
      <w:lvlJc w:val="left"/>
    </w:lvl>
  </w:abstractNum>
  <w:abstractNum w:abstractNumId="242">
    <w:nsid w:val="00003895"/>
    <w:multiLevelType w:val="hybridMultilevel"/>
    <w:tmpl w:val="94A032B2"/>
    <w:lvl w:ilvl="0" w:tplc="61B27782">
      <w:start w:val="1"/>
      <w:numFmt w:val="bullet"/>
      <w:lvlText w:val=""/>
      <w:lvlJc w:val="left"/>
    </w:lvl>
    <w:lvl w:ilvl="1" w:tplc="104ED520">
      <w:numFmt w:val="decimal"/>
      <w:lvlText w:val=""/>
      <w:lvlJc w:val="left"/>
    </w:lvl>
    <w:lvl w:ilvl="2" w:tplc="DCA0754C">
      <w:numFmt w:val="decimal"/>
      <w:lvlText w:val=""/>
      <w:lvlJc w:val="left"/>
    </w:lvl>
    <w:lvl w:ilvl="3" w:tplc="4350A718">
      <w:numFmt w:val="decimal"/>
      <w:lvlText w:val=""/>
      <w:lvlJc w:val="left"/>
    </w:lvl>
    <w:lvl w:ilvl="4" w:tplc="D6FABA0E">
      <w:numFmt w:val="decimal"/>
      <w:lvlText w:val=""/>
      <w:lvlJc w:val="left"/>
    </w:lvl>
    <w:lvl w:ilvl="5" w:tplc="32DA4844">
      <w:numFmt w:val="decimal"/>
      <w:lvlText w:val=""/>
      <w:lvlJc w:val="left"/>
    </w:lvl>
    <w:lvl w:ilvl="6" w:tplc="D4C8A588">
      <w:numFmt w:val="decimal"/>
      <w:lvlText w:val=""/>
      <w:lvlJc w:val="left"/>
    </w:lvl>
    <w:lvl w:ilvl="7" w:tplc="FEB620B4">
      <w:numFmt w:val="decimal"/>
      <w:lvlText w:val=""/>
      <w:lvlJc w:val="left"/>
    </w:lvl>
    <w:lvl w:ilvl="8" w:tplc="DD280366">
      <w:numFmt w:val="decimal"/>
      <w:lvlText w:val=""/>
      <w:lvlJc w:val="left"/>
    </w:lvl>
  </w:abstractNum>
  <w:abstractNum w:abstractNumId="243">
    <w:nsid w:val="0000390C"/>
    <w:multiLevelType w:val="hybridMultilevel"/>
    <w:tmpl w:val="CB0AB5C0"/>
    <w:lvl w:ilvl="0" w:tplc="2696B838">
      <w:start w:val="1"/>
      <w:numFmt w:val="decimal"/>
      <w:lvlText w:val="%1."/>
      <w:lvlJc w:val="left"/>
    </w:lvl>
    <w:lvl w:ilvl="1" w:tplc="EAF4126E">
      <w:start w:val="2"/>
      <w:numFmt w:val="decimal"/>
      <w:lvlText w:val="%2."/>
      <w:lvlJc w:val="left"/>
    </w:lvl>
    <w:lvl w:ilvl="2" w:tplc="43EC18C0">
      <w:numFmt w:val="decimal"/>
      <w:lvlText w:val=""/>
      <w:lvlJc w:val="left"/>
    </w:lvl>
    <w:lvl w:ilvl="3" w:tplc="D892DAE0">
      <w:numFmt w:val="decimal"/>
      <w:lvlText w:val=""/>
      <w:lvlJc w:val="left"/>
    </w:lvl>
    <w:lvl w:ilvl="4" w:tplc="7E46E8F4">
      <w:numFmt w:val="decimal"/>
      <w:lvlText w:val=""/>
      <w:lvlJc w:val="left"/>
    </w:lvl>
    <w:lvl w:ilvl="5" w:tplc="6610D086">
      <w:numFmt w:val="decimal"/>
      <w:lvlText w:val=""/>
      <w:lvlJc w:val="left"/>
    </w:lvl>
    <w:lvl w:ilvl="6" w:tplc="2160C84A">
      <w:numFmt w:val="decimal"/>
      <w:lvlText w:val=""/>
      <w:lvlJc w:val="left"/>
    </w:lvl>
    <w:lvl w:ilvl="7" w:tplc="69009BC8">
      <w:numFmt w:val="decimal"/>
      <w:lvlText w:val=""/>
      <w:lvlJc w:val="left"/>
    </w:lvl>
    <w:lvl w:ilvl="8" w:tplc="CAA6E156">
      <w:numFmt w:val="decimal"/>
      <w:lvlText w:val=""/>
      <w:lvlJc w:val="left"/>
    </w:lvl>
  </w:abstractNum>
  <w:abstractNum w:abstractNumId="244">
    <w:nsid w:val="0000390E"/>
    <w:multiLevelType w:val="hybridMultilevel"/>
    <w:tmpl w:val="7F4ABC6E"/>
    <w:lvl w:ilvl="0" w:tplc="64A68C3A">
      <w:start w:val="3"/>
      <w:numFmt w:val="decimal"/>
      <w:lvlText w:val="%1."/>
      <w:lvlJc w:val="left"/>
    </w:lvl>
    <w:lvl w:ilvl="1" w:tplc="3110BA00">
      <w:numFmt w:val="decimal"/>
      <w:lvlText w:val=""/>
      <w:lvlJc w:val="left"/>
    </w:lvl>
    <w:lvl w:ilvl="2" w:tplc="2CE0FC46">
      <w:numFmt w:val="decimal"/>
      <w:lvlText w:val=""/>
      <w:lvlJc w:val="left"/>
    </w:lvl>
    <w:lvl w:ilvl="3" w:tplc="CD2E157E">
      <w:numFmt w:val="decimal"/>
      <w:lvlText w:val=""/>
      <w:lvlJc w:val="left"/>
    </w:lvl>
    <w:lvl w:ilvl="4" w:tplc="E306229E">
      <w:numFmt w:val="decimal"/>
      <w:lvlText w:val=""/>
      <w:lvlJc w:val="left"/>
    </w:lvl>
    <w:lvl w:ilvl="5" w:tplc="521C83DA">
      <w:numFmt w:val="decimal"/>
      <w:lvlText w:val=""/>
      <w:lvlJc w:val="left"/>
    </w:lvl>
    <w:lvl w:ilvl="6" w:tplc="B9A8F238">
      <w:numFmt w:val="decimal"/>
      <w:lvlText w:val=""/>
      <w:lvlJc w:val="left"/>
    </w:lvl>
    <w:lvl w:ilvl="7" w:tplc="16EE0434">
      <w:numFmt w:val="decimal"/>
      <w:lvlText w:val=""/>
      <w:lvlJc w:val="left"/>
    </w:lvl>
    <w:lvl w:ilvl="8" w:tplc="7CFC45E8">
      <w:numFmt w:val="decimal"/>
      <w:lvlText w:val=""/>
      <w:lvlJc w:val="left"/>
    </w:lvl>
  </w:abstractNum>
  <w:abstractNum w:abstractNumId="245">
    <w:nsid w:val="00003921"/>
    <w:multiLevelType w:val="hybridMultilevel"/>
    <w:tmpl w:val="F506A5F2"/>
    <w:lvl w:ilvl="0" w:tplc="DDE40F0E">
      <w:start w:val="1"/>
      <w:numFmt w:val="bullet"/>
      <w:lvlText w:val="в"/>
      <w:lvlJc w:val="left"/>
    </w:lvl>
    <w:lvl w:ilvl="1" w:tplc="D96A5B80">
      <w:start w:val="1"/>
      <w:numFmt w:val="bullet"/>
      <w:lvlText w:val="-"/>
      <w:lvlJc w:val="left"/>
    </w:lvl>
    <w:lvl w:ilvl="2" w:tplc="D400BE06">
      <w:numFmt w:val="decimal"/>
      <w:lvlText w:val=""/>
      <w:lvlJc w:val="left"/>
    </w:lvl>
    <w:lvl w:ilvl="3" w:tplc="9C2CE0CC">
      <w:numFmt w:val="decimal"/>
      <w:lvlText w:val=""/>
      <w:lvlJc w:val="left"/>
    </w:lvl>
    <w:lvl w:ilvl="4" w:tplc="7A8CF420">
      <w:numFmt w:val="decimal"/>
      <w:lvlText w:val=""/>
      <w:lvlJc w:val="left"/>
    </w:lvl>
    <w:lvl w:ilvl="5" w:tplc="09AC5A50">
      <w:numFmt w:val="decimal"/>
      <w:lvlText w:val=""/>
      <w:lvlJc w:val="left"/>
    </w:lvl>
    <w:lvl w:ilvl="6" w:tplc="33BAC86C">
      <w:numFmt w:val="decimal"/>
      <w:lvlText w:val=""/>
      <w:lvlJc w:val="left"/>
    </w:lvl>
    <w:lvl w:ilvl="7" w:tplc="6526FDAE">
      <w:numFmt w:val="decimal"/>
      <w:lvlText w:val=""/>
      <w:lvlJc w:val="left"/>
    </w:lvl>
    <w:lvl w:ilvl="8" w:tplc="81983796">
      <w:numFmt w:val="decimal"/>
      <w:lvlText w:val=""/>
      <w:lvlJc w:val="left"/>
    </w:lvl>
  </w:abstractNum>
  <w:abstractNum w:abstractNumId="246">
    <w:nsid w:val="00003960"/>
    <w:multiLevelType w:val="hybridMultilevel"/>
    <w:tmpl w:val="1596A446"/>
    <w:lvl w:ilvl="0" w:tplc="7A7C5750">
      <w:start w:val="1"/>
      <w:numFmt w:val="bullet"/>
      <w:lvlText w:val="и"/>
      <w:lvlJc w:val="left"/>
    </w:lvl>
    <w:lvl w:ilvl="1" w:tplc="F3988FEE">
      <w:numFmt w:val="decimal"/>
      <w:lvlText w:val=""/>
      <w:lvlJc w:val="left"/>
    </w:lvl>
    <w:lvl w:ilvl="2" w:tplc="49F6D34E">
      <w:numFmt w:val="decimal"/>
      <w:lvlText w:val=""/>
      <w:lvlJc w:val="left"/>
    </w:lvl>
    <w:lvl w:ilvl="3" w:tplc="F37C5CAC">
      <w:numFmt w:val="decimal"/>
      <w:lvlText w:val=""/>
      <w:lvlJc w:val="left"/>
    </w:lvl>
    <w:lvl w:ilvl="4" w:tplc="C75EEA96">
      <w:numFmt w:val="decimal"/>
      <w:lvlText w:val=""/>
      <w:lvlJc w:val="left"/>
    </w:lvl>
    <w:lvl w:ilvl="5" w:tplc="FC76DB24">
      <w:numFmt w:val="decimal"/>
      <w:lvlText w:val=""/>
      <w:lvlJc w:val="left"/>
    </w:lvl>
    <w:lvl w:ilvl="6" w:tplc="ABC04E68">
      <w:numFmt w:val="decimal"/>
      <w:lvlText w:val=""/>
      <w:lvlJc w:val="left"/>
    </w:lvl>
    <w:lvl w:ilvl="7" w:tplc="4DB0DE62">
      <w:numFmt w:val="decimal"/>
      <w:lvlText w:val=""/>
      <w:lvlJc w:val="left"/>
    </w:lvl>
    <w:lvl w:ilvl="8" w:tplc="DC08CF8A">
      <w:numFmt w:val="decimal"/>
      <w:lvlText w:val=""/>
      <w:lvlJc w:val="left"/>
    </w:lvl>
  </w:abstractNum>
  <w:abstractNum w:abstractNumId="247">
    <w:nsid w:val="00003990"/>
    <w:multiLevelType w:val="hybridMultilevel"/>
    <w:tmpl w:val="14E05444"/>
    <w:lvl w:ilvl="0" w:tplc="27541688">
      <w:start w:val="2"/>
      <w:numFmt w:val="decimal"/>
      <w:lvlText w:val="%1."/>
      <w:lvlJc w:val="left"/>
    </w:lvl>
    <w:lvl w:ilvl="1" w:tplc="BC602FC6">
      <w:numFmt w:val="decimal"/>
      <w:lvlText w:val=""/>
      <w:lvlJc w:val="left"/>
    </w:lvl>
    <w:lvl w:ilvl="2" w:tplc="2CECB08A">
      <w:numFmt w:val="decimal"/>
      <w:lvlText w:val=""/>
      <w:lvlJc w:val="left"/>
    </w:lvl>
    <w:lvl w:ilvl="3" w:tplc="45E6E80A">
      <w:numFmt w:val="decimal"/>
      <w:lvlText w:val=""/>
      <w:lvlJc w:val="left"/>
    </w:lvl>
    <w:lvl w:ilvl="4" w:tplc="618A6F84">
      <w:numFmt w:val="decimal"/>
      <w:lvlText w:val=""/>
      <w:lvlJc w:val="left"/>
    </w:lvl>
    <w:lvl w:ilvl="5" w:tplc="A8402FBE">
      <w:numFmt w:val="decimal"/>
      <w:lvlText w:val=""/>
      <w:lvlJc w:val="left"/>
    </w:lvl>
    <w:lvl w:ilvl="6" w:tplc="DE90B9D8">
      <w:numFmt w:val="decimal"/>
      <w:lvlText w:val=""/>
      <w:lvlJc w:val="left"/>
    </w:lvl>
    <w:lvl w:ilvl="7" w:tplc="4CFCBE10">
      <w:numFmt w:val="decimal"/>
      <w:lvlText w:val=""/>
      <w:lvlJc w:val="left"/>
    </w:lvl>
    <w:lvl w:ilvl="8" w:tplc="27205FEC">
      <w:numFmt w:val="decimal"/>
      <w:lvlText w:val=""/>
      <w:lvlJc w:val="left"/>
    </w:lvl>
  </w:abstractNum>
  <w:abstractNum w:abstractNumId="248">
    <w:nsid w:val="000039B3"/>
    <w:multiLevelType w:val="hybridMultilevel"/>
    <w:tmpl w:val="476E9AB6"/>
    <w:lvl w:ilvl="0" w:tplc="C73035A8">
      <w:start w:val="1"/>
      <w:numFmt w:val="bullet"/>
      <w:lvlText w:val="В"/>
      <w:lvlJc w:val="left"/>
    </w:lvl>
    <w:lvl w:ilvl="1" w:tplc="E97270F2">
      <w:numFmt w:val="decimal"/>
      <w:lvlText w:val=""/>
      <w:lvlJc w:val="left"/>
    </w:lvl>
    <w:lvl w:ilvl="2" w:tplc="8F24FD82">
      <w:numFmt w:val="decimal"/>
      <w:lvlText w:val=""/>
      <w:lvlJc w:val="left"/>
    </w:lvl>
    <w:lvl w:ilvl="3" w:tplc="ECCCE038">
      <w:numFmt w:val="decimal"/>
      <w:lvlText w:val=""/>
      <w:lvlJc w:val="left"/>
    </w:lvl>
    <w:lvl w:ilvl="4" w:tplc="42504FA8">
      <w:numFmt w:val="decimal"/>
      <w:lvlText w:val=""/>
      <w:lvlJc w:val="left"/>
    </w:lvl>
    <w:lvl w:ilvl="5" w:tplc="354C325A">
      <w:numFmt w:val="decimal"/>
      <w:lvlText w:val=""/>
      <w:lvlJc w:val="left"/>
    </w:lvl>
    <w:lvl w:ilvl="6" w:tplc="17F2ED50">
      <w:numFmt w:val="decimal"/>
      <w:lvlText w:val=""/>
      <w:lvlJc w:val="left"/>
    </w:lvl>
    <w:lvl w:ilvl="7" w:tplc="B9EADFB8">
      <w:numFmt w:val="decimal"/>
      <w:lvlText w:val=""/>
      <w:lvlJc w:val="left"/>
    </w:lvl>
    <w:lvl w:ilvl="8" w:tplc="293078A6">
      <w:numFmt w:val="decimal"/>
      <w:lvlText w:val=""/>
      <w:lvlJc w:val="left"/>
    </w:lvl>
  </w:abstractNum>
  <w:abstractNum w:abstractNumId="249">
    <w:nsid w:val="00003A27"/>
    <w:multiLevelType w:val="hybridMultilevel"/>
    <w:tmpl w:val="422C1E1A"/>
    <w:lvl w:ilvl="0" w:tplc="285243E4">
      <w:start w:val="1"/>
      <w:numFmt w:val="bullet"/>
      <w:lvlText w:val=""/>
      <w:lvlJc w:val="left"/>
    </w:lvl>
    <w:lvl w:ilvl="1" w:tplc="06703C58">
      <w:start w:val="1"/>
      <w:numFmt w:val="bullet"/>
      <w:lvlText w:val=""/>
      <w:lvlJc w:val="left"/>
    </w:lvl>
    <w:lvl w:ilvl="2" w:tplc="4DC2A406">
      <w:numFmt w:val="decimal"/>
      <w:lvlText w:val=""/>
      <w:lvlJc w:val="left"/>
    </w:lvl>
    <w:lvl w:ilvl="3" w:tplc="F80EF594">
      <w:numFmt w:val="decimal"/>
      <w:lvlText w:val=""/>
      <w:lvlJc w:val="left"/>
    </w:lvl>
    <w:lvl w:ilvl="4" w:tplc="F9BE7C34">
      <w:numFmt w:val="decimal"/>
      <w:lvlText w:val=""/>
      <w:lvlJc w:val="left"/>
    </w:lvl>
    <w:lvl w:ilvl="5" w:tplc="5EB227C2">
      <w:numFmt w:val="decimal"/>
      <w:lvlText w:val=""/>
      <w:lvlJc w:val="left"/>
    </w:lvl>
    <w:lvl w:ilvl="6" w:tplc="969A357C">
      <w:numFmt w:val="decimal"/>
      <w:lvlText w:val=""/>
      <w:lvlJc w:val="left"/>
    </w:lvl>
    <w:lvl w:ilvl="7" w:tplc="20665BC0">
      <w:numFmt w:val="decimal"/>
      <w:lvlText w:val=""/>
      <w:lvlJc w:val="left"/>
    </w:lvl>
    <w:lvl w:ilvl="8" w:tplc="55400DD4">
      <w:numFmt w:val="decimal"/>
      <w:lvlText w:val=""/>
      <w:lvlJc w:val="left"/>
    </w:lvl>
  </w:abstractNum>
  <w:abstractNum w:abstractNumId="250">
    <w:nsid w:val="00003A4C"/>
    <w:multiLevelType w:val="hybridMultilevel"/>
    <w:tmpl w:val="FFE48756"/>
    <w:lvl w:ilvl="0" w:tplc="6F06C11A">
      <w:start w:val="1"/>
      <w:numFmt w:val="bullet"/>
      <w:lvlText w:val=""/>
      <w:lvlJc w:val="left"/>
    </w:lvl>
    <w:lvl w:ilvl="1" w:tplc="AA5034D0">
      <w:numFmt w:val="decimal"/>
      <w:lvlText w:val=""/>
      <w:lvlJc w:val="left"/>
    </w:lvl>
    <w:lvl w:ilvl="2" w:tplc="6B0ADE9E">
      <w:numFmt w:val="decimal"/>
      <w:lvlText w:val=""/>
      <w:lvlJc w:val="left"/>
    </w:lvl>
    <w:lvl w:ilvl="3" w:tplc="12C2F236">
      <w:numFmt w:val="decimal"/>
      <w:lvlText w:val=""/>
      <w:lvlJc w:val="left"/>
    </w:lvl>
    <w:lvl w:ilvl="4" w:tplc="B582E3B6">
      <w:numFmt w:val="decimal"/>
      <w:lvlText w:val=""/>
      <w:lvlJc w:val="left"/>
    </w:lvl>
    <w:lvl w:ilvl="5" w:tplc="749AD43E">
      <w:numFmt w:val="decimal"/>
      <w:lvlText w:val=""/>
      <w:lvlJc w:val="left"/>
    </w:lvl>
    <w:lvl w:ilvl="6" w:tplc="096CC78A">
      <w:numFmt w:val="decimal"/>
      <w:lvlText w:val=""/>
      <w:lvlJc w:val="left"/>
    </w:lvl>
    <w:lvl w:ilvl="7" w:tplc="AAEE070A">
      <w:numFmt w:val="decimal"/>
      <w:lvlText w:val=""/>
      <w:lvlJc w:val="left"/>
    </w:lvl>
    <w:lvl w:ilvl="8" w:tplc="6A72FF48">
      <w:numFmt w:val="decimal"/>
      <w:lvlText w:val=""/>
      <w:lvlJc w:val="left"/>
    </w:lvl>
  </w:abstractNum>
  <w:abstractNum w:abstractNumId="251">
    <w:nsid w:val="00003A54"/>
    <w:multiLevelType w:val="hybridMultilevel"/>
    <w:tmpl w:val="9F52B058"/>
    <w:lvl w:ilvl="0" w:tplc="8C96C1AE">
      <w:start w:val="1"/>
      <w:numFmt w:val="bullet"/>
      <w:lvlText w:val="В"/>
      <w:lvlJc w:val="left"/>
    </w:lvl>
    <w:lvl w:ilvl="1" w:tplc="DD161BDC">
      <w:start w:val="1"/>
      <w:numFmt w:val="bullet"/>
      <w:lvlText w:val=""/>
      <w:lvlJc w:val="left"/>
    </w:lvl>
    <w:lvl w:ilvl="2" w:tplc="18F6FCF2">
      <w:numFmt w:val="decimal"/>
      <w:lvlText w:val=""/>
      <w:lvlJc w:val="left"/>
    </w:lvl>
    <w:lvl w:ilvl="3" w:tplc="9336F4A2">
      <w:numFmt w:val="decimal"/>
      <w:lvlText w:val=""/>
      <w:lvlJc w:val="left"/>
    </w:lvl>
    <w:lvl w:ilvl="4" w:tplc="94F05B9E">
      <w:numFmt w:val="decimal"/>
      <w:lvlText w:val=""/>
      <w:lvlJc w:val="left"/>
    </w:lvl>
    <w:lvl w:ilvl="5" w:tplc="168422E6">
      <w:numFmt w:val="decimal"/>
      <w:lvlText w:val=""/>
      <w:lvlJc w:val="left"/>
    </w:lvl>
    <w:lvl w:ilvl="6" w:tplc="5656796A">
      <w:numFmt w:val="decimal"/>
      <w:lvlText w:val=""/>
      <w:lvlJc w:val="left"/>
    </w:lvl>
    <w:lvl w:ilvl="7" w:tplc="6B667FB6">
      <w:numFmt w:val="decimal"/>
      <w:lvlText w:val=""/>
      <w:lvlJc w:val="left"/>
    </w:lvl>
    <w:lvl w:ilvl="8" w:tplc="E4F66596">
      <w:numFmt w:val="decimal"/>
      <w:lvlText w:val=""/>
      <w:lvlJc w:val="left"/>
    </w:lvl>
  </w:abstractNum>
  <w:abstractNum w:abstractNumId="252">
    <w:nsid w:val="00003A61"/>
    <w:multiLevelType w:val="hybridMultilevel"/>
    <w:tmpl w:val="81843808"/>
    <w:lvl w:ilvl="0" w:tplc="100C204A">
      <w:start w:val="1"/>
      <w:numFmt w:val="decimal"/>
      <w:lvlText w:val="%1)"/>
      <w:lvlJc w:val="left"/>
    </w:lvl>
    <w:lvl w:ilvl="1" w:tplc="2D9C2CAA">
      <w:numFmt w:val="decimal"/>
      <w:lvlText w:val=""/>
      <w:lvlJc w:val="left"/>
    </w:lvl>
    <w:lvl w:ilvl="2" w:tplc="CD36232A">
      <w:numFmt w:val="decimal"/>
      <w:lvlText w:val=""/>
      <w:lvlJc w:val="left"/>
    </w:lvl>
    <w:lvl w:ilvl="3" w:tplc="69020CC6">
      <w:numFmt w:val="decimal"/>
      <w:lvlText w:val=""/>
      <w:lvlJc w:val="left"/>
    </w:lvl>
    <w:lvl w:ilvl="4" w:tplc="73481A12">
      <w:numFmt w:val="decimal"/>
      <w:lvlText w:val=""/>
      <w:lvlJc w:val="left"/>
    </w:lvl>
    <w:lvl w:ilvl="5" w:tplc="6D1E7F9E">
      <w:numFmt w:val="decimal"/>
      <w:lvlText w:val=""/>
      <w:lvlJc w:val="left"/>
    </w:lvl>
    <w:lvl w:ilvl="6" w:tplc="5E2AD4F6">
      <w:numFmt w:val="decimal"/>
      <w:lvlText w:val=""/>
      <w:lvlJc w:val="left"/>
    </w:lvl>
    <w:lvl w:ilvl="7" w:tplc="8FCCF660">
      <w:numFmt w:val="decimal"/>
      <w:lvlText w:val=""/>
      <w:lvlJc w:val="left"/>
    </w:lvl>
    <w:lvl w:ilvl="8" w:tplc="73CA964C">
      <w:numFmt w:val="decimal"/>
      <w:lvlText w:val=""/>
      <w:lvlJc w:val="left"/>
    </w:lvl>
  </w:abstractNum>
  <w:abstractNum w:abstractNumId="253">
    <w:nsid w:val="00003A6B"/>
    <w:multiLevelType w:val="hybridMultilevel"/>
    <w:tmpl w:val="F71ED7B4"/>
    <w:lvl w:ilvl="0" w:tplc="AE4C2682">
      <w:start w:val="1"/>
      <w:numFmt w:val="bullet"/>
      <w:lvlText w:val=""/>
      <w:lvlJc w:val="left"/>
    </w:lvl>
    <w:lvl w:ilvl="1" w:tplc="AB16E008">
      <w:numFmt w:val="decimal"/>
      <w:lvlText w:val=""/>
      <w:lvlJc w:val="left"/>
    </w:lvl>
    <w:lvl w:ilvl="2" w:tplc="3DC8AD7E">
      <w:numFmt w:val="decimal"/>
      <w:lvlText w:val=""/>
      <w:lvlJc w:val="left"/>
    </w:lvl>
    <w:lvl w:ilvl="3" w:tplc="6C2A1E8A">
      <w:numFmt w:val="decimal"/>
      <w:lvlText w:val=""/>
      <w:lvlJc w:val="left"/>
    </w:lvl>
    <w:lvl w:ilvl="4" w:tplc="F9C46198">
      <w:numFmt w:val="decimal"/>
      <w:lvlText w:val=""/>
      <w:lvlJc w:val="left"/>
    </w:lvl>
    <w:lvl w:ilvl="5" w:tplc="65F27E54">
      <w:numFmt w:val="decimal"/>
      <w:lvlText w:val=""/>
      <w:lvlJc w:val="left"/>
    </w:lvl>
    <w:lvl w:ilvl="6" w:tplc="F4DE92DC">
      <w:numFmt w:val="decimal"/>
      <w:lvlText w:val=""/>
      <w:lvlJc w:val="left"/>
    </w:lvl>
    <w:lvl w:ilvl="7" w:tplc="8F00659E">
      <w:numFmt w:val="decimal"/>
      <w:lvlText w:val=""/>
      <w:lvlJc w:val="left"/>
    </w:lvl>
    <w:lvl w:ilvl="8" w:tplc="CDB2C682">
      <w:numFmt w:val="decimal"/>
      <w:lvlText w:val=""/>
      <w:lvlJc w:val="left"/>
    </w:lvl>
  </w:abstractNum>
  <w:abstractNum w:abstractNumId="254">
    <w:nsid w:val="00003A72"/>
    <w:multiLevelType w:val="hybridMultilevel"/>
    <w:tmpl w:val="E7D8114A"/>
    <w:lvl w:ilvl="0" w:tplc="B8788B8E">
      <w:start w:val="1"/>
      <w:numFmt w:val="decimal"/>
      <w:lvlText w:val="%1)"/>
      <w:lvlJc w:val="left"/>
    </w:lvl>
    <w:lvl w:ilvl="1" w:tplc="6A78DBE6">
      <w:numFmt w:val="decimal"/>
      <w:lvlText w:val=""/>
      <w:lvlJc w:val="left"/>
    </w:lvl>
    <w:lvl w:ilvl="2" w:tplc="8B12DADC">
      <w:numFmt w:val="decimal"/>
      <w:lvlText w:val=""/>
      <w:lvlJc w:val="left"/>
    </w:lvl>
    <w:lvl w:ilvl="3" w:tplc="A9605CA0">
      <w:numFmt w:val="decimal"/>
      <w:lvlText w:val=""/>
      <w:lvlJc w:val="left"/>
    </w:lvl>
    <w:lvl w:ilvl="4" w:tplc="E81054F6">
      <w:numFmt w:val="decimal"/>
      <w:lvlText w:val=""/>
      <w:lvlJc w:val="left"/>
    </w:lvl>
    <w:lvl w:ilvl="5" w:tplc="BA9EE272">
      <w:numFmt w:val="decimal"/>
      <w:lvlText w:val=""/>
      <w:lvlJc w:val="left"/>
    </w:lvl>
    <w:lvl w:ilvl="6" w:tplc="BE6E29D4">
      <w:numFmt w:val="decimal"/>
      <w:lvlText w:val=""/>
      <w:lvlJc w:val="left"/>
    </w:lvl>
    <w:lvl w:ilvl="7" w:tplc="06925C76">
      <w:numFmt w:val="decimal"/>
      <w:lvlText w:val=""/>
      <w:lvlJc w:val="left"/>
    </w:lvl>
    <w:lvl w:ilvl="8" w:tplc="93442FA6">
      <w:numFmt w:val="decimal"/>
      <w:lvlText w:val=""/>
      <w:lvlJc w:val="left"/>
    </w:lvl>
  </w:abstractNum>
  <w:abstractNum w:abstractNumId="255">
    <w:nsid w:val="00003B25"/>
    <w:multiLevelType w:val="hybridMultilevel"/>
    <w:tmpl w:val="6110380C"/>
    <w:lvl w:ilvl="0" w:tplc="6E1C9F8A">
      <w:start w:val="1"/>
      <w:numFmt w:val="bullet"/>
      <w:lvlText w:val="‒"/>
      <w:lvlJc w:val="left"/>
    </w:lvl>
    <w:lvl w:ilvl="1" w:tplc="1B90DEEC">
      <w:numFmt w:val="decimal"/>
      <w:lvlText w:val=""/>
      <w:lvlJc w:val="left"/>
    </w:lvl>
    <w:lvl w:ilvl="2" w:tplc="84EE3D86">
      <w:numFmt w:val="decimal"/>
      <w:lvlText w:val=""/>
      <w:lvlJc w:val="left"/>
    </w:lvl>
    <w:lvl w:ilvl="3" w:tplc="AC2A3E5E">
      <w:numFmt w:val="decimal"/>
      <w:lvlText w:val=""/>
      <w:lvlJc w:val="left"/>
    </w:lvl>
    <w:lvl w:ilvl="4" w:tplc="F9EC8C46">
      <w:numFmt w:val="decimal"/>
      <w:lvlText w:val=""/>
      <w:lvlJc w:val="left"/>
    </w:lvl>
    <w:lvl w:ilvl="5" w:tplc="C374BFC8">
      <w:numFmt w:val="decimal"/>
      <w:lvlText w:val=""/>
      <w:lvlJc w:val="left"/>
    </w:lvl>
    <w:lvl w:ilvl="6" w:tplc="E514CC38">
      <w:numFmt w:val="decimal"/>
      <w:lvlText w:val=""/>
      <w:lvlJc w:val="left"/>
    </w:lvl>
    <w:lvl w:ilvl="7" w:tplc="2FC62B5C">
      <w:numFmt w:val="decimal"/>
      <w:lvlText w:val=""/>
      <w:lvlJc w:val="left"/>
    </w:lvl>
    <w:lvl w:ilvl="8" w:tplc="AC98BA84">
      <w:numFmt w:val="decimal"/>
      <w:lvlText w:val=""/>
      <w:lvlJc w:val="left"/>
    </w:lvl>
  </w:abstractNum>
  <w:abstractNum w:abstractNumId="256">
    <w:nsid w:val="00003B29"/>
    <w:multiLevelType w:val="hybridMultilevel"/>
    <w:tmpl w:val="890066AA"/>
    <w:lvl w:ilvl="0" w:tplc="233AD42C">
      <w:start w:val="1"/>
      <w:numFmt w:val="bullet"/>
      <w:lvlText w:val=""/>
      <w:lvlJc w:val="left"/>
    </w:lvl>
    <w:lvl w:ilvl="1" w:tplc="4D82C79C">
      <w:numFmt w:val="decimal"/>
      <w:lvlText w:val=""/>
      <w:lvlJc w:val="left"/>
    </w:lvl>
    <w:lvl w:ilvl="2" w:tplc="4F7CA3B0">
      <w:numFmt w:val="decimal"/>
      <w:lvlText w:val=""/>
      <w:lvlJc w:val="left"/>
    </w:lvl>
    <w:lvl w:ilvl="3" w:tplc="22AA28DE">
      <w:numFmt w:val="decimal"/>
      <w:lvlText w:val=""/>
      <w:lvlJc w:val="left"/>
    </w:lvl>
    <w:lvl w:ilvl="4" w:tplc="1670287A">
      <w:numFmt w:val="decimal"/>
      <w:lvlText w:val=""/>
      <w:lvlJc w:val="left"/>
    </w:lvl>
    <w:lvl w:ilvl="5" w:tplc="5C7C6044">
      <w:numFmt w:val="decimal"/>
      <w:lvlText w:val=""/>
      <w:lvlJc w:val="left"/>
    </w:lvl>
    <w:lvl w:ilvl="6" w:tplc="89D0522A">
      <w:numFmt w:val="decimal"/>
      <w:lvlText w:val=""/>
      <w:lvlJc w:val="left"/>
    </w:lvl>
    <w:lvl w:ilvl="7" w:tplc="ACF83842">
      <w:numFmt w:val="decimal"/>
      <w:lvlText w:val=""/>
      <w:lvlJc w:val="left"/>
    </w:lvl>
    <w:lvl w:ilvl="8" w:tplc="CE9E1B7C">
      <w:numFmt w:val="decimal"/>
      <w:lvlText w:val=""/>
      <w:lvlJc w:val="left"/>
    </w:lvl>
  </w:abstractNum>
  <w:abstractNum w:abstractNumId="257">
    <w:nsid w:val="00003B51"/>
    <w:multiLevelType w:val="hybridMultilevel"/>
    <w:tmpl w:val="53486F4E"/>
    <w:lvl w:ilvl="0" w:tplc="6524729A">
      <w:start w:val="1"/>
      <w:numFmt w:val="bullet"/>
      <w:lvlText w:val="в"/>
      <w:lvlJc w:val="left"/>
    </w:lvl>
    <w:lvl w:ilvl="1" w:tplc="0CB4D254">
      <w:start w:val="1"/>
      <w:numFmt w:val="bullet"/>
      <w:lvlText w:val="В"/>
      <w:lvlJc w:val="left"/>
    </w:lvl>
    <w:lvl w:ilvl="2" w:tplc="A0A8EF24">
      <w:numFmt w:val="decimal"/>
      <w:lvlText w:val=""/>
      <w:lvlJc w:val="left"/>
    </w:lvl>
    <w:lvl w:ilvl="3" w:tplc="F05A334A">
      <w:numFmt w:val="decimal"/>
      <w:lvlText w:val=""/>
      <w:lvlJc w:val="left"/>
    </w:lvl>
    <w:lvl w:ilvl="4" w:tplc="2BAE1ED4">
      <w:numFmt w:val="decimal"/>
      <w:lvlText w:val=""/>
      <w:lvlJc w:val="left"/>
    </w:lvl>
    <w:lvl w:ilvl="5" w:tplc="0E4E3422">
      <w:numFmt w:val="decimal"/>
      <w:lvlText w:val=""/>
      <w:lvlJc w:val="left"/>
    </w:lvl>
    <w:lvl w:ilvl="6" w:tplc="55343544">
      <w:numFmt w:val="decimal"/>
      <w:lvlText w:val=""/>
      <w:lvlJc w:val="left"/>
    </w:lvl>
    <w:lvl w:ilvl="7" w:tplc="CF1CE5A6">
      <w:numFmt w:val="decimal"/>
      <w:lvlText w:val=""/>
      <w:lvlJc w:val="left"/>
    </w:lvl>
    <w:lvl w:ilvl="8" w:tplc="A404D12E">
      <w:numFmt w:val="decimal"/>
      <w:lvlText w:val=""/>
      <w:lvlJc w:val="left"/>
    </w:lvl>
  </w:abstractNum>
  <w:abstractNum w:abstractNumId="258">
    <w:nsid w:val="00003B65"/>
    <w:multiLevelType w:val="hybridMultilevel"/>
    <w:tmpl w:val="7F708484"/>
    <w:lvl w:ilvl="0" w:tplc="30524ABE">
      <w:start w:val="1"/>
      <w:numFmt w:val="bullet"/>
      <w:lvlText w:val=""/>
      <w:lvlJc w:val="left"/>
    </w:lvl>
    <w:lvl w:ilvl="1" w:tplc="D51E916A">
      <w:numFmt w:val="decimal"/>
      <w:lvlText w:val=""/>
      <w:lvlJc w:val="left"/>
    </w:lvl>
    <w:lvl w:ilvl="2" w:tplc="FF16A36C">
      <w:numFmt w:val="decimal"/>
      <w:lvlText w:val=""/>
      <w:lvlJc w:val="left"/>
    </w:lvl>
    <w:lvl w:ilvl="3" w:tplc="18E0D34A">
      <w:numFmt w:val="decimal"/>
      <w:lvlText w:val=""/>
      <w:lvlJc w:val="left"/>
    </w:lvl>
    <w:lvl w:ilvl="4" w:tplc="4B24F126">
      <w:numFmt w:val="decimal"/>
      <w:lvlText w:val=""/>
      <w:lvlJc w:val="left"/>
    </w:lvl>
    <w:lvl w:ilvl="5" w:tplc="CC8A53DE">
      <w:numFmt w:val="decimal"/>
      <w:lvlText w:val=""/>
      <w:lvlJc w:val="left"/>
    </w:lvl>
    <w:lvl w:ilvl="6" w:tplc="010EBAB0">
      <w:numFmt w:val="decimal"/>
      <w:lvlText w:val=""/>
      <w:lvlJc w:val="left"/>
    </w:lvl>
    <w:lvl w:ilvl="7" w:tplc="745A0C68">
      <w:numFmt w:val="decimal"/>
      <w:lvlText w:val=""/>
      <w:lvlJc w:val="left"/>
    </w:lvl>
    <w:lvl w:ilvl="8" w:tplc="6596C6D8">
      <w:numFmt w:val="decimal"/>
      <w:lvlText w:val=""/>
      <w:lvlJc w:val="left"/>
    </w:lvl>
  </w:abstractNum>
  <w:abstractNum w:abstractNumId="259">
    <w:nsid w:val="00003B97"/>
    <w:multiLevelType w:val="hybridMultilevel"/>
    <w:tmpl w:val="B04E4D3C"/>
    <w:lvl w:ilvl="0" w:tplc="6EC05368">
      <w:start w:val="1"/>
      <w:numFmt w:val="bullet"/>
      <w:lvlText w:val="в"/>
      <w:lvlJc w:val="left"/>
    </w:lvl>
    <w:lvl w:ilvl="1" w:tplc="2CB6864A">
      <w:start w:val="1"/>
      <w:numFmt w:val="bullet"/>
      <w:lvlText w:val=""/>
      <w:lvlJc w:val="left"/>
    </w:lvl>
    <w:lvl w:ilvl="2" w:tplc="461618D0">
      <w:start w:val="1"/>
      <w:numFmt w:val="bullet"/>
      <w:lvlText w:val="В"/>
      <w:lvlJc w:val="left"/>
    </w:lvl>
    <w:lvl w:ilvl="3" w:tplc="62D62B0C">
      <w:numFmt w:val="decimal"/>
      <w:lvlText w:val=""/>
      <w:lvlJc w:val="left"/>
    </w:lvl>
    <w:lvl w:ilvl="4" w:tplc="B802B364">
      <w:numFmt w:val="decimal"/>
      <w:lvlText w:val=""/>
      <w:lvlJc w:val="left"/>
    </w:lvl>
    <w:lvl w:ilvl="5" w:tplc="918067CE">
      <w:numFmt w:val="decimal"/>
      <w:lvlText w:val=""/>
      <w:lvlJc w:val="left"/>
    </w:lvl>
    <w:lvl w:ilvl="6" w:tplc="CED43736">
      <w:numFmt w:val="decimal"/>
      <w:lvlText w:val=""/>
      <w:lvlJc w:val="left"/>
    </w:lvl>
    <w:lvl w:ilvl="7" w:tplc="6C6C0B0A">
      <w:numFmt w:val="decimal"/>
      <w:lvlText w:val=""/>
      <w:lvlJc w:val="left"/>
    </w:lvl>
    <w:lvl w:ilvl="8" w:tplc="D63446A4">
      <w:numFmt w:val="decimal"/>
      <w:lvlText w:val=""/>
      <w:lvlJc w:val="left"/>
    </w:lvl>
  </w:abstractNum>
  <w:abstractNum w:abstractNumId="260">
    <w:nsid w:val="00003B9E"/>
    <w:multiLevelType w:val="hybridMultilevel"/>
    <w:tmpl w:val="8EE425CC"/>
    <w:lvl w:ilvl="0" w:tplc="54A6F0AE">
      <w:start w:val="1"/>
      <w:numFmt w:val="bullet"/>
      <w:lvlText w:val=""/>
      <w:lvlJc w:val="left"/>
    </w:lvl>
    <w:lvl w:ilvl="1" w:tplc="EA94B462">
      <w:numFmt w:val="decimal"/>
      <w:lvlText w:val=""/>
      <w:lvlJc w:val="left"/>
    </w:lvl>
    <w:lvl w:ilvl="2" w:tplc="C5BA0BF4">
      <w:numFmt w:val="decimal"/>
      <w:lvlText w:val=""/>
      <w:lvlJc w:val="left"/>
    </w:lvl>
    <w:lvl w:ilvl="3" w:tplc="E51A97A8">
      <w:numFmt w:val="decimal"/>
      <w:lvlText w:val=""/>
      <w:lvlJc w:val="left"/>
    </w:lvl>
    <w:lvl w:ilvl="4" w:tplc="79D0B0F2">
      <w:numFmt w:val="decimal"/>
      <w:lvlText w:val=""/>
      <w:lvlJc w:val="left"/>
    </w:lvl>
    <w:lvl w:ilvl="5" w:tplc="C65AF204">
      <w:numFmt w:val="decimal"/>
      <w:lvlText w:val=""/>
      <w:lvlJc w:val="left"/>
    </w:lvl>
    <w:lvl w:ilvl="6" w:tplc="2C68EAEE">
      <w:numFmt w:val="decimal"/>
      <w:lvlText w:val=""/>
      <w:lvlJc w:val="left"/>
    </w:lvl>
    <w:lvl w:ilvl="7" w:tplc="2CCAA7AA">
      <w:numFmt w:val="decimal"/>
      <w:lvlText w:val=""/>
      <w:lvlJc w:val="left"/>
    </w:lvl>
    <w:lvl w:ilvl="8" w:tplc="A582D998">
      <w:numFmt w:val="decimal"/>
      <w:lvlText w:val=""/>
      <w:lvlJc w:val="left"/>
    </w:lvl>
  </w:abstractNum>
  <w:abstractNum w:abstractNumId="261">
    <w:nsid w:val="00003BA0"/>
    <w:multiLevelType w:val="hybridMultilevel"/>
    <w:tmpl w:val="5E766934"/>
    <w:lvl w:ilvl="0" w:tplc="7242AF8C">
      <w:start w:val="1"/>
      <w:numFmt w:val="bullet"/>
      <w:lvlText w:val="ее"/>
      <w:lvlJc w:val="left"/>
    </w:lvl>
    <w:lvl w:ilvl="1" w:tplc="2174B782">
      <w:numFmt w:val="decimal"/>
      <w:lvlText w:val=""/>
      <w:lvlJc w:val="left"/>
    </w:lvl>
    <w:lvl w:ilvl="2" w:tplc="945AD17E">
      <w:numFmt w:val="decimal"/>
      <w:lvlText w:val=""/>
      <w:lvlJc w:val="left"/>
    </w:lvl>
    <w:lvl w:ilvl="3" w:tplc="608A2B82">
      <w:numFmt w:val="decimal"/>
      <w:lvlText w:val=""/>
      <w:lvlJc w:val="left"/>
    </w:lvl>
    <w:lvl w:ilvl="4" w:tplc="5EA43B26">
      <w:numFmt w:val="decimal"/>
      <w:lvlText w:val=""/>
      <w:lvlJc w:val="left"/>
    </w:lvl>
    <w:lvl w:ilvl="5" w:tplc="8822F130">
      <w:numFmt w:val="decimal"/>
      <w:lvlText w:val=""/>
      <w:lvlJc w:val="left"/>
    </w:lvl>
    <w:lvl w:ilvl="6" w:tplc="57E41FFE">
      <w:numFmt w:val="decimal"/>
      <w:lvlText w:val=""/>
      <w:lvlJc w:val="left"/>
    </w:lvl>
    <w:lvl w:ilvl="7" w:tplc="B50E6B28">
      <w:numFmt w:val="decimal"/>
      <w:lvlText w:val=""/>
      <w:lvlJc w:val="left"/>
    </w:lvl>
    <w:lvl w:ilvl="8" w:tplc="58CC121A">
      <w:numFmt w:val="decimal"/>
      <w:lvlText w:val=""/>
      <w:lvlJc w:val="left"/>
    </w:lvl>
  </w:abstractNum>
  <w:abstractNum w:abstractNumId="262">
    <w:nsid w:val="00003C61"/>
    <w:multiLevelType w:val="hybridMultilevel"/>
    <w:tmpl w:val="BB7C01CC"/>
    <w:lvl w:ilvl="0" w:tplc="530424EC">
      <w:start w:val="1"/>
      <w:numFmt w:val="bullet"/>
      <w:lvlText w:val=""/>
      <w:lvlJc w:val="left"/>
    </w:lvl>
    <w:lvl w:ilvl="1" w:tplc="BF8E3E0C">
      <w:numFmt w:val="decimal"/>
      <w:lvlText w:val=""/>
      <w:lvlJc w:val="left"/>
    </w:lvl>
    <w:lvl w:ilvl="2" w:tplc="BE6A8D42">
      <w:numFmt w:val="decimal"/>
      <w:lvlText w:val=""/>
      <w:lvlJc w:val="left"/>
    </w:lvl>
    <w:lvl w:ilvl="3" w:tplc="C812DA3C">
      <w:numFmt w:val="decimal"/>
      <w:lvlText w:val=""/>
      <w:lvlJc w:val="left"/>
    </w:lvl>
    <w:lvl w:ilvl="4" w:tplc="B6A2E196">
      <w:numFmt w:val="decimal"/>
      <w:lvlText w:val=""/>
      <w:lvlJc w:val="left"/>
    </w:lvl>
    <w:lvl w:ilvl="5" w:tplc="CAB64186">
      <w:numFmt w:val="decimal"/>
      <w:lvlText w:val=""/>
      <w:lvlJc w:val="left"/>
    </w:lvl>
    <w:lvl w:ilvl="6" w:tplc="03E26CBA">
      <w:numFmt w:val="decimal"/>
      <w:lvlText w:val=""/>
      <w:lvlJc w:val="left"/>
    </w:lvl>
    <w:lvl w:ilvl="7" w:tplc="B9E636B2">
      <w:numFmt w:val="decimal"/>
      <w:lvlText w:val=""/>
      <w:lvlJc w:val="left"/>
    </w:lvl>
    <w:lvl w:ilvl="8" w:tplc="B5365D76">
      <w:numFmt w:val="decimal"/>
      <w:lvlText w:val=""/>
      <w:lvlJc w:val="left"/>
    </w:lvl>
  </w:abstractNum>
  <w:abstractNum w:abstractNumId="263">
    <w:nsid w:val="00003C8A"/>
    <w:multiLevelType w:val="hybridMultilevel"/>
    <w:tmpl w:val="D13C9146"/>
    <w:lvl w:ilvl="0" w:tplc="A9B053C8">
      <w:start w:val="6"/>
      <w:numFmt w:val="decimal"/>
      <w:lvlText w:val="%1."/>
      <w:lvlJc w:val="left"/>
    </w:lvl>
    <w:lvl w:ilvl="1" w:tplc="A41C4A7A">
      <w:numFmt w:val="decimal"/>
      <w:lvlText w:val=""/>
      <w:lvlJc w:val="left"/>
    </w:lvl>
    <w:lvl w:ilvl="2" w:tplc="BE22912E">
      <w:numFmt w:val="decimal"/>
      <w:lvlText w:val=""/>
      <w:lvlJc w:val="left"/>
    </w:lvl>
    <w:lvl w:ilvl="3" w:tplc="18F85B5C">
      <w:numFmt w:val="decimal"/>
      <w:lvlText w:val=""/>
      <w:lvlJc w:val="left"/>
    </w:lvl>
    <w:lvl w:ilvl="4" w:tplc="75221640">
      <w:numFmt w:val="decimal"/>
      <w:lvlText w:val=""/>
      <w:lvlJc w:val="left"/>
    </w:lvl>
    <w:lvl w:ilvl="5" w:tplc="EBC6C0AC">
      <w:numFmt w:val="decimal"/>
      <w:lvlText w:val=""/>
      <w:lvlJc w:val="left"/>
    </w:lvl>
    <w:lvl w:ilvl="6" w:tplc="1B668176">
      <w:numFmt w:val="decimal"/>
      <w:lvlText w:val=""/>
      <w:lvlJc w:val="left"/>
    </w:lvl>
    <w:lvl w:ilvl="7" w:tplc="FDC4E09A">
      <w:numFmt w:val="decimal"/>
      <w:lvlText w:val=""/>
      <w:lvlJc w:val="left"/>
    </w:lvl>
    <w:lvl w:ilvl="8" w:tplc="142E6892">
      <w:numFmt w:val="decimal"/>
      <w:lvlText w:val=""/>
      <w:lvlJc w:val="left"/>
    </w:lvl>
  </w:abstractNum>
  <w:abstractNum w:abstractNumId="264">
    <w:nsid w:val="00003CD5"/>
    <w:multiLevelType w:val="hybridMultilevel"/>
    <w:tmpl w:val="6B12037C"/>
    <w:lvl w:ilvl="0" w:tplc="FA6A4FB4">
      <w:start w:val="1"/>
      <w:numFmt w:val="bullet"/>
      <w:lvlText w:val="В"/>
      <w:lvlJc w:val="left"/>
    </w:lvl>
    <w:lvl w:ilvl="1" w:tplc="2752EFF2">
      <w:numFmt w:val="decimal"/>
      <w:lvlText w:val=""/>
      <w:lvlJc w:val="left"/>
    </w:lvl>
    <w:lvl w:ilvl="2" w:tplc="D660E2FE">
      <w:numFmt w:val="decimal"/>
      <w:lvlText w:val=""/>
      <w:lvlJc w:val="left"/>
    </w:lvl>
    <w:lvl w:ilvl="3" w:tplc="D47E9F48">
      <w:numFmt w:val="decimal"/>
      <w:lvlText w:val=""/>
      <w:lvlJc w:val="left"/>
    </w:lvl>
    <w:lvl w:ilvl="4" w:tplc="F816F4DC">
      <w:numFmt w:val="decimal"/>
      <w:lvlText w:val=""/>
      <w:lvlJc w:val="left"/>
    </w:lvl>
    <w:lvl w:ilvl="5" w:tplc="1FF0BCC2">
      <w:numFmt w:val="decimal"/>
      <w:lvlText w:val=""/>
      <w:lvlJc w:val="left"/>
    </w:lvl>
    <w:lvl w:ilvl="6" w:tplc="D14E1CAC">
      <w:numFmt w:val="decimal"/>
      <w:lvlText w:val=""/>
      <w:lvlJc w:val="left"/>
    </w:lvl>
    <w:lvl w:ilvl="7" w:tplc="364E9D4C">
      <w:numFmt w:val="decimal"/>
      <w:lvlText w:val=""/>
      <w:lvlJc w:val="left"/>
    </w:lvl>
    <w:lvl w:ilvl="8" w:tplc="08CE1F64">
      <w:numFmt w:val="decimal"/>
      <w:lvlText w:val=""/>
      <w:lvlJc w:val="left"/>
    </w:lvl>
  </w:abstractNum>
  <w:abstractNum w:abstractNumId="265">
    <w:nsid w:val="00003D84"/>
    <w:multiLevelType w:val="hybridMultilevel"/>
    <w:tmpl w:val="B966048C"/>
    <w:lvl w:ilvl="0" w:tplc="C0C24B60">
      <w:start w:val="2"/>
      <w:numFmt w:val="decimal"/>
      <w:lvlText w:val="%1."/>
      <w:lvlJc w:val="left"/>
    </w:lvl>
    <w:lvl w:ilvl="1" w:tplc="FFC60556">
      <w:numFmt w:val="decimal"/>
      <w:lvlText w:val=""/>
      <w:lvlJc w:val="left"/>
    </w:lvl>
    <w:lvl w:ilvl="2" w:tplc="079A1CB0">
      <w:numFmt w:val="decimal"/>
      <w:lvlText w:val=""/>
      <w:lvlJc w:val="left"/>
    </w:lvl>
    <w:lvl w:ilvl="3" w:tplc="F3CEC20C">
      <w:numFmt w:val="decimal"/>
      <w:lvlText w:val=""/>
      <w:lvlJc w:val="left"/>
    </w:lvl>
    <w:lvl w:ilvl="4" w:tplc="DBAE56DE">
      <w:numFmt w:val="decimal"/>
      <w:lvlText w:val=""/>
      <w:lvlJc w:val="left"/>
    </w:lvl>
    <w:lvl w:ilvl="5" w:tplc="E5A0B416">
      <w:numFmt w:val="decimal"/>
      <w:lvlText w:val=""/>
      <w:lvlJc w:val="left"/>
    </w:lvl>
    <w:lvl w:ilvl="6" w:tplc="6346D21E">
      <w:numFmt w:val="decimal"/>
      <w:lvlText w:val=""/>
      <w:lvlJc w:val="left"/>
    </w:lvl>
    <w:lvl w:ilvl="7" w:tplc="79B0F356">
      <w:numFmt w:val="decimal"/>
      <w:lvlText w:val=""/>
      <w:lvlJc w:val="left"/>
    </w:lvl>
    <w:lvl w:ilvl="8" w:tplc="D25A40BE">
      <w:numFmt w:val="decimal"/>
      <w:lvlText w:val=""/>
      <w:lvlJc w:val="left"/>
    </w:lvl>
  </w:abstractNum>
  <w:abstractNum w:abstractNumId="266">
    <w:nsid w:val="00003D8F"/>
    <w:multiLevelType w:val="hybridMultilevel"/>
    <w:tmpl w:val="AE0442AE"/>
    <w:lvl w:ilvl="0" w:tplc="6F28B2E8">
      <w:start w:val="1"/>
      <w:numFmt w:val="bullet"/>
      <w:lvlText w:val=""/>
      <w:lvlJc w:val="left"/>
    </w:lvl>
    <w:lvl w:ilvl="1" w:tplc="1F68300C">
      <w:numFmt w:val="decimal"/>
      <w:lvlText w:val=""/>
      <w:lvlJc w:val="left"/>
    </w:lvl>
    <w:lvl w:ilvl="2" w:tplc="A1E8DCAC">
      <w:numFmt w:val="decimal"/>
      <w:lvlText w:val=""/>
      <w:lvlJc w:val="left"/>
    </w:lvl>
    <w:lvl w:ilvl="3" w:tplc="3E1ACA92">
      <w:numFmt w:val="decimal"/>
      <w:lvlText w:val=""/>
      <w:lvlJc w:val="left"/>
    </w:lvl>
    <w:lvl w:ilvl="4" w:tplc="E808F756">
      <w:numFmt w:val="decimal"/>
      <w:lvlText w:val=""/>
      <w:lvlJc w:val="left"/>
    </w:lvl>
    <w:lvl w:ilvl="5" w:tplc="646E3CAE">
      <w:numFmt w:val="decimal"/>
      <w:lvlText w:val=""/>
      <w:lvlJc w:val="left"/>
    </w:lvl>
    <w:lvl w:ilvl="6" w:tplc="69EABAD8">
      <w:numFmt w:val="decimal"/>
      <w:lvlText w:val=""/>
      <w:lvlJc w:val="left"/>
    </w:lvl>
    <w:lvl w:ilvl="7" w:tplc="92FEA438">
      <w:numFmt w:val="decimal"/>
      <w:lvlText w:val=""/>
      <w:lvlJc w:val="left"/>
    </w:lvl>
    <w:lvl w:ilvl="8" w:tplc="A0A67C5E">
      <w:numFmt w:val="decimal"/>
      <w:lvlText w:val=""/>
      <w:lvlJc w:val="left"/>
    </w:lvl>
  </w:abstractNum>
  <w:abstractNum w:abstractNumId="267">
    <w:nsid w:val="00003E09"/>
    <w:multiLevelType w:val="hybridMultilevel"/>
    <w:tmpl w:val="4A3E8440"/>
    <w:lvl w:ilvl="0" w:tplc="FBA8FB06">
      <w:start w:val="1"/>
      <w:numFmt w:val="bullet"/>
      <w:lvlText w:val="В"/>
      <w:lvlJc w:val="left"/>
    </w:lvl>
    <w:lvl w:ilvl="1" w:tplc="C0482188">
      <w:start w:val="1"/>
      <w:numFmt w:val="bullet"/>
      <w:lvlText w:val=""/>
      <w:lvlJc w:val="left"/>
    </w:lvl>
    <w:lvl w:ilvl="2" w:tplc="DB026AC0">
      <w:numFmt w:val="decimal"/>
      <w:lvlText w:val=""/>
      <w:lvlJc w:val="left"/>
    </w:lvl>
    <w:lvl w:ilvl="3" w:tplc="E5DA71CC">
      <w:numFmt w:val="decimal"/>
      <w:lvlText w:val=""/>
      <w:lvlJc w:val="left"/>
    </w:lvl>
    <w:lvl w:ilvl="4" w:tplc="0FE4DBAE">
      <w:numFmt w:val="decimal"/>
      <w:lvlText w:val=""/>
      <w:lvlJc w:val="left"/>
    </w:lvl>
    <w:lvl w:ilvl="5" w:tplc="24148A46">
      <w:numFmt w:val="decimal"/>
      <w:lvlText w:val=""/>
      <w:lvlJc w:val="left"/>
    </w:lvl>
    <w:lvl w:ilvl="6" w:tplc="0B4492AE">
      <w:numFmt w:val="decimal"/>
      <w:lvlText w:val=""/>
      <w:lvlJc w:val="left"/>
    </w:lvl>
    <w:lvl w:ilvl="7" w:tplc="80000216">
      <w:numFmt w:val="decimal"/>
      <w:lvlText w:val=""/>
      <w:lvlJc w:val="left"/>
    </w:lvl>
    <w:lvl w:ilvl="8" w:tplc="55D0A2D8">
      <w:numFmt w:val="decimal"/>
      <w:lvlText w:val=""/>
      <w:lvlJc w:val="left"/>
    </w:lvl>
  </w:abstractNum>
  <w:abstractNum w:abstractNumId="268">
    <w:nsid w:val="00003E48"/>
    <w:multiLevelType w:val="hybridMultilevel"/>
    <w:tmpl w:val="C9B23966"/>
    <w:lvl w:ilvl="0" w:tplc="83BA04BA">
      <w:start w:val="1"/>
      <w:numFmt w:val="bullet"/>
      <w:lvlText w:val=""/>
      <w:lvlJc w:val="left"/>
    </w:lvl>
    <w:lvl w:ilvl="1" w:tplc="9C701DAA">
      <w:numFmt w:val="decimal"/>
      <w:lvlText w:val=""/>
      <w:lvlJc w:val="left"/>
    </w:lvl>
    <w:lvl w:ilvl="2" w:tplc="7738234A">
      <w:numFmt w:val="decimal"/>
      <w:lvlText w:val=""/>
      <w:lvlJc w:val="left"/>
    </w:lvl>
    <w:lvl w:ilvl="3" w:tplc="4E2C5DBE">
      <w:numFmt w:val="decimal"/>
      <w:lvlText w:val=""/>
      <w:lvlJc w:val="left"/>
    </w:lvl>
    <w:lvl w:ilvl="4" w:tplc="C5EEDC5A">
      <w:numFmt w:val="decimal"/>
      <w:lvlText w:val=""/>
      <w:lvlJc w:val="left"/>
    </w:lvl>
    <w:lvl w:ilvl="5" w:tplc="13A6222C">
      <w:numFmt w:val="decimal"/>
      <w:lvlText w:val=""/>
      <w:lvlJc w:val="left"/>
    </w:lvl>
    <w:lvl w:ilvl="6" w:tplc="40F41B6A">
      <w:numFmt w:val="decimal"/>
      <w:lvlText w:val=""/>
      <w:lvlJc w:val="left"/>
    </w:lvl>
    <w:lvl w:ilvl="7" w:tplc="1BC01436">
      <w:numFmt w:val="decimal"/>
      <w:lvlText w:val=""/>
      <w:lvlJc w:val="left"/>
    </w:lvl>
    <w:lvl w:ilvl="8" w:tplc="CEB0D712">
      <w:numFmt w:val="decimal"/>
      <w:lvlText w:val=""/>
      <w:lvlJc w:val="left"/>
    </w:lvl>
  </w:abstractNum>
  <w:abstractNum w:abstractNumId="269">
    <w:nsid w:val="00003EA4"/>
    <w:multiLevelType w:val="hybridMultilevel"/>
    <w:tmpl w:val="ECECC422"/>
    <w:lvl w:ilvl="0" w:tplc="DAEC2268">
      <w:start w:val="1"/>
      <w:numFmt w:val="bullet"/>
      <w:lvlText w:val="и"/>
      <w:lvlJc w:val="left"/>
    </w:lvl>
    <w:lvl w:ilvl="1" w:tplc="54A256B0">
      <w:numFmt w:val="decimal"/>
      <w:lvlText w:val=""/>
      <w:lvlJc w:val="left"/>
    </w:lvl>
    <w:lvl w:ilvl="2" w:tplc="39EED88A">
      <w:numFmt w:val="decimal"/>
      <w:lvlText w:val=""/>
      <w:lvlJc w:val="left"/>
    </w:lvl>
    <w:lvl w:ilvl="3" w:tplc="C99047E6">
      <w:numFmt w:val="decimal"/>
      <w:lvlText w:val=""/>
      <w:lvlJc w:val="left"/>
    </w:lvl>
    <w:lvl w:ilvl="4" w:tplc="B7E42040">
      <w:numFmt w:val="decimal"/>
      <w:lvlText w:val=""/>
      <w:lvlJc w:val="left"/>
    </w:lvl>
    <w:lvl w:ilvl="5" w:tplc="9350CE50">
      <w:numFmt w:val="decimal"/>
      <w:lvlText w:val=""/>
      <w:lvlJc w:val="left"/>
    </w:lvl>
    <w:lvl w:ilvl="6" w:tplc="657CCA30">
      <w:numFmt w:val="decimal"/>
      <w:lvlText w:val=""/>
      <w:lvlJc w:val="left"/>
    </w:lvl>
    <w:lvl w:ilvl="7" w:tplc="0E40FE30">
      <w:numFmt w:val="decimal"/>
      <w:lvlText w:val=""/>
      <w:lvlJc w:val="left"/>
    </w:lvl>
    <w:lvl w:ilvl="8" w:tplc="3432D4D8">
      <w:numFmt w:val="decimal"/>
      <w:lvlText w:val=""/>
      <w:lvlJc w:val="left"/>
    </w:lvl>
  </w:abstractNum>
  <w:abstractNum w:abstractNumId="270">
    <w:nsid w:val="00003EE9"/>
    <w:multiLevelType w:val="hybridMultilevel"/>
    <w:tmpl w:val="1FEE67DE"/>
    <w:lvl w:ilvl="0" w:tplc="30408EA8">
      <w:start w:val="1"/>
      <w:numFmt w:val="bullet"/>
      <w:lvlText w:val=""/>
      <w:lvlJc w:val="left"/>
    </w:lvl>
    <w:lvl w:ilvl="1" w:tplc="37D8DDBA">
      <w:start w:val="1"/>
      <w:numFmt w:val="decimal"/>
      <w:lvlText w:val="%2."/>
      <w:lvlJc w:val="left"/>
    </w:lvl>
    <w:lvl w:ilvl="2" w:tplc="B810AD0C">
      <w:numFmt w:val="decimal"/>
      <w:lvlText w:val=""/>
      <w:lvlJc w:val="left"/>
    </w:lvl>
    <w:lvl w:ilvl="3" w:tplc="30FA6882">
      <w:numFmt w:val="decimal"/>
      <w:lvlText w:val=""/>
      <w:lvlJc w:val="left"/>
    </w:lvl>
    <w:lvl w:ilvl="4" w:tplc="DC7E80B8">
      <w:numFmt w:val="decimal"/>
      <w:lvlText w:val=""/>
      <w:lvlJc w:val="left"/>
    </w:lvl>
    <w:lvl w:ilvl="5" w:tplc="78920656">
      <w:numFmt w:val="decimal"/>
      <w:lvlText w:val=""/>
      <w:lvlJc w:val="left"/>
    </w:lvl>
    <w:lvl w:ilvl="6" w:tplc="6C7672FC">
      <w:numFmt w:val="decimal"/>
      <w:lvlText w:val=""/>
      <w:lvlJc w:val="left"/>
    </w:lvl>
    <w:lvl w:ilvl="7" w:tplc="A21A2940">
      <w:numFmt w:val="decimal"/>
      <w:lvlText w:val=""/>
      <w:lvlJc w:val="left"/>
    </w:lvl>
    <w:lvl w:ilvl="8" w:tplc="D6446B38">
      <w:numFmt w:val="decimal"/>
      <w:lvlText w:val=""/>
      <w:lvlJc w:val="left"/>
    </w:lvl>
  </w:abstractNum>
  <w:abstractNum w:abstractNumId="271">
    <w:nsid w:val="00003F0B"/>
    <w:multiLevelType w:val="hybridMultilevel"/>
    <w:tmpl w:val="DD603FEA"/>
    <w:lvl w:ilvl="0" w:tplc="6C209E6A">
      <w:start w:val="1"/>
      <w:numFmt w:val="bullet"/>
      <w:lvlText w:val=""/>
      <w:lvlJc w:val="left"/>
    </w:lvl>
    <w:lvl w:ilvl="1" w:tplc="BA3E5DAC">
      <w:start w:val="1"/>
      <w:numFmt w:val="decimal"/>
      <w:lvlText w:val="%2."/>
      <w:lvlJc w:val="left"/>
    </w:lvl>
    <w:lvl w:ilvl="2" w:tplc="1DFCD620">
      <w:numFmt w:val="decimal"/>
      <w:lvlText w:val=""/>
      <w:lvlJc w:val="left"/>
    </w:lvl>
    <w:lvl w:ilvl="3" w:tplc="3A507C6A">
      <w:numFmt w:val="decimal"/>
      <w:lvlText w:val=""/>
      <w:lvlJc w:val="left"/>
    </w:lvl>
    <w:lvl w:ilvl="4" w:tplc="73727A1E">
      <w:numFmt w:val="decimal"/>
      <w:lvlText w:val=""/>
      <w:lvlJc w:val="left"/>
    </w:lvl>
    <w:lvl w:ilvl="5" w:tplc="37FC21AE">
      <w:numFmt w:val="decimal"/>
      <w:lvlText w:val=""/>
      <w:lvlJc w:val="left"/>
    </w:lvl>
    <w:lvl w:ilvl="6" w:tplc="7EA28C82">
      <w:numFmt w:val="decimal"/>
      <w:lvlText w:val=""/>
      <w:lvlJc w:val="left"/>
    </w:lvl>
    <w:lvl w:ilvl="7" w:tplc="E43C7436">
      <w:numFmt w:val="decimal"/>
      <w:lvlText w:val=""/>
      <w:lvlJc w:val="left"/>
    </w:lvl>
    <w:lvl w:ilvl="8" w:tplc="B158EB48">
      <w:numFmt w:val="decimal"/>
      <w:lvlText w:val=""/>
      <w:lvlJc w:val="left"/>
    </w:lvl>
  </w:abstractNum>
  <w:abstractNum w:abstractNumId="272">
    <w:nsid w:val="00003F97"/>
    <w:multiLevelType w:val="hybridMultilevel"/>
    <w:tmpl w:val="7D34D462"/>
    <w:lvl w:ilvl="0" w:tplc="2B3ADF20">
      <w:start w:val="1"/>
      <w:numFmt w:val="decimal"/>
      <w:lvlText w:val="%1."/>
      <w:lvlJc w:val="left"/>
    </w:lvl>
    <w:lvl w:ilvl="1" w:tplc="731EE166">
      <w:numFmt w:val="decimal"/>
      <w:lvlText w:val=""/>
      <w:lvlJc w:val="left"/>
    </w:lvl>
    <w:lvl w:ilvl="2" w:tplc="B0A083EC">
      <w:numFmt w:val="decimal"/>
      <w:lvlText w:val=""/>
      <w:lvlJc w:val="left"/>
    </w:lvl>
    <w:lvl w:ilvl="3" w:tplc="6C9E7C14">
      <w:numFmt w:val="decimal"/>
      <w:lvlText w:val=""/>
      <w:lvlJc w:val="left"/>
    </w:lvl>
    <w:lvl w:ilvl="4" w:tplc="7CCAF924">
      <w:numFmt w:val="decimal"/>
      <w:lvlText w:val=""/>
      <w:lvlJc w:val="left"/>
    </w:lvl>
    <w:lvl w:ilvl="5" w:tplc="5DB698BE">
      <w:numFmt w:val="decimal"/>
      <w:lvlText w:val=""/>
      <w:lvlJc w:val="left"/>
    </w:lvl>
    <w:lvl w:ilvl="6" w:tplc="607CE5F8">
      <w:numFmt w:val="decimal"/>
      <w:lvlText w:val=""/>
      <w:lvlJc w:val="left"/>
    </w:lvl>
    <w:lvl w:ilvl="7" w:tplc="1B8AEB62">
      <w:numFmt w:val="decimal"/>
      <w:lvlText w:val=""/>
      <w:lvlJc w:val="left"/>
    </w:lvl>
    <w:lvl w:ilvl="8" w:tplc="A866051A">
      <w:numFmt w:val="decimal"/>
      <w:lvlText w:val=""/>
      <w:lvlJc w:val="left"/>
    </w:lvl>
  </w:abstractNum>
  <w:abstractNum w:abstractNumId="273">
    <w:nsid w:val="00003F9A"/>
    <w:multiLevelType w:val="hybridMultilevel"/>
    <w:tmpl w:val="69F8D222"/>
    <w:lvl w:ilvl="0" w:tplc="15524390">
      <w:start w:val="1"/>
      <w:numFmt w:val="bullet"/>
      <w:lvlText w:val=""/>
      <w:lvlJc w:val="left"/>
    </w:lvl>
    <w:lvl w:ilvl="1" w:tplc="77B253D2">
      <w:numFmt w:val="decimal"/>
      <w:lvlText w:val=""/>
      <w:lvlJc w:val="left"/>
    </w:lvl>
    <w:lvl w:ilvl="2" w:tplc="2C0C11C8">
      <w:numFmt w:val="decimal"/>
      <w:lvlText w:val=""/>
      <w:lvlJc w:val="left"/>
    </w:lvl>
    <w:lvl w:ilvl="3" w:tplc="9A22A5F6">
      <w:numFmt w:val="decimal"/>
      <w:lvlText w:val=""/>
      <w:lvlJc w:val="left"/>
    </w:lvl>
    <w:lvl w:ilvl="4" w:tplc="5972F470">
      <w:numFmt w:val="decimal"/>
      <w:lvlText w:val=""/>
      <w:lvlJc w:val="left"/>
    </w:lvl>
    <w:lvl w:ilvl="5" w:tplc="384C2058">
      <w:numFmt w:val="decimal"/>
      <w:lvlText w:val=""/>
      <w:lvlJc w:val="left"/>
    </w:lvl>
    <w:lvl w:ilvl="6" w:tplc="44BEC202">
      <w:numFmt w:val="decimal"/>
      <w:lvlText w:val=""/>
      <w:lvlJc w:val="left"/>
    </w:lvl>
    <w:lvl w:ilvl="7" w:tplc="7CDC7510">
      <w:numFmt w:val="decimal"/>
      <w:lvlText w:val=""/>
      <w:lvlJc w:val="left"/>
    </w:lvl>
    <w:lvl w:ilvl="8" w:tplc="46FECCE4">
      <w:numFmt w:val="decimal"/>
      <w:lvlText w:val=""/>
      <w:lvlJc w:val="left"/>
    </w:lvl>
  </w:abstractNum>
  <w:abstractNum w:abstractNumId="274">
    <w:nsid w:val="00003FAF"/>
    <w:multiLevelType w:val="hybridMultilevel"/>
    <w:tmpl w:val="D1462100"/>
    <w:lvl w:ilvl="0" w:tplc="5F863514">
      <w:start w:val="1"/>
      <w:numFmt w:val="bullet"/>
      <w:lvlText w:val=""/>
      <w:lvlJc w:val="left"/>
    </w:lvl>
    <w:lvl w:ilvl="1" w:tplc="BBC40614">
      <w:numFmt w:val="decimal"/>
      <w:lvlText w:val=""/>
      <w:lvlJc w:val="left"/>
    </w:lvl>
    <w:lvl w:ilvl="2" w:tplc="675EDEBA">
      <w:numFmt w:val="decimal"/>
      <w:lvlText w:val=""/>
      <w:lvlJc w:val="left"/>
    </w:lvl>
    <w:lvl w:ilvl="3" w:tplc="1324AAE4">
      <w:numFmt w:val="decimal"/>
      <w:lvlText w:val=""/>
      <w:lvlJc w:val="left"/>
    </w:lvl>
    <w:lvl w:ilvl="4" w:tplc="6C18489A">
      <w:numFmt w:val="decimal"/>
      <w:lvlText w:val=""/>
      <w:lvlJc w:val="left"/>
    </w:lvl>
    <w:lvl w:ilvl="5" w:tplc="B73ADFA4">
      <w:numFmt w:val="decimal"/>
      <w:lvlText w:val=""/>
      <w:lvlJc w:val="left"/>
    </w:lvl>
    <w:lvl w:ilvl="6" w:tplc="3DF8DC02">
      <w:numFmt w:val="decimal"/>
      <w:lvlText w:val=""/>
      <w:lvlJc w:val="left"/>
    </w:lvl>
    <w:lvl w:ilvl="7" w:tplc="CC380038">
      <w:numFmt w:val="decimal"/>
      <w:lvlText w:val=""/>
      <w:lvlJc w:val="left"/>
    </w:lvl>
    <w:lvl w:ilvl="8" w:tplc="9CCE32EE">
      <w:numFmt w:val="decimal"/>
      <w:lvlText w:val=""/>
      <w:lvlJc w:val="left"/>
    </w:lvl>
  </w:abstractNum>
  <w:abstractNum w:abstractNumId="275">
    <w:nsid w:val="0000401D"/>
    <w:multiLevelType w:val="hybridMultilevel"/>
    <w:tmpl w:val="649C43F0"/>
    <w:lvl w:ilvl="0" w:tplc="A8D6B9CA">
      <w:start w:val="1"/>
      <w:numFmt w:val="bullet"/>
      <w:lvlText w:val="и"/>
      <w:lvlJc w:val="left"/>
    </w:lvl>
    <w:lvl w:ilvl="1" w:tplc="255A67CA">
      <w:start w:val="1"/>
      <w:numFmt w:val="bullet"/>
      <w:lvlText w:val=""/>
      <w:lvlJc w:val="left"/>
    </w:lvl>
    <w:lvl w:ilvl="2" w:tplc="4030FE6C">
      <w:numFmt w:val="decimal"/>
      <w:lvlText w:val=""/>
      <w:lvlJc w:val="left"/>
    </w:lvl>
    <w:lvl w:ilvl="3" w:tplc="33E65130">
      <w:numFmt w:val="decimal"/>
      <w:lvlText w:val=""/>
      <w:lvlJc w:val="left"/>
    </w:lvl>
    <w:lvl w:ilvl="4" w:tplc="ED54300E">
      <w:numFmt w:val="decimal"/>
      <w:lvlText w:val=""/>
      <w:lvlJc w:val="left"/>
    </w:lvl>
    <w:lvl w:ilvl="5" w:tplc="D0D86C1C">
      <w:numFmt w:val="decimal"/>
      <w:lvlText w:val=""/>
      <w:lvlJc w:val="left"/>
    </w:lvl>
    <w:lvl w:ilvl="6" w:tplc="DE1ECDE0">
      <w:numFmt w:val="decimal"/>
      <w:lvlText w:val=""/>
      <w:lvlJc w:val="left"/>
    </w:lvl>
    <w:lvl w:ilvl="7" w:tplc="8DE869EA">
      <w:numFmt w:val="decimal"/>
      <w:lvlText w:val=""/>
      <w:lvlJc w:val="left"/>
    </w:lvl>
    <w:lvl w:ilvl="8" w:tplc="BC64C9F4">
      <w:numFmt w:val="decimal"/>
      <w:lvlText w:val=""/>
      <w:lvlJc w:val="left"/>
    </w:lvl>
  </w:abstractNum>
  <w:abstractNum w:abstractNumId="276">
    <w:nsid w:val="00004027"/>
    <w:multiLevelType w:val="hybridMultilevel"/>
    <w:tmpl w:val="8FB24CC4"/>
    <w:lvl w:ilvl="0" w:tplc="4DE4923E">
      <w:start w:val="1"/>
      <w:numFmt w:val="bullet"/>
      <w:lvlText w:val=""/>
      <w:lvlJc w:val="left"/>
    </w:lvl>
    <w:lvl w:ilvl="1" w:tplc="E514D7CE">
      <w:numFmt w:val="decimal"/>
      <w:lvlText w:val=""/>
      <w:lvlJc w:val="left"/>
    </w:lvl>
    <w:lvl w:ilvl="2" w:tplc="A20653DE">
      <w:numFmt w:val="decimal"/>
      <w:lvlText w:val=""/>
      <w:lvlJc w:val="left"/>
    </w:lvl>
    <w:lvl w:ilvl="3" w:tplc="05586AD0">
      <w:numFmt w:val="decimal"/>
      <w:lvlText w:val=""/>
      <w:lvlJc w:val="left"/>
    </w:lvl>
    <w:lvl w:ilvl="4" w:tplc="36F22914">
      <w:numFmt w:val="decimal"/>
      <w:lvlText w:val=""/>
      <w:lvlJc w:val="left"/>
    </w:lvl>
    <w:lvl w:ilvl="5" w:tplc="47260BA4">
      <w:numFmt w:val="decimal"/>
      <w:lvlText w:val=""/>
      <w:lvlJc w:val="left"/>
    </w:lvl>
    <w:lvl w:ilvl="6" w:tplc="EC147E44">
      <w:numFmt w:val="decimal"/>
      <w:lvlText w:val=""/>
      <w:lvlJc w:val="left"/>
    </w:lvl>
    <w:lvl w:ilvl="7" w:tplc="76540B32">
      <w:numFmt w:val="decimal"/>
      <w:lvlText w:val=""/>
      <w:lvlJc w:val="left"/>
    </w:lvl>
    <w:lvl w:ilvl="8" w:tplc="E12A8754">
      <w:numFmt w:val="decimal"/>
      <w:lvlText w:val=""/>
      <w:lvlJc w:val="left"/>
    </w:lvl>
  </w:abstractNum>
  <w:abstractNum w:abstractNumId="277">
    <w:nsid w:val="000040A5"/>
    <w:multiLevelType w:val="hybridMultilevel"/>
    <w:tmpl w:val="166C6D9A"/>
    <w:lvl w:ilvl="0" w:tplc="34DADABE">
      <w:start w:val="1"/>
      <w:numFmt w:val="bullet"/>
      <w:lvlText w:val="ее"/>
      <w:lvlJc w:val="left"/>
    </w:lvl>
    <w:lvl w:ilvl="1" w:tplc="2DC2DD8C">
      <w:start w:val="1"/>
      <w:numFmt w:val="decimal"/>
      <w:lvlText w:val="%2)"/>
      <w:lvlJc w:val="left"/>
    </w:lvl>
    <w:lvl w:ilvl="2" w:tplc="E19470CA">
      <w:numFmt w:val="decimal"/>
      <w:lvlText w:val=""/>
      <w:lvlJc w:val="left"/>
    </w:lvl>
    <w:lvl w:ilvl="3" w:tplc="7D28DE5C">
      <w:numFmt w:val="decimal"/>
      <w:lvlText w:val=""/>
      <w:lvlJc w:val="left"/>
    </w:lvl>
    <w:lvl w:ilvl="4" w:tplc="FA08D1CA">
      <w:numFmt w:val="decimal"/>
      <w:lvlText w:val=""/>
      <w:lvlJc w:val="left"/>
    </w:lvl>
    <w:lvl w:ilvl="5" w:tplc="D256C4F2">
      <w:numFmt w:val="decimal"/>
      <w:lvlText w:val=""/>
      <w:lvlJc w:val="left"/>
    </w:lvl>
    <w:lvl w:ilvl="6" w:tplc="06C05A5A">
      <w:numFmt w:val="decimal"/>
      <w:lvlText w:val=""/>
      <w:lvlJc w:val="left"/>
    </w:lvl>
    <w:lvl w:ilvl="7" w:tplc="97F64376">
      <w:numFmt w:val="decimal"/>
      <w:lvlText w:val=""/>
      <w:lvlJc w:val="left"/>
    </w:lvl>
    <w:lvl w:ilvl="8" w:tplc="8196F2C0">
      <w:numFmt w:val="decimal"/>
      <w:lvlText w:val=""/>
      <w:lvlJc w:val="left"/>
    </w:lvl>
  </w:abstractNum>
  <w:abstractNum w:abstractNumId="278">
    <w:nsid w:val="000040FA"/>
    <w:multiLevelType w:val="hybridMultilevel"/>
    <w:tmpl w:val="515ED274"/>
    <w:lvl w:ilvl="0" w:tplc="403EE22C">
      <w:start w:val="1"/>
      <w:numFmt w:val="bullet"/>
      <w:lvlText w:val="к"/>
      <w:lvlJc w:val="left"/>
    </w:lvl>
    <w:lvl w:ilvl="1" w:tplc="4C6402CA">
      <w:numFmt w:val="decimal"/>
      <w:lvlText w:val=""/>
      <w:lvlJc w:val="left"/>
    </w:lvl>
    <w:lvl w:ilvl="2" w:tplc="6F7C793E">
      <w:numFmt w:val="decimal"/>
      <w:lvlText w:val=""/>
      <w:lvlJc w:val="left"/>
    </w:lvl>
    <w:lvl w:ilvl="3" w:tplc="BA9ED568">
      <w:numFmt w:val="decimal"/>
      <w:lvlText w:val=""/>
      <w:lvlJc w:val="left"/>
    </w:lvl>
    <w:lvl w:ilvl="4" w:tplc="750CD3B2">
      <w:numFmt w:val="decimal"/>
      <w:lvlText w:val=""/>
      <w:lvlJc w:val="left"/>
    </w:lvl>
    <w:lvl w:ilvl="5" w:tplc="ECA8955E">
      <w:numFmt w:val="decimal"/>
      <w:lvlText w:val=""/>
      <w:lvlJc w:val="left"/>
    </w:lvl>
    <w:lvl w:ilvl="6" w:tplc="E47C1950">
      <w:numFmt w:val="decimal"/>
      <w:lvlText w:val=""/>
      <w:lvlJc w:val="left"/>
    </w:lvl>
    <w:lvl w:ilvl="7" w:tplc="7FB819F8">
      <w:numFmt w:val="decimal"/>
      <w:lvlText w:val=""/>
      <w:lvlJc w:val="left"/>
    </w:lvl>
    <w:lvl w:ilvl="8" w:tplc="9D74ED7A">
      <w:numFmt w:val="decimal"/>
      <w:lvlText w:val=""/>
      <w:lvlJc w:val="left"/>
    </w:lvl>
  </w:abstractNum>
  <w:abstractNum w:abstractNumId="279">
    <w:nsid w:val="00004101"/>
    <w:multiLevelType w:val="hybridMultilevel"/>
    <w:tmpl w:val="33B28F8E"/>
    <w:lvl w:ilvl="0" w:tplc="E528CD74">
      <w:start w:val="1"/>
      <w:numFmt w:val="bullet"/>
      <w:lvlText w:val=""/>
      <w:lvlJc w:val="left"/>
    </w:lvl>
    <w:lvl w:ilvl="1" w:tplc="9892C75A">
      <w:numFmt w:val="decimal"/>
      <w:lvlText w:val=""/>
      <w:lvlJc w:val="left"/>
    </w:lvl>
    <w:lvl w:ilvl="2" w:tplc="6E647A22">
      <w:numFmt w:val="decimal"/>
      <w:lvlText w:val=""/>
      <w:lvlJc w:val="left"/>
    </w:lvl>
    <w:lvl w:ilvl="3" w:tplc="D87A6AEA">
      <w:numFmt w:val="decimal"/>
      <w:lvlText w:val=""/>
      <w:lvlJc w:val="left"/>
    </w:lvl>
    <w:lvl w:ilvl="4" w:tplc="F96C53EA">
      <w:numFmt w:val="decimal"/>
      <w:lvlText w:val=""/>
      <w:lvlJc w:val="left"/>
    </w:lvl>
    <w:lvl w:ilvl="5" w:tplc="AD3A29FE">
      <w:numFmt w:val="decimal"/>
      <w:lvlText w:val=""/>
      <w:lvlJc w:val="left"/>
    </w:lvl>
    <w:lvl w:ilvl="6" w:tplc="71A8C0B2">
      <w:numFmt w:val="decimal"/>
      <w:lvlText w:val=""/>
      <w:lvlJc w:val="left"/>
    </w:lvl>
    <w:lvl w:ilvl="7" w:tplc="15944D14">
      <w:numFmt w:val="decimal"/>
      <w:lvlText w:val=""/>
      <w:lvlJc w:val="left"/>
    </w:lvl>
    <w:lvl w:ilvl="8" w:tplc="8F1E030A">
      <w:numFmt w:val="decimal"/>
      <w:lvlText w:val=""/>
      <w:lvlJc w:val="left"/>
    </w:lvl>
  </w:abstractNum>
  <w:abstractNum w:abstractNumId="280">
    <w:nsid w:val="0000412F"/>
    <w:multiLevelType w:val="hybridMultilevel"/>
    <w:tmpl w:val="04A2FC0C"/>
    <w:lvl w:ilvl="0" w:tplc="0B02A056">
      <w:start w:val="7"/>
      <w:numFmt w:val="decimal"/>
      <w:lvlText w:val="%1."/>
      <w:lvlJc w:val="left"/>
    </w:lvl>
    <w:lvl w:ilvl="1" w:tplc="9EF0E50A">
      <w:numFmt w:val="decimal"/>
      <w:lvlText w:val=""/>
      <w:lvlJc w:val="left"/>
    </w:lvl>
    <w:lvl w:ilvl="2" w:tplc="4AE6DFCA">
      <w:numFmt w:val="decimal"/>
      <w:lvlText w:val=""/>
      <w:lvlJc w:val="left"/>
    </w:lvl>
    <w:lvl w:ilvl="3" w:tplc="C7581F86">
      <w:numFmt w:val="decimal"/>
      <w:lvlText w:val=""/>
      <w:lvlJc w:val="left"/>
    </w:lvl>
    <w:lvl w:ilvl="4" w:tplc="E3CEDCF0">
      <w:numFmt w:val="decimal"/>
      <w:lvlText w:val=""/>
      <w:lvlJc w:val="left"/>
    </w:lvl>
    <w:lvl w:ilvl="5" w:tplc="64906EFE">
      <w:numFmt w:val="decimal"/>
      <w:lvlText w:val=""/>
      <w:lvlJc w:val="left"/>
    </w:lvl>
    <w:lvl w:ilvl="6" w:tplc="694C0690">
      <w:numFmt w:val="decimal"/>
      <w:lvlText w:val=""/>
      <w:lvlJc w:val="left"/>
    </w:lvl>
    <w:lvl w:ilvl="7" w:tplc="16FAF384">
      <w:numFmt w:val="decimal"/>
      <w:lvlText w:val=""/>
      <w:lvlJc w:val="left"/>
    </w:lvl>
    <w:lvl w:ilvl="8" w:tplc="B8FAC9B0">
      <w:numFmt w:val="decimal"/>
      <w:lvlText w:val=""/>
      <w:lvlJc w:val="left"/>
    </w:lvl>
  </w:abstractNum>
  <w:abstractNum w:abstractNumId="281">
    <w:nsid w:val="000041DA"/>
    <w:multiLevelType w:val="hybridMultilevel"/>
    <w:tmpl w:val="30ACA5BA"/>
    <w:lvl w:ilvl="0" w:tplc="5992AAE8">
      <w:start w:val="1"/>
      <w:numFmt w:val="bullet"/>
      <w:lvlText w:val="-"/>
      <w:lvlJc w:val="left"/>
    </w:lvl>
    <w:lvl w:ilvl="1" w:tplc="1F509BD4">
      <w:start w:val="1"/>
      <w:numFmt w:val="bullet"/>
      <w:lvlText w:val="В"/>
      <w:lvlJc w:val="left"/>
    </w:lvl>
    <w:lvl w:ilvl="2" w:tplc="8C3C3E16">
      <w:numFmt w:val="decimal"/>
      <w:lvlText w:val=""/>
      <w:lvlJc w:val="left"/>
    </w:lvl>
    <w:lvl w:ilvl="3" w:tplc="36280B94">
      <w:numFmt w:val="decimal"/>
      <w:lvlText w:val=""/>
      <w:lvlJc w:val="left"/>
    </w:lvl>
    <w:lvl w:ilvl="4" w:tplc="9B8277E8">
      <w:numFmt w:val="decimal"/>
      <w:lvlText w:val=""/>
      <w:lvlJc w:val="left"/>
    </w:lvl>
    <w:lvl w:ilvl="5" w:tplc="885E208C">
      <w:numFmt w:val="decimal"/>
      <w:lvlText w:val=""/>
      <w:lvlJc w:val="left"/>
    </w:lvl>
    <w:lvl w:ilvl="6" w:tplc="1FEE50C6">
      <w:numFmt w:val="decimal"/>
      <w:lvlText w:val=""/>
      <w:lvlJc w:val="left"/>
    </w:lvl>
    <w:lvl w:ilvl="7" w:tplc="0DA861AC">
      <w:numFmt w:val="decimal"/>
      <w:lvlText w:val=""/>
      <w:lvlJc w:val="left"/>
    </w:lvl>
    <w:lvl w:ilvl="8" w:tplc="7744F954">
      <w:numFmt w:val="decimal"/>
      <w:lvlText w:val=""/>
      <w:lvlJc w:val="left"/>
    </w:lvl>
  </w:abstractNum>
  <w:abstractNum w:abstractNumId="282">
    <w:nsid w:val="00004242"/>
    <w:multiLevelType w:val="hybridMultilevel"/>
    <w:tmpl w:val="C5C004BA"/>
    <w:lvl w:ilvl="0" w:tplc="BB44CEA0">
      <w:start w:val="1"/>
      <w:numFmt w:val="bullet"/>
      <w:lvlText w:val=""/>
      <w:lvlJc w:val="left"/>
    </w:lvl>
    <w:lvl w:ilvl="1" w:tplc="84EE149C">
      <w:numFmt w:val="decimal"/>
      <w:lvlText w:val=""/>
      <w:lvlJc w:val="left"/>
    </w:lvl>
    <w:lvl w:ilvl="2" w:tplc="12C6BA28">
      <w:numFmt w:val="decimal"/>
      <w:lvlText w:val=""/>
      <w:lvlJc w:val="left"/>
    </w:lvl>
    <w:lvl w:ilvl="3" w:tplc="33A46A30">
      <w:numFmt w:val="decimal"/>
      <w:lvlText w:val=""/>
      <w:lvlJc w:val="left"/>
    </w:lvl>
    <w:lvl w:ilvl="4" w:tplc="0E16AE6A">
      <w:numFmt w:val="decimal"/>
      <w:lvlText w:val=""/>
      <w:lvlJc w:val="left"/>
    </w:lvl>
    <w:lvl w:ilvl="5" w:tplc="94006DCE">
      <w:numFmt w:val="decimal"/>
      <w:lvlText w:val=""/>
      <w:lvlJc w:val="left"/>
    </w:lvl>
    <w:lvl w:ilvl="6" w:tplc="D1F65B84">
      <w:numFmt w:val="decimal"/>
      <w:lvlText w:val=""/>
      <w:lvlJc w:val="left"/>
    </w:lvl>
    <w:lvl w:ilvl="7" w:tplc="336E8F60">
      <w:numFmt w:val="decimal"/>
      <w:lvlText w:val=""/>
      <w:lvlJc w:val="left"/>
    </w:lvl>
    <w:lvl w:ilvl="8" w:tplc="CBD080FA">
      <w:numFmt w:val="decimal"/>
      <w:lvlText w:val=""/>
      <w:lvlJc w:val="left"/>
    </w:lvl>
  </w:abstractNum>
  <w:abstractNum w:abstractNumId="283">
    <w:nsid w:val="0000424C"/>
    <w:multiLevelType w:val="hybridMultilevel"/>
    <w:tmpl w:val="E3B6732C"/>
    <w:lvl w:ilvl="0" w:tplc="0080757E">
      <w:start w:val="1"/>
      <w:numFmt w:val="bullet"/>
      <w:lvlText w:val=""/>
      <w:lvlJc w:val="left"/>
    </w:lvl>
    <w:lvl w:ilvl="1" w:tplc="E75EA05C">
      <w:numFmt w:val="decimal"/>
      <w:lvlText w:val=""/>
      <w:lvlJc w:val="left"/>
    </w:lvl>
    <w:lvl w:ilvl="2" w:tplc="91063430">
      <w:numFmt w:val="decimal"/>
      <w:lvlText w:val=""/>
      <w:lvlJc w:val="left"/>
    </w:lvl>
    <w:lvl w:ilvl="3" w:tplc="94423116">
      <w:numFmt w:val="decimal"/>
      <w:lvlText w:val=""/>
      <w:lvlJc w:val="left"/>
    </w:lvl>
    <w:lvl w:ilvl="4" w:tplc="9686FD00">
      <w:numFmt w:val="decimal"/>
      <w:lvlText w:val=""/>
      <w:lvlJc w:val="left"/>
    </w:lvl>
    <w:lvl w:ilvl="5" w:tplc="7850258E">
      <w:numFmt w:val="decimal"/>
      <w:lvlText w:val=""/>
      <w:lvlJc w:val="left"/>
    </w:lvl>
    <w:lvl w:ilvl="6" w:tplc="2390A0AE">
      <w:numFmt w:val="decimal"/>
      <w:lvlText w:val=""/>
      <w:lvlJc w:val="left"/>
    </w:lvl>
    <w:lvl w:ilvl="7" w:tplc="A2B47402">
      <w:numFmt w:val="decimal"/>
      <w:lvlText w:val=""/>
      <w:lvlJc w:val="left"/>
    </w:lvl>
    <w:lvl w:ilvl="8" w:tplc="015C8B06">
      <w:numFmt w:val="decimal"/>
      <w:lvlText w:val=""/>
      <w:lvlJc w:val="left"/>
    </w:lvl>
  </w:abstractNum>
  <w:abstractNum w:abstractNumId="284">
    <w:nsid w:val="0000428B"/>
    <w:multiLevelType w:val="hybridMultilevel"/>
    <w:tmpl w:val="270681F8"/>
    <w:lvl w:ilvl="0" w:tplc="94564E8E">
      <w:start w:val="1"/>
      <w:numFmt w:val="bullet"/>
      <w:lvlText w:val="и"/>
      <w:lvlJc w:val="left"/>
    </w:lvl>
    <w:lvl w:ilvl="1" w:tplc="F56269A0">
      <w:start w:val="1"/>
      <w:numFmt w:val="decimal"/>
      <w:lvlText w:val="%2)"/>
      <w:lvlJc w:val="left"/>
    </w:lvl>
    <w:lvl w:ilvl="2" w:tplc="BADC1434">
      <w:numFmt w:val="decimal"/>
      <w:lvlText w:val=""/>
      <w:lvlJc w:val="left"/>
    </w:lvl>
    <w:lvl w:ilvl="3" w:tplc="7E3AEE6E">
      <w:numFmt w:val="decimal"/>
      <w:lvlText w:val=""/>
      <w:lvlJc w:val="left"/>
    </w:lvl>
    <w:lvl w:ilvl="4" w:tplc="AE8CC4D4">
      <w:numFmt w:val="decimal"/>
      <w:lvlText w:val=""/>
      <w:lvlJc w:val="left"/>
    </w:lvl>
    <w:lvl w:ilvl="5" w:tplc="8C9000B6">
      <w:numFmt w:val="decimal"/>
      <w:lvlText w:val=""/>
      <w:lvlJc w:val="left"/>
    </w:lvl>
    <w:lvl w:ilvl="6" w:tplc="82183CBE">
      <w:numFmt w:val="decimal"/>
      <w:lvlText w:val=""/>
      <w:lvlJc w:val="left"/>
    </w:lvl>
    <w:lvl w:ilvl="7" w:tplc="979CC358">
      <w:numFmt w:val="decimal"/>
      <w:lvlText w:val=""/>
      <w:lvlJc w:val="left"/>
    </w:lvl>
    <w:lvl w:ilvl="8" w:tplc="AA4EE4EA">
      <w:numFmt w:val="decimal"/>
      <w:lvlText w:val=""/>
      <w:lvlJc w:val="left"/>
    </w:lvl>
  </w:abstractNum>
  <w:abstractNum w:abstractNumId="285">
    <w:nsid w:val="000042BE"/>
    <w:multiLevelType w:val="hybridMultilevel"/>
    <w:tmpl w:val="F834AB94"/>
    <w:lvl w:ilvl="0" w:tplc="BEF6728C">
      <w:start w:val="1"/>
      <w:numFmt w:val="bullet"/>
      <w:lvlText w:val=""/>
      <w:lvlJc w:val="left"/>
    </w:lvl>
    <w:lvl w:ilvl="1" w:tplc="C18C8CF4">
      <w:start w:val="1"/>
      <w:numFmt w:val="bullet"/>
      <w:lvlText w:val="В"/>
      <w:lvlJc w:val="left"/>
    </w:lvl>
    <w:lvl w:ilvl="2" w:tplc="1630ADB2">
      <w:numFmt w:val="decimal"/>
      <w:lvlText w:val=""/>
      <w:lvlJc w:val="left"/>
    </w:lvl>
    <w:lvl w:ilvl="3" w:tplc="F1FCF7D4">
      <w:numFmt w:val="decimal"/>
      <w:lvlText w:val=""/>
      <w:lvlJc w:val="left"/>
    </w:lvl>
    <w:lvl w:ilvl="4" w:tplc="0F0ED4DE">
      <w:numFmt w:val="decimal"/>
      <w:lvlText w:val=""/>
      <w:lvlJc w:val="left"/>
    </w:lvl>
    <w:lvl w:ilvl="5" w:tplc="EEEA4232">
      <w:numFmt w:val="decimal"/>
      <w:lvlText w:val=""/>
      <w:lvlJc w:val="left"/>
    </w:lvl>
    <w:lvl w:ilvl="6" w:tplc="DE88AC84">
      <w:numFmt w:val="decimal"/>
      <w:lvlText w:val=""/>
      <w:lvlJc w:val="left"/>
    </w:lvl>
    <w:lvl w:ilvl="7" w:tplc="F9E69176">
      <w:numFmt w:val="decimal"/>
      <w:lvlText w:val=""/>
      <w:lvlJc w:val="left"/>
    </w:lvl>
    <w:lvl w:ilvl="8" w:tplc="FFE2284C">
      <w:numFmt w:val="decimal"/>
      <w:lvlText w:val=""/>
      <w:lvlJc w:val="left"/>
    </w:lvl>
  </w:abstractNum>
  <w:abstractNum w:abstractNumId="286">
    <w:nsid w:val="000042CF"/>
    <w:multiLevelType w:val="hybridMultilevel"/>
    <w:tmpl w:val="284EA910"/>
    <w:lvl w:ilvl="0" w:tplc="689C7E52">
      <w:start w:val="1"/>
      <w:numFmt w:val="decimal"/>
      <w:lvlText w:val="%1)"/>
      <w:lvlJc w:val="left"/>
    </w:lvl>
    <w:lvl w:ilvl="1" w:tplc="B0B23D7C">
      <w:numFmt w:val="decimal"/>
      <w:lvlText w:val=""/>
      <w:lvlJc w:val="left"/>
    </w:lvl>
    <w:lvl w:ilvl="2" w:tplc="1AE87780">
      <w:numFmt w:val="decimal"/>
      <w:lvlText w:val=""/>
      <w:lvlJc w:val="left"/>
    </w:lvl>
    <w:lvl w:ilvl="3" w:tplc="DEE2219C">
      <w:numFmt w:val="decimal"/>
      <w:lvlText w:val=""/>
      <w:lvlJc w:val="left"/>
    </w:lvl>
    <w:lvl w:ilvl="4" w:tplc="C1C41660">
      <w:numFmt w:val="decimal"/>
      <w:lvlText w:val=""/>
      <w:lvlJc w:val="left"/>
    </w:lvl>
    <w:lvl w:ilvl="5" w:tplc="DE1A5086">
      <w:numFmt w:val="decimal"/>
      <w:lvlText w:val=""/>
      <w:lvlJc w:val="left"/>
    </w:lvl>
    <w:lvl w:ilvl="6" w:tplc="B5B2F0A8">
      <w:numFmt w:val="decimal"/>
      <w:lvlText w:val=""/>
      <w:lvlJc w:val="left"/>
    </w:lvl>
    <w:lvl w:ilvl="7" w:tplc="0456AF82">
      <w:numFmt w:val="decimal"/>
      <w:lvlText w:val=""/>
      <w:lvlJc w:val="left"/>
    </w:lvl>
    <w:lvl w:ilvl="8" w:tplc="8B1673AC">
      <w:numFmt w:val="decimal"/>
      <w:lvlText w:val=""/>
      <w:lvlJc w:val="left"/>
    </w:lvl>
  </w:abstractNum>
  <w:abstractNum w:abstractNumId="287">
    <w:nsid w:val="00004325"/>
    <w:multiLevelType w:val="hybridMultilevel"/>
    <w:tmpl w:val="F0D2640C"/>
    <w:lvl w:ilvl="0" w:tplc="7EAC0FC2">
      <w:numFmt w:val="decimal"/>
      <w:lvlText w:val="%1."/>
      <w:lvlJc w:val="left"/>
    </w:lvl>
    <w:lvl w:ilvl="1" w:tplc="EFA89100">
      <w:start w:val="3"/>
      <w:numFmt w:val="decimal"/>
      <w:lvlText w:val="%2."/>
      <w:lvlJc w:val="left"/>
    </w:lvl>
    <w:lvl w:ilvl="2" w:tplc="496E8E16">
      <w:start w:val="1"/>
      <w:numFmt w:val="bullet"/>
      <w:lvlText w:val=""/>
      <w:lvlJc w:val="left"/>
    </w:lvl>
    <w:lvl w:ilvl="3" w:tplc="43B6F180">
      <w:start w:val="1"/>
      <w:numFmt w:val="bullet"/>
      <w:lvlText w:val=""/>
      <w:lvlJc w:val="left"/>
    </w:lvl>
    <w:lvl w:ilvl="4" w:tplc="60D2B6E6">
      <w:start w:val="1"/>
      <w:numFmt w:val="bullet"/>
      <w:lvlText w:val="-"/>
      <w:lvlJc w:val="left"/>
    </w:lvl>
    <w:lvl w:ilvl="5" w:tplc="1332D254">
      <w:numFmt w:val="decimal"/>
      <w:lvlText w:val=""/>
      <w:lvlJc w:val="left"/>
    </w:lvl>
    <w:lvl w:ilvl="6" w:tplc="67F0CF68">
      <w:numFmt w:val="decimal"/>
      <w:lvlText w:val=""/>
      <w:lvlJc w:val="left"/>
    </w:lvl>
    <w:lvl w:ilvl="7" w:tplc="411070B2">
      <w:numFmt w:val="decimal"/>
      <w:lvlText w:val=""/>
      <w:lvlJc w:val="left"/>
    </w:lvl>
    <w:lvl w:ilvl="8" w:tplc="BF00F9D8">
      <w:numFmt w:val="decimal"/>
      <w:lvlText w:val=""/>
      <w:lvlJc w:val="left"/>
    </w:lvl>
  </w:abstractNum>
  <w:abstractNum w:abstractNumId="288">
    <w:nsid w:val="000043DB"/>
    <w:multiLevelType w:val="hybridMultilevel"/>
    <w:tmpl w:val="2262645E"/>
    <w:lvl w:ilvl="0" w:tplc="D8DC0568">
      <w:start w:val="1"/>
      <w:numFmt w:val="bullet"/>
      <w:lvlText w:val="и"/>
      <w:lvlJc w:val="left"/>
    </w:lvl>
    <w:lvl w:ilvl="1" w:tplc="C58AFD24">
      <w:start w:val="3"/>
      <w:numFmt w:val="decimal"/>
      <w:lvlText w:val="%2."/>
      <w:lvlJc w:val="left"/>
    </w:lvl>
    <w:lvl w:ilvl="2" w:tplc="0896A6C2">
      <w:numFmt w:val="decimal"/>
      <w:lvlText w:val=""/>
      <w:lvlJc w:val="left"/>
    </w:lvl>
    <w:lvl w:ilvl="3" w:tplc="D032BE06">
      <w:numFmt w:val="decimal"/>
      <w:lvlText w:val=""/>
      <w:lvlJc w:val="left"/>
    </w:lvl>
    <w:lvl w:ilvl="4" w:tplc="5E600206">
      <w:numFmt w:val="decimal"/>
      <w:lvlText w:val=""/>
      <w:lvlJc w:val="left"/>
    </w:lvl>
    <w:lvl w:ilvl="5" w:tplc="06203328">
      <w:numFmt w:val="decimal"/>
      <w:lvlText w:val=""/>
      <w:lvlJc w:val="left"/>
    </w:lvl>
    <w:lvl w:ilvl="6" w:tplc="15083E8A">
      <w:numFmt w:val="decimal"/>
      <w:lvlText w:val=""/>
      <w:lvlJc w:val="left"/>
    </w:lvl>
    <w:lvl w:ilvl="7" w:tplc="8DDA7306">
      <w:numFmt w:val="decimal"/>
      <w:lvlText w:val=""/>
      <w:lvlJc w:val="left"/>
    </w:lvl>
    <w:lvl w:ilvl="8" w:tplc="1298B5E2">
      <w:numFmt w:val="decimal"/>
      <w:lvlText w:val=""/>
      <w:lvlJc w:val="left"/>
    </w:lvl>
  </w:abstractNum>
  <w:abstractNum w:abstractNumId="289">
    <w:nsid w:val="000043F6"/>
    <w:multiLevelType w:val="hybridMultilevel"/>
    <w:tmpl w:val="A75AB952"/>
    <w:lvl w:ilvl="0" w:tplc="FC8E66F0">
      <w:start w:val="1"/>
      <w:numFmt w:val="bullet"/>
      <w:lvlText w:val="В"/>
      <w:lvlJc w:val="left"/>
    </w:lvl>
    <w:lvl w:ilvl="1" w:tplc="7B5A96E0">
      <w:start w:val="1"/>
      <w:numFmt w:val="bullet"/>
      <w:lvlText w:val=""/>
      <w:lvlJc w:val="left"/>
    </w:lvl>
    <w:lvl w:ilvl="2" w:tplc="7F903B96">
      <w:numFmt w:val="decimal"/>
      <w:lvlText w:val=""/>
      <w:lvlJc w:val="left"/>
    </w:lvl>
    <w:lvl w:ilvl="3" w:tplc="38D81B6C">
      <w:numFmt w:val="decimal"/>
      <w:lvlText w:val=""/>
      <w:lvlJc w:val="left"/>
    </w:lvl>
    <w:lvl w:ilvl="4" w:tplc="3F3A2626">
      <w:numFmt w:val="decimal"/>
      <w:lvlText w:val=""/>
      <w:lvlJc w:val="left"/>
    </w:lvl>
    <w:lvl w:ilvl="5" w:tplc="C9903B06">
      <w:numFmt w:val="decimal"/>
      <w:lvlText w:val=""/>
      <w:lvlJc w:val="left"/>
    </w:lvl>
    <w:lvl w:ilvl="6" w:tplc="DEBC5530">
      <w:numFmt w:val="decimal"/>
      <w:lvlText w:val=""/>
      <w:lvlJc w:val="left"/>
    </w:lvl>
    <w:lvl w:ilvl="7" w:tplc="995A89EA">
      <w:numFmt w:val="decimal"/>
      <w:lvlText w:val=""/>
      <w:lvlJc w:val="left"/>
    </w:lvl>
    <w:lvl w:ilvl="8" w:tplc="79CE3D7A">
      <w:numFmt w:val="decimal"/>
      <w:lvlText w:val=""/>
      <w:lvlJc w:val="left"/>
    </w:lvl>
  </w:abstractNum>
  <w:abstractNum w:abstractNumId="290">
    <w:nsid w:val="00004402"/>
    <w:multiLevelType w:val="hybridMultilevel"/>
    <w:tmpl w:val="C04A8E10"/>
    <w:lvl w:ilvl="0" w:tplc="7B0AD3D4">
      <w:start w:val="1"/>
      <w:numFmt w:val="bullet"/>
      <w:lvlText w:val=""/>
      <w:lvlJc w:val="left"/>
    </w:lvl>
    <w:lvl w:ilvl="1" w:tplc="05A874FA">
      <w:numFmt w:val="decimal"/>
      <w:lvlText w:val=""/>
      <w:lvlJc w:val="left"/>
    </w:lvl>
    <w:lvl w:ilvl="2" w:tplc="F71A65D6">
      <w:numFmt w:val="decimal"/>
      <w:lvlText w:val=""/>
      <w:lvlJc w:val="left"/>
    </w:lvl>
    <w:lvl w:ilvl="3" w:tplc="224AC98E">
      <w:numFmt w:val="decimal"/>
      <w:lvlText w:val=""/>
      <w:lvlJc w:val="left"/>
    </w:lvl>
    <w:lvl w:ilvl="4" w:tplc="DD34B71A">
      <w:numFmt w:val="decimal"/>
      <w:lvlText w:val=""/>
      <w:lvlJc w:val="left"/>
    </w:lvl>
    <w:lvl w:ilvl="5" w:tplc="F87AF8FC">
      <w:numFmt w:val="decimal"/>
      <w:lvlText w:val=""/>
      <w:lvlJc w:val="left"/>
    </w:lvl>
    <w:lvl w:ilvl="6" w:tplc="61C2E7B8">
      <w:numFmt w:val="decimal"/>
      <w:lvlText w:val=""/>
      <w:lvlJc w:val="left"/>
    </w:lvl>
    <w:lvl w:ilvl="7" w:tplc="2ACEA290">
      <w:numFmt w:val="decimal"/>
      <w:lvlText w:val=""/>
      <w:lvlJc w:val="left"/>
    </w:lvl>
    <w:lvl w:ilvl="8" w:tplc="03E24490">
      <w:numFmt w:val="decimal"/>
      <w:lvlText w:val=""/>
      <w:lvlJc w:val="left"/>
    </w:lvl>
  </w:abstractNum>
  <w:abstractNum w:abstractNumId="291">
    <w:nsid w:val="0000441D"/>
    <w:multiLevelType w:val="hybridMultilevel"/>
    <w:tmpl w:val="C2CEE048"/>
    <w:lvl w:ilvl="0" w:tplc="E3D85F26">
      <w:numFmt w:val="decimal"/>
      <w:lvlText w:val="%1."/>
      <w:lvlJc w:val="left"/>
    </w:lvl>
    <w:lvl w:ilvl="1" w:tplc="B16ACB90">
      <w:start w:val="1"/>
      <w:numFmt w:val="bullet"/>
      <w:lvlText w:val="В"/>
      <w:lvlJc w:val="left"/>
    </w:lvl>
    <w:lvl w:ilvl="2" w:tplc="0CB84EC4">
      <w:numFmt w:val="decimal"/>
      <w:lvlText w:val=""/>
      <w:lvlJc w:val="left"/>
    </w:lvl>
    <w:lvl w:ilvl="3" w:tplc="412202CA">
      <w:numFmt w:val="decimal"/>
      <w:lvlText w:val=""/>
      <w:lvlJc w:val="left"/>
    </w:lvl>
    <w:lvl w:ilvl="4" w:tplc="4CC0F154">
      <w:numFmt w:val="decimal"/>
      <w:lvlText w:val=""/>
      <w:lvlJc w:val="left"/>
    </w:lvl>
    <w:lvl w:ilvl="5" w:tplc="C01A20D2">
      <w:numFmt w:val="decimal"/>
      <w:lvlText w:val=""/>
      <w:lvlJc w:val="left"/>
    </w:lvl>
    <w:lvl w:ilvl="6" w:tplc="626679FC">
      <w:numFmt w:val="decimal"/>
      <w:lvlText w:val=""/>
      <w:lvlJc w:val="left"/>
    </w:lvl>
    <w:lvl w:ilvl="7" w:tplc="51465308">
      <w:numFmt w:val="decimal"/>
      <w:lvlText w:val=""/>
      <w:lvlJc w:val="left"/>
    </w:lvl>
    <w:lvl w:ilvl="8" w:tplc="ADB0C44C">
      <w:numFmt w:val="decimal"/>
      <w:lvlText w:val=""/>
      <w:lvlJc w:val="left"/>
    </w:lvl>
  </w:abstractNum>
  <w:abstractNum w:abstractNumId="292">
    <w:nsid w:val="0000448A"/>
    <w:multiLevelType w:val="hybridMultilevel"/>
    <w:tmpl w:val="53C29180"/>
    <w:lvl w:ilvl="0" w:tplc="3DA8BA2A">
      <w:start w:val="1"/>
      <w:numFmt w:val="bullet"/>
      <w:lvlText w:val=""/>
      <w:lvlJc w:val="left"/>
    </w:lvl>
    <w:lvl w:ilvl="1" w:tplc="8B6418DC">
      <w:numFmt w:val="decimal"/>
      <w:lvlText w:val=""/>
      <w:lvlJc w:val="left"/>
    </w:lvl>
    <w:lvl w:ilvl="2" w:tplc="1D3023EE">
      <w:numFmt w:val="decimal"/>
      <w:lvlText w:val=""/>
      <w:lvlJc w:val="left"/>
    </w:lvl>
    <w:lvl w:ilvl="3" w:tplc="C3F65ED4">
      <w:numFmt w:val="decimal"/>
      <w:lvlText w:val=""/>
      <w:lvlJc w:val="left"/>
    </w:lvl>
    <w:lvl w:ilvl="4" w:tplc="83FE1058">
      <w:numFmt w:val="decimal"/>
      <w:lvlText w:val=""/>
      <w:lvlJc w:val="left"/>
    </w:lvl>
    <w:lvl w:ilvl="5" w:tplc="41281C0C">
      <w:numFmt w:val="decimal"/>
      <w:lvlText w:val=""/>
      <w:lvlJc w:val="left"/>
    </w:lvl>
    <w:lvl w:ilvl="6" w:tplc="4B58D3B0">
      <w:numFmt w:val="decimal"/>
      <w:lvlText w:val=""/>
      <w:lvlJc w:val="left"/>
    </w:lvl>
    <w:lvl w:ilvl="7" w:tplc="84B82EF6">
      <w:numFmt w:val="decimal"/>
      <w:lvlText w:val=""/>
      <w:lvlJc w:val="left"/>
    </w:lvl>
    <w:lvl w:ilvl="8" w:tplc="22EAD4E4">
      <w:numFmt w:val="decimal"/>
      <w:lvlText w:val=""/>
      <w:lvlJc w:val="left"/>
    </w:lvl>
  </w:abstractNum>
  <w:abstractNum w:abstractNumId="293">
    <w:nsid w:val="0000448D"/>
    <w:multiLevelType w:val="hybridMultilevel"/>
    <w:tmpl w:val="C1CAF5F4"/>
    <w:lvl w:ilvl="0" w:tplc="232A54FE">
      <w:start w:val="1"/>
      <w:numFmt w:val="bullet"/>
      <w:lvlText w:val=""/>
      <w:lvlJc w:val="left"/>
    </w:lvl>
    <w:lvl w:ilvl="1" w:tplc="2070AA98">
      <w:numFmt w:val="decimal"/>
      <w:lvlText w:val=""/>
      <w:lvlJc w:val="left"/>
    </w:lvl>
    <w:lvl w:ilvl="2" w:tplc="3E8025E6">
      <w:numFmt w:val="decimal"/>
      <w:lvlText w:val=""/>
      <w:lvlJc w:val="left"/>
    </w:lvl>
    <w:lvl w:ilvl="3" w:tplc="3F5AAE90">
      <w:numFmt w:val="decimal"/>
      <w:lvlText w:val=""/>
      <w:lvlJc w:val="left"/>
    </w:lvl>
    <w:lvl w:ilvl="4" w:tplc="57E434B0">
      <w:numFmt w:val="decimal"/>
      <w:lvlText w:val=""/>
      <w:lvlJc w:val="left"/>
    </w:lvl>
    <w:lvl w:ilvl="5" w:tplc="9FBEA4A8">
      <w:numFmt w:val="decimal"/>
      <w:lvlText w:val=""/>
      <w:lvlJc w:val="left"/>
    </w:lvl>
    <w:lvl w:ilvl="6" w:tplc="2CA8929C">
      <w:numFmt w:val="decimal"/>
      <w:lvlText w:val=""/>
      <w:lvlJc w:val="left"/>
    </w:lvl>
    <w:lvl w:ilvl="7" w:tplc="036CA756">
      <w:numFmt w:val="decimal"/>
      <w:lvlText w:val=""/>
      <w:lvlJc w:val="left"/>
    </w:lvl>
    <w:lvl w:ilvl="8" w:tplc="07ACBED2">
      <w:numFmt w:val="decimal"/>
      <w:lvlText w:val=""/>
      <w:lvlJc w:val="left"/>
    </w:lvl>
  </w:abstractNum>
  <w:abstractNum w:abstractNumId="294">
    <w:nsid w:val="000044AA"/>
    <w:multiLevelType w:val="hybridMultilevel"/>
    <w:tmpl w:val="A192016C"/>
    <w:lvl w:ilvl="0" w:tplc="E042FDCE">
      <w:start w:val="1"/>
      <w:numFmt w:val="bullet"/>
      <w:lvlText w:val=""/>
      <w:lvlJc w:val="left"/>
    </w:lvl>
    <w:lvl w:ilvl="1" w:tplc="814E325E">
      <w:numFmt w:val="decimal"/>
      <w:lvlText w:val=""/>
      <w:lvlJc w:val="left"/>
    </w:lvl>
    <w:lvl w:ilvl="2" w:tplc="9D1A6452">
      <w:numFmt w:val="decimal"/>
      <w:lvlText w:val=""/>
      <w:lvlJc w:val="left"/>
    </w:lvl>
    <w:lvl w:ilvl="3" w:tplc="1B1ECDB4">
      <w:numFmt w:val="decimal"/>
      <w:lvlText w:val=""/>
      <w:lvlJc w:val="left"/>
    </w:lvl>
    <w:lvl w:ilvl="4" w:tplc="EFE0E4AC">
      <w:numFmt w:val="decimal"/>
      <w:lvlText w:val=""/>
      <w:lvlJc w:val="left"/>
    </w:lvl>
    <w:lvl w:ilvl="5" w:tplc="28C69832">
      <w:numFmt w:val="decimal"/>
      <w:lvlText w:val=""/>
      <w:lvlJc w:val="left"/>
    </w:lvl>
    <w:lvl w:ilvl="6" w:tplc="28D4D70C">
      <w:numFmt w:val="decimal"/>
      <w:lvlText w:val=""/>
      <w:lvlJc w:val="left"/>
    </w:lvl>
    <w:lvl w:ilvl="7" w:tplc="784C678A">
      <w:numFmt w:val="decimal"/>
      <w:lvlText w:val=""/>
      <w:lvlJc w:val="left"/>
    </w:lvl>
    <w:lvl w:ilvl="8" w:tplc="B9185A06">
      <w:numFmt w:val="decimal"/>
      <w:lvlText w:val=""/>
      <w:lvlJc w:val="left"/>
    </w:lvl>
  </w:abstractNum>
  <w:abstractNum w:abstractNumId="295">
    <w:nsid w:val="00004509"/>
    <w:multiLevelType w:val="hybridMultilevel"/>
    <w:tmpl w:val="EFC60EFA"/>
    <w:lvl w:ilvl="0" w:tplc="DE60943C">
      <w:start w:val="1"/>
      <w:numFmt w:val="bullet"/>
      <w:lvlText w:val="в"/>
      <w:lvlJc w:val="left"/>
    </w:lvl>
    <w:lvl w:ilvl="1" w:tplc="6E9A7BFA">
      <w:start w:val="1"/>
      <w:numFmt w:val="bullet"/>
      <w:lvlText w:val="‒"/>
      <w:lvlJc w:val="left"/>
    </w:lvl>
    <w:lvl w:ilvl="2" w:tplc="A802D11A">
      <w:numFmt w:val="decimal"/>
      <w:lvlText w:val=""/>
      <w:lvlJc w:val="left"/>
    </w:lvl>
    <w:lvl w:ilvl="3" w:tplc="93ACB29E">
      <w:numFmt w:val="decimal"/>
      <w:lvlText w:val=""/>
      <w:lvlJc w:val="left"/>
    </w:lvl>
    <w:lvl w:ilvl="4" w:tplc="F2044442">
      <w:numFmt w:val="decimal"/>
      <w:lvlText w:val=""/>
      <w:lvlJc w:val="left"/>
    </w:lvl>
    <w:lvl w:ilvl="5" w:tplc="FB187CBA">
      <w:numFmt w:val="decimal"/>
      <w:lvlText w:val=""/>
      <w:lvlJc w:val="left"/>
    </w:lvl>
    <w:lvl w:ilvl="6" w:tplc="73FCFF76">
      <w:numFmt w:val="decimal"/>
      <w:lvlText w:val=""/>
      <w:lvlJc w:val="left"/>
    </w:lvl>
    <w:lvl w:ilvl="7" w:tplc="DD5CAD5E">
      <w:numFmt w:val="decimal"/>
      <w:lvlText w:val=""/>
      <w:lvlJc w:val="left"/>
    </w:lvl>
    <w:lvl w:ilvl="8" w:tplc="6F56BCD0">
      <w:numFmt w:val="decimal"/>
      <w:lvlText w:val=""/>
      <w:lvlJc w:val="left"/>
    </w:lvl>
  </w:abstractNum>
  <w:abstractNum w:abstractNumId="296">
    <w:nsid w:val="00004531"/>
    <w:multiLevelType w:val="hybridMultilevel"/>
    <w:tmpl w:val="2C869B6E"/>
    <w:lvl w:ilvl="0" w:tplc="2FDA4C98">
      <w:start w:val="1"/>
      <w:numFmt w:val="bullet"/>
      <w:lvlText w:val=""/>
      <w:lvlJc w:val="left"/>
    </w:lvl>
    <w:lvl w:ilvl="1" w:tplc="E73A2B40">
      <w:numFmt w:val="decimal"/>
      <w:lvlText w:val=""/>
      <w:lvlJc w:val="left"/>
    </w:lvl>
    <w:lvl w:ilvl="2" w:tplc="C166F47A">
      <w:numFmt w:val="decimal"/>
      <w:lvlText w:val=""/>
      <w:lvlJc w:val="left"/>
    </w:lvl>
    <w:lvl w:ilvl="3" w:tplc="7DCA0F18">
      <w:numFmt w:val="decimal"/>
      <w:lvlText w:val=""/>
      <w:lvlJc w:val="left"/>
    </w:lvl>
    <w:lvl w:ilvl="4" w:tplc="72DE2C2C">
      <w:numFmt w:val="decimal"/>
      <w:lvlText w:val=""/>
      <w:lvlJc w:val="left"/>
    </w:lvl>
    <w:lvl w:ilvl="5" w:tplc="09F44F04">
      <w:numFmt w:val="decimal"/>
      <w:lvlText w:val=""/>
      <w:lvlJc w:val="left"/>
    </w:lvl>
    <w:lvl w:ilvl="6" w:tplc="A60ED824">
      <w:numFmt w:val="decimal"/>
      <w:lvlText w:val=""/>
      <w:lvlJc w:val="left"/>
    </w:lvl>
    <w:lvl w:ilvl="7" w:tplc="856617B6">
      <w:numFmt w:val="decimal"/>
      <w:lvlText w:val=""/>
      <w:lvlJc w:val="left"/>
    </w:lvl>
    <w:lvl w:ilvl="8" w:tplc="16A2B7F4">
      <w:numFmt w:val="decimal"/>
      <w:lvlText w:val=""/>
      <w:lvlJc w:val="left"/>
    </w:lvl>
  </w:abstractNum>
  <w:abstractNum w:abstractNumId="297">
    <w:nsid w:val="000045A1"/>
    <w:multiLevelType w:val="hybridMultilevel"/>
    <w:tmpl w:val="48F096C4"/>
    <w:lvl w:ilvl="0" w:tplc="41CA4876">
      <w:start w:val="1"/>
      <w:numFmt w:val="bullet"/>
      <w:lvlText w:val="В"/>
      <w:lvlJc w:val="left"/>
    </w:lvl>
    <w:lvl w:ilvl="1" w:tplc="3BE06426">
      <w:start w:val="1"/>
      <w:numFmt w:val="bullet"/>
      <w:lvlText w:val=""/>
      <w:lvlJc w:val="left"/>
    </w:lvl>
    <w:lvl w:ilvl="2" w:tplc="98B03FBC">
      <w:numFmt w:val="decimal"/>
      <w:lvlText w:val=""/>
      <w:lvlJc w:val="left"/>
    </w:lvl>
    <w:lvl w:ilvl="3" w:tplc="62EC4D96">
      <w:numFmt w:val="decimal"/>
      <w:lvlText w:val=""/>
      <w:lvlJc w:val="left"/>
    </w:lvl>
    <w:lvl w:ilvl="4" w:tplc="C562D048">
      <w:numFmt w:val="decimal"/>
      <w:lvlText w:val=""/>
      <w:lvlJc w:val="left"/>
    </w:lvl>
    <w:lvl w:ilvl="5" w:tplc="DB9EC188">
      <w:numFmt w:val="decimal"/>
      <w:lvlText w:val=""/>
      <w:lvlJc w:val="left"/>
    </w:lvl>
    <w:lvl w:ilvl="6" w:tplc="1EB2D6A6">
      <w:numFmt w:val="decimal"/>
      <w:lvlText w:val=""/>
      <w:lvlJc w:val="left"/>
    </w:lvl>
    <w:lvl w:ilvl="7" w:tplc="4D04E99C">
      <w:numFmt w:val="decimal"/>
      <w:lvlText w:val=""/>
      <w:lvlJc w:val="left"/>
    </w:lvl>
    <w:lvl w:ilvl="8" w:tplc="BE7AE344">
      <w:numFmt w:val="decimal"/>
      <w:lvlText w:val=""/>
      <w:lvlJc w:val="left"/>
    </w:lvl>
  </w:abstractNum>
  <w:abstractNum w:abstractNumId="298">
    <w:nsid w:val="000045B1"/>
    <w:multiLevelType w:val="hybridMultilevel"/>
    <w:tmpl w:val="01CA1E12"/>
    <w:lvl w:ilvl="0" w:tplc="E22C76A2">
      <w:start w:val="1"/>
      <w:numFmt w:val="bullet"/>
      <w:lvlText w:val="-"/>
      <w:lvlJc w:val="left"/>
    </w:lvl>
    <w:lvl w:ilvl="1" w:tplc="91A27B42">
      <w:numFmt w:val="decimal"/>
      <w:lvlText w:val=""/>
      <w:lvlJc w:val="left"/>
    </w:lvl>
    <w:lvl w:ilvl="2" w:tplc="1910D7AC">
      <w:numFmt w:val="decimal"/>
      <w:lvlText w:val=""/>
      <w:lvlJc w:val="left"/>
    </w:lvl>
    <w:lvl w:ilvl="3" w:tplc="778C9F14">
      <w:numFmt w:val="decimal"/>
      <w:lvlText w:val=""/>
      <w:lvlJc w:val="left"/>
    </w:lvl>
    <w:lvl w:ilvl="4" w:tplc="49E439AA">
      <w:numFmt w:val="decimal"/>
      <w:lvlText w:val=""/>
      <w:lvlJc w:val="left"/>
    </w:lvl>
    <w:lvl w:ilvl="5" w:tplc="B8B68E6C">
      <w:numFmt w:val="decimal"/>
      <w:lvlText w:val=""/>
      <w:lvlJc w:val="left"/>
    </w:lvl>
    <w:lvl w:ilvl="6" w:tplc="4D7ACBCC">
      <w:numFmt w:val="decimal"/>
      <w:lvlText w:val=""/>
      <w:lvlJc w:val="left"/>
    </w:lvl>
    <w:lvl w:ilvl="7" w:tplc="E52EBED8">
      <w:numFmt w:val="decimal"/>
      <w:lvlText w:val=""/>
      <w:lvlJc w:val="left"/>
    </w:lvl>
    <w:lvl w:ilvl="8" w:tplc="F1225706">
      <w:numFmt w:val="decimal"/>
      <w:lvlText w:val=""/>
      <w:lvlJc w:val="left"/>
    </w:lvl>
  </w:abstractNum>
  <w:abstractNum w:abstractNumId="299">
    <w:nsid w:val="000045C5"/>
    <w:multiLevelType w:val="hybridMultilevel"/>
    <w:tmpl w:val="33360D5A"/>
    <w:lvl w:ilvl="0" w:tplc="7884E96A">
      <w:start w:val="6"/>
      <w:numFmt w:val="decimal"/>
      <w:lvlText w:val="%1."/>
      <w:lvlJc w:val="left"/>
    </w:lvl>
    <w:lvl w:ilvl="1" w:tplc="05E4746C">
      <w:numFmt w:val="decimal"/>
      <w:lvlText w:val=""/>
      <w:lvlJc w:val="left"/>
    </w:lvl>
    <w:lvl w:ilvl="2" w:tplc="DC7074AA">
      <w:numFmt w:val="decimal"/>
      <w:lvlText w:val=""/>
      <w:lvlJc w:val="left"/>
    </w:lvl>
    <w:lvl w:ilvl="3" w:tplc="124E8124">
      <w:numFmt w:val="decimal"/>
      <w:lvlText w:val=""/>
      <w:lvlJc w:val="left"/>
    </w:lvl>
    <w:lvl w:ilvl="4" w:tplc="B9E29C30">
      <w:numFmt w:val="decimal"/>
      <w:lvlText w:val=""/>
      <w:lvlJc w:val="left"/>
    </w:lvl>
    <w:lvl w:ilvl="5" w:tplc="7D0EE598">
      <w:numFmt w:val="decimal"/>
      <w:lvlText w:val=""/>
      <w:lvlJc w:val="left"/>
    </w:lvl>
    <w:lvl w:ilvl="6" w:tplc="91F04E4A">
      <w:numFmt w:val="decimal"/>
      <w:lvlText w:val=""/>
      <w:lvlJc w:val="left"/>
    </w:lvl>
    <w:lvl w:ilvl="7" w:tplc="D00AA738">
      <w:numFmt w:val="decimal"/>
      <w:lvlText w:val=""/>
      <w:lvlJc w:val="left"/>
    </w:lvl>
    <w:lvl w:ilvl="8" w:tplc="B6F8D1C6">
      <w:numFmt w:val="decimal"/>
      <w:lvlText w:val=""/>
      <w:lvlJc w:val="left"/>
    </w:lvl>
  </w:abstractNum>
  <w:abstractNum w:abstractNumId="300">
    <w:nsid w:val="000045C8"/>
    <w:multiLevelType w:val="hybridMultilevel"/>
    <w:tmpl w:val="85B4B2AE"/>
    <w:lvl w:ilvl="0" w:tplc="45C40372">
      <w:start w:val="1"/>
      <w:numFmt w:val="bullet"/>
      <w:lvlText w:val=""/>
      <w:lvlJc w:val="left"/>
    </w:lvl>
    <w:lvl w:ilvl="1" w:tplc="74C649FE">
      <w:numFmt w:val="decimal"/>
      <w:lvlText w:val=""/>
      <w:lvlJc w:val="left"/>
    </w:lvl>
    <w:lvl w:ilvl="2" w:tplc="1C8A1F16">
      <w:numFmt w:val="decimal"/>
      <w:lvlText w:val=""/>
      <w:lvlJc w:val="left"/>
    </w:lvl>
    <w:lvl w:ilvl="3" w:tplc="0B2AAA20">
      <w:numFmt w:val="decimal"/>
      <w:lvlText w:val=""/>
      <w:lvlJc w:val="left"/>
    </w:lvl>
    <w:lvl w:ilvl="4" w:tplc="0E3EA168">
      <w:numFmt w:val="decimal"/>
      <w:lvlText w:val=""/>
      <w:lvlJc w:val="left"/>
    </w:lvl>
    <w:lvl w:ilvl="5" w:tplc="AEACAB5E">
      <w:numFmt w:val="decimal"/>
      <w:lvlText w:val=""/>
      <w:lvlJc w:val="left"/>
    </w:lvl>
    <w:lvl w:ilvl="6" w:tplc="C3AE9BE4">
      <w:numFmt w:val="decimal"/>
      <w:lvlText w:val=""/>
      <w:lvlJc w:val="left"/>
    </w:lvl>
    <w:lvl w:ilvl="7" w:tplc="130AAD2E">
      <w:numFmt w:val="decimal"/>
      <w:lvlText w:val=""/>
      <w:lvlJc w:val="left"/>
    </w:lvl>
    <w:lvl w:ilvl="8" w:tplc="41C6CCCE">
      <w:numFmt w:val="decimal"/>
      <w:lvlText w:val=""/>
      <w:lvlJc w:val="left"/>
    </w:lvl>
  </w:abstractNum>
  <w:abstractNum w:abstractNumId="301">
    <w:nsid w:val="000045CE"/>
    <w:multiLevelType w:val="hybridMultilevel"/>
    <w:tmpl w:val="399C603C"/>
    <w:lvl w:ilvl="0" w:tplc="60C00262">
      <w:start w:val="1"/>
      <w:numFmt w:val="bullet"/>
      <w:lvlText w:val="В"/>
      <w:lvlJc w:val="left"/>
    </w:lvl>
    <w:lvl w:ilvl="1" w:tplc="D9A07488">
      <w:start w:val="1"/>
      <w:numFmt w:val="bullet"/>
      <w:lvlText w:val=""/>
      <w:lvlJc w:val="left"/>
    </w:lvl>
    <w:lvl w:ilvl="2" w:tplc="04C08370">
      <w:numFmt w:val="decimal"/>
      <w:lvlText w:val=""/>
      <w:lvlJc w:val="left"/>
    </w:lvl>
    <w:lvl w:ilvl="3" w:tplc="CCB865F8">
      <w:numFmt w:val="decimal"/>
      <w:lvlText w:val=""/>
      <w:lvlJc w:val="left"/>
    </w:lvl>
    <w:lvl w:ilvl="4" w:tplc="50A67C8A">
      <w:numFmt w:val="decimal"/>
      <w:lvlText w:val=""/>
      <w:lvlJc w:val="left"/>
    </w:lvl>
    <w:lvl w:ilvl="5" w:tplc="17D8F908">
      <w:numFmt w:val="decimal"/>
      <w:lvlText w:val=""/>
      <w:lvlJc w:val="left"/>
    </w:lvl>
    <w:lvl w:ilvl="6" w:tplc="62A0FFDC">
      <w:numFmt w:val="decimal"/>
      <w:lvlText w:val=""/>
      <w:lvlJc w:val="left"/>
    </w:lvl>
    <w:lvl w:ilvl="7" w:tplc="44EC9836">
      <w:numFmt w:val="decimal"/>
      <w:lvlText w:val=""/>
      <w:lvlJc w:val="left"/>
    </w:lvl>
    <w:lvl w:ilvl="8" w:tplc="E8A838DA">
      <w:numFmt w:val="decimal"/>
      <w:lvlText w:val=""/>
      <w:lvlJc w:val="left"/>
    </w:lvl>
  </w:abstractNum>
  <w:abstractNum w:abstractNumId="302">
    <w:nsid w:val="000045F9"/>
    <w:multiLevelType w:val="hybridMultilevel"/>
    <w:tmpl w:val="FBE63320"/>
    <w:lvl w:ilvl="0" w:tplc="DE5E5B62">
      <w:start w:val="1"/>
      <w:numFmt w:val="bullet"/>
      <w:lvlText w:val="•"/>
      <w:lvlJc w:val="left"/>
    </w:lvl>
    <w:lvl w:ilvl="1" w:tplc="126870D4">
      <w:numFmt w:val="decimal"/>
      <w:lvlText w:val=""/>
      <w:lvlJc w:val="left"/>
    </w:lvl>
    <w:lvl w:ilvl="2" w:tplc="E6606F9E">
      <w:numFmt w:val="decimal"/>
      <w:lvlText w:val=""/>
      <w:lvlJc w:val="left"/>
    </w:lvl>
    <w:lvl w:ilvl="3" w:tplc="8760E642">
      <w:numFmt w:val="decimal"/>
      <w:lvlText w:val=""/>
      <w:lvlJc w:val="left"/>
    </w:lvl>
    <w:lvl w:ilvl="4" w:tplc="FDDC8752">
      <w:numFmt w:val="decimal"/>
      <w:lvlText w:val=""/>
      <w:lvlJc w:val="left"/>
    </w:lvl>
    <w:lvl w:ilvl="5" w:tplc="D0920DDC">
      <w:numFmt w:val="decimal"/>
      <w:lvlText w:val=""/>
      <w:lvlJc w:val="left"/>
    </w:lvl>
    <w:lvl w:ilvl="6" w:tplc="05B4200A">
      <w:numFmt w:val="decimal"/>
      <w:lvlText w:val=""/>
      <w:lvlJc w:val="left"/>
    </w:lvl>
    <w:lvl w:ilvl="7" w:tplc="9C46B286">
      <w:numFmt w:val="decimal"/>
      <w:lvlText w:val=""/>
      <w:lvlJc w:val="left"/>
    </w:lvl>
    <w:lvl w:ilvl="8" w:tplc="6D88623C">
      <w:numFmt w:val="decimal"/>
      <w:lvlText w:val=""/>
      <w:lvlJc w:val="left"/>
    </w:lvl>
  </w:abstractNum>
  <w:abstractNum w:abstractNumId="303">
    <w:nsid w:val="0000462C"/>
    <w:multiLevelType w:val="hybridMultilevel"/>
    <w:tmpl w:val="662C27C2"/>
    <w:lvl w:ilvl="0" w:tplc="966AFD4A">
      <w:start w:val="1"/>
      <w:numFmt w:val="bullet"/>
      <w:lvlText w:val=""/>
      <w:lvlJc w:val="left"/>
    </w:lvl>
    <w:lvl w:ilvl="1" w:tplc="932ECF48">
      <w:numFmt w:val="decimal"/>
      <w:lvlText w:val=""/>
      <w:lvlJc w:val="left"/>
    </w:lvl>
    <w:lvl w:ilvl="2" w:tplc="9A9607C4">
      <w:numFmt w:val="decimal"/>
      <w:lvlText w:val=""/>
      <w:lvlJc w:val="left"/>
    </w:lvl>
    <w:lvl w:ilvl="3" w:tplc="69044800">
      <w:numFmt w:val="decimal"/>
      <w:lvlText w:val=""/>
      <w:lvlJc w:val="left"/>
    </w:lvl>
    <w:lvl w:ilvl="4" w:tplc="BFB2BD8C">
      <w:numFmt w:val="decimal"/>
      <w:lvlText w:val=""/>
      <w:lvlJc w:val="left"/>
    </w:lvl>
    <w:lvl w:ilvl="5" w:tplc="1FC2A516">
      <w:numFmt w:val="decimal"/>
      <w:lvlText w:val=""/>
      <w:lvlJc w:val="left"/>
    </w:lvl>
    <w:lvl w:ilvl="6" w:tplc="B5FAA632">
      <w:numFmt w:val="decimal"/>
      <w:lvlText w:val=""/>
      <w:lvlJc w:val="left"/>
    </w:lvl>
    <w:lvl w:ilvl="7" w:tplc="39F60336">
      <w:numFmt w:val="decimal"/>
      <w:lvlText w:val=""/>
      <w:lvlJc w:val="left"/>
    </w:lvl>
    <w:lvl w:ilvl="8" w:tplc="683A10FE">
      <w:numFmt w:val="decimal"/>
      <w:lvlText w:val=""/>
      <w:lvlJc w:val="left"/>
    </w:lvl>
  </w:abstractNum>
  <w:abstractNum w:abstractNumId="304">
    <w:nsid w:val="00004673"/>
    <w:multiLevelType w:val="hybridMultilevel"/>
    <w:tmpl w:val="5042836E"/>
    <w:lvl w:ilvl="0" w:tplc="7C6CDABC">
      <w:start w:val="8"/>
      <w:numFmt w:val="decimal"/>
      <w:lvlText w:val="%1."/>
      <w:lvlJc w:val="left"/>
    </w:lvl>
    <w:lvl w:ilvl="1" w:tplc="1E60CA3E">
      <w:numFmt w:val="decimal"/>
      <w:lvlText w:val=""/>
      <w:lvlJc w:val="left"/>
    </w:lvl>
    <w:lvl w:ilvl="2" w:tplc="384AED9E">
      <w:numFmt w:val="decimal"/>
      <w:lvlText w:val=""/>
      <w:lvlJc w:val="left"/>
    </w:lvl>
    <w:lvl w:ilvl="3" w:tplc="7494B49A">
      <w:numFmt w:val="decimal"/>
      <w:lvlText w:val=""/>
      <w:lvlJc w:val="left"/>
    </w:lvl>
    <w:lvl w:ilvl="4" w:tplc="F5A6AD38">
      <w:numFmt w:val="decimal"/>
      <w:lvlText w:val=""/>
      <w:lvlJc w:val="left"/>
    </w:lvl>
    <w:lvl w:ilvl="5" w:tplc="C968569C">
      <w:numFmt w:val="decimal"/>
      <w:lvlText w:val=""/>
      <w:lvlJc w:val="left"/>
    </w:lvl>
    <w:lvl w:ilvl="6" w:tplc="0CA2F54A">
      <w:numFmt w:val="decimal"/>
      <w:lvlText w:val=""/>
      <w:lvlJc w:val="left"/>
    </w:lvl>
    <w:lvl w:ilvl="7" w:tplc="A30C90DC">
      <w:numFmt w:val="decimal"/>
      <w:lvlText w:val=""/>
      <w:lvlJc w:val="left"/>
    </w:lvl>
    <w:lvl w:ilvl="8" w:tplc="B854E52E">
      <w:numFmt w:val="decimal"/>
      <w:lvlText w:val=""/>
      <w:lvlJc w:val="left"/>
    </w:lvl>
  </w:abstractNum>
  <w:abstractNum w:abstractNumId="305">
    <w:nsid w:val="0000468C"/>
    <w:multiLevelType w:val="hybridMultilevel"/>
    <w:tmpl w:val="62165978"/>
    <w:lvl w:ilvl="0" w:tplc="C9484438">
      <w:start w:val="1"/>
      <w:numFmt w:val="bullet"/>
      <w:lvlText w:val=""/>
      <w:lvlJc w:val="left"/>
    </w:lvl>
    <w:lvl w:ilvl="1" w:tplc="8AEC1BF4">
      <w:start w:val="1"/>
      <w:numFmt w:val="bullet"/>
      <w:lvlText w:val="В"/>
      <w:lvlJc w:val="left"/>
    </w:lvl>
    <w:lvl w:ilvl="2" w:tplc="B358C076">
      <w:numFmt w:val="decimal"/>
      <w:lvlText w:val=""/>
      <w:lvlJc w:val="left"/>
    </w:lvl>
    <w:lvl w:ilvl="3" w:tplc="26AABAF0">
      <w:numFmt w:val="decimal"/>
      <w:lvlText w:val=""/>
      <w:lvlJc w:val="left"/>
    </w:lvl>
    <w:lvl w:ilvl="4" w:tplc="31A4B04E">
      <w:numFmt w:val="decimal"/>
      <w:lvlText w:val=""/>
      <w:lvlJc w:val="left"/>
    </w:lvl>
    <w:lvl w:ilvl="5" w:tplc="1AF0D3A0">
      <w:numFmt w:val="decimal"/>
      <w:lvlText w:val=""/>
      <w:lvlJc w:val="left"/>
    </w:lvl>
    <w:lvl w:ilvl="6" w:tplc="1CEE1DFE">
      <w:numFmt w:val="decimal"/>
      <w:lvlText w:val=""/>
      <w:lvlJc w:val="left"/>
    </w:lvl>
    <w:lvl w:ilvl="7" w:tplc="00840C64">
      <w:numFmt w:val="decimal"/>
      <w:lvlText w:val=""/>
      <w:lvlJc w:val="left"/>
    </w:lvl>
    <w:lvl w:ilvl="8" w:tplc="A3E4E8C0">
      <w:numFmt w:val="decimal"/>
      <w:lvlText w:val=""/>
      <w:lvlJc w:val="left"/>
    </w:lvl>
  </w:abstractNum>
  <w:abstractNum w:abstractNumId="306">
    <w:nsid w:val="000046A7"/>
    <w:multiLevelType w:val="hybridMultilevel"/>
    <w:tmpl w:val="565EDA20"/>
    <w:lvl w:ilvl="0" w:tplc="9726303C">
      <w:start w:val="1"/>
      <w:numFmt w:val="bullet"/>
      <w:lvlText w:val="и"/>
      <w:lvlJc w:val="left"/>
    </w:lvl>
    <w:lvl w:ilvl="1" w:tplc="E7F684F8">
      <w:start w:val="1"/>
      <w:numFmt w:val="bullet"/>
      <w:lvlText w:val=""/>
      <w:lvlJc w:val="left"/>
    </w:lvl>
    <w:lvl w:ilvl="2" w:tplc="8188B650">
      <w:start w:val="4"/>
      <w:numFmt w:val="decimal"/>
      <w:lvlText w:val="%3."/>
      <w:lvlJc w:val="left"/>
    </w:lvl>
    <w:lvl w:ilvl="3" w:tplc="D22A53B4">
      <w:numFmt w:val="decimal"/>
      <w:lvlText w:val=""/>
      <w:lvlJc w:val="left"/>
    </w:lvl>
    <w:lvl w:ilvl="4" w:tplc="AF8E7D2A">
      <w:numFmt w:val="decimal"/>
      <w:lvlText w:val=""/>
      <w:lvlJc w:val="left"/>
    </w:lvl>
    <w:lvl w:ilvl="5" w:tplc="29BA16DC">
      <w:numFmt w:val="decimal"/>
      <w:lvlText w:val=""/>
      <w:lvlJc w:val="left"/>
    </w:lvl>
    <w:lvl w:ilvl="6" w:tplc="39E42BC6">
      <w:numFmt w:val="decimal"/>
      <w:lvlText w:val=""/>
      <w:lvlJc w:val="left"/>
    </w:lvl>
    <w:lvl w:ilvl="7" w:tplc="CC30DCD8">
      <w:numFmt w:val="decimal"/>
      <w:lvlText w:val=""/>
      <w:lvlJc w:val="left"/>
    </w:lvl>
    <w:lvl w:ilvl="8" w:tplc="090A261C">
      <w:numFmt w:val="decimal"/>
      <w:lvlText w:val=""/>
      <w:lvlJc w:val="left"/>
    </w:lvl>
  </w:abstractNum>
  <w:abstractNum w:abstractNumId="307">
    <w:nsid w:val="000046C2"/>
    <w:multiLevelType w:val="hybridMultilevel"/>
    <w:tmpl w:val="A1FE1CCA"/>
    <w:lvl w:ilvl="0" w:tplc="D5F48B8C">
      <w:start w:val="1"/>
      <w:numFmt w:val="bullet"/>
      <w:lvlText w:val="с"/>
      <w:lvlJc w:val="left"/>
    </w:lvl>
    <w:lvl w:ilvl="1" w:tplc="24C2A146">
      <w:start w:val="1"/>
      <w:numFmt w:val="bullet"/>
      <w:lvlText w:val=""/>
      <w:lvlJc w:val="left"/>
    </w:lvl>
    <w:lvl w:ilvl="2" w:tplc="9ECECDD0">
      <w:numFmt w:val="decimal"/>
      <w:lvlText w:val=""/>
      <w:lvlJc w:val="left"/>
    </w:lvl>
    <w:lvl w:ilvl="3" w:tplc="2D1AB000">
      <w:numFmt w:val="decimal"/>
      <w:lvlText w:val=""/>
      <w:lvlJc w:val="left"/>
    </w:lvl>
    <w:lvl w:ilvl="4" w:tplc="786668A2">
      <w:numFmt w:val="decimal"/>
      <w:lvlText w:val=""/>
      <w:lvlJc w:val="left"/>
    </w:lvl>
    <w:lvl w:ilvl="5" w:tplc="AFFC0D24">
      <w:numFmt w:val="decimal"/>
      <w:lvlText w:val=""/>
      <w:lvlJc w:val="left"/>
    </w:lvl>
    <w:lvl w:ilvl="6" w:tplc="812CE6FA">
      <w:numFmt w:val="decimal"/>
      <w:lvlText w:val=""/>
      <w:lvlJc w:val="left"/>
    </w:lvl>
    <w:lvl w:ilvl="7" w:tplc="884AEFD8">
      <w:numFmt w:val="decimal"/>
      <w:lvlText w:val=""/>
      <w:lvlJc w:val="left"/>
    </w:lvl>
    <w:lvl w:ilvl="8" w:tplc="C8084DEE">
      <w:numFmt w:val="decimal"/>
      <w:lvlText w:val=""/>
      <w:lvlJc w:val="left"/>
    </w:lvl>
  </w:abstractNum>
  <w:abstractNum w:abstractNumId="308">
    <w:nsid w:val="00004736"/>
    <w:multiLevelType w:val="hybridMultilevel"/>
    <w:tmpl w:val="8E8C32AC"/>
    <w:lvl w:ilvl="0" w:tplc="5D6431B6">
      <w:start w:val="1"/>
      <w:numFmt w:val="bullet"/>
      <w:lvlText w:val="-"/>
      <w:lvlJc w:val="left"/>
    </w:lvl>
    <w:lvl w:ilvl="1" w:tplc="5F0CE7C0">
      <w:numFmt w:val="decimal"/>
      <w:lvlText w:val=""/>
      <w:lvlJc w:val="left"/>
    </w:lvl>
    <w:lvl w:ilvl="2" w:tplc="57B053C0">
      <w:numFmt w:val="decimal"/>
      <w:lvlText w:val=""/>
      <w:lvlJc w:val="left"/>
    </w:lvl>
    <w:lvl w:ilvl="3" w:tplc="4BA8E328">
      <w:numFmt w:val="decimal"/>
      <w:lvlText w:val=""/>
      <w:lvlJc w:val="left"/>
    </w:lvl>
    <w:lvl w:ilvl="4" w:tplc="2A544C46">
      <w:numFmt w:val="decimal"/>
      <w:lvlText w:val=""/>
      <w:lvlJc w:val="left"/>
    </w:lvl>
    <w:lvl w:ilvl="5" w:tplc="937227E4">
      <w:numFmt w:val="decimal"/>
      <w:lvlText w:val=""/>
      <w:lvlJc w:val="left"/>
    </w:lvl>
    <w:lvl w:ilvl="6" w:tplc="B3D45766">
      <w:numFmt w:val="decimal"/>
      <w:lvlText w:val=""/>
      <w:lvlJc w:val="left"/>
    </w:lvl>
    <w:lvl w:ilvl="7" w:tplc="39B652D4">
      <w:numFmt w:val="decimal"/>
      <w:lvlText w:val=""/>
      <w:lvlJc w:val="left"/>
    </w:lvl>
    <w:lvl w:ilvl="8" w:tplc="F9CA5F6A">
      <w:numFmt w:val="decimal"/>
      <w:lvlText w:val=""/>
      <w:lvlJc w:val="left"/>
    </w:lvl>
  </w:abstractNum>
  <w:abstractNum w:abstractNumId="309">
    <w:nsid w:val="00004740"/>
    <w:multiLevelType w:val="hybridMultilevel"/>
    <w:tmpl w:val="F4C24654"/>
    <w:lvl w:ilvl="0" w:tplc="8F007454">
      <w:start w:val="1"/>
      <w:numFmt w:val="bullet"/>
      <w:lvlText w:val=""/>
      <w:lvlJc w:val="left"/>
    </w:lvl>
    <w:lvl w:ilvl="1" w:tplc="5F7A5880">
      <w:numFmt w:val="decimal"/>
      <w:lvlText w:val=""/>
      <w:lvlJc w:val="left"/>
    </w:lvl>
    <w:lvl w:ilvl="2" w:tplc="854AF492">
      <w:numFmt w:val="decimal"/>
      <w:lvlText w:val=""/>
      <w:lvlJc w:val="left"/>
    </w:lvl>
    <w:lvl w:ilvl="3" w:tplc="15C6A8D8">
      <w:numFmt w:val="decimal"/>
      <w:lvlText w:val=""/>
      <w:lvlJc w:val="left"/>
    </w:lvl>
    <w:lvl w:ilvl="4" w:tplc="D566415C">
      <w:numFmt w:val="decimal"/>
      <w:lvlText w:val=""/>
      <w:lvlJc w:val="left"/>
    </w:lvl>
    <w:lvl w:ilvl="5" w:tplc="E26C0244">
      <w:numFmt w:val="decimal"/>
      <w:lvlText w:val=""/>
      <w:lvlJc w:val="left"/>
    </w:lvl>
    <w:lvl w:ilvl="6" w:tplc="38C6564C">
      <w:numFmt w:val="decimal"/>
      <w:lvlText w:val=""/>
      <w:lvlJc w:val="left"/>
    </w:lvl>
    <w:lvl w:ilvl="7" w:tplc="F4588F5E">
      <w:numFmt w:val="decimal"/>
      <w:lvlText w:val=""/>
      <w:lvlJc w:val="left"/>
    </w:lvl>
    <w:lvl w:ilvl="8" w:tplc="716A5E5E">
      <w:numFmt w:val="decimal"/>
      <w:lvlText w:val=""/>
      <w:lvlJc w:val="left"/>
    </w:lvl>
  </w:abstractNum>
  <w:abstractNum w:abstractNumId="310">
    <w:nsid w:val="0000480B"/>
    <w:multiLevelType w:val="hybridMultilevel"/>
    <w:tmpl w:val="536E28FC"/>
    <w:lvl w:ilvl="0" w:tplc="BBFC480A">
      <w:start w:val="1"/>
      <w:numFmt w:val="bullet"/>
      <w:lvlText w:val=""/>
      <w:lvlJc w:val="left"/>
    </w:lvl>
    <w:lvl w:ilvl="1" w:tplc="01067C70">
      <w:numFmt w:val="decimal"/>
      <w:lvlText w:val=""/>
      <w:lvlJc w:val="left"/>
    </w:lvl>
    <w:lvl w:ilvl="2" w:tplc="5546E204">
      <w:numFmt w:val="decimal"/>
      <w:lvlText w:val=""/>
      <w:lvlJc w:val="left"/>
    </w:lvl>
    <w:lvl w:ilvl="3" w:tplc="71BCC5EA">
      <w:numFmt w:val="decimal"/>
      <w:lvlText w:val=""/>
      <w:lvlJc w:val="left"/>
    </w:lvl>
    <w:lvl w:ilvl="4" w:tplc="48B6E9D8">
      <w:numFmt w:val="decimal"/>
      <w:lvlText w:val=""/>
      <w:lvlJc w:val="left"/>
    </w:lvl>
    <w:lvl w:ilvl="5" w:tplc="A50C5CEE">
      <w:numFmt w:val="decimal"/>
      <w:lvlText w:val=""/>
      <w:lvlJc w:val="left"/>
    </w:lvl>
    <w:lvl w:ilvl="6" w:tplc="7A6A9C0E">
      <w:numFmt w:val="decimal"/>
      <w:lvlText w:val=""/>
      <w:lvlJc w:val="left"/>
    </w:lvl>
    <w:lvl w:ilvl="7" w:tplc="5BC60D16">
      <w:numFmt w:val="decimal"/>
      <w:lvlText w:val=""/>
      <w:lvlJc w:val="left"/>
    </w:lvl>
    <w:lvl w:ilvl="8" w:tplc="7E585654">
      <w:numFmt w:val="decimal"/>
      <w:lvlText w:val=""/>
      <w:lvlJc w:val="left"/>
    </w:lvl>
  </w:abstractNum>
  <w:abstractNum w:abstractNumId="311">
    <w:nsid w:val="0000486C"/>
    <w:multiLevelType w:val="hybridMultilevel"/>
    <w:tmpl w:val="8594E0D4"/>
    <w:lvl w:ilvl="0" w:tplc="D2800E9E">
      <w:start w:val="1"/>
      <w:numFmt w:val="bullet"/>
      <w:lvlText w:val=""/>
      <w:lvlJc w:val="left"/>
    </w:lvl>
    <w:lvl w:ilvl="1" w:tplc="2AE88A8C">
      <w:numFmt w:val="decimal"/>
      <w:lvlText w:val=""/>
      <w:lvlJc w:val="left"/>
    </w:lvl>
    <w:lvl w:ilvl="2" w:tplc="B58A1D12">
      <w:numFmt w:val="decimal"/>
      <w:lvlText w:val=""/>
      <w:lvlJc w:val="left"/>
    </w:lvl>
    <w:lvl w:ilvl="3" w:tplc="A60C94DE">
      <w:numFmt w:val="decimal"/>
      <w:lvlText w:val=""/>
      <w:lvlJc w:val="left"/>
    </w:lvl>
    <w:lvl w:ilvl="4" w:tplc="9C863EC4">
      <w:numFmt w:val="decimal"/>
      <w:lvlText w:val=""/>
      <w:lvlJc w:val="left"/>
    </w:lvl>
    <w:lvl w:ilvl="5" w:tplc="54968192">
      <w:numFmt w:val="decimal"/>
      <w:lvlText w:val=""/>
      <w:lvlJc w:val="left"/>
    </w:lvl>
    <w:lvl w:ilvl="6" w:tplc="1B281710">
      <w:numFmt w:val="decimal"/>
      <w:lvlText w:val=""/>
      <w:lvlJc w:val="left"/>
    </w:lvl>
    <w:lvl w:ilvl="7" w:tplc="3E443640">
      <w:numFmt w:val="decimal"/>
      <w:lvlText w:val=""/>
      <w:lvlJc w:val="left"/>
    </w:lvl>
    <w:lvl w:ilvl="8" w:tplc="971C8060">
      <w:numFmt w:val="decimal"/>
      <w:lvlText w:val=""/>
      <w:lvlJc w:val="left"/>
    </w:lvl>
  </w:abstractNum>
  <w:abstractNum w:abstractNumId="312">
    <w:nsid w:val="00004898"/>
    <w:multiLevelType w:val="hybridMultilevel"/>
    <w:tmpl w:val="7638D34E"/>
    <w:lvl w:ilvl="0" w:tplc="E9F04336">
      <w:start w:val="1"/>
      <w:numFmt w:val="bullet"/>
      <w:lvlText w:val=""/>
      <w:lvlJc w:val="left"/>
    </w:lvl>
    <w:lvl w:ilvl="1" w:tplc="CDFE0DDC">
      <w:numFmt w:val="decimal"/>
      <w:lvlText w:val=""/>
      <w:lvlJc w:val="left"/>
    </w:lvl>
    <w:lvl w:ilvl="2" w:tplc="06CAB6DA">
      <w:numFmt w:val="decimal"/>
      <w:lvlText w:val=""/>
      <w:lvlJc w:val="left"/>
    </w:lvl>
    <w:lvl w:ilvl="3" w:tplc="58AE7E9E">
      <w:numFmt w:val="decimal"/>
      <w:lvlText w:val=""/>
      <w:lvlJc w:val="left"/>
    </w:lvl>
    <w:lvl w:ilvl="4" w:tplc="D9289238">
      <w:numFmt w:val="decimal"/>
      <w:lvlText w:val=""/>
      <w:lvlJc w:val="left"/>
    </w:lvl>
    <w:lvl w:ilvl="5" w:tplc="01F21508">
      <w:numFmt w:val="decimal"/>
      <w:lvlText w:val=""/>
      <w:lvlJc w:val="left"/>
    </w:lvl>
    <w:lvl w:ilvl="6" w:tplc="30D0F16C">
      <w:numFmt w:val="decimal"/>
      <w:lvlText w:val=""/>
      <w:lvlJc w:val="left"/>
    </w:lvl>
    <w:lvl w:ilvl="7" w:tplc="72CC914C">
      <w:numFmt w:val="decimal"/>
      <w:lvlText w:val=""/>
      <w:lvlJc w:val="left"/>
    </w:lvl>
    <w:lvl w:ilvl="8" w:tplc="B97428BC">
      <w:numFmt w:val="decimal"/>
      <w:lvlText w:val=""/>
      <w:lvlJc w:val="left"/>
    </w:lvl>
  </w:abstractNum>
  <w:abstractNum w:abstractNumId="313">
    <w:nsid w:val="0000489C"/>
    <w:multiLevelType w:val="hybridMultilevel"/>
    <w:tmpl w:val="B4385454"/>
    <w:lvl w:ilvl="0" w:tplc="9ECED046">
      <w:start w:val="1"/>
      <w:numFmt w:val="bullet"/>
      <w:lvlText w:val="и"/>
      <w:lvlJc w:val="left"/>
    </w:lvl>
    <w:lvl w:ilvl="1" w:tplc="9E34D27C">
      <w:start w:val="1"/>
      <w:numFmt w:val="bullet"/>
      <w:lvlText w:val=""/>
      <w:lvlJc w:val="left"/>
    </w:lvl>
    <w:lvl w:ilvl="2" w:tplc="78584D9C">
      <w:numFmt w:val="decimal"/>
      <w:lvlText w:val=""/>
      <w:lvlJc w:val="left"/>
    </w:lvl>
    <w:lvl w:ilvl="3" w:tplc="BEA44884">
      <w:numFmt w:val="decimal"/>
      <w:lvlText w:val=""/>
      <w:lvlJc w:val="left"/>
    </w:lvl>
    <w:lvl w:ilvl="4" w:tplc="7E2CD062">
      <w:numFmt w:val="decimal"/>
      <w:lvlText w:val=""/>
      <w:lvlJc w:val="left"/>
    </w:lvl>
    <w:lvl w:ilvl="5" w:tplc="C2D05060">
      <w:numFmt w:val="decimal"/>
      <w:lvlText w:val=""/>
      <w:lvlJc w:val="left"/>
    </w:lvl>
    <w:lvl w:ilvl="6" w:tplc="C8B41B02">
      <w:numFmt w:val="decimal"/>
      <w:lvlText w:val=""/>
      <w:lvlJc w:val="left"/>
    </w:lvl>
    <w:lvl w:ilvl="7" w:tplc="7E18DCF8">
      <w:numFmt w:val="decimal"/>
      <w:lvlText w:val=""/>
      <w:lvlJc w:val="left"/>
    </w:lvl>
    <w:lvl w:ilvl="8" w:tplc="98EE8768">
      <w:numFmt w:val="decimal"/>
      <w:lvlText w:val=""/>
      <w:lvlJc w:val="left"/>
    </w:lvl>
  </w:abstractNum>
  <w:abstractNum w:abstractNumId="314">
    <w:nsid w:val="000048CC"/>
    <w:multiLevelType w:val="hybridMultilevel"/>
    <w:tmpl w:val="64D22250"/>
    <w:lvl w:ilvl="0" w:tplc="B57AB57C">
      <w:start w:val="1"/>
      <w:numFmt w:val="decimal"/>
      <w:lvlText w:val="%1."/>
      <w:lvlJc w:val="left"/>
    </w:lvl>
    <w:lvl w:ilvl="1" w:tplc="0E449EE8">
      <w:numFmt w:val="decimal"/>
      <w:lvlText w:val=""/>
      <w:lvlJc w:val="left"/>
    </w:lvl>
    <w:lvl w:ilvl="2" w:tplc="AE86FE3C">
      <w:numFmt w:val="decimal"/>
      <w:lvlText w:val=""/>
      <w:lvlJc w:val="left"/>
    </w:lvl>
    <w:lvl w:ilvl="3" w:tplc="00F616AC">
      <w:numFmt w:val="decimal"/>
      <w:lvlText w:val=""/>
      <w:lvlJc w:val="left"/>
    </w:lvl>
    <w:lvl w:ilvl="4" w:tplc="2D2A1908">
      <w:numFmt w:val="decimal"/>
      <w:lvlText w:val=""/>
      <w:lvlJc w:val="left"/>
    </w:lvl>
    <w:lvl w:ilvl="5" w:tplc="B9C8CEDE">
      <w:numFmt w:val="decimal"/>
      <w:lvlText w:val=""/>
      <w:lvlJc w:val="left"/>
    </w:lvl>
    <w:lvl w:ilvl="6" w:tplc="A15A66C4">
      <w:numFmt w:val="decimal"/>
      <w:lvlText w:val=""/>
      <w:lvlJc w:val="left"/>
    </w:lvl>
    <w:lvl w:ilvl="7" w:tplc="C292E22E">
      <w:numFmt w:val="decimal"/>
      <w:lvlText w:val=""/>
      <w:lvlJc w:val="left"/>
    </w:lvl>
    <w:lvl w:ilvl="8" w:tplc="934AEC9A">
      <w:numFmt w:val="decimal"/>
      <w:lvlText w:val=""/>
      <w:lvlJc w:val="left"/>
    </w:lvl>
  </w:abstractNum>
  <w:abstractNum w:abstractNumId="315">
    <w:nsid w:val="000048DB"/>
    <w:multiLevelType w:val="hybridMultilevel"/>
    <w:tmpl w:val="84846624"/>
    <w:lvl w:ilvl="0" w:tplc="E7C2A7DA">
      <w:start w:val="1"/>
      <w:numFmt w:val="bullet"/>
      <w:lvlText w:val=""/>
      <w:lvlJc w:val="left"/>
    </w:lvl>
    <w:lvl w:ilvl="1" w:tplc="C7BAA6BA">
      <w:numFmt w:val="decimal"/>
      <w:lvlText w:val=""/>
      <w:lvlJc w:val="left"/>
    </w:lvl>
    <w:lvl w:ilvl="2" w:tplc="A7FC00CA">
      <w:numFmt w:val="decimal"/>
      <w:lvlText w:val=""/>
      <w:lvlJc w:val="left"/>
    </w:lvl>
    <w:lvl w:ilvl="3" w:tplc="B0309D9C">
      <w:numFmt w:val="decimal"/>
      <w:lvlText w:val=""/>
      <w:lvlJc w:val="left"/>
    </w:lvl>
    <w:lvl w:ilvl="4" w:tplc="10B66358">
      <w:numFmt w:val="decimal"/>
      <w:lvlText w:val=""/>
      <w:lvlJc w:val="left"/>
    </w:lvl>
    <w:lvl w:ilvl="5" w:tplc="9E9A284C">
      <w:numFmt w:val="decimal"/>
      <w:lvlText w:val=""/>
      <w:lvlJc w:val="left"/>
    </w:lvl>
    <w:lvl w:ilvl="6" w:tplc="5BF081F2">
      <w:numFmt w:val="decimal"/>
      <w:lvlText w:val=""/>
      <w:lvlJc w:val="left"/>
    </w:lvl>
    <w:lvl w:ilvl="7" w:tplc="C6762030">
      <w:numFmt w:val="decimal"/>
      <w:lvlText w:val=""/>
      <w:lvlJc w:val="left"/>
    </w:lvl>
    <w:lvl w:ilvl="8" w:tplc="31EED77C">
      <w:numFmt w:val="decimal"/>
      <w:lvlText w:val=""/>
      <w:lvlJc w:val="left"/>
    </w:lvl>
  </w:abstractNum>
  <w:abstractNum w:abstractNumId="316">
    <w:nsid w:val="000048E6"/>
    <w:multiLevelType w:val="hybridMultilevel"/>
    <w:tmpl w:val="561256A0"/>
    <w:lvl w:ilvl="0" w:tplc="A6E8A090">
      <w:start w:val="1"/>
      <w:numFmt w:val="bullet"/>
      <w:lvlText w:val=""/>
      <w:lvlJc w:val="left"/>
    </w:lvl>
    <w:lvl w:ilvl="1" w:tplc="60065EB4">
      <w:numFmt w:val="decimal"/>
      <w:lvlText w:val=""/>
      <w:lvlJc w:val="left"/>
    </w:lvl>
    <w:lvl w:ilvl="2" w:tplc="A36027F4">
      <w:numFmt w:val="decimal"/>
      <w:lvlText w:val=""/>
      <w:lvlJc w:val="left"/>
    </w:lvl>
    <w:lvl w:ilvl="3" w:tplc="2666A314">
      <w:numFmt w:val="decimal"/>
      <w:lvlText w:val=""/>
      <w:lvlJc w:val="left"/>
    </w:lvl>
    <w:lvl w:ilvl="4" w:tplc="A3B83930">
      <w:numFmt w:val="decimal"/>
      <w:lvlText w:val=""/>
      <w:lvlJc w:val="left"/>
    </w:lvl>
    <w:lvl w:ilvl="5" w:tplc="4E46432C">
      <w:numFmt w:val="decimal"/>
      <w:lvlText w:val=""/>
      <w:lvlJc w:val="left"/>
    </w:lvl>
    <w:lvl w:ilvl="6" w:tplc="423C75E8">
      <w:numFmt w:val="decimal"/>
      <w:lvlText w:val=""/>
      <w:lvlJc w:val="left"/>
    </w:lvl>
    <w:lvl w:ilvl="7" w:tplc="B9184516">
      <w:numFmt w:val="decimal"/>
      <w:lvlText w:val=""/>
      <w:lvlJc w:val="left"/>
    </w:lvl>
    <w:lvl w:ilvl="8" w:tplc="CD3623F8">
      <w:numFmt w:val="decimal"/>
      <w:lvlText w:val=""/>
      <w:lvlJc w:val="left"/>
    </w:lvl>
  </w:abstractNum>
  <w:abstractNum w:abstractNumId="317">
    <w:nsid w:val="000048F6"/>
    <w:multiLevelType w:val="hybridMultilevel"/>
    <w:tmpl w:val="D0863E2A"/>
    <w:lvl w:ilvl="0" w:tplc="34FAD9D0">
      <w:start w:val="1"/>
      <w:numFmt w:val="bullet"/>
      <w:lvlText w:val=""/>
      <w:lvlJc w:val="left"/>
    </w:lvl>
    <w:lvl w:ilvl="1" w:tplc="976EF870">
      <w:numFmt w:val="decimal"/>
      <w:lvlText w:val=""/>
      <w:lvlJc w:val="left"/>
    </w:lvl>
    <w:lvl w:ilvl="2" w:tplc="6EA050FA">
      <w:numFmt w:val="decimal"/>
      <w:lvlText w:val=""/>
      <w:lvlJc w:val="left"/>
    </w:lvl>
    <w:lvl w:ilvl="3" w:tplc="02D64666">
      <w:numFmt w:val="decimal"/>
      <w:lvlText w:val=""/>
      <w:lvlJc w:val="left"/>
    </w:lvl>
    <w:lvl w:ilvl="4" w:tplc="4E162A72">
      <w:numFmt w:val="decimal"/>
      <w:lvlText w:val=""/>
      <w:lvlJc w:val="left"/>
    </w:lvl>
    <w:lvl w:ilvl="5" w:tplc="A12ED298">
      <w:numFmt w:val="decimal"/>
      <w:lvlText w:val=""/>
      <w:lvlJc w:val="left"/>
    </w:lvl>
    <w:lvl w:ilvl="6" w:tplc="C5BAEF04">
      <w:numFmt w:val="decimal"/>
      <w:lvlText w:val=""/>
      <w:lvlJc w:val="left"/>
    </w:lvl>
    <w:lvl w:ilvl="7" w:tplc="2948014C">
      <w:numFmt w:val="decimal"/>
      <w:lvlText w:val=""/>
      <w:lvlJc w:val="left"/>
    </w:lvl>
    <w:lvl w:ilvl="8" w:tplc="0F2431F0">
      <w:numFmt w:val="decimal"/>
      <w:lvlText w:val=""/>
      <w:lvlJc w:val="left"/>
    </w:lvl>
  </w:abstractNum>
  <w:abstractNum w:abstractNumId="318">
    <w:nsid w:val="00004908"/>
    <w:multiLevelType w:val="hybridMultilevel"/>
    <w:tmpl w:val="CDF6E31E"/>
    <w:lvl w:ilvl="0" w:tplc="A5727F02">
      <w:start w:val="1"/>
      <w:numFmt w:val="bullet"/>
      <w:lvlText w:val=""/>
      <w:lvlJc w:val="left"/>
    </w:lvl>
    <w:lvl w:ilvl="1" w:tplc="FDB22710">
      <w:numFmt w:val="decimal"/>
      <w:lvlText w:val=""/>
      <w:lvlJc w:val="left"/>
    </w:lvl>
    <w:lvl w:ilvl="2" w:tplc="E6BAFD22">
      <w:numFmt w:val="decimal"/>
      <w:lvlText w:val=""/>
      <w:lvlJc w:val="left"/>
    </w:lvl>
    <w:lvl w:ilvl="3" w:tplc="8BA4800A">
      <w:numFmt w:val="decimal"/>
      <w:lvlText w:val=""/>
      <w:lvlJc w:val="left"/>
    </w:lvl>
    <w:lvl w:ilvl="4" w:tplc="5F54B160">
      <w:numFmt w:val="decimal"/>
      <w:lvlText w:val=""/>
      <w:lvlJc w:val="left"/>
    </w:lvl>
    <w:lvl w:ilvl="5" w:tplc="2664296E">
      <w:numFmt w:val="decimal"/>
      <w:lvlText w:val=""/>
      <w:lvlJc w:val="left"/>
    </w:lvl>
    <w:lvl w:ilvl="6" w:tplc="A906B5DA">
      <w:numFmt w:val="decimal"/>
      <w:lvlText w:val=""/>
      <w:lvlJc w:val="left"/>
    </w:lvl>
    <w:lvl w:ilvl="7" w:tplc="14C0919A">
      <w:numFmt w:val="decimal"/>
      <w:lvlText w:val=""/>
      <w:lvlJc w:val="left"/>
    </w:lvl>
    <w:lvl w:ilvl="8" w:tplc="35C2A746">
      <w:numFmt w:val="decimal"/>
      <w:lvlText w:val=""/>
      <w:lvlJc w:val="left"/>
    </w:lvl>
  </w:abstractNum>
  <w:abstractNum w:abstractNumId="319">
    <w:nsid w:val="0000494A"/>
    <w:multiLevelType w:val="hybridMultilevel"/>
    <w:tmpl w:val="CFE655FE"/>
    <w:lvl w:ilvl="0" w:tplc="6C9AE2A0">
      <w:start w:val="1"/>
      <w:numFmt w:val="bullet"/>
      <w:lvlText w:val=""/>
      <w:lvlJc w:val="left"/>
    </w:lvl>
    <w:lvl w:ilvl="1" w:tplc="BC327D46">
      <w:numFmt w:val="decimal"/>
      <w:lvlText w:val=""/>
      <w:lvlJc w:val="left"/>
    </w:lvl>
    <w:lvl w:ilvl="2" w:tplc="54A249D0">
      <w:numFmt w:val="decimal"/>
      <w:lvlText w:val=""/>
      <w:lvlJc w:val="left"/>
    </w:lvl>
    <w:lvl w:ilvl="3" w:tplc="0B38A594">
      <w:numFmt w:val="decimal"/>
      <w:lvlText w:val=""/>
      <w:lvlJc w:val="left"/>
    </w:lvl>
    <w:lvl w:ilvl="4" w:tplc="A418B7F6">
      <w:numFmt w:val="decimal"/>
      <w:lvlText w:val=""/>
      <w:lvlJc w:val="left"/>
    </w:lvl>
    <w:lvl w:ilvl="5" w:tplc="C8502154">
      <w:numFmt w:val="decimal"/>
      <w:lvlText w:val=""/>
      <w:lvlJc w:val="left"/>
    </w:lvl>
    <w:lvl w:ilvl="6" w:tplc="0DE8BFDC">
      <w:numFmt w:val="decimal"/>
      <w:lvlText w:val=""/>
      <w:lvlJc w:val="left"/>
    </w:lvl>
    <w:lvl w:ilvl="7" w:tplc="F3602B9A">
      <w:numFmt w:val="decimal"/>
      <w:lvlText w:val=""/>
      <w:lvlJc w:val="left"/>
    </w:lvl>
    <w:lvl w:ilvl="8" w:tplc="34589970">
      <w:numFmt w:val="decimal"/>
      <w:lvlText w:val=""/>
      <w:lvlJc w:val="left"/>
    </w:lvl>
  </w:abstractNum>
  <w:abstractNum w:abstractNumId="320">
    <w:nsid w:val="00004962"/>
    <w:multiLevelType w:val="hybridMultilevel"/>
    <w:tmpl w:val="929E2EBE"/>
    <w:lvl w:ilvl="0" w:tplc="7966CA10">
      <w:start w:val="5"/>
      <w:numFmt w:val="decimal"/>
      <w:lvlText w:val="%1."/>
      <w:lvlJc w:val="left"/>
    </w:lvl>
    <w:lvl w:ilvl="1" w:tplc="521A3FA6">
      <w:numFmt w:val="decimal"/>
      <w:lvlText w:val=""/>
      <w:lvlJc w:val="left"/>
    </w:lvl>
    <w:lvl w:ilvl="2" w:tplc="16FAC172">
      <w:numFmt w:val="decimal"/>
      <w:lvlText w:val=""/>
      <w:lvlJc w:val="left"/>
    </w:lvl>
    <w:lvl w:ilvl="3" w:tplc="BC0A8356">
      <w:numFmt w:val="decimal"/>
      <w:lvlText w:val=""/>
      <w:lvlJc w:val="left"/>
    </w:lvl>
    <w:lvl w:ilvl="4" w:tplc="E688A0D4">
      <w:numFmt w:val="decimal"/>
      <w:lvlText w:val=""/>
      <w:lvlJc w:val="left"/>
    </w:lvl>
    <w:lvl w:ilvl="5" w:tplc="5198BAFC">
      <w:numFmt w:val="decimal"/>
      <w:lvlText w:val=""/>
      <w:lvlJc w:val="left"/>
    </w:lvl>
    <w:lvl w:ilvl="6" w:tplc="F990CE60">
      <w:numFmt w:val="decimal"/>
      <w:lvlText w:val=""/>
      <w:lvlJc w:val="left"/>
    </w:lvl>
    <w:lvl w:ilvl="7" w:tplc="C4CC4E36">
      <w:numFmt w:val="decimal"/>
      <w:lvlText w:val=""/>
      <w:lvlJc w:val="left"/>
    </w:lvl>
    <w:lvl w:ilvl="8" w:tplc="00842C5A">
      <w:numFmt w:val="decimal"/>
      <w:lvlText w:val=""/>
      <w:lvlJc w:val="left"/>
    </w:lvl>
  </w:abstractNum>
  <w:abstractNum w:abstractNumId="321">
    <w:nsid w:val="00004987"/>
    <w:multiLevelType w:val="hybridMultilevel"/>
    <w:tmpl w:val="EE060956"/>
    <w:lvl w:ilvl="0" w:tplc="840A0594">
      <w:start w:val="1"/>
      <w:numFmt w:val="bullet"/>
      <w:lvlText w:val=""/>
      <w:lvlJc w:val="left"/>
    </w:lvl>
    <w:lvl w:ilvl="1" w:tplc="646055EE">
      <w:numFmt w:val="decimal"/>
      <w:lvlText w:val=""/>
      <w:lvlJc w:val="left"/>
    </w:lvl>
    <w:lvl w:ilvl="2" w:tplc="1F7C568C">
      <w:numFmt w:val="decimal"/>
      <w:lvlText w:val=""/>
      <w:lvlJc w:val="left"/>
    </w:lvl>
    <w:lvl w:ilvl="3" w:tplc="CA84AD20">
      <w:numFmt w:val="decimal"/>
      <w:lvlText w:val=""/>
      <w:lvlJc w:val="left"/>
    </w:lvl>
    <w:lvl w:ilvl="4" w:tplc="1940F67C">
      <w:numFmt w:val="decimal"/>
      <w:lvlText w:val=""/>
      <w:lvlJc w:val="left"/>
    </w:lvl>
    <w:lvl w:ilvl="5" w:tplc="A74A756E">
      <w:numFmt w:val="decimal"/>
      <w:lvlText w:val=""/>
      <w:lvlJc w:val="left"/>
    </w:lvl>
    <w:lvl w:ilvl="6" w:tplc="929CD324">
      <w:numFmt w:val="decimal"/>
      <w:lvlText w:val=""/>
      <w:lvlJc w:val="left"/>
    </w:lvl>
    <w:lvl w:ilvl="7" w:tplc="C336955C">
      <w:numFmt w:val="decimal"/>
      <w:lvlText w:val=""/>
      <w:lvlJc w:val="left"/>
    </w:lvl>
    <w:lvl w:ilvl="8" w:tplc="8D1842E4">
      <w:numFmt w:val="decimal"/>
      <w:lvlText w:val=""/>
      <w:lvlJc w:val="left"/>
    </w:lvl>
  </w:abstractNum>
  <w:abstractNum w:abstractNumId="322">
    <w:nsid w:val="00004A0E"/>
    <w:multiLevelType w:val="hybridMultilevel"/>
    <w:tmpl w:val="8B82872A"/>
    <w:lvl w:ilvl="0" w:tplc="E7624D8A">
      <w:start w:val="1"/>
      <w:numFmt w:val="bullet"/>
      <w:lvlText w:val=""/>
      <w:lvlJc w:val="left"/>
    </w:lvl>
    <w:lvl w:ilvl="1" w:tplc="F8B4BFA0">
      <w:numFmt w:val="decimal"/>
      <w:lvlText w:val=""/>
      <w:lvlJc w:val="left"/>
    </w:lvl>
    <w:lvl w:ilvl="2" w:tplc="E49A9334">
      <w:numFmt w:val="decimal"/>
      <w:lvlText w:val=""/>
      <w:lvlJc w:val="left"/>
    </w:lvl>
    <w:lvl w:ilvl="3" w:tplc="DBD62BBE">
      <w:numFmt w:val="decimal"/>
      <w:lvlText w:val=""/>
      <w:lvlJc w:val="left"/>
    </w:lvl>
    <w:lvl w:ilvl="4" w:tplc="7F9025D0">
      <w:numFmt w:val="decimal"/>
      <w:lvlText w:val=""/>
      <w:lvlJc w:val="left"/>
    </w:lvl>
    <w:lvl w:ilvl="5" w:tplc="0BE0EC1C">
      <w:numFmt w:val="decimal"/>
      <w:lvlText w:val=""/>
      <w:lvlJc w:val="left"/>
    </w:lvl>
    <w:lvl w:ilvl="6" w:tplc="9B601CD8">
      <w:numFmt w:val="decimal"/>
      <w:lvlText w:val=""/>
      <w:lvlJc w:val="left"/>
    </w:lvl>
    <w:lvl w:ilvl="7" w:tplc="F0882560">
      <w:numFmt w:val="decimal"/>
      <w:lvlText w:val=""/>
      <w:lvlJc w:val="left"/>
    </w:lvl>
    <w:lvl w:ilvl="8" w:tplc="42D2E1F8">
      <w:numFmt w:val="decimal"/>
      <w:lvlText w:val=""/>
      <w:lvlJc w:val="left"/>
    </w:lvl>
  </w:abstractNum>
  <w:abstractNum w:abstractNumId="323">
    <w:nsid w:val="00004A80"/>
    <w:multiLevelType w:val="hybridMultilevel"/>
    <w:tmpl w:val="1B90AC9A"/>
    <w:lvl w:ilvl="0" w:tplc="448C12D0">
      <w:start w:val="1"/>
      <w:numFmt w:val="bullet"/>
      <w:lvlText w:val="и"/>
      <w:lvlJc w:val="left"/>
    </w:lvl>
    <w:lvl w:ilvl="1" w:tplc="0002C8EA">
      <w:numFmt w:val="decimal"/>
      <w:lvlText w:val=""/>
      <w:lvlJc w:val="left"/>
    </w:lvl>
    <w:lvl w:ilvl="2" w:tplc="5268D718">
      <w:numFmt w:val="decimal"/>
      <w:lvlText w:val=""/>
      <w:lvlJc w:val="left"/>
    </w:lvl>
    <w:lvl w:ilvl="3" w:tplc="4D841C6E">
      <w:numFmt w:val="decimal"/>
      <w:lvlText w:val=""/>
      <w:lvlJc w:val="left"/>
    </w:lvl>
    <w:lvl w:ilvl="4" w:tplc="28964DAC">
      <w:numFmt w:val="decimal"/>
      <w:lvlText w:val=""/>
      <w:lvlJc w:val="left"/>
    </w:lvl>
    <w:lvl w:ilvl="5" w:tplc="41DE3750">
      <w:numFmt w:val="decimal"/>
      <w:lvlText w:val=""/>
      <w:lvlJc w:val="left"/>
    </w:lvl>
    <w:lvl w:ilvl="6" w:tplc="871EED50">
      <w:numFmt w:val="decimal"/>
      <w:lvlText w:val=""/>
      <w:lvlJc w:val="left"/>
    </w:lvl>
    <w:lvl w:ilvl="7" w:tplc="9BA0BCC8">
      <w:numFmt w:val="decimal"/>
      <w:lvlText w:val=""/>
      <w:lvlJc w:val="left"/>
    </w:lvl>
    <w:lvl w:ilvl="8" w:tplc="EE3048DE">
      <w:numFmt w:val="decimal"/>
      <w:lvlText w:val=""/>
      <w:lvlJc w:val="left"/>
    </w:lvl>
  </w:abstractNum>
  <w:abstractNum w:abstractNumId="324">
    <w:nsid w:val="00004A92"/>
    <w:multiLevelType w:val="hybridMultilevel"/>
    <w:tmpl w:val="6DD63C0A"/>
    <w:lvl w:ilvl="0" w:tplc="AAD68806">
      <w:start w:val="1"/>
      <w:numFmt w:val="bullet"/>
      <w:lvlText w:val=""/>
      <w:lvlJc w:val="left"/>
    </w:lvl>
    <w:lvl w:ilvl="1" w:tplc="F2962710">
      <w:numFmt w:val="decimal"/>
      <w:lvlText w:val=""/>
      <w:lvlJc w:val="left"/>
    </w:lvl>
    <w:lvl w:ilvl="2" w:tplc="13A289A8">
      <w:numFmt w:val="decimal"/>
      <w:lvlText w:val=""/>
      <w:lvlJc w:val="left"/>
    </w:lvl>
    <w:lvl w:ilvl="3" w:tplc="74208F34">
      <w:numFmt w:val="decimal"/>
      <w:lvlText w:val=""/>
      <w:lvlJc w:val="left"/>
    </w:lvl>
    <w:lvl w:ilvl="4" w:tplc="2C46DA68">
      <w:numFmt w:val="decimal"/>
      <w:lvlText w:val=""/>
      <w:lvlJc w:val="left"/>
    </w:lvl>
    <w:lvl w:ilvl="5" w:tplc="76F06B5C">
      <w:numFmt w:val="decimal"/>
      <w:lvlText w:val=""/>
      <w:lvlJc w:val="left"/>
    </w:lvl>
    <w:lvl w:ilvl="6" w:tplc="23EA36AE">
      <w:numFmt w:val="decimal"/>
      <w:lvlText w:val=""/>
      <w:lvlJc w:val="left"/>
    </w:lvl>
    <w:lvl w:ilvl="7" w:tplc="2E42234C">
      <w:numFmt w:val="decimal"/>
      <w:lvlText w:val=""/>
      <w:lvlJc w:val="left"/>
    </w:lvl>
    <w:lvl w:ilvl="8" w:tplc="7EEA5B76">
      <w:numFmt w:val="decimal"/>
      <w:lvlText w:val=""/>
      <w:lvlJc w:val="left"/>
    </w:lvl>
  </w:abstractNum>
  <w:abstractNum w:abstractNumId="325">
    <w:nsid w:val="00004B72"/>
    <w:multiLevelType w:val="hybridMultilevel"/>
    <w:tmpl w:val="323446B4"/>
    <w:lvl w:ilvl="0" w:tplc="FDBCCF24">
      <w:start w:val="1"/>
      <w:numFmt w:val="bullet"/>
      <w:lvlText w:val=""/>
      <w:lvlJc w:val="left"/>
    </w:lvl>
    <w:lvl w:ilvl="1" w:tplc="49EAF226">
      <w:numFmt w:val="decimal"/>
      <w:lvlText w:val=""/>
      <w:lvlJc w:val="left"/>
    </w:lvl>
    <w:lvl w:ilvl="2" w:tplc="40A0B36C">
      <w:numFmt w:val="decimal"/>
      <w:lvlText w:val=""/>
      <w:lvlJc w:val="left"/>
    </w:lvl>
    <w:lvl w:ilvl="3" w:tplc="BC929E60">
      <w:numFmt w:val="decimal"/>
      <w:lvlText w:val=""/>
      <w:lvlJc w:val="left"/>
    </w:lvl>
    <w:lvl w:ilvl="4" w:tplc="59C2EFFA">
      <w:numFmt w:val="decimal"/>
      <w:lvlText w:val=""/>
      <w:lvlJc w:val="left"/>
    </w:lvl>
    <w:lvl w:ilvl="5" w:tplc="E514B434">
      <w:numFmt w:val="decimal"/>
      <w:lvlText w:val=""/>
      <w:lvlJc w:val="left"/>
    </w:lvl>
    <w:lvl w:ilvl="6" w:tplc="B580827A">
      <w:numFmt w:val="decimal"/>
      <w:lvlText w:val=""/>
      <w:lvlJc w:val="left"/>
    </w:lvl>
    <w:lvl w:ilvl="7" w:tplc="1004D044">
      <w:numFmt w:val="decimal"/>
      <w:lvlText w:val=""/>
      <w:lvlJc w:val="left"/>
    </w:lvl>
    <w:lvl w:ilvl="8" w:tplc="62C813CA">
      <w:numFmt w:val="decimal"/>
      <w:lvlText w:val=""/>
      <w:lvlJc w:val="left"/>
    </w:lvl>
  </w:abstractNum>
  <w:abstractNum w:abstractNumId="326">
    <w:nsid w:val="00004B99"/>
    <w:multiLevelType w:val="hybridMultilevel"/>
    <w:tmpl w:val="E668AD6E"/>
    <w:lvl w:ilvl="0" w:tplc="DB142F4C">
      <w:start w:val="1"/>
      <w:numFmt w:val="bullet"/>
      <w:lvlText w:val=""/>
      <w:lvlJc w:val="left"/>
    </w:lvl>
    <w:lvl w:ilvl="1" w:tplc="FE48A2BC">
      <w:numFmt w:val="decimal"/>
      <w:lvlText w:val=""/>
      <w:lvlJc w:val="left"/>
    </w:lvl>
    <w:lvl w:ilvl="2" w:tplc="A8FA102A">
      <w:numFmt w:val="decimal"/>
      <w:lvlText w:val=""/>
      <w:lvlJc w:val="left"/>
    </w:lvl>
    <w:lvl w:ilvl="3" w:tplc="5EF8AF08">
      <w:numFmt w:val="decimal"/>
      <w:lvlText w:val=""/>
      <w:lvlJc w:val="left"/>
    </w:lvl>
    <w:lvl w:ilvl="4" w:tplc="5CB277D4">
      <w:numFmt w:val="decimal"/>
      <w:lvlText w:val=""/>
      <w:lvlJc w:val="left"/>
    </w:lvl>
    <w:lvl w:ilvl="5" w:tplc="7144C656">
      <w:numFmt w:val="decimal"/>
      <w:lvlText w:val=""/>
      <w:lvlJc w:val="left"/>
    </w:lvl>
    <w:lvl w:ilvl="6" w:tplc="53BA7E44">
      <w:numFmt w:val="decimal"/>
      <w:lvlText w:val=""/>
      <w:lvlJc w:val="left"/>
    </w:lvl>
    <w:lvl w:ilvl="7" w:tplc="5960500E">
      <w:numFmt w:val="decimal"/>
      <w:lvlText w:val=""/>
      <w:lvlJc w:val="left"/>
    </w:lvl>
    <w:lvl w:ilvl="8" w:tplc="A0A42C70">
      <w:numFmt w:val="decimal"/>
      <w:lvlText w:val=""/>
      <w:lvlJc w:val="left"/>
    </w:lvl>
  </w:abstractNum>
  <w:abstractNum w:abstractNumId="327">
    <w:nsid w:val="00004B9D"/>
    <w:multiLevelType w:val="hybridMultilevel"/>
    <w:tmpl w:val="6FD82FBE"/>
    <w:lvl w:ilvl="0" w:tplc="DC5C4D8E">
      <w:start w:val="1"/>
      <w:numFmt w:val="bullet"/>
      <w:lvlText w:val=""/>
      <w:lvlJc w:val="left"/>
    </w:lvl>
    <w:lvl w:ilvl="1" w:tplc="CE2885DA">
      <w:numFmt w:val="decimal"/>
      <w:lvlText w:val=""/>
      <w:lvlJc w:val="left"/>
    </w:lvl>
    <w:lvl w:ilvl="2" w:tplc="734EDD8E">
      <w:numFmt w:val="decimal"/>
      <w:lvlText w:val=""/>
      <w:lvlJc w:val="left"/>
    </w:lvl>
    <w:lvl w:ilvl="3" w:tplc="3B8CFC4E">
      <w:numFmt w:val="decimal"/>
      <w:lvlText w:val=""/>
      <w:lvlJc w:val="left"/>
    </w:lvl>
    <w:lvl w:ilvl="4" w:tplc="0032D3A8">
      <w:numFmt w:val="decimal"/>
      <w:lvlText w:val=""/>
      <w:lvlJc w:val="left"/>
    </w:lvl>
    <w:lvl w:ilvl="5" w:tplc="849E1582">
      <w:numFmt w:val="decimal"/>
      <w:lvlText w:val=""/>
      <w:lvlJc w:val="left"/>
    </w:lvl>
    <w:lvl w:ilvl="6" w:tplc="8B386E76">
      <w:numFmt w:val="decimal"/>
      <w:lvlText w:val=""/>
      <w:lvlJc w:val="left"/>
    </w:lvl>
    <w:lvl w:ilvl="7" w:tplc="0B1A6730">
      <w:numFmt w:val="decimal"/>
      <w:lvlText w:val=""/>
      <w:lvlJc w:val="left"/>
    </w:lvl>
    <w:lvl w:ilvl="8" w:tplc="F1BA0DDC">
      <w:numFmt w:val="decimal"/>
      <w:lvlText w:val=""/>
      <w:lvlJc w:val="left"/>
    </w:lvl>
  </w:abstractNum>
  <w:abstractNum w:abstractNumId="328">
    <w:nsid w:val="00004BAF"/>
    <w:multiLevelType w:val="hybridMultilevel"/>
    <w:tmpl w:val="6A060930"/>
    <w:lvl w:ilvl="0" w:tplc="C6A8C49C">
      <w:start w:val="1"/>
      <w:numFmt w:val="decimal"/>
      <w:lvlText w:val="%1."/>
      <w:lvlJc w:val="left"/>
    </w:lvl>
    <w:lvl w:ilvl="1" w:tplc="486A6E9E">
      <w:numFmt w:val="decimal"/>
      <w:lvlText w:val=""/>
      <w:lvlJc w:val="left"/>
    </w:lvl>
    <w:lvl w:ilvl="2" w:tplc="FF8EB02A">
      <w:numFmt w:val="decimal"/>
      <w:lvlText w:val=""/>
      <w:lvlJc w:val="left"/>
    </w:lvl>
    <w:lvl w:ilvl="3" w:tplc="CC6CC730">
      <w:numFmt w:val="decimal"/>
      <w:lvlText w:val=""/>
      <w:lvlJc w:val="left"/>
    </w:lvl>
    <w:lvl w:ilvl="4" w:tplc="2C844FF4">
      <w:numFmt w:val="decimal"/>
      <w:lvlText w:val=""/>
      <w:lvlJc w:val="left"/>
    </w:lvl>
    <w:lvl w:ilvl="5" w:tplc="D6FE69C2">
      <w:numFmt w:val="decimal"/>
      <w:lvlText w:val=""/>
      <w:lvlJc w:val="left"/>
    </w:lvl>
    <w:lvl w:ilvl="6" w:tplc="C21E962A">
      <w:numFmt w:val="decimal"/>
      <w:lvlText w:val=""/>
      <w:lvlJc w:val="left"/>
    </w:lvl>
    <w:lvl w:ilvl="7" w:tplc="62D64058">
      <w:numFmt w:val="decimal"/>
      <w:lvlText w:val=""/>
      <w:lvlJc w:val="left"/>
    </w:lvl>
    <w:lvl w:ilvl="8" w:tplc="FD6A6BC0">
      <w:numFmt w:val="decimal"/>
      <w:lvlText w:val=""/>
      <w:lvlJc w:val="left"/>
    </w:lvl>
  </w:abstractNum>
  <w:abstractNum w:abstractNumId="329">
    <w:nsid w:val="00004BCD"/>
    <w:multiLevelType w:val="hybridMultilevel"/>
    <w:tmpl w:val="2D3E1AAE"/>
    <w:lvl w:ilvl="0" w:tplc="E41825CE">
      <w:start w:val="1"/>
      <w:numFmt w:val="bullet"/>
      <w:lvlText w:val=""/>
      <w:lvlJc w:val="left"/>
    </w:lvl>
    <w:lvl w:ilvl="1" w:tplc="AA0C08A2">
      <w:numFmt w:val="decimal"/>
      <w:lvlText w:val=""/>
      <w:lvlJc w:val="left"/>
    </w:lvl>
    <w:lvl w:ilvl="2" w:tplc="8D86E6BE">
      <w:numFmt w:val="decimal"/>
      <w:lvlText w:val=""/>
      <w:lvlJc w:val="left"/>
    </w:lvl>
    <w:lvl w:ilvl="3" w:tplc="8D22D492">
      <w:numFmt w:val="decimal"/>
      <w:lvlText w:val=""/>
      <w:lvlJc w:val="left"/>
    </w:lvl>
    <w:lvl w:ilvl="4" w:tplc="8B2A3D32">
      <w:numFmt w:val="decimal"/>
      <w:lvlText w:val=""/>
      <w:lvlJc w:val="left"/>
    </w:lvl>
    <w:lvl w:ilvl="5" w:tplc="1C5C5AEE">
      <w:numFmt w:val="decimal"/>
      <w:lvlText w:val=""/>
      <w:lvlJc w:val="left"/>
    </w:lvl>
    <w:lvl w:ilvl="6" w:tplc="CEA40CC0">
      <w:numFmt w:val="decimal"/>
      <w:lvlText w:val=""/>
      <w:lvlJc w:val="left"/>
    </w:lvl>
    <w:lvl w:ilvl="7" w:tplc="7506CA3A">
      <w:numFmt w:val="decimal"/>
      <w:lvlText w:val=""/>
      <w:lvlJc w:val="left"/>
    </w:lvl>
    <w:lvl w:ilvl="8" w:tplc="C4B27186">
      <w:numFmt w:val="decimal"/>
      <w:lvlText w:val=""/>
      <w:lvlJc w:val="left"/>
    </w:lvl>
  </w:abstractNum>
  <w:abstractNum w:abstractNumId="330">
    <w:nsid w:val="00004C29"/>
    <w:multiLevelType w:val="hybridMultilevel"/>
    <w:tmpl w:val="28D27CBA"/>
    <w:lvl w:ilvl="0" w:tplc="5ED488C6">
      <w:start w:val="1"/>
      <w:numFmt w:val="bullet"/>
      <w:lvlText w:val=""/>
      <w:lvlJc w:val="left"/>
    </w:lvl>
    <w:lvl w:ilvl="1" w:tplc="9BB4DFE4">
      <w:numFmt w:val="decimal"/>
      <w:lvlText w:val=""/>
      <w:lvlJc w:val="left"/>
    </w:lvl>
    <w:lvl w:ilvl="2" w:tplc="D65C47FE">
      <w:numFmt w:val="decimal"/>
      <w:lvlText w:val=""/>
      <w:lvlJc w:val="left"/>
    </w:lvl>
    <w:lvl w:ilvl="3" w:tplc="6EEEFA6E">
      <w:numFmt w:val="decimal"/>
      <w:lvlText w:val=""/>
      <w:lvlJc w:val="left"/>
    </w:lvl>
    <w:lvl w:ilvl="4" w:tplc="D1B23EC4">
      <w:numFmt w:val="decimal"/>
      <w:lvlText w:val=""/>
      <w:lvlJc w:val="left"/>
    </w:lvl>
    <w:lvl w:ilvl="5" w:tplc="4D38D0B2">
      <w:numFmt w:val="decimal"/>
      <w:lvlText w:val=""/>
      <w:lvlJc w:val="left"/>
    </w:lvl>
    <w:lvl w:ilvl="6" w:tplc="F7287C1E">
      <w:numFmt w:val="decimal"/>
      <w:lvlText w:val=""/>
      <w:lvlJc w:val="left"/>
    </w:lvl>
    <w:lvl w:ilvl="7" w:tplc="2968BDAA">
      <w:numFmt w:val="decimal"/>
      <w:lvlText w:val=""/>
      <w:lvlJc w:val="left"/>
    </w:lvl>
    <w:lvl w:ilvl="8" w:tplc="C240B1E0">
      <w:numFmt w:val="decimal"/>
      <w:lvlText w:val=""/>
      <w:lvlJc w:val="left"/>
    </w:lvl>
  </w:abstractNum>
  <w:abstractNum w:abstractNumId="331">
    <w:nsid w:val="00004CEA"/>
    <w:multiLevelType w:val="hybridMultilevel"/>
    <w:tmpl w:val="921002CA"/>
    <w:lvl w:ilvl="0" w:tplc="6C7E8CE0">
      <w:start w:val="35"/>
      <w:numFmt w:val="upperLetter"/>
      <w:lvlText w:val="%1."/>
      <w:lvlJc w:val="left"/>
    </w:lvl>
    <w:lvl w:ilvl="1" w:tplc="0144E53E">
      <w:numFmt w:val="decimal"/>
      <w:lvlText w:val=""/>
      <w:lvlJc w:val="left"/>
    </w:lvl>
    <w:lvl w:ilvl="2" w:tplc="2786A1F2">
      <w:numFmt w:val="decimal"/>
      <w:lvlText w:val=""/>
      <w:lvlJc w:val="left"/>
    </w:lvl>
    <w:lvl w:ilvl="3" w:tplc="2A5EC094">
      <w:numFmt w:val="decimal"/>
      <w:lvlText w:val=""/>
      <w:lvlJc w:val="left"/>
    </w:lvl>
    <w:lvl w:ilvl="4" w:tplc="8E6096EC">
      <w:numFmt w:val="decimal"/>
      <w:lvlText w:val=""/>
      <w:lvlJc w:val="left"/>
    </w:lvl>
    <w:lvl w:ilvl="5" w:tplc="7DA6AB1E">
      <w:numFmt w:val="decimal"/>
      <w:lvlText w:val=""/>
      <w:lvlJc w:val="left"/>
    </w:lvl>
    <w:lvl w:ilvl="6" w:tplc="355C8B9E">
      <w:numFmt w:val="decimal"/>
      <w:lvlText w:val=""/>
      <w:lvlJc w:val="left"/>
    </w:lvl>
    <w:lvl w:ilvl="7" w:tplc="97CE5B16">
      <w:numFmt w:val="decimal"/>
      <w:lvlText w:val=""/>
      <w:lvlJc w:val="left"/>
    </w:lvl>
    <w:lvl w:ilvl="8" w:tplc="BFFE1EE8">
      <w:numFmt w:val="decimal"/>
      <w:lvlText w:val=""/>
      <w:lvlJc w:val="left"/>
    </w:lvl>
  </w:abstractNum>
  <w:abstractNum w:abstractNumId="332">
    <w:nsid w:val="00004D06"/>
    <w:multiLevelType w:val="hybridMultilevel"/>
    <w:tmpl w:val="2436AAB6"/>
    <w:lvl w:ilvl="0" w:tplc="AFDCF744">
      <w:start w:val="1"/>
      <w:numFmt w:val="bullet"/>
      <w:lvlText w:val="А"/>
      <w:lvlJc w:val="left"/>
    </w:lvl>
    <w:lvl w:ilvl="1" w:tplc="AD040A0A">
      <w:start w:val="1"/>
      <w:numFmt w:val="bullet"/>
      <w:lvlText w:val="В"/>
      <w:lvlJc w:val="left"/>
    </w:lvl>
    <w:lvl w:ilvl="2" w:tplc="7728B776">
      <w:numFmt w:val="decimal"/>
      <w:lvlText w:val=""/>
      <w:lvlJc w:val="left"/>
    </w:lvl>
    <w:lvl w:ilvl="3" w:tplc="DFFC7DB0">
      <w:numFmt w:val="decimal"/>
      <w:lvlText w:val=""/>
      <w:lvlJc w:val="left"/>
    </w:lvl>
    <w:lvl w:ilvl="4" w:tplc="460E1D28">
      <w:numFmt w:val="decimal"/>
      <w:lvlText w:val=""/>
      <w:lvlJc w:val="left"/>
    </w:lvl>
    <w:lvl w:ilvl="5" w:tplc="C9A40F36">
      <w:numFmt w:val="decimal"/>
      <w:lvlText w:val=""/>
      <w:lvlJc w:val="left"/>
    </w:lvl>
    <w:lvl w:ilvl="6" w:tplc="11C2979A">
      <w:numFmt w:val="decimal"/>
      <w:lvlText w:val=""/>
      <w:lvlJc w:val="left"/>
    </w:lvl>
    <w:lvl w:ilvl="7" w:tplc="52ECAA42">
      <w:numFmt w:val="decimal"/>
      <w:lvlText w:val=""/>
      <w:lvlJc w:val="left"/>
    </w:lvl>
    <w:lvl w:ilvl="8" w:tplc="30663492">
      <w:numFmt w:val="decimal"/>
      <w:lvlText w:val=""/>
      <w:lvlJc w:val="left"/>
    </w:lvl>
  </w:abstractNum>
  <w:abstractNum w:abstractNumId="333">
    <w:nsid w:val="00004D59"/>
    <w:multiLevelType w:val="hybridMultilevel"/>
    <w:tmpl w:val="B8D8B8B8"/>
    <w:lvl w:ilvl="0" w:tplc="2142698C">
      <w:start w:val="1"/>
      <w:numFmt w:val="bullet"/>
      <w:lvlText w:val=""/>
      <w:lvlJc w:val="left"/>
    </w:lvl>
    <w:lvl w:ilvl="1" w:tplc="904E886E">
      <w:numFmt w:val="decimal"/>
      <w:lvlText w:val=""/>
      <w:lvlJc w:val="left"/>
    </w:lvl>
    <w:lvl w:ilvl="2" w:tplc="4322CB46">
      <w:numFmt w:val="decimal"/>
      <w:lvlText w:val=""/>
      <w:lvlJc w:val="left"/>
    </w:lvl>
    <w:lvl w:ilvl="3" w:tplc="E21E3D08">
      <w:numFmt w:val="decimal"/>
      <w:lvlText w:val=""/>
      <w:lvlJc w:val="left"/>
    </w:lvl>
    <w:lvl w:ilvl="4" w:tplc="CB46C1B6">
      <w:numFmt w:val="decimal"/>
      <w:lvlText w:val=""/>
      <w:lvlJc w:val="left"/>
    </w:lvl>
    <w:lvl w:ilvl="5" w:tplc="D5827F30">
      <w:numFmt w:val="decimal"/>
      <w:lvlText w:val=""/>
      <w:lvlJc w:val="left"/>
    </w:lvl>
    <w:lvl w:ilvl="6" w:tplc="D034D62E">
      <w:numFmt w:val="decimal"/>
      <w:lvlText w:val=""/>
      <w:lvlJc w:val="left"/>
    </w:lvl>
    <w:lvl w:ilvl="7" w:tplc="40DA4658">
      <w:numFmt w:val="decimal"/>
      <w:lvlText w:val=""/>
      <w:lvlJc w:val="left"/>
    </w:lvl>
    <w:lvl w:ilvl="8" w:tplc="F698C7FA">
      <w:numFmt w:val="decimal"/>
      <w:lvlText w:val=""/>
      <w:lvlJc w:val="left"/>
    </w:lvl>
  </w:abstractNum>
  <w:abstractNum w:abstractNumId="334">
    <w:nsid w:val="00004D8F"/>
    <w:multiLevelType w:val="hybridMultilevel"/>
    <w:tmpl w:val="D38C3C8C"/>
    <w:lvl w:ilvl="0" w:tplc="129C4F42">
      <w:start w:val="1"/>
      <w:numFmt w:val="bullet"/>
      <w:lvlText w:val="В"/>
      <w:lvlJc w:val="left"/>
    </w:lvl>
    <w:lvl w:ilvl="1" w:tplc="F04A0EA2">
      <w:start w:val="1"/>
      <w:numFmt w:val="bullet"/>
      <w:lvlText w:val=""/>
      <w:lvlJc w:val="left"/>
    </w:lvl>
    <w:lvl w:ilvl="2" w:tplc="C4DA75F4">
      <w:numFmt w:val="decimal"/>
      <w:lvlText w:val=""/>
      <w:lvlJc w:val="left"/>
    </w:lvl>
    <w:lvl w:ilvl="3" w:tplc="6E960E28">
      <w:numFmt w:val="decimal"/>
      <w:lvlText w:val=""/>
      <w:lvlJc w:val="left"/>
    </w:lvl>
    <w:lvl w:ilvl="4" w:tplc="6820F26A">
      <w:numFmt w:val="decimal"/>
      <w:lvlText w:val=""/>
      <w:lvlJc w:val="left"/>
    </w:lvl>
    <w:lvl w:ilvl="5" w:tplc="7AAEEC1A">
      <w:numFmt w:val="decimal"/>
      <w:lvlText w:val=""/>
      <w:lvlJc w:val="left"/>
    </w:lvl>
    <w:lvl w:ilvl="6" w:tplc="356CDE9A">
      <w:numFmt w:val="decimal"/>
      <w:lvlText w:val=""/>
      <w:lvlJc w:val="left"/>
    </w:lvl>
    <w:lvl w:ilvl="7" w:tplc="493844EE">
      <w:numFmt w:val="decimal"/>
      <w:lvlText w:val=""/>
      <w:lvlJc w:val="left"/>
    </w:lvl>
    <w:lvl w:ilvl="8" w:tplc="B210C278">
      <w:numFmt w:val="decimal"/>
      <w:lvlText w:val=""/>
      <w:lvlJc w:val="left"/>
    </w:lvl>
  </w:abstractNum>
  <w:abstractNum w:abstractNumId="335">
    <w:nsid w:val="00004DB7"/>
    <w:multiLevelType w:val="hybridMultilevel"/>
    <w:tmpl w:val="1898BD84"/>
    <w:lvl w:ilvl="0" w:tplc="01487B1A">
      <w:start w:val="1"/>
      <w:numFmt w:val="bullet"/>
      <w:lvlText w:val="и"/>
      <w:lvlJc w:val="left"/>
    </w:lvl>
    <w:lvl w:ilvl="1" w:tplc="113EEE78">
      <w:numFmt w:val="decimal"/>
      <w:lvlText w:val=""/>
      <w:lvlJc w:val="left"/>
    </w:lvl>
    <w:lvl w:ilvl="2" w:tplc="3AC8573A">
      <w:numFmt w:val="decimal"/>
      <w:lvlText w:val=""/>
      <w:lvlJc w:val="left"/>
    </w:lvl>
    <w:lvl w:ilvl="3" w:tplc="DBD047A4">
      <w:numFmt w:val="decimal"/>
      <w:lvlText w:val=""/>
      <w:lvlJc w:val="left"/>
    </w:lvl>
    <w:lvl w:ilvl="4" w:tplc="CB38B028">
      <w:numFmt w:val="decimal"/>
      <w:lvlText w:val=""/>
      <w:lvlJc w:val="left"/>
    </w:lvl>
    <w:lvl w:ilvl="5" w:tplc="83ACE26E">
      <w:numFmt w:val="decimal"/>
      <w:lvlText w:val=""/>
      <w:lvlJc w:val="left"/>
    </w:lvl>
    <w:lvl w:ilvl="6" w:tplc="4746DC3A">
      <w:numFmt w:val="decimal"/>
      <w:lvlText w:val=""/>
      <w:lvlJc w:val="left"/>
    </w:lvl>
    <w:lvl w:ilvl="7" w:tplc="2646B1FA">
      <w:numFmt w:val="decimal"/>
      <w:lvlText w:val=""/>
      <w:lvlJc w:val="left"/>
    </w:lvl>
    <w:lvl w:ilvl="8" w:tplc="6BE80B62">
      <w:numFmt w:val="decimal"/>
      <w:lvlText w:val=""/>
      <w:lvlJc w:val="left"/>
    </w:lvl>
  </w:abstractNum>
  <w:abstractNum w:abstractNumId="336">
    <w:nsid w:val="00004DC8"/>
    <w:multiLevelType w:val="hybridMultilevel"/>
    <w:tmpl w:val="DFE05828"/>
    <w:lvl w:ilvl="0" w:tplc="8E6EBA36">
      <w:start w:val="1"/>
      <w:numFmt w:val="bullet"/>
      <w:lvlText w:val="‒"/>
      <w:lvlJc w:val="left"/>
    </w:lvl>
    <w:lvl w:ilvl="1" w:tplc="55865786">
      <w:numFmt w:val="decimal"/>
      <w:lvlText w:val=""/>
      <w:lvlJc w:val="left"/>
    </w:lvl>
    <w:lvl w:ilvl="2" w:tplc="1376FAF2">
      <w:numFmt w:val="decimal"/>
      <w:lvlText w:val=""/>
      <w:lvlJc w:val="left"/>
    </w:lvl>
    <w:lvl w:ilvl="3" w:tplc="CB783A68">
      <w:numFmt w:val="decimal"/>
      <w:lvlText w:val=""/>
      <w:lvlJc w:val="left"/>
    </w:lvl>
    <w:lvl w:ilvl="4" w:tplc="1C961142">
      <w:numFmt w:val="decimal"/>
      <w:lvlText w:val=""/>
      <w:lvlJc w:val="left"/>
    </w:lvl>
    <w:lvl w:ilvl="5" w:tplc="6ABADAE8">
      <w:numFmt w:val="decimal"/>
      <w:lvlText w:val=""/>
      <w:lvlJc w:val="left"/>
    </w:lvl>
    <w:lvl w:ilvl="6" w:tplc="79C4C07E">
      <w:numFmt w:val="decimal"/>
      <w:lvlText w:val=""/>
      <w:lvlJc w:val="left"/>
    </w:lvl>
    <w:lvl w:ilvl="7" w:tplc="141E0C80">
      <w:numFmt w:val="decimal"/>
      <w:lvlText w:val=""/>
      <w:lvlJc w:val="left"/>
    </w:lvl>
    <w:lvl w:ilvl="8" w:tplc="CC0C9324">
      <w:numFmt w:val="decimal"/>
      <w:lvlText w:val=""/>
      <w:lvlJc w:val="left"/>
    </w:lvl>
  </w:abstractNum>
  <w:abstractNum w:abstractNumId="337">
    <w:nsid w:val="00004DD3"/>
    <w:multiLevelType w:val="hybridMultilevel"/>
    <w:tmpl w:val="1FD6DA4C"/>
    <w:lvl w:ilvl="0" w:tplc="34C86934">
      <w:start w:val="3"/>
      <w:numFmt w:val="decimal"/>
      <w:lvlText w:val="%1."/>
      <w:lvlJc w:val="left"/>
    </w:lvl>
    <w:lvl w:ilvl="1" w:tplc="567E734E">
      <w:numFmt w:val="decimal"/>
      <w:lvlText w:val=""/>
      <w:lvlJc w:val="left"/>
    </w:lvl>
    <w:lvl w:ilvl="2" w:tplc="DB389D2C">
      <w:numFmt w:val="decimal"/>
      <w:lvlText w:val=""/>
      <w:lvlJc w:val="left"/>
    </w:lvl>
    <w:lvl w:ilvl="3" w:tplc="27C8B062">
      <w:numFmt w:val="decimal"/>
      <w:lvlText w:val=""/>
      <w:lvlJc w:val="left"/>
    </w:lvl>
    <w:lvl w:ilvl="4" w:tplc="17906C02">
      <w:numFmt w:val="decimal"/>
      <w:lvlText w:val=""/>
      <w:lvlJc w:val="left"/>
    </w:lvl>
    <w:lvl w:ilvl="5" w:tplc="EF7ADB7C">
      <w:numFmt w:val="decimal"/>
      <w:lvlText w:val=""/>
      <w:lvlJc w:val="left"/>
    </w:lvl>
    <w:lvl w:ilvl="6" w:tplc="B8D411F8">
      <w:numFmt w:val="decimal"/>
      <w:lvlText w:val=""/>
      <w:lvlJc w:val="left"/>
    </w:lvl>
    <w:lvl w:ilvl="7" w:tplc="CF52FF10">
      <w:numFmt w:val="decimal"/>
      <w:lvlText w:val=""/>
      <w:lvlJc w:val="left"/>
    </w:lvl>
    <w:lvl w:ilvl="8" w:tplc="9AF66C1A">
      <w:numFmt w:val="decimal"/>
      <w:lvlText w:val=""/>
      <w:lvlJc w:val="left"/>
    </w:lvl>
  </w:abstractNum>
  <w:abstractNum w:abstractNumId="338">
    <w:nsid w:val="00004E08"/>
    <w:multiLevelType w:val="hybridMultilevel"/>
    <w:tmpl w:val="8DFC634A"/>
    <w:lvl w:ilvl="0" w:tplc="A3D8115A">
      <w:start w:val="3"/>
      <w:numFmt w:val="decimal"/>
      <w:lvlText w:val="%1."/>
      <w:lvlJc w:val="left"/>
    </w:lvl>
    <w:lvl w:ilvl="1" w:tplc="EF8EE3D4">
      <w:start w:val="1"/>
      <w:numFmt w:val="bullet"/>
      <w:lvlText w:val=""/>
      <w:lvlJc w:val="left"/>
    </w:lvl>
    <w:lvl w:ilvl="2" w:tplc="FFACEED4">
      <w:numFmt w:val="decimal"/>
      <w:lvlText w:val=""/>
      <w:lvlJc w:val="left"/>
    </w:lvl>
    <w:lvl w:ilvl="3" w:tplc="BF78E78C">
      <w:numFmt w:val="decimal"/>
      <w:lvlText w:val=""/>
      <w:lvlJc w:val="left"/>
    </w:lvl>
    <w:lvl w:ilvl="4" w:tplc="7B422BF2">
      <w:numFmt w:val="decimal"/>
      <w:lvlText w:val=""/>
      <w:lvlJc w:val="left"/>
    </w:lvl>
    <w:lvl w:ilvl="5" w:tplc="31D41B44">
      <w:numFmt w:val="decimal"/>
      <w:lvlText w:val=""/>
      <w:lvlJc w:val="left"/>
    </w:lvl>
    <w:lvl w:ilvl="6" w:tplc="8AAA2CD2">
      <w:numFmt w:val="decimal"/>
      <w:lvlText w:val=""/>
      <w:lvlJc w:val="left"/>
    </w:lvl>
    <w:lvl w:ilvl="7" w:tplc="DE96D71A">
      <w:numFmt w:val="decimal"/>
      <w:lvlText w:val=""/>
      <w:lvlJc w:val="left"/>
    </w:lvl>
    <w:lvl w:ilvl="8" w:tplc="812267EE">
      <w:numFmt w:val="decimal"/>
      <w:lvlText w:val=""/>
      <w:lvlJc w:val="left"/>
    </w:lvl>
  </w:abstractNum>
  <w:abstractNum w:abstractNumId="339">
    <w:nsid w:val="00004E48"/>
    <w:multiLevelType w:val="hybridMultilevel"/>
    <w:tmpl w:val="AF06E888"/>
    <w:lvl w:ilvl="0" w:tplc="32D8165E">
      <w:start w:val="1"/>
      <w:numFmt w:val="bullet"/>
      <w:lvlText w:val="В"/>
      <w:lvlJc w:val="left"/>
    </w:lvl>
    <w:lvl w:ilvl="1" w:tplc="761457C2">
      <w:start w:val="1"/>
      <w:numFmt w:val="bullet"/>
      <w:lvlText w:val=""/>
      <w:lvlJc w:val="left"/>
    </w:lvl>
    <w:lvl w:ilvl="2" w:tplc="25FC9176">
      <w:numFmt w:val="decimal"/>
      <w:lvlText w:val=""/>
      <w:lvlJc w:val="left"/>
    </w:lvl>
    <w:lvl w:ilvl="3" w:tplc="EA88030E">
      <w:numFmt w:val="decimal"/>
      <w:lvlText w:val=""/>
      <w:lvlJc w:val="left"/>
    </w:lvl>
    <w:lvl w:ilvl="4" w:tplc="8B0E0E66">
      <w:numFmt w:val="decimal"/>
      <w:lvlText w:val=""/>
      <w:lvlJc w:val="left"/>
    </w:lvl>
    <w:lvl w:ilvl="5" w:tplc="DDC20058">
      <w:numFmt w:val="decimal"/>
      <w:lvlText w:val=""/>
      <w:lvlJc w:val="left"/>
    </w:lvl>
    <w:lvl w:ilvl="6" w:tplc="A518357C">
      <w:numFmt w:val="decimal"/>
      <w:lvlText w:val=""/>
      <w:lvlJc w:val="left"/>
    </w:lvl>
    <w:lvl w:ilvl="7" w:tplc="27E6FB80">
      <w:numFmt w:val="decimal"/>
      <w:lvlText w:val=""/>
      <w:lvlJc w:val="left"/>
    </w:lvl>
    <w:lvl w:ilvl="8" w:tplc="2108A888">
      <w:numFmt w:val="decimal"/>
      <w:lvlText w:val=""/>
      <w:lvlJc w:val="left"/>
    </w:lvl>
  </w:abstractNum>
  <w:abstractNum w:abstractNumId="340">
    <w:nsid w:val="00004E68"/>
    <w:multiLevelType w:val="hybridMultilevel"/>
    <w:tmpl w:val="CA4C7086"/>
    <w:lvl w:ilvl="0" w:tplc="55FAE2A4">
      <w:start w:val="1"/>
      <w:numFmt w:val="bullet"/>
      <w:lvlText w:val=""/>
      <w:lvlJc w:val="left"/>
    </w:lvl>
    <w:lvl w:ilvl="1" w:tplc="29C6FE18">
      <w:numFmt w:val="decimal"/>
      <w:lvlText w:val=""/>
      <w:lvlJc w:val="left"/>
    </w:lvl>
    <w:lvl w:ilvl="2" w:tplc="744AA2DC">
      <w:numFmt w:val="decimal"/>
      <w:lvlText w:val=""/>
      <w:lvlJc w:val="left"/>
    </w:lvl>
    <w:lvl w:ilvl="3" w:tplc="778A6074">
      <w:numFmt w:val="decimal"/>
      <w:lvlText w:val=""/>
      <w:lvlJc w:val="left"/>
    </w:lvl>
    <w:lvl w:ilvl="4" w:tplc="97F664A2">
      <w:numFmt w:val="decimal"/>
      <w:lvlText w:val=""/>
      <w:lvlJc w:val="left"/>
    </w:lvl>
    <w:lvl w:ilvl="5" w:tplc="33D01F1E">
      <w:numFmt w:val="decimal"/>
      <w:lvlText w:val=""/>
      <w:lvlJc w:val="left"/>
    </w:lvl>
    <w:lvl w:ilvl="6" w:tplc="0C92A9D0">
      <w:numFmt w:val="decimal"/>
      <w:lvlText w:val=""/>
      <w:lvlJc w:val="left"/>
    </w:lvl>
    <w:lvl w:ilvl="7" w:tplc="23AA8DA4">
      <w:numFmt w:val="decimal"/>
      <w:lvlText w:val=""/>
      <w:lvlJc w:val="left"/>
    </w:lvl>
    <w:lvl w:ilvl="8" w:tplc="32068FB2">
      <w:numFmt w:val="decimal"/>
      <w:lvlText w:val=""/>
      <w:lvlJc w:val="left"/>
    </w:lvl>
  </w:abstractNum>
  <w:abstractNum w:abstractNumId="341">
    <w:nsid w:val="00004ECF"/>
    <w:multiLevelType w:val="hybridMultilevel"/>
    <w:tmpl w:val="0908DF12"/>
    <w:lvl w:ilvl="0" w:tplc="3788A7FC">
      <w:start w:val="1"/>
      <w:numFmt w:val="bullet"/>
      <w:lvlText w:val="В"/>
      <w:lvlJc w:val="left"/>
    </w:lvl>
    <w:lvl w:ilvl="1" w:tplc="1C704A02">
      <w:start w:val="1"/>
      <w:numFmt w:val="bullet"/>
      <w:lvlText w:val=""/>
      <w:lvlJc w:val="left"/>
    </w:lvl>
    <w:lvl w:ilvl="2" w:tplc="B928E754">
      <w:numFmt w:val="decimal"/>
      <w:lvlText w:val=""/>
      <w:lvlJc w:val="left"/>
    </w:lvl>
    <w:lvl w:ilvl="3" w:tplc="05A0068C">
      <w:numFmt w:val="decimal"/>
      <w:lvlText w:val=""/>
      <w:lvlJc w:val="left"/>
    </w:lvl>
    <w:lvl w:ilvl="4" w:tplc="9CB440D6">
      <w:numFmt w:val="decimal"/>
      <w:lvlText w:val=""/>
      <w:lvlJc w:val="left"/>
    </w:lvl>
    <w:lvl w:ilvl="5" w:tplc="D5162CAE">
      <w:numFmt w:val="decimal"/>
      <w:lvlText w:val=""/>
      <w:lvlJc w:val="left"/>
    </w:lvl>
    <w:lvl w:ilvl="6" w:tplc="820CAD5C">
      <w:numFmt w:val="decimal"/>
      <w:lvlText w:val=""/>
      <w:lvlJc w:val="left"/>
    </w:lvl>
    <w:lvl w:ilvl="7" w:tplc="0D1E7D10">
      <w:numFmt w:val="decimal"/>
      <w:lvlText w:val=""/>
      <w:lvlJc w:val="left"/>
    </w:lvl>
    <w:lvl w:ilvl="8" w:tplc="5B1A6A38">
      <w:numFmt w:val="decimal"/>
      <w:lvlText w:val=""/>
      <w:lvlJc w:val="left"/>
    </w:lvl>
  </w:abstractNum>
  <w:abstractNum w:abstractNumId="342">
    <w:nsid w:val="00004EF7"/>
    <w:multiLevelType w:val="hybridMultilevel"/>
    <w:tmpl w:val="9ECEED98"/>
    <w:lvl w:ilvl="0" w:tplc="A9166224">
      <w:start w:val="1"/>
      <w:numFmt w:val="bullet"/>
      <w:lvlText w:val=""/>
      <w:lvlJc w:val="left"/>
    </w:lvl>
    <w:lvl w:ilvl="1" w:tplc="7BF03048">
      <w:numFmt w:val="decimal"/>
      <w:lvlText w:val=""/>
      <w:lvlJc w:val="left"/>
    </w:lvl>
    <w:lvl w:ilvl="2" w:tplc="974A660E">
      <w:numFmt w:val="decimal"/>
      <w:lvlText w:val=""/>
      <w:lvlJc w:val="left"/>
    </w:lvl>
    <w:lvl w:ilvl="3" w:tplc="AB5A10D6">
      <w:numFmt w:val="decimal"/>
      <w:lvlText w:val=""/>
      <w:lvlJc w:val="left"/>
    </w:lvl>
    <w:lvl w:ilvl="4" w:tplc="29FE704A">
      <w:numFmt w:val="decimal"/>
      <w:lvlText w:val=""/>
      <w:lvlJc w:val="left"/>
    </w:lvl>
    <w:lvl w:ilvl="5" w:tplc="45E6E28C">
      <w:numFmt w:val="decimal"/>
      <w:lvlText w:val=""/>
      <w:lvlJc w:val="left"/>
    </w:lvl>
    <w:lvl w:ilvl="6" w:tplc="A8404BA0">
      <w:numFmt w:val="decimal"/>
      <w:lvlText w:val=""/>
      <w:lvlJc w:val="left"/>
    </w:lvl>
    <w:lvl w:ilvl="7" w:tplc="A63CF770">
      <w:numFmt w:val="decimal"/>
      <w:lvlText w:val=""/>
      <w:lvlJc w:val="left"/>
    </w:lvl>
    <w:lvl w:ilvl="8" w:tplc="4888E9DE">
      <w:numFmt w:val="decimal"/>
      <w:lvlText w:val=""/>
      <w:lvlJc w:val="left"/>
    </w:lvl>
  </w:abstractNum>
  <w:abstractNum w:abstractNumId="343">
    <w:nsid w:val="00004F5B"/>
    <w:multiLevelType w:val="hybridMultilevel"/>
    <w:tmpl w:val="6366D470"/>
    <w:lvl w:ilvl="0" w:tplc="611E2FB6">
      <w:start w:val="1"/>
      <w:numFmt w:val="decimal"/>
      <w:lvlText w:val="%1."/>
      <w:lvlJc w:val="left"/>
      <w:rPr>
        <w:rFonts w:ascii="Times New Roman" w:eastAsia="Times New Roman" w:hAnsi="Times New Roman" w:cs="Times New Roman"/>
      </w:rPr>
    </w:lvl>
    <w:lvl w:ilvl="1" w:tplc="8A44B5AC">
      <w:start w:val="1"/>
      <w:numFmt w:val="bullet"/>
      <w:lvlText w:val=""/>
      <w:lvlJc w:val="left"/>
    </w:lvl>
    <w:lvl w:ilvl="2" w:tplc="330CDC42">
      <w:start w:val="10"/>
      <w:numFmt w:val="decimal"/>
      <w:lvlText w:val="%3."/>
      <w:lvlJc w:val="left"/>
    </w:lvl>
    <w:lvl w:ilvl="3" w:tplc="7BE218B2">
      <w:numFmt w:val="decimal"/>
      <w:lvlText w:val=""/>
      <w:lvlJc w:val="left"/>
    </w:lvl>
    <w:lvl w:ilvl="4" w:tplc="B0568114">
      <w:numFmt w:val="decimal"/>
      <w:lvlText w:val=""/>
      <w:lvlJc w:val="left"/>
    </w:lvl>
    <w:lvl w:ilvl="5" w:tplc="648CCAC2">
      <w:numFmt w:val="decimal"/>
      <w:lvlText w:val=""/>
      <w:lvlJc w:val="left"/>
    </w:lvl>
    <w:lvl w:ilvl="6" w:tplc="2AECE3E8">
      <w:numFmt w:val="decimal"/>
      <w:lvlText w:val=""/>
      <w:lvlJc w:val="left"/>
    </w:lvl>
    <w:lvl w:ilvl="7" w:tplc="F92EF2CE">
      <w:numFmt w:val="decimal"/>
      <w:lvlText w:val=""/>
      <w:lvlJc w:val="left"/>
    </w:lvl>
    <w:lvl w:ilvl="8" w:tplc="4C722394">
      <w:numFmt w:val="decimal"/>
      <w:lvlText w:val=""/>
      <w:lvlJc w:val="left"/>
    </w:lvl>
  </w:abstractNum>
  <w:abstractNum w:abstractNumId="344">
    <w:nsid w:val="00004F66"/>
    <w:multiLevelType w:val="hybridMultilevel"/>
    <w:tmpl w:val="B99A02E4"/>
    <w:lvl w:ilvl="0" w:tplc="5C64D772">
      <w:start w:val="5"/>
      <w:numFmt w:val="decimal"/>
      <w:lvlText w:val="%1"/>
      <w:lvlJc w:val="left"/>
    </w:lvl>
    <w:lvl w:ilvl="1" w:tplc="CD584152">
      <w:numFmt w:val="decimal"/>
      <w:lvlText w:val=""/>
      <w:lvlJc w:val="left"/>
    </w:lvl>
    <w:lvl w:ilvl="2" w:tplc="6CAA4802">
      <w:numFmt w:val="decimal"/>
      <w:lvlText w:val=""/>
      <w:lvlJc w:val="left"/>
    </w:lvl>
    <w:lvl w:ilvl="3" w:tplc="D33C1B46">
      <w:numFmt w:val="decimal"/>
      <w:lvlText w:val=""/>
      <w:lvlJc w:val="left"/>
    </w:lvl>
    <w:lvl w:ilvl="4" w:tplc="9140CD38">
      <w:numFmt w:val="decimal"/>
      <w:lvlText w:val=""/>
      <w:lvlJc w:val="left"/>
    </w:lvl>
    <w:lvl w:ilvl="5" w:tplc="8E12C934">
      <w:numFmt w:val="decimal"/>
      <w:lvlText w:val=""/>
      <w:lvlJc w:val="left"/>
    </w:lvl>
    <w:lvl w:ilvl="6" w:tplc="597453BC">
      <w:numFmt w:val="decimal"/>
      <w:lvlText w:val=""/>
      <w:lvlJc w:val="left"/>
    </w:lvl>
    <w:lvl w:ilvl="7" w:tplc="B948A4BA">
      <w:numFmt w:val="decimal"/>
      <w:lvlText w:val=""/>
      <w:lvlJc w:val="left"/>
    </w:lvl>
    <w:lvl w:ilvl="8" w:tplc="119E4BD4">
      <w:numFmt w:val="decimal"/>
      <w:lvlText w:val=""/>
      <w:lvlJc w:val="left"/>
    </w:lvl>
  </w:abstractNum>
  <w:abstractNum w:abstractNumId="345">
    <w:nsid w:val="00004F83"/>
    <w:multiLevelType w:val="hybridMultilevel"/>
    <w:tmpl w:val="8A36D730"/>
    <w:lvl w:ilvl="0" w:tplc="F8EAC80C">
      <w:start w:val="1"/>
      <w:numFmt w:val="bullet"/>
      <w:lvlText w:val=""/>
      <w:lvlJc w:val="left"/>
    </w:lvl>
    <w:lvl w:ilvl="1" w:tplc="FE989BA6">
      <w:numFmt w:val="decimal"/>
      <w:lvlText w:val=""/>
      <w:lvlJc w:val="left"/>
    </w:lvl>
    <w:lvl w:ilvl="2" w:tplc="A9163C78">
      <w:numFmt w:val="decimal"/>
      <w:lvlText w:val=""/>
      <w:lvlJc w:val="left"/>
    </w:lvl>
    <w:lvl w:ilvl="3" w:tplc="1BFC0C22">
      <w:numFmt w:val="decimal"/>
      <w:lvlText w:val=""/>
      <w:lvlJc w:val="left"/>
    </w:lvl>
    <w:lvl w:ilvl="4" w:tplc="B6CA1160">
      <w:numFmt w:val="decimal"/>
      <w:lvlText w:val=""/>
      <w:lvlJc w:val="left"/>
    </w:lvl>
    <w:lvl w:ilvl="5" w:tplc="CB4831E6">
      <w:numFmt w:val="decimal"/>
      <w:lvlText w:val=""/>
      <w:lvlJc w:val="left"/>
    </w:lvl>
    <w:lvl w:ilvl="6" w:tplc="9436442C">
      <w:numFmt w:val="decimal"/>
      <w:lvlText w:val=""/>
      <w:lvlJc w:val="left"/>
    </w:lvl>
    <w:lvl w:ilvl="7" w:tplc="BB66DEFC">
      <w:numFmt w:val="decimal"/>
      <w:lvlText w:val=""/>
      <w:lvlJc w:val="left"/>
    </w:lvl>
    <w:lvl w:ilvl="8" w:tplc="E6749EBC">
      <w:numFmt w:val="decimal"/>
      <w:lvlText w:val=""/>
      <w:lvlJc w:val="left"/>
    </w:lvl>
  </w:abstractNum>
  <w:abstractNum w:abstractNumId="346">
    <w:nsid w:val="00004FC0"/>
    <w:multiLevelType w:val="hybridMultilevel"/>
    <w:tmpl w:val="7B4EE722"/>
    <w:lvl w:ilvl="0" w:tplc="85708CD0">
      <w:start w:val="1"/>
      <w:numFmt w:val="bullet"/>
      <w:lvlText w:val="и"/>
      <w:lvlJc w:val="left"/>
    </w:lvl>
    <w:lvl w:ilvl="1" w:tplc="874C147C">
      <w:start w:val="5"/>
      <w:numFmt w:val="decimal"/>
      <w:lvlText w:val="%2."/>
      <w:lvlJc w:val="left"/>
    </w:lvl>
    <w:lvl w:ilvl="2" w:tplc="3304A292">
      <w:numFmt w:val="decimal"/>
      <w:lvlText w:val=""/>
      <w:lvlJc w:val="left"/>
    </w:lvl>
    <w:lvl w:ilvl="3" w:tplc="62EEBD32">
      <w:numFmt w:val="decimal"/>
      <w:lvlText w:val=""/>
      <w:lvlJc w:val="left"/>
    </w:lvl>
    <w:lvl w:ilvl="4" w:tplc="C622C1E8">
      <w:numFmt w:val="decimal"/>
      <w:lvlText w:val=""/>
      <w:lvlJc w:val="left"/>
    </w:lvl>
    <w:lvl w:ilvl="5" w:tplc="99D64E16">
      <w:numFmt w:val="decimal"/>
      <w:lvlText w:val=""/>
      <w:lvlJc w:val="left"/>
    </w:lvl>
    <w:lvl w:ilvl="6" w:tplc="3990D52E">
      <w:numFmt w:val="decimal"/>
      <w:lvlText w:val=""/>
      <w:lvlJc w:val="left"/>
    </w:lvl>
    <w:lvl w:ilvl="7" w:tplc="0534E8AA">
      <w:numFmt w:val="decimal"/>
      <w:lvlText w:val=""/>
      <w:lvlJc w:val="left"/>
    </w:lvl>
    <w:lvl w:ilvl="8" w:tplc="4E1A8B32">
      <w:numFmt w:val="decimal"/>
      <w:lvlText w:val=""/>
      <w:lvlJc w:val="left"/>
    </w:lvl>
  </w:abstractNum>
  <w:abstractNum w:abstractNumId="347">
    <w:nsid w:val="00004FC8"/>
    <w:multiLevelType w:val="hybridMultilevel"/>
    <w:tmpl w:val="C32611F0"/>
    <w:lvl w:ilvl="0" w:tplc="83D4F5DA">
      <w:start w:val="1"/>
      <w:numFmt w:val="bullet"/>
      <w:lvlText w:val="В"/>
      <w:lvlJc w:val="left"/>
    </w:lvl>
    <w:lvl w:ilvl="1" w:tplc="4BF2DA00">
      <w:start w:val="1"/>
      <w:numFmt w:val="bullet"/>
      <w:lvlText w:val=""/>
      <w:lvlJc w:val="left"/>
    </w:lvl>
    <w:lvl w:ilvl="2" w:tplc="BD5638BA">
      <w:numFmt w:val="decimal"/>
      <w:lvlText w:val=""/>
      <w:lvlJc w:val="left"/>
    </w:lvl>
    <w:lvl w:ilvl="3" w:tplc="B7CEFE42">
      <w:numFmt w:val="decimal"/>
      <w:lvlText w:val=""/>
      <w:lvlJc w:val="left"/>
    </w:lvl>
    <w:lvl w:ilvl="4" w:tplc="C2C69E36">
      <w:numFmt w:val="decimal"/>
      <w:lvlText w:val=""/>
      <w:lvlJc w:val="left"/>
    </w:lvl>
    <w:lvl w:ilvl="5" w:tplc="26CE38AC">
      <w:numFmt w:val="decimal"/>
      <w:lvlText w:val=""/>
      <w:lvlJc w:val="left"/>
    </w:lvl>
    <w:lvl w:ilvl="6" w:tplc="8826A69C">
      <w:numFmt w:val="decimal"/>
      <w:lvlText w:val=""/>
      <w:lvlJc w:val="left"/>
    </w:lvl>
    <w:lvl w:ilvl="7" w:tplc="556A1EA8">
      <w:numFmt w:val="decimal"/>
      <w:lvlText w:val=""/>
      <w:lvlJc w:val="left"/>
    </w:lvl>
    <w:lvl w:ilvl="8" w:tplc="6FCA3402">
      <w:numFmt w:val="decimal"/>
      <w:lvlText w:val=""/>
      <w:lvlJc w:val="left"/>
    </w:lvl>
  </w:abstractNum>
  <w:abstractNum w:abstractNumId="348">
    <w:nsid w:val="00004FCA"/>
    <w:multiLevelType w:val="hybridMultilevel"/>
    <w:tmpl w:val="17C42058"/>
    <w:lvl w:ilvl="0" w:tplc="17EC1A42">
      <w:start w:val="2"/>
      <w:numFmt w:val="decimal"/>
      <w:lvlText w:val="%1."/>
      <w:lvlJc w:val="left"/>
    </w:lvl>
    <w:lvl w:ilvl="1" w:tplc="CE2E5412">
      <w:numFmt w:val="decimal"/>
      <w:lvlText w:val=""/>
      <w:lvlJc w:val="left"/>
    </w:lvl>
    <w:lvl w:ilvl="2" w:tplc="9B545860">
      <w:numFmt w:val="decimal"/>
      <w:lvlText w:val=""/>
      <w:lvlJc w:val="left"/>
    </w:lvl>
    <w:lvl w:ilvl="3" w:tplc="F678DD7C">
      <w:numFmt w:val="decimal"/>
      <w:lvlText w:val=""/>
      <w:lvlJc w:val="left"/>
    </w:lvl>
    <w:lvl w:ilvl="4" w:tplc="A0BE2C56">
      <w:numFmt w:val="decimal"/>
      <w:lvlText w:val=""/>
      <w:lvlJc w:val="left"/>
    </w:lvl>
    <w:lvl w:ilvl="5" w:tplc="3C0E3940">
      <w:numFmt w:val="decimal"/>
      <w:lvlText w:val=""/>
      <w:lvlJc w:val="left"/>
    </w:lvl>
    <w:lvl w:ilvl="6" w:tplc="BC4060BA">
      <w:numFmt w:val="decimal"/>
      <w:lvlText w:val=""/>
      <w:lvlJc w:val="left"/>
    </w:lvl>
    <w:lvl w:ilvl="7" w:tplc="1E66B222">
      <w:numFmt w:val="decimal"/>
      <w:lvlText w:val=""/>
      <w:lvlJc w:val="left"/>
    </w:lvl>
    <w:lvl w:ilvl="8" w:tplc="3CEED9DC">
      <w:numFmt w:val="decimal"/>
      <w:lvlText w:val=""/>
      <w:lvlJc w:val="left"/>
    </w:lvl>
  </w:abstractNum>
  <w:abstractNum w:abstractNumId="349">
    <w:nsid w:val="00005002"/>
    <w:multiLevelType w:val="hybridMultilevel"/>
    <w:tmpl w:val="D2A6D3DA"/>
    <w:lvl w:ilvl="0" w:tplc="E4423BAA">
      <w:start w:val="1"/>
      <w:numFmt w:val="decimal"/>
      <w:lvlText w:val="%1."/>
      <w:lvlJc w:val="left"/>
    </w:lvl>
    <w:lvl w:ilvl="1" w:tplc="3600F928">
      <w:start w:val="1"/>
      <w:numFmt w:val="bullet"/>
      <w:lvlText w:val="-"/>
      <w:lvlJc w:val="left"/>
    </w:lvl>
    <w:lvl w:ilvl="2" w:tplc="0068FCFA">
      <w:numFmt w:val="decimal"/>
      <w:lvlText w:val=""/>
      <w:lvlJc w:val="left"/>
    </w:lvl>
    <w:lvl w:ilvl="3" w:tplc="A2B0C2D0">
      <w:numFmt w:val="decimal"/>
      <w:lvlText w:val=""/>
      <w:lvlJc w:val="left"/>
    </w:lvl>
    <w:lvl w:ilvl="4" w:tplc="2146F3C4">
      <w:numFmt w:val="decimal"/>
      <w:lvlText w:val=""/>
      <w:lvlJc w:val="left"/>
    </w:lvl>
    <w:lvl w:ilvl="5" w:tplc="6AC46370">
      <w:numFmt w:val="decimal"/>
      <w:lvlText w:val=""/>
      <w:lvlJc w:val="left"/>
    </w:lvl>
    <w:lvl w:ilvl="6" w:tplc="1C3CA6C0">
      <w:numFmt w:val="decimal"/>
      <w:lvlText w:val=""/>
      <w:lvlJc w:val="left"/>
    </w:lvl>
    <w:lvl w:ilvl="7" w:tplc="982C7CF2">
      <w:numFmt w:val="decimal"/>
      <w:lvlText w:val=""/>
      <w:lvlJc w:val="left"/>
    </w:lvl>
    <w:lvl w:ilvl="8" w:tplc="E2E89922">
      <w:numFmt w:val="decimal"/>
      <w:lvlText w:val=""/>
      <w:lvlJc w:val="left"/>
    </w:lvl>
  </w:abstractNum>
  <w:abstractNum w:abstractNumId="350">
    <w:nsid w:val="0000504C"/>
    <w:multiLevelType w:val="hybridMultilevel"/>
    <w:tmpl w:val="B0125844"/>
    <w:lvl w:ilvl="0" w:tplc="8E0284B6">
      <w:start w:val="1"/>
      <w:numFmt w:val="bullet"/>
      <w:lvlText w:val=""/>
      <w:lvlJc w:val="left"/>
    </w:lvl>
    <w:lvl w:ilvl="1" w:tplc="C464AF4E">
      <w:numFmt w:val="decimal"/>
      <w:lvlText w:val=""/>
      <w:lvlJc w:val="left"/>
    </w:lvl>
    <w:lvl w:ilvl="2" w:tplc="D76619DE">
      <w:numFmt w:val="decimal"/>
      <w:lvlText w:val=""/>
      <w:lvlJc w:val="left"/>
    </w:lvl>
    <w:lvl w:ilvl="3" w:tplc="E1C6E5CC">
      <w:numFmt w:val="decimal"/>
      <w:lvlText w:val=""/>
      <w:lvlJc w:val="left"/>
    </w:lvl>
    <w:lvl w:ilvl="4" w:tplc="5CA45722">
      <w:numFmt w:val="decimal"/>
      <w:lvlText w:val=""/>
      <w:lvlJc w:val="left"/>
    </w:lvl>
    <w:lvl w:ilvl="5" w:tplc="3F3C3B0C">
      <w:numFmt w:val="decimal"/>
      <w:lvlText w:val=""/>
      <w:lvlJc w:val="left"/>
    </w:lvl>
    <w:lvl w:ilvl="6" w:tplc="97841874">
      <w:numFmt w:val="decimal"/>
      <w:lvlText w:val=""/>
      <w:lvlJc w:val="left"/>
    </w:lvl>
    <w:lvl w:ilvl="7" w:tplc="88E40CF0">
      <w:numFmt w:val="decimal"/>
      <w:lvlText w:val=""/>
      <w:lvlJc w:val="left"/>
    </w:lvl>
    <w:lvl w:ilvl="8" w:tplc="B0DC9F2A">
      <w:numFmt w:val="decimal"/>
      <w:lvlText w:val=""/>
      <w:lvlJc w:val="left"/>
    </w:lvl>
  </w:abstractNum>
  <w:abstractNum w:abstractNumId="351">
    <w:nsid w:val="00005079"/>
    <w:multiLevelType w:val="hybridMultilevel"/>
    <w:tmpl w:val="CDFA796C"/>
    <w:lvl w:ilvl="0" w:tplc="A13AC09E">
      <w:start w:val="1"/>
      <w:numFmt w:val="bullet"/>
      <w:lvlText w:val=""/>
      <w:lvlJc w:val="left"/>
    </w:lvl>
    <w:lvl w:ilvl="1" w:tplc="1E60A6F4">
      <w:numFmt w:val="decimal"/>
      <w:lvlText w:val=""/>
      <w:lvlJc w:val="left"/>
    </w:lvl>
    <w:lvl w:ilvl="2" w:tplc="4EFC76BE">
      <w:numFmt w:val="decimal"/>
      <w:lvlText w:val=""/>
      <w:lvlJc w:val="left"/>
    </w:lvl>
    <w:lvl w:ilvl="3" w:tplc="C1EC1DBC">
      <w:numFmt w:val="decimal"/>
      <w:lvlText w:val=""/>
      <w:lvlJc w:val="left"/>
    </w:lvl>
    <w:lvl w:ilvl="4" w:tplc="2F6CC990">
      <w:numFmt w:val="decimal"/>
      <w:lvlText w:val=""/>
      <w:lvlJc w:val="left"/>
    </w:lvl>
    <w:lvl w:ilvl="5" w:tplc="32B6D2C4">
      <w:numFmt w:val="decimal"/>
      <w:lvlText w:val=""/>
      <w:lvlJc w:val="left"/>
    </w:lvl>
    <w:lvl w:ilvl="6" w:tplc="628057AE">
      <w:numFmt w:val="decimal"/>
      <w:lvlText w:val=""/>
      <w:lvlJc w:val="left"/>
    </w:lvl>
    <w:lvl w:ilvl="7" w:tplc="41E09150">
      <w:numFmt w:val="decimal"/>
      <w:lvlText w:val=""/>
      <w:lvlJc w:val="left"/>
    </w:lvl>
    <w:lvl w:ilvl="8" w:tplc="3358308A">
      <w:numFmt w:val="decimal"/>
      <w:lvlText w:val=""/>
      <w:lvlJc w:val="left"/>
    </w:lvl>
  </w:abstractNum>
  <w:abstractNum w:abstractNumId="352">
    <w:nsid w:val="00005080"/>
    <w:multiLevelType w:val="hybridMultilevel"/>
    <w:tmpl w:val="7E7CFD9A"/>
    <w:lvl w:ilvl="0" w:tplc="A1D02030">
      <w:start w:val="1"/>
      <w:numFmt w:val="bullet"/>
      <w:lvlText w:val=""/>
      <w:lvlJc w:val="left"/>
    </w:lvl>
    <w:lvl w:ilvl="1" w:tplc="35C8C7F6">
      <w:numFmt w:val="decimal"/>
      <w:lvlText w:val=""/>
      <w:lvlJc w:val="left"/>
    </w:lvl>
    <w:lvl w:ilvl="2" w:tplc="D83C2972">
      <w:numFmt w:val="decimal"/>
      <w:lvlText w:val=""/>
      <w:lvlJc w:val="left"/>
    </w:lvl>
    <w:lvl w:ilvl="3" w:tplc="479449B0">
      <w:numFmt w:val="decimal"/>
      <w:lvlText w:val=""/>
      <w:lvlJc w:val="left"/>
    </w:lvl>
    <w:lvl w:ilvl="4" w:tplc="37867FB6">
      <w:numFmt w:val="decimal"/>
      <w:lvlText w:val=""/>
      <w:lvlJc w:val="left"/>
    </w:lvl>
    <w:lvl w:ilvl="5" w:tplc="CBC4B2B2">
      <w:numFmt w:val="decimal"/>
      <w:lvlText w:val=""/>
      <w:lvlJc w:val="left"/>
    </w:lvl>
    <w:lvl w:ilvl="6" w:tplc="CF0EE3B4">
      <w:numFmt w:val="decimal"/>
      <w:lvlText w:val=""/>
      <w:lvlJc w:val="left"/>
    </w:lvl>
    <w:lvl w:ilvl="7" w:tplc="FACAAAEA">
      <w:numFmt w:val="decimal"/>
      <w:lvlText w:val=""/>
      <w:lvlJc w:val="left"/>
    </w:lvl>
    <w:lvl w:ilvl="8" w:tplc="7DDCD510">
      <w:numFmt w:val="decimal"/>
      <w:lvlText w:val=""/>
      <w:lvlJc w:val="left"/>
    </w:lvl>
  </w:abstractNum>
  <w:abstractNum w:abstractNumId="353">
    <w:nsid w:val="00005092"/>
    <w:multiLevelType w:val="hybridMultilevel"/>
    <w:tmpl w:val="38AA498A"/>
    <w:lvl w:ilvl="0" w:tplc="C248C09A">
      <w:start w:val="1"/>
      <w:numFmt w:val="decimal"/>
      <w:lvlText w:val="%1."/>
      <w:lvlJc w:val="left"/>
    </w:lvl>
    <w:lvl w:ilvl="1" w:tplc="7DF21468">
      <w:numFmt w:val="decimal"/>
      <w:lvlText w:val=""/>
      <w:lvlJc w:val="left"/>
    </w:lvl>
    <w:lvl w:ilvl="2" w:tplc="3530BE1C">
      <w:numFmt w:val="decimal"/>
      <w:lvlText w:val=""/>
      <w:lvlJc w:val="left"/>
    </w:lvl>
    <w:lvl w:ilvl="3" w:tplc="D7BE51B0">
      <w:numFmt w:val="decimal"/>
      <w:lvlText w:val=""/>
      <w:lvlJc w:val="left"/>
    </w:lvl>
    <w:lvl w:ilvl="4" w:tplc="630C31AA">
      <w:numFmt w:val="decimal"/>
      <w:lvlText w:val=""/>
      <w:lvlJc w:val="left"/>
    </w:lvl>
    <w:lvl w:ilvl="5" w:tplc="BD749F2C">
      <w:numFmt w:val="decimal"/>
      <w:lvlText w:val=""/>
      <w:lvlJc w:val="left"/>
    </w:lvl>
    <w:lvl w:ilvl="6" w:tplc="DB8AB9E8">
      <w:numFmt w:val="decimal"/>
      <w:lvlText w:val=""/>
      <w:lvlJc w:val="left"/>
    </w:lvl>
    <w:lvl w:ilvl="7" w:tplc="7EFC005C">
      <w:numFmt w:val="decimal"/>
      <w:lvlText w:val=""/>
      <w:lvlJc w:val="left"/>
    </w:lvl>
    <w:lvl w:ilvl="8" w:tplc="252EAFFC">
      <w:numFmt w:val="decimal"/>
      <w:lvlText w:val=""/>
      <w:lvlJc w:val="left"/>
    </w:lvl>
  </w:abstractNum>
  <w:abstractNum w:abstractNumId="354">
    <w:nsid w:val="000050BF"/>
    <w:multiLevelType w:val="hybridMultilevel"/>
    <w:tmpl w:val="E934FE4E"/>
    <w:lvl w:ilvl="0" w:tplc="8508FABC">
      <w:start w:val="1"/>
      <w:numFmt w:val="bullet"/>
      <w:lvlText w:val=""/>
      <w:lvlJc w:val="left"/>
    </w:lvl>
    <w:lvl w:ilvl="1" w:tplc="9D82FD9C">
      <w:numFmt w:val="decimal"/>
      <w:lvlText w:val=""/>
      <w:lvlJc w:val="left"/>
    </w:lvl>
    <w:lvl w:ilvl="2" w:tplc="00F4E820">
      <w:numFmt w:val="decimal"/>
      <w:lvlText w:val=""/>
      <w:lvlJc w:val="left"/>
    </w:lvl>
    <w:lvl w:ilvl="3" w:tplc="A252A224">
      <w:numFmt w:val="decimal"/>
      <w:lvlText w:val=""/>
      <w:lvlJc w:val="left"/>
    </w:lvl>
    <w:lvl w:ilvl="4" w:tplc="DE54D1F4">
      <w:numFmt w:val="decimal"/>
      <w:lvlText w:val=""/>
      <w:lvlJc w:val="left"/>
    </w:lvl>
    <w:lvl w:ilvl="5" w:tplc="FA7C0C74">
      <w:numFmt w:val="decimal"/>
      <w:lvlText w:val=""/>
      <w:lvlJc w:val="left"/>
    </w:lvl>
    <w:lvl w:ilvl="6" w:tplc="1868A406">
      <w:numFmt w:val="decimal"/>
      <w:lvlText w:val=""/>
      <w:lvlJc w:val="left"/>
    </w:lvl>
    <w:lvl w:ilvl="7" w:tplc="10C0E4A0">
      <w:numFmt w:val="decimal"/>
      <w:lvlText w:val=""/>
      <w:lvlJc w:val="left"/>
    </w:lvl>
    <w:lvl w:ilvl="8" w:tplc="61765C38">
      <w:numFmt w:val="decimal"/>
      <w:lvlText w:val=""/>
      <w:lvlJc w:val="left"/>
    </w:lvl>
  </w:abstractNum>
  <w:abstractNum w:abstractNumId="355">
    <w:nsid w:val="0000512F"/>
    <w:multiLevelType w:val="hybridMultilevel"/>
    <w:tmpl w:val="B35AF4A4"/>
    <w:lvl w:ilvl="0" w:tplc="F058F42C">
      <w:start w:val="5"/>
      <w:numFmt w:val="decimal"/>
      <w:lvlText w:val="%1."/>
      <w:lvlJc w:val="left"/>
    </w:lvl>
    <w:lvl w:ilvl="1" w:tplc="ECC4D6C4">
      <w:numFmt w:val="decimal"/>
      <w:lvlText w:val=""/>
      <w:lvlJc w:val="left"/>
    </w:lvl>
    <w:lvl w:ilvl="2" w:tplc="B784F9FE">
      <w:numFmt w:val="decimal"/>
      <w:lvlText w:val=""/>
      <w:lvlJc w:val="left"/>
    </w:lvl>
    <w:lvl w:ilvl="3" w:tplc="2486A56A">
      <w:numFmt w:val="decimal"/>
      <w:lvlText w:val=""/>
      <w:lvlJc w:val="left"/>
    </w:lvl>
    <w:lvl w:ilvl="4" w:tplc="54ACDCAE">
      <w:numFmt w:val="decimal"/>
      <w:lvlText w:val=""/>
      <w:lvlJc w:val="left"/>
    </w:lvl>
    <w:lvl w:ilvl="5" w:tplc="BFA23D6C">
      <w:numFmt w:val="decimal"/>
      <w:lvlText w:val=""/>
      <w:lvlJc w:val="left"/>
    </w:lvl>
    <w:lvl w:ilvl="6" w:tplc="E5A4618C">
      <w:numFmt w:val="decimal"/>
      <w:lvlText w:val=""/>
      <w:lvlJc w:val="left"/>
    </w:lvl>
    <w:lvl w:ilvl="7" w:tplc="8EA6F516">
      <w:numFmt w:val="decimal"/>
      <w:lvlText w:val=""/>
      <w:lvlJc w:val="left"/>
    </w:lvl>
    <w:lvl w:ilvl="8" w:tplc="DC58A248">
      <w:numFmt w:val="decimal"/>
      <w:lvlText w:val=""/>
      <w:lvlJc w:val="left"/>
    </w:lvl>
  </w:abstractNum>
  <w:abstractNum w:abstractNumId="356">
    <w:nsid w:val="00005173"/>
    <w:multiLevelType w:val="hybridMultilevel"/>
    <w:tmpl w:val="3ED0027C"/>
    <w:lvl w:ilvl="0" w:tplc="BB58A5C0">
      <w:start w:val="1"/>
      <w:numFmt w:val="bullet"/>
      <w:lvlText w:val=""/>
      <w:lvlJc w:val="left"/>
    </w:lvl>
    <w:lvl w:ilvl="1" w:tplc="4866F372">
      <w:numFmt w:val="decimal"/>
      <w:lvlText w:val=""/>
      <w:lvlJc w:val="left"/>
    </w:lvl>
    <w:lvl w:ilvl="2" w:tplc="26D8A076">
      <w:numFmt w:val="decimal"/>
      <w:lvlText w:val=""/>
      <w:lvlJc w:val="left"/>
    </w:lvl>
    <w:lvl w:ilvl="3" w:tplc="76065900">
      <w:numFmt w:val="decimal"/>
      <w:lvlText w:val=""/>
      <w:lvlJc w:val="left"/>
    </w:lvl>
    <w:lvl w:ilvl="4" w:tplc="C302D77A">
      <w:numFmt w:val="decimal"/>
      <w:lvlText w:val=""/>
      <w:lvlJc w:val="left"/>
    </w:lvl>
    <w:lvl w:ilvl="5" w:tplc="07CC9BE0">
      <w:numFmt w:val="decimal"/>
      <w:lvlText w:val=""/>
      <w:lvlJc w:val="left"/>
    </w:lvl>
    <w:lvl w:ilvl="6" w:tplc="4F664D00">
      <w:numFmt w:val="decimal"/>
      <w:lvlText w:val=""/>
      <w:lvlJc w:val="left"/>
    </w:lvl>
    <w:lvl w:ilvl="7" w:tplc="57EC4F6A">
      <w:numFmt w:val="decimal"/>
      <w:lvlText w:val=""/>
      <w:lvlJc w:val="left"/>
    </w:lvl>
    <w:lvl w:ilvl="8" w:tplc="EC8C5DD6">
      <w:numFmt w:val="decimal"/>
      <w:lvlText w:val=""/>
      <w:lvlJc w:val="left"/>
    </w:lvl>
  </w:abstractNum>
  <w:abstractNum w:abstractNumId="357">
    <w:nsid w:val="00005198"/>
    <w:multiLevelType w:val="hybridMultilevel"/>
    <w:tmpl w:val="7374A378"/>
    <w:lvl w:ilvl="0" w:tplc="B4C45BD8">
      <w:start w:val="1"/>
      <w:numFmt w:val="bullet"/>
      <w:lvlText w:val="и"/>
      <w:lvlJc w:val="left"/>
    </w:lvl>
    <w:lvl w:ilvl="1" w:tplc="CA4AFCAE">
      <w:start w:val="7"/>
      <w:numFmt w:val="decimal"/>
      <w:lvlText w:val="%2."/>
      <w:lvlJc w:val="left"/>
    </w:lvl>
    <w:lvl w:ilvl="2" w:tplc="5848299A">
      <w:numFmt w:val="decimal"/>
      <w:lvlText w:val=""/>
      <w:lvlJc w:val="left"/>
    </w:lvl>
    <w:lvl w:ilvl="3" w:tplc="58B21756">
      <w:numFmt w:val="decimal"/>
      <w:lvlText w:val=""/>
      <w:lvlJc w:val="left"/>
    </w:lvl>
    <w:lvl w:ilvl="4" w:tplc="7B92175A">
      <w:numFmt w:val="decimal"/>
      <w:lvlText w:val=""/>
      <w:lvlJc w:val="left"/>
    </w:lvl>
    <w:lvl w:ilvl="5" w:tplc="16A4FCCE">
      <w:numFmt w:val="decimal"/>
      <w:lvlText w:val=""/>
      <w:lvlJc w:val="left"/>
    </w:lvl>
    <w:lvl w:ilvl="6" w:tplc="FE38533A">
      <w:numFmt w:val="decimal"/>
      <w:lvlText w:val=""/>
      <w:lvlJc w:val="left"/>
    </w:lvl>
    <w:lvl w:ilvl="7" w:tplc="5C8CEBBA">
      <w:numFmt w:val="decimal"/>
      <w:lvlText w:val=""/>
      <w:lvlJc w:val="left"/>
    </w:lvl>
    <w:lvl w:ilvl="8" w:tplc="F3B2BB2E">
      <w:numFmt w:val="decimal"/>
      <w:lvlText w:val=""/>
      <w:lvlJc w:val="left"/>
    </w:lvl>
  </w:abstractNum>
  <w:abstractNum w:abstractNumId="358">
    <w:nsid w:val="000051B1"/>
    <w:multiLevelType w:val="hybridMultilevel"/>
    <w:tmpl w:val="7FE016A8"/>
    <w:lvl w:ilvl="0" w:tplc="A8F06E5E">
      <w:start w:val="1"/>
      <w:numFmt w:val="bullet"/>
      <w:lvlText w:val=""/>
      <w:lvlJc w:val="left"/>
    </w:lvl>
    <w:lvl w:ilvl="1" w:tplc="6ED07D24">
      <w:numFmt w:val="decimal"/>
      <w:lvlText w:val=""/>
      <w:lvlJc w:val="left"/>
    </w:lvl>
    <w:lvl w:ilvl="2" w:tplc="694017EA">
      <w:numFmt w:val="decimal"/>
      <w:lvlText w:val=""/>
      <w:lvlJc w:val="left"/>
    </w:lvl>
    <w:lvl w:ilvl="3" w:tplc="EA5213E0">
      <w:numFmt w:val="decimal"/>
      <w:lvlText w:val=""/>
      <w:lvlJc w:val="left"/>
    </w:lvl>
    <w:lvl w:ilvl="4" w:tplc="B48CD0A6">
      <w:numFmt w:val="decimal"/>
      <w:lvlText w:val=""/>
      <w:lvlJc w:val="left"/>
    </w:lvl>
    <w:lvl w:ilvl="5" w:tplc="ED1C0AD4">
      <w:numFmt w:val="decimal"/>
      <w:lvlText w:val=""/>
      <w:lvlJc w:val="left"/>
    </w:lvl>
    <w:lvl w:ilvl="6" w:tplc="D77A2582">
      <w:numFmt w:val="decimal"/>
      <w:lvlText w:val=""/>
      <w:lvlJc w:val="left"/>
    </w:lvl>
    <w:lvl w:ilvl="7" w:tplc="378A274A">
      <w:numFmt w:val="decimal"/>
      <w:lvlText w:val=""/>
      <w:lvlJc w:val="left"/>
    </w:lvl>
    <w:lvl w:ilvl="8" w:tplc="97CAB00C">
      <w:numFmt w:val="decimal"/>
      <w:lvlText w:val=""/>
      <w:lvlJc w:val="left"/>
    </w:lvl>
  </w:abstractNum>
  <w:abstractNum w:abstractNumId="359">
    <w:nsid w:val="0000520B"/>
    <w:multiLevelType w:val="hybridMultilevel"/>
    <w:tmpl w:val="84B488DA"/>
    <w:lvl w:ilvl="0" w:tplc="9B5CC79E">
      <w:start w:val="4"/>
      <w:numFmt w:val="decimal"/>
      <w:lvlText w:val="%1."/>
      <w:lvlJc w:val="left"/>
    </w:lvl>
    <w:lvl w:ilvl="1" w:tplc="7DD23FC0">
      <w:start w:val="1"/>
      <w:numFmt w:val="decimal"/>
      <w:lvlText w:val="%2"/>
      <w:lvlJc w:val="left"/>
    </w:lvl>
    <w:lvl w:ilvl="2" w:tplc="FF68F62C">
      <w:numFmt w:val="decimal"/>
      <w:lvlText w:val=""/>
      <w:lvlJc w:val="left"/>
    </w:lvl>
    <w:lvl w:ilvl="3" w:tplc="B9C43CA2">
      <w:numFmt w:val="decimal"/>
      <w:lvlText w:val=""/>
      <w:lvlJc w:val="left"/>
    </w:lvl>
    <w:lvl w:ilvl="4" w:tplc="9E941460">
      <w:numFmt w:val="decimal"/>
      <w:lvlText w:val=""/>
      <w:lvlJc w:val="left"/>
    </w:lvl>
    <w:lvl w:ilvl="5" w:tplc="E8B64CE2">
      <w:numFmt w:val="decimal"/>
      <w:lvlText w:val=""/>
      <w:lvlJc w:val="left"/>
    </w:lvl>
    <w:lvl w:ilvl="6" w:tplc="FA808B6C">
      <w:numFmt w:val="decimal"/>
      <w:lvlText w:val=""/>
      <w:lvlJc w:val="left"/>
    </w:lvl>
    <w:lvl w:ilvl="7" w:tplc="303A9C38">
      <w:numFmt w:val="decimal"/>
      <w:lvlText w:val=""/>
      <w:lvlJc w:val="left"/>
    </w:lvl>
    <w:lvl w:ilvl="8" w:tplc="7F4CEBAE">
      <w:numFmt w:val="decimal"/>
      <w:lvlText w:val=""/>
      <w:lvlJc w:val="left"/>
    </w:lvl>
  </w:abstractNum>
  <w:abstractNum w:abstractNumId="360">
    <w:nsid w:val="00005217"/>
    <w:multiLevelType w:val="hybridMultilevel"/>
    <w:tmpl w:val="42901A4C"/>
    <w:lvl w:ilvl="0" w:tplc="381AC014">
      <w:start w:val="1"/>
      <w:numFmt w:val="bullet"/>
      <w:lvlText w:val="-"/>
      <w:lvlJc w:val="left"/>
    </w:lvl>
    <w:lvl w:ilvl="1" w:tplc="74C64AD0">
      <w:numFmt w:val="decimal"/>
      <w:lvlText w:val=""/>
      <w:lvlJc w:val="left"/>
    </w:lvl>
    <w:lvl w:ilvl="2" w:tplc="9C92F8D6">
      <w:numFmt w:val="decimal"/>
      <w:lvlText w:val=""/>
      <w:lvlJc w:val="left"/>
    </w:lvl>
    <w:lvl w:ilvl="3" w:tplc="F5AE9536">
      <w:numFmt w:val="decimal"/>
      <w:lvlText w:val=""/>
      <w:lvlJc w:val="left"/>
    </w:lvl>
    <w:lvl w:ilvl="4" w:tplc="C9F43A7E">
      <w:numFmt w:val="decimal"/>
      <w:lvlText w:val=""/>
      <w:lvlJc w:val="left"/>
    </w:lvl>
    <w:lvl w:ilvl="5" w:tplc="4C40C99E">
      <w:numFmt w:val="decimal"/>
      <w:lvlText w:val=""/>
      <w:lvlJc w:val="left"/>
    </w:lvl>
    <w:lvl w:ilvl="6" w:tplc="4D9A6958">
      <w:numFmt w:val="decimal"/>
      <w:lvlText w:val=""/>
      <w:lvlJc w:val="left"/>
    </w:lvl>
    <w:lvl w:ilvl="7" w:tplc="BC9E92C8">
      <w:numFmt w:val="decimal"/>
      <w:lvlText w:val=""/>
      <w:lvlJc w:val="left"/>
    </w:lvl>
    <w:lvl w:ilvl="8" w:tplc="7B48D8E6">
      <w:numFmt w:val="decimal"/>
      <w:lvlText w:val=""/>
      <w:lvlJc w:val="left"/>
    </w:lvl>
  </w:abstractNum>
  <w:abstractNum w:abstractNumId="361">
    <w:nsid w:val="00005221"/>
    <w:multiLevelType w:val="hybridMultilevel"/>
    <w:tmpl w:val="FFB0C996"/>
    <w:lvl w:ilvl="0" w:tplc="19B47422">
      <w:start w:val="1"/>
      <w:numFmt w:val="bullet"/>
      <w:lvlText w:val=""/>
      <w:lvlJc w:val="left"/>
    </w:lvl>
    <w:lvl w:ilvl="1" w:tplc="C9AECD5C">
      <w:numFmt w:val="decimal"/>
      <w:lvlText w:val=""/>
      <w:lvlJc w:val="left"/>
    </w:lvl>
    <w:lvl w:ilvl="2" w:tplc="D9BA4412">
      <w:numFmt w:val="decimal"/>
      <w:lvlText w:val=""/>
      <w:lvlJc w:val="left"/>
    </w:lvl>
    <w:lvl w:ilvl="3" w:tplc="D78E0028">
      <w:numFmt w:val="decimal"/>
      <w:lvlText w:val=""/>
      <w:lvlJc w:val="left"/>
    </w:lvl>
    <w:lvl w:ilvl="4" w:tplc="38D23186">
      <w:numFmt w:val="decimal"/>
      <w:lvlText w:val=""/>
      <w:lvlJc w:val="left"/>
    </w:lvl>
    <w:lvl w:ilvl="5" w:tplc="3ED4DC9A">
      <w:numFmt w:val="decimal"/>
      <w:lvlText w:val=""/>
      <w:lvlJc w:val="left"/>
    </w:lvl>
    <w:lvl w:ilvl="6" w:tplc="8514D748">
      <w:numFmt w:val="decimal"/>
      <w:lvlText w:val=""/>
      <w:lvlJc w:val="left"/>
    </w:lvl>
    <w:lvl w:ilvl="7" w:tplc="84AEA578">
      <w:numFmt w:val="decimal"/>
      <w:lvlText w:val=""/>
      <w:lvlJc w:val="left"/>
    </w:lvl>
    <w:lvl w:ilvl="8" w:tplc="9AAC3708">
      <w:numFmt w:val="decimal"/>
      <w:lvlText w:val=""/>
      <w:lvlJc w:val="left"/>
    </w:lvl>
  </w:abstractNum>
  <w:abstractNum w:abstractNumId="362">
    <w:nsid w:val="00005258"/>
    <w:multiLevelType w:val="hybridMultilevel"/>
    <w:tmpl w:val="2E561132"/>
    <w:lvl w:ilvl="0" w:tplc="2B6073E6">
      <w:start w:val="5"/>
      <w:numFmt w:val="decimal"/>
      <w:lvlText w:val="%1."/>
      <w:lvlJc w:val="left"/>
    </w:lvl>
    <w:lvl w:ilvl="1" w:tplc="DC16B34A">
      <w:start w:val="1"/>
      <w:numFmt w:val="decimal"/>
      <w:lvlText w:val="%2"/>
      <w:lvlJc w:val="left"/>
    </w:lvl>
    <w:lvl w:ilvl="2" w:tplc="B248FEBE">
      <w:start w:val="1"/>
      <w:numFmt w:val="bullet"/>
      <w:lvlText w:val=""/>
      <w:lvlJc w:val="left"/>
    </w:lvl>
    <w:lvl w:ilvl="3" w:tplc="5118629A">
      <w:numFmt w:val="decimal"/>
      <w:lvlText w:val=""/>
      <w:lvlJc w:val="left"/>
    </w:lvl>
    <w:lvl w:ilvl="4" w:tplc="499A1ACE">
      <w:numFmt w:val="decimal"/>
      <w:lvlText w:val=""/>
      <w:lvlJc w:val="left"/>
    </w:lvl>
    <w:lvl w:ilvl="5" w:tplc="C5E0C946">
      <w:numFmt w:val="decimal"/>
      <w:lvlText w:val=""/>
      <w:lvlJc w:val="left"/>
    </w:lvl>
    <w:lvl w:ilvl="6" w:tplc="1EBA19DC">
      <w:numFmt w:val="decimal"/>
      <w:lvlText w:val=""/>
      <w:lvlJc w:val="left"/>
    </w:lvl>
    <w:lvl w:ilvl="7" w:tplc="81784554">
      <w:numFmt w:val="decimal"/>
      <w:lvlText w:val=""/>
      <w:lvlJc w:val="left"/>
    </w:lvl>
    <w:lvl w:ilvl="8" w:tplc="20FE1CFE">
      <w:numFmt w:val="decimal"/>
      <w:lvlText w:val=""/>
      <w:lvlJc w:val="left"/>
    </w:lvl>
  </w:abstractNum>
  <w:abstractNum w:abstractNumId="363">
    <w:nsid w:val="0000526A"/>
    <w:multiLevelType w:val="hybridMultilevel"/>
    <w:tmpl w:val="FA088C06"/>
    <w:lvl w:ilvl="0" w:tplc="603A237E">
      <w:start w:val="1"/>
      <w:numFmt w:val="bullet"/>
      <w:lvlText w:val=""/>
      <w:lvlJc w:val="left"/>
    </w:lvl>
    <w:lvl w:ilvl="1" w:tplc="DBCA4C82">
      <w:numFmt w:val="decimal"/>
      <w:lvlText w:val=""/>
      <w:lvlJc w:val="left"/>
    </w:lvl>
    <w:lvl w:ilvl="2" w:tplc="8B42F5C4">
      <w:numFmt w:val="decimal"/>
      <w:lvlText w:val=""/>
      <w:lvlJc w:val="left"/>
    </w:lvl>
    <w:lvl w:ilvl="3" w:tplc="E7D6B4E4">
      <w:numFmt w:val="decimal"/>
      <w:lvlText w:val=""/>
      <w:lvlJc w:val="left"/>
    </w:lvl>
    <w:lvl w:ilvl="4" w:tplc="34342D40">
      <w:numFmt w:val="decimal"/>
      <w:lvlText w:val=""/>
      <w:lvlJc w:val="left"/>
    </w:lvl>
    <w:lvl w:ilvl="5" w:tplc="6A52601A">
      <w:numFmt w:val="decimal"/>
      <w:lvlText w:val=""/>
      <w:lvlJc w:val="left"/>
    </w:lvl>
    <w:lvl w:ilvl="6" w:tplc="61E6437A">
      <w:numFmt w:val="decimal"/>
      <w:lvlText w:val=""/>
      <w:lvlJc w:val="left"/>
    </w:lvl>
    <w:lvl w:ilvl="7" w:tplc="29D2A674">
      <w:numFmt w:val="decimal"/>
      <w:lvlText w:val=""/>
      <w:lvlJc w:val="left"/>
    </w:lvl>
    <w:lvl w:ilvl="8" w:tplc="2048ED3E">
      <w:numFmt w:val="decimal"/>
      <w:lvlText w:val=""/>
      <w:lvlJc w:val="left"/>
    </w:lvl>
  </w:abstractNum>
  <w:abstractNum w:abstractNumId="364">
    <w:nsid w:val="00005279"/>
    <w:multiLevelType w:val="hybridMultilevel"/>
    <w:tmpl w:val="39668548"/>
    <w:lvl w:ilvl="0" w:tplc="8F16DD8A">
      <w:start w:val="15"/>
      <w:numFmt w:val="lowerLetter"/>
      <w:lvlText w:val="%1"/>
      <w:lvlJc w:val="left"/>
    </w:lvl>
    <w:lvl w:ilvl="1" w:tplc="B26EC83C">
      <w:numFmt w:val="decimal"/>
      <w:lvlText w:val=""/>
      <w:lvlJc w:val="left"/>
    </w:lvl>
    <w:lvl w:ilvl="2" w:tplc="4A065E82">
      <w:numFmt w:val="decimal"/>
      <w:lvlText w:val=""/>
      <w:lvlJc w:val="left"/>
    </w:lvl>
    <w:lvl w:ilvl="3" w:tplc="0C8226D0">
      <w:numFmt w:val="decimal"/>
      <w:lvlText w:val=""/>
      <w:lvlJc w:val="left"/>
    </w:lvl>
    <w:lvl w:ilvl="4" w:tplc="6E24CB88">
      <w:numFmt w:val="decimal"/>
      <w:lvlText w:val=""/>
      <w:lvlJc w:val="left"/>
    </w:lvl>
    <w:lvl w:ilvl="5" w:tplc="9AD442CC">
      <w:numFmt w:val="decimal"/>
      <w:lvlText w:val=""/>
      <w:lvlJc w:val="left"/>
    </w:lvl>
    <w:lvl w:ilvl="6" w:tplc="0D802B4C">
      <w:numFmt w:val="decimal"/>
      <w:lvlText w:val=""/>
      <w:lvlJc w:val="left"/>
    </w:lvl>
    <w:lvl w:ilvl="7" w:tplc="733C2AF6">
      <w:numFmt w:val="decimal"/>
      <w:lvlText w:val=""/>
      <w:lvlJc w:val="left"/>
    </w:lvl>
    <w:lvl w:ilvl="8" w:tplc="8D241094">
      <w:numFmt w:val="decimal"/>
      <w:lvlText w:val=""/>
      <w:lvlJc w:val="left"/>
    </w:lvl>
  </w:abstractNum>
  <w:abstractNum w:abstractNumId="365">
    <w:nsid w:val="0000527F"/>
    <w:multiLevelType w:val="hybridMultilevel"/>
    <w:tmpl w:val="7C6A52F6"/>
    <w:lvl w:ilvl="0" w:tplc="08A0268E">
      <w:start w:val="1"/>
      <w:numFmt w:val="bullet"/>
      <w:lvlText w:val=""/>
      <w:lvlJc w:val="left"/>
    </w:lvl>
    <w:lvl w:ilvl="1" w:tplc="902448F6">
      <w:start w:val="1"/>
      <w:numFmt w:val="decimal"/>
      <w:lvlText w:val="%2."/>
      <w:lvlJc w:val="left"/>
    </w:lvl>
    <w:lvl w:ilvl="2" w:tplc="8E7CC2C4">
      <w:numFmt w:val="decimal"/>
      <w:lvlText w:val=""/>
      <w:lvlJc w:val="left"/>
    </w:lvl>
    <w:lvl w:ilvl="3" w:tplc="81A881A4">
      <w:numFmt w:val="decimal"/>
      <w:lvlText w:val=""/>
      <w:lvlJc w:val="left"/>
    </w:lvl>
    <w:lvl w:ilvl="4" w:tplc="F310468E">
      <w:numFmt w:val="decimal"/>
      <w:lvlText w:val=""/>
      <w:lvlJc w:val="left"/>
    </w:lvl>
    <w:lvl w:ilvl="5" w:tplc="03DEAC9C">
      <w:numFmt w:val="decimal"/>
      <w:lvlText w:val=""/>
      <w:lvlJc w:val="left"/>
    </w:lvl>
    <w:lvl w:ilvl="6" w:tplc="89EA5F68">
      <w:numFmt w:val="decimal"/>
      <w:lvlText w:val=""/>
      <w:lvlJc w:val="left"/>
    </w:lvl>
    <w:lvl w:ilvl="7" w:tplc="80C482E6">
      <w:numFmt w:val="decimal"/>
      <w:lvlText w:val=""/>
      <w:lvlJc w:val="left"/>
    </w:lvl>
    <w:lvl w:ilvl="8" w:tplc="24727164">
      <w:numFmt w:val="decimal"/>
      <w:lvlText w:val=""/>
      <w:lvlJc w:val="left"/>
    </w:lvl>
  </w:abstractNum>
  <w:abstractNum w:abstractNumId="366">
    <w:nsid w:val="0000528C"/>
    <w:multiLevelType w:val="hybridMultilevel"/>
    <w:tmpl w:val="90B05B92"/>
    <w:lvl w:ilvl="0" w:tplc="87040F1C">
      <w:start w:val="1"/>
      <w:numFmt w:val="bullet"/>
      <w:lvlText w:val=""/>
      <w:lvlJc w:val="left"/>
    </w:lvl>
    <w:lvl w:ilvl="1" w:tplc="F5402544">
      <w:numFmt w:val="decimal"/>
      <w:lvlText w:val=""/>
      <w:lvlJc w:val="left"/>
    </w:lvl>
    <w:lvl w:ilvl="2" w:tplc="0F4AD668">
      <w:numFmt w:val="decimal"/>
      <w:lvlText w:val=""/>
      <w:lvlJc w:val="left"/>
    </w:lvl>
    <w:lvl w:ilvl="3" w:tplc="03D67C98">
      <w:numFmt w:val="decimal"/>
      <w:lvlText w:val=""/>
      <w:lvlJc w:val="left"/>
    </w:lvl>
    <w:lvl w:ilvl="4" w:tplc="7540B582">
      <w:numFmt w:val="decimal"/>
      <w:lvlText w:val=""/>
      <w:lvlJc w:val="left"/>
    </w:lvl>
    <w:lvl w:ilvl="5" w:tplc="C9267296">
      <w:numFmt w:val="decimal"/>
      <w:lvlText w:val=""/>
      <w:lvlJc w:val="left"/>
    </w:lvl>
    <w:lvl w:ilvl="6" w:tplc="5D502112">
      <w:numFmt w:val="decimal"/>
      <w:lvlText w:val=""/>
      <w:lvlJc w:val="left"/>
    </w:lvl>
    <w:lvl w:ilvl="7" w:tplc="21AE5C34">
      <w:numFmt w:val="decimal"/>
      <w:lvlText w:val=""/>
      <w:lvlJc w:val="left"/>
    </w:lvl>
    <w:lvl w:ilvl="8" w:tplc="9ABED856">
      <w:numFmt w:val="decimal"/>
      <w:lvlText w:val=""/>
      <w:lvlJc w:val="left"/>
    </w:lvl>
  </w:abstractNum>
  <w:abstractNum w:abstractNumId="367">
    <w:nsid w:val="000052A1"/>
    <w:multiLevelType w:val="hybridMultilevel"/>
    <w:tmpl w:val="42366938"/>
    <w:lvl w:ilvl="0" w:tplc="EA0671AC">
      <w:start w:val="1"/>
      <w:numFmt w:val="bullet"/>
      <w:lvlText w:val="-"/>
      <w:lvlJc w:val="left"/>
    </w:lvl>
    <w:lvl w:ilvl="1" w:tplc="64AEC6BA">
      <w:start w:val="1"/>
      <w:numFmt w:val="bullet"/>
      <w:lvlText w:val="-"/>
      <w:lvlJc w:val="left"/>
    </w:lvl>
    <w:lvl w:ilvl="2" w:tplc="696019F0">
      <w:numFmt w:val="decimal"/>
      <w:lvlText w:val=""/>
      <w:lvlJc w:val="left"/>
    </w:lvl>
    <w:lvl w:ilvl="3" w:tplc="91D8A206">
      <w:numFmt w:val="decimal"/>
      <w:lvlText w:val=""/>
      <w:lvlJc w:val="left"/>
    </w:lvl>
    <w:lvl w:ilvl="4" w:tplc="3A00877C">
      <w:numFmt w:val="decimal"/>
      <w:lvlText w:val=""/>
      <w:lvlJc w:val="left"/>
    </w:lvl>
    <w:lvl w:ilvl="5" w:tplc="36C6D1AA">
      <w:numFmt w:val="decimal"/>
      <w:lvlText w:val=""/>
      <w:lvlJc w:val="left"/>
    </w:lvl>
    <w:lvl w:ilvl="6" w:tplc="09847280">
      <w:numFmt w:val="decimal"/>
      <w:lvlText w:val=""/>
      <w:lvlJc w:val="left"/>
    </w:lvl>
    <w:lvl w:ilvl="7" w:tplc="13DAD870">
      <w:numFmt w:val="decimal"/>
      <w:lvlText w:val=""/>
      <w:lvlJc w:val="left"/>
    </w:lvl>
    <w:lvl w:ilvl="8" w:tplc="D8C476FA">
      <w:numFmt w:val="decimal"/>
      <w:lvlText w:val=""/>
      <w:lvlJc w:val="left"/>
    </w:lvl>
  </w:abstractNum>
  <w:abstractNum w:abstractNumId="368">
    <w:nsid w:val="000052E5"/>
    <w:multiLevelType w:val="hybridMultilevel"/>
    <w:tmpl w:val="3790182C"/>
    <w:lvl w:ilvl="0" w:tplc="D6586E06">
      <w:start w:val="1"/>
      <w:numFmt w:val="bullet"/>
      <w:lvlText w:val=""/>
      <w:lvlJc w:val="left"/>
    </w:lvl>
    <w:lvl w:ilvl="1" w:tplc="3C6C6C44">
      <w:numFmt w:val="decimal"/>
      <w:lvlText w:val=""/>
      <w:lvlJc w:val="left"/>
    </w:lvl>
    <w:lvl w:ilvl="2" w:tplc="DDC0A324">
      <w:numFmt w:val="decimal"/>
      <w:lvlText w:val=""/>
      <w:lvlJc w:val="left"/>
    </w:lvl>
    <w:lvl w:ilvl="3" w:tplc="271CBCAE">
      <w:numFmt w:val="decimal"/>
      <w:lvlText w:val=""/>
      <w:lvlJc w:val="left"/>
    </w:lvl>
    <w:lvl w:ilvl="4" w:tplc="FFA8583E">
      <w:numFmt w:val="decimal"/>
      <w:lvlText w:val=""/>
      <w:lvlJc w:val="left"/>
    </w:lvl>
    <w:lvl w:ilvl="5" w:tplc="D9DA3044">
      <w:numFmt w:val="decimal"/>
      <w:lvlText w:val=""/>
      <w:lvlJc w:val="left"/>
    </w:lvl>
    <w:lvl w:ilvl="6" w:tplc="F236C82A">
      <w:numFmt w:val="decimal"/>
      <w:lvlText w:val=""/>
      <w:lvlJc w:val="left"/>
    </w:lvl>
    <w:lvl w:ilvl="7" w:tplc="A1F024EC">
      <w:numFmt w:val="decimal"/>
      <w:lvlText w:val=""/>
      <w:lvlJc w:val="left"/>
    </w:lvl>
    <w:lvl w:ilvl="8" w:tplc="C21AF17C">
      <w:numFmt w:val="decimal"/>
      <w:lvlText w:val=""/>
      <w:lvlJc w:val="left"/>
    </w:lvl>
  </w:abstractNum>
  <w:abstractNum w:abstractNumId="369">
    <w:nsid w:val="00005346"/>
    <w:multiLevelType w:val="hybridMultilevel"/>
    <w:tmpl w:val="9AB0FCD8"/>
    <w:lvl w:ilvl="0" w:tplc="A4DAD792">
      <w:start w:val="1"/>
      <w:numFmt w:val="bullet"/>
      <w:lvlText w:val=""/>
      <w:lvlJc w:val="left"/>
    </w:lvl>
    <w:lvl w:ilvl="1" w:tplc="A34AE598">
      <w:numFmt w:val="decimal"/>
      <w:lvlText w:val=""/>
      <w:lvlJc w:val="left"/>
    </w:lvl>
    <w:lvl w:ilvl="2" w:tplc="77628ADA">
      <w:numFmt w:val="decimal"/>
      <w:lvlText w:val=""/>
      <w:lvlJc w:val="left"/>
    </w:lvl>
    <w:lvl w:ilvl="3" w:tplc="6A466B12">
      <w:numFmt w:val="decimal"/>
      <w:lvlText w:val=""/>
      <w:lvlJc w:val="left"/>
    </w:lvl>
    <w:lvl w:ilvl="4" w:tplc="22DE0014">
      <w:numFmt w:val="decimal"/>
      <w:lvlText w:val=""/>
      <w:lvlJc w:val="left"/>
    </w:lvl>
    <w:lvl w:ilvl="5" w:tplc="3A6A813C">
      <w:numFmt w:val="decimal"/>
      <w:lvlText w:val=""/>
      <w:lvlJc w:val="left"/>
    </w:lvl>
    <w:lvl w:ilvl="6" w:tplc="745457AA">
      <w:numFmt w:val="decimal"/>
      <w:lvlText w:val=""/>
      <w:lvlJc w:val="left"/>
    </w:lvl>
    <w:lvl w:ilvl="7" w:tplc="A52C2E8C">
      <w:numFmt w:val="decimal"/>
      <w:lvlText w:val=""/>
      <w:lvlJc w:val="left"/>
    </w:lvl>
    <w:lvl w:ilvl="8" w:tplc="31BA14FA">
      <w:numFmt w:val="decimal"/>
      <w:lvlText w:val=""/>
      <w:lvlJc w:val="left"/>
    </w:lvl>
  </w:abstractNum>
  <w:abstractNum w:abstractNumId="370">
    <w:nsid w:val="000053A8"/>
    <w:multiLevelType w:val="hybridMultilevel"/>
    <w:tmpl w:val="6AC0D67C"/>
    <w:lvl w:ilvl="0" w:tplc="F7CC0626">
      <w:start w:val="1"/>
      <w:numFmt w:val="bullet"/>
      <w:lvlText w:val=""/>
      <w:lvlJc w:val="left"/>
    </w:lvl>
    <w:lvl w:ilvl="1" w:tplc="644054B0">
      <w:numFmt w:val="decimal"/>
      <w:lvlText w:val=""/>
      <w:lvlJc w:val="left"/>
    </w:lvl>
    <w:lvl w:ilvl="2" w:tplc="74542C90">
      <w:numFmt w:val="decimal"/>
      <w:lvlText w:val=""/>
      <w:lvlJc w:val="left"/>
    </w:lvl>
    <w:lvl w:ilvl="3" w:tplc="DE4EDA2C">
      <w:numFmt w:val="decimal"/>
      <w:lvlText w:val=""/>
      <w:lvlJc w:val="left"/>
    </w:lvl>
    <w:lvl w:ilvl="4" w:tplc="44C815BA">
      <w:numFmt w:val="decimal"/>
      <w:lvlText w:val=""/>
      <w:lvlJc w:val="left"/>
    </w:lvl>
    <w:lvl w:ilvl="5" w:tplc="E012BEA2">
      <w:numFmt w:val="decimal"/>
      <w:lvlText w:val=""/>
      <w:lvlJc w:val="left"/>
    </w:lvl>
    <w:lvl w:ilvl="6" w:tplc="BF1E8F16">
      <w:numFmt w:val="decimal"/>
      <w:lvlText w:val=""/>
      <w:lvlJc w:val="left"/>
    </w:lvl>
    <w:lvl w:ilvl="7" w:tplc="EB887AFC">
      <w:numFmt w:val="decimal"/>
      <w:lvlText w:val=""/>
      <w:lvlJc w:val="left"/>
    </w:lvl>
    <w:lvl w:ilvl="8" w:tplc="88886C1C">
      <w:numFmt w:val="decimal"/>
      <w:lvlText w:val=""/>
      <w:lvlJc w:val="left"/>
    </w:lvl>
  </w:abstractNum>
  <w:abstractNum w:abstractNumId="371">
    <w:nsid w:val="000053B1"/>
    <w:multiLevelType w:val="hybridMultilevel"/>
    <w:tmpl w:val="1078462E"/>
    <w:lvl w:ilvl="0" w:tplc="D78A4D3E">
      <w:start w:val="1"/>
      <w:numFmt w:val="bullet"/>
      <w:lvlText w:val="и"/>
      <w:lvlJc w:val="left"/>
    </w:lvl>
    <w:lvl w:ilvl="1" w:tplc="BCFEE1BA">
      <w:numFmt w:val="decimal"/>
      <w:lvlText w:val=""/>
      <w:lvlJc w:val="left"/>
    </w:lvl>
    <w:lvl w:ilvl="2" w:tplc="24C4F2B0">
      <w:numFmt w:val="decimal"/>
      <w:lvlText w:val=""/>
      <w:lvlJc w:val="left"/>
    </w:lvl>
    <w:lvl w:ilvl="3" w:tplc="EF8A307C">
      <w:numFmt w:val="decimal"/>
      <w:lvlText w:val=""/>
      <w:lvlJc w:val="left"/>
    </w:lvl>
    <w:lvl w:ilvl="4" w:tplc="7CBE1670">
      <w:numFmt w:val="decimal"/>
      <w:lvlText w:val=""/>
      <w:lvlJc w:val="left"/>
    </w:lvl>
    <w:lvl w:ilvl="5" w:tplc="049E87B6">
      <w:numFmt w:val="decimal"/>
      <w:lvlText w:val=""/>
      <w:lvlJc w:val="left"/>
    </w:lvl>
    <w:lvl w:ilvl="6" w:tplc="C6F66FB0">
      <w:numFmt w:val="decimal"/>
      <w:lvlText w:val=""/>
      <w:lvlJc w:val="left"/>
    </w:lvl>
    <w:lvl w:ilvl="7" w:tplc="4EE0557C">
      <w:numFmt w:val="decimal"/>
      <w:lvlText w:val=""/>
      <w:lvlJc w:val="left"/>
    </w:lvl>
    <w:lvl w:ilvl="8" w:tplc="C938DCB2">
      <w:numFmt w:val="decimal"/>
      <w:lvlText w:val=""/>
      <w:lvlJc w:val="left"/>
    </w:lvl>
  </w:abstractNum>
  <w:abstractNum w:abstractNumId="372">
    <w:nsid w:val="000053B6"/>
    <w:multiLevelType w:val="hybridMultilevel"/>
    <w:tmpl w:val="5776A756"/>
    <w:lvl w:ilvl="0" w:tplc="3FA4CD30">
      <w:start w:val="2"/>
      <w:numFmt w:val="decimal"/>
      <w:lvlText w:val="%1."/>
      <w:lvlJc w:val="left"/>
    </w:lvl>
    <w:lvl w:ilvl="1" w:tplc="3E661918">
      <w:numFmt w:val="decimal"/>
      <w:lvlText w:val=""/>
      <w:lvlJc w:val="left"/>
    </w:lvl>
    <w:lvl w:ilvl="2" w:tplc="21B2216C">
      <w:numFmt w:val="decimal"/>
      <w:lvlText w:val=""/>
      <w:lvlJc w:val="left"/>
    </w:lvl>
    <w:lvl w:ilvl="3" w:tplc="9C18D4DE">
      <w:numFmt w:val="decimal"/>
      <w:lvlText w:val=""/>
      <w:lvlJc w:val="left"/>
    </w:lvl>
    <w:lvl w:ilvl="4" w:tplc="F5F2C688">
      <w:numFmt w:val="decimal"/>
      <w:lvlText w:val=""/>
      <w:lvlJc w:val="left"/>
    </w:lvl>
    <w:lvl w:ilvl="5" w:tplc="F12CC252">
      <w:numFmt w:val="decimal"/>
      <w:lvlText w:val=""/>
      <w:lvlJc w:val="left"/>
    </w:lvl>
    <w:lvl w:ilvl="6" w:tplc="3B06D5C6">
      <w:numFmt w:val="decimal"/>
      <w:lvlText w:val=""/>
      <w:lvlJc w:val="left"/>
    </w:lvl>
    <w:lvl w:ilvl="7" w:tplc="A7D66DF4">
      <w:numFmt w:val="decimal"/>
      <w:lvlText w:val=""/>
      <w:lvlJc w:val="left"/>
    </w:lvl>
    <w:lvl w:ilvl="8" w:tplc="B24C7EE6">
      <w:numFmt w:val="decimal"/>
      <w:lvlText w:val=""/>
      <w:lvlJc w:val="left"/>
    </w:lvl>
  </w:abstractNum>
  <w:abstractNum w:abstractNumId="373">
    <w:nsid w:val="000053D1"/>
    <w:multiLevelType w:val="hybridMultilevel"/>
    <w:tmpl w:val="C9EC0744"/>
    <w:lvl w:ilvl="0" w:tplc="20547F9A">
      <w:start w:val="1"/>
      <w:numFmt w:val="bullet"/>
      <w:lvlText w:val="В"/>
      <w:lvlJc w:val="left"/>
    </w:lvl>
    <w:lvl w:ilvl="1" w:tplc="9DA8A3CE">
      <w:start w:val="1"/>
      <w:numFmt w:val="bullet"/>
      <w:lvlText w:val=""/>
      <w:lvlJc w:val="left"/>
    </w:lvl>
    <w:lvl w:ilvl="2" w:tplc="82FC84BA">
      <w:numFmt w:val="decimal"/>
      <w:lvlText w:val=""/>
      <w:lvlJc w:val="left"/>
    </w:lvl>
    <w:lvl w:ilvl="3" w:tplc="3D86BC0A">
      <w:numFmt w:val="decimal"/>
      <w:lvlText w:val=""/>
      <w:lvlJc w:val="left"/>
    </w:lvl>
    <w:lvl w:ilvl="4" w:tplc="79228274">
      <w:numFmt w:val="decimal"/>
      <w:lvlText w:val=""/>
      <w:lvlJc w:val="left"/>
    </w:lvl>
    <w:lvl w:ilvl="5" w:tplc="FD22B1F0">
      <w:numFmt w:val="decimal"/>
      <w:lvlText w:val=""/>
      <w:lvlJc w:val="left"/>
    </w:lvl>
    <w:lvl w:ilvl="6" w:tplc="F856B776">
      <w:numFmt w:val="decimal"/>
      <w:lvlText w:val=""/>
      <w:lvlJc w:val="left"/>
    </w:lvl>
    <w:lvl w:ilvl="7" w:tplc="CA641586">
      <w:numFmt w:val="decimal"/>
      <w:lvlText w:val=""/>
      <w:lvlJc w:val="left"/>
    </w:lvl>
    <w:lvl w:ilvl="8" w:tplc="2188A27A">
      <w:numFmt w:val="decimal"/>
      <w:lvlText w:val=""/>
      <w:lvlJc w:val="left"/>
    </w:lvl>
  </w:abstractNum>
  <w:abstractNum w:abstractNumId="374">
    <w:nsid w:val="000053D3"/>
    <w:multiLevelType w:val="hybridMultilevel"/>
    <w:tmpl w:val="692C24F4"/>
    <w:lvl w:ilvl="0" w:tplc="ED3A769C">
      <w:start w:val="1"/>
      <w:numFmt w:val="bullet"/>
      <w:lvlText w:val=""/>
      <w:lvlJc w:val="left"/>
    </w:lvl>
    <w:lvl w:ilvl="1" w:tplc="ADD0A37A">
      <w:start w:val="1"/>
      <w:numFmt w:val="bullet"/>
      <w:lvlText w:val="в"/>
      <w:lvlJc w:val="left"/>
    </w:lvl>
    <w:lvl w:ilvl="2" w:tplc="EFF87D6C">
      <w:numFmt w:val="decimal"/>
      <w:lvlText w:val=""/>
      <w:lvlJc w:val="left"/>
    </w:lvl>
    <w:lvl w:ilvl="3" w:tplc="2182CFB8">
      <w:numFmt w:val="decimal"/>
      <w:lvlText w:val=""/>
      <w:lvlJc w:val="left"/>
    </w:lvl>
    <w:lvl w:ilvl="4" w:tplc="6888CA3A">
      <w:numFmt w:val="decimal"/>
      <w:lvlText w:val=""/>
      <w:lvlJc w:val="left"/>
    </w:lvl>
    <w:lvl w:ilvl="5" w:tplc="8AA098C2">
      <w:numFmt w:val="decimal"/>
      <w:lvlText w:val=""/>
      <w:lvlJc w:val="left"/>
    </w:lvl>
    <w:lvl w:ilvl="6" w:tplc="B17A0CCA">
      <w:numFmt w:val="decimal"/>
      <w:lvlText w:val=""/>
      <w:lvlJc w:val="left"/>
    </w:lvl>
    <w:lvl w:ilvl="7" w:tplc="1B9483AA">
      <w:numFmt w:val="decimal"/>
      <w:lvlText w:val=""/>
      <w:lvlJc w:val="left"/>
    </w:lvl>
    <w:lvl w:ilvl="8" w:tplc="6EC26C5A">
      <w:numFmt w:val="decimal"/>
      <w:lvlText w:val=""/>
      <w:lvlJc w:val="left"/>
    </w:lvl>
  </w:abstractNum>
  <w:abstractNum w:abstractNumId="375">
    <w:nsid w:val="00005410"/>
    <w:multiLevelType w:val="hybridMultilevel"/>
    <w:tmpl w:val="B37AEFE8"/>
    <w:lvl w:ilvl="0" w:tplc="4642E452">
      <w:start w:val="1"/>
      <w:numFmt w:val="bullet"/>
      <w:lvlText w:val=""/>
      <w:lvlJc w:val="left"/>
    </w:lvl>
    <w:lvl w:ilvl="1" w:tplc="D56C1C6E">
      <w:numFmt w:val="decimal"/>
      <w:lvlText w:val=""/>
      <w:lvlJc w:val="left"/>
    </w:lvl>
    <w:lvl w:ilvl="2" w:tplc="082A7880">
      <w:numFmt w:val="decimal"/>
      <w:lvlText w:val=""/>
      <w:lvlJc w:val="left"/>
    </w:lvl>
    <w:lvl w:ilvl="3" w:tplc="239C749E">
      <w:numFmt w:val="decimal"/>
      <w:lvlText w:val=""/>
      <w:lvlJc w:val="left"/>
    </w:lvl>
    <w:lvl w:ilvl="4" w:tplc="650ACF0E">
      <w:numFmt w:val="decimal"/>
      <w:lvlText w:val=""/>
      <w:lvlJc w:val="left"/>
    </w:lvl>
    <w:lvl w:ilvl="5" w:tplc="D2AC86C8">
      <w:numFmt w:val="decimal"/>
      <w:lvlText w:val=""/>
      <w:lvlJc w:val="left"/>
    </w:lvl>
    <w:lvl w:ilvl="6" w:tplc="1D326FE0">
      <w:numFmt w:val="decimal"/>
      <w:lvlText w:val=""/>
      <w:lvlJc w:val="left"/>
    </w:lvl>
    <w:lvl w:ilvl="7" w:tplc="6E18E9F4">
      <w:numFmt w:val="decimal"/>
      <w:lvlText w:val=""/>
      <w:lvlJc w:val="left"/>
    </w:lvl>
    <w:lvl w:ilvl="8" w:tplc="F7B69B96">
      <w:numFmt w:val="decimal"/>
      <w:lvlText w:val=""/>
      <w:lvlJc w:val="left"/>
    </w:lvl>
  </w:abstractNum>
  <w:abstractNum w:abstractNumId="376">
    <w:nsid w:val="00005427"/>
    <w:multiLevelType w:val="hybridMultilevel"/>
    <w:tmpl w:val="2772A4F6"/>
    <w:lvl w:ilvl="0" w:tplc="1BD4ECE0">
      <w:start w:val="2"/>
      <w:numFmt w:val="decimal"/>
      <w:lvlText w:val="%1)"/>
      <w:lvlJc w:val="left"/>
    </w:lvl>
    <w:lvl w:ilvl="1" w:tplc="CEC86204">
      <w:numFmt w:val="decimal"/>
      <w:lvlText w:val=""/>
      <w:lvlJc w:val="left"/>
    </w:lvl>
    <w:lvl w:ilvl="2" w:tplc="91866B70">
      <w:numFmt w:val="decimal"/>
      <w:lvlText w:val=""/>
      <w:lvlJc w:val="left"/>
    </w:lvl>
    <w:lvl w:ilvl="3" w:tplc="FFD8CE16">
      <w:numFmt w:val="decimal"/>
      <w:lvlText w:val=""/>
      <w:lvlJc w:val="left"/>
    </w:lvl>
    <w:lvl w:ilvl="4" w:tplc="A3E89B64">
      <w:numFmt w:val="decimal"/>
      <w:lvlText w:val=""/>
      <w:lvlJc w:val="left"/>
    </w:lvl>
    <w:lvl w:ilvl="5" w:tplc="DB26D220">
      <w:numFmt w:val="decimal"/>
      <w:lvlText w:val=""/>
      <w:lvlJc w:val="left"/>
    </w:lvl>
    <w:lvl w:ilvl="6" w:tplc="96F270CC">
      <w:numFmt w:val="decimal"/>
      <w:lvlText w:val=""/>
      <w:lvlJc w:val="left"/>
    </w:lvl>
    <w:lvl w:ilvl="7" w:tplc="9F8E8ABA">
      <w:numFmt w:val="decimal"/>
      <w:lvlText w:val=""/>
      <w:lvlJc w:val="left"/>
    </w:lvl>
    <w:lvl w:ilvl="8" w:tplc="8AE4EB1E">
      <w:numFmt w:val="decimal"/>
      <w:lvlText w:val=""/>
      <w:lvlJc w:val="left"/>
    </w:lvl>
  </w:abstractNum>
  <w:abstractNum w:abstractNumId="377">
    <w:nsid w:val="00005429"/>
    <w:multiLevelType w:val="hybridMultilevel"/>
    <w:tmpl w:val="A38EFAC6"/>
    <w:lvl w:ilvl="0" w:tplc="3DC6569E">
      <w:start w:val="1"/>
      <w:numFmt w:val="bullet"/>
      <w:lvlText w:val=""/>
      <w:lvlJc w:val="left"/>
    </w:lvl>
    <w:lvl w:ilvl="1" w:tplc="3F5E7712">
      <w:numFmt w:val="decimal"/>
      <w:lvlText w:val=""/>
      <w:lvlJc w:val="left"/>
    </w:lvl>
    <w:lvl w:ilvl="2" w:tplc="7B40E162">
      <w:numFmt w:val="decimal"/>
      <w:lvlText w:val=""/>
      <w:lvlJc w:val="left"/>
    </w:lvl>
    <w:lvl w:ilvl="3" w:tplc="0E6204D8">
      <w:numFmt w:val="decimal"/>
      <w:lvlText w:val=""/>
      <w:lvlJc w:val="left"/>
    </w:lvl>
    <w:lvl w:ilvl="4" w:tplc="13424A90">
      <w:numFmt w:val="decimal"/>
      <w:lvlText w:val=""/>
      <w:lvlJc w:val="left"/>
    </w:lvl>
    <w:lvl w:ilvl="5" w:tplc="CCE030FE">
      <w:numFmt w:val="decimal"/>
      <w:lvlText w:val=""/>
      <w:lvlJc w:val="left"/>
    </w:lvl>
    <w:lvl w:ilvl="6" w:tplc="030889A2">
      <w:numFmt w:val="decimal"/>
      <w:lvlText w:val=""/>
      <w:lvlJc w:val="left"/>
    </w:lvl>
    <w:lvl w:ilvl="7" w:tplc="A614F164">
      <w:numFmt w:val="decimal"/>
      <w:lvlText w:val=""/>
      <w:lvlJc w:val="left"/>
    </w:lvl>
    <w:lvl w:ilvl="8" w:tplc="086EDF60">
      <w:numFmt w:val="decimal"/>
      <w:lvlText w:val=""/>
      <w:lvlJc w:val="left"/>
    </w:lvl>
  </w:abstractNum>
  <w:abstractNum w:abstractNumId="378">
    <w:nsid w:val="00005478"/>
    <w:multiLevelType w:val="hybridMultilevel"/>
    <w:tmpl w:val="9F2AB244"/>
    <w:lvl w:ilvl="0" w:tplc="62467BCA">
      <w:start w:val="1"/>
      <w:numFmt w:val="bullet"/>
      <w:lvlText w:val=""/>
      <w:lvlJc w:val="left"/>
    </w:lvl>
    <w:lvl w:ilvl="1" w:tplc="822C4CE6">
      <w:numFmt w:val="decimal"/>
      <w:lvlText w:val=""/>
      <w:lvlJc w:val="left"/>
    </w:lvl>
    <w:lvl w:ilvl="2" w:tplc="6F824334">
      <w:numFmt w:val="decimal"/>
      <w:lvlText w:val=""/>
      <w:lvlJc w:val="left"/>
    </w:lvl>
    <w:lvl w:ilvl="3" w:tplc="7E6EDCC6">
      <w:numFmt w:val="decimal"/>
      <w:lvlText w:val=""/>
      <w:lvlJc w:val="left"/>
    </w:lvl>
    <w:lvl w:ilvl="4" w:tplc="16F041B4">
      <w:numFmt w:val="decimal"/>
      <w:lvlText w:val=""/>
      <w:lvlJc w:val="left"/>
    </w:lvl>
    <w:lvl w:ilvl="5" w:tplc="E8EA1C7C">
      <w:numFmt w:val="decimal"/>
      <w:lvlText w:val=""/>
      <w:lvlJc w:val="left"/>
    </w:lvl>
    <w:lvl w:ilvl="6" w:tplc="27FC4396">
      <w:numFmt w:val="decimal"/>
      <w:lvlText w:val=""/>
      <w:lvlJc w:val="left"/>
    </w:lvl>
    <w:lvl w:ilvl="7" w:tplc="3ED61EAC">
      <w:numFmt w:val="decimal"/>
      <w:lvlText w:val=""/>
      <w:lvlJc w:val="left"/>
    </w:lvl>
    <w:lvl w:ilvl="8" w:tplc="31BA33FC">
      <w:numFmt w:val="decimal"/>
      <w:lvlText w:val=""/>
      <w:lvlJc w:val="left"/>
    </w:lvl>
  </w:abstractNum>
  <w:abstractNum w:abstractNumId="379">
    <w:nsid w:val="00005482"/>
    <w:multiLevelType w:val="hybridMultilevel"/>
    <w:tmpl w:val="08F03E3E"/>
    <w:lvl w:ilvl="0" w:tplc="2C3A1AC0">
      <w:start w:val="1"/>
      <w:numFmt w:val="bullet"/>
      <w:lvlText w:val="С"/>
      <w:lvlJc w:val="left"/>
    </w:lvl>
    <w:lvl w:ilvl="1" w:tplc="B2ACDCF8">
      <w:numFmt w:val="decimal"/>
      <w:lvlText w:val=""/>
      <w:lvlJc w:val="left"/>
    </w:lvl>
    <w:lvl w:ilvl="2" w:tplc="C6AE9D44">
      <w:numFmt w:val="decimal"/>
      <w:lvlText w:val=""/>
      <w:lvlJc w:val="left"/>
    </w:lvl>
    <w:lvl w:ilvl="3" w:tplc="DC5A1FD6">
      <w:numFmt w:val="decimal"/>
      <w:lvlText w:val=""/>
      <w:lvlJc w:val="left"/>
    </w:lvl>
    <w:lvl w:ilvl="4" w:tplc="DFB22DDA">
      <w:numFmt w:val="decimal"/>
      <w:lvlText w:val=""/>
      <w:lvlJc w:val="left"/>
    </w:lvl>
    <w:lvl w:ilvl="5" w:tplc="83A4A054">
      <w:numFmt w:val="decimal"/>
      <w:lvlText w:val=""/>
      <w:lvlJc w:val="left"/>
    </w:lvl>
    <w:lvl w:ilvl="6" w:tplc="3C2CAE5C">
      <w:numFmt w:val="decimal"/>
      <w:lvlText w:val=""/>
      <w:lvlJc w:val="left"/>
    </w:lvl>
    <w:lvl w:ilvl="7" w:tplc="AFFE14D4">
      <w:numFmt w:val="decimal"/>
      <w:lvlText w:val=""/>
      <w:lvlJc w:val="left"/>
    </w:lvl>
    <w:lvl w:ilvl="8" w:tplc="6B109B82">
      <w:numFmt w:val="decimal"/>
      <w:lvlText w:val=""/>
      <w:lvlJc w:val="left"/>
    </w:lvl>
  </w:abstractNum>
  <w:abstractNum w:abstractNumId="380">
    <w:nsid w:val="000054BE"/>
    <w:multiLevelType w:val="hybridMultilevel"/>
    <w:tmpl w:val="85AEF43A"/>
    <w:lvl w:ilvl="0" w:tplc="207ECCDE">
      <w:start w:val="1"/>
      <w:numFmt w:val="bullet"/>
      <w:lvlText w:val=""/>
      <w:lvlJc w:val="left"/>
    </w:lvl>
    <w:lvl w:ilvl="1" w:tplc="FBD4A40E">
      <w:numFmt w:val="decimal"/>
      <w:lvlText w:val=""/>
      <w:lvlJc w:val="left"/>
    </w:lvl>
    <w:lvl w:ilvl="2" w:tplc="5B6CD9DC">
      <w:numFmt w:val="decimal"/>
      <w:lvlText w:val=""/>
      <w:lvlJc w:val="left"/>
    </w:lvl>
    <w:lvl w:ilvl="3" w:tplc="76F283D0">
      <w:numFmt w:val="decimal"/>
      <w:lvlText w:val=""/>
      <w:lvlJc w:val="left"/>
    </w:lvl>
    <w:lvl w:ilvl="4" w:tplc="5D1C781E">
      <w:numFmt w:val="decimal"/>
      <w:lvlText w:val=""/>
      <w:lvlJc w:val="left"/>
    </w:lvl>
    <w:lvl w:ilvl="5" w:tplc="9B6E3C5C">
      <w:numFmt w:val="decimal"/>
      <w:lvlText w:val=""/>
      <w:lvlJc w:val="left"/>
    </w:lvl>
    <w:lvl w:ilvl="6" w:tplc="0F907914">
      <w:numFmt w:val="decimal"/>
      <w:lvlText w:val=""/>
      <w:lvlJc w:val="left"/>
    </w:lvl>
    <w:lvl w:ilvl="7" w:tplc="869C86DE">
      <w:numFmt w:val="decimal"/>
      <w:lvlText w:val=""/>
      <w:lvlJc w:val="left"/>
    </w:lvl>
    <w:lvl w:ilvl="8" w:tplc="5C7A3958">
      <w:numFmt w:val="decimal"/>
      <w:lvlText w:val=""/>
      <w:lvlJc w:val="left"/>
    </w:lvl>
  </w:abstractNum>
  <w:abstractNum w:abstractNumId="381">
    <w:nsid w:val="000054D6"/>
    <w:multiLevelType w:val="hybridMultilevel"/>
    <w:tmpl w:val="CD4C80D4"/>
    <w:lvl w:ilvl="0" w:tplc="BA748CBE">
      <w:start w:val="1"/>
      <w:numFmt w:val="bullet"/>
      <w:lvlText w:val=""/>
      <w:lvlJc w:val="left"/>
    </w:lvl>
    <w:lvl w:ilvl="1" w:tplc="F4D41CA0">
      <w:numFmt w:val="decimal"/>
      <w:lvlText w:val=""/>
      <w:lvlJc w:val="left"/>
    </w:lvl>
    <w:lvl w:ilvl="2" w:tplc="7E9487E2">
      <w:numFmt w:val="decimal"/>
      <w:lvlText w:val=""/>
      <w:lvlJc w:val="left"/>
    </w:lvl>
    <w:lvl w:ilvl="3" w:tplc="82A80676">
      <w:numFmt w:val="decimal"/>
      <w:lvlText w:val=""/>
      <w:lvlJc w:val="left"/>
    </w:lvl>
    <w:lvl w:ilvl="4" w:tplc="18921B50">
      <w:numFmt w:val="decimal"/>
      <w:lvlText w:val=""/>
      <w:lvlJc w:val="left"/>
    </w:lvl>
    <w:lvl w:ilvl="5" w:tplc="44305FAA">
      <w:numFmt w:val="decimal"/>
      <w:lvlText w:val=""/>
      <w:lvlJc w:val="left"/>
    </w:lvl>
    <w:lvl w:ilvl="6" w:tplc="8FA6458A">
      <w:numFmt w:val="decimal"/>
      <w:lvlText w:val=""/>
      <w:lvlJc w:val="left"/>
    </w:lvl>
    <w:lvl w:ilvl="7" w:tplc="15EED450">
      <w:numFmt w:val="decimal"/>
      <w:lvlText w:val=""/>
      <w:lvlJc w:val="left"/>
    </w:lvl>
    <w:lvl w:ilvl="8" w:tplc="8A788CF4">
      <w:numFmt w:val="decimal"/>
      <w:lvlText w:val=""/>
      <w:lvlJc w:val="left"/>
    </w:lvl>
  </w:abstractNum>
  <w:abstractNum w:abstractNumId="382">
    <w:nsid w:val="00005503"/>
    <w:multiLevelType w:val="hybridMultilevel"/>
    <w:tmpl w:val="DB783FFE"/>
    <w:lvl w:ilvl="0" w:tplc="3F644EFA">
      <w:start w:val="1"/>
      <w:numFmt w:val="bullet"/>
      <w:lvlText w:val=""/>
      <w:lvlJc w:val="left"/>
    </w:lvl>
    <w:lvl w:ilvl="1" w:tplc="4CD6020A">
      <w:numFmt w:val="decimal"/>
      <w:lvlText w:val=""/>
      <w:lvlJc w:val="left"/>
    </w:lvl>
    <w:lvl w:ilvl="2" w:tplc="994CA7FC">
      <w:numFmt w:val="decimal"/>
      <w:lvlText w:val=""/>
      <w:lvlJc w:val="left"/>
    </w:lvl>
    <w:lvl w:ilvl="3" w:tplc="1E982972">
      <w:numFmt w:val="decimal"/>
      <w:lvlText w:val=""/>
      <w:lvlJc w:val="left"/>
    </w:lvl>
    <w:lvl w:ilvl="4" w:tplc="5E80C78A">
      <w:numFmt w:val="decimal"/>
      <w:lvlText w:val=""/>
      <w:lvlJc w:val="left"/>
    </w:lvl>
    <w:lvl w:ilvl="5" w:tplc="9B4AE274">
      <w:numFmt w:val="decimal"/>
      <w:lvlText w:val=""/>
      <w:lvlJc w:val="left"/>
    </w:lvl>
    <w:lvl w:ilvl="6" w:tplc="F8268AF2">
      <w:numFmt w:val="decimal"/>
      <w:lvlText w:val=""/>
      <w:lvlJc w:val="left"/>
    </w:lvl>
    <w:lvl w:ilvl="7" w:tplc="F48ADB52">
      <w:numFmt w:val="decimal"/>
      <w:lvlText w:val=""/>
      <w:lvlJc w:val="left"/>
    </w:lvl>
    <w:lvl w:ilvl="8" w:tplc="5AE6B19C">
      <w:numFmt w:val="decimal"/>
      <w:lvlText w:val=""/>
      <w:lvlJc w:val="left"/>
    </w:lvl>
  </w:abstractNum>
  <w:abstractNum w:abstractNumId="383">
    <w:nsid w:val="000055BC"/>
    <w:multiLevelType w:val="hybridMultilevel"/>
    <w:tmpl w:val="BFE68DB6"/>
    <w:lvl w:ilvl="0" w:tplc="2892ECB0">
      <w:start w:val="1"/>
      <w:numFmt w:val="bullet"/>
      <w:lvlText w:val="и"/>
      <w:lvlJc w:val="left"/>
    </w:lvl>
    <w:lvl w:ilvl="1" w:tplc="ABFC6DCC">
      <w:numFmt w:val="decimal"/>
      <w:lvlText w:val=""/>
      <w:lvlJc w:val="left"/>
    </w:lvl>
    <w:lvl w:ilvl="2" w:tplc="960264B8">
      <w:numFmt w:val="decimal"/>
      <w:lvlText w:val=""/>
      <w:lvlJc w:val="left"/>
    </w:lvl>
    <w:lvl w:ilvl="3" w:tplc="7A1AC8EA">
      <w:numFmt w:val="decimal"/>
      <w:lvlText w:val=""/>
      <w:lvlJc w:val="left"/>
    </w:lvl>
    <w:lvl w:ilvl="4" w:tplc="6EC882C6">
      <w:numFmt w:val="decimal"/>
      <w:lvlText w:val=""/>
      <w:lvlJc w:val="left"/>
    </w:lvl>
    <w:lvl w:ilvl="5" w:tplc="61A46060">
      <w:numFmt w:val="decimal"/>
      <w:lvlText w:val=""/>
      <w:lvlJc w:val="left"/>
    </w:lvl>
    <w:lvl w:ilvl="6" w:tplc="E0ACD976">
      <w:numFmt w:val="decimal"/>
      <w:lvlText w:val=""/>
      <w:lvlJc w:val="left"/>
    </w:lvl>
    <w:lvl w:ilvl="7" w:tplc="43822B9E">
      <w:numFmt w:val="decimal"/>
      <w:lvlText w:val=""/>
      <w:lvlJc w:val="left"/>
    </w:lvl>
    <w:lvl w:ilvl="8" w:tplc="A2DAF9C0">
      <w:numFmt w:val="decimal"/>
      <w:lvlText w:val=""/>
      <w:lvlJc w:val="left"/>
    </w:lvl>
  </w:abstractNum>
  <w:abstractNum w:abstractNumId="384">
    <w:nsid w:val="0000561C"/>
    <w:multiLevelType w:val="hybridMultilevel"/>
    <w:tmpl w:val="71D09F56"/>
    <w:lvl w:ilvl="0" w:tplc="189A3654">
      <w:start w:val="1"/>
      <w:numFmt w:val="bullet"/>
      <w:lvlText w:val=""/>
      <w:lvlJc w:val="left"/>
    </w:lvl>
    <w:lvl w:ilvl="1" w:tplc="844E17C2">
      <w:numFmt w:val="decimal"/>
      <w:lvlText w:val=""/>
      <w:lvlJc w:val="left"/>
    </w:lvl>
    <w:lvl w:ilvl="2" w:tplc="C316C7B2">
      <w:numFmt w:val="decimal"/>
      <w:lvlText w:val=""/>
      <w:lvlJc w:val="left"/>
    </w:lvl>
    <w:lvl w:ilvl="3" w:tplc="88B892D6">
      <w:numFmt w:val="decimal"/>
      <w:lvlText w:val=""/>
      <w:lvlJc w:val="left"/>
    </w:lvl>
    <w:lvl w:ilvl="4" w:tplc="A802F0B6">
      <w:numFmt w:val="decimal"/>
      <w:lvlText w:val=""/>
      <w:lvlJc w:val="left"/>
    </w:lvl>
    <w:lvl w:ilvl="5" w:tplc="37BA554C">
      <w:numFmt w:val="decimal"/>
      <w:lvlText w:val=""/>
      <w:lvlJc w:val="left"/>
    </w:lvl>
    <w:lvl w:ilvl="6" w:tplc="D860665A">
      <w:numFmt w:val="decimal"/>
      <w:lvlText w:val=""/>
      <w:lvlJc w:val="left"/>
    </w:lvl>
    <w:lvl w:ilvl="7" w:tplc="15E8C366">
      <w:numFmt w:val="decimal"/>
      <w:lvlText w:val=""/>
      <w:lvlJc w:val="left"/>
    </w:lvl>
    <w:lvl w:ilvl="8" w:tplc="DA129EC4">
      <w:numFmt w:val="decimal"/>
      <w:lvlText w:val=""/>
      <w:lvlJc w:val="left"/>
    </w:lvl>
  </w:abstractNum>
  <w:abstractNum w:abstractNumId="385">
    <w:nsid w:val="0000567E"/>
    <w:multiLevelType w:val="hybridMultilevel"/>
    <w:tmpl w:val="ED544EDA"/>
    <w:lvl w:ilvl="0" w:tplc="51242E8C">
      <w:start w:val="1"/>
      <w:numFmt w:val="bullet"/>
      <w:lvlText w:val="В"/>
      <w:lvlJc w:val="left"/>
    </w:lvl>
    <w:lvl w:ilvl="1" w:tplc="19620D28">
      <w:start w:val="1"/>
      <w:numFmt w:val="bullet"/>
      <w:lvlText w:val=""/>
      <w:lvlJc w:val="left"/>
    </w:lvl>
    <w:lvl w:ilvl="2" w:tplc="30ACC704">
      <w:numFmt w:val="decimal"/>
      <w:lvlText w:val=""/>
      <w:lvlJc w:val="left"/>
    </w:lvl>
    <w:lvl w:ilvl="3" w:tplc="58E81418">
      <w:numFmt w:val="decimal"/>
      <w:lvlText w:val=""/>
      <w:lvlJc w:val="left"/>
    </w:lvl>
    <w:lvl w:ilvl="4" w:tplc="3442297C">
      <w:numFmt w:val="decimal"/>
      <w:lvlText w:val=""/>
      <w:lvlJc w:val="left"/>
    </w:lvl>
    <w:lvl w:ilvl="5" w:tplc="F3605A60">
      <w:numFmt w:val="decimal"/>
      <w:lvlText w:val=""/>
      <w:lvlJc w:val="left"/>
    </w:lvl>
    <w:lvl w:ilvl="6" w:tplc="91887CAA">
      <w:numFmt w:val="decimal"/>
      <w:lvlText w:val=""/>
      <w:lvlJc w:val="left"/>
    </w:lvl>
    <w:lvl w:ilvl="7" w:tplc="FFD064EE">
      <w:numFmt w:val="decimal"/>
      <w:lvlText w:val=""/>
      <w:lvlJc w:val="left"/>
    </w:lvl>
    <w:lvl w:ilvl="8" w:tplc="5A280774">
      <w:numFmt w:val="decimal"/>
      <w:lvlText w:val=""/>
      <w:lvlJc w:val="left"/>
    </w:lvl>
  </w:abstractNum>
  <w:abstractNum w:abstractNumId="386">
    <w:nsid w:val="0000569B"/>
    <w:multiLevelType w:val="hybridMultilevel"/>
    <w:tmpl w:val="5EECD9D2"/>
    <w:lvl w:ilvl="0" w:tplc="D0A624FC">
      <w:start w:val="1"/>
      <w:numFmt w:val="bullet"/>
      <w:lvlText w:val=""/>
      <w:lvlJc w:val="left"/>
    </w:lvl>
    <w:lvl w:ilvl="1" w:tplc="5C268F0A">
      <w:start w:val="8"/>
      <w:numFmt w:val="decimal"/>
      <w:lvlText w:val="%2"/>
      <w:lvlJc w:val="left"/>
    </w:lvl>
    <w:lvl w:ilvl="2" w:tplc="D74408A2">
      <w:numFmt w:val="decimal"/>
      <w:lvlText w:val=""/>
      <w:lvlJc w:val="left"/>
    </w:lvl>
    <w:lvl w:ilvl="3" w:tplc="85B018DE">
      <w:numFmt w:val="decimal"/>
      <w:lvlText w:val=""/>
      <w:lvlJc w:val="left"/>
    </w:lvl>
    <w:lvl w:ilvl="4" w:tplc="84F2E05E">
      <w:numFmt w:val="decimal"/>
      <w:lvlText w:val=""/>
      <w:lvlJc w:val="left"/>
    </w:lvl>
    <w:lvl w:ilvl="5" w:tplc="00284480">
      <w:numFmt w:val="decimal"/>
      <w:lvlText w:val=""/>
      <w:lvlJc w:val="left"/>
    </w:lvl>
    <w:lvl w:ilvl="6" w:tplc="6A6AD620">
      <w:numFmt w:val="decimal"/>
      <w:lvlText w:val=""/>
      <w:lvlJc w:val="left"/>
    </w:lvl>
    <w:lvl w:ilvl="7" w:tplc="4C1050BC">
      <w:numFmt w:val="decimal"/>
      <w:lvlText w:val=""/>
      <w:lvlJc w:val="left"/>
    </w:lvl>
    <w:lvl w:ilvl="8" w:tplc="C8CA7E2E">
      <w:numFmt w:val="decimal"/>
      <w:lvlText w:val=""/>
      <w:lvlJc w:val="left"/>
    </w:lvl>
  </w:abstractNum>
  <w:abstractNum w:abstractNumId="387">
    <w:nsid w:val="000056D9"/>
    <w:multiLevelType w:val="hybridMultilevel"/>
    <w:tmpl w:val="121053B4"/>
    <w:lvl w:ilvl="0" w:tplc="8C005CF0">
      <w:start w:val="2"/>
      <w:numFmt w:val="decimal"/>
      <w:lvlText w:val="%1)"/>
      <w:lvlJc w:val="left"/>
    </w:lvl>
    <w:lvl w:ilvl="1" w:tplc="FFE2205C">
      <w:start w:val="1"/>
      <w:numFmt w:val="decimal"/>
      <w:lvlText w:val="%2"/>
      <w:lvlJc w:val="left"/>
    </w:lvl>
    <w:lvl w:ilvl="2" w:tplc="EA74F2E8">
      <w:numFmt w:val="decimal"/>
      <w:lvlText w:val=""/>
      <w:lvlJc w:val="left"/>
    </w:lvl>
    <w:lvl w:ilvl="3" w:tplc="5EE87978">
      <w:numFmt w:val="decimal"/>
      <w:lvlText w:val=""/>
      <w:lvlJc w:val="left"/>
    </w:lvl>
    <w:lvl w:ilvl="4" w:tplc="8C4E0000">
      <w:numFmt w:val="decimal"/>
      <w:lvlText w:val=""/>
      <w:lvlJc w:val="left"/>
    </w:lvl>
    <w:lvl w:ilvl="5" w:tplc="60E6B862">
      <w:numFmt w:val="decimal"/>
      <w:lvlText w:val=""/>
      <w:lvlJc w:val="left"/>
    </w:lvl>
    <w:lvl w:ilvl="6" w:tplc="0C48A3A6">
      <w:numFmt w:val="decimal"/>
      <w:lvlText w:val=""/>
      <w:lvlJc w:val="left"/>
    </w:lvl>
    <w:lvl w:ilvl="7" w:tplc="9F90D01C">
      <w:numFmt w:val="decimal"/>
      <w:lvlText w:val=""/>
      <w:lvlJc w:val="left"/>
    </w:lvl>
    <w:lvl w:ilvl="8" w:tplc="654231D0">
      <w:numFmt w:val="decimal"/>
      <w:lvlText w:val=""/>
      <w:lvlJc w:val="left"/>
    </w:lvl>
  </w:abstractNum>
  <w:abstractNum w:abstractNumId="388">
    <w:nsid w:val="00005707"/>
    <w:multiLevelType w:val="hybridMultilevel"/>
    <w:tmpl w:val="CE042A28"/>
    <w:lvl w:ilvl="0" w:tplc="AD5400D4">
      <w:start w:val="1"/>
      <w:numFmt w:val="bullet"/>
      <w:lvlText w:val=""/>
      <w:lvlJc w:val="left"/>
    </w:lvl>
    <w:lvl w:ilvl="1" w:tplc="0428BED0">
      <w:numFmt w:val="decimal"/>
      <w:lvlText w:val=""/>
      <w:lvlJc w:val="left"/>
    </w:lvl>
    <w:lvl w:ilvl="2" w:tplc="BEE85DEE">
      <w:numFmt w:val="decimal"/>
      <w:lvlText w:val=""/>
      <w:lvlJc w:val="left"/>
    </w:lvl>
    <w:lvl w:ilvl="3" w:tplc="0CA4511C">
      <w:numFmt w:val="decimal"/>
      <w:lvlText w:val=""/>
      <w:lvlJc w:val="left"/>
    </w:lvl>
    <w:lvl w:ilvl="4" w:tplc="F6E40F60">
      <w:numFmt w:val="decimal"/>
      <w:lvlText w:val=""/>
      <w:lvlJc w:val="left"/>
    </w:lvl>
    <w:lvl w:ilvl="5" w:tplc="300E0A32">
      <w:numFmt w:val="decimal"/>
      <w:lvlText w:val=""/>
      <w:lvlJc w:val="left"/>
    </w:lvl>
    <w:lvl w:ilvl="6" w:tplc="7EDA0A8C">
      <w:numFmt w:val="decimal"/>
      <w:lvlText w:val=""/>
      <w:lvlJc w:val="left"/>
    </w:lvl>
    <w:lvl w:ilvl="7" w:tplc="12FA70B4">
      <w:numFmt w:val="decimal"/>
      <w:lvlText w:val=""/>
      <w:lvlJc w:val="left"/>
    </w:lvl>
    <w:lvl w:ilvl="8" w:tplc="3FF4C516">
      <w:numFmt w:val="decimal"/>
      <w:lvlText w:val=""/>
      <w:lvlJc w:val="left"/>
    </w:lvl>
  </w:abstractNum>
  <w:abstractNum w:abstractNumId="389">
    <w:nsid w:val="00005718"/>
    <w:multiLevelType w:val="hybridMultilevel"/>
    <w:tmpl w:val="65CCBB16"/>
    <w:lvl w:ilvl="0" w:tplc="C20E1B96">
      <w:start w:val="1"/>
      <w:numFmt w:val="bullet"/>
      <w:lvlText w:val="В"/>
      <w:lvlJc w:val="left"/>
    </w:lvl>
    <w:lvl w:ilvl="1" w:tplc="944A46A8">
      <w:start w:val="1"/>
      <w:numFmt w:val="bullet"/>
      <w:lvlText w:val=""/>
      <w:lvlJc w:val="left"/>
    </w:lvl>
    <w:lvl w:ilvl="2" w:tplc="1D605684">
      <w:numFmt w:val="decimal"/>
      <w:lvlText w:val=""/>
      <w:lvlJc w:val="left"/>
    </w:lvl>
    <w:lvl w:ilvl="3" w:tplc="845E7D0E">
      <w:numFmt w:val="decimal"/>
      <w:lvlText w:val=""/>
      <w:lvlJc w:val="left"/>
    </w:lvl>
    <w:lvl w:ilvl="4" w:tplc="EC8697B0">
      <w:numFmt w:val="decimal"/>
      <w:lvlText w:val=""/>
      <w:lvlJc w:val="left"/>
    </w:lvl>
    <w:lvl w:ilvl="5" w:tplc="B6E277B6">
      <w:numFmt w:val="decimal"/>
      <w:lvlText w:val=""/>
      <w:lvlJc w:val="left"/>
    </w:lvl>
    <w:lvl w:ilvl="6" w:tplc="0F86E996">
      <w:numFmt w:val="decimal"/>
      <w:lvlText w:val=""/>
      <w:lvlJc w:val="left"/>
    </w:lvl>
    <w:lvl w:ilvl="7" w:tplc="9EA6D796">
      <w:numFmt w:val="decimal"/>
      <w:lvlText w:val=""/>
      <w:lvlJc w:val="left"/>
    </w:lvl>
    <w:lvl w:ilvl="8" w:tplc="5420CE9C">
      <w:numFmt w:val="decimal"/>
      <w:lvlText w:val=""/>
      <w:lvlJc w:val="left"/>
    </w:lvl>
  </w:abstractNum>
  <w:abstractNum w:abstractNumId="390">
    <w:nsid w:val="00005789"/>
    <w:multiLevelType w:val="hybridMultilevel"/>
    <w:tmpl w:val="2AE05D76"/>
    <w:lvl w:ilvl="0" w:tplc="EA58CC2E">
      <w:start w:val="3"/>
      <w:numFmt w:val="decimal"/>
      <w:lvlText w:val="%1)"/>
      <w:lvlJc w:val="left"/>
    </w:lvl>
    <w:lvl w:ilvl="1" w:tplc="83109254">
      <w:numFmt w:val="decimal"/>
      <w:lvlText w:val=""/>
      <w:lvlJc w:val="left"/>
    </w:lvl>
    <w:lvl w:ilvl="2" w:tplc="49DAA4CC">
      <w:numFmt w:val="decimal"/>
      <w:lvlText w:val=""/>
      <w:lvlJc w:val="left"/>
    </w:lvl>
    <w:lvl w:ilvl="3" w:tplc="BE1600CE">
      <w:numFmt w:val="decimal"/>
      <w:lvlText w:val=""/>
      <w:lvlJc w:val="left"/>
    </w:lvl>
    <w:lvl w:ilvl="4" w:tplc="584CC130">
      <w:numFmt w:val="decimal"/>
      <w:lvlText w:val=""/>
      <w:lvlJc w:val="left"/>
    </w:lvl>
    <w:lvl w:ilvl="5" w:tplc="D242E45A">
      <w:numFmt w:val="decimal"/>
      <w:lvlText w:val=""/>
      <w:lvlJc w:val="left"/>
    </w:lvl>
    <w:lvl w:ilvl="6" w:tplc="E8AA77E8">
      <w:numFmt w:val="decimal"/>
      <w:lvlText w:val=""/>
      <w:lvlJc w:val="left"/>
    </w:lvl>
    <w:lvl w:ilvl="7" w:tplc="6A420472">
      <w:numFmt w:val="decimal"/>
      <w:lvlText w:val=""/>
      <w:lvlJc w:val="left"/>
    </w:lvl>
    <w:lvl w:ilvl="8" w:tplc="D10EC41C">
      <w:numFmt w:val="decimal"/>
      <w:lvlText w:val=""/>
      <w:lvlJc w:val="left"/>
    </w:lvl>
  </w:abstractNum>
  <w:abstractNum w:abstractNumId="391">
    <w:nsid w:val="0000579C"/>
    <w:multiLevelType w:val="hybridMultilevel"/>
    <w:tmpl w:val="297A9A40"/>
    <w:lvl w:ilvl="0" w:tplc="0E845130">
      <w:start w:val="1"/>
      <w:numFmt w:val="bullet"/>
      <w:lvlText w:val=""/>
      <w:lvlJc w:val="left"/>
    </w:lvl>
    <w:lvl w:ilvl="1" w:tplc="EF8A448C">
      <w:numFmt w:val="decimal"/>
      <w:lvlText w:val=""/>
      <w:lvlJc w:val="left"/>
    </w:lvl>
    <w:lvl w:ilvl="2" w:tplc="1FF6A1D8">
      <w:numFmt w:val="decimal"/>
      <w:lvlText w:val=""/>
      <w:lvlJc w:val="left"/>
    </w:lvl>
    <w:lvl w:ilvl="3" w:tplc="6DACD020">
      <w:numFmt w:val="decimal"/>
      <w:lvlText w:val=""/>
      <w:lvlJc w:val="left"/>
    </w:lvl>
    <w:lvl w:ilvl="4" w:tplc="F476197C">
      <w:numFmt w:val="decimal"/>
      <w:lvlText w:val=""/>
      <w:lvlJc w:val="left"/>
    </w:lvl>
    <w:lvl w:ilvl="5" w:tplc="1862EB56">
      <w:numFmt w:val="decimal"/>
      <w:lvlText w:val=""/>
      <w:lvlJc w:val="left"/>
    </w:lvl>
    <w:lvl w:ilvl="6" w:tplc="D0BAF500">
      <w:numFmt w:val="decimal"/>
      <w:lvlText w:val=""/>
      <w:lvlJc w:val="left"/>
    </w:lvl>
    <w:lvl w:ilvl="7" w:tplc="A20292A4">
      <w:numFmt w:val="decimal"/>
      <w:lvlText w:val=""/>
      <w:lvlJc w:val="left"/>
    </w:lvl>
    <w:lvl w:ilvl="8" w:tplc="0DC819A0">
      <w:numFmt w:val="decimal"/>
      <w:lvlText w:val=""/>
      <w:lvlJc w:val="left"/>
    </w:lvl>
  </w:abstractNum>
  <w:abstractNum w:abstractNumId="392">
    <w:nsid w:val="000057C2"/>
    <w:multiLevelType w:val="hybridMultilevel"/>
    <w:tmpl w:val="4D16B364"/>
    <w:lvl w:ilvl="0" w:tplc="9EF0F78E">
      <w:start w:val="1"/>
      <w:numFmt w:val="bullet"/>
      <w:lvlText w:val="в"/>
      <w:lvlJc w:val="left"/>
    </w:lvl>
    <w:lvl w:ilvl="1" w:tplc="B55AF130">
      <w:start w:val="1"/>
      <w:numFmt w:val="bullet"/>
      <w:lvlText w:val="В"/>
      <w:lvlJc w:val="left"/>
    </w:lvl>
    <w:lvl w:ilvl="2" w:tplc="3E2C8C34">
      <w:start w:val="1"/>
      <w:numFmt w:val="bullet"/>
      <w:lvlText w:val="В"/>
      <w:lvlJc w:val="left"/>
    </w:lvl>
    <w:lvl w:ilvl="3" w:tplc="4DC614AC">
      <w:numFmt w:val="decimal"/>
      <w:lvlText w:val=""/>
      <w:lvlJc w:val="left"/>
    </w:lvl>
    <w:lvl w:ilvl="4" w:tplc="8B360960">
      <w:numFmt w:val="decimal"/>
      <w:lvlText w:val=""/>
      <w:lvlJc w:val="left"/>
    </w:lvl>
    <w:lvl w:ilvl="5" w:tplc="FDE4AB24">
      <w:numFmt w:val="decimal"/>
      <w:lvlText w:val=""/>
      <w:lvlJc w:val="left"/>
    </w:lvl>
    <w:lvl w:ilvl="6" w:tplc="2286C7C4">
      <w:numFmt w:val="decimal"/>
      <w:lvlText w:val=""/>
      <w:lvlJc w:val="left"/>
    </w:lvl>
    <w:lvl w:ilvl="7" w:tplc="615EB58C">
      <w:numFmt w:val="decimal"/>
      <w:lvlText w:val=""/>
      <w:lvlJc w:val="left"/>
    </w:lvl>
    <w:lvl w:ilvl="8" w:tplc="4C0010EC">
      <w:numFmt w:val="decimal"/>
      <w:lvlText w:val=""/>
      <w:lvlJc w:val="left"/>
    </w:lvl>
  </w:abstractNum>
  <w:abstractNum w:abstractNumId="393">
    <w:nsid w:val="00005804"/>
    <w:multiLevelType w:val="hybridMultilevel"/>
    <w:tmpl w:val="D39C81BA"/>
    <w:lvl w:ilvl="0" w:tplc="3384D746">
      <w:start w:val="1"/>
      <w:numFmt w:val="bullet"/>
      <w:lvlText w:val="В"/>
      <w:lvlJc w:val="left"/>
    </w:lvl>
    <w:lvl w:ilvl="1" w:tplc="54F22B3C">
      <w:start w:val="1"/>
      <w:numFmt w:val="bullet"/>
      <w:lvlText w:val=""/>
      <w:lvlJc w:val="left"/>
    </w:lvl>
    <w:lvl w:ilvl="2" w:tplc="ED7AE09A">
      <w:numFmt w:val="decimal"/>
      <w:lvlText w:val=""/>
      <w:lvlJc w:val="left"/>
    </w:lvl>
    <w:lvl w:ilvl="3" w:tplc="30B880B6">
      <w:numFmt w:val="decimal"/>
      <w:lvlText w:val=""/>
      <w:lvlJc w:val="left"/>
    </w:lvl>
    <w:lvl w:ilvl="4" w:tplc="25C2DAFA">
      <w:numFmt w:val="decimal"/>
      <w:lvlText w:val=""/>
      <w:lvlJc w:val="left"/>
    </w:lvl>
    <w:lvl w:ilvl="5" w:tplc="34CCD67A">
      <w:numFmt w:val="decimal"/>
      <w:lvlText w:val=""/>
      <w:lvlJc w:val="left"/>
    </w:lvl>
    <w:lvl w:ilvl="6" w:tplc="BAC6CB28">
      <w:numFmt w:val="decimal"/>
      <w:lvlText w:val=""/>
      <w:lvlJc w:val="left"/>
    </w:lvl>
    <w:lvl w:ilvl="7" w:tplc="7A5C8D8A">
      <w:numFmt w:val="decimal"/>
      <w:lvlText w:val=""/>
      <w:lvlJc w:val="left"/>
    </w:lvl>
    <w:lvl w:ilvl="8" w:tplc="4B265F36">
      <w:numFmt w:val="decimal"/>
      <w:lvlText w:val=""/>
      <w:lvlJc w:val="left"/>
    </w:lvl>
  </w:abstractNum>
  <w:abstractNum w:abstractNumId="394">
    <w:nsid w:val="00005815"/>
    <w:multiLevelType w:val="hybridMultilevel"/>
    <w:tmpl w:val="AED48302"/>
    <w:lvl w:ilvl="0" w:tplc="46769DD4">
      <w:start w:val="1"/>
      <w:numFmt w:val="bullet"/>
      <w:lvlText w:val=""/>
      <w:lvlJc w:val="left"/>
    </w:lvl>
    <w:lvl w:ilvl="1" w:tplc="5F9A1EF4">
      <w:numFmt w:val="decimal"/>
      <w:lvlText w:val=""/>
      <w:lvlJc w:val="left"/>
    </w:lvl>
    <w:lvl w:ilvl="2" w:tplc="F8B25FFA">
      <w:numFmt w:val="decimal"/>
      <w:lvlText w:val=""/>
      <w:lvlJc w:val="left"/>
    </w:lvl>
    <w:lvl w:ilvl="3" w:tplc="5CC4415C">
      <w:numFmt w:val="decimal"/>
      <w:lvlText w:val=""/>
      <w:lvlJc w:val="left"/>
    </w:lvl>
    <w:lvl w:ilvl="4" w:tplc="E612CEB0">
      <w:numFmt w:val="decimal"/>
      <w:lvlText w:val=""/>
      <w:lvlJc w:val="left"/>
    </w:lvl>
    <w:lvl w:ilvl="5" w:tplc="AE2EC664">
      <w:numFmt w:val="decimal"/>
      <w:lvlText w:val=""/>
      <w:lvlJc w:val="left"/>
    </w:lvl>
    <w:lvl w:ilvl="6" w:tplc="7BD41986">
      <w:numFmt w:val="decimal"/>
      <w:lvlText w:val=""/>
      <w:lvlJc w:val="left"/>
    </w:lvl>
    <w:lvl w:ilvl="7" w:tplc="A7B2E80A">
      <w:numFmt w:val="decimal"/>
      <w:lvlText w:val=""/>
      <w:lvlJc w:val="left"/>
    </w:lvl>
    <w:lvl w:ilvl="8" w:tplc="8772B77C">
      <w:numFmt w:val="decimal"/>
      <w:lvlText w:val=""/>
      <w:lvlJc w:val="left"/>
    </w:lvl>
  </w:abstractNum>
  <w:abstractNum w:abstractNumId="395">
    <w:nsid w:val="00005841"/>
    <w:multiLevelType w:val="hybridMultilevel"/>
    <w:tmpl w:val="F26236DE"/>
    <w:lvl w:ilvl="0" w:tplc="665C31E0">
      <w:start w:val="1"/>
      <w:numFmt w:val="bullet"/>
      <w:lvlText w:val="в"/>
      <w:lvlJc w:val="left"/>
    </w:lvl>
    <w:lvl w:ilvl="1" w:tplc="A83C9ACE">
      <w:start w:val="4"/>
      <w:numFmt w:val="decimal"/>
      <w:lvlText w:val="%2."/>
      <w:lvlJc w:val="left"/>
    </w:lvl>
    <w:lvl w:ilvl="2" w:tplc="3B8A994E">
      <w:numFmt w:val="decimal"/>
      <w:lvlText w:val=""/>
      <w:lvlJc w:val="left"/>
    </w:lvl>
    <w:lvl w:ilvl="3" w:tplc="C1404796">
      <w:numFmt w:val="decimal"/>
      <w:lvlText w:val=""/>
      <w:lvlJc w:val="left"/>
    </w:lvl>
    <w:lvl w:ilvl="4" w:tplc="B6C2E386">
      <w:numFmt w:val="decimal"/>
      <w:lvlText w:val=""/>
      <w:lvlJc w:val="left"/>
    </w:lvl>
    <w:lvl w:ilvl="5" w:tplc="288CE5AE">
      <w:numFmt w:val="decimal"/>
      <w:lvlText w:val=""/>
      <w:lvlJc w:val="left"/>
    </w:lvl>
    <w:lvl w:ilvl="6" w:tplc="CFD46EB4">
      <w:numFmt w:val="decimal"/>
      <w:lvlText w:val=""/>
      <w:lvlJc w:val="left"/>
    </w:lvl>
    <w:lvl w:ilvl="7" w:tplc="621C4AD6">
      <w:numFmt w:val="decimal"/>
      <w:lvlText w:val=""/>
      <w:lvlJc w:val="left"/>
    </w:lvl>
    <w:lvl w:ilvl="8" w:tplc="7ED406AA">
      <w:numFmt w:val="decimal"/>
      <w:lvlText w:val=""/>
      <w:lvlJc w:val="left"/>
    </w:lvl>
  </w:abstractNum>
  <w:abstractNum w:abstractNumId="396">
    <w:nsid w:val="00005882"/>
    <w:multiLevelType w:val="hybridMultilevel"/>
    <w:tmpl w:val="7318D92C"/>
    <w:lvl w:ilvl="0" w:tplc="FDDEEB26">
      <w:start w:val="1"/>
      <w:numFmt w:val="bullet"/>
      <w:lvlText w:val="и"/>
      <w:lvlJc w:val="left"/>
    </w:lvl>
    <w:lvl w:ilvl="1" w:tplc="9D5C50E6">
      <w:start w:val="1"/>
      <w:numFmt w:val="bullet"/>
      <w:lvlText w:val="В"/>
      <w:lvlJc w:val="left"/>
    </w:lvl>
    <w:lvl w:ilvl="2" w:tplc="13A4DB7A">
      <w:numFmt w:val="decimal"/>
      <w:lvlText w:val=""/>
      <w:lvlJc w:val="left"/>
    </w:lvl>
    <w:lvl w:ilvl="3" w:tplc="7E3C5F5E">
      <w:numFmt w:val="decimal"/>
      <w:lvlText w:val=""/>
      <w:lvlJc w:val="left"/>
    </w:lvl>
    <w:lvl w:ilvl="4" w:tplc="0F2456F0">
      <w:numFmt w:val="decimal"/>
      <w:lvlText w:val=""/>
      <w:lvlJc w:val="left"/>
    </w:lvl>
    <w:lvl w:ilvl="5" w:tplc="8AD82678">
      <w:numFmt w:val="decimal"/>
      <w:lvlText w:val=""/>
      <w:lvlJc w:val="left"/>
    </w:lvl>
    <w:lvl w:ilvl="6" w:tplc="0D2A576E">
      <w:numFmt w:val="decimal"/>
      <w:lvlText w:val=""/>
      <w:lvlJc w:val="left"/>
    </w:lvl>
    <w:lvl w:ilvl="7" w:tplc="70F6F38A">
      <w:numFmt w:val="decimal"/>
      <w:lvlText w:val=""/>
      <w:lvlJc w:val="left"/>
    </w:lvl>
    <w:lvl w:ilvl="8" w:tplc="9B14D4BC">
      <w:numFmt w:val="decimal"/>
      <w:lvlText w:val=""/>
      <w:lvlJc w:val="left"/>
    </w:lvl>
  </w:abstractNum>
  <w:abstractNum w:abstractNumId="397">
    <w:nsid w:val="00005887"/>
    <w:multiLevelType w:val="hybridMultilevel"/>
    <w:tmpl w:val="A4BC5674"/>
    <w:lvl w:ilvl="0" w:tplc="FE26827E">
      <w:start w:val="1"/>
      <w:numFmt w:val="bullet"/>
      <w:lvlText w:val="в"/>
      <w:lvlJc w:val="left"/>
    </w:lvl>
    <w:lvl w:ilvl="1" w:tplc="C12E8522">
      <w:start w:val="1"/>
      <w:numFmt w:val="bullet"/>
      <w:lvlText w:val=""/>
      <w:lvlJc w:val="left"/>
    </w:lvl>
    <w:lvl w:ilvl="2" w:tplc="086A2336">
      <w:numFmt w:val="decimal"/>
      <w:lvlText w:val=""/>
      <w:lvlJc w:val="left"/>
    </w:lvl>
    <w:lvl w:ilvl="3" w:tplc="31C81212">
      <w:numFmt w:val="decimal"/>
      <w:lvlText w:val=""/>
      <w:lvlJc w:val="left"/>
    </w:lvl>
    <w:lvl w:ilvl="4" w:tplc="B1886196">
      <w:numFmt w:val="decimal"/>
      <w:lvlText w:val=""/>
      <w:lvlJc w:val="left"/>
    </w:lvl>
    <w:lvl w:ilvl="5" w:tplc="16C83672">
      <w:numFmt w:val="decimal"/>
      <w:lvlText w:val=""/>
      <w:lvlJc w:val="left"/>
    </w:lvl>
    <w:lvl w:ilvl="6" w:tplc="1F08D62E">
      <w:numFmt w:val="decimal"/>
      <w:lvlText w:val=""/>
      <w:lvlJc w:val="left"/>
    </w:lvl>
    <w:lvl w:ilvl="7" w:tplc="2CE83D38">
      <w:numFmt w:val="decimal"/>
      <w:lvlText w:val=""/>
      <w:lvlJc w:val="left"/>
    </w:lvl>
    <w:lvl w:ilvl="8" w:tplc="F5C41372">
      <w:numFmt w:val="decimal"/>
      <w:lvlText w:val=""/>
      <w:lvlJc w:val="left"/>
    </w:lvl>
  </w:abstractNum>
  <w:abstractNum w:abstractNumId="398">
    <w:nsid w:val="000058AD"/>
    <w:multiLevelType w:val="hybridMultilevel"/>
    <w:tmpl w:val="906863A0"/>
    <w:lvl w:ilvl="0" w:tplc="89BA4A72">
      <w:start w:val="1"/>
      <w:numFmt w:val="bullet"/>
      <w:lvlText w:val="В"/>
      <w:lvlJc w:val="left"/>
    </w:lvl>
    <w:lvl w:ilvl="1" w:tplc="6702447A">
      <w:start w:val="1"/>
      <w:numFmt w:val="bullet"/>
      <w:lvlText w:val=""/>
      <w:lvlJc w:val="left"/>
    </w:lvl>
    <w:lvl w:ilvl="2" w:tplc="70E0A31C">
      <w:numFmt w:val="decimal"/>
      <w:lvlText w:val=""/>
      <w:lvlJc w:val="left"/>
    </w:lvl>
    <w:lvl w:ilvl="3" w:tplc="143EE50C">
      <w:numFmt w:val="decimal"/>
      <w:lvlText w:val=""/>
      <w:lvlJc w:val="left"/>
    </w:lvl>
    <w:lvl w:ilvl="4" w:tplc="A8F418B6">
      <w:numFmt w:val="decimal"/>
      <w:lvlText w:val=""/>
      <w:lvlJc w:val="left"/>
    </w:lvl>
    <w:lvl w:ilvl="5" w:tplc="6A5841F2">
      <w:numFmt w:val="decimal"/>
      <w:lvlText w:val=""/>
      <w:lvlJc w:val="left"/>
    </w:lvl>
    <w:lvl w:ilvl="6" w:tplc="654CAABC">
      <w:numFmt w:val="decimal"/>
      <w:lvlText w:val=""/>
      <w:lvlJc w:val="left"/>
    </w:lvl>
    <w:lvl w:ilvl="7" w:tplc="65F60BC8">
      <w:numFmt w:val="decimal"/>
      <w:lvlText w:val=""/>
      <w:lvlJc w:val="left"/>
    </w:lvl>
    <w:lvl w:ilvl="8" w:tplc="33F8011E">
      <w:numFmt w:val="decimal"/>
      <w:lvlText w:val=""/>
      <w:lvlJc w:val="left"/>
    </w:lvl>
  </w:abstractNum>
  <w:abstractNum w:abstractNumId="399">
    <w:nsid w:val="000058D5"/>
    <w:multiLevelType w:val="hybridMultilevel"/>
    <w:tmpl w:val="6DFCCD48"/>
    <w:lvl w:ilvl="0" w:tplc="B906D458">
      <w:start w:val="1"/>
      <w:numFmt w:val="bullet"/>
      <w:lvlText w:val="В"/>
      <w:lvlJc w:val="left"/>
    </w:lvl>
    <w:lvl w:ilvl="1" w:tplc="D0EC6716">
      <w:start w:val="1"/>
      <w:numFmt w:val="bullet"/>
      <w:lvlText w:val=""/>
      <w:lvlJc w:val="left"/>
    </w:lvl>
    <w:lvl w:ilvl="2" w:tplc="5652E47A">
      <w:numFmt w:val="decimal"/>
      <w:lvlText w:val=""/>
      <w:lvlJc w:val="left"/>
    </w:lvl>
    <w:lvl w:ilvl="3" w:tplc="A4086D18">
      <w:numFmt w:val="decimal"/>
      <w:lvlText w:val=""/>
      <w:lvlJc w:val="left"/>
    </w:lvl>
    <w:lvl w:ilvl="4" w:tplc="A89C028C">
      <w:numFmt w:val="decimal"/>
      <w:lvlText w:val=""/>
      <w:lvlJc w:val="left"/>
    </w:lvl>
    <w:lvl w:ilvl="5" w:tplc="031209F2">
      <w:numFmt w:val="decimal"/>
      <w:lvlText w:val=""/>
      <w:lvlJc w:val="left"/>
    </w:lvl>
    <w:lvl w:ilvl="6" w:tplc="D8ACC0BE">
      <w:numFmt w:val="decimal"/>
      <w:lvlText w:val=""/>
      <w:lvlJc w:val="left"/>
    </w:lvl>
    <w:lvl w:ilvl="7" w:tplc="C1E0218C">
      <w:numFmt w:val="decimal"/>
      <w:lvlText w:val=""/>
      <w:lvlJc w:val="left"/>
    </w:lvl>
    <w:lvl w:ilvl="8" w:tplc="7A6AB09E">
      <w:numFmt w:val="decimal"/>
      <w:lvlText w:val=""/>
      <w:lvlJc w:val="left"/>
    </w:lvl>
  </w:abstractNum>
  <w:abstractNum w:abstractNumId="400">
    <w:nsid w:val="000058E6"/>
    <w:multiLevelType w:val="hybridMultilevel"/>
    <w:tmpl w:val="5308F3CE"/>
    <w:lvl w:ilvl="0" w:tplc="B51455C0">
      <w:start w:val="1"/>
      <w:numFmt w:val="bullet"/>
      <w:lvlText w:val=""/>
      <w:lvlJc w:val="left"/>
    </w:lvl>
    <w:lvl w:ilvl="1" w:tplc="28824B4A">
      <w:numFmt w:val="decimal"/>
      <w:lvlText w:val=""/>
      <w:lvlJc w:val="left"/>
    </w:lvl>
    <w:lvl w:ilvl="2" w:tplc="A2A046DA">
      <w:numFmt w:val="decimal"/>
      <w:lvlText w:val=""/>
      <w:lvlJc w:val="left"/>
    </w:lvl>
    <w:lvl w:ilvl="3" w:tplc="84320442">
      <w:numFmt w:val="decimal"/>
      <w:lvlText w:val=""/>
      <w:lvlJc w:val="left"/>
    </w:lvl>
    <w:lvl w:ilvl="4" w:tplc="D744FE32">
      <w:numFmt w:val="decimal"/>
      <w:lvlText w:val=""/>
      <w:lvlJc w:val="left"/>
    </w:lvl>
    <w:lvl w:ilvl="5" w:tplc="725C9F82">
      <w:numFmt w:val="decimal"/>
      <w:lvlText w:val=""/>
      <w:lvlJc w:val="left"/>
    </w:lvl>
    <w:lvl w:ilvl="6" w:tplc="A6164C0E">
      <w:numFmt w:val="decimal"/>
      <w:lvlText w:val=""/>
      <w:lvlJc w:val="left"/>
    </w:lvl>
    <w:lvl w:ilvl="7" w:tplc="04E62E74">
      <w:numFmt w:val="decimal"/>
      <w:lvlText w:val=""/>
      <w:lvlJc w:val="left"/>
    </w:lvl>
    <w:lvl w:ilvl="8" w:tplc="5D88C730">
      <w:numFmt w:val="decimal"/>
      <w:lvlText w:val=""/>
      <w:lvlJc w:val="left"/>
    </w:lvl>
  </w:abstractNum>
  <w:abstractNum w:abstractNumId="401">
    <w:nsid w:val="00005940"/>
    <w:multiLevelType w:val="hybridMultilevel"/>
    <w:tmpl w:val="CF8CC85A"/>
    <w:lvl w:ilvl="0" w:tplc="BA0E3BB8">
      <w:start w:val="1"/>
      <w:numFmt w:val="bullet"/>
      <w:lvlText w:val=""/>
      <w:lvlJc w:val="left"/>
    </w:lvl>
    <w:lvl w:ilvl="1" w:tplc="7C401252">
      <w:numFmt w:val="decimal"/>
      <w:lvlText w:val=""/>
      <w:lvlJc w:val="left"/>
    </w:lvl>
    <w:lvl w:ilvl="2" w:tplc="0FF80E22">
      <w:numFmt w:val="decimal"/>
      <w:lvlText w:val=""/>
      <w:lvlJc w:val="left"/>
    </w:lvl>
    <w:lvl w:ilvl="3" w:tplc="7E5ACED4">
      <w:numFmt w:val="decimal"/>
      <w:lvlText w:val=""/>
      <w:lvlJc w:val="left"/>
    </w:lvl>
    <w:lvl w:ilvl="4" w:tplc="4E021D54">
      <w:numFmt w:val="decimal"/>
      <w:lvlText w:val=""/>
      <w:lvlJc w:val="left"/>
    </w:lvl>
    <w:lvl w:ilvl="5" w:tplc="8A38280C">
      <w:numFmt w:val="decimal"/>
      <w:lvlText w:val=""/>
      <w:lvlJc w:val="left"/>
    </w:lvl>
    <w:lvl w:ilvl="6" w:tplc="9918CF3A">
      <w:numFmt w:val="decimal"/>
      <w:lvlText w:val=""/>
      <w:lvlJc w:val="left"/>
    </w:lvl>
    <w:lvl w:ilvl="7" w:tplc="7C8CA99A">
      <w:numFmt w:val="decimal"/>
      <w:lvlText w:val=""/>
      <w:lvlJc w:val="left"/>
    </w:lvl>
    <w:lvl w:ilvl="8" w:tplc="006EF296">
      <w:numFmt w:val="decimal"/>
      <w:lvlText w:val=""/>
      <w:lvlJc w:val="left"/>
    </w:lvl>
  </w:abstractNum>
  <w:abstractNum w:abstractNumId="402">
    <w:nsid w:val="00005942"/>
    <w:multiLevelType w:val="hybridMultilevel"/>
    <w:tmpl w:val="3AAEA59C"/>
    <w:lvl w:ilvl="0" w:tplc="C606605A">
      <w:start w:val="1"/>
      <w:numFmt w:val="bullet"/>
      <w:lvlText w:val=""/>
      <w:lvlJc w:val="left"/>
    </w:lvl>
    <w:lvl w:ilvl="1" w:tplc="EE8AB132">
      <w:numFmt w:val="decimal"/>
      <w:lvlText w:val=""/>
      <w:lvlJc w:val="left"/>
    </w:lvl>
    <w:lvl w:ilvl="2" w:tplc="648001A6">
      <w:numFmt w:val="decimal"/>
      <w:lvlText w:val=""/>
      <w:lvlJc w:val="left"/>
    </w:lvl>
    <w:lvl w:ilvl="3" w:tplc="B6B00DA6">
      <w:numFmt w:val="decimal"/>
      <w:lvlText w:val=""/>
      <w:lvlJc w:val="left"/>
    </w:lvl>
    <w:lvl w:ilvl="4" w:tplc="FB8A7C9A">
      <w:numFmt w:val="decimal"/>
      <w:lvlText w:val=""/>
      <w:lvlJc w:val="left"/>
    </w:lvl>
    <w:lvl w:ilvl="5" w:tplc="A07426C0">
      <w:numFmt w:val="decimal"/>
      <w:lvlText w:val=""/>
      <w:lvlJc w:val="left"/>
    </w:lvl>
    <w:lvl w:ilvl="6" w:tplc="DCD688C4">
      <w:numFmt w:val="decimal"/>
      <w:lvlText w:val=""/>
      <w:lvlJc w:val="left"/>
    </w:lvl>
    <w:lvl w:ilvl="7" w:tplc="3970DF34">
      <w:numFmt w:val="decimal"/>
      <w:lvlText w:val=""/>
      <w:lvlJc w:val="left"/>
    </w:lvl>
    <w:lvl w:ilvl="8" w:tplc="829639EC">
      <w:numFmt w:val="decimal"/>
      <w:lvlText w:val=""/>
      <w:lvlJc w:val="left"/>
    </w:lvl>
  </w:abstractNum>
  <w:abstractNum w:abstractNumId="403">
    <w:nsid w:val="00005981"/>
    <w:multiLevelType w:val="hybridMultilevel"/>
    <w:tmpl w:val="AFF86DB0"/>
    <w:lvl w:ilvl="0" w:tplc="9C3C3830">
      <w:start w:val="1"/>
      <w:numFmt w:val="bullet"/>
      <w:lvlText w:val=""/>
      <w:lvlJc w:val="left"/>
    </w:lvl>
    <w:lvl w:ilvl="1" w:tplc="DD78CE6C">
      <w:numFmt w:val="decimal"/>
      <w:lvlText w:val=""/>
      <w:lvlJc w:val="left"/>
    </w:lvl>
    <w:lvl w:ilvl="2" w:tplc="96B8B56E">
      <w:numFmt w:val="decimal"/>
      <w:lvlText w:val=""/>
      <w:lvlJc w:val="left"/>
    </w:lvl>
    <w:lvl w:ilvl="3" w:tplc="F26A9050">
      <w:numFmt w:val="decimal"/>
      <w:lvlText w:val=""/>
      <w:lvlJc w:val="left"/>
    </w:lvl>
    <w:lvl w:ilvl="4" w:tplc="E12CEC82">
      <w:numFmt w:val="decimal"/>
      <w:lvlText w:val=""/>
      <w:lvlJc w:val="left"/>
    </w:lvl>
    <w:lvl w:ilvl="5" w:tplc="E1E6DA3C">
      <w:numFmt w:val="decimal"/>
      <w:lvlText w:val=""/>
      <w:lvlJc w:val="left"/>
    </w:lvl>
    <w:lvl w:ilvl="6" w:tplc="B4AE0784">
      <w:numFmt w:val="decimal"/>
      <w:lvlText w:val=""/>
      <w:lvlJc w:val="left"/>
    </w:lvl>
    <w:lvl w:ilvl="7" w:tplc="94587814">
      <w:numFmt w:val="decimal"/>
      <w:lvlText w:val=""/>
      <w:lvlJc w:val="left"/>
    </w:lvl>
    <w:lvl w:ilvl="8" w:tplc="3A48536E">
      <w:numFmt w:val="decimal"/>
      <w:lvlText w:val=""/>
      <w:lvlJc w:val="left"/>
    </w:lvl>
  </w:abstractNum>
  <w:abstractNum w:abstractNumId="404">
    <w:nsid w:val="00005A70"/>
    <w:multiLevelType w:val="hybridMultilevel"/>
    <w:tmpl w:val="950E9EEE"/>
    <w:lvl w:ilvl="0" w:tplc="A892945E">
      <w:start w:val="1"/>
      <w:numFmt w:val="bullet"/>
      <w:lvlText w:val=""/>
      <w:lvlJc w:val="left"/>
    </w:lvl>
    <w:lvl w:ilvl="1" w:tplc="48FA36E2">
      <w:start w:val="2"/>
      <w:numFmt w:val="decimal"/>
      <w:lvlText w:val="%2."/>
      <w:lvlJc w:val="left"/>
    </w:lvl>
    <w:lvl w:ilvl="2" w:tplc="0538A438">
      <w:numFmt w:val="decimal"/>
      <w:lvlText w:val=""/>
      <w:lvlJc w:val="left"/>
    </w:lvl>
    <w:lvl w:ilvl="3" w:tplc="6AA0D4D4">
      <w:numFmt w:val="decimal"/>
      <w:lvlText w:val=""/>
      <w:lvlJc w:val="left"/>
    </w:lvl>
    <w:lvl w:ilvl="4" w:tplc="5BBEE240">
      <w:numFmt w:val="decimal"/>
      <w:lvlText w:val=""/>
      <w:lvlJc w:val="left"/>
    </w:lvl>
    <w:lvl w:ilvl="5" w:tplc="2C60A2FE">
      <w:numFmt w:val="decimal"/>
      <w:lvlText w:val=""/>
      <w:lvlJc w:val="left"/>
    </w:lvl>
    <w:lvl w:ilvl="6" w:tplc="8A2E66C8">
      <w:numFmt w:val="decimal"/>
      <w:lvlText w:val=""/>
      <w:lvlJc w:val="left"/>
    </w:lvl>
    <w:lvl w:ilvl="7" w:tplc="80F808FA">
      <w:numFmt w:val="decimal"/>
      <w:lvlText w:val=""/>
      <w:lvlJc w:val="left"/>
    </w:lvl>
    <w:lvl w:ilvl="8" w:tplc="A0D6ACD4">
      <w:numFmt w:val="decimal"/>
      <w:lvlText w:val=""/>
      <w:lvlJc w:val="left"/>
    </w:lvl>
  </w:abstractNum>
  <w:abstractNum w:abstractNumId="405">
    <w:nsid w:val="00005A9B"/>
    <w:multiLevelType w:val="hybridMultilevel"/>
    <w:tmpl w:val="75CEF4FC"/>
    <w:lvl w:ilvl="0" w:tplc="FA342ECC">
      <w:start w:val="1"/>
      <w:numFmt w:val="bullet"/>
      <w:lvlText w:val="и"/>
      <w:lvlJc w:val="left"/>
    </w:lvl>
    <w:lvl w:ilvl="1" w:tplc="C5A86DB8">
      <w:start w:val="1"/>
      <w:numFmt w:val="bullet"/>
      <w:lvlText w:val=""/>
      <w:lvlJc w:val="left"/>
    </w:lvl>
    <w:lvl w:ilvl="2" w:tplc="A706289E">
      <w:start w:val="1"/>
      <w:numFmt w:val="bullet"/>
      <w:lvlText w:val="В"/>
      <w:lvlJc w:val="left"/>
    </w:lvl>
    <w:lvl w:ilvl="3" w:tplc="78BE81C0">
      <w:numFmt w:val="decimal"/>
      <w:lvlText w:val=""/>
      <w:lvlJc w:val="left"/>
    </w:lvl>
    <w:lvl w:ilvl="4" w:tplc="4A8AF14E">
      <w:numFmt w:val="decimal"/>
      <w:lvlText w:val=""/>
      <w:lvlJc w:val="left"/>
    </w:lvl>
    <w:lvl w:ilvl="5" w:tplc="E3700058">
      <w:numFmt w:val="decimal"/>
      <w:lvlText w:val=""/>
      <w:lvlJc w:val="left"/>
    </w:lvl>
    <w:lvl w:ilvl="6" w:tplc="A9606366">
      <w:numFmt w:val="decimal"/>
      <w:lvlText w:val=""/>
      <w:lvlJc w:val="left"/>
    </w:lvl>
    <w:lvl w:ilvl="7" w:tplc="CCF6B36C">
      <w:numFmt w:val="decimal"/>
      <w:lvlText w:val=""/>
      <w:lvlJc w:val="left"/>
    </w:lvl>
    <w:lvl w:ilvl="8" w:tplc="C186C87C">
      <w:numFmt w:val="decimal"/>
      <w:lvlText w:val=""/>
      <w:lvlJc w:val="left"/>
    </w:lvl>
  </w:abstractNum>
  <w:abstractNum w:abstractNumId="406">
    <w:nsid w:val="00005AB0"/>
    <w:multiLevelType w:val="hybridMultilevel"/>
    <w:tmpl w:val="8AAA1170"/>
    <w:lvl w:ilvl="0" w:tplc="319A43B6">
      <w:start w:val="1"/>
      <w:numFmt w:val="bullet"/>
      <w:lvlText w:val=""/>
      <w:lvlJc w:val="left"/>
    </w:lvl>
    <w:lvl w:ilvl="1" w:tplc="ED7EA472">
      <w:numFmt w:val="decimal"/>
      <w:lvlText w:val=""/>
      <w:lvlJc w:val="left"/>
    </w:lvl>
    <w:lvl w:ilvl="2" w:tplc="351CE5CA">
      <w:numFmt w:val="decimal"/>
      <w:lvlText w:val=""/>
      <w:lvlJc w:val="left"/>
    </w:lvl>
    <w:lvl w:ilvl="3" w:tplc="1F5090A0">
      <w:numFmt w:val="decimal"/>
      <w:lvlText w:val=""/>
      <w:lvlJc w:val="left"/>
    </w:lvl>
    <w:lvl w:ilvl="4" w:tplc="E6EA638A">
      <w:numFmt w:val="decimal"/>
      <w:lvlText w:val=""/>
      <w:lvlJc w:val="left"/>
    </w:lvl>
    <w:lvl w:ilvl="5" w:tplc="2BE420C6">
      <w:numFmt w:val="decimal"/>
      <w:lvlText w:val=""/>
      <w:lvlJc w:val="left"/>
    </w:lvl>
    <w:lvl w:ilvl="6" w:tplc="A46C5004">
      <w:numFmt w:val="decimal"/>
      <w:lvlText w:val=""/>
      <w:lvlJc w:val="left"/>
    </w:lvl>
    <w:lvl w:ilvl="7" w:tplc="F8FC715E">
      <w:numFmt w:val="decimal"/>
      <w:lvlText w:val=""/>
      <w:lvlJc w:val="left"/>
    </w:lvl>
    <w:lvl w:ilvl="8" w:tplc="86E2EDAC">
      <w:numFmt w:val="decimal"/>
      <w:lvlText w:val=""/>
      <w:lvlJc w:val="left"/>
    </w:lvl>
  </w:abstractNum>
  <w:abstractNum w:abstractNumId="407">
    <w:nsid w:val="00005ACD"/>
    <w:multiLevelType w:val="hybridMultilevel"/>
    <w:tmpl w:val="5762DCBA"/>
    <w:lvl w:ilvl="0" w:tplc="4806A694">
      <w:start w:val="1"/>
      <w:numFmt w:val="bullet"/>
      <w:lvlText w:val=""/>
      <w:lvlJc w:val="left"/>
    </w:lvl>
    <w:lvl w:ilvl="1" w:tplc="0D10820A">
      <w:numFmt w:val="decimal"/>
      <w:lvlText w:val=""/>
      <w:lvlJc w:val="left"/>
    </w:lvl>
    <w:lvl w:ilvl="2" w:tplc="4A36546E">
      <w:numFmt w:val="decimal"/>
      <w:lvlText w:val=""/>
      <w:lvlJc w:val="left"/>
    </w:lvl>
    <w:lvl w:ilvl="3" w:tplc="7BE43D32">
      <w:numFmt w:val="decimal"/>
      <w:lvlText w:val=""/>
      <w:lvlJc w:val="left"/>
    </w:lvl>
    <w:lvl w:ilvl="4" w:tplc="F23C8EFE">
      <w:numFmt w:val="decimal"/>
      <w:lvlText w:val=""/>
      <w:lvlJc w:val="left"/>
    </w:lvl>
    <w:lvl w:ilvl="5" w:tplc="1F4AE456">
      <w:numFmt w:val="decimal"/>
      <w:lvlText w:val=""/>
      <w:lvlJc w:val="left"/>
    </w:lvl>
    <w:lvl w:ilvl="6" w:tplc="656EAD16">
      <w:numFmt w:val="decimal"/>
      <w:lvlText w:val=""/>
      <w:lvlJc w:val="left"/>
    </w:lvl>
    <w:lvl w:ilvl="7" w:tplc="C852A2A2">
      <w:numFmt w:val="decimal"/>
      <w:lvlText w:val=""/>
      <w:lvlJc w:val="left"/>
    </w:lvl>
    <w:lvl w:ilvl="8" w:tplc="D0A04780">
      <w:numFmt w:val="decimal"/>
      <w:lvlText w:val=""/>
      <w:lvlJc w:val="left"/>
    </w:lvl>
  </w:abstractNum>
  <w:abstractNum w:abstractNumId="408">
    <w:nsid w:val="00005AE7"/>
    <w:multiLevelType w:val="hybridMultilevel"/>
    <w:tmpl w:val="6C8C8EA0"/>
    <w:lvl w:ilvl="0" w:tplc="02F60B70">
      <w:start w:val="1"/>
      <w:numFmt w:val="bullet"/>
      <w:lvlText w:val=""/>
      <w:lvlJc w:val="left"/>
    </w:lvl>
    <w:lvl w:ilvl="1" w:tplc="17326176">
      <w:numFmt w:val="decimal"/>
      <w:lvlText w:val=""/>
      <w:lvlJc w:val="left"/>
    </w:lvl>
    <w:lvl w:ilvl="2" w:tplc="51AEF790">
      <w:numFmt w:val="decimal"/>
      <w:lvlText w:val=""/>
      <w:lvlJc w:val="left"/>
    </w:lvl>
    <w:lvl w:ilvl="3" w:tplc="FA3C8A00">
      <w:numFmt w:val="decimal"/>
      <w:lvlText w:val=""/>
      <w:lvlJc w:val="left"/>
    </w:lvl>
    <w:lvl w:ilvl="4" w:tplc="8E6C7132">
      <w:numFmt w:val="decimal"/>
      <w:lvlText w:val=""/>
      <w:lvlJc w:val="left"/>
    </w:lvl>
    <w:lvl w:ilvl="5" w:tplc="F086DF3A">
      <w:numFmt w:val="decimal"/>
      <w:lvlText w:val=""/>
      <w:lvlJc w:val="left"/>
    </w:lvl>
    <w:lvl w:ilvl="6" w:tplc="3B4E7EEE">
      <w:numFmt w:val="decimal"/>
      <w:lvlText w:val=""/>
      <w:lvlJc w:val="left"/>
    </w:lvl>
    <w:lvl w:ilvl="7" w:tplc="0408F01C">
      <w:numFmt w:val="decimal"/>
      <w:lvlText w:val=""/>
      <w:lvlJc w:val="left"/>
    </w:lvl>
    <w:lvl w:ilvl="8" w:tplc="0B5C0F0C">
      <w:numFmt w:val="decimal"/>
      <w:lvlText w:val=""/>
      <w:lvlJc w:val="left"/>
    </w:lvl>
  </w:abstractNum>
  <w:abstractNum w:abstractNumId="409">
    <w:nsid w:val="00005B16"/>
    <w:multiLevelType w:val="hybridMultilevel"/>
    <w:tmpl w:val="E8324EB4"/>
    <w:lvl w:ilvl="0" w:tplc="CA886B42">
      <w:start w:val="1"/>
      <w:numFmt w:val="bullet"/>
      <w:lvlText w:val=""/>
      <w:lvlJc w:val="left"/>
    </w:lvl>
    <w:lvl w:ilvl="1" w:tplc="1A523E78">
      <w:numFmt w:val="decimal"/>
      <w:lvlText w:val=""/>
      <w:lvlJc w:val="left"/>
    </w:lvl>
    <w:lvl w:ilvl="2" w:tplc="E05AA208">
      <w:numFmt w:val="decimal"/>
      <w:lvlText w:val=""/>
      <w:lvlJc w:val="left"/>
    </w:lvl>
    <w:lvl w:ilvl="3" w:tplc="813A0C56">
      <w:numFmt w:val="decimal"/>
      <w:lvlText w:val=""/>
      <w:lvlJc w:val="left"/>
    </w:lvl>
    <w:lvl w:ilvl="4" w:tplc="81D42018">
      <w:numFmt w:val="decimal"/>
      <w:lvlText w:val=""/>
      <w:lvlJc w:val="left"/>
    </w:lvl>
    <w:lvl w:ilvl="5" w:tplc="9D16F2D2">
      <w:numFmt w:val="decimal"/>
      <w:lvlText w:val=""/>
      <w:lvlJc w:val="left"/>
    </w:lvl>
    <w:lvl w:ilvl="6" w:tplc="067E56D8">
      <w:numFmt w:val="decimal"/>
      <w:lvlText w:val=""/>
      <w:lvlJc w:val="left"/>
    </w:lvl>
    <w:lvl w:ilvl="7" w:tplc="218A18D2">
      <w:numFmt w:val="decimal"/>
      <w:lvlText w:val=""/>
      <w:lvlJc w:val="left"/>
    </w:lvl>
    <w:lvl w:ilvl="8" w:tplc="8A2EAE0A">
      <w:numFmt w:val="decimal"/>
      <w:lvlText w:val=""/>
      <w:lvlJc w:val="left"/>
    </w:lvl>
  </w:abstractNum>
  <w:abstractNum w:abstractNumId="410">
    <w:nsid w:val="00005B2E"/>
    <w:multiLevelType w:val="hybridMultilevel"/>
    <w:tmpl w:val="41C0D1F8"/>
    <w:lvl w:ilvl="0" w:tplc="D6762FCA">
      <w:start w:val="1"/>
      <w:numFmt w:val="bullet"/>
      <w:lvlText w:val=""/>
      <w:lvlJc w:val="left"/>
    </w:lvl>
    <w:lvl w:ilvl="1" w:tplc="E64A49FE">
      <w:numFmt w:val="decimal"/>
      <w:lvlText w:val=""/>
      <w:lvlJc w:val="left"/>
    </w:lvl>
    <w:lvl w:ilvl="2" w:tplc="FD902208">
      <w:numFmt w:val="decimal"/>
      <w:lvlText w:val=""/>
      <w:lvlJc w:val="left"/>
    </w:lvl>
    <w:lvl w:ilvl="3" w:tplc="02B8CADC">
      <w:numFmt w:val="decimal"/>
      <w:lvlText w:val=""/>
      <w:lvlJc w:val="left"/>
    </w:lvl>
    <w:lvl w:ilvl="4" w:tplc="0358BECA">
      <w:numFmt w:val="decimal"/>
      <w:lvlText w:val=""/>
      <w:lvlJc w:val="left"/>
    </w:lvl>
    <w:lvl w:ilvl="5" w:tplc="F580C026">
      <w:numFmt w:val="decimal"/>
      <w:lvlText w:val=""/>
      <w:lvlJc w:val="left"/>
    </w:lvl>
    <w:lvl w:ilvl="6" w:tplc="1BC6CB96">
      <w:numFmt w:val="decimal"/>
      <w:lvlText w:val=""/>
      <w:lvlJc w:val="left"/>
    </w:lvl>
    <w:lvl w:ilvl="7" w:tplc="D1B45F70">
      <w:numFmt w:val="decimal"/>
      <w:lvlText w:val=""/>
      <w:lvlJc w:val="left"/>
    </w:lvl>
    <w:lvl w:ilvl="8" w:tplc="E61A03DE">
      <w:numFmt w:val="decimal"/>
      <w:lvlText w:val=""/>
      <w:lvlJc w:val="left"/>
    </w:lvl>
  </w:abstractNum>
  <w:abstractNum w:abstractNumId="411">
    <w:nsid w:val="00005B60"/>
    <w:multiLevelType w:val="hybridMultilevel"/>
    <w:tmpl w:val="6F9C16B2"/>
    <w:lvl w:ilvl="0" w:tplc="24BA7EE4">
      <w:start w:val="1"/>
      <w:numFmt w:val="bullet"/>
      <w:lvlText w:val=""/>
      <w:lvlJc w:val="left"/>
    </w:lvl>
    <w:lvl w:ilvl="1" w:tplc="915E5DDC">
      <w:numFmt w:val="decimal"/>
      <w:lvlText w:val=""/>
      <w:lvlJc w:val="left"/>
    </w:lvl>
    <w:lvl w:ilvl="2" w:tplc="58041920">
      <w:numFmt w:val="decimal"/>
      <w:lvlText w:val=""/>
      <w:lvlJc w:val="left"/>
    </w:lvl>
    <w:lvl w:ilvl="3" w:tplc="23D8947E">
      <w:numFmt w:val="decimal"/>
      <w:lvlText w:val=""/>
      <w:lvlJc w:val="left"/>
    </w:lvl>
    <w:lvl w:ilvl="4" w:tplc="475E777C">
      <w:numFmt w:val="decimal"/>
      <w:lvlText w:val=""/>
      <w:lvlJc w:val="left"/>
    </w:lvl>
    <w:lvl w:ilvl="5" w:tplc="3470305E">
      <w:numFmt w:val="decimal"/>
      <w:lvlText w:val=""/>
      <w:lvlJc w:val="left"/>
    </w:lvl>
    <w:lvl w:ilvl="6" w:tplc="CD2801F2">
      <w:numFmt w:val="decimal"/>
      <w:lvlText w:val=""/>
      <w:lvlJc w:val="left"/>
    </w:lvl>
    <w:lvl w:ilvl="7" w:tplc="ED0CAF30">
      <w:numFmt w:val="decimal"/>
      <w:lvlText w:val=""/>
      <w:lvlJc w:val="left"/>
    </w:lvl>
    <w:lvl w:ilvl="8" w:tplc="62B413DE">
      <w:numFmt w:val="decimal"/>
      <w:lvlText w:val=""/>
      <w:lvlJc w:val="left"/>
    </w:lvl>
  </w:abstractNum>
  <w:abstractNum w:abstractNumId="412">
    <w:nsid w:val="00005CCA"/>
    <w:multiLevelType w:val="hybridMultilevel"/>
    <w:tmpl w:val="67221D82"/>
    <w:lvl w:ilvl="0" w:tplc="7100B140">
      <w:start w:val="1"/>
      <w:numFmt w:val="bullet"/>
      <w:lvlText w:val=""/>
      <w:lvlJc w:val="left"/>
    </w:lvl>
    <w:lvl w:ilvl="1" w:tplc="969C4576">
      <w:numFmt w:val="decimal"/>
      <w:lvlText w:val=""/>
      <w:lvlJc w:val="left"/>
    </w:lvl>
    <w:lvl w:ilvl="2" w:tplc="0DE803AA">
      <w:numFmt w:val="decimal"/>
      <w:lvlText w:val=""/>
      <w:lvlJc w:val="left"/>
    </w:lvl>
    <w:lvl w:ilvl="3" w:tplc="089E12E6">
      <w:numFmt w:val="decimal"/>
      <w:lvlText w:val=""/>
      <w:lvlJc w:val="left"/>
    </w:lvl>
    <w:lvl w:ilvl="4" w:tplc="622A54EA">
      <w:numFmt w:val="decimal"/>
      <w:lvlText w:val=""/>
      <w:lvlJc w:val="left"/>
    </w:lvl>
    <w:lvl w:ilvl="5" w:tplc="ED1ABC3C">
      <w:numFmt w:val="decimal"/>
      <w:lvlText w:val=""/>
      <w:lvlJc w:val="left"/>
    </w:lvl>
    <w:lvl w:ilvl="6" w:tplc="E02806AA">
      <w:numFmt w:val="decimal"/>
      <w:lvlText w:val=""/>
      <w:lvlJc w:val="left"/>
    </w:lvl>
    <w:lvl w:ilvl="7" w:tplc="E268599A">
      <w:numFmt w:val="decimal"/>
      <w:lvlText w:val=""/>
      <w:lvlJc w:val="left"/>
    </w:lvl>
    <w:lvl w:ilvl="8" w:tplc="EA405146">
      <w:numFmt w:val="decimal"/>
      <w:lvlText w:val=""/>
      <w:lvlJc w:val="left"/>
    </w:lvl>
  </w:abstractNum>
  <w:abstractNum w:abstractNumId="413">
    <w:nsid w:val="00005CCD"/>
    <w:multiLevelType w:val="hybridMultilevel"/>
    <w:tmpl w:val="BCB01BA4"/>
    <w:lvl w:ilvl="0" w:tplc="DA58DAFA">
      <w:start w:val="8"/>
      <w:numFmt w:val="decimal"/>
      <w:lvlText w:val="%1)"/>
      <w:lvlJc w:val="left"/>
    </w:lvl>
    <w:lvl w:ilvl="1" w:tplc="3E36EA64">
      <w:start w:val="1"/>
      <w:numFmt w:val="decimal"/>
      <w:lvlText w:val="%2"/>
      <w:lvlJc w:val="left"/>
    </w:lvl>
    <w:lvl w:ilvl="2" w:tplc="C546CC02">
      <w:start w:val="1"/>
      <w:numFmt w:val="bullet"/>
      <w:lvlText w:val=""/>
      <w:lvlJc w:val="left"/>
    </w:lvl>
    <w:lvl w:ilvl="3" w:tplc="10E8F57A">
      <w:numFmt w:val="decimal"/>
      <w:lvlText w:val=""/>
      <w:lvlJc w:val="left"/>
    </w:lvl>
    <w:lvl w:ilvl="4" w:tplc="E1FAE140">
      <w:numFmt w:val="decimal"/>
      <w:lvlText w:val=""/>
      <w:lvlJc w:val="left"/>
    </w:lvl>
    <w:lvl w:ilvl="5" w:tplc="1A00F70C">
      <w:numFmt w:val="decimal"/>
      <w:lvlText w:val=""/>
      <w:lvlJc w:val="left"/>
    </w:lvl>
    <w:lvl w:ilvl="6" w:tplc="53ECE4AC">
      <w:numFmt w:val="decimal"/>
      <w:lvlText w:val=""/>
      <w:lvlJc w:val="left"/>
    </w:lvl>
    <w:lvl w:ilvl="7" w:tplc="5EC63E72">
      <w:numFmt w:val="decimal"/>
      <w:lvlText w:val=""/>
      <w:lvlJc w:val="left"/>
    </w:lvl>
    <w:lvl w:ilvl="8" w:tplc="168695BA">
      <w:numFmt w:val="decimal"/>
      <w:lvlText w:val=""/>
      <w:lvlJc w:val="left"/>
    </w:lvl>
  </w:abstractNum>
  <w:abstractNum w:abstractNumId="414">
    <w:nsid w:val="00005CDF"/>
    <w:multiLevelType w:val="hybridMultilevel"/>
    <w:tmpl w:val="19461996"/>
    <w:lvl w:ilvl="0" w:tplc="D60C19EE">
      <w:start w:val="1"/>
      <w:numFmt w:val="bullet"/>
      <w:lvlText w:val=""/>
      <w:lvlJc w:val="left"/>
    </w:lvl>
    <w:lvl w:ilvl="1" w:tplc="3AEA98BA">
      <w:numFmt w:val="decimal"/>
      <w:lvlText w:val=""/>
      <w:lvlJc w:val="left"/>
    </w:lvl>
    <w:lvl w:ilvl="2" w:tplc="C26052DA">
      <w:numFmt w:val="decimal"/>
      <w:lvlText w:val=""/>
      <w:lvlJc w:val="left"/>
    </w:lvl>
    <w:lvl w:ilvl="3" w:tplc="F89C22AE">
      <w:numFmt w:val="decimal"/>
      <w:lvlText w:val=""/>
      <w:lvlJc w:val="left"/>
    </w:lvl>
    <w:lvl w:ilvl="4" w:tplc="F44EDAFA">
      <w:numFmt w:val="decimal"/>
      <w:lvlText w:val=""/>
      <w:lvlJc w:val="left"/>
    </w:lvl>
    <w:lvl w:ilvl="5" w:tplc="4AE8048C">
      <w:numFmt w:val="decimal"/>
      <w:lvlText w:val=""/>
      <w:lvlJc w:val="left"/>
    </w:lvl>
    <w:lvl w:ilvl="6" w:tplc="CB7E4296">
      <w:numFmt w:val="decimal"/>
      <w:lvlText w:val=""/>
      <w:lvlJc w:val="left"/>
    </w:lvl>
    <w:lvl w:ilvl="7" w:tplc="071CF8F4">
      <w:numFmt w:val="decimal"/>
      <w:lvlText w:val=""/>
      <w:lvlJc w:val="left"/>
    </w:lvl>
    <w:lvl w:ilvl="8" w:tplc="3E86E69C">
      <w:numFmt w:val="decimal"/>
      <w:lvlText w:val=""/>
      <w:lvlJc w:val="left"/>
    </w:lvl>
  </w:abstractNum>
  <w:abstractNum w:abstractNumId="415">
    <w:nsid w:val="00005D03"/>
    <w:multiLevelType w:val="hybridMultilevel"/>
    <w:tmpl w:val="0F684F58"/>
    <w:lvl w:ilvl="0" w:tplc="75B288BE">
      <w:start w:val="1"/>
      <w:numFmt w:val="bullet"/>
      <w:lvlText w:val=""/>
      <w:lvlJc w:val="left"/>
    </w:lvl>
    <w:lvl w:ilvl="1" w:tplc="6DDABF6A">
      <w:numFmt w:val="decimal"/>
      <w:lvlText w:val=""/>
      <w:lvlJc w:val="left"/>
    </w:lvl>
    <w:lvl w:ilvl="2" w:tplc="DE1A3F7C">
      <w:numFmt w:val="decimal"/>
      <w:lvlText w:val=""/>
      <w:lvlJc w:val="left"/>
    </w:lvl>
    <w:lvl w:ilvl="3" w:tplc="CD5AB162">
      <w:numFmt w:val="decimal"/>
      <w:lvlText w:val=""/>
      <w:lvlJc w:val="left"/>
    </w:lvl>
    <w:lvl w:ilvl="4" w:tplc="7E12E80E">
      <w:numFmt w:val="decimal"/>
      <w:lvlText w:val=""/>
      <w:lvlJc w:val="left"/>
    </w:lvl>
    <w:lvl w:ilvl="5" w:tplc="022A4DE8">
      <w:numFmt w:val="decimal"/>
      <w:lvlText w:val=""/>
      <w:lvlJc w:val="left"/>
    </w:lvl>
    <w:lvl w:ilvl="6" w:tplc="24A2DD0E">
      <w:numFmt w:val="decimal"/>
      <w:lvlText w:val=""/>
      <w:lvlJc w:val="left"/>
    </w:lvl>
    <w:lvl w:ilvl="7" w:tplc="DCF2C2B2">
      <w:numFmt w:val="decimal"/>
      <w:lvlText w:val=""/>
      <w:lvlJc w:val="left"/>
    </w:lvl>
    <w:lvl w:ilvl="8" w:tplc="CE5C3B32">
      <w:numFmt w:val="decimal"/>
      <w:lvlText w:val=""/>
      <w:lvlJc w:val="left"/>
    </w:lvl>
  </w:abstractNum>
  <w:abstractNum w:abstractNumId="416">
    <w:nsid w:val="00005D17"/>
    <w:multiLevelType w:val="hybridMultilevel"/>
    <w:tmpl w:val="12B628AC"/>
    <w:lvl w:ilvl="0" w:tplc="D01A0D56">
      <w:start w:val="1"/>
      <w:numFmt w:val="bullet"/>
      <w:lvlText w:val="В"/>
      <w:lvlJc w:val="left"/>
    </w:lvl>
    <w:lvl w:ilvl="1" w:tplc="FDDC6B72">
      <w:start w:val="1"/>
      <w:numFmt w:val="bullet"/>
      <w:lvlText w:val=""/>
      <w:lvlJc w:val="left"/>
    </w:lvl>
    <w:lvl w:ilvl="2" w:tplc="8DD808E4">
      <w:numFmt w:val="decimal"/>
      <w:lvlText w:val=""/>
      <w:lvlJc w:val="left"/>
    </w:lvl>
    <w:lvl w:ilvl="3" w:tplc="93A48320">
      <w:numFmt w:val="decimal"/>
      <w:lvlText w:val=""/>
      <w:lvlJc w:val="left"/>
    </w:lvl>
    <w:lvl w:ilvl="4" w:tplc="D73EF410">
      <w:numFmt w:val="decimal"/>
      <w:lvlText w:val=""/>
      <w:lvlJc w:val="left"/>
    </w:lvl>
    <w:lvl w:ilvl="5" w:tplc="C30081E8">
      <w:numFmt w:val="decimal"/>
      <w:lvlText w:val=""/>
      <w:lvlJc w:val="left"/>
    </w:lvl>
    <w:lvl w:ilvl="6" w:tplc="FE82874C">
      <w:numFmt w:val="decimal"/>
      <w:lvlText w:val=""/>
      <w:lvlJc w:val="left"/>
    </w:lvl>
    <w:lvl w:ilvl="7" w:tplc="DB887250">
      <w:numFmt w:val="decimal"/>
      <w:lvlText w:val=""/>
      <w:lvlJc w:val="left"/>
    </w:lvl>
    <w:lvl w:ilvl="8" w:tplc="049C23F4">
      <w:numFmt w:val="decimal"/>
      <w:lvlText w:val=""/>
      <w:lvlJc w:val="left"/>
    </w:lvl>
  </w:abstractNum>
  <w:abstractNum w:abstractNumId="417">
    <w:nsid w:val="00005D27"/>
    <w:multiLevelType w:val="hybridMultilevel"/>
    <w:tmpl w:val="F0E412D6"/>
    <w:lvl w:ilvl="0" w:tplc="18222794">
      <w:start w:val="1"/>
      <w:numFmt w:val="bullet"/>
      <w:lvlText w:val="с"/>
      <w:lvlJc w:val="left"/>
    </w:lvl>
    <w:lvl w:ilvl="1" w:tplc="CF22E6DC">
      <w:start w:val="1"/>
      <w:numFmt w:val="bullet"/>
      <w:lvlText w:val=""/>
      <w:lvlJc w:val="left"/>
    </w:lvl>
    <w:lvl w:ilvl="2" w:tplc="45A8D1EA">
      <w:numFmt w:val="decimal"/>
      <w:lvlText w:val=""/>
      <w:lvlJc w:val="left"/>
    </w:lvl>
    <w:lvl w:ilvl="3" w:tplc="78B078A2">
      <w:numFmt w:val="decimal"/>
      <w:lvlText w:val=""/>
      <w:lvlJc w:val="left"/>
    </w:lvl>
    <w:lvl w:ilvl="4" w:tplc="3D1230DE">
      <w:numFmt w:val="decimal"/>
      <w:lvlText w:val=""/>
      <w:lvlJc w:val="left"/>
    </w:lvl>
    <w:lvl w:ilvl="5" w:tplc="3B429C24">
      <w:numFmt w:val="decimal"/>
      <w:lvlText w:val=""/>
      <w:lvlJc w:val="left"/>
    </w:lvl>
    <w:lvl w:ilvl="6" w:tplc="7B224B5C">
      <w:numFmt w:val="decimal"/>
      <w:lvlText w:val=""/>
      <w:lvlJc w:val="left"/>
    </w:lvl>
    <w:lvl w:ilvl="7" w:tplc="6DD02E5A">
      <w:numFmt w:val="decimal"/>
      <w:lvlText w:val=""/>
      <w:lvlJc w:val="left"/>
    </w:lvl>
    <w:lvl w:ilvl="8" w:tplc="8598B082">
      <w:numFmt w:val="decimal"/>
      <w:lvlText w:val=""/>
      <w:lvlJc w:val="left"/>
    </w:lvl>
  </w:abstractNum>
  <w:abstractNum w:abstractNumId="418">
    <w:nsid w:val="00005D2A"/>
    <w:multiLevelType w:val="hybridMultilevel"/>
    <w:tmpl w:val="C988E3E4"/>
    <w:lvl w:ilvl="0" w:tplc="527A904A">
      <w:start w:val="1"/>
      <w:numFmt w:val="bullet"/>
      <w:lvlText w:val="В"/>
      <w:lvlJc w:val="left"/>
    </w:lvl>
    <w:lvl w:ilvl="1" w:tplc="F5E85606">
      <w:start w:val="1"/>
      <w:numFmt w:val="bullet"/>
      <w:lvlText w:val=""/>
      <w:lvlJc w:val="left"/>
    </w:lvl>
    <w:lvl w:ilvl="2" w:tplc="A0DED666">
      <w:numFmt w:val="decimal"/>
      <w:lvlText w:val=""/>
      <w:lvlJc w:val="left"/>
    </w:lvl>
    <w:lvl w:ilvl="3" w:tplc="95A0C618">
      <w:numFmt w:val="decimal"/>
      <w:lvlText w:val=""/>
      <w:lvlJc w:val="left"/>
    </w:lvl>
    <w:lvl w:ilvl="4" w:tplc="FB3259D8">
      <w:numFmt w:val="decimal"/>
      <w:lvlText w:val=""/>
      <w:lvlJc w:val="left"/>
    </w:lvl>
    <w:lvl w:ilvl="5" w:tplc="2118EEE2">
      <w:numFmt w:val="decimal"/>
      <w:lvlText w:val=""/>
      <w:lvlJc w:val="left"/>
    </w:lvl>
    <w:lvl w:ilvl="6" w:tplc="1DE8A1EE">
      <w:numFmt w:val="decimal"/>
      <w:lvlText w:val=""/>
      <w:lvlJc w:val="left"/>
    </w:lvl>
    <w:lvl w:ilvl="7" w:tplc="97C009A6">
      <w:numFmt w:val="decimal"/>
      <w:lvlText w:val=""/>
      <w:lvlJc w:val="left"/>
    </w:lvl>
    <w:lvl w:ilvl="8" w:tplc="9F10CBCA">
      <w:numFmt w:val="decimal"/>
      <w:lvlText w:val=""/>
      <w:lvlJc w:val="left"/>
    </w:lvl>
  </w:abstractNum>
  <w:abstractNum w:abstractNumId="419">
    <w:nsid w:val="00005D2B"/>
    <w:multiLevelType w:val="hybridMultilevel"/>
    <w:tmpl w:val="07C46244"/>
    <w:lvl w:ilvl="0" w:tplc="28524C96">
      <w:start w:val="1"/>
      <w:numFmt w:val="bullet"/>
      <w:lvlText w:val="с"/>
      <w:lvlJc w:val="left"/>
    </w:lvl>
    <w:lvl w:ilvl="1" w:tplc="6812EF62">
      <w:start w:val="5"/>
      <w:numFmt w:val="decimal"/>
      <w:lvlText w:val="%2."/>
      <w:lvlJc w:val="left"/>
    </w:lvl>
    <w:lvl w:ilvl="2" w:tplc="057CCF54">
      <w:numFmt w:val="decimal"/>
      <w:lvlText w:val=""/>
      <w:lvlJc w:val="left"/>
    </w:lvl>
    <w:lvl w:ilvl="3" w:tplc="5FDCD3BC">
      <w:numFmt w:val="decimal"/>
      <w:lvlText w:val=""/>
      <w:lvlJc w:val="left"/>
    </w:lvl>
    <w:lvl w:ilvl="4" w:tplc="56EC0372">
      <w:numFmt w:val="decimal"/>
      <w:lvlText w:val=""/>
      <w:lvlJc w:val="left"/>
    </w:lvl>
    <w:lvl w:ilvl="5" w:tplc="AB08D780">
      <w:numFmt w:val="decimal"/>
      <w:lvlText w:val=""/>
      <w:lvlJc w:val="left"/>
    </w:lvl>
    <w:lvl w:ilvl="6" w:tplc="E9EEE058">
      <w:numFmt w:val="decimal"/>
      <w:lvlText w:val=""/>
      <w:lvlJc w:val="left"/>
    </w:lvl>
    <w:lvl w:ilvl="7" w:tplc="31782F26">
      <w:numFmt w:val="decimal"/>
      <w:lvlText w:val=""/>
      <w:lvlJc w:val="left"/>
    </w:lvl>
    <w:lvl w:ilvl="8" w:tplc="0F4675AC">
      <w:numFmt w:val="decimal"/>
      <w:lvlText w:val=""/>
      <w:lvlJc w:val="left"/>
    </w:lvl>
  </w:abstractNum>
  <w:abstractNum w:abstractNumId="420">
    <w:nsid w:val="00005D3D"/>
    <w:multiLevelType w:val="hybridMultilevel"/>
    <w:tmpl w:val="A122FD56"/>
    <w:lvl w:ilvl="0" w:tplc="6636B2E0">
      <w:start w:val="1"/>
      <w:numFmt w:val="bullet"/>
      <w:lvlText w:val=""/>
      <w:lvlJc w:val="left"/>
    </w:lvl>
    <w:lvl w:ilvl="1" w:tplc="C8169A26">
      <w:numFmt w:val="decimal"/>
      <w:lvlText w:val=""/>
      <w:lvlJc w:val="left"/>
    </w:lvl>
    <w:lvl w:ilvl="2" w:tplc="402A16A4">
      <w:numFmt w:val="decimal"/>
      <w:lvlText w:val=""/>
      <w:lvlJc w:val="left"/>
    </w:lvl>
    <w:lvl w:ilvl="3" w:tplc="EF50668C">
      <w:numFmt w:val="decimal"/>
      <w:lvlText w:val=""/>
      <w:lvlJc w:val="left"/>
    </w:lvl>
    <w:lvl w:ilvl="4" w:tplc="6CA2176C">
      <w:numFmt w:val="decimal"/>
      <w:lvlText w:val=""/>
      <w:lvlJc w:val="left"/>
    </w:lvl>
    <w:lvl w:ilvl="5" w:tplc="125A5C0E">
      <w:numFmt w:val="decimal"/>
      <w:lvlText w:val=""/>
      <w:lvlJc w:val="left"/>
    </w:lvl>
    <w:lvl w:ilvl="6" w:tplc="01101C1A">
      <w:numFmt w:val="decimal"/>
      <w:lvlText w:val=""/>
      <w:lvlJc w:val="left"/>
    </w:lvl>
    <w:lvl w:ilvl="7" w:tplc="828CCCF8">
      <w:numFmt w:val="decimal"/>
      <w:lvlText w:val=""/>
      <w:lvlJc w:val="left"/>
    </w:lvl>
    <w:lvl w:ilvl="8" w:tplc="01662474">
      <w:numFmt w:val="decimal"/>
      <w:lvlText w:val=""/>
      <w:lvlJc w:val="left"/>
    </w:lvl>
  </w:abstractNum>
  <w:abstractNum w:abstractNumId="421">
    <w:nsid w:val="00005D80"/>
    <w:multiLevelType w:val="hybridMultilevel"/>
    <w:tmpl w:val="048CD7E2"/>
    <w:lvl w:ilvl="0" w:tplc="7A4E85FC">
      <w:start w:val="2"/>
      <w:numFmt w:val="decimal"/>
      <w:lvlText w:val="%1."/>
      <w:lvlJc w:val="left"/>
    </w:lvl>
    <w:lvl w:ilvl="1" w:tplc="A7E0AEC8">
      <w:numFmt w:val="decimal"/>
      <w:lvlText w:val=""/>
      <w:lvlJc w:val="left"/>
    </w:lvl>
    <w:lvl w:ilvl="2" w:tplc="B78AAF3A">
      <w:numFmt w:val="decimal"/>
      <w:lvlText w:val=""/>
      <w:lvlJc w:val="left"/>
    </w:lvl>
    <w:lvl w:ilvl="3" w:tplc="CA1AE502">
      <w:numFmt w:val="decimal"/>
      <w:lvlText w:val=""/>
      <w:lvlJc w:val="left"/>
    </w:lvl>
    <w:lvl w:ilvl="4" w:tplc="13E6D588">
      <w:numFmt w:val="decimal"/>
      <w:lvlText w:val=""/>
      <w:lvlJc w:val="left"/>
    </w:lvl>
    <w:lvl w:ilvl="5" w:tplc="42761B20">
      <w:numFmt w:val="decimal"/>
      <w:lvlText w:val=""/>
      <w:lvlJc w:val="left"/>
    </w:lvl>
    <w:lvl w:ilvl="6" w:tplc="D96EE730">
      <w:numFmt w:val="decimal"/>
      <w:lvlText w:val=""/>
      <w:lvlJc w:val="left"/>
    </w:lvl>
    <w:lvl w:ilvl="7" w:tplc="B78ACE0E">
      <w:numFmt w:val="decimal"/>
      <w:lvlText w:val=""/>
      <w:lvlJc w:val="left"/>
    </w:lvl>
    <w:lvl w:ilvl="8" w:tplc="A7CE1A88">
      <w:numFmt w:val="decimal"/>
      <w:lvlText w:val=""/>
      <w:lvlJc w:val="left"/>
    </w:lvl>
  </w:abstractNum>
  <w:abstractNum w:abstractNumId="422">
    <w:nsid w:val="00005DB2"/>
    <w:multiLevelType w:val="hybridMultilevel"/>
    <w:tmpl w:val="9AAEA65A"/>
    <w:lvl w:ilvl="0" w:tplc="43A6CD12">
      <w:start w:val="1"/>
      <w:numFmt w:val="bullet"/>
      <w:lvlText w:val="*"/>
      <w:lvlJc w:val="left"/>
    </w:lvl>
    <w:lvl w:ilvl="1" w:tplc="E76A79D0">
      <w:numFmt w:val="decimal"/>
      <w:lvlText w:val=""/>
      <w:lvlJc w:val="left"/>
    </w:lvl>
    <w:lvl w:ilvl="2" w:tplc="ABE4C3F4">
      <w:numFmt w:val="decimal"/>
      <w:lvlText w:val=""/>
      <w:lvlJc w:val="left"/>
    </w:lvl>
    <w:lvl w:ilvl="3" w:tplc="F9C49E16">
      <w:numFmt w:val="decimal"/>
      <w:lvlText w:val=""/>
      <w:lvlJc w:val="left"/>
    </w:lvl>
    <w:lvl w:ilvl="4" w:tplc="5E3445F2">
      <w:numFmt w:val="decimal"/>
      <w:lvlText w:val=""/>
      <w:lvlJc w:val="left"/>
    </w:lvl>
    <w:lvl w:ilvl="5" w:tplc="C9DEC720">
      <w:numFmt w:val="decimal"/>
      <w:lvlText w:val=""/>
      <w:lvlJc w:val="left"/>
    </w:lvl>
    <w:lvl w:ilvl="6" w:tplc="C960E9F6">
      <w:numFmt w:val="decimal"/>
      <w:lvlText w:val=""/>
      <w:lvlJc w:val="left"/>
    </w:lvl>
    <w:lvl w:ilvl="7" w:tplc="36EA00F4">
      <w:numFmt w:val="decimal"/>
      <w:lvlText w:val=""/>
      <w:lvlJc w:val="left"/>
    </w:lvl>
    <w:lvl w:ilvl="8" w:tplc="ED4ADCC2">
      <w:numFmt w:val="decimal"/>
      <w:lvlText w:val=""/>
      <w:lvlJc w:val="left"/>
    </w:lvl>
  </w:abstractNum>
  <w:abstractNum w:abstractNumId="423">
    <w:nsid w:val="00005DB8"/>
    <w:multiLevelType w:val="hybridMultilevel"/>
    <w:tmpl w:val="84982AEE"/>
    <w:lvl w:ilvl="0" w:tplc="68CCB9E4">
      <w:start w:val="1"/>
      <w:numFmt w:val="bullet"/>
      <w:lvlText w:val=""/>
      <w:lvlJc w:val="left"/>
    </w:lvl>
    <w:lvl w:ilvl="1" w:tplc="10DAD0F2">
      <w:numFmt w:val="decimal"/>
      <w:lvlText w:val=""/>
      <w:lvlJc w:val="left"/>
    </w:lvl>
    <w:lvl w:ilvl="2" w:tplc="7A72C9C0">
      <w:numFmt w:val="decimal"/>
      <w:lvlText w:val=""/>
      <w:lvlJc w:val="left"/>
    </w:lvl>
    <w:lvl w:ilvl="3" w:tplc="4948B6F6">
      <w:numFmt w:val="decimal"/>
      <w:lvlText w:val=""/>
      <w:lvlJc w:val="left"/>
    </w:lvl>
    <w:lvl w:ilvl="4" w:tplc="B15C95AE">
      <w:numFmt w:val="decimal"/>
      <w:lvlText w:val=""/>
      <w:lvlJc w:val="left"/>
    </w:lvl>
    <w:lvl w:ilvl="5" w:tplc="BAC48D8C">
      <w:numFmt w:val="decimal"/>
      <w:lvlText w:val=""/>
      <w:lvlJc w:val="left"/>
    </w:lvl>
    <w:lvl w:ilvl="6" w:tplc="D4707ED2">
      <w:numFmt w:val="decimal"/>
      <w:lvlText w:val=""/>
      <w:lvlJc w:val="left"/>
    </w:lvl>
    <w:lvl w:ilvl="7" w:tplc="DC86B2F4">
      <w:numFmt w:val="decimal"/>
      <w:lvlText w:val=""/>
      <w:lvlJc w:val="left"/>
    </w:lvl>
    <w:lvl w:ilvl="8" w:tplc="B602F416">
      <w:numFmt w:val="decimal"/>
      <w:lvlText w:val=""/>
      <w:lvlJc w:val="left"/>
    </w:lvl>
  </w:abstractNum>
  <w:abstractNum w:abstractNumId="424">
    <w:nsid w:val="00005DDC"/>
    <w:multiLevelType w:val="hybridMultilevel"/>
    <w:tmpl w:val="30A46A70"/>
    <w:lvl w:ilvl="0" w:tplc="DC16D75C">
      <w:start w:val="7"/>
      <w:numFmt w:val="decimal"/>
      <w:lvlText w:val="%1."/>
      <w:lvlJc w:val="left"/>
    </w:lvl>
    <w:lvl w:ilvl="1" w:tplc="98383064">
      <w:start w:val="8"/>
      <w:numFmt w:val="decimal"/>
      <w:lvlText w:val="%2."/>
      <w:lvlJc w:val="left"/>
    </w:lvl>
    <w:lvl w:ilvl="2" w:tplc="EC285902">
      <w:numFmt w:val="decimal"/>
      <w:lvlText w:val=""/>
      <w:lvlJc w:val="left"/>
    </w:lvl>
    <w:lvl w:ilvl="3" w:tplc="31BEA5C8">
      <w:numFmt w:val="decimal"/>
      <w:lvlText w:val=""/>
      <w:lvlJc w:val="left"/>
    </w:lvl>
    <w:lvl w:ilvl="4" w:tplc="684CC932">
      <w:numFmt w:val="decimal"/>
      <w:lvlText w:val=""/>
      <w:lvlJc w:val="left"/>
    </w:lvl>
    <w:lvl w:ilvl="5" w:tplc="FFB69B6E">
      <w:numFmt w:val="decimal"/>
      <w:lvlText w:val=""/>
      <w:lvlJc w:val="left"/>
    </w:lvl>
    <w:lvl w:ilvl="6" w:tplc="3C0CF986">
      <w:numFmt w:val="decimal"/>
      <w:lvlText w:val=""/>
      <w:lvlJc w:val="left"/>
    </w:lvl>
    <w:lvl w:ilvl="7" w:tplc="299C88E4">
      <w:numFmt w:val="decimal"/>
      <w:lvlText w:val=""/>
      <w:lvlJc w:val="left"/>
    </w:lvl>
    <w:lvl w:ilvl="8" w:tplc="015A4176">
      <w:numFmt w:val="decimal"/>
      <w:lvlText w:val=""/>
      <w:lvlJc w:val="left"/>
    </w:lvl>
  </w:abstractNum>
  <w:abstractNum w:abstractNumId="425">
    <w:nsid w:val="00005DE9"/>
    <w:multiLevelType w:val="hybridMultilevel"/>
    <w:tmpl w:val="CB32EAFC"/>
    <w:lvl w:ilvl="0" w:tplc="87FAE268">
      <w:start w:val="1"/>
      <w:numFmt w:val="bullet"/>
      <w:lvlText w:val=""/>
      <w:lvlJc w:val="left"/>
    </w:lvl>
    <w:lvl w:ilvl="1" w:tplc="42448CB0">
      <w:numFmt w:val="decimal"/>
      <w:lvlText w:val=""/>
      <w:lvlJc w:val="left"/>
    </w:lvl>
    <w:lvl w:ilvl="2" w:tplc="DA1CDBF0">
      <w:numFmt w:val="decimal"/>
      <w:lvlText w:val=""/>
      <w:lvlJc w:val="left"/>
    </w:lvl>
    <w:lvl w:ilvl="3" w:tplc="1E423360">
      <w:numFmt w:val="decimal"/>
      <w:lvlText w:val=""/>
      <w:lvlJc w:val="left"/>
    </w:lvl>
    <w:lvl w:ilvl="4" w:tplc="3176DEC8">
      <w:numFmt w:val="decimal"/>
      <w:lvlText w:val=""/>
      <w:lvlJc w:val="left"/>
    </w:lvl>
    <w:lvl w:ilvl="5" w:tplc="57581D28">
      <w:numFmt w:val="decimal"/>
      <w:lvlText w:val=""/>
      <w:lvlJc w:val="left"/>
    </w:lvl>
    <w:lvl w:ilvl="6" w:tplc="EB441CBC">
      <w:numFmt w:val="decimal"/>
      <w:lvlText w:val=""/>
      <w:lvlJc w:val="left"/>
    </w:lvl>
    <w:lvl w:ilvl="7" w:tplc="A1166246">
      <w:numFmt w:val="decimal"/>
      <w:lvlText w:val=""/>
      <w:lvlJc w:val="left"/>
    </w:lvl>
    <w:lvl w:ilvl="8" w:tplc="77CC2B9A">
      <w:numFmt w:val="decimal"/>
      <w:lvlText w:val=""/>
      <w:lvlJc w:val="left"/>
    </w:lvl>
  </w:abstractNum>
  <w:abstractNum w:abstractNumId="426">
    <w:nsid w:val="00005DF2"/>
    <w:multiLevelType w:val="hybridMultilevel"/>
    <w:tmpl w:val="B770E42C"/>
    <w:lvl w:ilvl="0" w:tplc="30B887A6">
      <w:start w:val="1"/>
      <w:numFmt w:val="bullet"/>
      <w:lvlText w:val="и"/>
      <w:lvlJc w:val="left"/>
    </w:lvl>
    <w:lvl w:ilvl="1" w:tplc="9248756A">
      <w:start w:val="1"/>
      <w:numFmt w:val="bullet"/>
      <w:lvlText w:val="-"/>
      <w:lvlJc w:val="left"/>
    </w:lvl>
    <w:lvl w:ilvl="2" w:tplc="CB3C6590">
      <w:numFmt w:val="decimal"/>
      <w:lvlText w:val=""/>
      <w:lvlJc w:val="left"/>
    </w:lvl>
    <w:lvl w:ilvl="3" w:tplc="BF64EDAC">
      <w:numFmt w:val="decimal"/>
      <w:lvlText w:val=""/>
      <w:lvlJc w:val="left"/>
    </w:lvl>
    <w:lvl w:ilvl="4" w:tplc="A4D89D68">
      <w:numFmt w:val="decimal"/>
      <w:lvlText w:val=""/>
      <w:lvlJc w:val="left"/>
    </w:lvl>
    <w:lvl w:ilvl="5" w:tplc="37566BA6">
      <w:numFmt w:val="decimal"/>
      <w:lvlText w:val=""/>
      <w:lvlJc w:val="left"/>
    </w:lvl>
    <w:lvl w:ilvl="6" w:tplc="57AAA372">
      <w:numFmt w:val="decimal"/>
      <w:lvlText w:val=""/>
      <w:lvlJc w:val="left"/>
    </w:lvl>
    <w:lvl w:ilvl="7" w:tplc="DAE297D4">
      <w:numFmt w:val="decimal"/>
      <w:lvlText w:val=""/>
      <w:lvlJc w:val="left"/>
    </w:lvl>
    <w:lvl w:ilvl="8" w:tplc="2FC4D9F6">
      <w:numFmt w:val="decimal"/>
      <w:lvlText w:val=""/>
      <w:lvlJc w:val="left"/>
    </w:lvl>
  </w:abstractNum>
  <w:abstractNum w:abstractNumId="427">
    <w:nsid w:val="00005E41"/>
    <w:multiLevelType w:val="hybridMultilevel"/>
    <w:tmpl w:val="A0685D08"/>
    <w:lvl w:ilvl="0" w:tplc="8E96984C">
      <w:start w:val="1"/>
      <w:numFmt w:val="bullet"/>
      <w:lvlText w:val=""/>
      <w:lvlJc w:val="left"/>
    </w:lvl>
    <w:lvl w:ilvl="1" w:tplc="1CECD9AE">
      <w:numFmt w:val="decimal"/>
      <w:lvlText w:val=""/>
      <w:lvlJc w:val="left"/>
    </w:lvl>
    <w:lvl w:ilvl="2" w:tplc="61661352">
      <w:numFmt w:val="decimal"/>
      <w:lvlText w:val=""/>
      <w:lvlJc w:val="left"/>
    </w:lvl>
    <w:lvl w:ilvl="3" w:tplc="7C68470C">
      <w:numFmt w:val="decimal"/>
      <w:lvlText w:val=""/>
      <w:lvlJc w:val="left"/>
    </w:lvl>
    <w:lvl w:ilvl="4" w:tplc="FB2EB4FA">
      <w:numFmt w:val="decimal"/>
      <w:lvlText w:val=""/>
      <w:lvlJc w:val="left"/>
    </w:lvl>
    <w:lvl w:ilvl="5" w:tplc="74D8E97A">
      <w:numFmt w:val="decimal"/>
      <w:lvlText w:val=""/>
      <w:lvlJc w:val="left"/>
    </w:lvl>
    <w:lvl w:ilvl="6" w:tplc="85D0DC60">
      <w:numFmt w:val="decimal"/>
      <w:lvlText w:val=""/>
      <w:lvlJc w:val="left"/>
    </w:lvl>
    <w:lvl w:ilvl="7" w:tplc="F742448C">
      <w:numFmt w:val="decimal"/>
      <w:lvlText w:val=""/>
      <w:lvlJc w:val="left"/>
    </w:lvl>
    <w:lvl w:ilvl="8" w:tplc="01741960">
      <w:numFmt w:val="decimal"/>
      <w:lvlText w:val=""/>
      <w:lvlJc w:val="left"/>
    </w:lvl>
  </w:abstractNum>
  <w:abstractNum w:abstractNumId="428">
    <w:nsid w:val="00005E5B"/>
    <w:multiLevelType w:val="hybridMultilevel"/>
    <w:tmpl w:val="57AA9C30"/>
    <w:lvl w:ilvl="0" w:tplc="6F00D186">
      <w:start w:val="1"/>
      <w:numFmt w:val="bullet"/>
      <w:lvlText w:val="-"/>
      <w:lvlJc w:val="left"/>
    </w:lvl>
    <w:lvl w:ilvl="1" w:tplc="A1C21278">
      <w:start w:val="1"/>
      <w:numFmt w:val="bullet"/>
      <w:lvlText w:val="-"/>
      <w:lvlJc w:val="left"/>
    </w:lvl>
    <w:lvl w:ilvl="2" w:tplc="C5CA8A48">
      <w:start w:val="1"/>
      <w:numFmt w:val="bullet"/>
      <w:lvlText w:val="В"/>
      <w:lvlJc w:val="left"/>
    </w:lvl>
    <w:lvl w:ilvl="3" w:tplc="68FC2502">
      <w:numFmt w:val="decimal"/>
      <w:lvlText w:val=""/>
      <w:lvlJc w:val="left"/>
    </w:lvl>
    <w:lvl w:ilvl="4" w:tplc="3282279C">
      <w:numFmt w:val="decimal"/>
      <w:lvlText w:val=""/>
      <w:lvlJc w:val="left"/>
    </w:lvl>
    <w:lvl w:ilvl="5" w:tplc="03DC58D0">
      <w:numFmt w:val="decimal"/>
      <w:lvlText w:val=""/>
      <w:lvlJc w:val="left"/>
    </w:lvl>
    <w:lvl w:ilvl="6" w:tplc="74623518">
      <w:numFmt w:val="decimal"/>
      <w:lvlText w:val=""/>
      <w:lvlJc w:val="left"/>
    </w:lvl>
    <w:lvl w:ilvl="7" w:tplc="588429CC">
      <w:numFmt w:val="decimal"/>
      <w:lvlText w:val=""/>
      <w:lvlJc w:val="left"/>
    </w:lvl>
    <w:lvl w:ilvl="8" w:tplc="FEB6197A">
      <w:numFmt w:val="decimal"/>
      <w:lvlText w:val=""/>
      <w:lvlJc w:val="left"/>
    </w:lvl>
  </w:abstractNum>
  <w:abstractNum w:abstractNumId="429">
    <w:nsid w:val="00005E76"/>
    <w:multiLevelType w:val="hybridMultilevel"/>
    <w:tmpl w:val="AEF21926"/>
    <w:lvl w:ilvl="0" w:tplc="44ACC604">
      <w:start w:val="1"/>
      <w:numFmt w:val="bullet"/>
      <w:lvlText w:val="-"/>
      <w:lvlJc w:val="left"/>
    </w:lvl>
    <w:lvl w:ilvl="1" w:tplc="44C82900">
      <w:numFmt w:val="decimal"/>
      <w:lvlText w:val=""/>
      <w:lvlJc w:val="left"/>
    </w:lvl>
    <w:lvl w:ilvl="2" w:tplc="73B09270">
      <w:numFmt w:val="decimal"/>
      <w:lvlText w:val=""/>
      <w:lvlJc w:val="left"/>
    </w:lvl>
    <w:lvl w:ilvl="3" w:tplc="79FE92B2">
      <w:numFmt w:val="decimal"/>
      <w:lvlText w:val=""/>
      <w:lvlJc w:val="left"/>
    </w:lvl>
    <w:lvl w:ilvl="4" w:tplc="2E14209A">
      <w:numFmt w:val="decimal"/>
      <w:lvlText w:val=""/>
      <w:lvlJc w:val="left"/>
    </w:lvl>
    <w:lvl w:ilvl="5" w:tplc="213E8C20">
      <w:numFmt w:val="decimal"/>
      <w:lvlText w:val=""/>
      <w:lvlJc w:val="left"/>
    </w:lvl>
    <w:lvl w:ilvl="6" w:tplc="5128F3A0">
      <w:numFmt w:val="decimal"/>
      <w:lvlText w:val=""/>
      <w:lvlJc w:val="left"/>
    </w:lvl>
    <w:lvl w:ilvl="7" w:tplc="DBEA3812">
      <w:numFmt w:val="decimal"/>
      <w:lvlText w:val=""/>
      <w:lvlJc w:val="left"/>
    </w:lvl>
    <w:lvl w:ilvl="8" w:tplc="73005B12">
      <w:numFmt w:val="decimal"/>
      <w:lvlText w:val=""/>
      <w:lvlJc w:val="left"/>
    </w:lvl>
  </w:abstractNum>
  <w:abstractNum w:abstractNumId="430">
    <w:nsid w:val="00005E9D"/>
    <w:multiLevelType w:val="hybridMultilevel"/>
    <w:tmpl w:val="8A6257DA"/>
    <w:lvl w:ilvl="0" w:tplc="A9048A8A">
      <w:start w:val="1"/>
      <w:numFmt w:val="bullet"/>
      <w:lvlText w:val=""/>
      <w:lvlJc w:val="left"/>
    </w:lvl>
    <w:lvl w:ilvl="1" w:tplc="62C8ED4E">
      <w:numFmt w:val="decimal"/>
      <w:lvlText w:val=""/>
      <w:lvlJc w:val="left"/>
    </w:lvl>
    <w:lvl w:ilvl="2" w:tplc="74705E3A">
      <w:numFmt w:val="decimal"/>
      <w:lvlText w:val=""/>
      <w:lvlJc w:val="left"/>
    </w:lvl>
    <w:lvl w:ilvl="3" w:tplc="2B82A17E">
      <w:numFmt w:val="decimal"/>
      <w:lvlText w:val=""/>
      <w:lvlJc w:val="left"/>
    </w:lvl>
    <w:lvl w:ilvl="4" w:tplc="D7C895E2">
      <w:numFmt w:val="decimal"/>
      <w:lvlText w:val=""/>
      <w:lvlJc w:val="left"/>
    </w:lvl>
    <w:lvl w:ilvl="5" w:tplc="9CE0CE32">
      <w:numFmt w:val="decimal"/>
      <w:lvlText w:val=""/>
      <w:lvlJc w:val="left"/>
    </w:lvl>
    <w:lvl w:ilvl="6" w:tplc="DFBCDCE0">
      <w:numFmt w:val="decimal"/>
      <w:lvlText w:val=""/>
      <w:lvlJc w:val="left"/>
    </w:lvl>
    <w:lvl w:ilvl="7" w:tplc="3C840442">
      <w:numFmt w:val="decimal"/>
      <w:lvlText w:val=""/>
      <w:lvlJc w:val="left"/>
    </w:lvl>
    <w:lvl w:ilvl="8" w:tplc="BDA28FA8">
      <w:numFmt w:val="decimal"/>
      <w:lvlText w:val=""/>
      <w:lvlJc w:val="left"/>
    </w:lvl>
  </w:abstractNum>
  <w:abstractNum w:abstractNumId="431">
    <w:nsid w:val="00005EA5"/>
    <w:multiLevelType w:val="hybridMultilevel"/>
    <w:tmpl w:val="DBA00A9C"/>
    <w:lvl w:ilvl="0" w:tplc="49C2E3CA">
      <w:start w:val="1"/>
      <w:numFmt w:val="bullet"/>
      <w:lvlText w:val=""/>
      <w:lvlJc w:val="left"/>
    </w:lvl>
    <w:lvl w:ilvl="1" w:tplc="562AE502">
      <w:numFmt w:val="decimal"/>
      <w:lvlText w:val=""/>
      <w:lvlJc w:val="left"/>
    </w:lvl>
    <w:lvl w:ilvl="2" w:tplc="03C2ABC6">
      <w:numFmt w:val="decimal"/>
      <w:lvlText w:val=""/>
      <w:lvlJc w:val="left"/>
    </w:lvl>
    <w:lvl w:ilvl="3" w:tplc="7CFAEE06">
      <w:numFmt w:val="decimal"/>
      <w:lvlText w:val=""/>
      <w:lvlJc w:val="left"/>
    </w:lvl>
    <w:lvl w:ilvl="4" w:tplc="1608AEA6">
      <w:numFmt w:val="decimal"/>
      <w:lvlText w:val=""/>
      <w:lvlJc w:val="left"/>
    </w:lvl>
    <w:lvl w:ilvl="5" w:tplc="8B0A9A84">
      <w:numFmt w:val="decimal"/>
      <w:lvlText w:val=""/>
      <w:lvlJc w:val="left"/>
    </w:lvl>
    <w:lvl w:ilvl="6" w:tplc="47CCC2EC">
      <w:numFmt w:val="decimal"/>
      <w:lvlText w:val=""/>
      <w:lvlJc w:val="left"/>
    </w:lvl>
    <w:lvl w:ilvl="7" w:tplc="94F037E2">
      <w:numFmt w:val="decimal"/>
      <w:lvlText w:val=""/>
      <w:lvlJc w:val="left"/>
    </w:lvl>
    <w:lvl w:ilvl="8" w:tplc="5CE641A6">
      <w:numFmt w:val="decimal"/>
      <w:lvlText w:val=""/>
      <w:lvlJc w:val="left"/>
    </w:lvl>
  </w:abstractNum>
  <w:abstractNum w:abstractNumId="432">
    <w:nsid w:val="00005F23"/>
    <w:multiLevelType w:val="hybridMultilevel"/>
    <w:tmpl w:val="BB16B52A"/>
    <w:lvl w:ilvl="0" w:tplc="990E2C54">
      <w:start w:val="1"/>
      <w:numFmt w:val="bullet"/>
      <w:lvlText w:val=""/>
      <w:lvlJc w:val="left"/>
    </w:lvl>
    <w:lvl w:ilvl="1" w:tplc="F82C4BE8">
      <w:numFmt w:val="decimal"/>
      <w:lvlText w:val=""/>
      <w:lvlJc w:val="left"/>
    </w:lvl>
    <w:lvl w:ilvl="2" w:tplc="8166CCFC">
      <w:numFmt w:val="decimal"/>
      <w:lvlText w:val=""/>
      <w:lvlJc w:val="left"/>
    </w:lvl>
    <w:lvl w:ilvl="3" w:tplc="7D3496CA">
      <w:numFmt w:val="decimal"/>
      <w:lvlText w:val=""/>
      <w:lvlJc w:val="left"/>
    </w:lvl>
    <w:lvl w:ilvl="4" w:tplc="35E01D5C">
      <w:numFmt w:val="decimal"/>
      <w:lvlText w:val=""/>
      <w:lvlJc w:val="left"/>
    </w:lvl>
    <w:lvl w:ilvl="5" w:tplc="97CE5452">
      <w:numFmt w:val="decimal"/>
      <w:lvlText w:val=""/>
      <w:lvlJc w:val="left"/>
    </w:lvl>
    <w:lvl w:ilvl="6" w:tplc="550AD7D2">
      <w:numFmt w:val="decimal"/>
      <w:lvlText w:val=""/>
      <w:lvlJc w:val="left"/>
    </w:lvl>
    <w:lvl w:ilvl="7" w:tplc="4E847894">
      <w:numFmt w:val="decimal"/>
      <w:lvlText w:val=""/>
      <w:lvlJc w:val="left"/>
    </w:lvl>
    <w:lvl w:ilvl="8" w:tplc="4ED22858">
      <w:numFmt w:val="decimal"/>
      <w:lvlText w:val=""/>
      <w:lvlJc w:val="left"/>
    </w:lvl>
  </w:abstractNum>
  <w:abstractNum w:abstractNumId="433">
    <w:nsid w:val="00005F67"/>
    <w:multiLevelType w:val="hybridMultilevel"/>
    <w:tmpl w:val="14BE0EAC"/>
    <w:lvl w:ilvl="0" w:tplc="4C3A9C9E">
      <w:start w:val="1"/>
      <w:numFmt w:val="bullet"/>
      <w:lvlText w:val=""/>
      <w:lvlJc w:val="left"/>
    </w:lvl>
    <w:lvl w:ilvl="1" w:tplc="C12095FE">
      <w:numFmt w:val="decimal"/>
      <w:lvlText w:val=""/>
      <w:lvlJc w:val="left"/>
    </w:lvl>
    <w:lvl w:ilvl="2" w:tplc="C02E235A">
      <w:numFmt w:val="decimal"/>
      <w:lvlText w:val=""/>
      <w:lvlJc w:val="left"/>
    </w:lvl>
    <w:lvl w:ilvl="3" w:tplc="BD96A544">
      <w:numFmt w:val="decimal"/>
      <w:lvlText w:val=""/>
      <w:lvlJc w:val="left"/>
    </w:lvl>
    <w:lvl w:ilvl="4" w:tplc="99D62A76">
      <w:numFmt w:val="decimal"/>
      <w:lvlText w:val=""/>
      <w:lvlJc w:val="left"/>
    </w:lvl>
    <w:lvl w:ilvl="5" w:tplc="60D681CC">
      <w:numFmt w:val="decimal"/>
      <w:lvlText w:val=""/>
      <w:lvlJc w:val="left"/>
    </w:lvl>
    <w:lvl w:ilvl="6" w:tplc="E9A288A4">
      <w:numFmt w:val="decimal"/>
      <w:lvlText w:val=""/>
      <w:lvlJc w:val="left"/>
    </w:lvl>
    <w:lvl w:ilvl="7" w:tplc="5AC846E4">
      <w:numFmt w:val="decimal"/>
      <w:lvlText w:val=""/>
      <w:lvlJc w:val="left"/>
    </w:lvl>
    <w:lvl w:ilvl="8" w:tplc="10700E44">
      <w:numFmt w:val="decimal"/>
      <w:lvlText w:val=""/>
      <w:lvlJc w:val="left"/>
    </w:lvl>
  </w:abstractNum>
  <w:abstractNum w:abstractNumId="434">
    <w:nsid w:val="00005F6D"/>
    <w:multiLevelType w:val="hybridMultilevel"/>
    <w:tmpl w:val="1FDEE0EC"/>
    <w:lvl w:ilvl="0" w:tplc="61C09F36">
      <w:start w:val="1"/>
      <w:numFmt w:val="decimal"/>
      <w:lvlText w:val="%1."/>
      <w:lvlJc w:val="left"/>
    </w:lvl>
    <w:lvl w:ilvl="1" w:tplc="5FEA1DC8">
      <w:numFmt w:val="decimal"/>
      <w:lvlText w:val=""/>
      <w:lvlJc w:val="left"/>
    </w:lvl>
    <w:lvl w:ilvl="2" w:tplc="C66A499A">
      <w:numFmt w:val="decimal"/>
      <w:lvlText w:val=""/>
      <w:lvlJc w:val="left"/>
    </w:lvl>
    <w:lvl w:ilvl="3" w:tplc="09A0A5F4">
      <w:numFmt w:val="decimal"/>
      <w:lvlText w:val=""/>
      <w:lvlJc w:val="left"/>
    </w:lvl>
    <w:lvl w:ilvl="4" w:tplc="218430CE">
      <w:numFmt w:val="decimal"/>
      <w:lvlText w:val=""/>
      <w:lvlJc w:val="left"/>
    </w:lvl>
    <w:lvl w:ilvl="5" w:tplc="9A44CE94">
      <w:numFmt w:val="decimal"/>
      <w:lvlText w:val=""/>
      <w:lvlJc w:val="left"/>
    </w:lvl>
    <w:lvl w:ilvl="6" w:tplc="7CB4737C">
      <w:numFmt w:val="decimal"/>
      <w:lvlText w:val=""/>
      <w:lvlJc w:val="left"/>
    </w:lvl>
    <w:lvl w:ilvl="7" w:tplc="E5A20FDE">
      <w:numFmt w:val="decimal"/>
      <w:lvlText w:val=""/>
      <w:lvlJc w:val="left"/>
    </w:lvl>
    <w:lvl w:ilvl="8" w:tplc="2B107AF0">
      <w:numFmt w:val="decimal"/>
      <w:lvlText w:val=""/>
      <w:lvlJc w:val="left"/>
    </w:lvl>
  </w:abstractNum>
  <w:abstractNum w:abstractNumId="435">
    <w:nsid w:val="00005F98"/>
    <w:multiLevelType w:val="hybridMultilevel"/>
    <w:tmpl w:val="FFFACDBE"/>
    <w:lvl w:ilvl="0" w:tplc="852EC15C">
      <w:start w:val="1"/>
      <w:numFmt w:val="bullet"/>
      <w:lvlText w:val=""/>
      <w:lvlJc w:val="left"/>
    </w:lvl>
    <w:lvl w:ilvl="1" w:tplc="97E48D8C">
      <w:numFmt w:val="decimal"/>
      <w:lvlText w:val=""/>
      <w:lvlJc w:val="left"/>
    </w:lvl>
    <w:lvl w:ilvl="2" w:tplc="96D2665A">
      <w:numFmt w:val="decimal"/>
      <w:lvlText w:val=""/>
      <w:lvlJc w:val="left"/>
    </w:lvl>
    <w:lvl w:ilvl="3" w:tplc="2BBAD520">
      <w:numFmt w:val="decimal"/>
      <w:lvlText w:val=""/>
      <w:lvlJc w:val="left"/>
    </w:lvl>
    <w:lvl w:ilvl="4" w:tplc="E3FA7424">
      <w:numFmt w:val="decimal"/>
      <w:lvlText w:val=""/>
      <w:lvlJc w:val="left"/>
    </w:lvl>
    <w:lvl w:ilvl="5" w:tplc="1A9A01F6">
      <w:numFmt w:val="decimal"/>
      <w:lvlText w:val=""/>
      <w:lvlJc w:val="left"/>
    </w:lvl>
    <w:lvl w:ilvl="6" w:tplc="92707F0C">
      <w:numFmt w:val="decimal"/>
      <w:lvlText w:val=""/>
      <w:lvlJc w:val="left"/>
    </w:lvl>
    <w:lvl w:ilvl="7" w:tplc="77EC0B2C">
      <w:numFmt w:val="decimal"/>
      <w:lvlText w:val=""/>
      <w:lvlJc w:val="left"/>
    </w:lvl>
    <w:lvl w:ilvl="8" w:tplc="069E5AE6">
      <w:numFmt w:val="decimal"/>
      <w:lvlText w:val=""/>
      <w:lvlJc w:val="left"/>
    </w:lvl>
  </w:abstractNum>
  <w:abstractNum w:abstractNumId="436">
    <w:nsid w:val="00005FA8"/>
    <w:multiLevelType w:val="hybridMultilevel"/>
    <w:tmpl w:val="C66A523E"/>
    <w:lvl w:ilvl="0" w:tplc="69BCE1B6">
      <w:start w:val="1"/>
      <w:numFmt w:val="bullet"/>
      <w:lvlText w:val=""/>
      <w:lvlJc w:val="left"/>
    </w:lvl>
    <w:lvl w:ilvl="1" w:tplc="A5FC3A10">
      <w:numFmt w:val="decimal"/>
      <w:lvlText w:val=""/>
      <w:lvlJc w:val="left"/>
    </w:lvl>
    <w:lvl w:ilvl="2" w:tplc="FC26C918">
      <w:numFmt w:val="decimal"/>
      <w:lvlText w:val=""/>
      <w:lvlJc w:val="left"/>
    </w:lvl>
    <w:lvl w:ilvl="3" w:tplc="30360CE0">
      <w:numFmt w:val="decimal"/>
      <w:lvlText w:val=""/>
      <w:lvlJc w:val="left"/>
    </w:lvl>
    <w:lvl w:ilvl="4" w:tplc="46E2C7C4">
      <w:numFmt w:val="decimal"/>
      <w:lvlText w:val=""/>
      <w:lvlJc w:val="left"/>
    </w:lvl>
    <w:lvl w:ilvl="5" w:tplc="20886038">
      <w:numFmt w:val="decimal"/>
      <w:lvlText w:val=""/>
      <w:lvlJc w:val="left"/>
    </w:lvl>
    <w:lvl w:ilvl="6" w:tplc="CA3018BE">
      <w:numFmt w:val="decimal"/>
      <w:lvlText w:val=""/>
      <w:lvlJc w:val="left"/>
    </w:lvl>
    <w:lvl w:ilvl="7" w:tplc="6E8EE166">
      <w:numFmt w:val="decimal"/>
      <w:lvlText w:val=""/>
      <w:lvlJc w:val="left"/>
    </w:lvl>
    <w:lvl w:ilvl="8" w:tplc="86D28EB6">
      <w:numFmt w:val="decimal"/>
      <w:lvlText w:val=""/>
      <w:lvlJc w:val="left"/>
    </w:lvl>
  </w:abstractNum>
  <w:abstractNum w:abstractNumId="437">
    <w:nsid w:val="00006014"/>
    <w:multiLevelType w:val="hybridMultilevel"/>
    <w:tmpl w:val="A5D09F40"/>
    <w:lvl w:ilvl="0" w:tplc="D9B8002A">
      <w:start w:val="5"/>
      <w:numFmt w:val="decimal"/>
      <w:lvlText w:val="%1"/>
      <w:lvlJc w:val="left"/>
    </w:lvl>
    <w:lvl w:ilvl="1" w:tplc="A45C0F3C">
      <w:numFmt w:val="decimal"/>
      <w:lvlText w:val=""/>
      <w:lvlJc w:val="left"/>
    </w:lvl>
    <w:lvl w:ilvl="2" w:tplc="E9B42CE6">
      <w:numFmt w:val="decimal"/>
      <w:lvlText w:val=""/>
      <w:lvlJc w:val="left"/>
    </w:lvl>
    <w:lvl w:ilvl="3" w:tplc="00F87FBE">
      <w:numFmt w:val="decimal"/>
      <w:lvlText w:val=""/>
      <w:lvlJc w:val="left"/>
    </w:lvl>
    <w:lvl w:ilvl="4" w:tplc="2C9CC35A">
      <w:numFmt w:val="decimal"/>
      <w:lvlText w:val=""/>
      <w:lvlJc w:val="left"/>
    </w:lvl>
    <w:lvl w:ilvl="5" w:tplc="CA023F50">
      <w:numFmt w:val="decimal"/>
      <w:lvlText w:val=""/>
      <w:lvlJc w:val="left"/>
    </w:lvl>
    <w:lvl w:ilvl="6" w:tplc="3C48E18C">
      <w:numFmt w:val="decimal"/>
      <w:lvlText w:val=""/>
      <w:lvlJc w:val="left"/>
    </w:lvl>
    <w:lvl w:ilvl="7" w:tplc="6AD4DA72">
      <w:numFmt w:val="decimal"/>
      <w:lvlText w:val=""/>
      <w:lvlJc w:val="left"/>
    </w:lvl>
    <w:lvl w:ilvl="8" w:tplc="E1A4DCA0">
      <w:numFmt w:val="decimal"/>
      <w:lvlText w:val=""/>
      <w:lvlJc w:val="left"/>
    </w:lvl>
  </w:abstractNum>
  <w:abstractNum w:abstractNumId="438">
    <w:nsid w:val="000060BE"/>
    <w:multiLevelType w:val="hybridMultilevel"/>
    <w:tmpl w:val="FBB86C8E"/>
    <w:lvl w:ilvl="0" w:tplc="167881C4">
      <w:start w:val="1"/>
      <w:numFmt w:val="bullet"/>
      <w:lvlText w:val=""/>
      <w:lvlJc w:val="left"/>
    </w:lvl>
    <w:lvl w:ilvl="1" w:tplc="C666BB0A">
      <w:numFmt w:val="decimal"/>
      <w:lvlText w:val=""/>
      <w:lvlJc w:val="left"/>
    </w:lvl>
    <w:lvl w:ilvl="2" w:tplc="046ABD90">
      <w:numFmt w:val="decimal"/>
      <w:lvlText w:val=""/>
      <w:lvlJc w:val="left"/>
    </w:lvl>
    <w:lvl w:ilvl="3" w:tplc="BFE41E84">
      <w:numFmt w:val="decimal"/>
      <w:lvlText w:val=""/>
      <w:lvlJc w:val="left"/>
    </w:lvl>
    <w:lvl w:ilvl="4" w:tplc="027E0C5E">
      <w:numFmt w:val="decimal"/>
      <w:lvlText w:val=""/>
      <w:lvlJc w:val="left"/>
    </w:lvl>
    <w:lvl w:ilvl="5" w:tplc="B726C2DA">
      <w:numFmt w:val="decimal"/>
      <w:lvlText w:val=""/>
      <w:lvlJc w:val="left"/>
    </w:lvl>
    <w:lvl w:ilvl="6" w:tplc="B39E3BDA">
      <w:numFmt w:val="decimal"/>
      <w:lvlText w:val=""/>
      <w:lvlJc w:val="left"/>
    </w:lvl>
    <w:lvl w:ilvl="7" w:tplc="7902D0A4">
      <w:numFmt w:val="decimal"/>
      <w:lvlText w:val=""/>
      <w:lvlJc w:val="left"/>
    </w:lvl>
    <w:lvl w:ilvl="8" w:tplc="BF94235E">
      <w:numFmt w:val="decimal"/>
      <w:lvlText w:val=""/>
      <w:lvlJc w:val="left"/>
    </w:lvl>
  </w:abstractNum>
  <w:abstractNum w:abstractNumId="439">
    <w:nsid w:val="00006117"/>
    <w:multiLevelType w:val="hybridMultilevel"/>
    <w:tmpl w:val="FE5A8F2A"/>
    <w:lvl w:ilvl="0" w:tplc="A074FC76">
      <w:start w:val="1"/>
      <w:numFmt w:val="bullet"/>
      <w:lvlText w:val="В"/>
      <w:lvlJc w:val="left"/>
    </w:lvl>
    <w:lvl w:ilvl="1" w:tplc="E8B0368A">
      <w:start w:val="1"/>
      <w:numFmt w:val="bullet"/>
      <w:lvlText w:val=""/>
      <w:lvlJc w:val="left"/>
    </w:lvl>
    <w:lvl w:ilvl="2" w:tplc="931C3B54">
      <w:start w:val="1"/>
      <w:numFmt w:val="bullet"/>
      <w:lvlText w:val="в"/>
      <w:lvlJc w:val="left"/>
    </w:lvl>
    <w:lvl w:ilvl="3" w:tplc="779E89A8">
      <w:numFmt w:val="decimal"/>
      <w:lvlText w:val=""/>
      <w:lvlJc w:val="left"/>
    </w:lvl>
    <w:lvl w:ilvl="4" w:tplc="79508124">
      <w:numFmt w:val="decimal"/>
      <w:lvlText w:val=""/>
      <w:lvlJc w:val="left"/>
    </w:lvl>
    <w:lvl w:ilvl="5" w:tplc="C84227C8">
      <w:numFmt w:val="decimal"/>
      <w:lvlText w:val=""/>
      <w:lvlJc w:val="left"/>
    </w:lvl>
    <w:lvl w:ilvl="6" w:tplc="9CBAF93A">
      <w:numFmt w:val="decimal"/>
      <w:lvlText w:val=""/>
      <w:lvlJc w:val="left"/>
    </w:lvl>
    <w:lvl w:ilvl="7" w:tplc="EC7CE256">
      <w:numFmt w:val="decimal"/>
      <w:lvlText w:val=""/>
      <w:lvlJc w:val="left"/>
    </w:lvl>
    <w:lvl w:ilvl="8" w:tplc="A498F110">
      <w:numFmt w:val="decimal"/>
      <w:lvlText w:val=""/>
      <w:lvlJc w:val="left"/>
    </w:lvl>
  </w:abstractNum>
  <w:abstractNum w:abstractNumId="440">
    <w:nsid w:val="00006172"/>
    <w:multiLevelType w:val="hybridMultilevel"/>
    <w:tmpl w:val="9C8AEFD8"/>
    <w:lvl w:ilvl="0" w:tplc="C9728E4C">
      <w:start w:val="1"/>
      <w:numFmt w:val="decimal"/>
      <w:lvlText w:val="%1."/>
      <w:lvlJc w:val="left"/>
    </w:lvl>
    <w:lvl w:ilvl="1" w:tplc="8C121A1E">
      <w:numFmt w:val="decimal"/>
      <w:lvlText w:val=""/>
      <w:lvlJc w:val="left"/>
    </w:lvl>
    <w:lvl w:ilvl="2" w:tplc="41BAD11C">
      <w:numFmt w:val="decimal"/>
      <w:lvlText w:val=""/>
      <w:lvlJc w:val="left"/>
    </w:lvl>
    <w:lvl w:ilvl="3" w:tplc="C2720CCC">
      <w:numFmt w:val="decimal"/>
      <w:lvlText w:val=""/>
      <w:lvlJc w:val="left"/>
    </w:lvl>
    <w:lvl w:ilvl="4" w:tplc="638ED13E">
      <w:numFmt w:val="decimal"/>
      <w:lvlText w:val=""/>
      <w:lvlJc w:val="left"/>
    </w:lvl>
    <w:lvl w:ilvl="5" w:tplc="F69C614E">
      <w:numFmt w:val="decimal"/>
      <w:lvlText w:val=""/>
      <w:lvlJc w:val="left"/>
    </w:lvl>
    <w:lvl w:ilvl="6" w:tplc="6BE4894A">
      <w:numFmt w:val="decimal"/>
      <w:lvlText w:val=""/>
      <w:lvlJc w:val="left"/>
    </w:lvl>
    <w:lvl w:ilvl="7" w:tplc="64FCAF6E">
      <w:numFmt w:val="decimal"/>
      <w:lvlText w:val=""/>
      <w:lvlJc w:val="left"/>
    </w:lvl>
    <w:lvl w:ilvl="8" w:tplc="A044F092">
      <w:numFmt w:val="decimal"/>
      <w:lvlText w:val=""/>
      <w:lvlJc w:val="left"/>
    </w:lvl>
  </w:abstractNum>
  <w:abstractNum w:abstractNumId="441">
    <w:nsid w:val="0000618A"/>
    <w:multiLevelType w:val="hybridMultilevel"/>
    <w:tmpl w:val="3ED26980"/>
    <w:lvl w:ilvl="0" w:tplc="C55046D6">
      <w:start w:val="7"/>
      <w:numFmt w:val="decimal"/>
      <w:lvlText w:val="%1."/>
      <w:lvlJc w:val="left"/>
    </w:lvl>
    <w:lvl w:ilvl="1" w:tplc="16F8A58E">
      <w:numFmt w:val="decimal"/>
      <w:lvlText w:val=""/>
      <w:lvlJc w:val="left"/>
    </w:lvl>
    <w:lvl w:ilvl="2" w:tplc="E6443C46">
      <w:numFmt w:val="decimal"/>
      <w:lvlText w:val=""/>
      <w:lvlJc w:val="left"/>
    </w:lvl>
    <w:lvl w:ilvl="3" w:tplc="BC94EFE4">
      <w:numFmt w:val="decimal"/>
      <w:lvlText w:val=""/>
      <w:lvlJc w:val="left"/>
    </w:lvl>
    <w:lvl w:ilvl="4" w:tplc="B9CEA594">
      <w:numFmt w:val="decimal"/>
      <w:lvlText w:val=""/>
      <w:lvlJc w:val="left"/>
    </w:lvl>
    <w:lvl w:ilvl="5" w:tplc="ACC48156">
      <w:numFmt w:val="decimal"/>
      <w:lvlText w:val=""/>
      <w:lvlJc w:val="left"/>
    </w:lvl>
    <w:lvl w:ilvl="6" w:tplc="59A226D6">
      <w:numFmt w:val="decimal"/>
      <w:lvlText w:val=""/>
      <w:lvlJc w:val="left"/>
    </w:lvl>
    <w:lvl w:ilvl="7" w:tplc="21A645E6">
      <w:numFmt w:val="decimal"/>
      <w:lvlText w:val=""/>
      <w:lvlJc w:val="left"/>
    </w:lvl>
    <w:lvl w:ilvl="8" w:tplc="DB46849A">
      <w:numFmt w:val="decimal"/>
      <w:lvlText w:val=""/>
      <w:lvlJc w:val="left"/>
    </w:lvl>
  </w:abstractNum>
  <w:abstractNum w:abstractNumId="442">
    <w:nsid w:val="000061F0"/>
    <w:multiLevelType w:val="hybridMultilevel"/>
    <w:tmpl w:val="F60CADF0"/>
    <w:lvl w:ilvl="0" w:tplc="531CC428">
      <w:start w:val="1"/>
      <w:numFmt w:val="decimal"/>
      <w:lvlText w:val="%1."/>
      <w:lvlJc w:val="left"/>
    </w:lvl>
    <w:lvl w:ilvl="1" w:tplc="EBE8A7D2">
      <w:numFmt w:val="decimal"/>
      <w:lvlText w:val=""/>
      <w:lvlJc w:val="left"/>
    </w:lvl>
    <w:lvl w:ilvl="2" w:tplc="8F04FF0A">
      <w:numFmt w:val="decimal"/>
      <w:lvlText w:val=""/>
      <w:lvlJc w:val="left"/>
    </w:lvl>
    <w:lvl w:ilvl="3" w:tplc="CD5CE868">
      <w:numFmt w:val="decimal"/>
      <w:lvlText w:val=""/>
      <w:lvlJc w:val="left"/>
    </w:lvl>
    <w:lvl w:ilvl="4" w:tplc="95627786">
      <w:numFmt w:val="decimal"/>
      <w:lvlText w:val=""/>
      <w:lvlJc w:val="left"/>
    </w:lvl>
    <w:lvl w:ilvl="5" w:tplc="ED74324C">
      <w:numFmt w:val="decimal"/>
      <w:lvlText w:val=""/>
      <w:lvlJc w:val="left"/>
    </w:lvl>
    <w:lvl w:ilvl="6" w:tplc="06FA0B82">
      <w:numFmt w:val="decimal"/>
      <w:lvlText w:val=""/>
      <w:lvlJc w:val="left"/>
    </w:lvl>
    <w:lvl w:ilvl="7" w:tplc="D2DCD79E">
      <w:numFmt w:val="decimal"/>
      <w:lvlText w:val=""/>
      <w:lvlJc w:val="left"/>
    </w:lvl>
    <w:lvl w:ilvl="8" w:tplc="500E8F18">
      <w:numFmt w:val="decimal"/>
      <w:lvlText w:val=""/>
      <w:lvlJc w:val="left"/>
    </w:lvl>
  </w:abstractNum>
  <w:abstractNum w:abstractNumId="443">
    <w:nsid w:val="000061FF"/>
    <w:multiLevelType w:val="hybridMultilevel"/>
    <w:tmpl w:val="DF1246E6"/>
    <w:lvl w:ilvl="0" w:tplc="733C2474">
      <w:start w:val="1"/>
      <w:numFmt w:val="bullet"/>
      <w:lvlText w:val="в"/>
      <w:lvlJc w:val="left"/>
    </w:lvl>
    <w:lvl w:ilvl="1" w:tplc="FA869BF4">
      <w:start w:val="1"/>
      <w:numFmt w:val="bullet"/>
      <w:lvlText w:val=""/>
      <w:lvlJc w:val="left"/>
    </w:lvl>
    <w:lvl w:ilvl="2" w:tplc="518002E2">
      <w:numFmt w:val="decimal"/>
      <w:lvlText w:val=""/>
      <w:lvlJc w:val="left"/>
    </w:lvl>
    <w:lvl w:ilvl="3" w:tplc="EA48511A">
      <w:numFmt w:val="decimal"/>
      <w:lvlText w:val=""/>
      <w:lvlJc w:val="left"/>
    </w:lvl>
    <w:lvl w:ilvl="4" w:tplc="A45246C8">
      <w:numFmt w:val="decimal"/>
      <w:lvlText w:val=""/>
      <w:lvlJc w:val="left"/>
    </w:lvl>
    <w:lvl w:ilvl="5" w:tplc="DA7C473C">
      <w:numFmt w:val="decimal"/>
      <w:lvlText w:val=""/>
      <w:lvlJc w:val="left"/>
    </w:lvl>
    <w:lvl w:ilvl="6" w:tplc="40A8FB02">
      <w:numFmt w:val="decimal"/>
      <w:lvlText w:val=""/>
      <w:lvlJc w:val="left"/>
    </w:lvl>
    <w:lvl w:ilvl="7" w:tplc="1FCC1FD4">
      <w:numFmt w:val="decimal"/>
      <w:lvlText w:val=""/>
      <w:lvlJc w:val="left"/>
    </w:lvl>
    <w:lvl w:ilvl="8" w:tplc="544EB43C">
      <w:numFmt w:val="decimal"/>
      <w:lvlText w:val=""/>
      <w:lvlJc w:val="left"/>
    </w:lvl>
  </w:abstractNum>
  <w:abstractNum w:abstractNumId="444">
    <w:nsid w:val="00006275"/>
    <w:multiLevelType w:val="hybridMultilevel"/>
    <w:tmpl w:val="FDAC3344"/>
    <w:lvl w:ilvl="0" w:tplc="0018CF32">
      <w:start w:val="1"/>
      <w:numFmt w:val="bullet"/>
      <w:lvlText w:val=""/>
      <w:lvlJc w:val="left"/>
    </w:lvl>
    <w:lvl w:ilvl="1" w:tplc="5E1E3852">
      <w:numFmt w:val="decimal"/>
      <w:lvlText w:val=""/>
      <w:lvlJc w:val="left"/>
    </w:lvl>
    <w:lvl w:ilvl="2" w:tplc="EB12AAC6">
      <w:numFmt w:val="decimal"/>
      <w:lvlText w:val=""/>
      <w:lvlJc w:val="left"/>
    </w:lvl>
    <w:lvl w:ilvl="3" w:tplc="08DC1B04">
      <w:numFmt w:val="decimal"/>
      <w:lvlText w:val=""/>
      <w:lvlJc w:val="left"/>
    </w:lvl>
    <w:lvl w:ilvl="4" w:tplc="DC4E1A60">
      <w:numFmt w:val="decimal"/>
      <w:lvlText w:val=""/>
      <w:lvlJc w:val="left"/>
    </w:lvl>
    <w:lvl w:ilvl="5" w:tplc="2F9E05BE">
      <w:numFmt w:val="decimal"/>
      <w:lvlText w:val=""/>
      <w:lvlJc w:val="left"/>
    </w:lvl>
    <w:lvl w:ilvl="6" w:tplc="C17ADCB0">
      <w:numFmt w:val="decimal"/>
      <w:lvlText w:val=""/>
      <w:lvlJc w:val="left"/>
    </w:lvl>
    <w:lvl w:ilvl="7" w:tplc="F0CC4E3A">
      <w:numFmt w:val="decimal"/>
      <w:lvlText w:val=""/>
      <w:lvlJc w:val="left"/>
    </w:lvl>
    <w:lvl w:ilvl="8" w:tplc="7FBE3E12">
      <w:numFmt w:val="decimal"/>
      <w:lvlText w:val=""/>
      <w:lvlJc w:val="left"/>
    </w:lvl>
  </w:abstractNum>
  <w:abstractNum w:abstractNumId="445">
    <w:nsid w:val="000062B0"/>
    <w:multiLevelType w:val="hybridMultilevel"/>
    <w:tmpl w:val="786E90AA"/>
    <w:lvl w:ilvl="0" w:tplc="70EEDD3E">
      <w:start w:val="1"/>
      <w:numFmt w:val="bullet"/>
      <w:lvlText w:val=""/>
      <w:lvlJc w:val="left"/>
    </w:lvl>
    <w:lvl w:ilvl="1" w:tplc="112C3D02">
      <w:numFmt w:val="decimal"/>
      <w:lvlText w:val=""/>
      <w:lvlJc w:val="left"/>
    </w:lvl>
    <w:lvl w:ilvl="2" w:tplc="D91CBB84">
      <w:numFmt w:val="decimal"/>
      <w:lvlText w:val=""/>
      <w:lvlJc w:val="left"/>
    </w:lvl>
    <w:lvl w:ilvl="3" w:tplc="625AB598">
      <w:numFmt w:val="decimal"/>
      <w:lvlText w:val=""/>
      <w:lvlJc w:val="left"/>
    </w:lvl>
    <w:lvl w:ilvl="4" w:tplc="2A9E4FBA">
      <w:numFmt w:val="decimal"/>
      <w:lvlText w:val=""/>
      <w:lvlJc w:val="left"/>
    </w:lvl>
    <w:lvl w:ilvl="5" w:tplc="0EEE28A2">
      <w:numFmt w:val="decimal"/>
      <w:lvlText w:val=""/>
      <w:lvlJc w:val="left"/>
    </w:lvl>
    <w:lvl w:ilvl="6" w:tplc="209EA6E6">
      <w:numFmt w:val="decimal"/>
      <w:lvlText w:val=""/>
      <w:lvlJc w:val="left"/>
    </w:lvl>
    <w:lvl w:ilvl="7" w:tplc="73E0B890">
      <w:numFmt w:val="decimal"/>
      <w:lvlText w:val=""/>
      <w:lvlJc w:val="left"/>
    </w:lvl>
    <w:lvl w:ilvl="8" w:tplc="06287A34">
      <w:numFmt w:val="decimal"/>
      <w:lvlText w:val=""/>
      <w:lvlJc w:val="left"/>
    </w:lvl>
  </w:abstractNum>
  <w:abstractNum w:abstractNumId="446">
    <w:nsid w:val="00006303"/>
    <w:multiLevelType w:val="hybridMultilevel"/>
    <w:tmpl w:val="5E2E762C"/>
    <w:lvl w:ilvl="0" w:tplc="EC4E31E8">
      <w:start w:val="2"/>
      <w:numFmt w:val="decimal"/>
      <w:lvlText w:val="%1."/>
      <w:lvlJc w:val="left"/>
    </w:lvl>
    <w:lvl w:ilvl="1" w:tplc="F3CA30A8">
      <w:numFmt w:val="decimal"/>
      <w:lvlText w:val=""/>
      <w:lvlJc w:val="left"/>
    </w:lvl>
    <w:lvl w:ilvl="2" w:tplc="25C2FE22">
      <w:numFmt w:val="decimal"/>
      <w:lvlText w:val=""/>
      <w:lvlJc w:val="left"/>
    </w:lvl>
    <w:lvl w:ilvl="3" w:tplc="299A440C">
      <w:numFmt w:val="decimal"/>
      <w:lvlText w:val=""/>
      <w:lvlJc w:val="left"/>
    </w:lvl>
    <w:lvl w:ilvl="4" w:tplc="FC947ABA">
      <w:numFmt w:val="decimal"/>
      <w:lvlText w:val=""/>
      <w:lvlJc w:val="left"/>
    </w:lvl>
    <w:lvl w:ilvl="5" w:tplc="925661AE">
      <w:numFmt w:val="decimal"/>
      <w:lvlText w:val=""/>
      <w:lvlJc w:val="left"/>
    </w:lvl>
    <w:lvl w:ilvl="6" w:tplc="D6DE9580">
      <w:numFmt w:val="decimal"/>
      <w:lvlText w:val=""/>
      <w:lvlJc w:val="left"/>
    </w:lvl>
    <w:lvl w:ilvl="7" w:tplc="D5469558">
      <w:numFmt w:val="decimal"/>
      <w:lvlText w:val=""/>
      <w:lvlJc w:val="left"/>
    </w:lvl>
    <w:lvl w:ilvl="8" w:tplc="D4ECF9B2">
      <w:numFmt w:val="decimal"/>
      <w:lvlText w:val=""/>
      <w:lvlJc w:val="left"/>
    </w:lvl>
  </w:abstractNum>
  <w:abstractNum w:abstractNumId="447">
    <w:nsid w:val="00006343"/>
    <w:multiLevelType w:val="hybridMultilevel"/>
    <w:tmpl w:val="056667EA"/>
    <w:lvl w:ilvl="0" w:tplc="E00CBEB8">
      <w:start w:val="1"/>
      <w:numFmt w:val="bullet"/>
      <w:lvlText w:val=""/>
      <w:lvlJc w:val="left"/>
    </w:lvl>
    <w:lvl w:ilvl="1" w:tplc="30BE62F8">
      <w:numFmt w:val="decimal"/>
      <w:lvlText w:val=""/>
      <w:lvlJc w:val="left"/>
    </w:lvl>
    <w:lvl w:ilvl="2" w:tplc="6004E1B8">
      <w:numFmt w:val="decimal"/>
      <w:lvlText w:val=""/>
      <w:lvlJc w:val="left"/>
    </w:lvl>
    <w:lvl w:ilvl="3" w:tplc="FFB6AFA6">
      <w:numFmt w:val="decimal"/>
      <w:lvlText w:val=""/>
      <w:lvlJc w:val="left"/>
    </w:lvl>
    <w:lvl w:ilvl="4" w:tplc="E306E704">
      <w:numFmt w:val="decimal"/>
      <w:lvlText w:val=""/>
      <w:lvlJc w:val="left"/>
    </w:lvl>
    <w:lvl w:ilvl="5" w:tplc="1B8060CC">
      <w:numFmt w:val="decimal"/>
      <w:lvlText w:val=""/>
      <w:lvlJc w:val="left"/>
    </w:lvl>
    <w:lvl w:ilvl="6" w:tplc="05D89568">
      <w:numFmt w:val="decimal"/>
      <w:lvlText w:val=""/>
      <w:lvlJc w:val="left"/>
    </w:lvl>
    <w:lvl w:ilvl="7" w:tplc="41DE7268">
      <w:numFmt w:val="decimal"/>
      <w:lvlText w:val=""/>
      <w:lvlJc w:val="left"/>
    </w:lvl>
    <w:lvl w:ilvl="8" w:tplc="689CB6C4">
      <w:numFmt w:val="decimal"/>
      <w:lvlText w:val=""/>
      <w:lvlJc w:val="left"/>
    </w:lvl>
  </w:abstractNum>
  <w:abstractNum w:abstractNumId="448">
    <w:nsid w:val="0000634F"/>
    <w:multiLevelType w:val="hybridMultilevel"/>
    <w:tmpl w:val="4530B948"/>
    <w:lvl w:ilvl="0" w:tplc="967487A2">
      <w:start w:val="1"/>
      <w:numFmt w:val="bullet"/>
      <w:lvlText w:val="и"/>
      <w:lvlJc w:val="left"/>
    </w:lvl>
    <w:lvl w:ilvl="1" w:tplc="F7840FE8">
      <w:numFmt w:val="decimal"/>
      <w:lvlText w:val=""/>
      <w:lvlJc w:val="left"/>
    </w:lvl>
    <w:lvl w:ilvl="2" w:tplc="A2C4DA78">
      <w:numFmt w:val="decimal"/>
      <w:lvlText w:val=""/>
      <w:lvlJc w:val="left"/>
    </w:lvl>
    <w:lvl w:ilvl="3" w:tplc="D4EE419A">
      <w:numFmt w:val="decimal"/>
      <w:lvlText w:val=""/>
      <w:lvlJc w:val="left"/>
    </w:lvl>
    <w:lvl w:ilvl="4" w:tplc="1C4AB558">
      <w:numFmt w:val="decimal"/>
      <w:lvlText w:val=""/>
      <w:lvlJc w:val="left"/>
    </w:lvl>
    <w:lvl w:ilvl="5" w:tplc="97FC23E4">
      <w:numFmt w:val="decimal"/>
      <w:lvlText w:val=""/>
      <w:lvlJc w:val="left"/>
    </w:lvl>
    <w:lvl w:ilvl="6" w:tplc="496875A6">
      <w:numFmt w:val="decimal"/>
      <w:lvlText w:val=""/>
      <w:lvlJc w:val="left"/>
    </w:lvl>
    <w:lvl w:ilvl="7" w:tplc="054C72E8">
      <w:numFmt w:val="decimal"/>
      <w:lvlText w:val=""/>
      <w:lvlJc w:val="left"/>
    </w:lvl>
    <w:lvl w:ilvl="8" w:tplc="9A565E32">
      <w:numFmt w:val="decimal"/>
      <w:lvlText w:val=""/>
      <w:lvlJc w:val="left"/>
    </w:lvl>
  </w:abstractNum>
  <w:abstractNum w:abstractNumId="449">
    <w:nsid w:val="0000638C"/>
    <w:multiLevelType w:val="hybridMultilevel"/>
    <w:tmpl w:val="E05E109A"/>
    <w:lvl w:ilvl="0" w:tplc="533EEDF0">
      <w:start w:val="1"/>
      <w:numFmt w:val="bullet"/>
      <w:lvlText w:val="с"/>
      <w:lvlJc w:val="left"/>
    </w:lvl>
    <w:lvl w:ilvl="1" w:tplc="BAD87F68">
      <w:start w:val="7"/>
      <w:numFmt w:val="decimal"/>
      <w:lvlText w:val="%2."/>
      <w:lvlJc w:val="left"/>
    </w:lvl>
    <w:lvl w:ilvl="2" w:tplc="27B24A86">
      <w:numFmt w:val="decimal"/>
      <w:lvlText w:val=""/>
      <w:lvlJc w:val="left"/>
    </w:lvl>
    <w:lvl w:ilvl="3" w:tplc="878A3C60">
      <w:numFmt w:val="decimal"/>
      <w:lvlText w:val=""/>
      <w:lvlJc w:val="left"/>
    </w:lvl>
    <w:lvl w:ilvl="4" w:tplc="BA8066B2">
      <w:numFmt w:val="decimal"/>
      <w:lvlText w:val=""/>
      <w:lvlJc w:val="left"/>
    </w:lvl>
    <w:lvl w:ilvl="5" w:tplc="16C83A54">
      <w:numFmt w:val="decimal"/>
      <w:lvlText w:val=""/>
      <w:lvlJc w:val="left"/>
    </w:lvl>
    <w:lvl w:ilvl="6" w:tplc="F0F821A8">
      <w:numFmt w:val="decimal"/>
      <w:lvlText w:val=""/>
      <w:lvlJc w:val="left"/>
    </w:lvl>
    <w:lvl w:ilvl="7" w:tplc="7B2E25B6">
      <w:numFmt w:val="decimal"/>
      <w:lvlText w:val=""/>
      <w:lvlJc w:val="left"/>
    </w:lvl>
    <w:lvl w:ilvl="8" w:tplc="F8B49B9C">
      <w:numFmt w:val="decimal"/>
      <w:lvlText w:val=""/>
      <w:lvlJc w:val="left"/>
    </w:lvl>
  </w:abstractNum>
  <w:abstractNum w:abstractNumId="450">
    <w:nsid w:val="000063A4"/>
    <w:multiLevelType w:val="hybridMultilevel"/>
    <w:tmpl w:val="5950C6BA"/>
    <w:lvl w:ilvl="0" w:tplc="76169B0C">
      <w:start w:val="1"/>
      <w:numFmt w:val="bullet"/>
      <w:lvlText w:val=""/>
      <w:lvlJc w:val="left"/>
    </w:lvl>
    <w:lvl w:ilvl="1" w:tplc="AE4C3C2A">
      <w:numFmt w:val="decimal"/>
      <w:lvlText w:val=""/>
      <w:lvlJc w:val="left"/>
    </w:lvl>
    <w:lvl w:ilvl="2" w:tplc="9D94E31A">
      <w:numFmt w:val="decimal"/>
      <w:lvlText w:val=""/>
      <w:lvlJc w:val="left"/>
    </w:lvl>
    <w:lvl w:ilvl="3" w:tplc="E3B8A57C">
      <w:numFmt w:val="decimal"/>
      <w:lvlText w:val=""/>
      <w:lvlJc w:val="left"/>
    </w:lvl>
    <w:lvl w:ilvl="4" w:tplc="37D66E8A">
      <w:numFmt w:val="decimal"/>
      <w:lvlText w:val=""/>
      <w:lvlJc w:val="left"/>
    </w:lvl>
    <w:lvl w:ilvl="5" w:tplc="0DCA6176">
      <w:numFmt w:val="decimal"/>
      <w:lvlText w:val=""/>
      <w:lvlJc w:val="left"/>
    </w:lvl>
    <w:lvl w:ilvl="6" w:tplc="48F07FF4">
      <w:numFmt w:val="decimal"/>
      <w:lvlText w:val=""/>
      <w:lvlJc w:val="left"/>
    </w:lvl>
    <w:lvl w:ilvl="7" w:tplc="2DE63068">
      <w:numFmt w:val="decimal"/>
      <w:lvlText w:val=""/>
      <w:lvlJc w:val="left"/>
    </w:lvl>
    <w:lvl w:ilvl="8" w:tplc="5600CEB8">
      <w:numFmt w:val="decimal"/>
      <w:lvlText w:val=""/>
      <w:lvlJc w:val="left"/>
    </w:lvl>
  </w:abstractNum>
  <w:abstractNum w:abstractNumId="451">
    <w:nsid w:val="000063C6"/>
    <w:multiLevelType w:val="hybridMultilevel"/>
    <w:tmpl w:val="8D706AC8"/>
    <w:lvl w:ilvl="0" w:tplc="17EC4032">
      <w:start w:val="1"/>
      <w:numFmt w:val="bullet"/>
      <w:lvlText w:val=""/>
      <w:lvlJc w:val="left"/>
    </w:lvl>
    <w:lvl w:ilvl="1" w:tplc="1BBC4B14">
      <w:numFmt w:val="decimal"/>
      <w:lvlText w:val=""/>
      <w:lvlJc w:val="left"/>
    </w:lvl>
    <w:lvl w:ilvl="2" w:tplc="9F1452EC">
      <w:numFmt w:val="decimal"/>
      <w:lvlText w:val=""/>
      <w:lvlJc w:val="left"/>
    </w:lvl>
    <w:lvl w:ilvl="3" w:tplc="88BE77DA">
      <w:numFmt w:val="decimal"/>
      <w:lvlText w:val=""/>
      <w:lvlJc w:val="left"/>
    </w:lvl>
    <w:lvl w:ilvl="4" w:tplc="6A98B35E">
      <w:numFmt w:val="decimal"/>
      <w:lvlText w:val=""/>
      <w:lvlJc w:val="left"/>
    </w:lvl>
    <w:lvl w:ilvl="5" w:tplc="A14202A6">
      <w:numFmt w:val="decimal"/>
      <w:lvlText w:val=""/>
      <w:lvlJc w:val="left"/>
    </w:lvl>
    <w:lvl w:ilvl="6" w:tplc="ED882B7E">
      <w:numFmt w:val="decimal"/>
      <w:lvlText w:val=""/>
      <w:lvlJc w:val="left"/>
    </w:lvl>
    <w:lvl w:ilvl="7" w:tplc="D0A0137E">
      <w:numFmt w:val="decimal"/>
      <w:lvlText w:val=""/>
      <w:lvlJc w:val="left"/>
    </w:lvl>
    <w:lvl w:ilvl="8" w:tplc="1A6E4758">
      <w:numFmt w:val="decimal"/>
      <w:lvlText w:val=""/>
      <w:lvlJc w:val="left"/>
    </w:lvl>
  </w:abstractNum>
  <w:abstractNum w:abstractNumId="452">
    <w:nsid w:val="000063CB"/>
    <w:multiLevelType w:val="hybridMultilevel"/>
    <w:tmpl w:val="6A5CDFC6"/>
    <w:lvl w:ilvl="0" w:tplc="471ECC9E">
      <w:start w:val="1"/>
      <w:numFmt w:val="bullet"/>
      <w:lvlText w:val="-"/>
      <w:lvlJc w:val="left"/>
    </w:lvl>
    <w:lvl w:ilvl="1" w:tplc="7D968816">
      <w:start w:val="1"/>
      <w:numFmt w:val="bullet"/>
      <w:lvlText w:val="-"/>
      <w:lvlJc w:val="left"/>
    </w:lvl>
    <w:lvl w:ilvl="2" w:tplc="568EEF2C">
      <w:numFmt w:val="decimal"/>
      <w:lvlText w:val=""/>
      <w:lvlJc w:val="left"/>
    </w:lvl>
    <w:lvl w:ilvl="3" w:tplc="07A007B6">
      <w:numFmt w:val="decimal"/>
      <w:lvlText w:val=""/>
      <w:lvlJc w:val="left"/>
    </w:lvl>
    <w:lvl w:ilvl="4" w:tplc="46D610F2">
      <w:numFmt w:val="decimal"/>
      <w:lvlText w:val=""/>
      <w:lvlJc w:val="left"/>
    </w:lvl>
    <w:lvl w:ilvl="5" w:tplc="8FB6DF7E">
      <w:numFmt w:val="decimal"/>
      <w:lvlText w:val=""/>
      <w:lvlJc w:val="left"/>
    </w:lvl>
    <w:lvl w:ilvl="6" w:tplc="830CE576">
      <w:numFmt w:val="decimal"/>
      <w:lvlText w:val=""/>
      <w:lvlJc w:val="left"/>
    </w:lvl>
    <w:lvl w:ilvl="7" w:tplc="6AE8B396">
      <w:numFmt w:val="decimal"/>
      <w:lvlText w:val=""/>
      <w:lvlJc w:val="left"/>
    </w:lvl>
    <w:lvl w:ilvl="8" w:tplc="28CA1190">
      <w:numFmt w:val="decimal"/>
      <w:lvlText w:val=""/>
      <w:lvlJc w:val="left"/>
    </w:lvl>
  </w:abstractNum>
  <w:abstractNum w:abstractNumId="453">
    <w:nsid w:val="000063D9"/>
    <w:multiLevelType w:val="hybridMultilevel"/>
    <w:tmpl w:val="27985B34"/>
    <w:lvl w:ilvl="0" w:tplc="360AA812">
      <w:start w:val="1"/>
      <w:numFmt w:val="bullet"/>
      <w:lvlText w:val=""/>
      <w:lvlJc w:val="left"/>
    </w:lvl>
    <w:lvl w:ilvl="1" w:tplc="633664A2">
      <w:numFmt w:val="decimal"/>
      <w:lvlText w:val=""/>
      <w:lvlJc w:val="left"/>
    </w:lvl>
    <w:lvl w:ilvl="2" w:tplc="34924290">
      <w:numFmt w:val="decimal"/>
      <w:lvlText w:val=""/>
      <w:lvlJc w:val="left"/>
    </w:lvl>
    <w:lvl w:ilvl="3" w:tplc="FB406262">
      <w:numFmt w:val="decimal"/>
      <w:lvlText w:val=""/>
      <w:lvlJc w:val="left"/>
    </w:lvl>
    <w:lvl w:ilvl="4" w:tplc="DA548AAA">
      <w:numFmt w:val="decimal"/>
      <w:lvlText w:val=""/>
      <w:lvlJc w:val="left"/>
    </w:lvl>
    <w:lvl w:ilvl="5" w:tplc="2B5E00E8">
      <w:numFmt w:val="decimal"/>
      <w:lvlText w:val=""/>
      <w:lvlJc w:val="left"/>
    </w:lvl>
    <w:lvl w:ilvl="6" w:tplc="18DC39E4">
      <w:numFmt w:val="decimal"/>
      <w:lvlText w:val=""/>
      <w:lvlJc w:val="left"/>
    </w:lvl>
    <w:lvl w:ilvl="7" w:tplc="32321E7E">
      <w:numFmt w:val="decimal"/>
      <w:lvlText w:val=""/>
      <w:lvlJc w:val="left"/>
    </w:lvl>
    <w:lvl w:ilvl="8" w:tplc="17268224">
      <w:numFmt w:val="decimal"/>
      <w:lvlText w:val=""/>
      <w:lvlJc w:val="left"/>
    </w:lvl>
  </w:abstractNum>
  <w:abstractNum w:abstractNumId="454">
    <w:nsid w:val="00006414"/>
    <w:multiLevelType w:val="hybridMultilevel"/>
    <w:tmpl w:val="9EE8D366"/>
    <w:lvl w:ilvl="0" w:tplc="9C52A6C0">
      <w:start w:val="2"/>
      <w:numFmt w:val="decimal"/>
      <w:lvlText w:val="%1."/>
      <w:lvlJc w:val="left"/>
    </w:lvl>
    <w:lvl w:ilvl="1" w:tplc="C05C2E58">
      <w:numFmt w:val="decimal"/>
      <w:lvlText w:val=""/>
      <w:lvlJc w:val="left"/>
    </w:lvl>
    <w:lvl w:ilvl="2" w:tplc="4BC897A4">
      <w:numFmt w:val="decimal"/>
      <w:lvlText w:val=""/>
      <w:lvlJc w:val="left"/>
    </w:lvl>
    <w:lvl w:ilvl="3" w:tplc="E920F460">
      <w:numFmt w:val="decimal"/>
      <w:lvlText w:val=""/>
      <w:lvlJc w:val="left"/>
    </w:lvl>
    <w:lvl w:ilvl="4" w:tplc="8D3A647A">
      <w:numFmt w:val="decimal"/>
      <w:lvlText w:val=""/>
      <w:lvlJc w:val="left"/>
    </w:lvl>
    <w:lvl w:ilvl="5" w:tplc="17AC786A">
      <w:numFmt w:val="decimal"/>
      <w:lvlText w:val=""/>
      <w:lvlJc w:val="left"/>
    </w:lvl>
    <w:lvl w:ilvl="6" w:tplc="FF60BF0C">
      <w:numFmt w:val="decimal"/>
      <w:lvlText w:val=""/>
      <w:lvlJc w:val="left"/>
    </w:lvl>
    <w:lvl w:ilvl="7" w:tplc="C9881660">
      <w:numFmt w:val="decimal"/>
      <w:lvlText w:val=""/>
      <w:lvlJc w:val="left"/>
    </w:lvl>
    <w:lvl w:ilvl="8" w:tplc="B19EAA4A">
      <w:numFmt w:val="decimal"/>
      <w:lvlText w:val=""/>
      <w:lvlJc w:val="left"/>
    </w:lvl>
  </w:abstractNum>
  <w:abstractNum w:abstractNumId="455">
    <w:nsid w:val="0000641B"/>
    <w:multiLevelType w:val="hybridMultilevel"/>
    <w:tmpl w:val="8F3C5F8E"/>
    <w:lvl w:ilvl="0" w:tplc="5DAC1A34">
      <w:start w:val="1"/>
      <w:numFmt w:val="bullet"/>
      <w:lvlText w:val=""/>
      <w:lvlJc w:val="left"/>
    </w:lvl>
    <w:lvl w:ilvl="1" w:tplc="C2A0E8D6">
      <w:start w:val="61"/>
      <w:numFmt w:val="upperLetter"/>
      <w:lvlText w:val="%2"/>
      <w:lvlJc w:val="left"/>
    </w:lvl>
    <w:lvl w:ilvl="2" w:tplc="DD409C38">
      <w:numFmt w:val="decimal"/>
      <w:lvlText w:val=""/>
      <w:lvlJc w:val="left"/>
    </w:lvl>
    <w:lvl w:ilvl="3" w:tplc="982C6D42">
      <w:numFmt w:val="decimal"/>
      <w:lvlText w:val=""/>
      <w:lvlJc w:val="left"/>
    </w:lvl>
    <w:lvl w:ilvl="4" w:tplc="E550DFF2">
      <w:numFmt w:val="decimal"/>
      <w:lvlText w:val=""/>
      <w:lvlJc w:val="left"/>
    </w:lvl>
    <w:lvl w:ilvl="5" w:tplc="EA9640C2">
      <w:numFmt w:val="decimal"/>
      <w:lvlText w:val=""/>
      <w:lvlJc w:val="left"/>
    </w:lvl>
    <w:lvl w:ilvl="6" w:tplc="C84EEDC6">
      <w:numFmt w:val="decimal"/>
      <w:lvlText w:val=""/>
      <w:lvlJc w:val="left"/>
    </w:lvl>
    <w:lvl w:ilvl="7" w:tplc="499E9A4C">
      <w:numFmt w:val="decimal"/>
      <w:lvlText w:val=""/>
      <w:lvlJc w:val="left"/>
    </w:lvl>
    <w:lvl w:ilvl="8" w:tplc="D50CC0F8">
      <w:numFmt w:val="decimal"/>
      <w:lvlText w:val=""/>
      <w:lvlJc w:val="left"/>
    </w:lvl>
  </w:abstractNum>
  <w:abstractNum w:abstractNumId="456">
    <w:nsid w:val="0000641D"/>
    <w:multiLevelType w:val="hybridMultilevel"/>
    <w:tmpl w:val="45043AA8"/>
    <w:lvl w:ilvl="0" w:tplc="D2F221E0">
      <w:start w:val="10"/>
      <w:numFmt w:val="decimal"/>
      <w:lvlText w:val="%1."/>
      <w:lvlJc w:val="left"/>
    </w:lvl>
    <w:lvl w:ilvl="1" w:tplc="EACE6506">
      <w:numFmt w:val="decimal"/>
      <w:lvlText w:val=""/>
      <w:lvlJc w:val="left"/>
    </w:lvl>
    <w:lvl w:ilvl="2" w:tplc="FD16D1E0">
      <w:numFmt w:val="decimal"/>
      <w:lvlText w:val=""/>
      <w:lvlJc w:val="left"/>
    </w:lvl>
    <w:lvl w:ilvl="3" w:tplc="FC3AE0DE">
      <w:numFmt w:val="decimal"/>
      <w:lvlText w:val=""/>
      <w:lvlJc w:val="left"/>
    </w:lvl>
    <w:lvl w:ilvl="4" w:tplc="2F740224">
      <w:numFmt w:val="decimal"/>
      <w:lvlText w:val=""/>
      <w:lvlJc w:val="left"/>
    </w:lvl>
    <w:lvl w:ilvl="5" w:tplc="752CA718">
      <w:numFmt w:val="decimal"/>
      <w:lvlText w:val=""/>
      <w:lvlJc w:val="left"/>
    </w:lvl>
    <w:lvl w:ilvl="6" w:tplc="B7BE8472">
      <w:numFmt w:val="decimal"/>
      <w:lvlText w:val=""/>
      <w:lvlJc w:val="left"/>
    </w:lvl>
    <w:lvl w:ilvl="7" w:tplc="934C438C">
      <w:numFmt w:val="decimal"/>
      <w:lvlText w:val=""/>
      <w:lvlJc w:val="left"/>
    </w:lvl>
    <w:lvl w:ilvl="8" w:tplc="D766EB8A">
      <w:numFmt w:val="decimal"/>
      <w:lvlText w:val=""/>
      <w:lvlJc w:val="left"/>
    </w:lvl>
  </w:abstractNum>
  <w:abstractNum w:abstractNumId="457">
    <w:nsid w:val="00006443"/>
    <w:multiLevelType w:val="hybridMultilevel"/>
    <w:tmpl w:val="645ED32E"/>
    <w:lvl w:ilvl="0" w:tplc="4A980766">
      <w:start w:val="1"/>
      <w:numFmt w:val="bullet"/>
      <w:lvlText w:val="‒"/>
      <w:lvlJc w:val="left"/>
    </w:lvl>
    <w:lvl w:ilvl="1" w:tplc="25CA4392">
      <w:numFmt w:val="decimal"/>
      <w:lvlText w:val=""/>
      <w:lvlJc w:val="left"/>
    </w:lvl>
    <w:lvl w:ilvl="2" w:tplc="B5BC9CCC">
      <w:numFmt w:val="decimal"/>
      <w:lvlText w:val=""/>
      <w:lvlJc w:val="left"/>
    </w:lvl>
    <w:lvl w:ilvl="3" w:tplc="ACA833A8">
      <w:numFmt w:val="decimal"/>
      <w:lvlText w:val=""/>
      <w:lvlJc w:val="left"/>
    </w:lvl>
    <w:lvl w:ilvl="4" w:tplc="38662862">
      <w:numFmt w:val="decimal"/>
      <w:lvlText w:val=""/>
      <w:lvlJc w:val="left"/>
    </w:lvl>
    <w:lvl w:ilvl="5" w:tplc="C51E90A6">
      <w:numFmt w:val="decimal"/>
      <w:lvlText w:val=""/>
      <w:lvlJc w:val="left"/>
    </w:lvl>
    <w:lvl w:ilvl="6" w:tplc="AB36DA66">
      <w:numFmt w:val="decimal"/>
      <w:lvlText w:val=""/>
      <w:lvlJc w:val="left"/>
    </w:lvl>
    <w:lvl w:ilvl="7" w:tplc="0BAAC810">
      <w:numFmt w:val="decimal"/>
      <w:lvlText w:val=""/>
      <w:lvlJc w:val="left"/>
    </w:lvl>
    <w:lvl w:ilvl="8" w:tplc="91D40BCA">
      <w:numFmt w:val="decimal"/>
      <w:lvlText w:val=""/>
      <w:lvlJc w:val="left"/>
    </w:lvl>
  </w:abstractNum>
  <w:abstractNum w:abstractNumId="458">
    <w:nsid w:val="00006469"/>
    <w:multiLevelType w:val="hybridMultilevel"/>
    <w:tmpl w:val="B35C569A"/>
    <w:lvl w:ilvl="0" w:tplc="D7FC86C4">
      <w:start w:val="1"/>
      <w:numFmt w:val="bullet"/>
      <w:lvlText w:val=""/>
      <w:lvlJc w:val="left"/>
    </w:lvl>
    <w:lvl w:ilvl="1" w:tplc="893C5CB6">
      <w:numFmt w:val="decimal"/>
      <w:lvlText w:val=""/>
      <w:lvlJc w:val="left"/>
    </w:lvl>
    <w:lvl w:ilvl="2" w:tplc="33AA4814">
      <w:numFmt w:val="decimal"/>
      <w:lvlText w:val=""/>
      <w:lvlJc w:val="left"/>
    </w:lvl>
    <w:lvl w:ilvl="3" w:tplc="AD0C2FFA">
      <w:numFmt w:val="decimal"/>
      <w:lvlText w:val=""/>
      <w:lvlJc w:val="left"/>
    </w:lvl>
    <w:lvl w:ilvl="4" w:tplc="FC2A8570">
      <w:numFmt w:val="decimal"/>
      <w:lvlText w:val=""/>
      <w:lvlJc w:val="left"/>
    </w:lvl>
    <w:lvl w:ilvl="5" w:tplc="9D66E3BE">
      <w:numFmt w:val="decimal"/>
      <w:lvlText w:val=""/>
      <w:lvlJc w:val="left"/>
    </w:lvl>
    <w:lvl w:ilvl="6" w:tplc="9A5AE0A4">
      <w:numFmt w:val="decimal"/>
      <w:lvlText w:val=""/>
      <w:lvlJc w:val="left"/>
    </w:lvl>
    <w:lvl w:ilvl="7" w:tplc="93E42F74">
      <w:numFmt w:val="decimal"/>
      <w:lvlText w:val=""/>
      <w:lvlJc w:val="left"/>
    </w:lvl>
    <w:lvl w:ilvl="8" w:tplc="BEA083EC">
      <w:numFmt w:val="decimal"/>
      <w:lvlText w:val=""/>
      <w:lvlJc w:val="left"/>
    </w:lvl>
  </w:abstractNum>
  <w:abstractNum w:abstractNumId="459">
    <w:nsid w:val="00006479"/>
    <w:multiLevelType w:val="hybridMultilevel"/>
    <w:tmpl w:val="993AAAB0"/>
    <w:lvl w:ilvl="0" w:tplc="D4F67F26">
      <w:start w:val="1"/>
      <w:numFmt w:val="bullet"/>
      <w:lvlText w:val="и"/>
      <w:lvlJc w:val="left"/>
    </w:lvl>
    <w:lvl w:ilvl="1" w:tplc="4D4CAA86">
      <w:start w:val="1"/>
      <w:numFmt w:val="bullet"/>
      <w:lvlText w:val="-"/>
      <w:lvlJc w:val="left"/>
    </w:lvl>
    <w:lvl w:ilvl="2" w:tplc="8524219E">
      <w:numFmt w:val="decimal"/>
      <w:lvlText w:val=""/>
      <w:lvlJc w:val="left"/>
    </w:lvl>
    <w:lvl w:ilvl="3" w:tplc="05166E78">
      <w:numFmt w:val="decimal"/>
      <w:lvlText w:val=""/>
      <w:lvlJc w:val="left"/>
    </w:lvl>
    <w:lvl w:ilvl="4" w:tplc="5A666798">
      <w:numFmt w:val="decimal"/>
      <w:lvlText w:val=""/>
      <w:lvlJc w:val="left"/>
    </w:lvl>
    <w:lvl w:ilvl="5" w:tplc="B672E5CA">
      <w:numFmt w:val="decimal"/>
      <w:lvlText w:val=""/>
      <w:lvlJc w:val="left"/>
    </w:lvl>
    <w:lvl w:ilvl="6" w:tplc="F85A50F2">
      <w:numFmt w:val="decimal"/>
      <w:lvlText w:val=""/>
      <w:lvlJc w:val="left"/>
    </w:lvl>
    <w:lvl w:ilvl="7" w:tplc="A34C1BCC">
      <w:numFmt w:val="decimal"/>
      <w:lvlText w:val=""/>
      <w:lvlJc w:val="left"/>
    </w:lvl>
    <w:lvl w:ilvl="8" w:tplc="EBD023E8">
      <w:numFmt w:val="decimal"/>
      <w:lvlText w:val=""/>
      <w:lvlJc w:val="left"/>
    </w:lvl>
  </w:abstractNum>
  <w:abstractNum w:abstractNumId="460">
    <w:nsid w:val="00006486"/>
    <w:multiLevelType w:val="hybridMultilevel"/>
    <w:tmpl w:val="BEF0A7D6"/>
    <w:lvl w:ilvl="0" w:tplc="3BE2C23A">
      <w:start w:val="1"/>
      <w:numFmt w:val="bullet"/>
      <w:lvlText w:val=""/>
      <w:lvlJc w:val="left"/>
    </w:lvl>
    <w:lvl w:ilvl="1" w:tplc="E6A4A4DC">
      <w:numFmt w:val="decimal"/>
      <w:lvlText w:val=""/>
      <w:lvlJc w:val="left"/>
    </w:lvl>
    <w:lvl w:ilvl="2" w:tplc="3C96A2D0">
      <w:numFmt w:val="decimal"/>
      <w:lvlText w:val=""/>
      <w:lvlJc w:val="left"/>
    </w:lvl>
    <w:lvl w:ilvl="3" w:tplc="B586661C">
      <w:numFmt w:val="decimal"/>
      <w:lvlText w:val=""/>
      <w:lvlJc w:val="left"/>
    </w:lvl>
    <w:lvl w:ilvl="4" w:tplc="9D14AA4E">
      <w:numFmt w:val="decimal"/>
      <w:lvlText w:val=""/>
      <w:lvlJc w:val="left"/>
    </w:lvl>
    <w:lvl w:ilvl="5" w:tplc="EEB4F67C">
      <w:numFmt w:val="decimal"/>
      <w:lvlText w:val=""/>
      <w:lvlJc w:val="left"/>
    </w:lvl>
    <w:lvl w:ilvl="6" w:tplc="AAB6ABF2">
      <w:numFmt w:val="decimal"/>
      <w:lvlText w:val=""/>
      <w:lvlJc w:val="left"/>
    </w:lvl>
    <w:lvl w:ilvl="7" w:tplc="F80450C4">
      <w:numFmt w:val="decimal"/>
      <w:lvlText w:val=""/>
      <w:lvlJc w:val="left"/>
    </w:lvl>
    <w:lvl w:ilvl="8" w:tplc="0694C742">
      <w:numFmt w:val="decimal"/>
      <w:lvlText w:val=""/>
      <w:lvlJc w:val="left"/>
    </w:lvl>
  </w:abstractNum>
  <w:abstractNum w:abstractNumId="461">
    <w:nsid w:val="000064E0"/>
    <w:multiLevelType w:val="hybridMultilevel"/>
    <w:tmpl w:val="9E2ED586"/>
    <w:lvl w:ilvl="0" w:tplc="2CEE022E">
      <w:start w:val="1"/>
      <w:numFmt w:val="bullet"/>
      <w:lvlText w:val=""/>
      <w:lvlJc w:val="left"/>
    </w:lvl>
    <w:lvl w:ilvl="1" w:tplc="0B840D88">
      <w:numFmt w:val="decimal"/>
      <w:lvlText w:val=""/>
      <w:lvlJc w:val="left"/>
    </w:lvl>
    <w:lvl w:ilvl="2" w:tplc="993AD438">
      <w:numFmt w:val="decimal"/>
      <w:lvlText w:val=""/>
      <w:lvlJc w:val="left"/>
    </w:lvl>
    <w:lvl w:ilvl="3" w:tplc="F0F45C12">
      <w:numFmt w:val="decimal"/>
      <w:lvlText w:val=""/>
      <w:lvlJc w:val="left"/>
    </w:lvl>
    <w:lvl w:ilvl="4" w:tplc="959AD3EE">
      <w:numFmt w:val="decimal"/>
      <w:lvlText w:val=""/>
      <w:lvlJc w:val="left"/>
    </w:lvl>
    <w:lvl w:ilvl="5" w:tplc="DC20552C">
      <w:numFmt w:val="decimal"/>
      <w:lvlText w:val=""/>
      <w:lvlJc w:val="left"/>
    </w:lvl>
    <w:lvl w:ilvl="6" w:tplc="CAE40C74">
      <w:numFmt w:val="decimal"/>
      <w:lvlText w:val=""/>
      <w:lvlJc w:val="left"/>
    </w:lvl>
    <w:lvl w:ilvl="7" w:tplc="FF18F088">
      <w:numFmt w:val="decimal"/>
      <w:lvlText w:val=""/>
      <w:lvlJc w:val="left"/>
    </w:lvl>
    <w:lvl w:ilvl="8" w:tplc="1C46EC06">
      <w:numFmt w:val="decimal"/>
      <w:lvlText w:val=""/>
      <w:lvlJc w:val="left"/>
    </w:lvl>
  </w:abstractNum>
  <w:abstractNum w:abstractNumId="462">
    <w:nsid w:val="00006586"/>
    <w:multiLevelType w:val="hybridMultilevel"/>
    <w:tmpl w:val="938002FE"/>
    <w:lvl w:ilvl="0" w:tplc="0C6A8A7C">
      <w:start w:val="1"/>
      <w:numFmt w:val="bullet"/>
      <w:lvlText w:val=""/>
      <w:lvlJc w:val="left"/>
    </w:lvl>
    <w:lvl w:ilvl="1" w:tplc="4C0A8A36">
      <w:numFmt w:val="decimal"/>
      <w:lvlText w:val=""/>
      <w:lvlJc w:val="left"/>
    </w:lvl>
    <w:lvl w:ilvl="2" w:tplc="C8CA8E0A">
      <w:numFmt w:val="decimal"/>
      <w:lvlText w:val=""/>
      <w:lvlJc w:val="left"/>
    </w:lvl>
    <w:lvl w:ilvl="3" w:tplc="86AAB8EC">
      <w:numFmt w:val="decimal"/>
      <w:lvlText w:val=""/>
      <w:lvlJc w:val="left"/>
    </w:lvl>
    <w:lvl w:ilvl="4" w:tplc="A5E033AA">
      <w:numFmt w:val="decimal"/>
      <w:lvlText w:val=""/>
      <w:lvlJc w:val="left"/>
    </w:lvl>
    <w:lvl w:ilvl="5" w:tplc="60DC2E8A">
      <w:numFmt w:val="decimal"/>
      <w:lvlText w:val=""/>
      <w:lvlJc w:val="left"/>
    </w:lvl>
    <w:lvl w:ilvl="6" w:tplc="D806115A">
      <w:numFmt w:val="decimal"/>
      <w:lvlText w:val=""/>
      <w:lvlJc w:val="left"/>
    </w:lvl>
    <w:lvl w:ilvl="7" w:tplc="0840019C">
      <w:numFmt w:val="decimal"/>
      <w:lvlText w:val=""/>
      <w:lvlJc w:val="left"/>
    </w:lvl>
    <w:lvl w:ilvl="8" w:tplc="3C2A6D82">
      <w:numFmt w:val="decimal"/>
      <w:lvlText w:val=""/>
      <w:lvlJc w:val="left"/>
    </w:lvl>
  </w:abstractNum>
  <w:abstractNum w:abstractNumId="463">
    <w:nsid w:val="0000658C"/>
    <w:multiLevelType w:val="hybridMultilevel"/>
    <w:tmpl w:val="37A6437E"/>
    <w:lvl w:ilvl="0" w:tplc="9E4A285E">
      <w:start w:val="2"/>
      <w:numFmt w:val="decimal"/>
      <w:lvlText w:val="%1."/>
      <w:lvlJc w:val="left"/>
    </w:lvl>
    <w:lvl w:ilvl="1" w:tplc="F372DBE2">
      <w:numFmt w:val="decimal"/>
      <w:lvlText w:val=""/>
      <w:lvlJc w:val="left"/>
    </w:lvl>
    <w:lvl w:ilvl="2" w:tplc="07F0D6F4">
      <w:numFmt w:val="decimal"/>
      <w:lvlText w:val=""/>
      <w:lvlJc w:val="left"/>
    </w:lvl>
    <w:lvl w:ilvl="3" w:tplc="CCD460BA">
      <w:numFmt w:val="decimal"/>
      <w:lvlText w:val=""/>
      <w:lvlJc w:val="left"/>
    </w:lvl>
    <w:lvl w:ilvl="4" w:tplc="5B38F634">
      <w:numFmt w:val="decimal"/>
      <w:lvlText w:val=""/>
      <w:lvlJc w:val="left"/>
    </w:lvl>
    <w:lvl w:ilvl="5" w:tplc="AD8C3F06">
      <w:numFmt w:val="decimal"/>
      <w:lvlText w:val=""/>
      <w:lvlJc w:val="left"/>
    </w:lvl>
    <w:lvl w:ilvl="6" w:tplc="4530A508">
      <w:numFmt w:val="decimal"/>
      <w:lvlText w:val=""/>
      <w:lvlJc w:val="left"/>
    </w:lvl>
    <w:lvl w:ilvl="7" w:tplc="CF70B280">
      <w:numFmt w:val="decimal"/>
      <w:lvlText w:val=""/>
      <w:lvlJc w:val="left"/>
    </w:lvl>
    <w:lvl w:ilvl="8" w:tplc="675811CC">
      <w:numFmt w:val="decimal"/>
      <w:lvlText w:val=""/>
      <w:lvlJc w:val="left"/>
    </w:lvl>
  </w:abstractNum>
  <w:abstractNum w:abstractNumId="464">
    <w:nsid w:val="000065CA"/>
    <w:multiLevelType w:val="hybridMultilevel"/>
    <w:tmpl w:val="1200C73E"/>
    <w:lvl w:ilvl="0" w:tplc="351E5086">
      <w:start w:val="1"/>
      <w:numFmt w:val="bullet"/>
      <w:lvlText w:val=""/>
      <w:lvlJc w:val="left"/>
    </w:lvl>
    <w:lvl w:ilvl="1" w:tplc="87CABF72">
      <w:numFmt w:val="decimal"/>
      <w:lvlText w:val=""/>
      <w:lvlJc w:val="left"/>
    </w:lvl>
    <w:lvl w:ilvl="2" w:tplc="3492172C">
      <w:numFmt w:val="decimal"/>
      <w:lvlText w:val=""/>
      <w:lvlJc w:val="left"/>
    </w:lvl>
    <w:lvl w:ilvl="3" w:tplc="3C8A0118">
      <w:numFmt w:val="decimal"/>
      <w:lvlText w:val=""/>
      <w:lvlJc w:val="left"/>
    </w:lvl>
    <w:lvl w:ilvl="4" w:tplc="4D9CF396">
      <w:numFmt w:val="decimal"/>
      <w:lvlText w:val=""/>
      <w:lvlJc w:val="left"/>
    </w:lvl>
    <w:lvl w:ilvl="5" w:tplc="6F7A1610">
      <w:numFmt w:val="decimal"/>
      <w:lvlText w:val=""/>
      <w:lvlJc w:val="left"/>
    </w:lvl>
    <w:lvl w:ilvl="6" w:tplc="DBC0DA66">
      <w:numFmt w:val="decimal"/>
      <w:lvlText w:val=""/>
      <w:lvlJc w:val="left"/>
    </w:lvl>
    <w:lvl w:ilvl="7" w:tplc="FCC80D6C">
      <w:numFmt w:val="decimal"/>
      <w:lvlText w:val=""/>
      <w:lvlJc w:val="left"/>
    </w:lvl>
    <w:lvl w:ilvl="8" w:tplc="60FE54F4">
      <w:numFmt w:val="decimal"/>
      <w:lvlText w:val=""/>
      <w:lvlJc w:val="left"/>
    </w:lvl>
  </w:abstractNum>
  <w:abstractNum w:abstractNumId="465">
    <w:nsid w:val="00006611"/>
    <w:multiLevelType w:val="hybridMultilevel"/>
    <w:tmpl w:val="FD58DC70"/>
    <w:lvl w:ilvl="0" w:tplc="37BA6A30">
      <w:start w:val="1"/>
      <w:numFmt w:val="bullet"/>
      <w:lvlText w:val=""/>
      <w:lvlJc w:val="left"/>
    </w:lvl>
    <w:lvl w:ilvl="1" w:tplc="361081CC">
      <w:numFmt w:val="decimal"/>
      <w:lvlText w:val=""/>
      <w:lvlJc w:val="left"/>
    </w:lvl>
    <w:lvl w:ilvl="2" w:tplc="F1AA9D86">
      <w:numFmt w:val="decimal"/>
      <w:lvlText w:val=""/>
      <w:lvlJc w:val="left"/>
    </w:lvl>
    <w:lvl w:ilvl="3" w:tplc="8B42C906">
      <w:numFmt w:val="decimal"/>
      <w:lvlText w:val=""/>
      <w:lvlJc w:val="left"/>
    </w:lvl>
    <w:lvl w:ilvl="4" w:tplc="A6E07926">
      <w:numFmt w:val="decimal"/>
      <w:lvlText w:val=""/>
      <w:lvlJc w:val="left"/>
    </w:lvl>
    <w:lvl w:ilvl="5" w:tplc="315A99E0">
      <w:numFmt w:val="decimal"/>
      <w:lvlText w:val=""/>
      <w:lvlJc w:val="left"/>
    </w:lvl>
    <w:lvl w:ilvl="6" w:tplc="957432BC">
      <w:numFmt w:val="decimal"/>
      <w:lvlText w:val=""/>
      <w:lvlJc w:val="left"/>
    </w:lvl>
    <w:lvl w:ilvl="7" w:tplc="D4F6830C">
      <w:numFmt w:val="decimal"/>
      <w:lvlText w:val=""/>
      <w:lvlJc w:val="left"/>
    </w:lvl>
    <w:lvl w:ilvl="8" w:tplc="CB30A62A">
      <w:numFmt w:val="decimal"/>
      <w:lvlText w:val=""/>
      <w:lvlJc w:val="left"/>
    </w:lvl>
  </w:abstractNum>
  <w:abstractNum w:abstractNumId="466">
    <w:nsid w:val="0000663D"/>
    <w:multiLevelType w:val="hybridMultilevel"/>
    <w:tmpl w:val="262A8BDE"/>
    <w:lvl w:ilvl="0" w:tplc="3656CDAE">
      <w:start w:val="4"/>
      <w:numFmt w:val="decimal"/>
      <w:lvlText w:val="%1."/>
      <w:lvlJc w:val="left"/>
    </w:lvl>
    <w:lvl w:ilvl="1" w:tplc="104EF89E">
      <w:start w:val="1"/>
      <w:numFmt w:val="decimal"/>
      <w:lvlText w:val="%2."/>
      <w:lvlJc w:val="left"/>
    </w:lvl>
    <w:lvl w:ilvl="2" w:tplc="5C604A30">
      <w:start w:val="1"/>
      <w:numFmt w:val="decimal"/>
      <w:lvlText w:val="%3."/>
      <w:lvlJc w:val="left"/>
    </w:lvl>
    <w:lvl w:ilvl="3" w:tplc="A6B02AFE">
      <w:numFmt w:val="decimal"/>
      <w:lvlText w:val=""/>
      <w:lvlJc w:val="left"/>
    </w:lvl>
    <w:lvl w:ilvl="4" w:tplc="B65EAA96">
      <w:numFmt w:val="decimal"/>
      <w:lvlText w:val=""/>
      <w:lvlJc w:val="left"/>
    </w:lvl>
    <w:lvl w:ilvl="5" w:tplc="EDCC68FC">
      <w:numFmt w:val="decimal"/>
      <w:lvlText w:val=""/>
      <w:lvlJc w:val="left"/>
    </w:lvl>
    <w:lvl w:ilvl="6" w:tplc="FA36942C">
      <w:numFmt w:val="decimal"/>
      <w:lvlText w:val=""/>
      <w:lvlJc w:val="left"/>
    </w:lvl>
    <w:lvl w:ilvl="7" w:tplc="08004FE6">
      <w:numFmt w:val="decimal"/>
      <w:lvlText w:val=""/>
      <w:lvlJc w:val="left"/>
    </w:lvl>
    <w:lvl w:ilvl="8" w:tplc="8A7C5116">
      <w:numFmt w:val="decimal"/>
      <w:lvlText w:val=""/>
      <w:lvlJc w:val="left"/>
    </w:lvl>
  </w:abstractNum>
  <w:abstractNum w:abstractNumId="467">
    <w:nsid w:val="000066BB"/>
    <w:multiLevelType w:val="hybridMultilevel"/>
    <w:tmpl w:val="858E3772"/>
    <w:lvl w:ilvl="0" w:tplc="64E2B966">
      <w:start w:val="1"/>
      <w:numFmt w:val="bullet"/>
      <w:lvlText w:val="‒"/>
      <w:lvlJc w:val="left"/>
    </w:lvl>
    <w:lvl w:ilvl="1" w:tplc="24BCA16E">
      <w:numFmt w:val="decimal"/>
      <w:lvlText w:val=""/>
      <w:lvlJc w:val="left"/>
    </w:lvl>
    <w:lvl w:ilvl="2" w:tplc="9C8E6C3C">
      <w:numFmt w:val="decimal"/>
      <w:lvlText w:val=""/>
      <w:lvlJc w:val="left"/>
    </w:lvl>
    <w:lvl w:ilvl="3" w:tplc="DC8ED45A">
      <w:numFmt w:val="decimal"/>
      <w:lvlText w:val=""/>
      <w:lvlJc w:val="left"/>
    </w:lvl>
    <w:lvl w:ilvl="4" w:tplc="FF52B9D4">
      <w:numFmt w:val="decimal"/>
      <w:lvlText w:val=""/>
      <w:lvlJc w:val="left"/>
    </w:lvl>
    <w:lvl w:ilvl="5" w:tplc="9410C09E">
      <w:numFmt w:val="decimal"/>
      <w:lvlText w:val=""/>
      <w:lvlJc w:val="left"/>
    </w:lvl>
    <w:lvl w:ilvl="6" w:tplc="DF487816">
      <w:numFmt w:val="decimal"/>
      <w:lvlText w:val=""/>
      <w:lvlJc w:val="left"/>
    </w:lvl>
    <w:lvl w:ilvl="7" w:tplc="86EA4246">
      <w:numFmt w:val="decimal"/>
      <w:lvlText w:val=""/>
      <w:lvlJc w:val="left"/>
    </w:lvl>
    <w:lvl w:ilvl="8" w:tplc="F956F7F6">
      <w:numFmt w:val="decimal"/>
      <w:lvlText w:val=""/>
      <w:lvlJc w:val="left"/>
    </w:lvl>
  </w:abstractNum>
  <w:abstractNum w:abstractNumId="468">
    <w:nsid w:val="000066BE"/>
    <w:multiLevelType w:val="hybridMultilevel"/>
    <w:tmpl w:val="B95EC8CA"/>
    <w:lvl w:ilvl="0" w:tplc="74AA280E">
      <w:start w:val="1"/>
      <w:numFmt w:val="bullet"/>
      <w:lvlText w:val="и"/>
      <w:lvlJc w:val="left"/>
    </w:lvl>
    <w:lvl w:ilvl="1" w:tplc="12C2E38C">
      <w:start w:val="1"/>
      <w:numFmt w:val="decimal"/>
      <w:lvlText w:val="%2."/>
      <w:lvlJc w:val="left"/>
    </w:lvl>
    <w:lvl w:ilvl="2" w:tplc="FF8C4962">
      <w:numFmt w:val="decimal"/>
      <w:lvlText w:val=""/>
      <w:lvlJc w:val="left"/>
    </w:lvl>
    <w:lvl w:ilvl="3" w:tplc="C7BE5EAA">
      <w:numFmt w:val="decimal"/>
      <w:lvlText w:val=""/>
      <w:lvlJc w:val="left"/>
    </w:lvl>
    <w:lvl w:ilvl="4" w:tplc="FA229A48">
      <w:numFmt w:val="decimal"/>
      <w:lvlText w:val=""/>
      <w:lvlJc w:val="left"/>
    </w:lvl>
    <w:lvl w:ilvl="5" w:tplc="31A01B40">
      <w:numFmt w:val="decimal"/>
      <w:lvlText w:val=""/>
      <w:lvlJc w:val="left"/>
    </w:lvl>
    <w:lvl w:ilvl="6" w:tplc="E0942028">
      <w:numFmt w:val="decimal"/>
      <w:lvlText w:val=""/>
      <w:lvlJc w:val="left"/>
    </w:lvl>
    <w:lvl w:ilvl="7" w:tplc="0802764A">
      <w:numFmt w:val="decimal"/>
      <w:lvlText w:val=""/>
      <w:lvlJc w:val="left"/>
    </w:lvl>
    <w:lvl w:ilvl="8" w:tplc="87CADC04">
      <w:numFmt w:val="decimal"/>
      <w:lvlText w:val=""/>
      <w:lvlJc w:val="left"/>
    </w:lvl>
  </w:abstractNum>
  <w:abstractNum w:abstractNumId="469">
    <w:nsid w:val="000066BF"/>
    <w:multiLevelType w:val="hybridMultilevel"/>
    <w:tmpl w:val="EB582BB0"/>
    <w:lvl w:ilvl="0" w:tplc="67E666F2">
      <w:start w:val="1"/>
      <w:numFmt w:val="bullet"/>
      <w:lvlText w:val="ее"/>
      <w:lvlJc w:val="left"/>
    </w:lvl>
    <w:lvl w:ilvl="1" w:tplc="B7BE742A">
      <w:start w:val="1"/>
      <w:numFmt w:val="bullet"/>
      <w:lvlText w:val=""/>
      <w:lvlJc w:val="left"/>
    </w:lvl>
    <w:lvl w:ilvl="2" w:tplc="D2C215AE">
      <w:numFmt w:val="decimal"/>
      <w:lvlText w:val=""/>
      <w:lvlJc w:val="left"/>
    </w:lvl>
    <w:lvl w:ilvl="3" w:tplc="0960E68A">
      <w:numFmt w:val="decimal"/>
      <w:lvlText w:val=""/>
      <w:lvlJc w:val="left"/>
    </w:lvl>
    <w:lvl w:ilvl="4" w:tplc="C79AD84A">
      <w:numFmt w:val="decimal"/>
      <w:lvlText w:val=""/>
      <w:lvlJc w:val="left"/>
    </w:lvl>
    <w:lvl w:ilvl="5" w:tplc="1D2EC92E">
      <w:numFmt w:val="decimal"/>
      <w:lvlText w:val=""/>
      <w:lvlJc w:val="left"/>
    </w:lvl>
    <w:lvl w:ilvl="6" w:tplc="77021B18">
      <w:numFmt w:val="decimal"/>
      <w:lvlText w:val=""/>
      <w:lvlJc w:val="left"/>
    </w:lvl>
    <w:lvl w:ilvl="7" w:tplc="B54C9FF4">
      <w:numFmt w:val="decimal"/>
      <w:lvlText w:val=""/>
      <w:lvlJc w:val="left"/>
    </w:lvl>
    <w:lvl w:ilvl="8" w:tplc="C83405EA">
      <w:numFmt w:val="decimal"/>
      <w:lvlText w:val=""/>
      <w:lvlJc w:val="left"/>
    </w:lvl>
  </w:abstractNum>
  <w:abstractNum w:abstractNumId="470">
    <w:nsid w:val="0000673C"/>
    <w:multiLevelType w:val="hybridMultilevel"/>
    <w:tmpl w:val="9014DDD0"/>
    <w:lvl w:ilvl="0" w:tplc="21DE8632">
      <w:start w:val="1"/>
      <w:numFmt w:val="bullet"/>
      <w:lvlText w:val=""/>
      <w:lvlJc w:val="left"/>
    </w:lvl>
    <w:lvl w:ilvl="1" w:tplc="A9526366">
      <w:numFmt w:val="decimal"/>
      <w:lvlText w:val=""/>
      <w:lvlJc w:val="left"/>
    </w:lvl>
    <w:lvl w:ilvl="2" w:tplc="99CA8504">
      <w:numFmt w:val="decimal"/>
      <w:lvlText w:val=""/>
      <w:lvlJc w:val="left"/>
    </w:lvl>
    <w:lvl w:ilvl="3" w:tplc="7512CAB6">
      <w:numFmt w:val="decimal"/>
      <w:lvlText w:val=""/>
      <w:lvlJc w:val="left"/>
    </w:lvl>
    <w:lvl w:ilvl="4" w:tplc="6374F8A2">
      <w:numFmt w:val="decimal"/>
      <w:lvlText w:val=""/>
      <w:lvlJc w:val="left"/>
    </w:lvl>
    <w:lvl w:ilvl="5" w:tplc="E11ECFCA">
      <w:numFmt w:val="decimal"/>
      <w:lvlText w:val=""/>
      <w:lvlJc w:val="left"/>
    </w:lvl>
    <w:lvl w:ilvl="6" w:tplc="19E818CE">
      <w:numFmt w:val="decimal"/>
      <w:lvlText w:val=""/>
      <w:lvlJc w:val="left"/>
    </w:lvl>
    <w:lvl w:ilvl="7" w:tplc="16FC4608">
      <w:numFmt w:val="decimal"/>
      <w:lvlText w:val=""/>
      <w:lvlJc w:val="left"/>
    </w:lvl>
    <w:lvl w:ilvl="8" w:tplc="064295DA">
      <w:numFmt w:val="decimal"/>
      <w:lvlText w:val=""/>
      <w:lvlJc w:val="left"/>
    </w:lvl>
  </w:abstractNum>
  <w:abstractNum w:abstractNumId="471">
    <w:nsid w:val="0000675F"/>
    <w:multiLevelType w:val="hybridMultilevel"/>
    <w:tmpl w:val="E4D2D52C"/>
    <w:lvl w:ilvl="0" w:tplc="B7DE738A">
      <w:start w:val="1"/>
      <w:numFmt w:val="bullet"/>
      <w:lvlText w:val="и"/>
      <w:lvlJc w:val="left"/>
    </w:lvl>
    <w:lvl w:ilvl="1" w:tplc="0F826FA0">
      <w:numFmt w:val="decimal"/>
      <w:lvlText w:val=""/>
      <w:lvlJc w:val="left"/>
    </w:lvl>
    <w:lvl w:ilvl="2" w:tplc="BE3A2812">
      <w:numFmt w:val="decimal"/>
      <w:lvlText w:val=""/>
      <w:lvlJc w:val="left"/>
    </w:lvl>
    <w:lvl w:ilvl="3" w:tplc="89481DDA">
      <w:numFmt w:val="decimal"/>
      <w:lvlText w:val=""/>
      <w:lvlJc w:val="left"/>
    </w:lvl>
    <w:lvl w:ilvl="4" w:tplc="83A86408">
      <w:numFmt w:val="decimal"/>
      <w:lvlText w:val=""/>
      <w:lvlJc w:val="left"/>
    </w:lvl>
    <w:lvl w:ilvl="5" w:tplc="020A74FC">
      <w:numFmt w:val="decimal"/>
      <w:lvlText w:val=""/>
      <w:lvlJc w:val="left"/>
    </w:lvl>
    <w:lvl w:ilvl="6" w:tplc="4BB0EE9A">
      <w:numFmt w:val="decimal"/>
      <w:lvlText w:val=""/>
      <w:lvlJc w:val="left"/>
    </w:lvl>
    <w:lvl w:ilvl="7" w:tplc="365A89EE">
      <w:numFmt w:val="decimal"/>
      <w:lvlText w:val=""/>
      <w:lvlJc w:val="left"/>
    </w:lvl>
    <w:lvl w:ilvl="8" w:tplc="15388048">
      <w:numFmt w:val="decimal"/>
      <w:lvlText w:val=""/>
      <w:lvlJc w:val="left"/>
    </w:lvl>
  </w:abstractNum>
  <w:abstractNum w:abstractNumId="472">
    <w:nsid w:val="00006778"/>
    <w:multiLevelType w:val="hybridMultilevel"/>
    <w:tmpl w:val="E6584DC4"/>
    <w:lvl w:ilvl="0" w:tplc="BDE8FAD6">
      <w:start w:val="1"/>
      <w:numFmt w:val="bullet"/>
      <w:lvlText w:val="В"/>
      <w:lvlJc w:val="left"/>
    </w:lvl>
    <w:lvl w:ilvl="1" w:tplc="85B4E1E8">
      <w:start w:val="1"/>
      <w:numFmt w:val="bullet"/>
      <w:lvlText w:val=""/>
      <w:lvlJc w:val="left"/>
    </w:lvl>
    <w:lvl w:ilvl="2" w:tplc="1D72F1C2">
      <w:numFmt w:val="decimal"/>
      <w:lvlText w:val=""/>
      <w:lvlJc w:val="left"/>
    </w:lvl>
    <w:lvl w:ilvl="3" w:tplc="5648A34C">
      <w:numFmt w:val="decimal"/>
      <w:lvlText w:val=""/>
      <w:lvlJc w:val="left"/>
    </w:lvl>
    <w:lvl w:ilvl="4" w:tplc="1730D42E">
      <w:numFmt w:val="decimal"/>
      <w:lvlText w:val=""/>
      <w:lvlJc w:val="left"/>
    </w:lvl>
    <w:lvl w:ilvl="5" w:tplc="760E5B6E">
      <w:numFmt w:val="decimal"/>
      <w:lvlText w:val=""/>
      <w:lvlJc w:val="left"/>
    </w:lvl>
    <w:lvl w:ilvl="6" w:tplc="2190DC90">
      <w:numFmt w:val="decimal"/>
      <w:lvlText w:val=""/>
      <w:lvlJc w:val="left"/>
    </w:lvl>
    <w:lvl w:ilvl="7" w:tplc="17AEE9C4">
      <w:numFmt w:val="decimal"/>
      <w:lvlText w:val=""/>
      <w:lvlJc w:val="left"/>
    </w:lvl>
    <w:lvl w:ilvl="8" w:tplc="C324BA00">
      <w:numFmt w:val="decimal"/>
      <w:lvlText w:val=""/>
      <w:lvlJc w:val="left"/>
    </w:lvl>
  </w:abstractNum>
  <w:abstractNum w:abstractNumId="473">
    <w:nsid w:val="000067A6"/>
    <w:multiLevelType w:val="hybridMultilevel"/>
    <w:tmpl w:val="1C241300"/>
    <w:lvl w:ilvl="0" w:tplc="6A4AF2CC">
      <w:start w:val="1"/>
      <w:numFmt w:val="bullet"/>
      <w:lvlText w:val=""/>
      <w:lvlJc w:val="left"/>
    </w:lvl>
    <w:lvl w:ilvl="1" w:tplc="2340962E">
      <w:numFmt w:val="decimal"/>
      <w:lvlText w:val=""/>
      <w:lvlJc w:val="left"/>
    </w:lvl>
    <w:lvl w:ilvl="2" w:tplc="E8443D0C">
      <w:numFmt w:val="decimal"/>
      <w:lvlText w:val=""/>
      <w:lvlJc w:val="left"/>
    </w:lvl>
    <w:lvl w:ilvl="3" w:tplc="4B580110">
      <w:numFmt w:val="decimal"/>
      <w:lvlText w:val=""/>
      <w:lvlJc w:val="left"/>
    </w:lvl>
    <w:lvl w:ilvl="4" w:tplc="32F40AA0">
      <w:numFmt w:val="decimal"/>
      <w:lvlText w:val=""/>
      <w:lvlJc w:val="left"/>
    </w:lvl>
    <w:lvl w:ilvl="5" w:tplc="EDF2EE0C">
      <w:numFmt w:val="decimal"/>
      <w:lvlText w:val=""/>
      <w:lvlJc w:val="left"/>
    </w:lvl>
    <w:lvl w:ilvl="6" w:tplc="EF10FBAE">
      <w:numFmt w:val="decimal"/>
      <w:lvlText w:val=""/>
      <w:lvlJc w:val="left"/>
    </w:lvl>
    <w:lvl w:ilvl="7" w:tplc="F3F00218">
      <w:numFmt w:val="decimal"/>
      <w:lvlText w:val=""/>
      <w:lvlJc w:val="left"/>
    </w:lvl>
    <w:lvl w:ilvl="8" w:tplc="C42207C6">
      <w:numFmt w:val="decimal"/>
      <w:lvlText w:val=""/>
      <w:lvlJc w:val="left"/>
    </w:lvl>
  </w:abstractNum>
  <w:abstractNum w:abstractNumId="474">
    <w:nsid w:val="000067D0"/>
    <w:multiLevelType w:val="hybridMultilevel"/>
    <w:tmpl w:val="BEEC061E"/>
    <w:lvl w:ilvl="0" w:tplc="23AABC3E">
      <w:start w:val="1"/>
      <w:numFmt w:val="bullet"/>
      <w:lvlText w:val=""/>
      <w:lvlJc w:val="left"/>
    </w:lvl>
    <w:lvl w:ilvl="1" w:tplc="3FFE5F6E">
      <w:numFmt w:val="decimal"/>
      <w:lvlText w:val=""/>
      <w:lvlJc w:val="left"/>
    </w:lvl>
    <w:lvl w:ilvl="2" w:tplc="781C3F06">
      <w:numFmt w:val="decimal"/>
      <w:lvlText w:val=""/>
      <w:lvlJc w:val="left"/>
    </w:lvl>
    <w:lvl w:ilvl="3" w:tplc="35B4AF54">
      <w:numFmt w:val="decimal"/>
      <w:lvlText w:val=""/>
      <w:lvlJc w:val="left"/>
    </w:lvl>
    <w:lvl w:ilvl="4" w:tplc="DF6A6328">
      <w:numFmt w:val="decimal"/>
      <w:lvlText w:val=""/>
      <w:lvlJc w:val="left"/>
    </w:lvl>
    <w:lvl w:ilvl="5" w:tplc="5F2EE3E8">
      <w:numFmt w:val="decimal"/>
      <w:lvlText w:val=""/>
      <w:lvlJc w:val="left"/>
    </w:lvl>
    <w:lvl w:ilvl="6" w:tplc="B7E090E2">
      <w:numFmt w:val="decimal"/>
      <w:lvlText w:val=""/>
      <w:lvlJc w:val="left"/>
    </w:lvl>
    <w:lvl w:ilvl="7" w:tplc="AC968478">
      <w:numFmt w:val="decimal"/>
      <w:lvlText w:val=""/>
      <w:lvlJc w:val="left"/>
    </w:lvl>
    <w:lvl w:ilvl="8" w:tplc="7F066DEC">
      <w:numFmt w:val="decimal"/>
      <w:lvlText w:val=""/>
      <w:lvlJc w:val="left"/>
    </w:lvl>
  </w:abstractNum>
  <w:abstractNum w:abstractNumId="475">
    <w:nsid w:val="00006874"/>
    <w:multiLevelType w:val="hybridMultilevel"/>
    <w:tmpl w:val="3FD88CFC"/>
    <w:lvl w:ilvl="0" w:tplc="471ED4EE">
      <w:start w:val="1"/>
      <w:numFmt w:val="bullet"/>
      <w:lvlText w:val=""/>
      <w:lvlJc w:val="left"/>
    </w:lvl>
    <w:lvl w:ilvl="1" w:tplc="2F146666">
      <w:numFmt w:val="decimal"/>
      <w:lvlText w:val=""/>
      <w:lvlJc w:val="left"/>
    </w:lvl>
    <w:lvl w:ilvl="2" w:tplc="C824947E">
      <w:numFmt w:val="decimal"/>
      <w:lvlText w:val=""/>
      <w:lvlJc w:val="left"/>
    </w:lvl>
    <w:lvl w:ilvl="3" w:tplc="0D48E6AE">
      <w:numFmt w:val="decimal"/>
      <w:lvlText w:val=""/>
      <w:lvlJc w:val="left"/>
    </w:lvl>
    <w:lvl w:ilvl="4" w:tplc="38DEF7AE">
      <w:numFmt w:val="decimal"/>
      <w:lvlText w:val=""/>
      <w:lvlJc w:val="left"/>
    </w:lvl>
    <w:lvl w:ilvl="5" w:tplc="9662B406">
      <w:numFmt w:val="decimal"/>
      <w:lvlText w:val=""/>
      <w:lvlJc w:val="left"/>
    </w:lvl>
    <w:lvl w:ilvl="6" w:tplc="CCC645B4">
      <w:numFmt w:val="decimal"/>
      <w:lvlText w:val=""/>
      <w:lvlJc w:val="left"/>
    </w:lvl>
    <w:lvl w:ilvl="7" w:tplc="5F989DA2">
      <w:numFmt w:val="decimal"/>
      <w:lvlText w:val=""/>
      <w:lvlJc w:val="left"/>
    </w:lvl>
    <w:lvl w:ilvl="8" w:tplc="DD7C70EC">
      <w:numFmt w:val="decimal"/>
      <w:lvlText w:val=""/>
      <w:lvlJc w:val="left"/>
    </w:lvl>
  </w:abstractNum>
  <w:abstractNum w:abstractNumId="476">
    <w:nsid w:val="00006899"/>
    <w:multiLevelType w:val="hybridMultilevel"/>
    <w:tmpl w:val="15F8153A"/>
    <w:lvl w:ilvl="0" w:tplc="A48E7CE2">
      <w:start w:val="1"/>
      <w:numFmt w:val="bullet"/>
      <w:lvlText w:val="в"/>
      <w:lvlJc w:val="left"/>
    </w:lvl>
    <w:lvl w:ilvl="1" w:tplc="52DE7BB4">
      <w:start w:val="1"/>
      <w:numFmt w:val="bullet"/>
      <w:lvlText w:val="В"/>
      <w:lvlJc w:val="left"/>
    </w:lvl>
    <w:lvl w:ilvl="2" w:tplc="2ED04050">
      <w:numFmt w:val="decimal"/>
      <w:lvlText w:val=""/>
      <w:lvlJc w:val="left"/>
    </w:lvl>
    <w:lvl w:ilvl="3" w:tplc="D2547600">
      <w:numFmt w:val="decimal"/>
      <w:lvlText w:val=""/>
      <w:lvlJc w:val="left"/>
    </w:lvl>
    <w:lvl w:ilvl="4" w:tplc="7D0E276C">
      <w:numFmt w:val="decimal"/>
      <w:lvlText w:val=""/>
      <w:lvlJc w:val="left"/>
    </w:lvl>
    <w:lvl w:ilvl="5" w:tplc="E3E8EEEC">
      <w:numFmt w:val="decimal"/>
      <w:lvlText w:val=""/>
      <w:lvlJc w:val="left"/>
    </w:lvl>
    <w:lvl w:ilvl="6" w:tplc="82080412">
      <w:numFmt w:val="decimal"/>
      <w:lvlText w:val=""/>
      <w:lvlJc w:val="left"/>
    </w:lvl>
    <w:lvl w:ilvl="7" w:tplc="825C861E">
      <w:numFmt w:val="decimal"/>
      <w:lvlText w:val=""/>
      <w:lvlJc w:val="left"/>
    </w:lvl>
    <w:lvl w:ilvl="8" w:tplc="CF1E5084">
      <w:numFmt w:val="decimal"/>
      <w:lvlText w:val=""/>
      <w:lvlJc w:val="left"/>
    </w:lvl>
  </w:abstractNum>
  <w:abstractNum w:abstractNumId="477">
    <w:nsid w:val="000068F5"/>
    <w:multiLevelType w:val="hybridMultilevel"/>
    <w:tmpl w:val="0750CAF6"/>
    <w:lvl w:ilvl="0" w:tplc="F99448EA">
      <w:start w:val="5"/>
      <w:numFmt w:val="decimal"/>
      <w:lvlText w:val="%1."/>
      <w:lvlJc w:val="left"/>
    </w:lvl>
    <w:lvl w:ilvl="1" w:tplc="C64A9548">
      <w:numFmt w:val="decimal"/>
      <w:lvlText w:val=""/>
      <w:lvlJc w:val="left"/>
    </w:lvl>
    <w:lvl w:ilvl="2" w:tplc="907A15EC">
      <w:numFmt w:val="decimal"/>
      <w:lvlText w:val=""/>
      <w:lvlJc w:val="left"/>
    </w:lvl>
    <w:lvl w:ilvl="3" w:tplc="6D3AB2D0">
      <w:numFmt w:val="decimal"/>
      <w:lvlText w:val=""/>
      <w:lvlJc w:val="left"/>
    </w:lvl>
    <w:lvl w:ilvl="4" w:tplc="5792CF2E">
      <w:numFmt w:val="decimal"/>
      <w:lvlText w:val=""/>
      <w:lvlJc w:val="left"/>
    </w:lvl>
    <w:lvl w:ilvl="5" w:tplc="CF627C50">
      <w:numFmt w:val="decimal"/>
      <w:lvlText w:val=""/>
      <w:lvlJc w:val="left"/>
    </w:lvl>
    <w:lvl w:ilvl="6" w:tplc="8B1667DC">
      <w:numFmt w:val="decimal"/>
      <w:lvlText w:val=""/>
      <w:lvlJc w:val="left"/>
    </w:lvl>
    <w:lvl w:ilvl="7" w:tplc="EBC224F4">
      <w:numFmt w:val="decimal"/>
      <w:lvlText w:val=""/>
      <w:lvlJc w:val="left"/>
    </w:lvl>
    <w:lvl w:ilvl="8" w:tplc="EE12E734">
      <w:numFmt w:val="decimal"/>
      <w:lvlText w:val=""/>
      <w:lvlJc w:val="left"/>
    </w:lvl>
  </w:abstractNum>
  <w:abstractNum w:abstractNumId="478">
    <w:nsid w:val="0000692C"/>
    <w:multiLevelType w:val="hybridMultilevel"/>
    <w:tmpl w:val="15BE5C76"/>
    <w:lvl w:ilvl="0" w:tplc="8910A39A">
      <w:start w:val="7"/>
      <w:numFmt w:val="decimal"/>
      <w:lvlText w:val="%1."/>
      <w:lvlJc w:val="left"/>
    </w:lvl>
    <w:lvl w:ilvl="1" w:tplc="C8B21352">
      <w:numFmt w:val="decimal"/>
      <w:lvlText w:val=""/>
      <w:lvlJc w:val="left"/>
    </w:lvl>
    <w:lvl w:ilvl="2" w:tplc="887C7148">
      <w:numFmt w:val="decimal"/>
      <w:lvlText w:val=""/>
      <w:lvlJc w:val="left"/>
    </w:lvl>
    <w:lvl w:ilvl="3" w:tplc="682E3754">
      <w:numFmt w:val="decimal"/>
      <w:lvlText w:val=""/>
      <w:lvlJc w:val="left"/>
    </w:lvl>
    <w:lvl w:ilvl="4" w:tplc="1A524336">
      <w:numFmt w:val="decimal"/>
      <w:lvlText w:val=""/>
      <w:lvlJc w:val="left"/>
    </w:lvl>
    <w:lvl w:ilvl="5" w:tplc="D65AE2CA">
      <w:numFmt w:val="decimal"/>
      <w:lvlText w:val=""/>
      <w:lvlJc w:val="left"/>
    </w:lvl>
    <w:lvl w:ilvl="6" w:tplc="1F984A98">
      <w:numFmt w:val="decimal"/>
      <w:lvlText w:val=""/>
      <w:lvlJc w:val="left"/>
    </w:lvl>
    <w:lvl w:ilvl="7" w:tplc="17D82202">
      <w:numFmt w:val="decimal"/>
      <w:lvlText w:val=""/>
      <w:lvlJc w:val="left"/>
    </w:lvl>
    <w:lvl w:ilvl="8" w:tplc="05445898">
      <w:numFmt w:val="decimal"/>
      <w:lvlText w:val=""/>
      <w:lvlJc w:val="left"/>
    </w:lvl>
  </w:abstractNum>
  <w:abstractNum w:abstractNumId="479">
    <w:nsid w:val="00006959"/>
    <w:multiLevelType w:val="hybridMultilevel"/>
    <w:tmpl w:val="214EF8D8"/>
    <w:lvl w:ilvl="0" w:tplc="FA18285A">
      <w:start w:val="1"/>
      <w:numFmt w:val="bullet"/>
      <w:lvlText w:val="и"/>
      <w:lvlJc w:val="left"/>
    </w:lvl>
    <w:lvl w:ilvl="1" w:tplc="7550D8FC">
      <w:start w:val="1"/>
      <w:numFmt w:val="bullet"/>
      <w:lvlText w:val=""/>
      <w:lvlJc w:val="left"/>
    </w:lvl>
    <w:lvl w:ilvl="2" w:tplc="D7A45DB2">
      <w:numFmt w:val="decimal"/>
      <w:lvlText w:val=""/>
      <w:lvlJc w:val="left"/>
    </w:lvl>
    <w:lvl w:ilvl="3" w:tplc="FA2887AE">
      <w:numFmt w:val="decimal"/>
      <w:lvlText w:val=""/>
      <w:lvlJc w:val="left"/>
    </w:lvl>
    <w:lvl w:ilvl="4" w:tplc="A69C4FE6">
      <w:numFmt w:val="decimal"/>
      <w:lvlText w:val=""/>
      <w:lvlJc w:val="left"/>
    </w:lvl>
    <w:lvl w:ilvl="5" w:tplc="B29C910C">
      <w:numFmt w:val="decimal"/>
      <w:lvlText w:val=""/>
      <w:lvlJc w:val="left"/>
    </w:lvl>
    <w:lvl w:ilvl="6" w:tplc="18444756">
      <w:numFmt w:val="decimal"/>
      <w:lvlText w:val=""/>
      <w:lvlJc w:val="left"/>
    </w:lvl>
    <w:lvl w:ilvl="7" w:tplc="08B21422">
      <w:numFmt w:val="decimal"/>
      <w:lvlText w:val=""/>
      <w:lvlJc w:val="left"/>
    </w:lvl>
    <w:lvl w:ilvl="8" w:tplc="C4CAFEC2">
      <w:numFmt w:val="decimal"/>
      <w:lvlText w:val=""/>
      <w:lvlJc w:val="left"/>
    </w:lvl>
  </w:abstractNum>
  <w:abstractNum w:abstractNumId="480">
    <w:nsid w:val="000069BB"/>
    <w:multiLevelType w:val="hybridMultilevel"/>
    <w:tmpl w:val="F2461478"/>
    <w:lvl w:ilvl="0" w:tplc="8C144F44">
      <w:start w:val="1"/>
      <w:numFmt w:val="decimal"/>
      <w:lvlText w:val="%1)"/>
      <w:lvlJc w:val="left"/>
    </w:lvl>
    <w:lvl w:ilvl="1" w:tplc="660A20B6">
      <w:numFmt w:val="decimal"/>
      <w:lvlText w:val=""/>
      <w:lvlJc w:val="left"/>
    </w:lvl>
    <w:lvl w:ilvl="2" w:tplc="5672A4F4">
      <w:numFmt w:val="decimal"/>
      <w:lvlText w:val=""/>
      <w:lvlJc w:val="left"/>
    </w:lvl>
    <w:lvl w:ilvl="3" w:tplc="C65423E0">
      <w:numFmt w:val="decimal"/>
      <w:lvlText w:val=""/>
      <w:lvlJc w:val="left"/>
    </w:lvl>
    <w:lvl w:ilvl="4" w:tplc="A9B4DBDE">
      <w:numFmt w:val="decimal"/>
      <w:lvlText w:val=""/>
      <w:lvlJc w:val="left"/>
    </w:lvl>
    <w:lvl w:ilvl="5" w:tplc="95C2C16A">
      <w:numFmt w:val="decimal"/>
      <w:lvlText w:val=""/>
      <w:lvlJc w:val="left"/>
    </w:lvl>
    <w:lvl w:ilvl="6" w:tplc="AE70AA1C">
      <w:numFmt w:val="decimal"/>
      <w:lvlText w:val=""/>
      <w:lvlJc w:val="left"/>
    </w:lvl>
    <w:lvl w:ilvl="7" w:tplc="923A2AEA">
      <w:numFmt w:val="decimal"/>
      <w:lvlText w:val=""/>
      <w:lvlJc w:val="left"/>
    </w:lvl>
    <w:lvl w:ilvl="8" w:tplc="B6C41388">
      <w:numFmt w:val="decimal"/>
      <w:lvlText w:val=""/>
      <w:lvlJc w:val="left"/>
    </w:lvl>
  </w:abstractNum>
  <w:abstractNum w:abstractNumId="481">
    <w:nsid w:val="000069D0"/>
    <w:multiLevelType w:val="hybridMultilevel"/>
    <w:tmpl w:val="F4C848A0"/>
    <w:lvl w:ilvl="0" w:tplc="987EBF2A">
      <w:start w:val="1"/>
      <w:numFmt w:val="bullet"/>
      <w:lvlText w:val="\endash "/>
      <w:lvlJc w:val="left"/>
    </w:lvl>
    <w:lvl w:ilvl="1" w:tplc="5CF0F708">
      <w:start w:val="2"/>
      <w:numFmt w:val="decimal"/>
      <w:lvlText w:val="%2)"/>
      <w:lvlJc w:val="left"/>
    </w:lvl>
    <w:lvl w:ilvl="2" w:tplc="A9AA75C6">
      <w:numFmt w:val="decimal"/>
      <w:lvlText w:val=""/>
      <w:lvlJc w:val="left"/>
    </w:lvl>
    <w:lvl w:ilvl="3" w:tplc="B7CEEE96">
      <w:numFmt w:val="decimal"/>
      <w:lvlText w:val=""/>
      <w:lvlJc w:val="left"/>
    </w:lvl>
    <w:lvl w:ilvl="4" w:tplc="B33EE8B6">
      <w:numFmt w:val="decimal"/>
      <w:lvlText w:val=""/>
      <w:lvlJc w:val="left"/>
    </w:lvl>
    <w:lvl w:ilvl="5" w:tplc="210E78BA">
      <w:numFmt w:val="decimal"/>
      <w:lvlText w:val=""/>
      <w:lvlJc w:val="left"/>
    </w:lvl>
    <w:lvl w:ilvl="6" w:tplc="0C5A1538">
      <w:numFmt w:val="decimal"/>
      <w:lvlText w:val=""/>
      <w:lvlJc w:val="left"/>
    </w:lvl>
    <w:lvl w:ilvl="7" w:tplc="4F18B3E2">
      <w:numFmt w:val="decimal"/>
      <w:lvlText w:val=""/>
      <w:lvlJc w:val="left"/>
    </w:lvl>
    <w:lvl w:ilvl="8" w:tplc="8D00B238">
      <w:numFmt w:val="decimal"/>
      <w:lvlText w:val=""/>
      <w:lvlJc w:val="left"/>
    </w:lvl>
  </w:abstractNum>
  <w:abstractNum w:abstractNumId="482">
    <w:nsid w:val="000069E5"/>
    <w:multiLevelType w:val="hybridMultilevel"/>
    <w:tmpl w:val="E4EA8D24"/>
    <w:lvl w:ilvl="0" w:tplc="248C828C">
      <w:start w:val="4"/>
      <w:numFmt w:val="decimal"/>
      <w:lvlText w:val="%1."/>
      <w:lvlJc w:val="left"/>
    </w:lvl>
    <w:lvl w:ilvl="1" w:tplc="D766FC24">
      <w:start w:val="6"/>
      <w:numFmt w:val="decimal"/>
      <w:lvlText w:val="%2."/>
      <w:lvlJc w:val="left"/>
    </w:lvl>
    <w:lvl w:ilvl="2" w:tplc="B49C3DC0">
      <w:numFmt w:val="decimal"/>
      <w:lvlText w:val=""/>
      <w:lvlJc w:val="left"/>
    </w:lvl>
    <w:lvl w:ilvl="3" w:tplc="448E5394">
      <w:numFmt w:val="decimal"/>
      <w:lvlText w:val=""/>
      <w:lvlJc w:val="left"/>
    </w:lvl>
    <w:lvl w:ilvl="4" w:tplc="CEDE9AD0">
      <w:numFmt w:val="decimal"/>
      <w:lvlText w:val=""/>
      <w:lvlJc w:val="left"/>
    </w:lvl>
    <w:lvl w:ilvl="5" w:tplc="8DDA5CE8">
      <w:numFmt w:val="decimal"/>
      <w:lvlText w:val=""/>
      <w:lvlJc w:val="left"/>
    </w:lvl>
    <w:lvl w:ilvl="6" w:tplc="8EC20E06">
      <w:numFmt w:val="decimal"/>
      <w:lvlText w:val=""/>
      <w:lvlJc w:val="left"/>
    </w:lvl>
    <w:lvl w:ilvl="7" w:tplc="7D34D9D4">
      <w:numFmt w:val="decimal"/>
      <w:lvlText w:val=""/>
      <w:lvlJc w:val="left"/>
    </w:lvl>
    <w:lvl w:ilvl="8" w:tplc="173A7348">
      <w:numFmt w:val="decimal"/>
      <w:lvlText w:val=""/>
      <w:lvlJc w:val="left"/>
    </w:lvl>
  </w:abstractNum>
  <w:abstractNum w:abstractNumId="483">
    <w:nsid w:val="00006A10"/>
    <w:multiLevelType w:val="hybridMultilevel"/>
    <w:tmpl w:val="A16AC80C"/>
    <w:lvl w:ilvl="0" w:tplc="2FFC1CA2">
      <w:start w:val="1"/>
      <w:numFmt w:val="bullet"/>
      <w:lvlText w:val=""/>
      <w:lvlJc w:val="left"/>
    </w:lvl>
    <w:lvl w:ilvl="1" w:tplc="F6FCE542">
      <w:numFmt w:val="decimal"/>
      <w:lvlText w:val=""/>
      <w:lvlJc w:val="left"/>
    </w:lvl>
    <w:lvl w:ilvl="2" w:tplc="CC6AA2E8">
      <w:numFmt w:val="decimal"/>
      <w:lvlText w:val=""/>
      <w:lvlJc w:val="left"/>
    </w:lvl>
    <w:lvl w:ilvl="3" w:tplc="368A9978">
      <w:numFmt w:val="decimal"/>
      <w:lvlText w:val=""/>
      <w:lvlJc w:val="left"/>
    </w:lvl>
    <w:lvl w:ilvl="4" w:tplc="04D6D710">
      <w:numFmt w:val="decimal"/>
      <w:lvlText w:val=""/>
      <w:lvlJc w:val="left"/>
    </w:lvl>
    <w:lvl w:ilvl="5" w:tplc="1B504DDA">
      <w:numFmt w:val="decimal"/>
      <w:lvlText w:val=""/>
      <w:lvlJc w:val="left"/>
    </w:lvl>
    <w:lvl w:ilvl="6" w:tplc="1C3CA7C4">
      <w:numFmt w:val="decimal"/>
      <w:lvlText w:val=""/>
      <w:lvlJc w:val="left"/>
    </w:lvl>
    <w:lvl w:ilvl="7" w:tplc="B11E8020">
      <w:numFmt w:val="decimal"/>
      <w:lvlText w:val=""/>
      <w:lvlJc w:val="left"/>
    </w:lvl>
    <w:lvl w:ilvl="8" w:tplc="D09A2FFA">
      <w:numFmt w:val="decimal"/>
      <w:lvlText w:val=""/>
      <w:lvlJc w:val="left"/>
    </w:lvl>
  </w:abstractNum>
  <w:abstractNum w:abstractNumId="484">
    <w:nsid w:val="00006AF8"/>
    <w:multiLevelType w:val="hybridMultilevel"/>
    <w:tmpl w:val="4962C4F8"/>
    <w:lvl w:ilvl="0" w:tplc="F9FCF896">
      <w:start w:val="1"/>
      <w:numFmt w:val="bullet"/>
      <w:lvlText w:val=""/>
      <w:lvlJc w:val="left"/>
    </w:lvl>
    <w:lvl w:ilvl="1" w:tplc="29C843F4">
      <w:numFmt w:val="decimal"/>
      <w:lvlText w:val=""/>
      <w:lvlJc w:val="left"/>
    </w:lvl>
    <w:lvl w:ilvl="2" w:tplc="4F64252A">
      <w:numFmt w:val="decimal"/>
      <w:lvlText w:val=""/>
      <w:lvlJc w:val="left"/>
    </w:lvl>
    <w:lvl w:ilvl="3" w:tplc="470ABD30">
      <w:numFmt w:val="decimal"/>
      <w:lvlText w:val=""/>
      <w:lvlJc w:val="left"/>
    </w:lvl>
    <w:lvl w:ilvl="4" w:tplc="8892B1D6">
      <w:numFmt w:val="decimal"/>
      <w:lvlText w:val=""/>
      <w:lvlJc w:val="left"/>
    </w:lvl>
    <w:lvl w:ilvl="5" w:tplc="00A885F4">
      <w:numFmt w:val="decimal"/>
      <w:lvlText w:val=""/>
      <w:lvlJc w:val="left"/>
    </w:lvl>
    <w:lvl w:ilvl="6" w:tplc="62167690">
      <w:numFmt w:val="decimal"/>
      <w:lvlText w:val=""/>
      <w:lvlJc w:val="left"/>
    </w:lvl>
    <w:lvl w:ilvl="7" w:tplc="DD26892E">
      <w:numFmt w:val="decimal"/>
      <w:lvlText w:val=""/>
      <w:lvlJc w:val="left"/>
    </w:lvl>
    <w:lvl w:ilvl="8" w:tplc="557834DC">
      <w:numFmt w:val="decimal"/>
      <w:lvlText w:val=""/>
      <w:lvlJc w:val="left"/>
    </w:lvl>
  </w:abstractNum>
  <w:abstractNum w:abstractNumId="485">
    <w:nsid w:val="00006B61"/>
    <w:multiLevelType w:val="hybridMultilevel"/>
    <w:tmpl w:val="38600906"/>
    <w:lvl w:ilvl="0" w:tplc="86FA8CE2">
      <w:start w:val="1"/>
      <w:numFmt w:val="bullet"/>
      <w:lvlText w:val=""/>
      <w:lvlJc w:val="left"/>
    </w:lvl>
    <w:lvl w:ilvl="1" w:tplc="24DED6B6">
      <w:numFmt w:val="decimal"/>
      <w:lvlText w:val=""/>
      <w:lvlJc w:val="left"/>
    </w:lvl>
    <w:lvl w:ilvl="2" w:tplc="81EA65DC">
      <w:numFmt w:val="decimal"/>
      <w:lvlText w:val=""/>
      <w:lvlJc w:val="left"/>
    </w:lvl>
    <w:lvl w:ilvl="3" w:tplc="42C6207C">
      <w:numFmt w:val="decimal"/>
      <w:lvlText w:val=""/>
      <w:lvlJc w:val="left"/>
    </w:lvl>
    <w:lvl w:ilvl="4" w:tplc="A00EE262">
      <w:numFmt w:val="decimal"/>
      <w:lvlText w:val=""/>
      <w:lvlJc w:val="left"/>
    </w:lvl>
    <w:lvl w:ilvl="5" w:tplc="6F68828A">
      <w:numFmt w:val="decimal"/>
      <w:lvlText w:val=""/>
      <w:lvlJc w:val="left"/>
    </w:lvl>
    <w:lvl w:ilvl="6" w:tplc="552035B6">
      <w:numFmt w:val="decimal"/>
      <w:lvlText w:val=""/>
      <w:lvlJc w:val="left"/>
    </w:lvl>
    <w:lvl w:ilvl="7" w:tplc="0C14BCD4">
      <w:numFmt w:val="decimal"/>
      <w:lvlText w:val=""/>
      <w:lvlJc w:val="left"/>
    </w:lvl>
    <w:lvl w:ilvl="8" w:tplc="ABDE1722">
      <w:numFmt w:val="decimal"/>
      <w:lvlText w:val=""/>
      <w:lvlJc w:val="left"/>
    </w:lvl>
  </w:abstractNum>
  <w:abstractNum w:abstractNumId="486">
    <w:nsid w:val="00006B72"/>
    <w:multiLevelType w:val="hybridMultilevel"/>
    <w:tmpl w:val="B776E158"/>
    <w:lvl w:ilvl="0" w:tplc="8830FE00">
      <w:start w:val="1"/>
      <w:numFmt w:val="bullet"/>
      <w:lvlText w:val=""/>
      <w:lvlJc w:val="left"/>
    </w:lvl>
    <w:lvl w:ilvl="1" w:tplc="E65E3878">
      <w:numFmt w:val="decimal"/>
      <w:lvlText w:val=""/>
      <w:lvlJc w:val="left"/>
    </w:lvl>
    <w:lvl w:ilvl="2" w:tplc="BA12C8FE">
      <w:numFmt w:val="decimal"/>
      <w:lvlText w:val=""/>
      <w:lvlJc w:val="left"/>
    </w:lvl>
    <w:lvl w:ilvl="3" w:tplc="3A1CC910">
      <w:numFmt w:val="decimal"/>
      <w:lvlText w:val=""/>
      <w:lvlJc w:val="left"/>
    </w:lvl>
    <w:lvl w:ilvl="4" w:tplc="04047140">
      <w:numFmt w:val="decimal"/>
      <w:lvlText w:val=""/>
      <w:lvlJc w:val="left"/>
    </w:lvl>
    <w:lvl w:ilvl="5" w:tplc="40B6E95E">
      <w:numFmt w:val="decimal"/>
      <w:lvlText w:val=""/>
      <w:lvlJc w:val="left"/>
    </w:lvl>
    <w:lvl w:ilvl="6" w:tplc="60365AF6">
      <w:numFmt w:val="decimal"/>
      <w:lvlText w:val=""/>
      <w:lvlJc w:val="left"/>
    </w:lvl>
    <w:lvl w:ilvl="7" w:tplc="0B38B0D4">
      <w:numFmt w:val="decimal"/>
      <w:lvlText w:val=""/>
      <w:lvlJc w:val="left"/>
    </w:lvl>
    <w:lvl w:ilvl="8" w:tplc="60262DA4">
      <w:numFmt w:val="decimal"/>
      <w:lvlText w:val=""/>
      <w:lvlJc w:val="left"/>
    </w:lvl>
  </w:abstractNum>
  <w:abstractNum w:abstractNumId="487">
    <w:nsid w:val="00006BCB"/>
    <w:multiLevelType w:val="hybridMultilevel"/>
    <w:tmpl w:val="93D289BE"/>
    <w:lvl w:ilvl="0" w:tplc="C8FE7134">
      <w:start w:val="1"/>
      <w:numFmt w:val="bullet"/>
      <w:lvlText w:val=""/>
      <w:lvlJc w:val="left"/>
    </w:lvl>
    <w:lvl w:ilvl="1" w:tplc="5F20E628">
      <w:numFmt w:val="decimal"/>
      <w:lvlText w:val=""/>
      <w:lvlJc w:val="left"/>
    </w:lvl>
    <w:lvl w:ilvl="2" w:tplc="3C3405CC">
      <w:numFmt w:val="decimal"/>
      <w:lvlText w:val=""/>
      <w:lvlJc w:val="left"/>
    </w:lvl>
    <w:lvl w:ilvl="3" w:tplc="BF52594E">
      <w:numFmt w:val="decimal"/>
      <w:lvlText w:val=""/>
      <w:lvlJc w:val="left"/>
    </w:lvl>
    <w:lvl w:ilvl="4" w:tplc="6EC035EE">
      <w:numFmt w:val="decimal"/>
      <w:lvlText w:val=""/>
      <w:lvlJc w:val="left"/>
    </w:lvl>
    <w:lvl w:ilvl="5" w:tplc="344A7D30">
      <w:numFmt w:val="decimal"/>
      <w:lvlText w:val=""/>
      <w:lvlJc w:val="left"/>
    </w:lvl>
    <w:lvl w:ilvl="6" w:tplc="187CAA5A">
      <w:numFmt w:val="decimal"/>
      <w:lvlText w:val=""/>
      <w:lvlJc w:val="left"/>
    </w:lvl>
    <w:lvl w:ilvl="7" w:tplc="C494032A">
      <w:numFmt w:val="decimal"/>
      <w:lvlText w:val=""/>
      <w:lvlJc w:val="left"/>
    </w:lvl>
    <w:lvl w:ilvl="8" w:tplc="9EE07BD8">
      <w:numFmt w:val="decimal"/>
      <w:lvlText w:val=""/>
      <w:lvlJc w:val="left"/>
    </w:lvl>
  </w:abstractNum>
  <w:abstractNum w:abstractNumId="488">
    <w:nsid w:val="00006BDB"/>
    <w:multiLevelType w:val="hybridMultilevel"/>
    <w:tmpl w:val="EC621A48"/>
    <w:lvl w:ilvl="0" w:tplc="7F2ACF66">
      <w:start w:val="1"/>
      <w:numFmt w:val="bullet"/>
      <w:lvlText w:val=""/>
      <w:lvlJc w:val="left"/>
    </w:lvl>
    <w:lvl w:ilvl="1" w:tplc="02BC4F90">
      <w:numFmt w:val="decimal"/>
      <w:lvlText w:val=""/>
      <w:lvlJc w:val="left"/>
    </w:lvl>
    <w:lvl w:ilvl="2" w:tplc="CDAA936E">
      <w:numFmt w:val="decimal"/>
      <w:lvlText w:val=""/>
      <w:lvlJc w:val="left"/>
    </w:lvl>
    <w:lvl w:ilvl="3" w:tplc="6C6A8468">
      <w:numFmt w:val="decimal"/>
      <w:lvlText w:val=""/>
      <w:lvlJc w:val="left"/>
    </w:lvl>
    <w:lvl w:ilvl="4" w:tplc="E7A8DA6A">
      <w:numFmt w:val="decimal"/>
      <w:lvlText w:val=""/>
      <w:lvlJc w:val="left"/>
    </w:lvl>
    <w:lvl w:ilvl="5" w:tplc="D3EC8B90">
      <w:numFmt w:val="decimal"/>
      <w:lvlText w:val=""/>
      <w:lvlJc w:val="left"/>
    </w:lvl>
    <w:lvl w:ilvl="6" w:tplc="7F601738">
      <w:numFmt w:val="decimal"/>
      <w:lvlText w:val=""/>
      <w:lvlJc w:val="left"/>
    </w:lvl>
    <w:lvl w:ilvl="7" w:tplc="07860080">
      <w:numFmt w:val="decimal"/>
      <w:lvlText w:val=""/>
      <w:lvlJc w:val="left"/>
    </w:lvl>
    <w:lvl w:ilvl="8" w:tplc="909C2A52">
      <w:numFmt w:val="decimal"/>
      <w:lvlText w:val=""/>
      <w:lvlJc w:val="left"/>
    </w:lvl>
  </w:abstractNum>
  <w:abstractNum w:abstractNumId="489">
    <w:nsid w:val="00006BE8"/>
    <w:multiLevelType w:val="hybridMultilevel"/>
    <w:tmpl w:val="092A152E"/>
    <w:lvl w:ilvl="0" w:tplc="CD9091CC">
      <w:start w:val="1"/>
      <w:numFmt w:val="bullet"/>
      <w:lvlText w:val="с"/>
      <w:lvlJc w:val="left"/>
    </w:lvl>
    <w:lvl w:ilvl="1" w:tplc="B958FE58">
      <w:start w:val="1"/>
      <w:numFmt w:val="bullet"/>
      <w:lvlText w:val="\emdash "/>
      <w:lvlJc w:val="left"/>
    </w:lvl>
    <w:lvl w:ilvl="2" w:tplc="0A023080">
      <w:numFmt w:val="decimal"/>
      <w:lvlText w:val=""/>
      <w:lvlJc w:val="left"/>
    </w:lvl>
    <w:lvl w:ilvl="3" w:tplc="200011EA">
      <w:numFmt w:val="decimal"/>
      <w:lvlText w:val=""/>
      <w:lvlJc w:val="left"/>
    </w:lvl>
    <w:lvl w:ilvl="4" w:tplc="B25C08D4">
      <w:numFmt w:val="decimal"/>
      <w:lvlText w:val=""/>
      <w:lvlJc w:val="left"/>
    </w:lvl>
    <w:lvl w:ilvl="5" w:tplc="122A15EA">
      <w:numFmt w:val="decimal"/>
      <w:lvlText w:val=""/>
      <w:lvlJc w:val="left"/>
    </w:lvl>
    <w:lvl w:ilvl="6" w:tplc="392A6D94">
      <w:numFmt w:val="decimal"/>
      <w:lvlText w:val=""/>
      <w:lvlJc w:val="left"/>
    </w:lvl>
    <w:lvl w:ilvl="7" w:tplc="269EF1D6">
      <w:numFmt w:val="decimal"/>
      <w:lvlText w:val=""/>
      <w:lvlJc w:val="left"/>
    </w:lvl>
    <w:lvl w:ilvl="8" w:tplc="4D68F150">
      <w:numFmt w:val="decimal"/>
      <w:lvlText w:val=""/>
      <w:lvlJc w:val="left"/>
    </w:lvl>
  </w:abstractNum>
  <w:abstractNum w:abstractNumId="490">
    <w:nsid w:val="00006BFC"/>
    <w:multiLevelType w:val="hybridMultilevel"/>
    <w:tmpl w:val="81E47060"/>
    <w:lvl w:ilvl="0" w:tplc="B3487800">
      <w:start w:val="1"/>
      <w:numFmt w:val="bullet"/>
      <w:lvlText w:val="в"/>
      <w:lvlJc w:val="left"/>
    </w:lvl>
    <w:lvl w:ilvl="1" w:tplc="21367CF4">
      <w:start w:val="7"/>
      <w:numFmt w:val="decimal"/>
      <w:lvlText w:val="%2."/>
      <w:lvlJc w:val="left"/>
    </w:lvl>
    <w:lvl w:ilvl="2" w:tplc="09F2F654">
      <w:numFmt w:val="decimal"/>
      <w:lvlText w:val=""/>
      <w:lvlJc w:val="left"/>
    </w:lvl>
    <w:lvl w:ilvl="3" w:tplc="A62C6B9A">
      <w:numFmt w:val="decimal"/>
      <w:lvlText w:val=""/>
      <w:lvlJc w:val="left"/>
    </w:lvl>
    <w:lvl w:ilvl="4" w:tplc="7C24D262">
      <w:numFmt w:val="decimal"/>
      <w:lvlText w:val=""/>
      <w:lvlJc w:val="left"/>
    </w:lvl>
    <w:lvl w:ilvl="5" w:tplc="A8E4ACA2">
      <w:numFmt w:val="decimal"/>
      <w:lvlText w:val=""/>
      <w:lvlJc w:val="left"/>
    </w:lvl>
    <w:lvl w:ilvl="6" w:tplc="38466896">
      <w:numFmt w:val="decimal"/>
      <w:lvlText w:val=""/>
      <w:lvlJc w:val="left"/>
    </w:lvl>
    <w:lvl w:ilvl="7" w:tplc="9B4E6F1C">
      <w:numFmt w:val="decimal"/>
      <w:lvlText w:val=""/>
      <w:lvlJc w:val="left"/>
    </w:lvl>
    <w:lvl w:ilvl="8" w:tplc="E8C8D9D8">
      <w:numFmt w:val="decimal"/>
      <w:lvlText w:val=""/>
      <w:lvlJc w:val="left"/>
    </w:lvl>
  </w:abstractNum>
  <w:abstractNum w:abstractNumId="491">
    <w:nsid w:val="00006C69"/>
    <w:multiLevelType w:val="hybridMultilevel"/>
    <w:tmpl w:val="07D6E124"/>
    <w:lvl w:ilvl="0" w:tplc="BD3AF176">
      <w:start w:val="1"/>
      <w:numFmt w:val="bullet"/>
      <w:lvlText w:val="и"/>
      <w:lvlJc w:val="left"/>
    </w:lvl>
    <w:lvl w:ilvl="1" w:tplc="E710DFD4">
      <w:start w:val="1"/>
      <w:numFmt w:val="decimal"/>
      <w:lvlText w:val="%2)"/>
      <w:lvlJc w:val="left"/>
    </w:lvl>
    <w:lvl w:ilvl="2" w:tplc="4C66587C">
      <w:numFmt w:val="decimal"/>
      <w:lvlText w:val=""/>
      <w:lvlJc w:val="left"/>
    </w:lvl>
    <w:lvl w:ilvl="3" w:tplc="FD7AECB4">
      <w:numFmt w:val="decimal"/>
      <w:lvlText w:val=""/>
      <w:lvlJc w:val="left"/>
    </w:lvl>
    <w:lvl w:ilvl="4" w:tplc="5B623722">
      <w:numFmt w:val="decimal"/>
      <w:lvlText w:val=""/>
      <w:lvlJc w:val="left"/>
    </w:lvl>
    <w:lvl w:ilvl="5" w:tplc="A2BC7358">
      <w:numFmt w:val="decimal"/>
      <w:lvlText w:val=""/>
      <w:lvlJc w:val="left"/>
    </w:lvl>
    <w:lvl w:ilvl="6" w:tplc="595C8990">
      <w:numFmt w:val="decimal"/>
      <w:lvlText w:val=""/>
      <w:lvlJc w:val="left"/>
    </w:lvl>
    <w:lvl w:ilvl="7" w:tplc="F9106D46">
      <w:numFmt w:val="decimal"/>
      <w:lvlText w:val=""/>
      <w:lvlJc w:val="left"/>
    </w:lvl>
    <w:lvl w:ilvl="8" w:tplc="AE602AB0">
      <w:numFmt w:val="decimal"/>
      <w:lvlText w:val=""/>
      <w:lvlJc w:val="left"/>
    </w:lvl>
  </w:abstractNum>
  <w:abstractNum w:abstractNumId="492">
    <w:nsid w:val="00006CA5"/>
    <w:multiLevelType w:val="hybridMultilevel"/>
    <w:tmpl w:val="FD1496F2"/>
    <w:lvl w:ilvl="0" w:tplc="5334788C">
      <w:start w:val="1"/>
      <w:numFmt w:val="bullet"/>
      <w:lvlText w:val="В"/>
      <w:lvlJc w:val="left"/>
    </w:lvl>
    <w:lvl w:ilvl="1" w:tplc="146600C4">
      <w:start w:val="1"/>
      <w:numFmt w:val="bullet"/>
      <w:lvlText w:val=""/>
      <w:lvlJc w:val="left"/>
    </w:lvl>
    <w:lvl w:ilvl="2" w:tplc="D012E928">
      <w:numFmt w:val="decimal"/>
      <w:lvlText w:val=""/>
      <w:lvlJc w:val="left"/>
    </w:lvl>
    <w:lvl w:ilvl="3" w:tplc="57D2A334">
      <w:numFmt w:val="decimal"/>
      <w:lvlText w:val=""/>
      <w:lvlJc w:val="left"/>
    </w:lvl>
    <w:lvl w:ilvl="4" w:tplc="B0265402">
      <w:numFmt w:val="decimal"/>
      <w:lvlText w:val=""/>
      <w:lvlJc w:val="left"/>
    </w:lvl>
    <w:lvl w:ilvl="5" w:tplc="249AAB54">
      <w:numFmt w:val="decimal"/>
      <w:lvlText w:val=""/>
      <w:lvlJc w:val="left"/>
    </w:lvl>
    <w:lvl w:ilvl="6" w:tplc="4A10D966">
      <w:numFmt w:val="decimal"/>
      <w:lvlText w:val=""/>
      <w:lvlJc w:val="left"/>
    </w:lvl>
    <w:lvl w:ilvl="7" w:tplc="971692F2">
      <w:numFmt w:val="decimal"/>
      <w:lvlText w:val=""/>
      <w:lvlJc w:val="left"/>
    </w:lvl>
    <w:lvl w:ilvl="8" w:tplc="F1560F48">
      <w:numFmt w:val="decimal"/>
      <w:lvlText w:val=""/>
      <w:lvlJc w:val="left"/>
    </w:lvl>
  </w:abstractNum>
  <w:abstractNum w:abstractNumId="493">
    <w:nsid w:val="00006CDE"/>
    <w:multiLevelType w:val="hybridMultilevel"/>
    <w:tmpl w:val="9ED2598A"/>
    <w:lvl w:ilvl="0" w:tplc="649E5C1E">
      <w:start w:val="1"/>
      <w:numFmt w:val="bullet"/>
      <w:lvlText w:val=""/>
      <w:lvlJc w:val="left"/>
    </w:lvl>
    <w:lvl w:ilvl="1" w:tplc="7464BFAA">
      <w:numFmt w:val="decimal"/>
      <w:lvlText w:val=""/>
      <w:lvlJc w:val="left"/>
    </w:lvl>
    <w:lvl w:ilvl="2" w:tplc="83BE9606">
      <w:numFmt w:val="decimal"/>
      <w:lvlText w:val=""/>
      <w:lvlJc w:val="left"/>
    </w:lvl>
    <w:lvl w:ilvl="3" w:tplc="F3328040">
      <w:numFmt w:val="decimal"/>
      <w:lvlText w:val=""/>
      <w:lvlJc w:val="left"/>
    </w:lvl>
    <w:lvl w:ilvl="4" w:tplc="9F52B620">
      <w:numFmt w:val="decimal"/>
      <w:lvlText w:val=""/>
      <w:lvlJc w:val="left"/>
    </w:lvl>
    <w:lvl w:ilvl="5" w:tplc="896A24E8">
      <w:numFmt w:val="decimal"/>
      <w:lvlText w:val=""/>
      <w:lvlJc w:val="left"/>
    </w:lvl>
    <w:lvl w:ilvl="6" w:tplc="5AA87BD4">
      <w:numFmt w:val="decimal"/>
      <w:lvlText w:val=""/>
      <w:lvlJc w:val="left"/>
    </w:lvl>
    <w:lvl w:ilvl="7" w:tplc="16505ED8">
      <w:numFmt w:val="decimal"/>
      <w:lvlText w:val=""/>
      <w:lvlJc w:val="left"/>
    </w:lvl>
    <w:lvl w:ilvl="8" w:tplc="094AAAB6">
      <w:numFmt w:val="decimal"/>
      <w:lvlText w:val=""/>
      <w:lvlJc w:val="left"/>
    </w:lvl>
  </w:abstractNum>
  <w:abstractNum w:abstractNumId="494">
    <w:nsid w:val="00006D73"/>
    <w:multiLevelType w:val="hybridMultilevel"/>
    <w:tmpl w:val="C99CE3AC"/>
    <w:lvl w:ilvl="0" w:tplc="CDBC31B4">
      <w:start w:val="1"/>
      <w:numFmt w:val="bullet"/>
      <w:lvlText w:val=""/>
      <w:lvlJc w:val="left"/>
    </w:lvl>
    <w:lvl w:ilvl="1" w:tplc="1C147AD6">
      <w:numFmt w:val="decimal"/>
      <w:lvlText w:val=""/>
      <w:lvlJc w:val="left"/>
    </w:lvl>
    <w:lvl w:ilvl="2" w:tplc="E3EEC6E8">
      <w:numFmt w:val="decimal"/>
      <w:lvlText w:val=""/>
      <w:lvlJc w:val="left"/>
    </w:lvl>
    <w:lvl w:ilvl="3" w:tplc="5172D478">
      <w:numFmt w:val="decimal"/>
      <w:lvlText w:val=""/>
      <w:lvlJc w:val="left"/>
    </w:lvl>
    <w:lvl w:ilvl="4" w:tplc="99583EF6">
      <w:numFmt w:val="decimal"/>
      <w:lvlText w:val=""/>
      <w:lvlJc w:val="left"/>
    </w:lvl>
    <w:lvl w:ilvl="5" w:tplc="ADD2DE20">
      <w:numFmt w:val="decimal"/>
      <w:lvlText w:val=""/>
      <w:lvlJc w:val="left"/>
    </w:lvl>
    <w:lvl w:ilvl="6" w:tplc="167E4F1C">
      <w:numFmt w:val="decimal"/>
      <w:lvlText w:val=""/>
      <w:lvlJc w:val="left"/>
    </w:lvl>
    <w:lvl w:ilvl="7" w:tplc="6164A0D0">
      <w:numFmt w:val="decimal"/>
      <w:lvlText w:val=""/>
      <w:lvlJc w:val="left"/>
    </w:lvl>
    <w:lvl w:ilvl="8" w:tplc="FA043278">
      <w:numFmt w:val="decimal"/>
      <w:lvlText w:val=""/>
      <w:lvlJc w:val="left"/>
    </w:lvl>
  </w:abstractNum>
  <w:abstractNum w:abstractNumId="495">
    <w:nsid w:val="00006D7B"/>
    <w:multiLevelType w:val="hybridMultilevel"/>
    <w:tmpl w:val="78B650E0"/>
    <w:lvl w:ilvl="0" w:tplc="0B6EC956">
      <w:numFmt w:val="decimal"/>
      <w:lvlText w:val="%1."/>
      <w:lvlJc w:val="left"/>
    </w:lvl>
    <w:lvl w:ilvl="1" w:tplc="83D4D81C">
      <w:start w:val="1"/>
      <w:numFmt w:val="bullet"/>
      <w:lvlText w:val="В"/>
      <w:lvlJc w:val="left"/>
    </w:lvl>
    <w:lvl w:ilvl="2" w:tplc="3EF46310">
      <w:numFmt w:val="decimal"/>
      <w:lvlText w:val=""/>
      <w:lvlJc w:val="left"/>
    </w:lvl>
    <w:lvl w:ilvl="3" w:tplc="B186F81A">
      <w:numFmt w:val="decimal"/>
      <w:lvlText w:val=""/>
      <w:lvlJc w:val="left"/>
    </w:lvl>
    <w:lvl w:ilvl="4" w:tplc="899232F0">
      <w:numFmt w:val="decimal"/>
      <w:lvlText w:val=""/>
      <w:lvlJc w:val="left"/>
    </w:lvl>
    <w:lvl w:ilvl="5" w:tplc="8562719E">
      <w:numFmt w:val="decimal"/>
      <w:lvlText w:val=""/>
      <w:lvlJc w:val="left"/>
    </w:lvl>
    <w:lvl w:ilvl="6" w:tplc="19F077FC">
      <w:numFmt w:val="decimal"/>
      <w:lvlText w:val=""/>
      <w:lvlJc w:val="left"/>
    </w:lvl>
    <w:lvl w:ilvl="7" w:tplc="8916B622">
      <w:numFmt w:val="decimal"/>
      <w:lvlText w:val=""/>
      <w:lvlJc w:val="left"/>
    </w:lvl>
    <w:lvl w:ilvl="8" w:tplc="ED86CE40">
      <w:numFmt w:val="decimal"/>
      <w:lvlText w:val=""/>
      <w:lvlJc w:val="left"/>
    </w:lvl>
  </w:abstractNum>
  <w:abstractNum w:abstractNumId="496">
    <w:nsid w:val="00006DD0"/>
    <w:multiLevelType w:val="hybridMultilevel"/>
    <w:tmpl w:val="BCEC44D0"/>
    <w:lvl w:ilvl="0" w:tplc="38A6B826">
      <w:start w:val="1"/>
      <w:numFmt w:val="bullet"/>
      <w:lvlText w:val="В"/>
      <w:lvlJc w:val="left"/>
    </w:lvl>
    <w:lvl w:ilvl="1" w:tplc="421699FA">
      <w:start w:val="1"/>
      <w:numFmt w:val="bullet"/>
      <w:lvlText w:val=""/>
      <w:lvlJc w:val="left"/>
    </w:lvl>
    <w:lvl w:ilvl="2" w:tplc="9C7EFED0">
      <w:numFmt w:val="decimal"/>
      <w:lvlText w:val=""/>
      <w:lvlJc w:val="left"/>
    </w:lvl>
    <w:lvl w:ilvl="3" w:tplc="F9FE3FDE">
      <w:numFmt w:val="decimal"/>
      <w:lvlText w:val=""/>
      <w:lvlJc w:val="left"/>
    </w:lvl>
    <w:lvl w:ilvl="4" w:tplc="B1AC9BB8">
      <w:numFmt w:val="decimal"/>
      <w:lvlText w:val=""/>
      <w:lvlJc w:val="left"/>
    </w:lvl>
    <w:lvl w:ilvl="5" w:tplc="6E228A48">
      <w:numFmt w:val="decimal"/>
      <w:lvlText w:val=""/>
      <w:lvlJc w:val="left"/>
    </w:lvl>
    <w:lvl w:ilvl="6" w:tplc="512ED376">
      <w:numFmt w:val="decimal"/>
      <w:lvlText w:val=""/>
      <w:lvlJc w:val="left"/>
    </w:lvl>
    <w:lvl w:ilvl="7" w:tplc="DF10EFEA">
      <w:numFmt w:val="decimal"/>
      <w:lvlText w:val=""/>
      <w:lvlJc w:val="left"/>
    </w:lvl>
    <w:lvl w:ilvl="8" w:tplc="820458A4">
      <w:numFmt w:val="decimal"/>
      <w:lvlText w:val=""/>
      <w:lvlJc w:val="left"/>
    </w:lvl>
  </w:abstractNum>
  <w:abstractNum w:abstractNumId="497">
    <w:nsid w:val="00006E5D"/>
    <w:multiLevelType w:val="hybridMultilevel"/>
    <w:tmpl w:val="E954DDA0"/>
    <w:lvl w:ilvl="0" w:tplc="F9B66170">
      <w:start w:val="1"/>
      <w:numFmt w:val="bullet"/>
      <w:lvlText w:val="и"/>
      <w:lvlJc w:val="left"/>
    </w:lvl>
    <w:lvl w:ilvl="1" w:tplc="7E82BD8E">
      <w:start w:val="3"/>
      <w:numFmt w:val="decimal"/>
      <w:lvlText w:val="%2."/>
      <w:lvlJc w:val="left"/>
    </w:lvl>
    <w:lvl w:ilvl="2" w:tplc="9C4A4EF0">
      <w:numFmt w:val="decimal"/>
      <w:lvlText w:val=""/>
      <w:lvlJc w:val="left"/>
    </w:lvl>
    <w:lvl w:ilvl="3" w:tplc="AB50AD38">
      <w:numFmt w:val="decimal"/>
      <w:lvlText w:val=""/>
      <w:lvlJc w:val="left"/>
    </w:lvl>
    <w:lvl w:ilvl="4" w:tplc="D6703296">
      <w:numFmt w:val="decimal"/>
      <w:lvlText w:val=""/>
      <w:lvlJc w:val="left"/>
    </w:lvl>
    <w:lvl w:ilvl="5" w:tplc="0AA48680">
      <w:numFmt w:val="decimal"/>
      <w:lvlText w:val=""/>
      <w:lvlJc w:val="left"/>
    </w:lvl>
    <w:lvl w:ilvl="6" w:tplc="439284B8">
      <w:numFmt w:val="decimal"/>
      <w:lvlText w:val=""/>
      <w:lvlJc w:val="left"/>
    </w:lvl>
    <w:lvl w:ilvl="7" w:tplc="FB8E4280">
      <w:numFmt w:val="decimal"/>
      <w:lvlText w:val=""/>
      <w:lvlJc w:val="left"/>
    </w:lvl>
    <w:lvl w:ilvl="8" w:tplc="B43AC7E8">
      <w:numFmt w:val="decimal"/>
      <w:lvlText w:val=""/>
      <w:lvlJc w:val="left"/>
    </w:lvl>
  </w:abstractNum>
  <w:abstractNum w:abstractNumId="498">
    <w:nsid w:val="00006E7E"/>
    <w:multiLevelType w:val="hybridMultilevel"/>
    <w:tmpl w:val="7F1CE868"/>
    <w:lvl w:ilvl="0" w:tplc="5B3ED600">
      <w:start w:val="1"/>
      <w:numFmt w:val="bullet"/>
      <w:lvlText w:val="и"/>
      <w:lvlJc w:val="left"/>
    </w:lvl>
    <w:lvl w:ilvl="1" w:tplc="3A3A0DDA">
      <w:start w:val="9"/>
      <w:numFmt w:val="decimal"/>
      <w:lvlText w:val="%2."/>
      <w:lvlJc w:val="left"/>
    </w:lvl>
    <w:lvl w:ilvl="2" w:tplc="ACA6DE60">
      <w:numFmt w:val="decimal"/>
      <w:lvlText w:val=""/>
      <w:lvlJc w:val="left"/>
    </w:lvl>
    <w:lvl w:ilvl="3" w:tplc="BEC40772">
      <w:numFmt w:val="decimal"/>
      <w:lvlText w:val=""/>
      <w:lvlJc w:val="left"/>
    </w:lvl>
    <w:lvl w:ilvl="4" w:tplc="1F601542">
      <w:numFmt w:val="decimal"/>
      <w:lvlText w:val=""/>
      <w:lvlJc w:val="left"/>
    </w:lvl>
    <w:lvl w:ilvl="5" w:tplc="D3621834">
      <w:numFmt w:val="decimal"/>
      <w:lvlText w:val=""/>
      <w:lvlJc w:val="left"/>
    </w:lvl>
    <w:lvl w:ilvl="6" w:tplc="CE565006">
      <w:numFmt w:val="decimal"/>
      <w:lvlText w:val=""/>
      <w:lvlJc w:val="left"/>
    </w:lvl>
    <w:lvl w:ilvl="7" w:tplc="840645C0">
      <w:numFmt w:val="decimal"/>
      <w:lvlText w:val=""/>
      <w:lvlJc w:val="left"/>
    </w:lvl>
    <w:lvl w:ilvl="8" w:tplc="3D4E4DA4">
      <w:numFmt w:val="decimal"/>
      <w:lvlText w:val=""/>
      <w:lvlJc w:val="left"/>
    </w:lvl>
  </w:abstractNum>
  <w:abstractNum w:abstractNumId="499">
    <w:nsid w:val="00006E81"/>
    <w:multiLevelType w:val="hybridMultilevel"/>
    <w:tmpl w:val="CFE88A96"/>
    <w:lvl w:ilvl="0" w:tplc="168EB224">
      <w:start w:val="1"/>
      <w:numFmt w:val="bullet"/>
      <w:lvlText w:val=""/>
      <w:lvlJc w:val="left"/>
    </w:lvl>
    <w:lvl w:ilvl="1" w:tplc="AB2C6A36">
      <w:numFmt w:val="decimal"/>
      <w:lvlText w:val=""/>
      <w:lvlJc w:val="left"/>
    </w:lvl>
    <w:lvl w:ilvl="2" w:tplc="2098C3DE">
      <w:numFmt w:val="decimal"/>
      <w:lvlText w:val=""/>
      <w:lvlJc w:val="left"/>
    </w:lvl>
    <w:lvl w:ilvl="3" w:tplc="A772731C">
      <w:numFmt w:val="decimal"/>
      <w:lvlText w:val=""/>
      <w:lvlJc w:val="left"/>
    </w:lvl>
    <w:lvl w:ilvl="4" w:tplc="7B669F76">
      <w:numFmt w:val="decimal"/>
      <w:lvlText w:val=""/>
      <w:lvlJc w:val="left"/>
    </w:lvl>
    <w:lvl w:ilvl="5" w:tplc="0ED0AC88">
      <w:numFmt w:val="decimal"/>
      <w:lvlText w:val=""/>
      <w:lvlJc w:val="left"/>
    </w:lvl>
    <w:lvl w:ilvl="6" w:tplc="8A1E4132">
      <w:numFmt w:val="decimal"/>
      <w:lvlText w:val=""/>
      <w:lvlJc w:val="left"/>
    </w:lvl>
    <w:lvl w:ilvl="7" w:tplc="A0E4E9D0">
      <w:numFmt w:val="decimal"/>
      <w:lvlText w:val=""/>
      <w:lvlJc w:val="left"/>
    </w:lvl>
    <w:lvl w:ilvl="8" w:tplc="7C5A1D06">
      <w:numFmt w:val="decimal"/>
      <w:lvlText w:val=""/>
      <w:lvlJc w:val="left"/>
    </w:lvl>
  </w:abstractNum>
  <w:abstractNum w:abstractNumId="500">
    <w:nsid w:val="00006E88"/>
    <w:multiLevelType w:val="hybridMultilevel"/>
    <w:tmpl w:val="2ACE6896"/>
    <w:lvl w:ilvl="0" w:tplc="C48CA886">
      <w:start w:val="1"/>
      <w:numFmt w:val="bullet"/>
      <w:lvlText w:val="В"/>
      <w:lvlJc w:val="left"/>
    </w:lvl>
    <w:lvl w:ilvl="1" w:tplc="CCDEF37C">
      <w:start w:val="1"/>
      <w:numFmt w:val="bullet"/>
      <w:lvlText w:val=""/>
      <w:lvlJc w:val="left"/>
    </w:lvl>
    <w:lvl w:ilvl="2" w:tplc="9A264C22">
      <w:numFmt w:val="decimal"/>
      <w:lvlText w:val=""/>
      <w:lvlJc w:val="left"/>
    </w:lvl>
    <w:lvl w:ilvl="3" w:tplc="3A6A7A20">
      <w:numFmt w:val="decimal"/>
      <w:lvlText w:val=""/>
      <w:lvlJc w:val="left"/>
    </w:lvl>
    <w:lvl w:ilvl="4" w:tplc="97C6EF06">
      <w:numFmt w:val="decimal"/>
      <w:lvlText w:val=""/>
      <w:lvlJc w:val="left"/>
    </w:lvl>
    <w:lvl w:ilvl="5" w:tplc="5E0EC020">
      <w:numFmt w:val="decimal"/>
      <w:lvlText w:val=""/>
      <w:lvlJc w:val="left"/>
    </w:lvl>
    <w:lvl w:ilvl="6" w:tplc="1B1A2C28">
      <w:numFmt w:val="decimal"/>
      <w:lvlText w:val=""/>
      <w:lvlJc w:val="left"/>
    </w:lvl>
    <w:lvl w:ilvl="7" w:tplc="4D7035A2">
      <w:numFmt w:val="decimal"/>
      <w:lvlText w:val=""/>
      <w:lvlJc w:val="left"/>
    </w:lvl>
    <w:lvl w:ilvl="8" w:tplc="FF4CBC5A">
      <w:numFmt w:val="decimal"/>
      <w:lvlText w:val=""/>
      <w:lvlJc w:val="left"/>
    </w:lvl>
  </w:abstractNum>
  <w:abstractNum w:abstractNumId="501">
    <w:nsid w:val="00006E9E"/>
    <w:multiLevelType w:val="hybridMultilevel"/>
    <w:tmpl w:val="178A7558"/>
    <w:lvl w:ilvl="0" w:tplc="1B62E03A">
      <w:start w:val="1"/>
      <w:numFmt w:val="bullet"/>
      <w:lvlText w:val=""/>
      <w:lvlJc w:val="left"/>
    </w:lvl>
    <w:lvl w:ilvl="1" w:tplc="D68E87D2">
      <w:numFmt w:val="decimal"/>
      <w:lvlText w:val=""/>
      <w:lvlJc w:val="left"/>
    </w:lvl>
    <w:lvl w:ilvl="2" w:tplc="02EA44FC">
      <w:numFmt w:val="decimal"/>
      <w:lvlText w:val=""/>
      <w:lvlJc w:val="left"/>
    </w:lvl>
    <w:lvl w:ilvl="3" w:tplc="F9E68852">
      <w:numFmt w:val="decimal"/>
      <w:lvlText w:val=""/>
      <w:lvlJc w:val="left"/>
    </w:lvl>
    <w:lvl w:ilvl="4" w:tplc="1A408F2C">
      <w:numFmt w:val="decimal"/>
      <w:lvlText w:val=""/>
      <w:lvlJc w:val="left"/>
    </w:lvl>
    <w:lvl w:ilvl="5" w:tplc="24ECE132">
      <w:numFmt w:val="decimal"/>
      <w:lvlText w:val=""/>
      <w:lvlJc w:val="left"/>
    </w:lvl>
    <w:lvl w:ilvl="6" w:tplc="FD847312">
      <w:numFmt w:val="decimal"/>
      <w:lvlText w:val=""/>
      <w:lvlJc w:val="left"/>
    </w:lvl>
    <w:lvl w:ilvl="7" w:tplc="0784B6F2">
      <w:numFmt w:val="decimal"/>
      <w:lvlText w:val=""/>
      <w:lvlJc w:val="left"/>
    </w:lvl>
    <w:lvl w:ilvl="8" w:tplc="FE709FDE">
      <w:numFmt w:val="decimal"/>
      <w:lvlText w:val=""/>
      <w:lvlJc w:val="left"/>
    </w:lvl>
  </w:abstractNum>
  <w:abstractNum w:abstractNumId="502">
    <w:nsid w:val="00006EA3"/>
    <w:multiLevelType w:val="hybridMultilevel"/>
    <w:tmpl w:val="2FA63C00"/>
    <w:lvl w:ilvl="0" w:tplc="2BAA5CFA">
      <w:start w:val="1"/>
      <w:numFmt w:val="bullet"/>
      <w:lvlText w:val=""/>
      <w:lvlJc w:val="left"/>
    </w:lvl>
    <w:lvl w:ilvl="1" w:tplc="3F4A7CCA">
      <w:numFmt w:val="decimal"/>
      <w:lvlText w:val=""/>
      <w:lvlJc w:val="left"/>
    </w:lvl>
    <w:lvl w:ilvl="2" w:tplc="C2B63AEC">
      <w:numFmt w:val="decimal"/>
      <w:lvlText w:val=""/>
      <w:lvlJc w:val="left"/>
    </w:lvl>
    <w:lvl w:ilvl="3" w:tplc="BC9AFB86">
      <w:numFmt w:val="decimal"/>
      <w:lvlText w:val=""/>
      <w:lvlJc w:val="left"/>
    </w:lvl>
    <w:lvl w:ilvl="4" w:tplc="EF203FBE">
      <w:numFmt w:val="decimal"/>
      <w:lvlText w:val=""/>
      <w:lvlJc w:val="left"/>
    </w:lvl>
    <w:lvl w:ilvl="5" w:tplc="A5C4F868">
      <w:numFmt w:val="decimal"/>
      <w:lvlText w:val=""/>
      <w:lvlJc w:val="left"/>
    </w:lvl>
    <w:lvl w:ilvl="6" w:tplc="4ECEC4C4">
      <w:numFmt w:val="decimal"/>
      <w:lvlText w:val=""/>
      <w:lvlJc w:val="left"/>
    </w:lvl>
    <w:lvl w:ilvl="7" w:tplc="0C16FA32">
      <w:numFmt w:val="decimal"/>
      <w:lvlText w:val=""/>
      <w:lvlJc w:val="left"/>
    </w:lvl>
    <w:lvl w:ilvl="8" w:tplc="FCFE21EA">
      <w:numFmt w:val="decimal"/>
      <w:lvlText w:val=""/>
      <w:lvlJc w:val="left"/>
    </w:lvl>
  </w:abstractNum>
  <w:abstractNum w:abstractNumId="503">
    <w:nsid w:val="00006F30"/>
    <w:multiLevelType w:val="hybridMultilevel"/>
    <w:tmpl w:val="E6AAB85A"/>
    <w:lvl w:ilvl="0" w:tplc="E34EE308">
      <w:start w:val="1"/>
      <w:numFmt w:val="bullet"/>
      <w:lvlText w:val=""/>
      <w:lvlJc w:val="left"/>
    </w:lvl>
    <w:lvl w:ilvl="1" w:tplc="443E7E8C">
      <w:start w:val="1"/>
      <w:numFmt w:val="bullet"/>
      <w:lvlText w:val="В"/>
      <w:lvlJc w:val="left"/>
    </w:lvl>
    <w:lvl w:ilvl="2" w:tplc="64AEFF44">
      <w:numFmt w:val="decimal"/>
      <w:lvlText w:val=""/>
      <w:lvlJc w:val="left"/>
    </w:lvl>
    <w:lvl w:ilvl="3" w:tplc="88D86DC8">
      <w:numFmt w:val="decimal"/>
      <w:lvlText w:val=""/>
      <w:lvlJc w:val="left"/>
    </w:lvl>
    <w:lvl w:ilvl="4" w:tplc="F08244E6">
      <w:numFmt w:val="decimal"/>
      <w:lvlText w:val=""/>
      <w:lvlJc w:val="left"/>
    </w:lvl>
    <w:lvl w:ilvl="5" w:tplc="BE322B1E">
      <w:numFmt w:val="decimal"/>
      <w:lvlText w:val=""/>
      <w:lvlJc w:val="left"/>
    </w:lvl>
    <w:lvl w:ilvl="6" w:tplc="99C80A02">
      <w:numFmt w:val="decimal"/>
      <w:lvlText w:val=""/>
      <w:lvlJc w:val="left"/>
    </w:lvl>
    <w:lvl w:ilvl="7" w:tplc="46C41C32">
      <w:numFmt w:val="decimal"/>
      <w:lvlText w:val=""/>
      <w:lvlJc w:val="left"/>
    </w:lvl>
    <w:lvl w:ilvl="8" w:tplc="330E2AE8">
      <w:numFmt w:val="decimal"/>
      <w:lvlText w:val=""/>
      <w:lvlJc w:val="left"/>
    </w:lvl>
  </w:abstractNum>
  <w:abstractNum w:abstractNumId="504">
    <w:nsid w:val="00006F57"/>
    <w:multiLevelType w:val="hybridMultilevel"/>
    <w:tmpl w:val="8B92E56C"/>
    <w:lvl w:ilvl="0" w:tplc="01C08C54">
      <w:start w:val="1"/>
      <w:numFmt w:val="bullet"/>
      <w:lvlText w:val=""/>
      <w:lvlJc w:val="left"/>
    </w:lvl>
    <w:lvl w:ilvl="1" w:tplc="E1CE3150">
      <w:start w:val="1"/>
      <w:numFmt w:val="bullet"/>
      <w:lvlText w:val="и"/>
      <w:lvlJc w:val="left"/>
    </w:lvl>
    <w:lvl w:ilvl="2" w:tplc="1B20DE9E">
      <w:numFmt w:val="decimal"/>
      <w:lvlText w:val=""/>
      <w:lvlJc w:val="left"/>
    </w:lvl>
    <w:lvl w:ilvl="3" w:tplc="CDD01E48">
      <w:numFmt w:val="decimal"/>
      <w:lvlText w:val=""/>
      <w:lvlJc w:val="left"/>
    </w:lvl>
    <w:lvl w:ilvl="4" w:tplc="1EF2B442">
      <w:numFmt w:val="decimal"/>
      <w:lvlText w:val=""/>
      <w:lvlJc w:val="left"/>
    </w:lvl>
    <w:lvl w:ilvl="5" w:tplc="B9347922">
      <w:numFmt w:val="decimal"/>
      <w:lvlText w:val=""/>
      <w:lvlJc w:val="left"/>
    </w:lvl>
    <w:lvl w:ilvl="6" w:tplc="AE7654A6">
      <w:numFmt w:val="decimal"/>
      <w:lvlText w:val=""/>
      <w:lvlJc w:val="left"/>
    </w:lvl>
    <w:lvl w:ilvl="7" w:tplc="D29886A4">
      <w:numFmt w:val="decimal"/>
      <w:lvlText w:val=""/>
      <w:lvlJc w:val="left"/>
    </w:lvl>
    <w:lvl w:ilvl="8" w:tplc="C0F28876">
      <w:numFmt w:val="decimal"/>
      <w:lvlText w:val=""/>
      <w:lvlJc w:val="left"/>
    </w:lvl>
  </w:abstractNum>
  <w:abstractNum w:abstractNumId="505">
    <w:nsid w:val="00006F68"/>
    <w:multiLevelType w:val="hybridMultilevel"/>
    <w:tmpl w:val="263C1CA4"/>
    <w:lvl w:ilvl="0" w:tplc="03B473C8">
      <w:start w:val="1"/>
      <w:numFmt w:val="bullet"/>
      <w:lvlText w:val="и"/>
      <w:lvlJc w:val="left"/>
    </w:lvl>
    <w:lvl w:ilvl="1" w:tplc="3D4A9EF0">
      <w:numFmt w:val="decimal"/>
      <w:lvlText w:val=""/>
      <w:lvlJc w:val="left"/>
    </w:lvl>
    <w:lvl w:ilvl="2" w:tplc="D210352E">
      <w:numFmt w:val="decimal"/>
      <w:lvlText w:val=""/>
      <w:lvlJc w:val="left"/>
    </w:lvl>
    <w:lvl w:ilvl="3" w:tplc="887C78EA">
      <w:numFmt w:val="decimal"/>
      <w:lvlText w:val=""/>
      <w:lvlJc w:val="left"/>
    </w:lvl>
    <w:lvl w:ilvl="4" w:tplc="13109A62">
      <w:numFmt w:val="decimal"/>
      <w:lvlText w:val=""/>
      <w:lvlJc w:val="left"/>
    </w:lvl>
    <w:lvl w:ilvl="5" w:tplc="1838A0D0">
      <w:numFmt w:val="decimal"/>
      <w:lvlText w:val=""/>
      <w:lvlJc w:val="left"/>
    </w:lvl>
    <w:lvl w:ilvl="6" w:tplc="CAF80F46">
      <w:numFmt w:val="decimal"/>
      <w:lvlText w:val=""/>
      <w:lvlJc w:val="left"/>
    </w:lvl>
    <w:lvl w:ilvl="7" w:tplc="7278C0E2">
      <w:numFmt w:val="decimal"/>
      <w:lvlText w:val=""/>
      <w:lvlJc w:val="left"/>
    </w:lvl>
    <w:lvl w:ilvl="8" w:tplc="1F24ECB4">
      <w:numFmt w:val="decimal"/>
      <w:lvlText w:val=""/>
      <w:lvlJc w:val="left"/>
    </w:lvl>
  </w:abstractNum>
  <w:abstractNum w:abstractNumId="506">
    <w:nsid w:val="00006F9A"/>
    <w:multiLevelType w:val="hybridMultilevel"/>
    <w:tmpl w:val="0B0C3C96"/>
    <w:lvl w:ilvl="0" w:tplc="C674C8E2">
      <w:start w:val="1"/>
      <w:numFmt w:val="bullet"/>
      <w:lvlText w:val=""/>
      <w:lvlJc w:val="left"/>
    </w:lvl>
    <w:lvl w:ilvl="1" w:tplc="29D4FF50">
      <w:numFmt w:val="decimal"/>
      <w:lvlText w:val=""/>
      <w:lvlJc w:val="left"/>
    </w:lvl>
    <w:lvl w:ilvl="2" w:tplc="3F3EB7FC">
      <w:numFmt w:val="decimal"/>
      <w:lvlText w:val=""/>
      <w:lvlJc w:val="left"/>
    </w:lvl>
    <w:lvl w:ilvl="3" w:tplc="E41EED54">
      <w:numFmt w:val="decimal"/>
      <w:lvlText w:val=""/>
      <w:lvlJc w:val="left"/>
    </w:lvl>
    <w:lvl w:ilvl="4" w:tplc="30C69A30">
      <w:numFmt w:val="decimal"/>
      <w:lvlText w:val=""/>
      <w:lvlJc w:val="left"/>
    </w:lvl>
    <w:lvl w:ilvl="5" w:tplc="8C8C7A18">
      <w:numFmt w:val="decimal"/>
      <w:lvlText w:val=""/>
      <w:lvlJc w:val="left"/>
    </w:lvl>
    <w:lvl w:ilvl="6" w:tplc="6E423202">
      <w:numFmt w:val="decimal"/>
      <w:lvlText w:val=""/>
      <w:lvlJc w:val="left"/>
    </w:lvl>
    <w:lvl w:ilvl="7" w:tplc="CC324F92">
      <w:numFmt w:val="decimal"/>
      <w:lvlText w:val=""/>
      <w:lvlJc w:val="left"/>
    </w:lvl>
    <w:lvl w:ilvl="8" w:tplc="2A40511A">
      <w:numFmt w:val="decimal"/>
      <w:lvlText w:val=""/>
      <w:lvlJc w:val="left"/>
    </w:lvl>
  </w:abstractNum>
  <w:abstractNum w:abstractNumId="507">
    <w:nsid w:val="00006FC9"/>
    <w:multiLevelType w:val="hybridMultilevel"/>
    <w:tmpl w:val="900CC3C2"/>
    <w:lvl w:ilvl="0" w:tplc="676C08EC">
      <w:start w:val="1"/>
      <w:numFmt w:val="decimal"/>
      <w:lvlText w:val="%1"/>
      <w:lvlJc w:val="left"/>
    </w:lvl>
    <w:lvl w:ilvl="1" w:tplc="95AEDF18">
      <w:start w:val="7"/>
      <w:numFmt w:val="decimal"/>
      <w:lvlText w:val="%2)"/>
      <w:lvlJc w:val="left"/>
    </w:lvl>
    <w:lvl w:ilvl="2" w:tplc="3CB42DC6">
      <w:start w:val="1"/>
      <w:numFmt w:val="bullet"/>
      <w:lvlText w:val=""/>
      <w:lvlJc w:val="left"/>
    </w:lvl>
    <w:lvl w:ilvl="3" w:tplc="7F509524">
      <w:numFmt w:val="decimal"/>
      <w:lvlText w:val=""/>
      <w:lvlJc w:val="left"/>
    </w:lvl>
    <w:lvl w:ilvl="4" w:tplc="FF121A50">
      <w:numFmt w:val="decimal"/>
      <w:lvlText w:val=""/>
      <w:lvlJc w:val="left"/>
    </w:lvl>
    <w:lvl w:ilvl="5" w:tplc="F634CB6E">
      <w:numFmt w:val="decimal"/>
      <w:lvlText w:val=""/>
      <w:lvlJc w:val="left"/>
    </w:lvl>
    <w:lvl w:ilvl="6" w:tplc="F17A9448">
      <w:numFmt w:val="decimal"/>
      <w:lvlText w:val=""/>
      <w:lvlJc w:val="left"/>
    </w:lvl>
    <w:lvl w:ilvl="7" w:tplc="2BC0E1C2">
      <w:numFmt w:val="decimal"/>
      <w:lvlText w:val=""/>
      <w:lvlJc w:val="left"/>
    </w:lvl>
    <w:lvl w:ilvl="8" w:tplc="661217EA">
      <w:numFmt w:val="decimal"/>
      <w:lvlText w:val=""/>
      <w:lvlJc w:val="left"/>
    </w:lvl>
  </w:abstractNum>
  <w:abstractNum w:abstractNumId="508">
    <w:nsid w:val="0000700D"/>
    <w:multiLevelType w:val="hybridMultilevel"/>
    <w:tmpl w:val="2CF870D2"/>
    <w:lvl w:ilvl="0" w:tplc="80C8F884">
      <w:start w:val="1"/>
      <w:numFmt w:val="bullet"/>
      <w:lvlText w:val="В"/>
      <w:lvlJc w:val="left"/>
    </w:lvl>
    <w:lvl w:ilvl="1" w:tplc="88E8CE58">
      <w:start w:val="1"/>
      <w:numFmt w:val="bullet"/>
      <w:lvlText w:val=""/>
      <w:lvlJc w:val="left"/>
    </w:lvl>
    <w:lvl w:ilvl="2" w:tplc="AB80FC90">
      <w:numFmt w:val="decimal"/>
      <w:lvlText w:val=""/>
      <w:lvlJc w:val="left"/>
    </w:lvl>
    <w:lvl w:ilvl="3" w:tplc="D4A66256">
      <w:numFmt w:val="decimal"/>
      <w:lvlText w:val=""/>
      <w:lvlJc w:val="left"/>
    </w:lvl>
    <w:lvl w:ilvl="4" w:tplc="EBE8D43C">
      <w:numFmt w:val="decimal"/>
      <w:lvlText w:val=""/>
      <w:lvlJc w:val="left"/>
    </w:lvl>
    <w:lvl w:ilvl="5" w:tplc="BF887050">
      <w:numFmt w:val="decimal"/>
      <w:lvlText w:val=""/>
      <w:lvlJc w:val="left"/>
    </w:lvl>
    <w:lvl w:ilvl="6" w:tplc="197C052A">
      <w:numFmt w:val="decimal"/>
      <w:lvlText w:val=""/>
      <w:lvlJc w:val="left"/>
    </w:lvl>
    <w:lvl w:ilvl="7" w:tplc="73B4543A">
      <w:numFmt w:val="decimal"/>
      <w:lvlText w:val=""/>
      <w:lvlJc w:val="left"/>
    </w:lvl>
    <w:lvl w:ilvl="8" w:tplc="C7B4C78A">
      <w:numFmt w:val="decimal"/>
      <w:lvlText w:val=""/>
      <w:lvlJc w:val="left"/>
    </w:lvl>
  </w:abstractNum>
  <w:abstractNum w:abstractNumId="509">
    <w:nsid w:val="00007014"/>
    <w:multiLevelType w:val="hybridMultilevel"/>
    <w:tmpl w:val="76727086"/>
    <w:lvl w:ilvl="0" w:tplc="5218B1EC">
      <w:start w:val="2"/>
      <w:numFmt w:val="decimal"/>
      <w:lvlText w:val="%1"/>
      <w:lvlJc w:val="left"/>
    </w:lvl>
    <w:lvl w:ilvl="1" w:tplc="3CDAF3DC">
      <w:numFmt w:val="decimal"/>
      <w:lvlText w:val=""/>
      <w:lvlJc w:val="left"/>
    </w:lvl>
    <w:lvl w:ilvl="2" w:tplc="0510B47A">
      <w:numFmt w:val="decimal"/>
      <w:lvlText w:val=""/>
      <w:lvlJc w:val="left"/>
    </w:lvl>
    <w:lvl w:ilvl="3" w:tplc="3EA82FC6">
      <w:numFmt w:val="decimal"/>
      <w:lvlText w:val=""/>
      <w:lvlJc w:val="left"/>
    </w:lvl>
    <w:lvl w:ilvl="4" w:tplc="4C526E52">
      <w:numFmt w:val="decimal"/>
      <w:lvlText w:val=""/>
      <w:lvlJc w:val="left"/>
    </w:lvl>
    <w:lvl w:ilvl="5" w:tplc="D2EE842E">
      <w:numFmt w:val="decimal"/>
      <w:lvlText w:val=""/>
      <w:lvlJc w:val="left"/>
    </w:lvl>
    <w:lvl w:ilvl="6" w:tplc="7F7ACC76">
      <w:numFmt w:val="decimal"/>
      <w:lvlText w:val=""/>
      <w:lvlJc w:val="left"/>
    </w:lvl>
    <w:lvl w:ilvl="7" w:tplc="791ED26A">
      <w:numFmt w:val="decimal"/>
      <w:lvlText w:val=""/>
      <w:lvlJc w:val="left"/>
    </w:lvl>
    <w:lvl w:ilvl="8" w:tplc="A57ADB92">
      <w:numFmt w:val="decimal"/>
      <w:lvlText w:val=""/>
      <w:lvlJc w:val="left"/>
    </w:lvl>
  </w:abstractNum>
  <w:abstractNum w:abstractNumId="510">
    <w:nsid w:val="0000701F"/>
    <w:multiLevelType w:val="hybridMultilevel"/>
    <w:tmpl w:val="99A6D9FE"/>
    <w:lvl w:ilvl="0" w:tplc="664E1FF2">
      <w:start w:val="1"/>
      <w:numFmt w:val="bullet"/>
      <w:lvlText w:val="‒"/>
      <w:lvlJc w:val="left"/>
    </w:lvl>
    <w:lvl w:ilvl="1" w:tplc="08D063BC">
      <w:numFmt w:val="decimal"/>
      <w:lvlText w:val=""/>
      <w:lvlJc w:val="left"/>
    </w:lvl>
    <w:lvl w:ilvl="2" w:tplc="83306074">
      <w:numFmt w:val="decimal"/>
      <w:lvlText w:val=""/>
      <w:lvlJc w:val="left"/>
    </w:lvl>
    <w:lvl w:ilvl="3" w:tplc="C010B022">
      <w:numFmt w:val="decimal"/>
      <w:lvlText w:val=""/>
      <w:lvlJc w:val="left"/>
    </w:lvl>
    <w:lvl w:ilvl="4" w:tplc="9FC00750">
      <w:numFmt w:val="decimal"/>
      <w:lvlText w:val=""/>
      <w:lvlJc w:val="left"/>
    </w:lvl>
    <w:lvl w:ilvl="5" w:tplc="FC76C5B8">
      <w:numFmt w:val="decimal"/>
      <w:lvlText w:val=""/>
      <w:lvlJc w:val="left"/>
    </w:lvl>
    <w:lvl w:ilvl="6" w:tplc="DFC8920C">
      <w:numFmt w:val="decimal"/>
      <w:lvlText w:val=""/>
      <w:lvlJc w:val="left"/>
    </w:lvl>
    <w:lvl w:ilvl="7" w:tplc="664AAD70">
      <w:numFmt w:val="decimal"/>
      <w:lvlText w:val=""/>
      <w:lvlJc w:val="left"/>
    </w:lvl>
    <w:lvl w:ilvl="8" w:tplc="1264D0C0">
      <w:numFmt w:val="decimal"/>
      <w:lvlText w:val=""/>
      <w:lvlJc w:val="left"/>
    </w:lvl>
  </w:abstractNum>
  <w:abstractNum w:abstractNumId="511">
    <w:nsid w:val="00007020"/>
    <w:multiLevelType w:val="hybridMultilevel"/>
    <w:tmpl w:val="BD6ECE82"/>
    <w:lvl w:ilvl="0" w:tplc="FBE06FEE">
      <w:start w:val="1"/>
      <w:numFmt w:val="bullet"/>
      <w:lvlText w:val=""/>
      <w:lvlJc w:val="left"/>
    </w:lvl>
    <w:lvl w:ilvl="1" w:tplc="921CE83C">
      <w:numFmt w:val="decimal"/>
      <w:lvlText w:val=""/>
      <w:lvlJc w:val="left"/>
    </w:lvl>
    <w:lvl w:ilvl="2" w:tplc="EC32DC4E">
      <w:numFmt w:val="decimal"/>
      <w:lvlText w:val=""/>
      <w:lvlJc w:val="left"/>
    </w:lvl>
    <w:lvl w:ilvl="3" w:tplc="1D500068">
      <w:numFmt w:val="decimal"/>
      <w:lvlText w:val=""/>
      <w:lvlJc w:val="left"/>
    </w:lvl>
    <w:lvl w:ilvl="4" w:tplc="E9B67758">
      <w:numFmt w:val="decimal"/>
      <w:lvlText w:val=""/>
      <w:lvlJc w:val="left"/>
    </w:lvl>
    <w:lvl w:ilvl="5" w:tplc="FD240892">
      <w:numFmt w:val="decimal"/>
      <w:lvlText w:val=""/>
      <w:lvlJc w:val="left"/>
    </w:lvl>
    <w:lvl w:ilvl="6" w:tplc="3AF67FB0">
      <w:numFmt w:val="decimal"/>
      <w:lvlText w:val=""/>
      <w:lvlJc w:val="left"/>
    </w:lvl>
    <w:lvl w:ilvl="7" w:tplc="1046CED2">
      <w:numFmt w:val="decimal"/>
      <w:lvlText w:val=""/>
      <w:lvlJc w:val="left"/>
    </w:lvl>
    <w:lvl w:ilvl="8" w:tplc="073A7BF8">
      <w:numFmt w:val="decimal"/>
      <w:lvlText w:val=""/>
      <w:lvlJc w:val="left"/>
    </w:lvl>
  </w:abstractNum>
  <w:abstractNum w:abstractNumId="512">
    <w:nsid w:val="00007028"/>
    <w:multiLevelType w:val="hybridMultilevel"/>
    <w:tmpl w:val="1700BC70"/>
    <w:lvl w:ilvl="0" w:tplc="85741EB8">
      <w:start w:val="8"/>
      <w:numFmt w:val="decimal"/>
      <w:lvlText w:val="%1"/>
      <w:lvlJc w:val="left"/>
    </w:lvl>
    <w:lvl w:ilvl="1" w:tplc="FE6ADC32">
      <w:numFmt w:val="decimal"/>
      <w:lvlText w:val=""/>
      <w:lvlJc w:val="left"/>
    </w:lvl>
    <w:lvl w:ilvl="2" w:tplc="2D4AF7C2">
      <w:numFmt w:val="decimal"/>
      <w:lvlText w:val=""/>
      <w:lvlJc w:val="left"/>
    </w:lvl>
    <w:lvl w:ilvl="3" w:tplc="69C41FA6">
      <w:numFmt w:val="decimal"/>
      <w:lvlText w:val=""/>
      <w:lvlJc w:val="left"/>
    </w:lvl>
    <w:lvl w:ilvl="4" w:tplc="A18271CE">
      <w:numFmt w:val="decimal"/>
      <w:lvlText w:val=""/>
      <w:lvlJc w:val="left"/>
    </w:lvl>
    <w:lvl w:ilvl="5" w:tplc="6F5A3B7C">
      <w:numFmt w:val="decimal"/>
      <w:lvlText w:val=""/>
      <w:lvlJc w:val="left"/>
    </w:lvl>
    <w:lvl w:ilvl="6" w:tplc="584256CA">
      <w:numFmt w:val="decimal"/>
      <w:lvlText w:val=""/>
      <w:lvlJc w:val="left"/>
    </w:lvl>
    <w:lvl w:ilvl="7" w:tplc="EFA88406">
      <w:numFmt w:val="decimal"/>
      <w:lvlText w:val=""/>
      <w:lvlJc w:val="left"/>
    </w:lvl>
    <w:lvl w:ilvl="8" w:tplc="6B1ED8C4">
      <w:numFmt w:val="decimal"/>
      <w:lvlText w:val=""/>
      <w:lvlJc w:val="left"/>
    </w:lvl>
  </w:abstractNum>
  <w:abstractNum w:abstractNumId="513">
    <w:nsid w:val="00007049"/>
    <w:multiLevelType w:val="hybridMultilevel"/>
    <w:tmpl w:val="90F6BFB0"/>
    <w:lvl w:ilvl="0" w:tplc="79A06440">
      <w:start w:val="1"/>
      <w:numFmt w:val="decimal"/>
      <w:lvlText w:val="%1."/>
      <w:lvlJc w:val="left"/>
    </w:lvl>
    <w:lvl w:ilvl="1" w:tplc="410CDC7E">
      <w:numFmt w:val="decimal"/>
      <w:lvlText w:val=""/>
      <w:lvlJc w:val="left"/>
    </w:lvl>
    <w:lvl w:ilvl="2" w:tplc="50BCA4E8">
      <w:numFmt w:val="decimal"/>
      <w:lvlText w:val=""/>
      <w:lvlJc w:val="left"/>
    </w:lvl>
    <w:lvl w:ilvl="3" w:tplc="DBD63B66">
      <w:numFmt w:val="decimal"/>
      <w:lvlText w:val=""/>
      <w:lvlJc w:val="left"/>
    </w:lvl>
    <w:lvl w:ilvl="4" w:tplc="11507624">
      <w:numFmt w:val="decimal"/>
      <w:lvlText w:val=""/>
      <w:lvlJc w:val="left"/>
    </w:lvl>
    <w:lvl w:ilvl="5" w:tplc="E3C49B66">
      <w:numFmt w:val="decimal"/>
      <w:lvlText w:val=""/>
      <w:lvlJc w:val="left"/>
    </w:lvl>
    <w:lvl w:ilvl="6" w:tplc="FF3A1496">
      <w:numFmt w:val="decimal"/>
      <w:lvlText w:val=""/>
      <w:lvlJc w:val="left"/>
    </w:lvl>
    <w:lvl w:ilvl="7" w:tplc="430A3438">
      <w:numFmt w:val="decimal"/>
      <w:lvlText w:val=""/>
      <w:lvlJc w:val="left"/>
    </w:lvl>
    <w:lvl w:ilvl="8" w:tplc="CB96D504">
      <w:numFmt w:val="decimal"/>
      <w:lvlText w:val=""/>
      <w:lvlJc w:val="left"/>
    </w:lvl>
  </w:abstractNum>
  <w:abstractNum w:abstractNumId="514">
    <w:nsid w:val="00007153"/>
    <w:multiLevelType w:val="hybridMultilevel"/>
    <w:tmpl w:val="633209A6"/>
    <w:lvl w:ilvl="0" w:tplc="87FEB9BC">
      <w:start w:val="1"/>
      <w:numFmt w:val="bullet"/>
      <w:lvlText w:val="-"/>
      <w:lvlJc w:val="left"/>
    </w:lvl>
    <w:lvl w:ilvl="1" w:tplc="EE76AC32">
      <w:numFmt w:val="decimal"/>
      <w:lvlText w:val=""/>
      <w:lvlJc w:val="left"/>
    </w:lvl>
    <w:lvl w:ilvl="2" w:tplc="89ECC5FE">
      <w:numFmt w:val="decimal"/>
      <w:lvlText w:val=""/>
      <w:lvlJc w:val="left"/>
    </w:lvl>
    <w:lvl w:ilvl="3" w:tplc="2E725B78">
      <w:numFmt w:val="decimal"/>
      <w:lvlText w:val=""/>
      <w:lvlJc w:val="left"/>
    </w:lvl>
    <w:lvl w:ilvl="4" w:tplc="705E6062">
      <w:numFmt w:val="decimal"/>
      <w:lvlText w:val=""/>
      <w:lvlJc w:val="left"/>
    </w:lvl>
    <w:lvl w:ilvl="5" w:tplc="2C425732">
      <w:numFmt w:val="decimal"/>
      <w:lvlText w:val=""/>
      <w:lvlJc w:val="left"/>
    </w:lvl>
    <w:lvl w:ilvl="6" w:tplc="895E8512">
      <w:numFmt w:val="decimal"/>
      <w:lvlText w:val=""/>
      <w:lvlJc w:val="left"/>
    </w:lvl>
    <w:lvl w:ilvl="7" w:tplc="9BDA6200">
      <w:numFmt w:val="decimal"/>
      <w:lvlText w:val=""/>
      <w:lvlJc w:val="left"/>
    </w:lvl>
    <w:lvl w:ilvl="8" w:tplc="3094FCEE">
      <w:numFmt w:val="decimal"/>
      <w:lvlText w:val=""/>
      <w:lvlJc w:val="left"/>
    </w:lvl>
  </w:abstractNum>
  <w:abstractNum w:abstractNumId="515">
    <w:nsid w:val="000071D5"/>
    <w:multiLevelType w:val="hybridMultilevel"/>
    <w:tmpl w:val="77E06A9E"/>
    <w:lvl w:ilvl="0" w:tplc="C032CEC8">
      <w:start w:val="1"/>
      <w:numFmt w:val="decimal"/>
      <w:lvlText w:val="%1."/>
      <w:lvlJc w:val="left"/>
    </w:lvl>
    <w:lvl w:ilvl="1" w:tplc="8AC657C0">
      <w:numFmt w:val="decimal"/>
      <w:lvlText w:val=""/>
      <w:lvlJc w:val="left"/>
    </w:lvl>
    <w:lvl w:ilvl="2" w:tplc="E402DC06">
      <w:numFmt w:val="decimal"/>
      <w:lvlText w:val=""/>
      <w:lvlJc w:val="left"/>
    </w:lvl>
    <w:lvl w:ilvl="3" w:tplc="76809068">
      <w:numFmt w:val="decimal"/>
      <w:lvlText w:val=""/>
      <w:lvlJc w:val="left"/>
    </w:lvl>
    <w:lvl w:ilvl="4" w:tplc="6A34B5E6">
      <w:numFmt w:val="decimal"/>
      <w:lvlText w:val=""/>
      <w:lvlJc w:val="left"/>
    </w:lvl>
    <w:lvl w:ilvl="5" w:tplc="BA92FB30">
      <w:numFmt w:val="decimal"/>
      <w:lvlText w:val=""/>
      <w:lvlJc w:val="left"/>
    </w:lvl>
    <w:lvl w:ilvl="6" w:tplc="14C8B582">
      <w:numFmt w:val="decimal"/>
      <w:lvlText w:val=""/>
      <w:lvlJc w:val="left"/>
    </w:lvl>
    <w:lvl w:ilvl="7" w:tplc="B5B8E572">
      <w:numFmt w:val="decimal"/>
      <w:lvlText w:val=""/>
      <w:lvlJc w:val="left"/>
    </w:lvl>
    <w:lvl w:ilvl="8" w:tplc="024C79C6">
      <w:numFmt w:val="decimal"/>
      <w:lvlText w:val=""/>
      <w:lvlJc w:val="left"/>
    </w:lvl>
  </w:abstractNum>
  <w:abstractNum w:abstractNumId="516">
    <w:nsid w:val="000071F0"/>
    <w:multiLevelType w:val="hybridMultilevel"/>
    <w:tmpl w:val="323C8324"/>
    <w:lvl w:ilvl="0" w:tplc="7A7A3386">
      <w:start w:val="1"/>
      <w:numFmt w:val="bullet"/>
      <w:lvlText w:val=""/>
      <w:lvlJc w:val="left"/>
    </w:lvl>
    <w:lvl w:ilvl="1" w:tplc="E6B44504">
      <w:numFmt w:val="decimal"/>
      <w:lvlText w:val=""/>
      <w:lvlJc w:val="left"/>
    </w:lvl>
    <w:lvl w:ilvl="2" w:tplc="FB4C527E">
      <w:numFmt w:val="decimal"/>
      <w:lvlText w:val=""/>
      <w:lvlJc w:val="left"/>
    </w:lvl>
    <w:lvl w:ilvl="3" w:tplc="2954D640">
      <w:numFmt w:val="decimal"/>
      <w:lvlText w:val=""/>
      <w:lvlJc w:val="left"/>
    </w:lvl>
    <w:lvl w:ilvl="4" w:tplc="182A7CBA">
      <w:numFmt w:val="decimal"/>
      <w:lvlText w:val=""/>
      <w:lvlJc w:val="left"/>
    </w:lvl>
    <w:lvl w:ilvl="5" w:tplc="48A67648">
      <w:numFmt w:val="decimal"/>
      <w:lvlText w:val=""/>
      <w:lvlJc w:val="left"/>
    </w:lvl>
    <w:lvl w:ilvl="6" w:tplc="3D6600B2">
      <w:numFmt w:val="decimal"/>
      <w:lvlText w:val=""/>
      <w:lvlJc w:val="left"/>
    </w:lvl>
    <w:lvl w:ilvl="7" w:tplc="E8860808">
      <w:numFmt w:val="decimal"/>
      <w:lvlText w:val=""/>
      <w:lvlJc w:val="left"/>
    </w:lvl>
    <w:lvl w:ilvl="8" w:tplc="676297EA">
      <w:numFmt w:val="decimal"/>
      <w:lvlText w:val=""/>
      <w:lvlJc w:val="left"/>
    </w:lvl>
  </w:abstractNum>
  <w:abstractNum w:abstractNumId="517">
    <w:nsid w:val="000071F6"/>
    <w:multiLevelType w:val="hybridMultilevel"/>
    <w:tmpl w:val="9B826ADA"/>
    <w:lvl w:ilvl="0" w:tplc="944A5910">
      <w:start w:val="1"/>
      <w:numFmt w:val="bullet"/>
      <w:lvlText w:val=""/>
      <w:lvlJc w:val="left"/>
    </w:lvl>
    <w:lvl w:ilvl="1" w:tplc="2C5ACB06">
      <w:numFmt w:val="decimal"/>
      <w:lvlText w:val=""/>
      <w:lvlJc w:val="left"/>
    </w:lvl>
    <w:lvl w:ilvl="2" w:tplc="1CE8725E">
      <w:numFmt w:val="decimal"/>
      <w:lvlText w:val=""/>
      <w:lvlJc w:val="left"/>
    </w:lvl>
    <w:lvl w:ilvl="3" w:tplc="DFE4C566">
      <w:numFmt w:val="decimal"/>
      <w:lvlText w:val=""/>
      <w:lvlJc w:val="left"/>
    </w:lvl>
    <w:lvl w:ilvl="4" w:tplc="8C10AC4C">
      <w:numFmt w:val="decimal"/>
      <w:lvlText w:val=""/>
      <w:lvlJc w:val="left"/>
    </w:lvl>
    <w:lvl w:ilvl="5" w:tplc="94307F78">
      <w:numFmt w:val="decimal"/>
      <w:lvlText w:val=""/>
      <w:lvlJc w:val="left"/>
    </w:lvl>
    <w:lvl w:ilvl="6" w:tplc="94E0BF5C">
      <w:numFmt w:val="decimal"/>
      <w:lvlText w:val=""/>
      <w:lvlJc w:val="left"/>
    </w:lvl>
    <w:lvl w:ilvl="7" w:tplc="CD781D8C">
      <w:numFmt w:val="decimal"/>
      <w:lvlText w:val=""/>
      <w:lvlJc w:val="left"/>
    </w:lvl>
    <w:lvl w:ilvl="8" w:tplc="EA3C860A">
      <w:numFmt w:val="decimal"/>
      <w:lvlText w:val=""/>
      <w:lvlJc w:val="left"/>
    </w:lvl>
  </w:abstractNum>
  <w:abstractNum w:abstractNumId="518">
    <w:nsid w:val="00007210"/>
    <w:multiLevelType w:val="hybridMultilevel"/>
    <w:tmpl w:val="E08277A8"/>
    <w:lvl w:ilvl="0" w:tplc="D4B6E8A6">
      <w:start w:val="2"/>
      <w:numFmt w:val="decimal"/>
      <w:lvlText w:val="%1."/>
      <w:lvlJc w:val="left"/>
    </w:lvl>
    <w:lvl w:ilvl="1" w:tplc="BB4030F2">
      <w:start w:val="4"/>
      <w:numFmt w:val="decimal"/>
      <w:lvlText w:val="%2."/>
      <w:lvlJc w:val="left"/>
    </w:lvl>
    <w:lvl w:ilvl="2" w:tplc="24786F68">
      <w:start w:val="1"/>
      <w:numFmt w:val="bullet"/>
      <w:lvlText w:val=""/>
      <w:lvlJc w:val="left"/>
    </w:lvl>
    <w:lvl w:ilvl="3" w:tplc="8A7AE1E4">
      <w:numFmt w:val="decimal"/>
      <w:lvlText w:val=""/>
      <w:lvlJc w:val="left"/>
    </w:lvl>
    <w:lvl w:ilvl="4" w:tplc="72E43352">
      <w:numFmt w:val="decimal"/>
      <w:lvlText w:val=""/>
      <w:lvlJc w:val="left"/>
    </w:lvl>
    <w:lvl w:ilvl="5" w:tplc="6242F210">
      <w:numFmt w:val="decimal"/>
      <w:lvlText w:val=""/>
      <w:lvlJc w:val="left"/>
    </w:lvl>
    <w:lvl w:ilvl="6" w:tplc="EBCEC27C">
      <w:numFmt w:val="decimal"/>
      <w:lvlText w:val=""/>
      <w:lvlJc w:val="left"/>
    </w:lvl>
    <w:lvl w:ilvl="7" w:tplc="81C00658">
      <w:numFmt w:val="decimal"/>
      <w:lvlText w:val=""/>
      <w:lvlJc w:val="left"/>
    </w:lvl>
    <w:lvl w:ilvl="8" w:tplc="976EC21C">
      <w:numFmt w:val="decimal"/>
      <w:lvlText w:val=""/>
      <w:lvlJc w:val="left"/>
    </w:lvl>
  </w:abstractNum>
  <w:abstractNum w:abstractNumId="519">
    <w:nsid w:val="0000726C"/>
    <w:multiLevelType w:val="hybridMultilevel"/>
    <w:tmpl w:val="6BA06508"/>
    <w:lvl w:ilvl="0" w:tplc="5B7279E8">
      <w:start w:val="1"/>
      <w:numFmt w:val="bullet"/>
      <w:lvlText w:val=""/>
      <w:lvlJc w:val="left"/>
    </w:lvl>
    <w:lvl w:ilvl="1" w:tplc="39CA57FA">
      <w:numFmt w:val="decimal"/>
      <w:lvlText w:val=""/>
      <w:lvlJc w:val="left"/>
    </w:lvl>
    <w:lvl w:ilvl="2" w:tplc="9BEC3E44">
      <w:numFmt w:val="decimal"/>
      <w:lvlText w:val=""/>
      <w:lvlJc w:val="left"/>
    </w:lvl>
    <w:lvl w:ilvl="3" w:tplc="455E7DA6">
      <w:numFmt w:val="decimal"/>
      <w:lvlText w:val=""/>
      <w:lvlJc w:val="left"/>
    </w:lvl>
    <w:lvl w:ilvl="4" w:tplc="DF6018BE">
      <w:numFmt w:val="decimal"/>
      <w:lvlText w:val=""/>
      <w:lvlJc w:val="left"/>
    </w:lvl>
    <w:lvl w:ilvl="5" w:tplc="9B44FC66">
      <w:numFmt w:val="decimal"/>
      <w:lvlText w:val=""/>
      <w:lvlJc w:val="left"/>
    </w:lvl>
    <w:lvl w:ilvl="6" w:tplc="69AC4952">
      <w:numFmt w:val="decimal"/>
      <w:lvlText w:val=""/>
      <w:lvlJc w:val="left"/>
    </w:lvl>
    <w:lvl w:ilvl="7" w:tplc="483ECA08">
      <w:numFmt w:val="decimal"/>
      <w:lvlText w:val=""/>
      <w:lvlJc w:val="left"/>
    </w:lvl>
    <w:lvl w:ilvl="8" w:tplc="38C40362">
      <w:numFmt w:val="decimal"/>
      <w:lvlText w:val=""/>
      <w:lvlJc w:val="left"/>
    </w:lvl>
  </w:abstractNum>
  <w:abstractNum w:abstractNumId="520">
    <w:nsid w:val="00007299"/>
    <w:multiLevelType w:val="hybridMultilevel"/>
    <w:tmpl w:val="3550A918"/>
    <w:lvl w:ilvl="0" w:tplc="6CEE5304">
      <w:start w:val="1"/>
      <w:numFmt w:val="bullet"/>
      <w:lvlText w:val=""/>
      <w:lvlJc w:val="left"/>
    </w:lvl>
    <w:lvl w:ilvl="1" w:tplc="42481E76">
      <w:numFmt w:val="decimal"/>
      <w:lvlText w:val=""/>
      <w:lvlJc w:val="left"/>
    </w:lvl>
    <w:lvl w:ilvl="2" w:tplc="1F6AA48E">
      <w:numFmt w:val="decimal"/>
      <w:lvlText w:val=""/>
      <w:lvlJc w:val="left"/>
    </w:lvl>
    <w:lvl w:ilvl="3" w:tplc="50181F50">
      <w:numFmt w:val="decimal"/>
      <w:lvlText w:val=""/>
      <w:lvlJc w:val="left"/>
    </w:lvl>
    <w:lvl w:ilvl="4" w:tplc="B27E1B32">
      <w:numFmt w:val="decimal"/>
      <w:lvlText w:val=""/>
      <w:lvlJc w:val="left"/>
    </w:lvl>
    <w:lvl w:ilvl="5" w:tplc="D716F70E">
      <w:numFmt w:val="decimal"/>
      <w:lvlText w:val=""/>
      <w:lvlJc w:val="left"/>
    </w:lvl>
    <w:lvl w:ilvl="6" w:tplc="913AF33C">
      <w:numFmt w:val="decimal"/>
      <w:lvlText w:val=""/>
      <w:lvlJc w:val="left"/>
    </w:lvl>
    <w:lvl w:ilvl="7" w:tplc="F9222BF2">
      <w:numFmt w:val="decimal"/>
      <w:lvlText w:val=""/>
      <w:lvlJc w:val="left"/>
    </w:lvl>
    <w:lvl w:ilvl="8" w:tplc="52F88046">
      <w:numFmt w:val="decimal"/>
      <w:lvlText w:val=""/>
      <w:lvlJc w:val="left"/>
    </w:lvl>
  </w:abstractNum>
  <w:abstractNum w:abstractNumId="521">
    <w:nsid w:val="000072A6"/>
    <w:multiLevelType w:val="hybridMultilevel"/>
    <w:tmpl w:val="C99E345E"/>
    <w:lvl w:ilvl="0" w:tplc="74F43B6E">
      <w:start w:val="1"/>
      <w:numFmt w:val="bullet"/>
      <w:lvlText w:val=""/>
      <w:lvlJc w:val="left"/>
    </w:lvl>
    <w:lvl w:ilvl="1" w:tplc="5288C4E0">
      <w:numFmt w:val="decimal"/>
      <w:lvlText w:val=""/>
      <w:lvlJc w:val="left"/>
    </w:lvl>
    <w:lvl w:ilvl="2" w:tplc="64F8FB8E">
      <w:numFmt w:val="decimal"/>
      <w:lvlText w:val=""/>
      <w:lvlJc w:val="left"/>
    </w:lvl>
    <w:lvl w:ilvl="3" w:tplc="2AB60428">
      <w:numFmt w:val="decimal"/>
      <w:lvlText w:val=""/>
      <w:lvlJc w:val="left"/>
    </w:lvl>
    <w:lvl w:ilvl="4" w:tplc="CFB4DF0E">
      <w:numFmt w:val="decimal"/>
      <w:lvlText w:val=""/>
      <w:lvlJc w:val="left"/>
    </w:lvl>
    <w:lvl w:ilvl="5" w:tplc="D72411AA">
      <w:numFmt w:val="decimal"/>
      <w:lvlText w:val=""/>
      <w:lvlJc w:val="left"/>
    </w:lvl>
    <w:lvl w:ilvl="6" w:tplc="0858860C">
      <w:numFmt w:val="decimal"/>
      <w:lvlText w:val=""/>
      <w:lvlJc w:val="left"/>
    </w:lvl>
    <w:lvl w:ilvl="7" w:tplc="20BE986E">
      <w:numFmt w:val="decimal"/>
      <w:lvlText w:val=""/>
      <w:lvlJc w:val="left"/>
    </w:lvl>
    <w:lvl w:ilvl="8" w:tplc="2076BE80">
      <w:numFmt w:val="decimal"/>
      <w:lvlText w:val=""/>
      <w:lvlJc w:val="left"/>
    </w:lvl>
  </w:abstractNum>
  <w:abstractNum w:abstractNumId="522">
    <w:nsid w:val="000072B1"/>
    <w:multiLevelType w:val="hybridMultilevel"/>
    <w:tmpl w:val="03CC1B40"/>
    <w:lvl w:ilvl="0" w:tplc="ABE4F6F6">
      <w:start w:val="1"/>
      <w:numFmt w:val="bullet"/>
      <w:lvlText w:val=""/>
      <w:lvlJc w:val="left"/>
    </w:lvl>
    <w:lvl w:ilvl="1" w:tplc="07AA5A12">
      <w:numFmt w:val="decimal"/>
      <w:lvlText w:val=""/>
      <w:lvlJc w:val="left"/>
    </w:lvl>
    <w:lvl w:ilvl="2" w:tplc="C2F84218">
      <w:numFmt w:val="decimal"/>
      <w:lvlText w:val=""/>
      <w:lvlJc w:val="left"/>
    </w:lvl>
    <w:lvl w:ilvl="3" w:tplc="E0CEFFE8">
      <w:numFmt w:val="decimal"/>
      <w:lvlText w:val=""/>
      <w:lvlJc w:val="left"/>
    </w:lvl>
    <w:lvl w:ilvl="4" w:tplc="EE640B18">
      <w:numFmt w:val="decimal"/>
      <w:lvlText w:val=""/>
      <w:lvlJc w:val="left"/>
    </w:lvl>
    <w:lvl w:ilvl="5" w:tplc="F7DEAE5E">
      <w:numFmt w:val="decimal"/>
      <w:lvlText w:val=""/>
      <w:lvlJc w:val="left"/>
    </w:lvl>
    <w:lvl w:ilvl="6" w:tplc="FC6C7F22">
      <w:numFmt w:val="decimal"/>
      <w:lvlText w:val=""/>
      <w:lvlJc w:val="left"/>
    </w:lvl>
    <w:lvl w:ilvl="7" w:tplc="AF74A082">
      <w:numFmt w:val="decimal"/>
      <w:lvlText w:val=""/>
      <w:lvlJc w:val="left"/>
    </w:lvl>
    <w:lvl w:ilvl="8" w:tplc="4290EAD6">
      <w:numFmt w:val="decimal"/>
      <w:lvlText w:val=""/>
      <w:lvlJc w:val="left"/>
    </w:lvl>
  </w:abstractNum>
  <w:abstractNum w:abstractNumId="523">
    <w:nsid w:val="00007365"/>
    <w:multiLevelType w:val="hybridMultilevel"/>
    <w:tmpl w:val="FE1E62A6"/>
    <w:lvl w:ilvl="0" w:tplc="082E4E4E">
      <w:start w:val="1"/>
      <w:numFmt w:val="bullet"/>
      <w:lvlText w:val=""/>
      <w:lvlJc w:val="left"/>
    </w:lvl>
    <w:lvl w:ilvl="1" w:tplc="57D648C6">
      <w:numFmt w:val="decimal"/>
      <w:lvlText w:val=""/>
      <w:lvlJc w:val="left"/>
    </w:lvl>
    <w:lvl w:ilvl="2" w:tplc="5712DF3A">
      <w:numFmt w:val="decimal"/>
      <w:lvlText w:val=""/>
      <w:lvlJc w:val="left"/>
    </w:lvl>
    <w:lvl w:ilvl="3" w:tplc="37DC8106">
      <w:numFmt w:val="decimal"/>
      <w:lvlText w:val=""/>
      <w:lvlJc w:val="left"/>
    </w:lvl>
    <w:lvl w:ilvl="4" w:tplc="263E8768">
      <w:numFmt w:val="decimal"/>
      <w:lvlText w:val=""/>
      <w:lvlJc w:val="left"/>
    </w:lvl>
    <w:lvl w:ilvl="5" w:tplc="057CC4D8">
      <w:numFmt w:val="decimal"/>
      <w:lvlText w:val=""/>
      <w:lvlJc w:val="left"/>
    </w:lvl>
    <w:lvl w:ilvl="6" w:tplc="2940FD66">
      <w:numFmt w:val="decimal"/>
      <w:lvlText w:val=""/>
      <w:lvlJc w:val="left"/>
    </w:lvl>
    <w:lvl w:ilvl="7" w:tplc="EA5EB978">
      <w:numFmt w:val="decimal"/>
      <w:lvlText w:val=""/>
      <w:lvlJc w:val="left"/>
    </w:lvl>
    <w:lvl w:ilvl="8" w:tplc="A3160194">
      <w:numFmt w:val="decimal"/>
      <w:lvlText w:val=""/>
      <w:lvlJc w:val="left"/>
    </w:lvl>
  </w:abstractNum>
  <w:abstractNum w:abstractNumId="524">
    <w:nsid w:val="00007374"/>
    <w:multiLevelType w:val="hybridMultilevel"/>
    <w:tmpl w:val="FDD8CE02"/>
    <w:lvl w:ilvl="0" w:tplc="A5308C28">
      <w:start w:val="1"/>
      <w:numFmt w:val="bullet"/>
      <w:lvlText w:val=""/>
      <w:lvlJc w:val="left"/>
    </w:lvl>
    <w:lvl w:ilvl="1" w:tplc="62FAA59E">
      <w:numFmt w:val="decimal"/>
      <w:lvlText w:val=""/>
      <w:lvlJc w:val="left"/>
    </w:lvl>
    <w:lvl w:ilvl="2" w:tplc="0D6C3E6A">
      <w:numFmt w:val="decimal"/>
      <w:lvlText w:val=""/>
      <w:lvlJc w:val="left"/>
    </w:lvl>
    <w:lvl w:ilvl="3" w:tplc="B4CEB670">
      <w:numFmt w:val="decimal"/>
      <w:lvlText w:val=""/>
      <w:lvlJc w:val="left"/>
    </w:lvl>
    <w:lvl w:ilvl="4" w:tplc="8A3A7B8A">
      <w:numFmt w:val="decimal"/>
      <w:lvlText w:val=""/>
      <w:lvlJc w:val="left"/>
    </w:lvl>
    <w:lvl w:ilvl="5" w:tplc="D06C69A0">
      <w:numFmt w:val="decimal"/>
      <w:lvlText w:val=""/>
      <w:lvlJc w:val="left"/>
    </w:lvl>
    <w:lvl w:ilvl="6" w:tplc="B53C3902">
      <w:numFmt w:val="decimal"/>
      <w:lvlText w:val=""/>
      <w:lvlJc w:val="left"/>
    </w:lvl>
    <w:lvl w:ilvl="7" w:tplc="50B46218">
      <w:numFmt w:val="decimal"/>
      <w:lvlText w:val=""/>
      <w:lvlJc w:val="left"/>
    </w:lvl>
    <w:lvl w:ilvl="8" w:tplc="B6B6D7C4">
      <w:numFmt w:val="decimal"/>
      <w:lvlText w:val=""/>
      <w:lvlJc w:val="left"/>
    </w:lvl>
  </w:abstractNum>
  <w:abstractNum w:abstractNumId="525">
    <w:nsid w:val="0000737D"/>
    <w:multiLevelType w:val="hybridMultilevel"/>
    <w:tmpl w:val="718A38EC"/>
    <w:lvl w:ilvl="0" w:tplc="015204E6">
      <w:start w:val="1"/>
      <w:numFmt w:val="bullet"/>
      <w:lvlText w:val=""/>
      <w:lvlJc w:val="left"/>
    </w:lvl>
    <w:lvl w:ilvl="1" w:tplc="462696B8">
      <w:numFmt w:val="decimal"/>
      <w:lvlText w:val=""/>
      <w:lvlJc w:val="left"/>
    </w:lvl>
    <w:lvl w:ilvl="2" w:tplc="9976B346">
      <w:numFmt w:val="decimal"/>
      <w:lvlText w:val=""/>
      <w:lvlJc w:val="left"/>
    </w:lvl>
    <w:lvl w:ilvl="3" w:tplc="3154B784">
      <w:numFmt w:val="decimal"/>
      <w:lvlText w:val=""/>
      <w:lvlJc w:val="left"/>
    </w:lvl>
    <w:lvl w:ilvl="4" w:tplc="D58620AA">
      <w:numFmt w:val="decimal"/>
      <w:lvlText w:val=""/>
      <w:lvlJc w:val="left"/>
    </w:lvl>
    <w:lvl w:ilvl="5" w:tplc="7E1C813C">
      <w:numFmt w:val="decimal"/>
      <w:lvlText w:val=""/>
      <w:lvlJc w:val="left"/>
    </w:lvl>
    <w:lvl w:ilvl="6" w:tplc="659CA6BC">
      <w:numFmt w:val="decimal"/>
      <w:lvlText w:val=""/>
      <w:lvlJc w:val="left"/>
    </w:lvl>
    <w:lvl w:ilvl="7" w:tplc="2432D486">
      <w:numFmt w:val="decimal"/>
      <w:lvlText w:val=""/>
      <w:lvlJc w:val="left"/>
    </w:lvl>
    <w:lvl w:ilvl="8" w:tplc="B8FC45A6">
      <w:numFmt w:val="decimal"/>
      <w:lvlText w:val=""/>
      <w:lvlJc w:val="left"/>
    </w:lvl>
  </w:abstractNum>
  <w:abstractNum w:abstractNumId="526">
    <w:nsid w:val="00007389"/>
    <w:multiLevelType w:val="hybridMultilevel"/>
    <w:tmpl w:val="5D0874EA"/>
    <w:lvl w:ilvl="0" w:tplc="BE66EA0E">
      <w:start w:val="1"/>
      <w:numFmt w:val="bullet"/>
      <w:lvlText w:val="к"/>
      <w:lvlJc w:val="left"/>
    </w:lvl>
    <w:lvl w:ilvl="1" w:tplc="A8067ECC">
      <w:start w:val="9"/>
      <w:numFmt w:val="upperLetter"/>
      <w:lvlText w:val="%2"/>
      <w:lvlJc w:val="left"/>
    </w:lvl>
    <w:lvl w:ilvl="2" w:tplc="B59EE54A">
      <w:numFmt w:val="decimal"/>
      <w:lvlText w:val=""/>
      <w:lvlJc w:val="left"/>
    </w:lvl>
    <w:lvl w:ilvl="3" w:tplc="E64E015C">
      <w:numFmt w:val="decimal"/>
      <w:lvlText w:val=""/>
      <w:lvlJc w:val="left"/>
    </w:lvl>
    <w:lvl w:ilvl="4" w:tplc="645EE7D4">
      <w:numFmt w:val="decimal"/>
      <w:lvlText w:val=""/>
      <w:lvlJc w:val="left"/>
    </w:lvl>
    <w:lvl w:ilvl="5" w:tplc="611E1446">
      <w:numFmt w:val="decimal"/>
      <w:lvlText w:val=""/>
      <w:lvlJc w:val="left"/>
    </w:lvl>
    <w:lvl w:ilvl="6" w:tplc="1132FBA8">
      <w:numFmt w:val="decimal"/>
      <w:lvlText w:val=""/>
      <w:lvlJc w:val="left"/>
    </w:lvl>
    <w:lvl w:ilvl="7" w:tplc="DECE2C28">
      <w:numFmt w:val="decimal"/>
      <w:lvlText w:val=""/>
      <w:lvlJc w:val="left"/>
    </w:lvl>
    <w:lvl w:ilvl="8" w:tplc="6BF87162">
      <w:numFmt w:val="decimal"/>
      <w:lvlText w:val=""/>
      <w:lvlJc w:val="left"/>
    </w:lvl>
  </w:abstractNum>
  <w:abstractNum w:abstractNumId="527">
    <w:nsid w:val="000073B1"/>
    <w:multiLevelType w:val="hybridMultilevel"/>
    <w:tmpl w:val="D174F876"/>
    <w:lvl w:ilvl="0" w:tplc="5490814E">
      <w:start w:val="1"/>
      <w:numFmt w:val="bullet"/>
      <w:lvlText w:val=""/>
      <w:lvlJc w:val="left"/>
    </w:lvl>
    <w:lvl w:ilvl="1" w:tplc="221C0374">
      <w:numFmt w:val="decimal"/>
      <w:lvlText w:val=""/>
      <w:lvlJc w:val="left"/>
    </w:lvl>
    <w:lvl w:ilvl="2" w:tplc="E1E4A3C2">
      <w:numFmt w:val="decimal"/>
      <w:lvlText w:val=""/>
      <w:lvlJc w:val="left"/>
    </w:lvl>
    <w:lvl w:ilvl="3" w:tplc="C0C2506E">
      <w:numFmt w:val="decimal"/>
      <w:lvlText w:val=""/>
      <w:lvlJc w:val="left"/>
    </w:lvl>
    <w:lvl w:ilvl="4" w:tplc="234EB616">
      <w:numFmt w:val="decimal"/>
      <w:lvlText w:val=""/>
      <w:lvlJc w:val="left"/>
    </w:lvl>
    <w:lvl w:ilvl="5" w:tplc="1A6C21CE">
      <w:numFmt w:val="decimal"/>
      <w:lvlText w:val=""/>
      <w:lvlJc w:val="left"/>
    </w:lvl>
    <w:lvl w:ilvl="6" w:tplc="62B661A8">
      <w:numFmt w:val="decimal"/>
      <w:lvlText w:val=""/>
      <w:lvlJc w:val="left"/>
    </w:lvl>
    <w:lvl w:ilvl="7" w:tplc="07B8630C">
      <w:numFmt w:val="decimal"/>
      <w:lvlText w:val=""/>
      <w:lvlJc w:val="left"/>
    </w:lvl>
    <w:lvl w:ilvl="8" w:tplc="23C0C13C">
      <w:numFmt w:val="decimal"/>
      <w:lvlText w:val=""/>
      <w:lvlJc w:val="left"/>
    </w:lvl>
  </w:abstractNum>
  <w:abstractNum w:abstractNumId="528">
    <w:nsid w:val="000073CB"/>
    <w:multiLevelType w:val="hybridMultilevel"/>
    <w:tmpl w:val="8D4C3892"/>
    <w:lvl w:ilvl="0" w:tplc="C14E88BA">
      <w:start w:val="1"/>
      <w:numFmt w:val="bullet"/>
      <w:lvlText w:val=""/>
      <w:lvlJc w:val="left"/>
    </w:lvl>
    <w:lvl w:ilvl="1" w:tplc="ECA62B6A">
      <w:numFmt w:val="decimal"/>
      <w:lvlText w:val=""/>
      <w:lvlJc w:val="left"/>
    </w:lvl>
    <w:lvl w:ilvl="2" w:tplc="EF005DAC">
      <w:numFmt w:val="decimal"/>
      <w:lvlText w:val=""/>
      <w:lvlJc w:val="left"/>
    </w:lvl>
    <w:lvl w:ilvl="3" w:tplc="0AE8B1D6">
      <w:numFmt w:val="decimal"/>
      <w:lvlText w:val=""/>
      <w:lvlJc w:val="left"/>
    </w:lvl>
    <w:lvl w:ilvl="4" w:tplc="FE3A8FAC">
      <w:numFmt w:val="decimal"/>
      <w:lvlText w:val=""/>
      <w:lvlJc w:val="left"/>
    </w:lvl>
    <w:lvl w:ilvl="5" w:tplc="4B5A1DE0">
      <w:numFmt w:val="decimal"/>
      <w:lvlText w:val=""/>
      <w:lvlJc w:val="left"/>
    </w:lvl>
    <w:lvl w:ilvl="6" w:tplc="7CFE85D6">
      <w:numFmt w:val="decimal"/>
      <w:lvlText w:val=""/>
      <w:lvlJc w:val="left"/>
    </w:lvl>
    <w:lvl w:ilvl="7" w:tplc="E450866E">
      <w:numFmt w:val="decimal"/>
      <w:lvlText w:val=""/>
      <w:lvlJc w:val="left"/>
    </w:lvl>
    <w:lvl w:ilvl="8" w:tplc="90CAFF88">
      <w:numFmt w:val="decimal"/>
      <w:lvlText w:val=""/>
      <w:lvlJc w:val="left"/>
    </w:lvl>
  </w:abstractNum>
  <w:abstractNum w:abstractNumId="529">
    <w:nsid w:val="00007426"/>
    <w:multiLevelType w:val="hybridMultilevel"/>
    <w:tmpl w:val="90B2935C"/>
    <w:lvl w:ilvl="0" w:tplc="A2AE575C">
      <w:start w:val="1"/>
      <w:numFmt w:val="bullet"/>
      <w:lvlText w:val=""/>
      <w:lvlJc w:val="left"/>
    </w:lvl>
    <w:lvl w:ilvl="1" w:tplc="E96207FC">
      <w:numFmt w:val="decimal"/>
      <w:lvlText w:val=""/>
      <w:lvlJc w:val="left"/>
    </w:lvl>
    <w:lvl w:ilvl="2" w:tplc="8C2637A6">
      <w:numFmt w:val="decimal"/>
      <w:lvlText w:val=""/>
      <w:lvlJc w:val="left"/>
    </w:lvl>
    <w:lvl w:ilvl="3" w:tplc="623C0B30">
      <w:numFmt w:val="decimal"/>
      <w:lvlText w:val=""/>
      <w:lvlJc w:val="left"/>
    </w:lvl>
    <w:lvl w:ilvl="4" w:tplc="A6B61F72">
      <w:numFmt w:val="decimal"/>
      <w:lvlText w:val=""/>
      <w:lvlJc w:val="left"/>
    </w:lvl>
    <w:lvl w:ilvl="5" w:tplc="D1426EE8">
      <w:numFmt w:val="decimal"/>
      <w:lvlText w:val=""/>
      <w:lvlJc w:val="left"/>
    </w:lvl>
    <w:lvl w:ilvl="6" w:tplc="57E2E380">
      <w:numFmt w:val="decimal"/>
      <w:lvlText w:val=""/>
      <w:lvlJc w:val="left"/>
    </w:lvl>
    <w:lvl w:ilvl="7" w:tplc="4ADEA37E">
      <w:numFmt w:val="decimal"/>
      <w:lvlText w:val=""/>
      <w:lvlJc w:val="left"/>
    </w:lvl>
    <w:lvl w:ilvl="8" w:tplc="A6D248DC">
      <w:numFmt w:val="decimal"/>
      <w:lvlText w:val=""/>
      <w:lvlJc w:val="left"/>
    </w:lvl>
  </w:abstractNum>
  <w:abstractNum w:abstractNumId="530">
    <w:nsid w:val="00007443"/>
    <w:multiLevelType w:val="hybridMultilevel"/>
    <w:tmpl w:val="DA3236C8"/>
    <w:lvl w:ilvl="0" w:tplc="E3BC253C">
      <w:start w:val="1"/>
      <w:numFmt w:val="bullet"/>
      <w:lvlText w:val="В"/>
      <w:lvlJc w:val="left"/>
    </w:lvl>
    <w:lvl w:ilvl="1" w:tplc="B86EDB90">
      <w:numFmt w:val="decimal"/>
      <w:lvlText w:val=""/>
      <w:lvlJc w:val="left"/>
    </w:lvl>
    <w:lvl w:ilvl="2" w:tplc="E2D0F3A0">
      <w:numFmt w:val="decimal"/>
      <w:lvlText w:val=""/>
      <w:lvlJc w:val="left"/>
    </w:lvl>
    <w:lvl w:ilvl="3" w:tplc="F0CEB5B6">
      <w:numFmt w:val="decimal"/>
      <w:lvlText w:val=""/>
      <w:lvlJc w:val="left"/>
    </w:lvl>
    <w:lvl w:ilvl="4" w:tplc="8146BDC6">
      <w:numFmt w:val="decimal"/>
      <w:lvlText w:val=""/>
      <w:lvlJc w:val="left"/>
    </w:lvl>
    <w:lvl w:ilvl="5" w:tplc="E7125466">
      <w:numFmt w:val="decimal"/>
      <w:lvlText w:val=""/>
      <w:lvlJc w:val="left"/>
    </w:lvl>
    <w:lvl w:ilvl="6" w:tplc="643EF544">
      <w:numFmt w:val="decimal"/>
      <w:lvlText w:val=""/>
      <w:lvlJc w:val="left"/>
    </w:lvl>
    <w:lvl w:ilvl="7" w:tplc="FC38A826">
      <w:numFmt w:val="decimal"/>
      <w:lvlText w:val=""/>
      <w:lvlJc w:val="left"/>
    </w:lvl>
    <w:lvl w:ilvl="8" w:tplc="268E7E48">
      <w:numFmt w:val="decimal"/>
      <w:lvlText w:val=""/>
      <w:lvlJc w:val="left"/>
    </w:lvl>
  </w:abstractNum>
  <w:abstractNum w:abstractNumId="531">
    <w:nsid w:val="0000745E"/>
    <w:multiLevelType w:val="hybridMultilevel"/>
    <w:tmpl w:val="7662167C"/>
    <w:lvl w:ilvl="0" w:tplc="EEE09CD0">
      <w:start w:val="1"/>
      <w:numFmt w:val="bullet"/>
      <w:lvlText w:val=""/>
      <w:lvlJc w:val="left"/>
    </w:lvl>
    <w:lvl w:ilvl="1" w:tplc="51B2809A">
      <w:numFmt w:val="decimal"/>
      <w:lvlText w:val=""/>
      <w:lvlJc w:val="left"/>
    </w:lvl>
    <w:lvl w:ilvl="2" w:tplc="F4027AFE">
      <w:numFmt w:val="decimal"/>
      <w:lvlText w:val=""/>
      <w:lvlJc w:val="left"/>
    </w:lvl>
    <w:lvl w:ilvl="3" w:tplc="F07C89B2">
      <w:numFmt w:val="decimal"/>
      <w:lvlText w:val=""/>
      <w:lvlJc w:val="left"/>
    </w:lvl>
    <w:lvl w:ilvl="4" w:tplc="FE86F2AE">
      <w:numFmt w:val="decimal"/>
      <w:lvlText w:val=""/>
      <w:lvlJc w:val="left"/>
    </w:lvl>
    <w:lvl w:ilvl="5" w:tplc="91DE5AB0">
      <w:numFmt w:val="decimal"/>
      <w:lvlText w:val=""/>
      <w:lvlJc w:val="left"/>
    </w:lvl>
    <w:lvl w:ilvl="6" w:tplc="A79ED928">
      <w:numFmt w:val="decimal"/>
      <w:lvlText w:val=""/>
      <w:lvlJc w:val="left"/>
    </w:lvl>
    <w:lvl w:ilvl="7" w:tplc="8E7A4EF8">
      <w:numFmt w:val="decimal"/>
      <w:lvlText w:val=""/>
      <w:lvlJc w:val="left"/>
    </w:lvl>
    <w:lvl w:ilvl="8" w:tplc="F7200CC4">
      <w:numFmt w:val="decimal"/>
      <w:lvlText w:val=""/>
      <w:lvlJc w:val="left"/>
    </w:lvl>
  </w:abstractNum>
  <w:abstractNum w:abstractNumId="532">
    <w:nsid w:val="00007474"/>
    <w:multiLevelType w:val="hybridMultilevel"/>
    <w:tmpl w:val="C6506552"/>
    <w:lvl w:ilvl="0" w:tplc="6D748ACA">
      <w:start w:val="7"/>
      <w:numFmt w:val="decimal"/>
      <w:lvlText w:val="%1."/>
      <w:lvlJc w:val="left"/>
    </w:lvl>
    <w:lvl w:ilvl="1" w:tplc="DB722FB8">
      <w:numFmt w:val="decimal"/>
      <w:lvlText w:val=""/>
      <w:lvlJc w:val="left"/>
    </w:lvl>
    <w:lvl w:ilvl="2" w:tplc="11D210CE">
      <w:numFmt w:val="decimal"/>
      <w:lvlText w:val=""/>
      <w:lvlJc w:val="left"/>
    </w:lvl>
    <w:lvl w:ilvl="3" w:tplc="07465844">
      <w:numFmt w:val="decimal"/>
      <w:lvlText w:val=""/>
      <w:lvlJc w:val="left"/>
    </w:lvl>
    <w:lvl w:ilvl="4" w:tplc="87CE7728">
      <w:numFmt w:val="decimal"/>
      <w:lvlText w:val=""/>
      <w:lvlJc w:val="left"/>
    </w:lvl>
    <w:lvl w:ilvl="5" w:tplc="9FC2634C">
      <w:numFmt w:val="decimal"/>
      <w:lvlText w:val=""/>
      <w:lvlJc w:val="left"/>
    </w:lvl>
    <w:lvl w:ilvl="6" w:tplc="F13E747C">
      <w:numFmt w:val="decimal"/>
      <w:lvlText w:val=""/>
      <w:lvlJc w:val="left"/>
    </w:lvl>
    <w:lvl w:ilvl="7" w:tplc="5A9C8B42">
      <w:numFmt w:val="decimal"/>
      <w:lvlText w:val=""/>
      <w:lvlJc w:val="left"/>
    </w:lvl>
    <w:lvl w:ilvl="8" w:tplc="E9C0FD20">
      <w:numFmt w:val="decimal"/>
      <w:lvlText w:val=""/>
      <w:lvlJc w:val="left"/>
    </w:lvl>
  </w:abstractNum>
  <w:abstractNum w:abstractNumId="533">
    <w:nsid w:val="0000749F"/>
    <w:multiLevelType w:val="hybridMultilevel"/>
    <w:tmpl w:val="E7E001BE"/>
    <w:lvl w:ilvl="0" w:tplc="54BC2254">
      <w:start w:val="1"/>
      <w:numFmt w:val="bullet"/>
      <w:lvlText w:val="В"/>
      <w:lvlJc w:val="left"/>
    </w:lvl>
    <w:lvl w:ilvl="1" w:tplc="7C18012A">
      <w:start w:val="1"/>
      <w:numFmt w:val="bullet"/>
      <w:lvlText w:val=""/>
      <w:lvlJc w:val="left"/>
    </w:lvl>
    <w:lvl w:ilvl="2" w:tplc="2716D1D8">
      <w:numFmt w:val="decimal"/>
      <w:lvlText w:val=""/>
      <w:lvlJc w:val="left"/>
    </w:lvl>
    <w:lvl w:ilvl="3" w:tplc="FDE6E596">
      <w:numFmt w:val="decimal"/>
      <w:lvlText w:val=""/>
      <w:lvlJc w:val="left"/>
    </w:lvl>
    <w:lvl w:ilvl="4" w:tplc="575CDC62">
      <w:numFmt w:val="decimal"/>
      <w:lvlText w:val=""/>
      <w:lvlJc w:val="left"/>
    </w:lvl>
    <w:lvl w:ilvl="5" w:tplc="1CBE174A">
      <w:numFmt w:val="decimal"/>
      <w:lvlText w:val=""/>
      <w:lvlJc w:val="left"/>
    </w:lvl>
    <w:lvl w:ilvl="6" w:tplc="DDAEE02C">
      <w:numFmt w:val="decimal"/>
      <w:lvlText w:val=""/>
      <w:lvlJc w:val="left"/>
    </w:lvl>
    <w:lvl w:ilvl="7" w:tplc="8BB66D58">
      <w:numFmt w:val="decimal"/>
      <w:lvlText w:val=""/>
      <w:lvlJc w:val="left"/>
    </w:lvl>
    <w:lvl w:ilvl="8" w:tplc="22F8F118">
      <w:numFmt w:val="decimal"/>
      <w:lvlText w:val=""/>
      <w:lvlJc w:val="left"/>
    </w:lvl>
  </w:abstractNum>
  <w:abstractNum w:abstractNumId="534">
    <w:nsid w:val="000074CD"/>
    <w:multiLevelType w:val="hybridMultilevel"/>
    <w:tmpl w:val="0A560136"/>
    <w:lvl w:ilvl="0" w:tplc="BB702A0E">
      <w:start w:val="1"/>
      <w:numFmt w:val="bullet"/>
      <w:lvlText w:val=""/>
      <w:lvlJc w:val="left"/>
    </w:lvl>
    <w:lvl w:ilvl="1" w:tplc="D478B76E">
      <w:numFmt w:val="decimal"/>
      <w:lvlText w:val=""/>
      <w:lvlJc w:val="left"/>
    </w:lvl>
    <w:lvl w:ilvl="2" w:tplc="909C597A">
      <w:numFmt w:val="decimal"/>
      <w:lvlText w:val=""/>
      <w:lvlJc w:val="left"/>
    </w:lvl>
    <w:lvl w:ilvl="3" w:tplc="22126B54">
      <w:numFmt w:val="decimal"/>
      <w:lvlText w:val=""/>
      <w:lvlJc w:val="left"/>
    </w:lvl>
    <w:lvl w:ilvl="4" w:tplc="D0420E30">
      <w:numFmt w:val="decimal"/>
      <w:lvlText w:val=""/>
      <w:lvlJc w:val="left"/>
    </w:lvl>
    <w:lvl w:ilvl="5" w:tplc="A9187EEC">
      <w:numFmt w:val="decimal"/>
      <w:lvlText w:val=""/>
      <w:lvlJc w:val="left"/>
    </w:lvl>
    <w:lvl w:ilvl="6" w:tplc="C346EA44">
      <w:numFmt w:val="decimal"/>
      <w:lvlText w:val=""/>
      <w:lvlJc w:val="left"/>
    </w:lvl>
    <w:lvl w:ilvl="7" w:tplc="B976762A">
      <w:numFmt w:val="decimal"/>
      <w:lvlText w:val=""/>
      <w:lvlJc w:val="left"/>
    </w:lvl>
    <w:lvl w:ilvl="8" w:tplc="97FC3D9E">
      <w:numFmt w:val="decimal"/>
      <w:lvlText w:val=""/>
      <w:lvlJc w:val="left"/>
    </w:lvl>
  </w:abstractNum>
  <w:abstractNum w:abstractNumId="535">
    <w:nsid w:val="00007502"/>
    <w:multiLevelType w:val="hybridMultilevel"/>
    <w:tmpl w:val="7534C23A"/>
    <w:lvl w:ilvl="0" w:tplc="DEA4E530">
      <w:start w:val="6"/>
      <w:numFmt w:val="decimal"/>
      <w:lvlText w:val="%1."/>
      <w:lvlJc w:val="left"/>
    </w:lvl>
    <w:lvl w:ilvl="1" w:tplc="0A6E9F4E">
      <w:numFmt w:val="decimal"/>
      <w:lvlText w:val=""/>
      <w:lvlJc w:val="left"/>
    </w:lvl>
    <w:lvl w:ilvl="2" w:tplc="EB78E282">
      <w:numFmt w:val="decimal"/>
      <w:lvlText w:val=""/>
      <w:lvlJc w:val="left"/>
    </w:lvl>
    <w:lvl w:ilvl="3" w:tplc="2DE87B78">
      <w:numFmt w:val="decimal"/>
      <w:lvlText w:val=""/>
      <w:lvlJc w:val="left"/>
    </w:lvl>
    <w:lvl w:ilvl="4" w:tplc="4872BC28">
      <w:numFmt w:val="decimal"/>
      <w:lvlText w:val=""/>
      <w:lvlJc w:val="left"/>
    </w:lvl>
    <w:lvl w:ilvl="5" w:tplc="D7C63E18">
      <w:numFmt w:val="decimal"/>
      <w:lvlText w:val=""/>
      <w:lvlJc w:val="left"/>
    </w:lvl>
    <w:lvl w:ilvl="6" w:tplc="7CE6FC96">
      <w:numFmt w:val="decimal"/>
      <w:lvlText w:val=""/>
      <w:lvlJc w:val="left"/>
    </w:lvl>
    <w:lvl w:ilvl="7" w:tplc="AFC21896">
      <w:numFmt w:val="decimal"/>
      <w:lvlText w:val=""/>
      <w:lvlJc w:val="left"/>
    </w:lvl>
    <w:lvl w:ilvl="8" w:tplc="A95226D0">
      <w:numFmt w:val="decimal"/>
      <w:lvlText w:val=""/>
      <w:lvlJc w:val="left"/>
    </w:lvl>
  </w:abstractNum>
  <w:abstractNum w:abstractNumId="536">
    <w:nsid w:val="0000758D"/>
    <w:multiLevelType w:val="hybridMultilevel"/>
    <w:tmpl w:val="2F0C39AC"/>
    <w:lvl w:ilvl="0" w:tplc="EADEC676">
      <w:start w:val="1"/>
      <w:numFmt w:val="bullet"/>
      <w:lvlText w:val="В"/>
      <w:lvlJc w:val="left"/>
    </w:lvl>
    <w:lvl w:ilvl="1" w:tplc="55EA8A04">
      <w:numFmt w:val="decimal"/>
      <w:lvlText w:val=""/>
      <w:lvlJc w:val="left"/>
    </w:lvl>
    <w:lvl w:ilvl="2" w:tplc="64D83310">
      <w:numFmt w:val="decimal"/>
      <w:lvlText w:val=""/>
      <w:lvlJc w:val="left"/>
    </w:lvl>
    <w:lvl w:ilvl="3" w:tplc="56A20486">
      <w:numFmt w:val="decimal"/>
      <w:lvlText w:val=""/>
      <w:lvlJc w:val="left"/>
    </w:lvl>
    <w:lvl w:ilvl="4" w:tplc="01705EE4">
      <w:numFmt w:val="decimal"/>
      <w:lvlText w:val=""/>
      <w:lvlJc w:val="left"/>
    </w:lvl>
    <w:lvl w:ilvl="5" w:tplc="DB640AE4">
      <w:numFmt w:val="decimal"/>
      <w:lvlText w:val=""/>
      <w:lvlJc w:val="left"/>
    </w:lvl>
    <w:lvl w:ilvl="6" w:tplc="0C8A6A74">
      <w:numFmt w:val="decimal"/>
      <w:lvlText w:val=""/>
      <w:lvlJc w:val="left"/>
    </w:lvl>
    <w:lvl w:ilvl="7" w:tplc="4F167030">
      <w:numFmt w:val="decimal"/>
      <w:lvlText w:val=""/>
      <w:lvlJc w:val="left"/>
    </w:lvl>
    <w:lvl w:ilvl="8" w:tplc="83060AD6">
      <w:numFmt w:val="decimal"/>
      <w:lvlText w:val=""/>
      <w:lvlJc w:val="left"/>
    </w:lvl>
  </w:abstractNum>
  <w:abstractNum w:abstractNumId="537">
    <w:nsid w:val="000075C1"/>
    <w:multiLevelType w:val="hybridMultilevel"/>
    <w:tmpl w:val="8506B5C8"/>
    <w:lvl w:ilvl="0" w:tplc="3FCCF424">
      <w:start w:val="1"/>
      <w:numFmt w:val="decimal"/>
      <w:lvlText w:val="%1)"/>
      <w:lvlJc w:val="left"/>
    </w:lvl>
    <w:lvl w:ilvl="1" w:tplc="BDC4C28C">
      <w:numFmt w:val="decimal"/>
      <w:lvlText w:val=""/>
      <w:lvlJc w:val="left"/>
    </w:lvl>
    <w:lvl w:ilvl="2" w:tplc="24A4139A">
      <w:numFmt w:val="decimal"/>
      <w:lvlText w:val=""/>
      <w:lvlJc w:val="left"/>
    </w:lvl>
    <w:lvl w:ilvl="3" w:tplc="4F90ABF4">
      <w:numFmt w:val="decimal"/>
      <w:lvlText w:val=""/>
      <w:lvlJc w:val="left"/>
    </w:lvl>
    <w:lvl w:ilvl="4" w:tplc="2EDE5454">
      <w:numFmt w:val="decimal"/>
      <w:lvlText w:val=""/>
      <w:lvlJc w:val="left"/>
    </w:lvl>
    <w:lvl w:ilvl="5" w:tplc="6D1AF118">
      <w:numFmt w:val="decimal"/>
      <w:lvlText w:val=""/>
      <w:lvlJc w:val="left"/>
    </w:lvl>
    <w:lvl w:ilvl="6" w:tplc="ED546258">
      <w:numFmt w:val="decimal"/>
      <w:lvlText w:val=""/>
      <w:lvlJc w:val="left"/>
    </w:lvl>
    <w:lvl w:ilvl="7" w:tplc="27E85B38">
      <w:numFmt w:val="decimal"/>
      <w:lvlText w:val=""/>
      <w:lvlJc w:val="left"/>
    </w:lvl>
    <w:lvl w:ilvl="8" w:tplc="D3C25EFC">
      <w:numFmt w:val="decimal"/>
      <w:lvlText w:val=""/>
      <w:lvlJc w:val="left"/>
    </w:lvl>
  </w:abstractNum>
  <w:abstractNum w:abstractNumId="538">
    <w:nsid w:val="000075EC"/>
    <w:multiLevelType w:val="hybridMultilevel"/>
    <w:tmpl w:val="F238D0E0"/>
    <w:lvl w:ilvl="0" w:tplc="D4D0A948">
      <w:start w:val="1"/>
      <w:numFmt w:val="bullet"/>
      <w:lvlText w:val=""/>
      <w:lvlJc w:val="left"/>
    </w:lvl>
    <w:lvl w:ilvl="1" w:tplc="AE0C8DAE">
      <w:numFmt w:val="decimal"/>
      <w:lvlText w:val=""/>
      <w:lvlJc w:val="left"/>
    </w:lvl>
    <w:lvl w:ilvl="2" w:tplc="E9AC151A">
      <w:numFmt w:val="decimal"/>
      <w:lvlText w:val=""/>
      <w:lvlJc w:val="left"/>
    </w:lvl>
    <w:lvl w:ilvl="3" w:tplc="EA4859EE">
      <w:numFmt w:val="decimal"/>
      <w:lvlText w:val=""/>
      <w:lvlJc w:val="left"/>
    </w:lvl>
    <w:lvl w:ilvl="4" w:tplc="68807740">
      <w:numFmt w:val="decimal"/>
      <w:lvlText w:val=""/>
      <w:lvlJc w:val="left"/>
    </w:lvl>
    <w:lvl w:ilvl="5" w:tplc="50C64FE2">
      <w:numFmt w:val="decimal"/>
      <w:lvlText w:val=""/>
      <w:lvlJc w:val="left"/>
    </w:lvl>
    <w:lvl w:ilvl="6" w:tplc="02A8581A">
      <w:numFmt w:val="decimal"/>
      <w:lvlText w:val=""/>
      <w:lvlJc w:val="left"/>
    </w:lvl>
    <w:lvl w:ilvl="7" w:tplc="36FCC7D2">
      <w:numFmt w:val="decimal"/>
      <w:lvlText w:val=""/>
      <w:lvlJc w:val="left"/>
    </w:lvl>
    <w:lvl w:ilvl="8" w:tplc="562AF710">
      <w:numFmt w:val="decimal"/>
      <w:lvlText w:val=""/>
      <w:lvlJc w:val="left"/>
    </w:lvl>
  </w:abstractNum>
  <w:abstractNum w:abstractNumId="539">
    <w:nsid w:val="0000767D"/>
    <w:multiLevelType w:val="hybridMultilevel"/>
    <w:tmpl w:val="DC6827A4"/>
    <w:lvl w:ilvl="0" w:tplc="13180798">
      <w:start w:val="1"/>
      <w:numFmt w:val="bullet"/>
      <w:lvlText w:val="‒"/>
      <w:lvlJc w:val="left"/>
    </w:lvl>
    <w:lvl w:ilvl="1" w:tplc="ACA4B336">
      <w:numFmt w:val="decimal"/>
      <w:lvlText w:val=""/>
      <w:lvlJc w:val="left"/>
    </w:lvl>
    <w:lvl w:ilvl="2" w:tplc="8DFEDEE2">
      <w:numFmt w:val="decimal"/>
      <w:lvlText w:val=""/>
      <w:lvlJc w:val="left"/>
    </w:lvl>
    <w:lvl w:ilvl="3" w:tplc="3C0E4362">
      <w:numFmt w:val="decimal"/>
      <w:lvlText w:val=""/>
      <w:lvlJc w:val="left"/>
    </w:lvl>
    <w:lvl w:ilvl="4" w:tplc="980C8BF0">
      <w:numFmt w:val="decimal"/>
      <w:lvlText w:val=""/>
      <w:lvlJc w:val="left"/>
    </w:lvl>
    <w:lvl w:ilvl="5" w:tplc="EB049204">
      <w:numFmt w:val="decimal"/>
      <w:lvlText w:val=""/>
      <w:lvlJc w:val="left"/>
    </w:lvl>
    <w:lvl w:ilvl="6" w:tplc="4B66F076">
      <w:numFmt w:val="decimal"/>
      <w:lvlText w:val=""/>
      <w:lvlJc w:val="left"/>
    </w:lvl>
    <w:lvl w:ilvl="7" w:tplc="63CA9B36">
      <w:numFmt w:val="decimal"/>
      <w:lvlText w:val=""/>
      <w:lvlJc w:val="left"/>
    </w:lvl>
    <w:lvl w:ilvl="8" w:tplc="CD105ADA">
      <w:numFmt w:val="decimal"/>
      <w:lvlText w:val=""/>
      <w:lvlJc w:val="left"/>
    </w:lvl>
  </w:abstractNum>
  <w:abstractNum w:abstractNumId="540">
    <w:nsid w:val="000077E7"/>
    <w:multiLevelType w:val="hybridMultilevel"/>
    <w:tmpl w:val="15C81A32"/>
    <w:lvl w:ilvl="0" w:tplc="5DC85DD4">
      <w:start w:val="1"/>
      <w:numFmt w:val="bullet"/>
      <w:lvlText w:val=""/>
      <w:lvlJc w:val="left"/>
    </w:lvl>
    <w:lvl w:ilvl="1" w:tplc="2578B940">
      <w:numFmt w:val="decimal"/>
      <w:lvlText w:val=""/>
      <w:lvlJc w:val="left"/>
    </w:lvl>
    <w:lvl w:ilvl="2" w:tplc="56F42BF6">
      <w:numFmt w:val="decimal"/>
      <w:lvlText w:val=""/>
      <w:lvlJc w:val="left"/>
    </w:lvl>
    <w:lvl w:ilvl="3" w:tplc="C9A8BC1C">
      <w:numFmt w:val="decimal"/>
      <w:lvlText w:val=""/>
      <w:lvlJc w:val="left"/>
    </w:lvl>
    <w:lvl w:ilvl="4" w:tplc="0840C888">
      <w:numFmt w:val="decimal"/>
      <w:lvlText w:val=""/>
      <w:lvlJc w:val="left"/>
    </w:lvl>
    <w:lvl w:ilvl="5" w:tplc="A5BEEC6A">
      <w:numFmt w:val="decimal"/>
      <w:lvlText w:val=""/>
      <w:lvlJc w:val="left"/>
    </w:lvl>
    <w:lvl w:ilvl="6" w:tplc="2C98490C">
      <w:numFmt w:val="decimal"/>
      <w:lvlText w:val=""/>
      <w:lvlJc w:val="left"/>
    </w:lvl>
    <w:lvl w:ilvl="7" w:tplc="D6DC6282">
      <w:numFmt w:val="decimal"/>
      <w:lvlText w:val=""/>
      <w:lvlJc w:val="left"/>
    </w:lvl>
    <w:lvl w:ilvl="8" w:tplc="8752DCDC">
      <w:numFmt w:val="decimal"/>
      <w:lvlText w:val=""/>
      <w:lvlJc w:val="left"/>
    </w:lvl>
  </w:abstractNum>
  <w:abstractNum w:abstractNumId="541">
    <w:nsid w:val="00007833"/>
    <w:multiLevelType w:val="hybridMultilevel"/>
    <w:tmpl w:val="D5E2C4C4"/>
    <w:lvl w:ilvl="0" w:tplc="370AF292">
      <w:start w:val="1"/>
      <w:numFmt w:val="bullet"/>
      <w:lvlText w:val="-"/>
      <w:lvlJc w:val="left"/>
    </w:lvl>
    <w:lvl w:ilvl="1" w:tplc="782A80C0">
      <w:start w:val="1"/>
      <w:numFmt w:val="bullet"/>
      <w:lvlText w:val="-"/>
      <w:lvlJc w:val="left"/>
    </w:lvl>
    <w:lvl w:ilvl="2" w:tplc="DBA28978">
      <w:numFmt w:val="decimal"/>
      <w:lvlText w:val=""/>
      <w:lvlJc w:val="left"/>
    </w:lvl>
    <w:lvl w:ilvl="3" w:tplc="2D4C0946">
      <w:numFmt w:val="decimal"/>
      <w:lvlText w:val=""/>
      <w:lvlJc w:val="left"/>
    </w:lvl>
    <w:lvl w:ilvl="4" w:tplc="153A950C">
      <w:numFmt w:val="decimal"/>
      <w:lvlText w:val=""/>
      <w:lvlJc w:val="left"/>
    </w:lvl>
    <w:lvl w:ilvl="5" w:tplc="5C6AAC38">
      <w:numFmt w:val="decimal"/>
      <w:lvlText w:val=""/>
      <w:lvlJc w:val="left"/>
    </w:lvl>
    <w:lvl w:ilvl="6" w:tplc="608C3934">
      <w:numFmt w:val="decimal"/>
      <w:lvlText w:val=""/>
      <w:lvlJc w:val="left"/>
    </w:lvl>
    <w:lvl w:ilvl="7" w:tplc="0D9A0FB8">
      <w:numFmt w:val="decimal"/>
      <w:lvlText w:val=""/>
      <w:lvlJc w:val="left"/>
    </w:lvl>
    <w:lvl w:ilvl="8" w:tplc="5060CC8E">
      <w:numFmt w:val="decimal"/>
      <w:lvlText w:val=""/>
      <w:lvlJc w:val="left"/>
    </w:lvl>
  </w:abstractNum>
  <w:abstractNum w:abstractNumId="542">
    <w:nsid w:val="0000785E"/>
    <w:multiLevelType w:val="hybridMultilevel"/>
    <w:tmpl w:val="32265FB0"/>
    <w:lvl w:ilvl="0" w:tplc="528ACF98">
      <w:start w:val="1"/>
      <w:numFmt w:val="decimal"/>
      <w:lvlText w:val="%1."/>
      <w:lvlJc w:val="left"/>
    </w:lvl>
    <w:lvl w:ilvl="1" w:tplc="B964D328">
      <w:numFmt w:val="decimal"/>
      <w:lvlText w:val=""/>
      <w:lvlJc w:val="left"/>
    </w:lvl>
    <w:lvl w:ilvl="2" w:tplc="5680DA2C">
      <w:numFmt w:val="decimal"/>
      <w:lvlText w:val=""/>
      <w:lvlJc w:val="left"/>
    </w:lvl>
    <w:lvl w:ilvl="3" w:tplc="6A4AFC8C">
      <w:numFmt w:val="decimal"/>
      <w:lvlText w:val=""/>
      <w:lvlJc w:val="left"/>
    </w:lvl>
    <w:lvl w:ilvl="4" w:tplc="4F524B1C">
      <w:numFmt w:val="decimal"/>
      <w:lvlText w:val=""/>
      <w:lvlJc w:val="left"/>
    </w:lvl>
    <w:lvl w:ilvl="5" w:tplc="EC1C6F5C">
      <w:numFmt w:val="decimal"/>
      <w:lvlText w:val=""/>
      <w:lvlJc w:val="left"/>
    </w:lvl>
    <w:lvl w:ilvl="6" w:tplc="B68EEDE8">
      <w:numFmt w:val="decimal"/>
      <w:lvlText w:val=""/>
      <w:lvlJc w:val="left"/>
    </w:lvl>
    <w:lvl w:ilvl="7" w:tplc="A2C62678">
      <w:numFmt w:val="decimal"/>
      <w:lvlText w:val=""/>
      <w:lvlJc w:val="left"/>
    </w:lvl>
    <w:lvl w:ilvl="8" w:tplc="3D203F80">
      <w:numFmt w:val="decimal"/>
      <w:lvlText w:val=""/>
      <w:lvlJc w:val="left"/>
    </w:lvl>
  </w:abstractNum>
  <w:abstractNum w:abstractNumId="543">
    <w:nsid w:val="00007876"/>
    <w:multiLevelType w:val="hybridMultilevel"/>
    <w:tmpl w:val="58D8C13A"/>
    <w:lvl w:ilvl="0" w:tplc="5652FBC0">
      <w:start w:val="3"/>
      <w:numFmt w:val="decimal"/>
      <w:lvlText w:val="%1."/>
      <w:lvlJc w:val="left"/>
    </w:lvl>
    <w:lvl w:ilvl="1" w:tplc="8B2A4E40">
      <w:numFmt w:val="decimal"/>
      <w:lvlText w:val=""/>
      <w:lvlJc w:val="left"/>
    </w:lvl>
    <w:lvl w:ilvl="2" w:tplc="4342CECC">
      <w:numFmt w:val="decimal"/>
      <w:lvlText w:val=""/>
      <w:lvlJc w:val="left"/>
    </w:lvl>
    <w:lvl w:ilvl="3" w:tplc="1DEA1902">
      <w:numFmt w:val="decimal"/>
      <w:lvlText w:val=""/>
      <w:lvlJc w:val="left"/>
    </w:lvl>
    <w:lvl w:ilvl="4" w:tplc="CFB6031A">
      <w:numFmt w:val="decimal"/>
      <w:lvlText w:val=""/>
      <w:lvlJc w:val="left"/>
    </w:lvl>
    <w:lvl w:ilvl="5" w:tplc="4A0C238E">
      <w:numFmt w:val="decimal"/>
      <w:lvlText w:val=""/>
      <w:lvlJc w:val="left"/>
    </w:lvl>
    <w:lvl w:ilvl="6" w:tplc="701C4CA8">
      <w:numFmt w:val="decimal"/>
      <w:lvlText w:val=""/>
      <w:lvlJc w:val="left"/>
    </w:lvl>
    <w:lvl w:ilvl="7" w:tplc="48229BA2">
      <w:numFmt w:val="decimal"/>
      <w:lvlText w:val=""/>
      <w:lvlJc w:val="left"/>
    </w:lvl>
    <w:lvl w:ilvl="8" w:tplc="281ADF3E">
      <w:numFmt w:val="decimal"/>
      <w:lvlText w:val=""/>
      <w:lvlJc w:val="left"/>
    </w:lvl>
  </w:abstractNum>
  <w:abstractNum w:abstractNumId="544">
    <w:nsid w:val="0000789D"/>
    <w:multiLevelType w:val="hybridMultilevel"/>
    <w:tmpl w:val="D0363548"/>
    <w:lvl w:ilvl="0" w:tplc="55DE90F6">
      <w:start w:val="1"/>
      <w:numFmt w:val="bullet"/>
      <w:lvlText w:val=""/>
      <w:lvlJc w:val="left"/>
    </w:lvl>
    <w:lvl w:ilvl="1" w:tplc="CC300A06">
      <w:numFmt w:val="decimal"/>
      <w:lvlText w:val=""/>
      <w:lvlJc w:val="left"/>
    </w:lvl>
    <w:lvl w:ilvl="2" w:tplc="CF4295C4">
      <w:numFmt w:val="decimal"/>
      <w:lvlText w:val=""/>
      <w:lvlJc w:val="left"/>
    </w:lvl>
    <w:lvl w:ilvl="3" w:tplc="0428F196">
      <w:numFmt w:val="decimal"/>
      <w:lvlText w:val=""/>
      <w:lvlJc w:val="left"/>
    </w:lvl>
    <w:lvl w:ilvl="4" w:tplc="C7EEAAA6">
      <w:numFmt w:val="decimal"/>
      <w:lvlText w:val=""/>
      <w:lvlJc w:val="left"/>
    </w:lvl>
    <w:lvl w:ilvl="5" w:tplc="137CC6B4">
      <w:numFmt w:val="decimal"/>
      <w:lvlText w:val=""/>
      <w:lvlJc w:val="left"/>
    </w:lvl>
    <w:lvl w:ilvl="6" w:tplc="944E11BA">
      <w:numFmt w:val="decimal"/>
      <w:lvlText w:val=""/>
      <w:lvlJc w:val="left"/>
    </w:lvl>
    <w:lvl w:ilvl="7" w:tplc="674E83A8">
      <w:numFmt w:val="decimal"/>
      <w:lvlText w:val=""/>
      <w:lvlJc w:val="left"/>
    </w:lvl>
    <w:lvl w:ilvl="8" w:tplc="53961CD6">
      <w:numFmt w:val="decimal"/>
      <w:lvlText w:val=""/>
      <w:lvlJc w:val="left"/>
    </w:lvl>
  </w:abstractNum>
  <w:abstractNum w:abstractNumId="545">
    <w:nsid w:val="000078B4"/>
    <w:multiLevelType w:val="hybridMultilevel"/>
    <w:tmpl w:val="3586DBC2"/>
    <w:lvl w:ilvl="0" w:tplc="3BC0ABB2">
      <w:start w:val="1"/>
      <w:numFmt w:val="bullet"/>
      <w:lvlText w:val=""/>
      <w:lvlJc w:val="left"/>
    </w:lvl>
    <w:lvl w:ilvl="1" w:tplc="7A0812F2">
      <w:numFmt w:val="decimal"/>
      <w:lvlText w:val=""/>
      <w:lvlJc w:val="left"/>
    </w:lvl>
    <w:lvl w:ilvl="2" w:tplc="1A1645A4">
      <w:numFmt w:val="decimal"/>
      <w:lvlText w:val=""/>
      <w:lvlJc w:val="left"/>
    </w:lvl>
    <w:lvl w:ilvl="3" w:tplc="38022D3C">
      <w:numFmt w:val="decimal"/>
      <w:lvlText w:val=""/>
      <w:lvlJc w:val="left"/>
    </w:lvl>
    <w:lvl w:ilvl="4" w:tplc="E4A88AC0">
      <w:numFmt w:val="decimal"/>
      <w:lvlText w:val=""/>
      <w:lvlJc w:val="left"/>
    </w:lvl>
    <w:lvl w:ilvl="5" w:tplc="91084B44">
      <w:numFmt w:val="decimal"/>
      <w:lvlText w:val=""/>
      <w:lvlJc w:val="left"/>
    </w:lvl>
    <w:lvl w:ilvl="6" w:tplc="D1346CAE">
      <w:numFmt w:val="decimal"/>
      <w:lvlText w:val=""/>
      <w:lvlJc w:val="left"/>
    </w:lvl>
    <w:lvl w:ilvl="7" w:tplc="DA6057B0">
      <w:numFmt w:val="decimal"/>
      <w:lvlText w:val=""/>
      <w:lvlJc w:val="left"/>
    </w:lvl>
    <w:lvl w:ilvl="8" w:tplc="6F36E8B0">
      <w:numFmt w:val="decimal"/>
      <w:lvlText w:val=""/>
      <w:lvlJc w:val="left"/>
    </w:lvl>
  </w:abstractNum>
  <w:abstractNum w:abstractNumId="546">
    <w:nsid w:val="000078D4"/>
    <w:multiLevelType w:val="hybridMultilevel"/>
    <w:tmpl w:val="70C23BD8"/>
    <w:lvl w:ilvl="0" w:tplc="495A8278">
      <w:start w:val="1"/>
      <w:numFmt w:val="bullet"/>
      <w:lvlText w:val="-"/>
      <w:lvlJc w:val="left"/>
    </w:lvl>
    <w:lvl w:ilvl="1" w:tplc="A2C4AD80">
      <w:numFmt w:val="decimal"/>
      <w:lvlText w:val=""/>
      <w:lvlJc w:val="left"/>
    </w:lvl>
    <w:lvl w:ilvl="2" w:tplc="7ACC5A74">
      <w:numFmt w:val="decimal"/>
      <w:lvlText w:val=""/>
      <w:lvlJc w:val="left"/>
    </w:lvl>
    <w:lvl w:ilvl="3" w:tplc="AF9A4E10">
      <w:numFmt w:val="decimal"/>
      <w:lvlText w:val=""/>
      <w:lvlJc w:val="left"/>
    </w:lvl>
    <w:lvl w:ilvl="4" w:tplc="226AC120">
      <w:numFmt w:val="decimal"/>
      <w:lvlText w:val=""/>
      <w:lvlJc w:val="left"/>
    </w:lvl>
    <w:lvl w:ilvl="5" w:tplc="7E0E4C12">
      <w:numFmt w:val="decimal"/>
      <w:lvlText w:val=""/>
      <w:lvlJc w:val="left"/>
    </w:lvl>
    <w:lvl w:ilvl="6" w:tplc="CA523C48">
      <w:numFmt w:val="decimal"/>
      <w:lvlText w:val=""/>
      <w:lvlJc w:val="left"/>
    </w:lvl>
    <w:lvl w:ilvl="7" w:tplc="E370DB7A">
      <w:numFmt w:val="decimal"/>
      <w:lvlText w:val=""/>
      <w:lvlJc w:val="left"/>
    </w:lvl>
    <w:lvl w:ilvl="8" w:tplc="542A62B2">
      <w:numFmt w:val="decimal"/>
      <w:lvlText w:val=""/>
      <w:lvlJc w:val="left"/>
    </w:lvl>
  </w:abstractNum>
  <w:abstractNum w:abstractNumId="547">
    <w:nsid w:val="00007919"/>
    <w:multiLevelType w:val="hybridMultilevel"/>
    <w:tmpl w:val="FEA22BD8"/>
    <w:lvl w:ilvl="0" w:tplc="782231DC">
      <w:start w:val="1"/>
      <w:numFmt w:val="bullet"/>
      <w:lvlText w:val=""/>
      <w:lvlJc w:val="left"/>
    </w:lvl>
    <w:lvl w:ilvl="1" w:tplc="27A43BD2">
      <w:numFmt w:val="decimal"/>
      <w:lvlText w:val=""/>
      <w:lvlJc w:val="left"/>
    </w:lvl>
    <w:lvl w:ilvl="2" w:tplc="4BAA3E26">
      <w:numFmt w:val="decimal"/>
      <w:lvlText w:val=""/>
      <w:lvlJc w:val="left"/>
    </w:lvl>
    <w:lvl w:ilvl="3" w:tplc="81C4CBA4">
      <w:numFmt w:val="decimal"/>
      <w:lvlText w:val=""/>
      <w:lvlJc w:val="left"/>
    </w:lvl>
    <w:lvl w:ilvl="4" w:tplc="F202D54E">
      <w:numFmt w:val="decimal"/>
      <w:lvlText w:val=""/>
      <w:lvlJc w:val="left"/>
    </w:lvl>
    <w:lvl w:ilvl="5" w:tplc="B25AB106">
      <w:numFmt w:val="decimal"/>
      <w:lvlText w:val=""/>
      <w:lvlJc w:val="left"/>
    </w:lvl>
    <w:lvl w:ilvl="6" w:tplc="B3DC89C4">
      <w:numFmt w:val="decimal"/>
      <w:lvlText w:val=""/>
      <w:lvlJc w:val="left"/>
    </w:lvl>
    <w:lvl w:ilvl="7" w:tplc="88BCF64A">
      <w:numFmt w:val="decimal"/>
      <w:lvlText w:val=""/>
      <w:lvlJc w:val="left"/>
    </w:lvl>
    <w:lvl w:ilvl="8" w:tplc="FA66DBFA">
      <w:numFmt w:val="decimal"/>
      <w:lvlText w:val=""/>
      <w:lvlJc w:val="left"/>
    </w:lvl>
  </w:abstractNum>
  <w:abstractNum w:abstractNumId="548">
    <w:nsid w:val="00007987"/>
    <w:multiLevelType w:val="hybridMultilevel"/>
    <w:tmpl w:val="003EB660"/>
    <w:lvl w:ilvl="0" w:tplc="1962382E">
      <w:start w:val="1"/>
      <w:numFmt w:val="bullet"/>
      <w:lvlText w:val=""/>
      <w:lvlJc w:val="left"/>
    </w:lvl>
    <w:lvl w:ilvl="1" w:tplc="9B045FDC">
      <w:numFmt w:val="decimal"/>
      <w:lvlText w:val=""/>
      <w:lvlJc w:val="left"/>
    </w:lvl>
    <w:lvl w:ilvl="2" w:tplc="EE26C8C2">
      <w:numFmt w:val="decimal"/>
      <w:lvlText w:val=""/>
      <w:lvlJc w:val="left"/>
    </w:lvl>
    <w:lvl w:ilvl="3" w:tplc="5BBA85B2">
      <w:numFmt w:val="decimal"/>
      <w:lvlText w:val=""/>
      <w:lvlJc w:val="left"/>
    </w:lvl>
    <w:lvl w:ilvl="4" w:tplc="9F82A85C">
      <w:numFmt w:val="decimal"/>
      <w:lvlText w:val=""/>
      <w:lvlJc w:val="left"/>
    </w:lvl>
    <w:lvl w:ilvl="5" w:tplc="538A6360">
      <w:numFmt w:val="decimal"/>
      <w:lvlText w:val=""/>
      <w:lvlJc w:val="left"/>
    </w:lvl>
    <w:lvl w:ilvl="6" w:tplc="EBB28E20">
      <w:numFmt w:val="decimal"/>
      <w:lvlText w:val=""/>
      <w:lvlJc w:val="left"/>
    </w:lvl>
    <w:lvl w:ilvl="7" w:tplc="E1609F12">
      <w:numFmt w:val="decimal"/>
      <w:lvlText w:val=""/>
      <w:lvlJc w:val="left"/>
    </w:lvl>
    <w:lvl w:ilvl="8" w:tplc="F92C9618">
      <w:numFmt w:val="decimal"/>
      <w:lvlText w:val=""/>
      <w:lvlJc w:val="left"/>
    </w:lvl>
  </w:abstractNum>
  <w:abstractNum w:abstractNumId="549">
    <w:nsid w:val="000079D1"/>
    <w:multiLevelType w:val="hybridMultilevel"/>
    <w:tmpl w:val="1918EC9A"/>
    <w:lvl w:ilvl="0" w:tplc="77E4FE5C">
      <w:start w:val="1"/>
      <w:numFmt w:val="bullet"/>
      <w:lvlText w:val=""/>
      <w:lvlJc w:val="left"/>
    </w:lvl>
    <w:lvl w:ilvl="1" w:tplc="97982152">
      <w:numFmt w:val="decimal"/>
      <w:lvlText w:val=""/>
      <w:lvlJc w:val="left"/>
    </w:lvl>
    <w:lvl w:ilvl="2" w:tplc="CAC81022">
      <w:numFmt w:val="decimal"/>
      <w:lvlText w:val=""/>
      <w:lvlJc w:val="left"/>
    </w:lvl>
    <w:lvl w:ilvl="3" w:tplc="54165502">
      <w:numFmt w:val="decimal"/>
      <w:lvlText w:val=""/>
      <w:lvlJc w:val="left"/>
    </w:lvl>
    <w:lvl w:ilvl="4" w:tplc="9DBA6DD0">
      <w:numFmt w:val="decimal"/>
      <w:lvlText w:val=""/>
      <w:lvlJc w:val="left"/>
    </w:lvl>
    <w:lvl w:ilvl="5" w:tplc="4F8653CC">
      <w:numFmt w:val="decimal"/>
      <w:lvlText w:val=""/>
      <w:lvlJc w:val="left"/>
    </w:lvl>
    <w:lvl w:ilvl="6" w:tplc="524EE43C">
      <w:numFmt w:val="decimal"/>
      <w:lvlText w:val=""/>
      <w:lvlJc w:val="left"/>
    </w:lvl>
    <w:lvl w:ilvl="7" w:tplc="584CC7D0">
      <w:numFmt w:val="decimal"/>
      <w:lvlText w:val=""/>
      <w:lvlJc w:val="left"/>
    </w:lvl>
    <w:lvl w:ilvl="8" w:tplc="FD7049D8">
      <w:numFmt w:val="decimal"/>
      <w:lvlText w:val=""/>
      <w:lvlJc w:val="left"/>
    </w:lvl>
  </w:abstractNum>
  <w:abstractNum w:abstractNumId="550">
    <w:nsid w:val="000079DC"/>
    <w:multiLevelType w:val="hybridMultilevel"/>
    <w:tmpl w:val="A65A4F62"/>
    <w:lvl w:ilvl="0" w:tplc="BCC2CF40">
      <w:start w:val="1"/>
      <w:numFmt w:val="decimal"/>
      <w:lvlText w:val="%1."/>
      <w:lvlJc w:val="left"/>
    </w:lvl>
    <w:lvl w:ilvl="1" w:tplc="5C6043B8">
      <w:numFmt w:val="decimal"/>
      <w:lvlText w:val=""/>
      <w:lvlJc w:val="left"/>
    </w:lvl>
    <w:lvl w:ilvl="2" w:tplc="5F6E7F30">
      <w:numFmt w:val="decimal"/>
      <w:lvlText w:val=""/>
      <w:lvlJc w:val="left"/>
    </w:lvl>
    <w:lvl w:ilvl="3" w:tplc="F496A00E">
      <w:numFmt w:val="decimal"/>
      <w:lvlText w:val=""/>
      <w:lvlJc w:val="left"/>
    </w:lvl>
    <w:lvl w:ilvl="4" w:tplc="B2AE6304">
      <w:numFmt w:val="decimal"/>
      <w:lvlText w:val=""/>
      <w:lvlJc w:val="left"/>
    </w:lvl>
    <w:lvl w:ilvl="5" w:tplc="EB1AE4C4">
      <w:numFmt w:val="decimal"/>
      <w:lvlText w:val=""/>
      <w:lvlJc w:val="left"/>
    </w:lvl>
    <w:lvl w:ilvl="6" w:tplc="B7582252">
      <w:numFmt w:val="decimal"/>
      <w:lvlText w:val=""/>
      <w:lvlJc w:val="left"/>
    </w:lvl>
    <w:lvl w:ilvl="7" w:tplc="0DE8FAB4">
      <w:numFmt w:val="decimal"/>
      <w:lvlText w:val=""/>
      <w:lvlJc w:val="left"/>
    </w:lvl>
    <w:lvl w:ilvl="8" w:tplc="9796F514">
      <w:numFmt w:val="decimal"/>
      <w:lvlText w:val=""/>
      <w:lvlJc w:val="left"/>
    </w:lvl>
  </w:abstractNum>
  <w:abstractNum w:abstractNumId="551">
    <w:nsid w:val="00007A08"/>
    <w:multiLevelType w:val="hybridMultilevel"/>
    <w:tmpl w:val="1E808BA8"/>
    <w:lvl w:ilvl="0" w:tplc="20CC8BE4">
      <w:start w:val="1"/>
      <w:numFmt w:val="bullet"/>
      <w:lvlText w:val=""/>
      <w:lvlJc w:val="left"/>
    </w:lvl>
    <w:lvl w:ilvl="1" w:tplc="47A04A96">
      <w:numFmt w:val="decimal"/>
      <w:lvlText w:val=""/>
      <w:lvlJc w:val="left"/>
    </w:lvl>
    <w:lvl w:ilvl="2" w:tplc="EE0493DC">
      <w:numFmt w:val="decimal"/>
      <w:lvlText w:val=""/>
      <w:lvlJc w:val="left"/>
    </w:lvl>
    <w:lvl w:ilvl="3" w:tplc="086A131A">
      <w:numFmt w:val="decimal"/>
      <w:lvlText w:val=""/>
      <w:lvlJc w:val="left"/>
    </w:lvl>
    <w:lvl w:ilvl="4" w:tplc="156C23AA">
      <w:numFmt w:val="decimal"/>
      <w:lvlText w:val=""/>
      <w:lvlJc w:val="left"/>
    </w:lvl>
    <w:lvl w:ilvl="5" w:tplc="9C6EC92C">
      <w:numFmt w:val="decimal"/>
      <w:lvlText w:val=""/>
      <w:lvlJc w:val="left"/>
    </w:lvl>
    <w:lvl w:ilvl="6" w:tplc="4A422ECE">
      <w:numFmt w:val="decimal"/>
      <w:lvlText w:val=""/>
      <w:lvlJc w:val="left"/>
    </w:lvl>
    <w:lvl w:ilvl="7" w:tplc="E8CA0ABA">
      <w:numFmt w:val="decimal"/>
      <w:lvlText w:val=""/>
      <w:lvlJc w:val="left"/>
    </w:lvl>
    <w:lvl w:ilvl="8" w:tplc="0304F54C">
      <w:numFmt w:val="decimal"/>
      <w:lvlText w:val=""/>
      <w:lvlJc w:val="left"/>
    </w:lvl>
  </w:abstractNum>
  <w:abstractNum w:abstractNumId="552">
    <w:nsid w:val="00007A54"/>
    <w:multiLevelType w:val="hybridMultilevel"/>
    <w:tmpl w:val="FFBEA7A4"/>
    <w:lvl w:ilvl="0" w:tplc="C12A0006">
      <w:start w:val="1"/>
      <w:numFmt w:val="bullet"/>
      <w:lvlText w:val=""/>
      <w:lvlJc w:val="left"/>
    </w:lvl>
    <w:lvl w:ilvl="1" w:tplc="62FCDED0">
      <w:numFmt w:val="decimal"/>
      <w:lvlText w:val=""/>
      <w:lvlJc w:val="left"/>
    </w:lvl>
    <w:lvl w:ilvl="2" w:tplc="742AE2BC">
      <w:numFmt w:val="decimal"/>
      <w:lvlText w:val=""/>
      <w:lvlJc w:val="left"/>
    </w:lvl>
    <w:lvl w:ilvl="3" w:tplc="F30E1E4E">
      <w:numFmt w:val="decimal"/>
      <w:lvlText w:val=""/>
      <w:lvlJc w:val="left"/>
    </w:lvl>
    <w:lvl w:ilvl="4" w:tplc="19D69E7A">
      <w:numFmt w:val="decimal"/>
      <w:lvlText w:val=""/>
      <w:lvlJc w:val="left"/>
    </w:lvl>
    <w:lvl w:ilvl="5" w:tplc="408A50A6">
      <w:numFmt w:val="decimal"/>
      <w:lvlText w:val=""/>
      <w:lvlJc w:val="left"/>
    </w:lvl>
    <w:lvl w:ilvl="6" w:tplc="587E628E">
      <w:numFmt w:val="decimal"/>
      <w:lvlText w:val=""/>
      <w:lvlJc w:val="left"/>
    </w:lvl>
    <w:lvl w:ilvl="7" w:tplc="36245398">
      <w:numFmt w:val="decimal"/>
      <w:lvlText w:val=""/>
      <w:lvlJc w:val="left"/>
    </w:lvl>
    <w:lvl w:ilvl="8" w:tplc="64AC9976">
      <w:numFmt w:val="decimal"/>
      <w:lvlText w:val=""/>
      <w:lvlJc w:val="left"/>
    </w:lvl>
  </w:abstractNum>
  <w:abstractNum w:abstractNumId="553">
    <w:nsid w:val="00007A5A"/>
    <w:multiLevelType w:val="hybridMultilevel"/>
    <w:tmpl w:val="519637E4"/>
    <w:lvl w:ilvl="0" w:tplc="8992500C">
      <w:start w:val="1"/>
      <w:numFmt w:val="bullet"/>
      <w:lvlText w:val=""/>
      <w:lvlJc w:val="left"/>
    </w:lvl>
    <w:lvl w:ilvl="1" w:tplc="381E220A">
      <w:numFmt w:val="decimal"/>
      <w:lvlText w:val=""/>
      <w:lvlJc w:val="left"/>
    </w:lvl>
    <w:lvl w:ilvl="2" w:tplc="29FAE1DC">
      <w:numFmt w:val="decimal"/>
      <w:lvlText w:val=""/>
      <w:lvlJc w:val="left"/>
    </w:lvl>
    <w:lvl w:ilvl="3" w:tplc="59FA308C">
      <w:numFmt w:val="decimal"/>
      <w:lvlText w:val=""/>
      <w:lvlJc w:val="left"/>
    </w:lvl>
    <w:lvl w:ilvl="4" w:tplc="EC0AF2E8">
      <w:numFmt w:val="decimal"/>
      <w:lvlText w:val=""/>
      <w:lvlJc w:val="left"/>
    </w:lvl>
    <w:lvl w:ilvl="5" w:tplc="32681C58">
      <w:numFmt w:val="decimal"/>
      <w:lvlText w:val=""/>
      <w:lvlJc w:val="left"/>
    </w:lvl>
    <w:lvl w:ilvl="6" w:tplc="DD743506">
      <w:numFmt w:val="decimal"/>
      <w:lvlText w:val=""/>
      <w:lvlJc w:val="left"/>
    </w:lvl>
    <w:lvl w:ilvl="7" w:tplc="81AAEA84">
      <w:numFmt w:val="decimal"/>
      <w:lvlText w:val=""/>
      <w:lvlJc w:val="left"/>
    </w:lvl>
    <w:lvl w:ilvl="8" w:tplc="5048460E">
      <w:numFmt w:val="decimal"/>
      <w:lvlText w:val=""/>
      <w:lvlJc w:val="left"/>
    </w:lvl>
  </w:abstractNum>
  <w:abstractNum w:abstractNumId="554">
    <w:nsid w:val="00007A61"/>
    <w:multiLevelType w:val="hybridMultilevel"/>
    <w:tmpl w:val="6C3225E4"/>
    <w:lvl w:ilvl="0" w:tplc="E8DE2B76">
      <w:start w:val="1"/>
      <w:numFmt w:val="bullet"/>
      <w:lvlText w:val="и"/>
      <w:lvlJc w:val="left"/>
    </w:lvl>
    <w:lvl w:ilvl="1" w:tplc="C5F24D46">
      <w:numFmt w:val="decimal"/>
      <w:lvlText w:val=""/>
      <w:lvlJc w:val="left"/>
    </w:lvl>
    <w:lvl w:ilvl="2" w:tplc="ED1CEA46">
      <w:numFmt w:val="decimal"/>
      <w:lvlText w:val=""/>
      <w:lvlJc w:val="left"/>
    </w:lvl>
    <w:lvl w:ilvl="3" w:tplc="35EAAC6A">
      <w:numFmt w:val="decimal"/>
      <w:lvlText w:val=""/>
      <w:lvlJc w:val="left"/>
    </w:lvl>
    <w:lvl w:ilvl="4" w:tplc="08DC5334">
      <w:numFmt w:val="decimal"/>
      <w:lvlText w:val=""/>
      <w:lvlJc w:val="left"/>
    </w:lvl>
    <w:lvl w:ilvl="5" w:tplc="5248FB84">
      <w:numFmt w:val="decimal"/>
      <w:lvlText w:val=""/>
      <w:lvlJc w:val="left"/>
    </w:lvl>
    <w:lvl w:ilvl="6" w:tplc="A544CB7E">
      <w:numFmt w:val="decimal"/>
      <w:lvlText w:val=""/>
      <w:lvlJc w:val="left"/>
    </w:lvl>
    <w:lvl w:ilvl="7" w:tplc="5CD2456E">
      <w:numFmt w:val="decimal"/>
      <w:lvlText w:val=""/>
      <w:lvlJc w:val="left"/>
    </w:lvl>
    <w:lvl w:ilvl="8" w:tplc="EF8C6BD2">
      <w:numFmt w:val="decimal"/>
      <w:lvlText w:val=""/>
      <w:lvlJc w:val="left"/>
    </w:lvl>
  </w:abstractNum>
  <w:abstractNum w:abstractNumId="555">
    <w:nsid w:val="00007A81"/>
    <w:multiLevelType w:val="hybridMultilevel"/>
    <w:tmpl w:val="D214C738"/>
    <w:lvl w:ilvl="0" w:tplc="333C084E">
      <w:start w:val="1"/>
      <w:numFmt w:val="bullet"/>
      <w:lvlText w:val="\emdash "/>
      <w:lvlJc w:val="left"/>
    </w:lvl>
    <w:lvl w:ilvl="1" w:tplc="EC0E8A86">
      <w:start w:val="1"/>
      <w:numFmt w:val="bullet"/>
      <w:lvlText w:val="В"/>
      <w:lvlJc w:val="left"/>
    </w:lvl>
    <w:lvl w:ilvl="2" w:tplc="DFDA630A">
      <w:numFmt w:val="decimal"/>
      <w:lvlText w:val=""/>
      <w:lvlJc w:val="left"/>
    </w:lvl>
    <w:lvl w:ilvl="3" w:tplc="FF54C0CE">
      <w:numFmt w:val="decimal"/>
      <w:lvlText w:val=""/>
      <w:lvlJc w:val="left"/>
    </w:lvl>
    <w:lvl w:ilvl="4" w:tplc="4CEA2F88">
      <w:numFmt w:val="decimal"/>
      <w:lvlText w:val=""/>
      <w:lvlJc w:val="left"/>
    </w:lvl>
    <w:lvl w:ilvl="5" w:tplc="C04251EE">
      <w:numFmt w:val="decimal"/>
      <w:lvlText w:val=""/>
      <w:lvlJc w:val="left"/>
    </w:lvl>
    <w:lvl w:ilvl="6" w:tplc="99F270DA">
      <w:numFmt w:val="decimal"/>
      <w:lvlText w:val=""/>
      <w:lvlJc w:val="left"/>
    </w:lvl>
    <w:lvl w:ilvl="7" w:tplc="F94C6F4A">
      <w:numFmt w:val="decimal"/>
      <w:lvlText w:val=""/>
      <w:lvlJc w:val="left"/>
    </w:lvl>
    <w:lvl w:ilvl="8" w:tplc="D8CC8986">
      <w:numFmt w:val="decimal"/>
      <w:lvlText w:val=""/>
      <w:lvlJc w:val="left"/>
    </w:lvl>
  </w:abstractNum>
  <w:abstractNum w:abstractNumId="556">
    <w:nsid w:val="00007AC2"/>
    <w:multiLevelType w:val="hybridMultilevel"/>
    <w:tmpl w:val="87F8A9F4"/>
    <w:lvl w:ilvl="0" w:tplc="69009994">
      <w:start w:val="1"/>
      <w:numFmt w:val="bullet"/>
      <w:lvlText w:val="\endash "/>
      <w:lvlJc w:val="left"/>
    </w:lvl>
    <w:lvl w:ilvl="1" w:tplc="367A5188">
      <w:start w:val="4"/>
      <w:numFmt w:val="decimal"/>
      <w:lvlText w:val="%2)"/>
      <w:lvlJc w:val="left"/>
    </w:lvl>
    <w:lvl w:ilvl="2" w:tplc="58701624">
      <w:numFmt w:val="decimal"/>
      <w:lvlText w:val=""/>
      <w:lvlJc w:val="left"/>
    </w:lvl>
    <w:lvl w:ilvl="3" w:tplc="A5D41EAE">
      <w:numFmt w:val="decimal"/>
      <w:lvlText w:val=""/>
      <w:lvlJc w:val="left"/>
    </w:lvl>
    <w:lvl w:ilvl="4" w:tplc="52E8F7CE">
      <w:numFmt w:val="decimal"/>
      <w:lvlText w:val=""/>
      <w:lvlJc w:val="left"/>
    </w:lvl>
    <w:lvl w:ilvl="5" w:tplc="6540CB46">
      <w:numFmt w:val="decimal"/>
      <w:lvlText w:val=""/>
      <w:lvlJc w:val="left"/>
    </w:lvl>
    <w:lvl w:ilvl="6" w:tplc="E84686B6">
      <w:numFmt w:val="decimal"/>
      <w:lvlText w:val=""/>
      <w:lvlJc w:val="left"/>
    </w:lvl>
    <w:lvl w:ilvl="7" w:tplc="5AAA9502">
      <w:numFmt w:val="decimal"/>
      <w:lvlText w:val=""/>
      <w:lvlJc w:val="left"/>
    </w:lvl>
    <w:lvl w:ilvl="8" w:tplc="E25EB22A">
      <w:numFmt w:val="decimal"/>
      <w:lvlText w:val=""/>
      <w:lvlJc w:val="left"/>
    </w:lvl>
  </w:abstractNum>
  <w:abstractNum w:abstractNumId="557">
    <w:nsid w:val="00007B8B"/>
    <w:multiLevelType w:val="hybridMultilevel"/>
    <w:tmpl w:val="07A82480"/>
    <w:lvl w:ilvl="0" w:tplc="C8E48DAA">
      <w:start w:val="1"/>
      <w:numFmt w:val="bullet"/>
      <w:lvlText w:val=""/>
      <w:lvlJc w:val="left"/>
    </w:lvl>
    <w:lvl w:ilvl="1" w:tplc="2800DD52">
      <w:numFmt w:val="decimal"/>
      <w:lvlText w:val=""/>
      <w:lvlJc w:val="left"/>
    </w:lvl>
    <w:lvl w:ilvl="2" w:tplc="358CA8E8">
      <w:numFmt w:val="decimal"/>
      <w:lvlText w:val=""/>
      <w:lvlJc w:val="left"/>
    </w:lvl>
    <w:lvl w:ilvl="3" w:tplc="4DE26C46">
      <w:numFmt w:val="decimal"/>
      <w:lvlText w:val=""/>
      <w:lvlJc w:val="left"/>
    </w:lvl>
    <w:lvl w:ilvl="4" w:tplc="5598127A">
      <w:numFmt w:val="decimal"/>
      <w:lvlText w:val=""/>
      <w:lvlJc w:val="left"/>
    </w:lvl>
    <w:lvl w:ilvl="5" w:tplc="3B30FB0E">
      <w:numFmt w:val="decimal"/>
      <w:lvlText w:val=""/>
      <w:lvlJc w:val="left"/>
    </w:lvl>
    <w:lvl w:ilvl="6" w:tplc="FCAAD2A4">
      <w:numFmt w:val="decimal"/>
      <w:lvlText w:val=""/>
      <w:lvlJc w:val="left"/>
    </w:lvl>
    <w:lvl w:ilvl="7" w:tplc="706087C0">
      <w:numFmt w:val="decimal"/>
      <w:lvlText w:val=""/>
      <w:lvlJc w:val="left"/>
    </w:lvl>
    <w:lvl w:ilvl="8" w:tplc="41A269FA">
      <w:numFmt w:val="decimal"/>
      <w:lvlText w:val=""/>
      <w:lvlJc w:val="left"/>
    </w:lvl>
  </w:abstractNum>
  <w:abstractNum w:abstractNumId="558">
    <w:nsid w:val="00007C27"/>
    <w:multiLevelType w:val="hybridMultilevel"/>
    <w:tmpl w:val="EFD0C4F6"/>
    <w:lvl w:ilvl="0" w:tplc="BC66290C">
      <w:start w:val="1"/>
      <w:numFmt w:val="bullet"/>
      <w:lvlText w:val=""/>
      <w:lvlJc w:val="left"/>
    </w:lvl>
    <w:lvl w:ilvl="1" w:tplc="3662CCA2">
      <w:numFmt w:val="decimal"/>
      <w:lvlText w:val=""/>
      <w:lvlJc w:val="left"/>
    </w:lvl>
    <w:lvl w:ilvl="2" w:tplc="F65A6E6C">
      <w:numFmt w:val="decimal"/>
      <w:lvlText w:val=""/>
      <w:lvlJc w:val="left"/>
    </w:lvl>
    <w:lvl w:ilvl="3" w:tplc="B9E61EC0">
      <w:numFmt w:val="decimal"/>
      <w:lvlText w:val=""/>
      <w:lvlJc w:val="left"/>
    </w:lvl>
    <w:lvl w:ilvl="4" w:tplc="F9E8FC96">
      <w:numFmt w:val="decimal"/>
      <w:lvlText w:val=""/>
      <w:lvlJc w:val="left"/>
    </w:lvl>
    <w:lvl w:ilvl="5" w:tplc="A3E8A652">
      <w:numFmt w:val="decimal"/>
      <w:lvlText w:val=""/>
      <w:lvlJc w:val="left"/>
    </w:lvl>
    <w:lvl w:ilvl="6" w:tplc="3ADC89F2">
      <w:numFmt w:val="decimal"/>
      <w:lvlText w:val=""/>
      <w:lvlJc w:val="left"/>
    </w:lvl>
    <w:lvl w:ilvl="7" w:tplc="8376C542">
      <w:numFmt w:val="decimal"/>
      <w:lvlText w:val=""/>
      <w:lvlJc w:val="left"/>
    </w:lvl>
    <w:lvl w:ilvl="8" w:tplc="16089878">
      <w:numFmt w:val="decimal"/>
      <w:lvlText w:val=""/>
      <w:lvlJc w:val="left"/>
    </w:lvl>
  </w:abstractNum>
  <w:abstractNum w:abstractNumId="559">
    <w:nsid w:val="00007C4A"/>
    <w:multiLevelType w:val="hybridMultilevel"/>
    <w:tmpl w:val="D970558C"/>
    <w:lvl w:ilvl="0" w:tplc="3D44B2E4">
      <w:start w:val="1"/>
      <w:numFmt w:val="bullet"/>
      <w:lvlText w:val=""/>
      <w:lvlJc w:val="left"/>
    </w:lvl>
    <w:lvl w:ilvl="1" w:tplc="88163514">
      <w:numFmt w:val="decimal"/>
      <w:lvlText w:val=""/>
      <w:lvlJc w:val="left"/>
    </w:lvl>
    <w:lvl w:ilvl="2" w:tplc="88165C1A">
      <w:numFmt w:val="decimal"/>
      <w:lvlText w:val=""/>
      <w:lvlJc w:val="left"/>
    </w:lvl>
    <w:lvl w:ilvl="3" w:tplc="D38C510E">
      <w:numFmt w:val="decimal"/>
      <w:lvlText w:val=""/>
      <w:lvlJc w:val="left"/>
    </w:lvl>
    <w:lvl w:ilvl="4" w:tplc="EE887B0C">
      <w:numFmt w:val="decimal"/>
      <w:lvlText w:val=""/>
      <w:lvlJc w:val="left"/>
    </w:lvl>
    <w:lvl w:ilvl="5" w:tplc="F1806DAE">
      <w:numFmt w:val="decimal"/>
      <w:lvlText w:val=""/>
      <w:lvlJc w:val="left"/>
    </w:lvl>
    <w:lvl w:ilvl="6" w:tplc="48F448A4">
      <w:numFmt w:val="decimal"/>
      <w:lvlText w:val=""/>
      <w:lvlJc w:val="left"/>
    </w:lvl>
    <w:lvl w:ilvl="7" w:tplc="1548C09E">
      <w:numFmt w:val="decimal"/>
      <w:lvlText w:val=""/>
      <w:lvlJc w:val="left"/>
    </w:lvl>
    <w:lvl w:ilvl="8" w:tplc="06FA0952">
      <w:numFmt w:val="decimal"/>
      <w:lvlText w:val=""/>
      <w:lvlJc w:val="left"/>
    </w:lvl>
  </w:abstractNum>
  <w:abstractNum w:abstractNumId="560">
    <w:nsid w:val="00007CB8"/>
    <w:multiLevelType w:val="hybridMultilevel"/>
    <w:tmpl w:val="41E425D6"/>
    <w:lvl w:ilvl="0" w:tplc="01382F1C">
      <w:start w:val="1"/>
      <w:numFmt w:val="bullet"/>
      <w:lvlText w:val="и"/>
      <w:lvlJc w:val="left"/>
    </w:lvl>
    <w:lvl w:ilvl="1" w:tplc="C73836FA">
      <w:numFmt w:val="decimal"/>
      <w:lvlText w:val=""/>
      <w:lvlJc w:val="left"/>
    </w:lvl>
    <w:lvl w:ilvl="2" w:tplc="6B622AF4">
      <w:numFmt w:val="decimal"/>
      <w:lvlText w:val=""/>
      <w:lvlJc w:val="left"/>
    </w:lvl>
    <w:lvl w:ilvl="3" w:tplc="165415D6">
      <w:numFmt w:val="decimal"/>
      <w:lvlText w:val=""/>
      <w:lvlJc w:val="left"/>
    </w:lvl>
    <w:lvl w:ilvl="4" w:tplc="1242F47E">
      <w:numFmt w:val="decimal"/>
      <w:lvlText w:val=""/>
      <w:lvlJc w:val="left"/>
    </w:lvl>
    <w:lvl w:ilvl="5" w:tplc="1638DE4E">
      <w:numFmt w:val="decimal"/>
      <w:lvlText w:val=""/>
      <w:lvlJc w:val="left"/>
    </w:lvl>
    <w:lvl w:ilvl="6" w:tplc="ECDE8AA2">
      <w:numFmt w:val="decimal"/>
      <w:lvlText w:val=""/>
      <w:lvlJc w:val="left"/>
    </w:lvl>
    <w:lvl w:ilvl="7" w:tplc="E3524878">
      <w:numFmt w:val="decimal"/>
      <w:lvlText w:val=""/>
      <w:lvlJc w:val="left"/>
    </w:lvl>
    <w:lvl w:ilvl="8" w:tplc="AD842484">
      <w:numFmt w:val="decimal"/>
      <w:lvlText w:val=""/>
      <w:lvlJc w:val="left"/>
    </w:lvl>
  </w:abstractNum>
  <w:abstractNum w:abstractNumId="561">
    <w:nsid w:val="00007CBE"/>
    <w:multiLevelType w:val="hybridMultilevel"/>
    <w:tmpl w:val="631CC82C"/>
    <w:lvl w:ilvl="0" w:tplc="E752DE12">
      <w:start w:val="1"/>
      <w:numFmt w:val="bullet"/>
      <w:lvlText w:val="В"/>
      <w:lvlJc w:val="left"/>
    </w:lvl>
    <w:lvl w:ilvl="1" w:tplc="D72EBCA4">
      <w:start w:val="1"/>
      <w:numFmt w:val="bullet"/>
      <w:lvlText w:val=""/>
      <w:lvlJc w:val="left"/>
    </w:lvl>
    <w:lvl w:ilvl="2" w:tplc="99222AB6">
      <w:numFmt w:val="decimal"/>
      <w:lvlText w:val=""/>
      <w:lvlJc w:val="left"/>
    </w:lvl>
    <w:lvl w:ilvl="3" w:tplc="DDDE47E6">
      <w:numFmt w:val="decimal"/>
      <w:lvlText w:val=""/>
      <w:lvlJc w:val="left"/>
    </w:lvl>
    <w:lvl w:ilvl="4" w:tplc="960A895A">
      <w:numFmt w:val="decimal"/>
      <w:lvlText w:val=""/>
      <w:lvlJc w:val="left"/>
    </w:lvl>
    <w:lvl w:ilvl="5" w:tplc="AEE8954A">
      <w:numFmt w:val="decimal"/>
      <w:lvlText w:val=""/>
      <w:lvlJc w:val="left"/>
    </w:lvl>
    <w:lvl w:ilvl="6" w:tplc="DB107DA6">
      <w:numFmt w:val="decimal"/>
      <w:lvlText w:val=""/>
      <w:lvlJc w:val="left"/>
    </w:lvl>
    <w:lvl w:ilvl="7" w:tplc="EB303B68">
      <w:numFmt w:val="decimal"/>
      <w:lvlText w:val=""/>
      <w:lvlJc w:val="left"/>
    </w:lvl>
    <w:lvl w:ilvl="8" w:tplc="6CF08BB0">
      <w:numFmt w:val="decimal"/>
      <w:lvlText w:val=""/>
      <w:lvlJc w:val="left"/>
    </w:lvl>
  </w:abstractNum>
  <w:abstractNum w:abstractNumId="562">
    <w:nsid w:val="00007D3C"/>
    <w:multiLevelType w:val="hybridMultilevel"/>
    <w:tmpl w:val="DE02A538"/>
    <w:lvl w:ilvl="0" w:tplc="CE38E864">
      <w:start w:val="1"/>
      <w:numFmt w:val="bullet"/>
      <w:lvlText w:val="-"/>
      <w:lvlJc w:val="left"/>
    </w:lvl>
    <w:lvl w:ilvl="1" w:tplc="CD7A63DC">
      <w:start w:val="1"/>
      <w:numFmt w:val="bullet"/>
      <w:lvlText w:val="К"/>
      <w:lvlJc w:val="left"/>
    </w:lvl>
    <w:lvl w:ilvl="2" w:tplc="65BC5400">
      <w:numFmt w:val="decimal"/>
      <w:lvlText w:val=""/>
      <w:lvlJc w:val="left"/>
    </w:lvl>
    <w:lvl w:ilvl="3" w:tplc="FC7CACA0">
      <w:numFmt w:val="decimal"/>
      <w:lvlText w:val=""/>
      <w:lvlJc w:val="left"/>
    </w:lvl>
    <w:lvl w:ilvl="4" w:tplc="E8465390">
      <w:numFmt w:val="decimal"/>
      <w:lvlText w:val=""/>
      <w:lvlJc w:val="left"/>
    </w:lvl>
    <w:lvl w:ilvl="5" w:tplc="484AD652">
      <w:numFmt w:val="decimal"/>
      <w:lvlText w:val=""/>
      <w:lvlJc w:val="left"/>
    </w:lvl>
    <w:lvl w:ilvl="6" w:tplc="A5DC5684">
      <w:numFmt w:val="decimal"/>
      <w:lvlText w:val=""/>
      <w:lvlJc w:val="left"/>
    </w:lvl>
    <w:lvl w:ilvl="7" w:tplc="67B63E5E">
      <w:numFmt w:val="decimal"/>
      <w:lvlText w:val=""/>
      <w:lvlJc w:val="left"/>
    </w:lvl>
    <w:lvl w:ilvl="8" w:tplc="054E0320">
      <w:numFmt w:val="decimal"/>
      <w:lvlText w:val=""/>
      <w:lvlJc w:val="left"/>
    </w:lvl>
  </w:abstractNum>
  <w:abstractNum w:abstractNumId="563">
    <w:nsid w:val="00007DAA"/>
    <w:multiLevelType w:val="hybridMultilevel"/>
    <w:tmpl w:val="90020996"/>
    <w:lvl w:ilvl="0" w:tplc="3192F844">
      <w:start w:val="1"/>
      <w:numFmt w:val="bullet"/>
      <w:lvlText w:val="к"/>
      <w:lvlJc w:val="left"/>
    </w:lvl>
    <w:lvl w:ilvl="1" w:tplc="0A5A7FBC">
      <w:start w:val="1"/>
      <w:numFmt w:val="bullet"/>
      <w:lvlText w:val=""/>
      <w:lvlJc w:val="left"/>
    </w:lvl>
    <w:lvl w:ilvl="2" w:tplc="C2468786">
      <w:start w:val="9"/>
      <w:numFmt w:val="decimal"/>
      <w:lvlText w:val="%3."/>
      <w:lvlJc w:val="left"/>
    </w:lvl>
    <w:lvl w:ilvl="3" w:tplc="B64640EE">
      <w:numFmt w:val="decimal"/>
      <w:lvlText w:val=""/>
      <w:lvlJc w:val="left"/>
    </w:lvl>
    <w:lvl w:ilvl="4" w:tplc="57501448">
      <w:numFmt w:val="decimal"/>
      <w:lvlText w:val=""/>
      <w:lvlJc w:val="left"/>
    </w:lvl>
    <w:lvl w:ilvl="5" w:tplc="61D2094C">
      <w:numFmt w:val="decimal"/>
      <w:lvlText w:val=""/>
      <w:lvlJc w:val="left"/>
    </w:lvl>
    <w:lvl w:ilvl="6" w:tplc="107CB888">
      <w:numFmt w:val="decimal"/>
      <w:lvlText w:val=""/>
      <w:lvlJc w:val="left"/>
    </w:lvl>
    <w:lvl w:ilvl="7" w:tplc="D0366198">
      <w:numFmt w:val="decimal"/>
      <w:lvlText w:val=""/>
      <w:lvlJc w:val="left"/>
    </w:lvl>
    <w:lvl w:ilvl="8" w:tplc="6C464AAE">
      <w:numFmt w:val="decimal"/>
      <w:lvlText w:val=""/>
      <w:lvlJc w:val="left"/>
    </w:lvl>
  </w:abstractNum>
  <w:abstractNum w:abstractNumId="564">
    <w:nsid w:val="00007DD1"/>
    <w:multiLevelType w:val="hybridMultilevel"/>
    <w:tmpl w:val="6394B514"/>
    <w:lvl w:ilvl="0" w:tplc="42D68E24">
      <w:start w:val="1"/>
      <w:numFmt w:val="bullet"/>
      <w:lvlText w:val="к"/>
      <w:lvlJc w:val="left"/>
    </w:lvl>
    <w:lvl w:ilvl="1" w:tplc="9DE0416E">
      <w:start w:val="3"/>
      <w:numFmt w:val="decimal"/>
      <w:lvlText w:val="%2)"/>
      <w:lvlJc w:val="left"/>
    </w:lvl>
    <w:lvl w:ilvl="2" w:tplc="8C5C21FE">
      <w:numFmt w:val="decimal"/>
      <w:lvlText w:val=""/>
      <w:lvlJc w:val="left"/>
    </w:lvl>
    <w:lvl w:ilvl="3" w:tplc="992A693A">
      <w:numFmt w:val="decimal"/>
      <w:lvlText w:val=""/>
      <w:lvlJc w:val="left"/>
    </w:lvl>
    <w:lvl w:ilvl="4" w:tplc="39C0DD5C">
      <w:numFmt w:val="decimal"/>
      <w:lvlText w:val=""/>
      <w:lvlJc w:val="left"/>
    </w:lvl>
    <w:lvl w:ilvl="5" w:tplc="8DF0D410">
      <w:numFmt w:val="decimal"/>
      <w:lvlText w:val=""/>
      <w:lvlJc w:val="left"/>
    </w:lvl>
    <w:lvl w:ilvl="6" w:tplc="FA123744">
      <w:numFmt w:val="decimal"/>
      <w:lvlText w:val=""/>
      <w:lvlJc w:val="left"/>
    </w:lvl>
    <w:lvl w:ilvl="7" w:tplc="84321C46">
      <w:numFmt w:val="decimal"/>
      <w:lvlText w:val=""/>
      <w:lvlJc w:val="left"/>
    </w:lvl>
    <w:lvl w:ilvl="8" w:tplc="FFE226DE">
      <w:numFmt w:val="decimal"/>
      <w:lvlText w:val=""/>
      <w:lvlJc w:val="left"/>
    </w:lvl>
  </w:abstractNum>
  <w:abstractNum w:abstractNumId="565">
    <w:nsid w:val="00007DE2"/>
    <w:multiLevelType w:val="hybridMultilevel"/>
    <w:tmpl w:val="9356EA18"/>
    <w:lvl w:ilvl="0" w:tplc="3A1A6116">
      <w:start w:val="1"/>
      <w:numFmt w:val="bullet"/>
      <w:lvlText w:val="в"/>
      <w:lvlJc w:val="left"/>
    </w:lvl>
    <w:lvl w:ilvl="1" w:tplc="10E20180">
      <w:numFmt w:val="decimal"/>
      <w:lvlText w:val=""/>
      <w:lvlJc w:val="left"/>
    </w:lvl>
    <w:lvl w:ilvl="2" w:tplc="CBDC6B92">
      <w:numFmt w:val="decimal"/>
      <w:lvlText w:val=""/>
      <w:lvlJc w:val="left"/>
    </w:lvl>
    <w:lvl w:ilvl="3" w:tplc="3BE4163C">
      <w:numFmt w:val="decimal"/>
      <w:lvlText w:val=""/>
      <w:lvlJc w:val="left"/>
    </w:lvl>
    <w:lvl w:ilvl="4" w:tplc="4C605474">
      <w:numFmt w:val="decimal"/>
      <w:lvlText w:val=""/>
      <w:lvlJc w:val="left"/>
    </w:lvl>
    <w:lvl w:ilvl="5" w:tplc="7CA411D6">
      <w:numFmt w:val="decimal"/>
      <w:lvlText w:val=""/>
      <w:lvlJc w:val="left"/>
    </w:lvl>
    <w:lvl w:ilvl="6" w:tplc="AACCF28C">
      <w:numFmt w:val="decimal"/>
      <w:lvlText w:val=""/>
      <w:lvlJc w:val="left"/>
    </w:lvl>
    <w:lvl w:ilvl="7" w:tplc="A470CA9E">
      <w:numFmt w:val="decimal"/>
      <w:lvlText w:val=""/>
      <w:lvlJc w:val="left"/>
    </w:lvl>
    <w:lvl w:ilvl="8" w:tplc="93909C5E">
      <w:numFmt w:val="decimal"/>
      <w:lvlText w:val=""/>
      <w:lvlJc w:val="left"/>
    </w:lvl>
  </w:abstractNum>
  <w:abstractNum w:abstractNumId="566">
    <w:nsid w:val="00007E01"/>
    <w:multiLevelType w:val="hybridMultilevel"/>
    <w:tmpl w:val="2A2C4C3C"/>
    <w:lvl w:ilvl="0" w:tplc="1D7EF1C2">
      <w:start w:val="1"/>
      <w:numFmt w:val="bullet"/>
      <w:lvlText w:val=""/>
      <w:lvlJc w:val="left"/>
    </w:lvl>
    <w:lvl w:ilvl="1" w:tplc="1F0EE6FC">
      <w:numFmt w:val="decimal"/>
      <w:lvlText w:val=""/>
      <w:lvlJc w:val="left"/>
    </w:lvl>
    <w:lvl w:ilvl="2" w:tplc="E534A94A">
      <w:numFmt w:val="decimal"/>
      <w:lvlText w:val=""/>
      <w:lvlJc w:val="left"/>
    </w:lvl>
    <w:lvl w:ilvl="3" w:tplc="EC58B020">
      <w:numFmt w:val="decimal"/>
      <w:lvlText w:val=""/>
      <w:lvlJc w:val="left"/>
    </w:lvl>
    <w:lvl w:ilvl="4" w:tplc="50424416">
      <w:numFmt w:val="decimal"/>
      <w:lvlText w:val=""/>
      <w:lvlJc w:val="left"/>
    </w:lvl>
    <w:lvl w:ilvl="5" w:tplc="819CCFE0">
      <w:numFmt w:val="decimal"/>
      <w:lvlText w:val=""/>
      <w:lvlJc w:val="left"/>
    </w:lvl>
    <w:lvl w:ilvl="6" w:tplc="5FC2EE26">
      <w:numFmt w:val="decimal"/>
      <w:lvlText w:val=""/>
      <w:lvlJc w:val="left"/>
    </w:lvl>
    <w:lvl w:ilvl="7" w:tplc="AD10BC18">
      <w:numFmt w:val="decimal"/>
      <w:lvlText w:val=""/>
      <w:lvlJc w:val="left"/>
    </w:lvl>
    <w:lvl w:ilvl="8" w:tplc="65CCA9C2">
      <w:numFmt w:val="decimal"/>
      <w:lvlText w:val=""/>
      <w:lvlJc w:val="left"/>
    </w:lvl>
  </w:abstractNum>
  <w:abstractNum w:abstractNumId="567">
    <w:nsid w:val="00007E64"/>
    <w:multiLevelType w:val="hybridMultilevel"/>
    <w:tmpl w:val="68F85910"/>
    <w:lvl w:ilvl="0" w:tplc="16727CBE">
      <w:start w:val="1"/>
      <w:numFmt w:val="bullet"/>
      <w:lvlText w:val=""/>
      <w:lvlJc w:val="left"/>
    </w:lvl>
    <w:lvl w:ilvl="1" w:tplc="26D4F646">
      <w:numFmt w:val="decimal"/>
      <w:lvlText w:val=""/>
      <w:lvlJc w:val="left"/>
    </w:lvl>
    <w:lvl w:ilvl="2" w:tplc="7CF8DAE4">
      <w:numFmt w:val="decimal"/>
      <w:lvlText w:val=""/>
      <w:lvlJc w:val="left"/>
    </w:lvl>
    <w:lvl w:ilvl="3" w:tplc="FB4E9308">
      <w:numFmt w:val="decimal"/>
      <w:lvlText w:val=""/>
      <w:lvlJc w:val="left"/>
    </w:lvl>
    <w:lvl w:ilvl="4" w:tplc="2598C1B6">
      <w:numFmt w:val="decimal"/>
      <w:lvlText w:val=""/>
      <w:lvlJc w:val="left"/>
    </w:lvl>
    <w:lvl w:ilvl="5" w:tplc="0916E968">
      <w:numFmt w:val="decimal"/>
      <w:lvlText w:val=""/>
      <w:lvlJc w:val="left"/>
    </w:lvl>
    <w:lvl w:ilvl="6" w:tplc="C28057D6">
      <w:numFmt w:val="decimal"/>
      <w:lvlText w:val=""/>
      <w:lvlJc w:val="left"/>
    </w:lvl>
    <w:lvl w:ilvl="7" w:tplc="28DE52B6">
      <w:numFmt w:val="decimal"/>
      <w:lvlText w:val=""/>
      <w:lvlJc w:val="left"/>
    </w:lvl>
    <w:lvl w:ilvl="8" w:tplc="6088D43C">
      <w:numFmt w:val="decimal"/>
      <w:lvlText w:val=""/>
      <w:lvlJc w:val="left"/>
    </w:lvl>
  </w:abstractNum>
  <w:abstractNum w:abstractNumId="568">
    <w:nsid w:val="00007E87"/>
    <w:multiLevelType w:val="hybridMultilevel"/>
    <w:tmpl w:val="061245CE"/>
    <w:lvl w:ilvl="0" w:tplc="75083A28">
      <w:start w:val="1"/>
      <w:numFmt w:val="bullet"/>
      <w:lvlText w:val="-"/>
      <w:lvlJc w:val="left"/>
    </w:lvl>
    <w:lvl w:ilvl="1" w:tplc="7ADEFDC8">
      <w:numFmt w:val="decimal"/>
      <w:lvlText w:val=""/>
      <w:lvlJc w:val="left"/>
    </w:lvl>
    <w:lvl w:ilvl="2" w:tplc="6E74E002">
      <w:numFmt w:val="decimal"/>
      <w:lvlText w:val=""/>
      <w:lvlJc w:val="left"/>
    </w:lvl>
    <w:lvl w:ilvl="3" w:tplc="6B4234AC">
      <w:numFmt w:val="decimal"/>
      <w:lvlText w:val=""/>
      <w:lvlJc w:val="left"/>
    </w:lvl>
    <w:lvl w:ilvl="4" w:tplc="FACAA440">
      <w:numFmt w:val="decimal"/>
      <w:lvlText w:val=""/>
      <w:lvlJc w:val="left"/>
    </w:lvl>
    <w:lvl w:ilvl="5" w:tplc="C4E63F3A">
      <w:numFmt w:val="decimal"/>
      <w:lvlText w:val=""/>
      <w:lvlJc w:val="left"/>
    </w:lvl>
    <w:lvl w:ilvl="6" w:tplc="208601C0">
      <w:numFmt w:val="decimal"/>
      <w:lvlText w:val=""/>
      <w:lvlJc w:val="left"/>
    </w:lvl>
    <w:lvl w:ilvl="7" w:tplc="8C3E8EEA">
      <w:numFmt w:val="decimal"/>
      <w:lvlText w:val=""/>
      <w:lvlJc w:val="left"/>
    </w:lvl>
    <w:lvl w:ilvl="8" w:tplc="0DC6D130">
      <w:numFmt w:val="decimal"/>
      <w:lvlText w:val=""/>
      <w:lvlJc w:val="left"/>
    </w:lvl>
  </w:abstractNum>
  <w:abstractNum w:abstractNumId="569">
    <w:nsid w:val="00007F0D"/>
    <w:multiLevelType w:val="hybridMultilevel"/>
    <w:tmpl w:val="AEE65EFA"/>
    <w:lvl w:ilvl="0" w:tplc="385C8712">
      <w:start w:val="1"/>
      <w:numFmt w:val="bullet"/>
      <w:lvlText w:val="и"/>
      <w:lvlJc w:val="left"/>
    </w:lvl>
    <w:lvl w:ilvl="1" w:tplc="646A964C">
      <w:start w:val="1"/>
      <w:numFmt w:val="bullet"/>
      <w:lvlText w:val="-"/>
      <w:lvlJc w:val="left"/>
    </w:lvl>
    <w:lvl w:ilvl="2" w:tplc="5F42D41A">
      <w:start w:val="1"/>
      <w:numFmt w:val="bullet"/>
      <w:lvlText w:val="-"/>
      <w:lvlJc w:val="left"/>
    </w:lvl>
    <w:lvl w:ilvl="3" w:tplc="8F8A39B2">
      <w:numFmt w:val="decimal"/>
      <w:lvlText w:val=""/>
      <w:lvlJc w:val="left"/>
    </w:lvl>
    <w:lvl w:ilvl="4" w:tplc="D1AEB9F4">
      <w:numFmt w:val="decimal"/>
      <w:lvlText w:val=""/>
      <w:lvlJc w:val="left"/>
    </w:lvl>
    <w:lvl w:ilvl="5" w:tplc="4FFE2538">
      <w:numFmt w:val="decimal"/>
      <w:lvlText w:val=""/>
      <w:lvlJc w:val="left"/>
    </w:lvl>
    <w:lvl w:ilvl="6" w:tplc="3144884A">
      <w:numFmt w:val="decimal"/>
      <w:lvlText w:val=""/>
      <w:lvlJc w:val="left"/>
    </w:lvl>
    <w:lvl w:ilvl="7" w:tplc="FB7A1FA0">
      <w:numFmt w:val="decimal"/>
      <w:lvlText w:val=""/>
      <w:lvlJc w:val="left"/>
    </w:lvl>
    <w:lvl w:ilvl="8" w:tplc="B7585C50">
      <w:numFmt w:val="decimal"/>
      <w:lvlText w:val=""/>
      <w:lvlJc w:val="left"/>
    </w:lvl>
  </w:abstractNum>
  <w:abstractNum w:abstractNumId="570">
    <w:nsid w:val="00007F4F"/>
    <w:multiLevelType w:val="hybridMultilevel"/>
    <w:tmpl w:val="EEAA9F0E"/>
    <w:lvl w:ilvl="0" w:tplc="65143D4A">
      <w:start w:val="1"/>
      <w:numFmt w:val="bullet"/>
      <w:lvlText w:val=""/>
      <w:lvlJc w:val="left"/>
    </w:lvl>
    <w:lvl w:ilvl="1" w:tplc="CA26A3B4">
      <w:numFmt w:val="decimal"/>
      <w:lvlText w:val=""/>
      <w:lvlJc w:val="left"/>
    </w:lvl>
    <w:lvl w:ilvl="2" w:tplc="D55CB906">
      <w:numFmt w:val="decimal"/>
      <w:lvlText w:val=""/>
      <w:lvlJc w:val="left"/>
    </w:lvl>
    <w:lvl w:ilvl="3" w:tplc="8C8AECB6">
      <w:numFmt w:val="decimal"/>
      <w:lvlText w:val=""/>
      <w:lvlJc w:val="left"/>
    </w:lvl>
    <w:lvl w:ilvl="4" w:tplc="A684A572">
      <w:numFmt w:val="decimal"/>
      <w:lvlText w:val=""/>
      <w:lvlJc w:val="left"/>
    </w:lvl>
    <w:lvl w:ilvl="5" w:tplc="9C6EC6E8">
      <w:numFmt w:val="decimal"/>
      <w:lvlText w:val=""/>
      <w:lvlJc w:val="left"/>
    </w:lvl>
    <w:lvl w:ilvl="6" w:tplc="61F6786A">
      <w:numFmt w:val="decimal"/>
      <w:lvlText w:val=""/>
      <w:lvlJc w:val="left"/>
    </w:lvl>
    <w:lvl w:ilvl="7" w:tplc="F5A8C784">
      <w:numFmt w:val="decimal"/>
      <w:lvlText w:val=""/>
      <w:lvlJc w:val="left"/>
    </w:lvl>
    <w:lvl w:ilvl="8" w:tplc="8E8613B8">
      <w:numFmt w:val="decimal"/>
      <w:lvlText w:val=""/>
      <w:lvlJc w:val="left"/>
    </w:lvl>
  </w:abstractNum>
  <w:abstractNum w:abstractNumId="571">
    <w:nsid w:val="00007F5C"/>
    <w:multiLevelType w:val="hybridMultilevel"/>
    <w:tmpl w:val="15305138"/>
    <w:lvl w:ilvl="0" w:tplc="21B47FEE">
      <w:start w:val="1"/>
      <w:numFmt w:val="bullet"/>
      <w:lvlText w:val=""/>
      <w:lvlJc w:val="left"/>
    </w:lvl>
    <w:lvl w:ilvl="1" w:tplc="66924BEE">
      <w:numFmt w:val="decimal"/>
      <w:lvlText w:val=""/>
      <w:lvlJc w:val="left"/>
    </w:lvl>
    <w:lvl w:ilvl="2" w:tplc="4BCC317C">
      <w:numFmt w:val="decimal"/>
      <w:lvlText w:val=""/>
      <w:lvlJc w:val="left"/>
    </w:lvl>
    <w:lvl w:ilvl="3" w:tplc="A79800E8">
      <w:numFmt w:val="decimal"/>
      <w:lvlText w:val=""/>
      <w:lvlJc w:val="left"/>
    </w:lvl>
    <w:lvl w:ilvl="4" w:tplc="09E84EF0">
      <w:numFmt w:val="decimal"/>
      <w:lvlText w:val=""/>
      <w:lvlJc w:val="left"/>
    </w:lvl>
    <w:lvl w:ilvl="5" w:tplc="9D00A866">
      <w:numFmt w:val="decimal"/>
      <w:lvlText w:val=""/>
      <w:lvlJc w:val="left"/>
    </w:lvl>
    <w:lvl w:ilvl="6" w:tplc="FA52BAFA">
      <w:numFmt w:val="decimal"/>
      <w:lvlText w:val=""/>
      <w:lvlJc w:val="left"/>
    </w:lvl>
    <w:lvl w:ilvl="7" w:tplc="B038D36E">
      <w:numFmt w:val="decimal"/>
      <w:lvlText w:val=""/>
      <w:lvlJc w:val="left"/>
    </w:lvl>
    <w:lvl w:ilvl="8" w:tplc="BF9EB464">
      <w:numFmt w:val="decimal"/>
      <w:lvlText w:val=""/>
      <w:lvlJc w:val="left"/>
    </w:lvl>
  </w:abstractNum>
  <w:abstractNum w:abstractNumId="572">
    <w:nsid w:val="00007F7D"/>
    <w:multiLevelType w:val="hybridMultilevel"/>
    <w:tmpl w:val="AC6A0650"/>
    <w:lvl w:ilvl="0" w:tplc="8D383BDA">
      <w:start w:val="9"/>
      <w:numFmt w:val="upperLetter"/>
      <w:lvlText w:val="%1."/>
      <w:lvlJc w:val="left"/>
    </w:lvl>
    <w:lvl w:ilvl="1" w:tplc="6D302516">
      <w:numFmt w:val="decimal"/>
      <w:lvlText w:val=""/>
      <w:lvlJc w:val="left"/>
    </w:lvl>
    <w:lvl w:ilvl="2" w:tplc="147881A8">
      <w:numFmt w:val="decimal"/>
      <w:lvlText w:val=""/>
      <w:lvlJc w:val="left"/>
    </w:lvl>
    <w:lvl w:ilvl="3" w:tplc="8E221334">
      <w:numFmt w:val="decimal"/>
      <w:lvlText w:val=""/>
      <w:lvlJc w:val="left"/>
    </w:lvl>
    <w:lvl w:ilvl="4" w:tplc="EF948A30">
      <w:numFmt w:val="decimal"/>
      <w:lvlText w:val=""/>
      <w:lvlJc w:val="left"/>
    </w:lvl>
    <w:lvl w:ilvl="5" w:tplc="F6A0E7E8">
      <w:numFmt w:val="decimal"/>
      <w:lvlText w:val=""/>
      <w:lvlJc w:val="left"/>
    </w:lvl>
    <w:lvl w:ilvl="6" w:tplc="6D62B690">
      <w:numFmt w:val="decimal"/>
      <w:lvlText w:val=""/>
      <w:lvlJc w:val="left"/>
    </w:lvl>
    <w:lvl w:ilvl="7" w:tplc="46C6A63A">
      <w:numFmt w:val="decimal"/>
      <w:lvlText w:val=""/>
      <w:lvlJc w:val="left"/>
    </w:lvl>
    <w:lvl w:ilvl="8" w:tplc="935473EE">
      <w:numFmt w:val="decimal"/>
      <w:lvlText w:val=""/>
      <w:lvlJc w:val="left"/>
    </w:lvl>
  </w:abstractNum>
  <w:abstractNum w:abstractNumId="573">
    <w:nsid w:val="00007FA6"/>
    <w:multiLevelType w:val="hybridMultilevel"/>
    <w:tmpl w:val="B1F0F61A"/>
    <w:lvl w:ilvl="0" w:tplc="FE886766">
      <w:start w:val="1"/>
      <w:numFmt w:val="bullet"/>
      <w:lvlText w:val=""/>
      <w:lvlJc w:val="left"/>
    </w:lvl>
    <w:lvl w:ilvl="1" w:tplc="3662B046">
      <w:numFmt w:val="decimal"/>
      <w:lvlText w:val=""/>
      <w:lvlJc w:val="left"/>
    </w:lvl>
    <w:lvl w:ilvl="2" w:tplc="F5E874B4">
      <w:numFmt w:val="decimal"/>
      <w:lvlText w:val=""/>
      <w:lvlJc w:val="left"/>
    </w:lvl>
    <w:lvl w:ilvl="3" w:tplc="8C307BA0">
      <w:numFmt w:val="decimal"/>
      <w:lvlText w:val=""/>
      <w:lvlJc w:val="left"/>
    </w:lvl>
    <w:lvl w:ilvl="4" w:tplc="433236E2">
      <w:numFmt w:val="decimal"/>
      <w:lvlText w:val=""/>
      <w:lvlJc w:val="left"/>
    </w:lvl>
    <w:lvl w:ilvl="5" w:tplc="026AF540">
      <w:numFmt w:val="decimal"/>
      <w:lvlText w:val=""/>
      <w:lvlJc w:val="left"/>
    </w:lvl>
    <w:lvl w:ilvl="6" w:tplc="1E1C6B74">
      <w:numFmt w:val="decimal"/>
      <w:lvlText w:val=""/>
      <w:lvlJc w:val="left"/>
    </w:lvl>
    <w:lvl w:ilvl="7" w:tplc="C8FCFC48">
      <w:numFmt w:val="decimal"/>
      <w:lvlText w:val=""/>
      <w:lvlJc w:val="left"/>
    </w:lvl>
    <w:lvl w:ilvl="8" w:tplc="E168E312">
      <w:numFmt w:val="decimal"/>
      <w:lvlText w:val=""/>
      <w:lvlJc w:val="left"/>
    </w:lvl>
  </w:abstractNum>
  <w:abstractNum w:abstractNumId="574">
    <w:nsid w:val="00007FD6"/>
    <w:multiLevelType w:val="hybridMultilevel"/>
    <w:tmpl w:val="61323DA0"/>
    <w:lvl w:ilvl="0" w:tplc="83D64A54">
      <w:start w:val="1"/>
      <w:numFmt w:val="bullet"/>
      <w:lvlText w:val=""/>
      <w:lvlJc w:val="left"/>
    </w:lvl>
    <w:lvl w:ilvl="1" w:tplc="CABACCF8">
      <w:numFmt w:val="decimal"/>
      <w:lvlText w:val=""/>
      <w:lvlJc w:val="left"/>
    </w:lvl>
    <w:lvl w:ilvl="2" w:tplc="CDBA00BC">
      <w:numFmt w:val="decimal"/>
      <w:lvlText w:val=""/>
      <w:lvlJc w:val="left"/>
    </w:lvl>
    <w:lvl w:ilvl="3" w:tplc="A08495A2">
      <w:numFmt w:val="decimal"/>
      <w:lvlText w:val=""/>
      <w:lvlJc w:val="left"/>
    </w:lvl>
    <w:lvl w:ilvl="4" w:tplc="13A4DBD0">
      <w:numFmt w:val="decimal"/>
      <w:lvlText w:val=""/>
      <w:lvlJc w:val="left"/>
    </w:lvl>
    <w:lvl w:ilvl="5" w:tplc="3D4E5F7E">
      <w:numFmt w:val="decimal"/>
      <w:lvlText w:val=""/>
      <w:lvlJc w:val="left"/>
    </w:lvl>
    <w:lvl w:ilvl="6" w:tplc="FE767F3E">
      <w:numFmt w:val="decimal"/>
      <w:lvlText w:val=""/>
      <w:lvlJc w:val="left"/>
    </w:lvl>
    <w:lvl w:ilvl="7" w:tplc="F6745168">
      <w:numFmt w:val="decimal"/>
      <w:lvlText w:val=""/>
      <w:lvlJc w:val="left"/>
    </w:lvl>
    <w:lvl w:ilvl="8" w:tplc="76FE93B4">
      <w:numFmt w:val="decimal"/>
      <w:lvlText w:val=""/>
      <w:lvlJc w:val="left"/>
    </w:lvl>
  </w:abstractNum>
  <w:abstractNum w:abstractNumId="575">
    <w:nsid w:val="00BB3C60"/>
    <w:multiLevelType w:val="hybridMultilevel"/>
    <w:tmpl w:val="C7685BD8"/>
    <w:lvl w:ilvl="0" w:tplc="CAF0E4F0">
      <w:start w:val="1"/>
      <w:numFmt w:val="decimal"/>
      <w:lvlText w:val="%1)"/>
      <w:lvlJc w:val="left"/>
      <w:pPr>
        <w:ind w:left="1489" w:hanging="260"/>
      </w:pPr>
      <w:rPr>
        <w:rFonts w:ascii="Times New Roman" w:eastAsia="Times New Roman" w:hAnsi="Times New Roman" w:cs="Times New Roman" w:hint="default"/>
        <w:w w:val="100"/>
        <w:sz w:val="24"/>
        <w:szCs w:val="24"/>
        <w:lang w:val="ru-RU" w:eastAsia="en-US" w:bidi="ar-SA"/>
      </w:rPr>
    </w:lvl>
    <w:lvl w:ilvl="1" w:tplc="8920112E">
      <w:numFmt w:val="bullet"/>
      <w:lvlText w:val="•"/>
      <w:lvlJc w:val="left"/>
      <w:pPr>
        <w:ind w:left="2402" w:hanging="260"/>
      </w:pPr>
      <w:rPr>
        <w:rFonts w:hint="default"/>
        <w:lang w:val="ru-RU" w:eastAsia="en-US" w:bidi="ar-SA"/>
      </w:rPr>
    </w:lvl>
    <w:lvl w:ilvl="2" w:tplc="55DAED60">
      <w:numFmt w:val="bullet"/>
      <w:lvlText w:val="•"/>
      <w:lvlJc w:val="left"/>
      <w:pPr>
        <w:ind w:left="3325" w:hanging="260"/>
      </w:pPr>
      <w:rPr>
        <w:rFonts w:hint="default"/>
        <w:lang w:val="ru-RU" w:eastAsia="en-US" w:bidi="ar-SA"/>
      </w:rPr>
    </w:lvl>
    <w:lvl w:ilvl="3" w:tplc="30F452FE">
      <w:numFmt w:val="bullet"/>
      <w:lvlText w:val="•"/>
      <w:lvlJc w:val="left"/>
      <w:pPr>
        <w:ind w:left="4247" w:hanging="260"/>
      </w:pPr>
      <w:rPr>
        <w:rFonts w:hint="default"/>
        <w:lang w:val="ru-RU" w:eastAsia="en-US" w:bidi="ar-SA"/>
      </w:rPr>
    </w:lvl>
    <w:lvl w:ilvl="4" w:tplc="49F22E7A">
      <w:numFmt w:val="bullet"/>
      <w:lvlText w:val="•"/>
      <w:lvlJc w:val="left"/>
      <w:pPr>
        <w:ind w:left="5170" w:hanging="260"/>
      </w:pPr>
      <w:rPr>
        <w:rFonts w:hint="default"/>
        <w:lang w:val="ru-RU" w:eastAsia="en-US" w:bidi="ar-SA"/>
      </w:rPr>
    </w:lvl>
    <w:lvl w:ilvl="5" w:tplc="729C50BC">
      <w:numFmt w:val="bullet"/>
      <w:lvlText w:val="•"/>
      <w:lvlJc w:val="left"/>
      <w:pPr>
        <w:ind w:left="6093" w:hanging="260"/>
      </w:pPr>
      <w:rPr>
        <w:rFonts w:hint="default"/>
        <w:lang w:val="ru-RU" w:eastAsia="en-US" w:bidi="ar-SA"/>
      </w:rPr>
    </w:lvl>
    <w:lvl w:ilvl="6" w:tplc="AD307868">
      <w:numFmt w:val="bullet"/>
      <w:lvlText w:val="•"/>
      <w:lvlJc w:val="left"/>
      <w:pPr>
        <w:ind w:left="7015" w:hanging="260"/>
      </w:pPr>
      <w:rPr>
        <w:rFonts w:hint="default"/>
        <w:lang w:val="ru-RU" w:eastAsia="en-US" w:bidi="ar-SA"/>
      </w:rPr>
    </w:lvl>
    <w:lvl w:ilvl="7" w:tplc="A656C92E">
      <w:numFmt w:val="bullet"/>
      <w:lvlText w:val="•"/>
      <w:lvlJc w:val="left"/>
      <w:pPr>
        <w:ind w:left="7938" w:hanging="260"/>
      </w:pPr>
      <w:rPr>
        <w:rFonts w:hint="default"/>
        <w:lang w:val="ru-RU" w:eastAsia="en-US" w:bidi="ar-SA"/>
      </w:rPr>
    </w:lvl>
    <w:lvl w:ilvl="8" w:tplc="90A4616E">
      <w:numFmt w:val="bullet"/>
      <w:lvlText w:val="•"/>
      <w:lvlJc w:val="left"/>
      <w:pPr>
        <w:ind w:left="8860" w:hanging="260"/>
      </w:pPr>
      <w:rPr>
        <w:rFonts w:hint="default"/>
        <w:lang w:val="ru-RU" w:eastAsia="en-US" w:bidi="ar-SA"/>
      </w:rPr>
    </w:lvl>
  </w:abstractNum>
  <w:abstractNum w:abstractNumId="576">
    <w:nsid w:val="04251C48"/>
    <w:multiLevelType w:val="hybridMultilevel"/>
    <w:tmpl w:val="53C2CF3C"/>
    <w:lvl w:ilvl="0" w:tplc="AFBE8636">
      <w:numFmt w:val="bullet"/>
      <w:lvlText w:val="●"/>
      <w:lvlJc w:val="left"/>
      <w:pPr>
        <w:ind w:left="802" w:hanging="360"/>
      </w:pPr>
      <w:rPr>
        <w:rFonts w:ascii="Times New Roman" w:eastAsia="Times New Roman" w:hAnsi="Times New Roman" w:cs="Times New Roman" w:hint="default"/>
        <w:w w:val="100"/>
        <w:sz w:val="24"/>
        <w:szCs w:val="24"/>
        <w:lang w:val="ru-RU" w:eastAsia="en-US" w:bidi="ar-SA"/>
      </w:rPr>
    </w:lvl>
    <w:lvl w:ilvl="1" w:tplc="2410CF10">
      <w:numFmt w:val="bullet"/>
      <w:lvlText w:val="•"/>
      <w:lvlJc w:val="left"/>
      <w:pPr>
        <w:ind w:left="1419" w:hanging="360"/>
      </w:pPr>
      <w:rPr>
        <w:rFonts w:hint="default"/>
        <w:lang w:val="ru-RU" w:eastAsia="en-US" w:bidi="ar-SA"/>
      </w:rPr>
    </w:lvl>
    <w:lvl w:ilvl="2" w:tplc="2E9A2008">
      <w:numFmt w:val="bullet"/>
      <w:lvlText w:val="•"/>
      <w:lvlJc w:val="left"/>
      <w:pPr>
        <w:ind w:left="2038" w:hanging="360"/>
      </w:pPr>
      <w:rPr>
        <w:rFonts w:hint="default"/>
        <w:lang w:val="ru-RU" w:eastAsia="en-US" w:bidi="ar-SA"/>
      </w:rPr>
    </w:lvl>
    <w:lvl w:ilvl="3" w:tplc="57D871E4">
      <w:numFmt w:val="bullet"/>
      <w:lvlText w:val="•"/>
      <w:lvlJc w:val="left"/>
      <w:pPr>
        <w:ind w:left="2657" w:hanging="360"/>
      </w:pPr>
      <w:rPr>
        <w:rFonts w:hint="default"/>
        <w:lang w:val="ru-RU" w:eastAsia="en-US" w:bidi="ar-SA"/>
      </w:rPr>
    </w:lvl>
    <w:lvl w:ilvl="4" w:tplc="B8E481FC">
      <w:numFmt w:val="bullet"/>
      <w:lvlText w:val="•"/>
      <w:lvlJc w:val="left"/>
      <w:pPr>
        <w:ind w:left="3277" w:hanging="360"/>
      </w:pPr>
      <w:rPr>
        <w:rFonts w:hint="default"/>
        <w:lang w:val="ru-RU" w:eastAsia="en-US" w:bidi="ar-SA"/>
      </w:rPr>
    </w:lvl>
    <w:lvl w:ilvl="5" w:tplc="0A00F8BC">
      <w:numFmt w:val="bullet"/>
      <w:lvlText w:val="•"/>
      <w:lvlJc w:val="left"/>
      <w:pPr>
        <w:ind w:left="3896" w:hanging="360"/>
      </w:pPr>
      <w:rPr>
        <w:rFonts w:hint="default"/>
        <w:lang w:val="ru-RU" w:eastAsia="en-US" w:bidi="ar-SA"/>
      </w:rPr>
    </w:lvl>
    <w:lvl w:ilvl="6" w:tplc="DD16374A">
      <w:numFmt w:val="bullet"/>
      <w:lvlText w:val="•"/>
      <w:lvlJc w:val="left"/>
      <w:pPr>
        <w:ind w:left="4515" w:hanging="360"/>
      </w:pPr>
      <w:rPr>
        <w:rFonts w:hint="default"/>
        <w:lang w:val="ru-RU" w:eastAsia="en-US" w:bidi="ar-SA"/>
      </w:rPr>
    </w:lvl>
    <w:lvl w:ilvl="7" w:tplc="70C4AFAC">
      <w:numFmt w:val="bullet"/>
      <w:lvlText w:val="•"/>
      <w:lvlJc w:val="left"/>
      <w:pPr>
        <w:ind w:left="5135" w:hanging="360"/>
      </w:pPr>
      <w:rPr>
        <w:rFonts w:hint="default"/>
        <w:lang w:val="ru-RU" w:eastAsia="en-US" w:bidi="ar-SA"/>
      </w:rPr>
    </w:lvl>
    <w:lvl w:ilvl="8" w:tplc="DE2CEA82">
      <w:numFmt w:val="bullet"/>
      <w:lvlText w:val="•"/>
      <w:lvlJc w:val="left"/>
      <w:pPr>
        <w:ind w:left="5754" w:hanging="360"/>
      </w:pPr>
      <w:rPr>
        <w:rFonts w:hint="default"/>
        <w:lang w:val="ru-RU" w:eastAsia="en-US" w:bidi="ar-SA"/>
      </w:rPr>
    </w:lvl>
  </w:abstractNum>
  <w:abstractNum w:abstractNumId="577">
    <w:nsid w:val="08B07382"/>
    <w:multiLevelType w:val="hybridMultilevel"/>
    <w:tmpl w:val="0BAAB300"/>
    <w:lvl w:ilvl="0" w:tplc="A5927A14">
      <w:numFmt w:val="bullet"/>
      <w:lvlText w:val="•"/>
      <w:lvlJc w:val="left"/>
      <w:pPr>
        <w:ind w:left="1800" w:hanging="360"/>
      </w:pPr>
      <w:rPr>
        <w:rFonts w:ascii="Lucida Sans Unicode" w:eastAsia="Lucida Sans Unicode" w:hAnsi="Lucida Sans Unicode" w:cs="Lucida Sans Unicode" w:hint="default"/>
        <w:w w:val="65"/>
        <w:sz w:val="24"/>
        <w:szCs w:val="24"/>
        <w:lang w:val="ru-RU" w:eastAsia="en-US" w:bidi="ar-SA"/>
      </w:rPr>
    </w:lvl>
    <w:lvl w:ilvl="1" w:tplc="BA68C188">
      <w:numFmt w:val="bullet"/>
      <w:lvlText w:val="•"/>
      <w:lvlJc w:val="left"/>
      <w:pPr>
        <w:ind w:left="2622" w:hanging="360"/>
      </w:pPr>
      <w:rPr>
        <w:rFonts w:hint="default"/>
        <w:lang w:val="ru-RU" w:eastAsia="en-US" w:bidi="ar-SA"/>
      </w:rPr>
    </w:lvl>
    <w:lvl w:ilvl="2" w:tplc="F350F72E">
      <w:numFmt w:val="bullet"/>
      <w:lvlText w:val="•"/>
      <w:lvlJc w:val="left"/>
      <w:pPr>
        <w:ind w:left="3445" w:hanging="360"/>
      </w:pPr>
      <w:rPr>
        <w:rFonts w:hint="default"/>
        <w:lang w:val="ru-RU" w:eastAsia="en-US" w:bidi="ar-SA"/>
      </w:rPr>
    </w:lvl>
    <w:lvl w:ilvl="3" w:tplc="545481B6">
      <w:numFmt w:val="bullet"/>
      <w:lvlText w:val="•"/>
      <w:lvlJc w:val="left"/>
      <w:pPr>
        <w:ind w:left="4267" w:hanging="360"/>
      </w:pPr>
      <w:rPr>
        <w:rFonts w:hint="default"/>
        <w:lang w:val="ru-RU" w:eastAsia="en-US" w:bidi="ar-SA"/>
      </w:rPr>
    </w:lvl>
    <w:lvl w:ilvl="4" w:tplc="CB90E08E">
      <w:numFmt w:val="bullet"/>
      <w:lvlText w:val="•"/>
      <w:lvlJc w:val="left"/>
      <w:pPr>
        <w:ind w:left="5090" w:hanging="360"/>
      </w:pPr>
      <w:rPr>
        <w:rFonts w:hint="default"/>
        <w:lang w:val="ru-RU" w:eastAsia="en-US" w:bidi="ar-SA"/>
      </w:rPr>
    </w:lvl>
    <w:lvl w:ilvl="5" w:tplc="6C6253A6">
      <w:numFmt w:val="bullet"/>
      <w:lvlText w:val="•"/>
      <w:lvlJc w:val="left"/>
      <w:pPr>
        <w:ind w:left="5913" w:hanging="360"/>
      </w:pPr>
      <w:rPr>
        <w:rFonts w:hint="default"/>
        <w:lang w:val="ru-RU" w:eastAsia="en-US" w:bidi="ar-SA"/>
      </w:rPr>
    </w:lvl>
    <w:lvl w:ilvl="6" w:tplc="7B923390">
      <w:numFmt w:val="bullet"/>
      <w:lvlText w:val="•"/>
      <w:lvlJc w:val="left"/>
      <w:pPr>
        <w:ind w:left="6735" w:hanging="360"/>
      </w:pPr>
      <w:rPr>
        <w:rFonts w:hint="default"/>
        <w:lang w:val="ru-RU" w:eastAsia="en-US" w:bidi="ar-SA"/>
      </w:rPr>
    </w:lvl>
    <w:lvl w:ilvl="7" w:tplc="7A323884">
      <w:numFmt w:val="bullet"/>
      <w:lvlText w:val="•"/>
      <w:lvlJc w:val="left"/>
      <w:pPr>
        <w:ind w:left="7558" w:hanging="360"/>
      </w:pPr>
      <w:rPr>
        <w:rFonts w:hint="default"/>
        <w:lang w:val="ru-RU" w:eastAsia="en-US" w:bidi="ar-SA"/>
      </w:rPr>
    </w:lvl>
    <w:lvl w:ilvl="8" w:tplc="88D4A5C2">
      <w:numFmt w:val="bullet"/>
      <w:lvlText w:val="•"/>
      <w:lvlJc w:val="left"/>
      <w:pPr>
        <w:ind w:left="8380" w:hanging="360"/>
      </w:pPr>
      <w:rPr>
        <w:rFonts w:hint="default"/>
        <w:lang w:val="ru-RU" w:eastAsia="en-US" w:bidi="ar-SA"/>
      </w:rPr>
    </w:lvl>
  </w:abstractNum>
  <w:abstractNum w:abstractNumId="578">
    <w:nsid w:val="295F65F7"/>
    <w:multiLevelType w:val="hybridMultilevel"/>
    <w:tmpl w:val="1E342F14"/>
    <w:lvl w:ilvl="0" w:tplc="5A2CDC68">
      <w:start w:val="1"/>
      <w:numFmt w:val="decimal"/>
      <w:lvlText w:val="%1)"/>
      <w:lvlJc w:val="left"/>
      <w:pPr>
        <w:ind w:left="1489" w:hanging="260"/>
      </w:pPr>
      <w:rPr>
        <w:rFonts w:ascii="Times New Roman" w:eastAsia="Times New Roman" w:hAnsi="Times New Roman" w:cs="Times New Roman" w:hint="default"/>
        <w:w w:val="100"/>
        <w:sz w:val="24"/>
        <w:szCs w:val="24"/>
        <w:lang w:val="ru-RU" w:eastAsia="en-US" w:bidi="ar-SA"/>
      </w:rPr>
    </w:lvl>
    <w:lvl w:ilvl="1" w:tplc="20CEE804">
      <w:numFmt w:val="bullet"/>
      <w:lvlText w:val="•"/>
      <w:lvlJc w:val="left"/>
      <w:pPr>
        <w:ind w:left="2402" w:hanging="260"/>
      </w:pPr>
      <w:rPr>
        <w:rFonts w:hint="default"/>
        <w:lang w:val="ru-RU" w:eastAsia="en-US" w:bidi="ar-SA"/>
      </w:rPr>
    </w:lvl>
    <w:lvl w:ilvl="2" w:tplc="887EF414">
      <w:numFmt w:val="bullet"/>
      <w:lvlText w:val="•"/>
      <w:lvlJc w:val="left"/>
      <w:pPr>
        <w:ind w:left="3325" w:hanging="260"/>
      </w:pPr>
      <w:rPr>
        <w:rFonts w:hint="default"/>
        <w:lang w:val="ru-RU" w:eastAsia="en-US" w:bidi="ar-SA"/>
      </w:rPr>
    </w:lvl>
    <w:lvl w:ilvl="3" w:tplc="56E0458A">
      <w:numFmt w:val="bullet"/>
      <w:lvlText w:val="•"/>
      <w:lvlJc w:val="left"/>
      <w:pPr>
        <w:ind w:left="4247" w:hanging="260"/>
      </w:pPr>
      <w:rPr>
        <w:rFonts w:hint="default"/>
        <w:lang w:val="ru-RU" w:eastAsia="en-US" w:bidi="ar-SA"/>
      </w:rPr>
    </w:lvl>
    <w:lvl w:ilvl="4" w:tplc="4FF4993A">
      <w:numFmt w:val="bullet"/>
      <w:lvlText w:val="•"/>
      <w:lvlJc w:val="left"/>
      <w:pPr>
        <w:ind w:left="5170" w:hanging="260"/>
      </w:pPr>
      <w:rPr>
        <w:rFonts w:hint="default"/>
        <w:lang w:val="ru-RU" w:eastAsia="en-US" w:bidi="ar-SA"/>
      </w:rPr>
    </w:lvl>
    <w:lvl w:ilvl="5" w:tplc="DDBE640C">
      <w:numFmt w:val="bullet"/>
      <w:lvlText w:val="•"/>
      <w:lvlJc w:val="left"/>
      <w:pPr>
        <w:ind w:left="6093" w:hanging="260"/>
      </w:pPr>
      <w:rPr>
        <w:rFonts w:hint="default"/>
        <w:lang w:val="ru-RU" w:eastAsia="en-US" w:bidi="ar-SA"/>
      </w:rPr>
    </w:lvl>
    <w:lvl w:ilvl="6" w:tplc="84D695A4">
      <w:numFmt w:val="bullet"/>
      <w:lvlText w:val="•"/>
      <w:lvlJc w:val="left"/>
      <w:pPr>
        <w:ind w:left="7015" w:hanging="260"/>
      </w:pPr>
      <w:rPr>
        <w:rFonts w:hint="default"/>
        <w:lang w:val="ru-RU" w:eastAsia="en-US" w:bidi="ar-SA"/>
      </w:rPr>
    </w:lvl>
    <w:lvl w:ilvl="7" w:tplc="3DE278BA">
      <w:numFmt w:val="bullet"/>
      <w:lvlText w:val="•"/>
      <w:lvlJc w:val="left"/>
      <w:pPr>
        <w:ind w:left="7938" w:hanging="260"/>
      </w:pPr>
      <w:rPr>
        <w:rFonts w:hint="default"/>
        <w:lang w:val="ru-RU" w:eastAsia="en-US" w:bidi="ar-SA"/>
      </w:rPr>
    </w:lvl>
    <w:lvl w:ilvl="8" w:tplc="07B6358E">
      <w:numFmt w:val="bullet"/>
      <w:lvlText w:val="•"/>
      <w:lvlJc w:val="left"/>
      <w:pPr>
        <w:ind w:left="8860" w:hanging="260"/>
      </w:pPr>
      <w:rPr>
        <w:rFonts w:hint="default"/>
        <w:lang w:val="ru-RU" w:eastAsia="en-US" w:bidi="ar-SA"/>
      </w:rPr>
    </w:lvl>
  </w:abstractNum>
  <w:abstractNum w:abstractNumId="579">
    <w:nsid w:val="56233FC2"/>
    <w:multiLevelType w:val="hybridMultilevel"/>
    <w:tmpl w:val="625CDED8"/>
    <w:lvl w:ilvl="0" w:tplc="B40CCFD6">
      <w:numFmt w:val="bullet"/>
      <w:lvlText w:val="●"/>
      <w:lvlJc w:val="left"/>
      <w:pPr>
        <w:ind w:left="802" w:hanging="360"/>
      </w:pPr>
      <w:rPr>
        <w:rFonts w:ascii="Times New Roman" w:eastAsia="Times New Roman" w:hAnsi="Times New Roman" w:cs="Times New Roman" w:hint="default"/>
        <w:w w:val="100"/>
        <w:sz w:val="24"/>
        <w:szCs w:val="24"/>
        <w:lang w:val="ru-RU" w:eastAsia="en-US" w:bidi="ar-SA"/>
      </w:rPr>
    </w:lvl>
    <w:lvl w:ilvl="1" w:tplc="F6D28710">
      <w:numFmt w:val="bullet"/>
      <w:lvlText w:val="•"/>
      <w:lvlJc w:val="left"/>
      <w:pPr>
        <w:ind w:left="1418" w:hanging="360"/>
      </w:pPr>
      <w:rPr>
        <w:rFonts w:hint="default"/>
        <w:lang w:val="ru-RU" w:eastAsia="en-US" w:bidi="ar-SA"/>
      </w:rPr>
    </w:lvl>
    <w:lvl w:ilvl="2" w:tplc="D96E0582">
      <w:numFmt w:val="bullet"/>
      <w:lvlText w:val="•"/>
      <w:lvlJc w:val="left"/>
      <w:pPr>
        <w:ind w:left="2037" w:hanging="360"/>
      </w:pPr>
      <w:rPr>
        <w:rFonts w:hint="default"/>
        <w:lang w:val="ru-RU" w:eastAsia="en-US" w:bidi="ar-SA"/>
      </w:rPr>
    </w:lvl>
    <w:lvl w:ilvl="3" w:tplc="BA887566">
      <w:numFmt w:val="bullet"/>
      <w:lvlText w:val="•"/>
      <w:lvlJc w:val="left"/>
      <w:pPr>
        <w:ind w:left="2656" w:hanging="360"/>
      </w:pPr>
      <w:rPr>
        <w:rFonts w:hint="default"/>
        <w:lang w:val="ru-RU" w:eastAsia="en-US" w:bidi="ar-SA"/>
      </w:rPr>
    </w:lvl>
    <w:lvl w:ilvl="4" w:tplc="542EF4A8">
      <w:numFmt w:val="bullet"/>
      <w:lvlText w:val="•"/>
      <w:lvlJc w:val="left"/>
      <w:pPr>
        <w:ind w:left="3275" w:hanging="360"/>
      </w:pPr>
      <w:rPr>
        <w:rFonts w:hint="default"/>
        <w:lang w:val="ru-RU" w:eastAsia="en-US" w:bidi="ar-SA"/>
      </w:rPr>
    </w:lvl>
    <w:lvl w:ilvl="5" w:tplc="5216A764">
      <w:numFmt w:val="bullet"/>
      <w:lvlText w:val="•"/>
      <w:lvlJc w:val="left"/>
      <w:pPr>
        <w:ind w:left="3894" w:hanging="360"/>
      </w:pPr>
      <w:rPr>
        <w:rFonts w:hint="default"/>
        <w:lang w:val="ru-RU" w:eastAsia="en-US" w:bidi="ar-SA"/>
      </w:rPr>
    </w:lvl>
    <w:lvl w:ilvl="6" w:tplc="4F64375C">
      <w:numFmt w:val="bullet"/>
      <w:lvlText w:val="•"/>
      <w:lvlJc w:val="left"/>
      <w:pPr>
        <w:ind w:left="4513" w:hanging="360"/>
      </w:pPr>
      <w:rPr>
        <w:rFonts w:hint="default"/>
        <w:lang w:val="ru-RU" w:eastAsia="en-US" w:bidi="ar-SA"/>
      </w:rPr>
    </w:lvl>
    <w:lvl w:ilvl="7" w:tplc="11A07690">
      <w:numFmt w:val="bullet"/>
      <w:lvlText w:val="•"/>
      <w:lvlJc w:val="left"/>
      <w:pPr>
        <w:ind w:left="5132" w:hanging="360"/>
      </w:pPr>
      <w:rPr>
        <w:rFonts w:hint="default"/>
        <w:lang w:val="ru-RU" w:eastAsia="en-US" w:bidi="ar-SA"/>
      </w:rPr>
    </w:lvl>
    <w:lvl w:ilvl="8" w:tplc="DA40793E">
      <w:numFmt w:val="bullet"/>
      <w:lvlText w:val="•"/>
      <w:lvlJc w:val="left"/>
      <w:pPr>
        <w:ind w:left="5751" w:hanging="360"/>
      </w:pPr>
      <w:rPr>
        <w:rFonts w:hint="default"/>
        <w:lang w:val="ru-RU" w:eastAsia="en-US" w:bidi="ar-SA"/>
      </w:rPr>
    </w:lvl>
  </w:abstractNum>
  <w:abstractNum w:abstractNumId="580">
    <w:nsid w:val="5C3F2CDE"/>
    <w:multiLevelType w:val="hybridMultilevel"/>
    <w:tmpl w:val="12802472"/>
    <w:lvl w:ilvl="0" w:tplc="B19C49E8">
      <w:numFmt w:val="bullet"/>
      <w:lvlText w:val="●"/>
      <w:lvlJc w:val="left"/>
      <w:pPr>
        <w:ind w:left="802" w:hanging="360"/>
      </w:pPr>
      <w:rPr>
        <w:rFonts w:ascii="Times New Roman" w:eastAsia="Times New Roman" w:hAnsi="Times New Roman" w:cs="Times New Roman" w:hint="default"/>
        <w:w w:val="100"/>
        <w:sz w:val="24"/>
        <w:szCs w:val="24"/>
        <w:lang w:val="ru-RU" w:eastAsia="en-US" w:bidi="ar-SA"/>
      </w:rPr>
    </w:lvl>
    <w:lvl w:ilvl="1" w:tplc="BD40CF48">
      <w:numFmt w:val="bullet"/>
      <w:lvlText w:val="•"/>
      <w:lvlJc w:val="left"/>
      <w:pPr>
        <w:ind w:left="1419" w:hanging="360"/>
      </w:pPr>
      <w:rPr>
        <w:rFonts w:hint="default"/>
        <w:lang w:val="ru-RU" w:eastAsia="en-US" w:bidi="ar-SA"/>
      </w:rPr>
    </w:lvl>
    <w:lvl w:ilvl="2" w:tplc="A2E80BBC">
      <w:numFmt w:val="bullet"/>
      <w:lvlText w:val="•"/>
      <w:lvlJc w:val="left"/>
      <w:pPr>
        <w:ind w:left="2038" w:hanging="360"/>
      </w:pPr>
      <w:rPr>
        <w:rFonts w:hint="default"/>
        <w:lang w:val="ru-RU" w:eastAsia="en-US" w:bidi="ar-SA"/>
      </w:rPr>
    </w:lvl>
    <w:lvl w:ilvl="3" w:tplc="A7DE5D6E">
      <w:numFmt w:val="bullet"/>
      <w:lvlText w:val="•"/>
      <w:lvlJc w:val="left"/>
      <w:pPr>
        <w:ind w:left="2657" w:hanging="360"/>
      </w:pPr>
      <w:rPr>
        <w:rFonts w:hint="default"/>
        <w:lang w:val="ru-RU" w:eastAsia="en-US" w:bidi="ar-SA"/>
      </w:rPr>
    </w:lvl>
    <w:lvl w:ilvl="4" w:tplc="986849A0">
      <w:numFmt w:val="bullet"/>
      <w:lvlText w:val="•"/>
      <w:lvlJc w:val="left"/>
      <w:pPr>
        <w:ind w:left="3277" w:hanging="360"/>
      </w:pPr>
      <w:rPr>
        <w:rFonts w:hint="default"/>
        <w:lang w:val="ru-RU" w:eastAsia="en-US" w:bidi="ar-SA"/>
      </w:rPr>
    </w:lvl>
    <w:lvl w:ilvl="5" w:tplc="D82A7EF8">
      <w:numFmt w:val="bullet"/>
      <w:lvlText w:val="•"/>
      <w:lvlJc w:val="left"/>
      <w:pPr>
        <w:ind w:left="3896" w:hanging="360"/>
      </w:pPr>
      <w:rPr>
        <w:rFonts w:hint="default"/>
        <w:lang w:val="ru-RU" w:eastAsia="en-US" w:bidi="ar-SA"/>
      </w:rPr>
    </w:lvl>
    <w:lvl w:ilvl="6" w:tplc="6F8CB33E">
      <w:numFmt w:val="bullet"/>
      <w:lvlText w:val="•"/>
      <w:lvlJc w:val="left"/>
      <w:pPr>
        <w:ind w:left="4515" w:hanging="360"/>
      </w:pPr>
      <w:rPr>
        <w:rFonts w:hint="default"/>
        <w:lang w:val="ru-RU" w:eastAsia="en-US" w:bidi="ar-SA"/>
      </w:rPr>
    </w:lvl>
    <w:lvl w:ilvl="7" w:tplc="08723C70">
      <w:numFmt w:val="bullet"/>
      <w:lvlText w:val="•"/>
      <w:lvlJc w:val="left"/>
      <w:pPr>
        <w:ind w:left="5135" w:hanging="360"/>
      </w:pPr>
      <w:rPr>
        <w:rFonts w:hint="default"/>
        <w:lang w:val="ru-RU" w:eastAsia="en-US" w:bidi="ar-SA"/>
      </w:rPr>
    </w:lvl>
    <w:lvl w:ilvl="8" w:tplc="0270C43E">
      <w:numFmt w:val="bullet"/>
      <w:lvlText w:val="•"/>
      <w:lvlJc w:val="left"/>
      <w:pPr>
        <w:ind w:left="5754" w:hanging="360"/>
      </w:pPr>
      <w:rPr>
        <w:rFonts w:hint="default"/>
        <w:lang w:val="ru-RU" w:eastAsia="en-US" w:bidi="ar-SA"/>
      </w:rPr>
    </w:lvl>
  </w:abstractNum>
  <w:abstractNum w:abstractNumId="581">
    <w:nsid w:val="633073E3"/>
    <w:multiLevelType w:val="multilevel"/>
    <w:tmpl w:val="3B8CC028"/>
    <w:lvl w:ilvl="0">
      <w:start w:val="1"/>
      <w:numFmt w:val="decimal"/>
      <w:lvlText w:val="%1"/>
      <w:lvlJc w:val="left"/>
      <w:pPr>
        <w:ind w:left="375" w:hanging="375"/>
      </w:pPr>
      <w:rPr>
        <w:rFonts w:ascii="Times New Roman" w:hAnsi="Times New Roman" w:cs="Times New Roman" w:hint="default"/>
      </w:rPr>
    </w:lvl>
    <w:lvl w:ilvl="1">
      <w:start w:val="1"/>
      <w:numFmt w:val="decimal"/>
      <w:lvlText w:val="%1.%2"/>
      <w:lvlJc w:val="left"/>
      <w:pPr>
        <w:ind w:left="1005" w:hanging="375"/>
      </w:pPr>
      <w:rPr>
        <w:rFonts w:ascii="Times New Roman" w:hAnsi="Times New Roman" w:cs="Times New Roman" w:hint="default"/>
      </w:rPr>
    </w:lvl>
    <w:lvl w:ilvl="2">
      <w:start w:val="1"/>
      <w:numFmt w:val="decimal"/>
      <w:lvlText w:val="%1.%2.%3"/>
      <w:lvlJc w:val="left"/>
      <w:pPr>
        <w:ind w:left="1980" w:hanging="720"/>
      </w:pPr>
      <w:rPr>
        <w:rFonts w:ascii="Times New Roman" w:hAnsi="Times New Roman" w:cs="Times New Roman" w:hint="default"/>
      </w:rPr>
    </w:lvl>
    <w:lvl w:ilvl="3">
      <w:start w:val="1"/>
      <w:numFmt w:val="decimal"/>
      <w:lvlText w:val="%1.%2.%3.%4"/>
      <w:lvlJc w:val="left"/>
      <w:pPr>
        <w:ind w:left="2970" w:hanging="1080"/>
      </w:pPr>
      <w:rPr>
        <w:rFonts w:ascii="Times New Roman" w:hAnsi="Times New Roman" w:cs="Times New Roman" w:hint="default"/>
      </w:rPr>
    </w:lvl>
    <w:lvl w:ilvl="4">
      <w:start w:val="1"/>
      <w:numFmt w:val="decimal"/>
      <w:lvlText w:val="%1.%2.%3.%4.%5"/>
      <w:lvlJc w:val="left"/>
      <w:pPr>
        <w:ind w:left="3600" w:hanging="1080"/>
      </w:pPr>
      <w:rPr>
        <w:rFonts w:ascii="Times New Roman" w:hAnsi="Times New Roman" w:cs="Times New Roman" w:hint="default"/>
      </w:rPr>
    </w:lvl>
    <w:lvl w:ilvl="5">
      <w:start w:val="1"/>
      <w:numFmt w:val="decimal"/>
      <w:lvlText w:val="%1.%2.%3.%4.%5.%6"/>
      <w:lvlJc w:val="left"/>
      <w:pPr>
        <w:ind w:left="4590" w:hanging="1440"/>
      </w:pPr>
      <w:rPr>
        <w:rFonts w:ascii="Times New Roman" w:hAnsi="Times New Roman" w:cs="Times New Roman" w:hint="default"/>
      </w:rPr>
    </w:lvl>
    <w:lvl w:ilvl="6">
      <w:start w:val="1"/>
      <w:numFmt w:val="decimal"/>
      <w:lvlText w:val="%1.%2.%3.%4.%5.%6.%7"/>
      <w:lvlJc w:val="left"/>
      <w:pPr>
        <w:ind w:left="5220" w:hanging="1440"/>
      </w:pPr>
      <w:rPr>
        <w:rFonts w:ascii="Times New Roman" w:hAnsi="Times New Roman" w:cs="Times New Roman" w:hint="default"/>
      </w:rPr>
    </w:lvl>
    <w:lvl w:ilvl="7">
      <w:start w:val="1"/>
      <w:numFmt w:val="decimal"/>
      <w:lvlText w:val="%1.%2.%3.%4.%5.%6.%7.%8"/>
      <w:lvlJc w:val="left"/>
      <w:pPr>
        <w:ind w:left="6210" w:hanging="1800"/>
      </w:pPr>
      <w:rPr>
        <w:rFonts w:ascii="Times New Roman" w:hAnsi="Times New Roman" w:cs="Times New Roman" w:hint="default"/>
      </w:rPr>
    </w:lvl>
    <w:lvl w:ilvl="8">
      <w:start w:val="1"/>
      <w:numFmt w:val="decimal"/>
      <w:lvlText w:val="%1.%2.%3.%4.%5.%6.%7.%8.%9"/>
      <w:lvlJc w:val="left"/>
      <w:pPr>
        <w:ind w:left="7200" w:hanging="2160"/>
      </w:pPr>
      <w:rPr>
        <w:rFonts w:ascii="Times New Roman" w:hAnsi="Times New Roman" w:cs="Times New Roman" w:hint="default"/>
      </w:rPr>
    </w:lvl>
  </w:abstractNum>
  <w:abstractNum w:abstractNumId="582">
    <w:nsid w:val="73817F04"/>
    <w:multiLevelType w:val="hybridMultilevel"/>
    <w:tmpl w:val="F68C14B8"/>
    <w:lvl w:ilvl="0" w:tplc="40124FC2">
      <w:start w:val="1"/>
      <w:numFmt w:val="bullet"/>
      <w:lvlText w:val=""/>
      <w:lvlJc w:val="left"/>
      <w:pPr>
        <w:ind w:left="766" w:hanging="360"/>
      </w:pPr>
      <w:rPr>
        <w:rFonts w:ascii="Symbol" w:hAnsi="Symbol" w:hint="default"/>
      </w:rPr>
    </w:lvl>
    <w:lvl w:ilvl="1" w:tplc="915E42AA">
      <w:numFmt w:val="bullet"/>
      <w:lvlText w:val="·"/>
      <w:lvlJc w:val="left"/>
      <w:pPr>
        <w:ind w:left="1486" w:hanging="360"/>
      </w:pPr>
      <w:rPr>
        <w:rFonts w:ascii="Times New Roman" w:eastAsia="Calibri" w:hAnsi="Times New Roman" w:cs="Times New Roman"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52"/>
  </w:num>
  <w:num w:numId="2">
    <w:abstractNumId w:val="378"/>
  </w:num>
  <w:num w:numId="3">
    <w:abstractNumId w:val="494"/>
  </w:num>
  <w:num w:numId="4">
    <w:abstractNumId w:val="38"/>
  </w:num>
  <w:num w:numId="5">
    <w:abstractNumId w:val="474"/>
  </w:num>
  <w:num w:numId="6">
    <w:abstractNumId w:val="380"/>
  </w:num>
  <w:num w:numId="7">
    <w:abstractNumId w:val="396"/>
  </w:num>
  <w:num w:numId="8">
    <w:abstractNumId w:val="468"/>
  </w:num>
  <w:num w:numId="9">
    <w:abstractNumId w:val="288"/>
  </w:num>
  <w:num w:numId="10">
    <w:abstractNumId w:val="392"/>
  </w:num>
  <w:num w:numId="11">
    <w:abstractNumId w:val="80"/>
  </w:num>
  <w:num w:numId="12">
    <w:abstractNumId w:val="395"/>
  </w:num>
  <w:num w:numId="13">
    <w:abstractNumId w:val="419"/>
  </w:num>
  <w:num w:numId="14">
    <w:abstractNumId w:val="449"/>
  </w:num>
  <w:num w:numId="15">
    <w:abstractNumId w:val="19"/>
  </w:num>
  <w:num w:numId="16">
    <w:abstractNumId w:val="503"/>
  </w:num>
  <w:num w:numId="17">
    <w:abstractNumId w:val="365"/>
  </w:num>
  <w:num w:numId="18">
    <w:abstractNumId w:val="404"/>
  </w:num>
  <w:num w:numId="19">
    <w:abstractNumId w:val="53"/>
  </w:num>
  <w:num w:numId="20">
    <w:abstractNumId w:val="306"/>
  </w:num>
  <w:num w:numId="21">
    <w:abstractNumId w:val="34"/>
  </w:num>
  <w:num w:numId="22">
    <w:abstractNumId w:val="150"/>
  </w:num>
  <w:num w:numId="23">
    <w:abstractNumId w:val="82"/>
  </w:num>
  <w:num w:numId="24">
    <w:abstractNumId w:val="563"/>
  </w:num>
  <w:num w:numId="25">
    <w:abstractNumId w:val="343"/>
  </w:num>
  <w:num w:numId="26">
    <w:abstractNumId w:val="158"/>
  </w:num>
  <w:num w:numId="27">
    <w:abstractNumId w:val="196"/>
  </w:num>
  <w:num w:numId="28">
    <w:abstractNumId w:val="400"/>
  </w:num>
  <w:num w:numId="29">
    <w:abstractNumId w:val="129"/>
  </w:num>
  <w:num w:numId="30">
    <w:abstractNumId w:val="92"/>
  </w:num>
  <w:num w:numId="31">
    <w:abstractNumId w:val="136"/>
  </w:num>
  <w:num w:numId="32">
    <w:abstractNumId w:val="285"/>
  </w:num>
  <w:num w:numId="33">
    <w:abstractNumId w:val="525"/>
  </w:num>
  <w:num w:numId="34">
    <w:abstractNumId w:val="62"/>
  </w:num>
  <w:num w:numId="35">
    <w:abstractNumId w:val="526"/>
  </w:num>
  <w:num w:numId="36">
    <w:abstractNumId w:val="241"/>
  </w:num>
  <w:num w:numId="37">
    <w:abstractNumId w:val="50"/>
  </w:num>
  <w:num w:numId="38">
    <w:abstractNumId w:val="455"/>
  </w:num>
  <w:num w:numId="39">
    <w:abstractNumId w:val="99"/>
  </w:num>
  <w:num w:numId="40">
    <w:abstractNumId w:val="560"/>
  </w:num>
  <w:num w:numId="41">
    <w:abstractNumId w:val="448"/>
  </w:num>
  <w:num w:numId="42">
    <w:abstractNumId w:val="505"/>
  </w:num>
  <w:num w:numId="43">
    <w:abstractNumId w:val="126"/>
  </w:num>
  <w:num w:numId="44">
    <w:abstractNumId w:val="254"/>
  </w:num>
  <w:num w:numId="45">
    <w:abstractNumId w:val="1"/>
  </w:num>
  <w:num w:numId="46">
    <w:abstractNumId w:val="437"/>
  </w:num>
  <w:num w:numId="47">
    <w:abstractNumId w:val="67"/>
  </w:num>
  <w:num w:numId="48">
    <w:abstractNumId w:val="224"/>
  </w:num>
  <w:num w:numId="49">
    <w:abstractNumId w:val="170"/>
  </w:num>
  <w:num w:numId="50">
    <w:abstractNumId w:val="569"/>
  </w:num>
  <w:num w:numId="51">
    <w:abstractNumId w:val="22"/>
  </w:num>
  <w:num w:numId="52">
    <w:abstractNumId w:val="142"/>
  </w:num>
  <w:num w:numId="53">
    <w:abstractNumId w:val="108"/>
  </w:num>
  <w:num w:numId="54">
    <w:abstractNumId w:val="139"/>
  </w:num>
  <w:num w:numId="55">
    <w:abstractNumId w:val="88"/>
  </w:num>
  <w:num w:numId="56">
    <w:abstractNumId w:val="344"/>
  </w:num>
  <w:num w:numId="57">
    <w:abstractNumId w:val="514"/>
  </w:num>
  <w:num w:numId="58">
    <w:abstractNumId w:val="541"/>
  </w:num>
  <w:num w:numId="59">
    <w:abstractNumId w:val="112"/>
  </w:num>
  <w:num w:numId="60">
    <w:abstractNumId w:val="452"/>
  </w:num>
  <w:num w:numId="61">
    <w:abstractNumId w:val="367"/>
  </w:num>
  <w:num w:numId="62">
    <w:abstractNumId w:val="375"/>
  </w:num>
  <w:num w:numId="63">
    <w:abstractNumId w:val="531"/>
  </w:num>
  <w:num w:numId="64">
    <w:abstractNumId w:val="250"/>
  </w:num>
  <w:num w:numId="65">
    <w:abstractNumId w:val="538"/>
  </w:num>
  <w:num w:numId="66">
    <w:abstractNumId w:val="382"/>
  </w:num>
  <w:num w:numId="67">
    <w:abstractNumId w:val="83"/>
  </w:num>
  <w:num w:numId="68">
    <w:abstractNumId w:val="356"/>
  </w:num>
  <w:num w:numId="69">
    <w:abstractNumId w:val="316"/>
  </w:num>
  <w:num w:numId="70">
    <w:abstractNumId w:val="231"/>
  </w:num>
  <w:num w:numId="71">
    <w:abstractNumId w:val="545"/>
  </w:num>
  <w:num w:numId="72">
    <w:abstractNumId w:val="296"/>
  </w:num>
  <w:num w:numId="73">
    <w:abstractNumId w:val="322"/>
  </w:num>
  <w:num w:numId="74">
    <w:abstractNumId w:val="294"/>
  </w:num>
  <w:num w:numId="75">
    <w:abstractNumId w:val="143"/>
  </w:num>
  <w:num w:numId="76">
    <w:abstractNumId w:val="219"/>
  </w:num>
  <w:num w:numId="77">
    <w:abstractNumId w:val="189"/>
  </w:num>
  <w:num w:numId="78">
    <w:abstractNumId w:val="21"/>
  </w:num>
  <w:num w:numId="79">
    <w:abstractNumId w:val="464"/>
  </w:num>
  <w:num w:numId="80">
    <w:abstractNumId w:val="114"/>
  </w:num>
  <w:num w:numId="81">
    <w:abstractNumId w:val="41"/>
  </w:num>
  <w:num w:numId="82">
    <w:abstractNumId w:val="212"/>
  </w:num>
  <w:num w:numId="83">
    <w:abstractNumId w:val="327"/>
  </w:num>
  <w:num w:numId="84">
    <w:abstractNumId w:val="42"/>
  </w:num>
  <w:num w:numId="85">
    <w:abstractNumId w:val="116"/>
  </w:num>
  <w:num w:numId="86">
    <w:abstractNumId w:val="91"/>
  </w:num>
  <w:num w:numId="87">
    <w:abstractNumId w:val="364"/>
  </w:num>
  <w:num w:numId="88">
    <w:abstractNumId w:val="249"/>
  </w:num>
  <w:num w:numId="89">
    <w:abstractNumId w:val="333"/>
  </w:num>
  <w:num w:numId="90">
    <w:abstractNumId w:val="402"/>
  </w:num>
  <w:num w:numId="91">
    <w:abstractNumId w:val="240"/>
  </w:num>
  <w:num w:numId="92">
    <w:abstractNumId w:val="391"/>
  </w:num>
  <w:num w:numId="93">
    <w:abstractNumId w:val="218"/>
  </w:num>
  <w:num w:numId="94">
    <w:abstractNumId w:val="484"/>
  </w:num>
  <w:num w:numId="95">
    <w:abstractNumId w:val="329"/>
  </w:num>
  <w:num w:numId="96">
    <w:abstractNumId w:val="119"/>
  </w:num>
  <w:num w:numId="97">
    <w:abstractNumId w:val="548"/>
  </w:num>
  <w:num w:numId="98">
    <w:abstractNumId w:val="511"/>
  </w:num>
  <w:num w:numId="99">
    <w:abstractNumId w:val="214"/>
  </w:num>
  <w:num w:numId="100">
    <w:abstractNumId w:val="567"/>
  </w:num>
  <w:num w:numId="101">
    <w:abstractNumId w:val="106"/>
  </w:num>
  <w:num w:numId="102">
    <w:abstractNumId w:val="521"/>
  </w:num>
  <w:num w:numId="103">
    <w:abstractNumId w:val="321"/>
  </w:num>
  <w:num w:numId="104">
    <w:abstractNumId w:val="242"/>
  </w:num>
  <w:num w:numId="105">
    <w:abstractNumId w:val="350"/>
  </w:num>
  <w:num w:numId="106">
    <w:abstractNumId w:val="406"/>
  </w:num>
  <w:num w:numId="107">
    <w:abstractNumId w:val="26"/>
  </w:num>
  <w:num w:numId="108">
    <w:abstractNumId w:val="154"/>
  </w:num>
  <w:num w:numId="109">
    <w:abstractNumId w:val="145"/>
  </w:num>
  <w:num w:numId="110">
    <w:abstractNumId w:val="226"/>
  </w:num>
  <w:num w:numId="111">
    <w:abstractNumId w:val="520"/>
  </w:num>
  <w:num w:numId="112">
    <w:abstractNumId w:val="408"/>
  </w:num>
  <w:num w:numId="113">
    <w:abstractNumId w:val="420"/>
  </w:num>
  <w:num w:numId="114">
    <w:abstractNumId w:val="522"/>
  </w:num>
  <w:num w:numId="115">
    <w:abstractNumId w:val="216"/>
  </w:num>
  <w:num w:numId="116">
    <w:abstractNumId w:val="220"/>
  </w:num>
  <w:num w:numId="117">
    <w:abstractNumId w:val="527"/>
  </w:num>
  <w:num w:numId="118">
    <w:abstractNumId w:val="168"/>
  </w:num>
  <w:num w:numId="119">
    <w:abstractNumId w:val="210"/>
  </w:num>
  <w:num w:numId="120">
    <w:abstractNumId w:val="318"/>
  </w:num>
  <w:num w:numId="121">
    <w:abstractNumId w:val="191"/>
  </w:num>
  <w:num w:numId="122">
    <w:abstractNumId w:val="425"/>
  </w:num>
  <w:num w:numId="123">
    <w:abstractNumId w:val="433"/>
  </w:num>
  <w:num w:numId="124">
    <w:abstractNumId w:val="427"/>
  </w:num>
  <w:num w:numId="125">
    <w:abstractNumId w:val="431"/>
  </w:num>
  <w:num w:numId="126">
    <w:abstractNumId w:val="77"/>
  </w:num>
  <w:num w:numId="127">
    <w:abstractNumId w:val="120"/>
  </w:num>
  <w:num w:numId="128">
    <w:abstractNumId w:val="149"/>
  </w:num>
  <w:num w:numId="129">
    <w:abstractNumId w:val="389"/>
  </w:num>
  <w:num w:numId="130">
    <w:abstractNumId w:val="533"/>
  </w:num>
  <w:num w:numId="131">
    <w:abstractNumId w:val="197"/>
  </w:num>
  <w:num w:numId="132">
    <w:abstractNumId w:val="282"/>
  </w:num>
  <w:num w:numId="133">
    <w:abstractNumId w:val="64"/>
  </w:num>
  <w:num w:numId="134">
    <w:abstractNumId w:val="529"/>
  </w:num>
  <w:num w:numId="135">
    <w:abstractNumId w:val="122"/>
  </w:num>
  <w:num w:numId="136">
    <w:abstractNumId w:val="283"/>
  </w:num>
  <w:num w:numId="137">
    <w:abstractNumId w:val="373"/>
  </w:num>
  <w:num w:numId="138">
    <w:abstractNumId w:val="237"/>
  </w:num>
  <w:num w:numId="139">
    <w:abstractNumId w:val="393"/>
  </w:num>
  <w:num w:numId="140">
    <w:abstractNumId w:val="56"/>
  </w:num>
  <w:num w:numId="141">
    <w:abstractNumId w:val="49"/>
  </w:num>
  <w:num w:numId="142">
    <w:abstractNumId w:val="45"/>
  </w:num>
  <w:num w:numId="143">
    <w:abstractNumId w:val="17"/>
  </w:num>
  <w:num w:numId="144">
    <w:abstractNumId w:val="193"/>
  </w:num>
  <w:num w:numId="145">
    <w:abstractNumId w:val="166"/>
  </w:num>
  <w:num w:numId="146">
    <w:abstractNumId w:val="401"/>
  </w:num>
  <w:num w:numId="147">
    <w:abstractNumId w:val="79"/>
  </w:num>
  <w:num w:numId="148">
    <w:abstractNumId w:val="217"/>
  </w:num>
  <w:num w:numId="149">
    <w:abstractNumId w:val="40"/>
  </w:num>
  <w:num w:numId="150">
    <w:abstractNumId w:val="385"/>
  </w:num>
  <w:num w:numId="151">
    <w:abstractNumId w:val="412"/>
  </w:num>
  <w:num w:numId="152">
    <w:abstractNumId w:val="118"/>
  </w:num>
  <w:num w:numId="153">
    <w:abstractNumId w:val="399"/>
  </w:num>
  <w:num w:numId="154">
    <w:abstractNumId w:val="341"/>
  </w:num>
  <w:num w:numId="155">
    <w:abstractNumId w:val="374"/>
  </w:num>
  <w:num w:numId="156">
    <w:abstractNumId w:val="297"/>
  </w:num>
  <w:num w:numId="157">
    <w:abstractNumId w:val="58"/>
  </w:num>
  <w:num w:numId="158">
    <w:abstractNumId w:val="301"/>
  </w:num>
  <w:num w:numId="159">
    <w:abstractNumId w:val="561"/>
  </w:num>
  <w:num w:numId="160">
    <w:abstractNumId w:val="258"/>
  </w:num>
  <w:num w:numId="161">
    <w:abstractNumId w:val="558"/>
  </w:num>
  <w:num w:numId="162">
    <w:abstractNumId w:val="418"/>
  </w:num>
  <w:num w:numId="163">
    <w:abstractNumId w:val="289"/>
  </w:num>
  <w:num w:numId="164">
    <w:abstractNumId w:val="388"/>
  </w:num>
  <w:num w:numId="165">
    <w:abstractNumId w:val="398"/>
  </w:num>
  <w:num w:numId="166">
    <w:abstractNumId w:val="200"/>
  </w:num>
  <w:num w:numId="167">
    <w:abstractNumId w:val="211"/>
  </w:num>
  <w:num w:numId="168">
    <w:abstractNumId w:val="27"/>
  </w:num>
  <w:num w:numId="169">
    <w:abstractNumId w:val="473"/>
  </w:num>
  <w:num w:numId="170">
    <w:abstractNumId w:val="96"/>
  </w:num>
  <w:num w:numId="171">
    <w:abstractNumId w:val="35"/>
  </w:num>
  <w:num w:numId="172">
    <w:abstractNumId w:val="169"/>
  </w:num>
  <w:num w:numId="173">
    <w:abstractNumId w:val="458"/>
  </w:num>
  <w:num w:numId="174">
    <w:abstractNumId w:val="127"/>
  </w:num>
  <w:num w:numId="175">
    <w:abstractNumId w:val="174"/>
  </w:num>
  <w:num w:numId="176">
    <w:abstractNumId w:val="267"/>
  </w:num>
  <w:num w:numId="177">
    <w:abstractNumId w:val="6"/>
  </w:num>
  <w:num w:numId="178">
    <w:abstractNumId w:val="238"/>
  </w:num>
  <w:num w:numId="179">
    <w:abstractNumId w:val="279"/>
  </w:num>
  <w:num w:numId="180">
    <w:abstractNumId w:val="334"/>
  </w:num>
  <w:num w:numId="181">
    <w:abstractNumId w:val="439"/>
  </w:num>
  <w:num w:numId="182">
    <w:abstractNumId w:val="222"/>
  </w:num>
  <w:num w:numId="183">
    <w:abstractNumId w:val="188"/>
  </w:num>
  <w:num w:numId="184">
    <w:abstractNumId w:val="488"/>
  </w:num>
  <w:num w:numId="185">
    <w:abstractNumId w:val="544"/>
  </w:num>
  <w:num w:numId="186">
    <w:abstractNumId w:val="347"/>
  </w:num>
  <w:num w:numId="187">
    <w:abstractNumId w:val="573"/>
  </w:num>
  <w:num w:numId="188">
    <w:abstractNumId w:val="30"/>
  </w:num>
  <w:num w:numId="189">
    <w:abstractNumId w:val="310"/>
  </w:num>
  <w:num w:numId="190">
    <w:abstractNumId w:val="500"/>
  </w:num>
  <w:num w:numId="191">
    <w:abstractNumId w:val="209"/>
  </w:num>
  <w:num w:numId="192">
    <w:abstractNumId w:val="165"/>
  </w:num>
  <w:num w:numId="193">
    <w:abstractNumId w:val="153"/>
  </w:num>
  <w:num w:numId="194">
    <w:abstractNumId w:val="15"/>
  </w:num>
  <w:num w:numId="195">
    <w:abstractNumId w:val="340"/>
  </w:num>
  <w:num w:numId="196">
    <w:abstractNumId w:val="213"/>
  </w:num>
  <w:num w:numId="197">
    <w:abstractNumId w:val="11"/>
  </w:num>
  <w:num w:numId="198">
    <w:abstractNumId w:val="18"/>
  </w:num>
  <w:num w:numId="199">
    <w:abstractNumId w:val="251"/>
  </w:num>
  <w:num w:numId="200">
    <w:abstractNumId w:val="496"/>
  </w:num>
  <w:num w:numId="201">
    <w:abstractNumId w:val="540"/>
  </w:num>
  <w:num w:numId="202">
    <w:abstractNumId w:val="223"/>
  </w:num>
  <w:num w:numId="203">
    <w:abstractNumId w:val="416"/>
  </w:num>
  <w:num w:numId="204">
    <w:abstractNumId w:val="339"/>
  </w:num>
  <w:num w:numId="205">
    <w:abstractNumId w:val="472"/>
  </w:num>
  <w:num w:numId="206">
    <w:abstractNumId w:val="508"/>
  </w:num>
  <w:num w:numId="207">
    <w:abstractNumId w:val="324"/>
  </w:num>
  <w:num w:numId="208">
    <w:abstractNumId w:val="330"/>
  </w:num>
  <w:num w:numId="209">
    <w:abstractNumId w:val="47"/>
  </w:num>
  <w:num w:numId="210">
    <w:abstractNumId w:val="462"/>
  </w:num>
  <w:num w:numId="211">
    <w:abstractNumId w:val="256"/>
  </w:num>
  <w:num w:numId="212">
    <w:abstractNumId w:val="326"/>
  </w:num>
  <w:num w:numId="213">
    <w:abstractNumId w:val="325"/>
  </w:num>
  <w:num w:numId="214">
    <w:abstractNumId w:val="315"/>
  </w:num>
  <w:num w:numId="215">
    <w:abstractNumId w:val="475"/>
  </w:num>
  <w:num w:numId="216">
    <w:abstractNumId w:val="384"/>
  </w:num>
  <w:num w:numId="217">
    <w:abstractNumId w:val="184"/>
  </w:num>
  <w:num w:numId="218">
    <w:abstractNumId w:val="8"/>
  </w:num>
  <w:num w:numId="219">
    <w:abstractNumId w:val="147"/>
  </w:num>
  <w:num w:numId="220">
    <w:abstractNumId w:val="181"/>
  </w:num>
  <w:num w:numId="221">
    <w:abstractNumId w:val="133"/>
  </w:num>
  <w:num w:numId="222">
    <w:abstractNumId w:val="445"/>
  </w:num>
  <w:num w:numId="223">
    <w:abstractNumId w:val="199"/>
  </w:num>
  <w:num w:numId="224">
    <w:abstractNumId w:val="504"/>
  </w:num>
  <w:num w:numId="225">
    <w:abstractNumId w:val="69"/>
  </w:num>
  <w:num w:numId="226">
    <w:abstractNumId w:val="414"/>
  </w:num>
  <w:num w:numId="227">
    <w:abstractNumId w:val="352"/>
  </w:num>
  <w:num w:numId="228">
    <w:abstractNumId w:val="519"/>
  </w:num>
  <w:num w:numId="229">
    <w:abstractNumId w:val="105"/>
  </w:num>
  <w:num w:numId="230">
    <w:abstractNumId w:val="293"/>
  </w:num>
  <w:num w:numId="231">
    <w:abstractNumId w:val="524"/>
  </w:num>
  <w:num w:numId="232">
    <w:abstractNumId w:val="453"/>
  </w:num>
  <w:num w:numId="233">
    <w:abstractNumId w:val="557"/>
  </w:num>
  <w:num w:numId="234">
    <w:abstractNumId w:val="115"/>
  </w:num>
  <w:num w:numId="235">
    <w:abstractNumId w:val="523"/>
  </w:num>
  <w:num w:numId="236">
    <w:abstractNumId w:val="465"/>
  </w:num>
  <w:num w:numId="237">
    <w:abstractNumId w:val="551"/>
  </w:num>
  <w:num w:numId="238">
    <w:abstractNumId w:val="492"/>
  </w:num>
  <w:num w:numId="239">
    <w:abstractNumId w:val="517"/>
  </w:num>
  <w:num w:numId="240">
    <w:abstractNumId w:val="351"/>
  </w:num>
  <w:num w:numId="241">
    <w:abstractNumId w:val="107"/>
  </w:num>
  <w:num w:numId="242">
    <w:abstractNumId w:val="342"/>
  </w:num>
  <w:num w:numId="243">
    <w:abstractNumId w:val="146"/>
  </w:num>
  <w:num w:numId="244">
    <w:abstractNumId w:val="140"/>
  </w:num>
  <w:num w:numId="245">
    <w:abstractNumId w:val="423"/>
  </w:num>
  <w:num w:numId="246">
    <w:abstractNumId w:val="461"/>
  </w:num>
  <w:num w:numId="247">
    <w:abstractNumId w:val="98"/>
  </w:num>
  <w:num w:numId="248">
    <w:abstractNumId w:val="411"/>
  </w:num>
  <w:num w:numId="249">
    <w:abstractNumId w:val="266"/>
  </w:num>
  <w:num w:numId="250">
    <w:abstractNumId w:val="51"/>
  </w:num>
  <w:num w:numId="251">
    <w:abstractNumId w:val="470"/>
  </w:num>
  <w:num w:numId="252">
    <w:abstractNumId w:val="495"/>
  </w:num>
  <w:num w:numId="253">
    <w:abstractNumId w:val="72"/>
  </w:num>
  <w:num w:numId="254">
    <w:abstractNumId w:val="167"/>
  </w:num>
  <w:num w:numId="255">
    <w:abstractNumId w:val="320"/>
  </w:num>
  <w:num w:numId="256">
    <w:abstractNumId w:val="263"/>
  </w:num>
  <w:num w:numId="257">
    <w:abstractNumId w:val="441"/>
  </w:num>
  <w:num w:numId="258">
    <w:abstractNumId w:val="110"/>
  </w:num>
  <w:num w:numId="259">
    <w:abstractNumId w:val="417"/>
  </w:num>
  <w:num w:numId="260">
    <w:abstractNumId w:val="571"/>
  </w:num>
  <w:num w:numId="261">
    <w:abstractNumId w:val="9"/>
  </w:num>
  <w:num w:numId="262">
    <w:abstractNumId w:val="368"/>
  </w:num>
  <w:num w:numId="263">
    <w:abstractNumId w:val="397"/>
  </w:num>
  <w:num w:numId="264">
    <w:abstractNumId w:val="101"/>
  </w:num>
  <w:num w:numId="265">
    <w:abstractNumId w:val="43"/>
  </w:num>
  <w:num w:numId="266">
    <w:abstractNumId w:val="386"/>
  </w:num>
  <w:num w:numId="267">
    <w:abstractNumId w:val="485"/>
  </w:num>
  <w:num w:numId="268">
    <w:abstractNumId w:val="309"/>
  </w:num>
  <w:num w:numId="269">
    <w:abstractNumId w:val="198"/>
  </w:num>
  <w:num w:numId="270">
    <w:abstractNumId w:val="451"/>
  </w:num>
  <w:num w:numId="271">
    <w:abstractNumId w:val="134"/>
  </w:num>
  <w:num w:numId="272">
    <w:abstractNumId w:val="358"/>
  </w:num>
  <w:num w:numId="273">
    <w:abstractNumId w:val="132"/>
  </w:num>
  <w:num w:numId="274">
    <w:abstractNumId w:val="123"/>
  </w:num>
  <w:num w:numId="275">
    <w:abstractNumId w:val="559"/>
  </w:num>
  <w:num w:numId="276">
    <w:abstractNumId w:val="152"/>
  </w:num>
  <w:num w:numId="277">
    <w:abstractNumId w:val="14"/>
  </w:num>
  <w:num w:numId="278">
    <w:abstractNumId w:val="444"/>
  </w:num>
  <w:num w:numId="279">
    <w:abstractNumId w:val="85"/>
  </w:num>
  <w:num w:numId="280">
    <w:abstractNumId w:val="24"/>
  </w:num>
  <w:num w:numId="281">
    <w:abstractNumId w:val="7"/>
  </w:num>
  <w:num w:numId="282">
    <w:abstractNumId w:val="187"/>
  </w:num>
  <w:num w:numId="283">
    <w:abstractNumId w:val="363"/>
  </w:num>
  <w:num w:numId="284">
    <w:abstractNumId w:val="183"/>
  </w:num>
  <w:num w:numId="285">
    <w:abstractNumId w:val="229"/>
  </w:num>
  <w:num w:numId="286">
    <w:abstractNumId w:val="230"/>
  </w:num>
  <w:num w:numId="287">
    <w:abstractNumId w:val="57"/>
  </w:num>
  <w:num w:numId="288">
    <w:abstractNumId w:val="300"/>
  </w:num>
  <w:num w:numId="289">
    <w:abstractNumId w:val="403"/>
  </w:num>
  <w:num w:numId="290">
    <w:abstractNumId w:val="179"/>
  </w:num>
  <w:num w:numId="291">
    <w:abstractNumId w:val="377"/>
  </w:num>
  <w:num w:numId="292">
    <w:abstractNumId w:val="512"/>
  </w:num>
  <w:num w:numId="293">
    <w:abstractNumId w:val="292"/>
  </w:num>
  <w:num w:numId="294">
    <w:abstractNumId w:val="317"/>
  </w:num>
  <w:num w:numId="295">
    <w:abstractNumId w:val="32"/>
  </w:num>
  <w:num w:numId="296">
    <w:abstractNumId w:val="260"/>
  </w:num>
  <w:num w:numId="297">
    <w:abstractNumId w:val="144"/>
  </w:num>
  <w:num w:numId="298">
    <w:abstractNumId w:val="232"/>
  </w:num>
  <w:num w:numId="299">
    <w:abstractNumId w:val="499"/>
  </w:num>
  <w:num w:numId="300">
    <w:abstractNumId w:val="268"/>
  </w:num>
  <w:num w:numId="301">
    <w:abstractNumId w:val="54"/>
  </w:num>
  <w:num w:numId="302">
    <w:abstractNumId w:val="311"/>
  </w:num>
  <w:num w:numId="303">
    <w:abstractNumId w:val="407"/>
  </w:num>
  <w:num w:numId="304">
    <w:abstractNumId w:val="450"/>
  </w:num>
  <w:num w:numId="305">
    <w:abstractNumId w:val="501"/>
  </w:num>
  <w:num w:numId="306">
    <w:abstractNumId w:val="493"/>
  </w:num>
  <w:num w:numId="307">
    <w:abstractNumId w:val="159"/>
  </w:num>
  <w:num w:numId="308">
    <w:abstractNumId w:val="502"/>
  </w:num>
  <w:num w:numId="309">
    <w:abstractNumId w:val="366"/>
  </w:num>
  <w:num w:numId="310">
    <w:abstractNumId w:val="435"/>
  </w:num>
  <w:num w:numId="311">
    <w:abstractNumId w:val="483"/>
  </w:num>
  <w:num w:numId="312">
    <w:abstractNumId w:val="443"/>
  </w:num>
  <w:num w:numId="313">
    <w:abstractNumId w:val="506"/>
  </w:num>
  <w:num w:numId="314">
    <w:abstractNumId w:val="530"/>
  </w:num>
  <w:num w:numId="315">
    <w:abstractNumId w:val="534"/>
  </w:num>
  <w:num w:numId="316">
    <w:abstractNumId w:val="286"/>
  </w:num>
  <w:num w:numId="317">
    <w:abstractNumId w:val="239"/>
  </w:num>
  <w:num w:numId="318">
    <w:abstractNumId w:val="63"/>
  </w:num>
  <w:num w:numId="319">
    <w:abstractNumId w:val="192"/>
  </w:num>
  <w:num w:numId="320">
    <w:abstractNumId w:val="479"/>
  </w:num>
  <w:num w:numId="321">
    <w:abstractNumId w:val="234"/>
  </w:num>
  <w:num w:numId="322">
    <w:abstractNumId w:val="97"/>
  </w:num>
  <w:num w:numId="323">
    <w:abstractNumId w:val="0"/>
  </w:num>
  <w:num w:numId="324">
    <w:abstractNumId w:val="376"/>
  </w:num>
  <w:num w:numId="325">
    <w:abstractNumId w:val="446"/>
  </w:num>
  <w:num w:numId="326">
    <w:abstractNumId w:val="37"/>
  </w:num>
  <w:num w:numId="327">
    <w:abstractNumId w:val="55"/>
  </w:num>
  <w:num w:numId="328">
    <w:abstractNumId w:val="208"/>
  </w:num>
  <w:num w:numId="329">
    <w:abstractNumId w:val="390"/>
  </w:num>
  <w:num w:numId="330">
    <w:abstractNumId w:val="471"/>
  </w:num>
  <w:num w:numId="331">
    <w:abstractNumId w:val="89"/>
  </w:num>
  <w:num w:numId="332">
    <w:abstractNumId w:val="81"/>
  </w:num>
  <w:num w:numId="333">
    <w:abstractNumId w:val="25"/>
  </w:num>
  <w:num w:numId="334">
    <w:abstractNumId w:val="186"/>
  </w:num>
  <w:num w:numId="335">
    <w:abstractNumId w:val="10"/>
  </w:num>
  <w:num w:numId="336">
    <w:abstractNumId w:val="562"/>
  </w:num>
  <w:num w:numId="337">
    <w:abstractNumId w:val="31"/>
  </w:num>
  <w:num w:numId="338">
    <w:abstractNumId w:val="535"/>
  </w:num>
  <w:num w:numId="339">
    <w:abstractNumId w:val="357"/>
  </w:num>
  <w:num w:numId="340">
    <w:abstractNumId w:val="235"/>
  </w:num>
  <w:num w:numId="341">
    <w:abstractNumId w:val="12"/>
  </w:num>
  <w:num w:numId="342">
    <w:abstractNumId w:val="137"/>
  </w:num>
  <w:num w:numId="343">
    <w:abstractNumId w:val="215"/>
  </w:num>
  <w:num w:numId="344">
    <w:abstractNumId w:val="372"/>
  </w:num>
  <w:num w:numId="345">
    <w:abstractNumId w:val="454"/>
  </w:num>
  <w:num w:numId="346">
    <w:abstractNumId w:val="13"/>
  </w:num>
  <w:num w:numId="347">
    <w:abstractNumId w:val="480"/>
  </w:num>
  <w:num w:numId="348">
    <w:abstractNumId w:val="76"/>
  </w:num>
  <w:num w:numId="349">
    <w:abstractNumId w:val="355"/>
  </w:num>
  <w:num w:numId="350">
    <w:abstractNumId w:val="304"/>
  </w:num>
  <w:num w:numId="351">
    <w:abstractNumId w:val="565"/>
  </w:num>
  <w:num w:numId="352">
    <w:abstractNumId w:val="257"/>
  </w:num>
  <w:num w:numId="353">
    <w:abstractNumId w:val="128"/>
  </w:num>
  <w:num w:numId="354">
    <w:abstractNumId w:val="163"/>
  </w:num>
  <w:num w:numId="355">
    <w:abstractNumId w:val="456"/>
  </w:num>
  <w:num w:numId="356">
    <w:abstractNumId w:val="182"/>
  </w:num>
  <w:num w:numId="357">
    <w:abstractNumId w:val="265"/>
  </w:num>
  <w:num w:numId="358">
    <w:abstractNumId w:val="337"/>
  </w:num>
  <w:num w:numId="359">
    <w:abstractNumId w:val="60"/>
  </w:num>
  <w:num w:numId="360">
    <w:abstractNumId w:val="566"/>
  </w:num>
  <w:num w:numId="361">
    <w:abstractNumId w:val="438"/>
  </w:num>
  <w:num w:numId="362">
    <w:abstractNumId w:val="84"/>
  </w:num>
  <w:num w:numId="363">
    <w:abstractNumId w:val="253"/>
  </w:num>
  <w:num w:numId="364">
    <w:abstractNumId w:val="409"/>
  </w:num>
  <w:num w:numId="365">
    <w:abstractNumId w:val="574"/>
  </w:num>
  <w:num w:numId="366">
    <w:abstractNumId w:val="447"/>
  </w:num>
  <w:num w:numId="367">
    <w:abstractNumId w:val="361"/>
  </w:num>
  <w:num w:numId="368">
    <w:abstractNumId w:val="345"/>
  </w:num>
  <w:num w:numId="369">
    <w:abstractNumId w:val="547"/>
  </w:num>
  <w:num w:numId="370">
    <w:abstractNumId w:val="394"/>
  </w:num>
  <w:num w:numId="371">
    <w:abstractNumId w:val="155"/>
  </w:num>
  <w:num w:numId="372">
    <w:abstractNumId w:val="312"/>
  </w:num>
  <w:num w:numId="373">
    <w:abstractNumId w:val="157"/>
  </w:num>
  <w:num w:numId="374">
    <w:abstractNumId w:val="303"/>
  </w:num>
  <w:num w:numId="375">
    <w:abstractNumId w:val="410"/>
  </w:num>
  <w:num w:numId="376">
    <w:abstractNumId w:val="138"/>
  </w:num>
  <w:num w:numId="377">
    <w:abstractNumId w:val="302"/>
  </w:num>
  <w:num w:numId="378">
    <w:abstractNumId w:val="550"/>
  </w:num>
  <w:num w:numId="379">
    <w:abstractNumId w:val="383"/>
  </w:num>
  <w:num w:numId="380">
    <w:abstractNumId w:val="442"/>
  </w:num>
  <w:num w:numId="381">
    <w:abstractNumId w:val="348"/>
  </w:num>
  <w:num w:numId="382">
    <w:abstractNumId w:val="244"/>
  </w:num>
  <w:num w:numId="383">
    <w:abstractNumId w:val="466"/>
  </w:num>
  <w:num w:numId="384">
    <w:abstractNumId w:val="434"/>
  </w:num>
  <w:num w:numId="385">
    <w:abstractNumId w:val="124"/>
  </w:num>
  <w:num w:numId="386">
    <w:abstractNumId w:val="353"/>
  </w:num>
  <w:num w:numId="387">
    <w:abstractNumId w:val="532"/>
  </w:num>
  <w:num w:numId="388">
    <w:abstractNumId w:val="328"/>
  </w:num>
  <w:num w:numId="389">
    <w:abstractNumId w:val="536"/>
  </w:num>
  <w:num w:numId="390">
    <w:abstractNumId w:val="269"/>
  </w:num>
  <w:num w:numId="391">
    <w:abstractNumId w:val="247"/>
  </w:num>
  <w:num w:numId="392">
    <w:abstractNumId w:val="515"/>
  </w:num>
  <w:num w:numId="393">
    <w:abstractNumId w:val="542"/>
  </w:num>
  <w:num w:numId="394">
    <w:abstractNumId w:val="104"/>
  </w:num>
  <w:num w:numId="395">
    <w:abstractNumId w:val="141"/>
  </w:num>
  <w:num w:numId="396">
    <w:abstractNumId w:val="121"/>
  </w:num>
  <w:num w:numId="397">
    <w:abstractNumId w:val="421"/>
  </w:num>
  <w:num w:numId="398">
    <w:abstractNumId w:val="543"/>
  </w:num>
  <w:num w:numId="399">
    <w:abstractNumId w:val="349"/>
  </w:num>
  <w:num w:numId="400">
    <w:abstractNumId w:val="23"/>
  </w:num>
  <w:num w:numId="401">
    <w:abstractNumId w:val="360"/>
  </w:num>
  <w:num w:numId="402">
    <w:abstractNumId w:val="20"/>
  </w:num>
  <w:num w:numId="403">
    <w:abstractNumId w:val="308"/>
  </w:num>
  <w:num w:numId="404">
    <w:abstractNumId w:val="298"/>
  </w:num>
  <w:num w:numId="405">
    <w:abstractNumId w:val="245"/>
  </w:num>
  <w:num w:numId="406">
    <w:abstractNumId w:val="36"/>
  </w:num>
  <w:num w:numId="407">
    <w:abstractNumId w:val="572"/>
  </w:num>
  <w:num w:numId="408">
    <w:abstractNumId w:val="73"/>
  </w:num>
  <w:num w:numId="409">
    <w:abstractNumId w:val="331"/>
  </w:num>
  <w:num w:numId="410">
    <w:abstractNumId w:val="28"/>
  </w:num>
  <w:num w:numId="411">
    <w:abstractNumId w:val="100"/>
  </w:num>
  <w:num w:numId="412">
    <w:abstractNumId w:val="379"/>
  </w:num>
  <w:num w:numId="413">
    <w:abstractNumId w:val="178"/>
  </w:num>
  <w:num w:numId="414">
    <w:abstractNumId w:val="172"/>
  </w:num>
  <w:num w:numId="415">
    <w:abstractNumId w:val="370"/>
  </w:num>
  <w:num w:numId="416">
    <w:abstractNumId w:val="228"/>
  </w:num>
  <w:num w:numId="417">
    <w:abstractNumId w:val="233"/>
  </w:num>
  <w:num w:numId="418">
    <w:abstractNumId w:val="130"/>
  </w:num>
  <w:num w:numId="419">
    <w:abstractNumId w:val="387"/>
  </w:num>
  <w:num w:numId="420">
    <w:abstractNumId w:val="95"/>
  </w:num>
  <w:num w:numId="421">
    <w:abstractNumId w:val="274"/>
  </w:num>
  <w:num w:numId="422">
    <w:abstractNumId w:val="278"/>
  </w:num>
  <w:num w:numId="423">
    <w:abstractNumId w:val="469"/>
  </w:num>
  <w:num w:numId="424">
    <w:abstractNumId w:val="236"/>
  </w:num>
  <w:num w:numId="425">
    <w:abstractNumId w:val="2"/>
  </w:num>
  <w:num w:numId="426">
    <w:abstractNumId w:val="180"/>
  </w:num>
  <w:num w:numId="427">
    <w:abstractNumId w:val="203"/>
  </w:num>
  <w:num w:numId="428">
    <w:abstractNumId w:val="74"/>
  </w:num>
  <w:num w:numId="429">
    <w:abstractNumId w:val="482"/>
  </w:num>
  <w:num w:numId="430">
    <w:abstractNumId w:val="424"/>
  </w:num>
  <w:num w:numId="431">
    <w:abstractNumId w:val="518"/>
  </w:num>
  <w:num w:numId="432">
    <w:abstractNumId w:val="362"/>
  </w:num>
  <w:num w:numId="433">
    <w:abstractNumId w:val="369"/>
  </w:num>
  <w:num w:numId="434">
    <w:abstractNumId w:val="281"/>
  </w:num>
  <w:num w:numId="435">
    <w:abstractNumId w:val="426"/>
  </w:num>
  <w:num w:numId="436">
    <w:abstractNumId w:val="428"/>
  </w:num>
  <w:num w:numId="437">
    <w:abstractNumId w:val="555"/>
  </w:num>
  <w:num w:numId="438">
    <w:abstractNumId w:val="261"/>
  </w:num>
  <w:num w:numId="439">
    <w:abstractNumId w:val="195"/>
  </w:num>
  <w:num w:numId="440">
    <w:abstractNumId w:val="66"/>
  </w:num>
  <w:num w:numId="441">
    <w:abstractNumId w:val="528"/>
  </w:num>
  <w:num w:numId="442">
    <w:abstractNumId w:val="177"/>
  </w:num>
  <w:num w:numId="443">
    <w:abstractNumId w:val="48"/>
  </w:num>
  <w:num w:numId="444">
    <w:abstractNumId w:val="46"/>
  </w:num>
  <w:num w:numId="445">
    <w:abstractNumId w:val="359"/>
  </w:num>
  <w:num w:numId="446">
    <w:abstractNumId w:val="477"/>
  </w:num>
  <w:num w:numId="447">
    <w:abstractNumId w:val="299"/>
  </w:num>
  <w:num w:numId="448">
    <w:abstractNumId w:val="246"/>
  </w:num>
  <w:num w:numId="449">
    <w:abstractNumId w:val="227"/>
  </w:num>
  <w:num w:numId="450">
    <w:abstractNumId w:val="161"/>
  </w:num>
  <w:num w:numId="451">
    <w:abstractNumId w:val="259"/>
  </w:num>
  <w:num w:numId="452">
    <w:abstractNumId w:val="276"/>
  </w:num>
  <w:num w:numId="453">
    <w:abstractNumId w:val="86"/>
  </w:num>
  <w:num w:numId="454">
    <w:abstractNumId w:val="176"/>
  </w:num>
  <w:num w:numId="455">
    <w:abstractNumId w:val="429"/>
  </w:num>
  <w:num w:numId="456">
    <w:abstractNumId w:val="171"/>
  </w:num>
  <w:num w:numId="457">
    <w:abstractNumId w:val="481"/>
  </w:num>
  <w:num w:numId="458">
    <w:abstractNumId w:val="556"/>
  </w:num>
  <w:num w:numId="459">
    <w:abstractNumId w:val="507"/>
  </w:num>
  <w:num w:numId="460">
    <w:abstractNumId w:val="413"/>
  </w:num>
  <w:num w:numId="461">
    <w:abstractNumId w:val="162"/>
  </w:num>
  <w:num w:numId="462">
    <w:abstractNumId w:val="546"/>
  </w:num>
  <w:num w:numId="463">
    <w:abstractNumId w:val="39"/>
  </w:num>
  <w:num w:numId="464">
    <w:abstractNumId w:val="459"/>
  </w:num>
  <w:num w:numId="465">
    <w:abstractNumId w:val="287"/>
  </w:num>
  <w:num w:numId="466">
    <w:abstractNumId w:val="338"/>
  </w:num>
  <w:num w:numId="467">
    <w:abstractNumId w:val="554"/>
  </w:num>
  <w:num w:numId="468">
    <w:abstractNumId w:val="44"/>
  </w:num>
  <w:num w:numId="469">
    <w:abstractNumId w:val="509"/>
  </w:num>
  <w:num w:numId="470">
    <w:abstractNumId w:val="371"/>
  </w:num>
  <w:num w:numId="471">
    <w:abstractNumId w:val="175"/>
  </w:num>
  <w:num w:numId="472">
    <w:abstractNumId w:val="61"/>
  </w:num>
  <w:num w:numId="473">
    <w:abstractNumId w:val="277"/>
  </w:num>
  <w:num w:numId="474">
    <w:abstractNumId w:val="131"/>
  </w:num>
  <w:num w:numId="475">
    <w:abstractNumId w:val="156"/>
  </w:num>
  <w:num w:numId="476">
    <w:abstractNumId w:val="537"/>
  </w:num>
  <w:num w:numId="477">
    <w:abstractNumId w:val="305"/>
  </w:num>
  <w:num w:numId="478">
    <w:abstractNumId w:val="381"/>
  </w:num>
  <w:num w:numId="479">
    <w:abstractNumId w:val="68"/>
  </w:num>
  <w:num w:numId="480">
    <w:abstractNumId w:val="271"/>
  </w:num>
  <w:num w:numId="481">
    <w:abstractNumId w:val="205"/>
  </w:num>
  <w:num w:numId="482">
    <w:abstractNumId w:val="272"/>
  </w:num>
  <w:num w:numId="483">
    <w:abstractNumId w:val="463"/>
  </w:num>
  <w:num w:numId="484">
    <w:abstractNumId w:val="280"/>
  </w:num>
  <w:num w:numId="485">
    <w:abstractNumId w:val="207"/>
  </w:num>
  <w:num w:numId="486">
    <w:abstractNumId w:val="291"/>
  </w:num>
  <w:num w:numId="487">
    <w:abstractNumId w:val="4"/>
  </w:num>
  <w:num w:numId="488">
    <w:abstractNumId w:val="405"/>
  </w:num>
  <w:num w:numId="489">
    <w:abstractNumId w:val="59"/>
  </w:num>
  <w:num w:numId="490">
    <w:abstractNumId w:val="346"/>
  </w:num>
  <w:num w:numId="491">
    <w:abstractNumId w:val="498"/>
  </w:num>
  <w:num w:numId="492">
    <w:abstractNumId w:val="270"/>
  </w:num>
  <w:num w:numId="493">
    <w:abstractNumId w:val="436"/>
  </w:num>
  <w:num w:numId="494">
    <w:abstractNumId w:val="273"/>
  </w:num>
  <w:num w:numId="495">
    <w:abstractNumId w:val="206"/>
  </w:num>
  <w:num w:numId="496">
    <w:abstractNumId w:val="460"/>
  </w:num>
  <w:num w:numId="497">
    <w:abstractNumId w:val="307"/>
  </w:num>
  <w:num w:numId="498">
    <w:abstractNumId w:val="194"/>
  </w:num>
  <w:num w:numId="499">
    <w:abstractNumId w:val="552"/>
  </w:num>
  <w:num w:numId="500">
    <w:abstractNumId w:val="354"/>
  </w:num>
  <w:num w:numId="501">
    <w:abstractNumId w:val="102"/>
  </w:num>
  <w:num w:numId="502">
    <w:abstractNumId w:val="201"/>
  </w:num>
  <w:num w:numId="503">
    <w:abstractNumId w:val="75"/>
  </w:num>
  <w:num w:numId="504">
    <w:abstractNumId w:val="432"/>
  </w:num>
  <w:num w:numId="505">
    <w:abstractNumId w:val="549"/>
  </w:num>
  <w:num w:numId="506">
    <w:abstractNumId w:val="87"/>
  </w:num>
  <w:num w:numId="507">
    <w:abstractNumId w:val="513"/>
  </w:num>
  <w:num w:numId="508">
    <w:abstractNumId w:val="478"/>
  </w:num>
  <w:num w:numId="509">
    <w:abstractNumId w:val="323"/>
  </w:num>
  <w:num w:numId="510">
    <w:abstractNumId w:val="109"/>
  </w:num>
  <w:num w:numId="511">
    <w:abstractNumId w:val="103"/>
  </w:num>
  <w:num w:numId="512">
    <w:abstractNumId w:val="476"/>
  </w:num>
  <w:num w:numId="513">
    <w:abstractNumId w:val="264"/>
  </w:num>
  <w:num w:numId="514">
    <w:abstractNumId w:val="90"/>
  </w:num>
  <w:num w:numId="515">
    <w:abstractNumId w:val="422"/>
  </w:num>
  <w:num w:numId="516">
    <w:abstractNumId w:val="225"/>
  </w:num>
  <w:num w:numId="517">
    <w:abstractNumId w:val="151"/>
  </w:num>
  <w:num w:numId="518">
    <w:abstractNumId w:val="314"/>
  </w:num>
  <w:num w:numId="519">
    <w:abstractNumId w:val="185"/>
  </w:num>
  <w:num w:numId="520">
    <w:abstractNumId w:val="262"/>
  </w:num>
  <w:num w:numId="521">
    <w:abstractNumId w:val="202"/>
  </w:num>
  <w:num w:numId="522">
    <w:abstractNumId w:val="491"/>
  </w:num>
  <w:num w:numId="523">
    <w:abstractNumId w:val="173"/>
  </w:num>
  <w:num w:numId="524">
    <w:abstractNumId w:val="252"/>
  </w:num>
  <w:num w:numId="525">
    <w:abstractNumId w:val="148"/>
  </w:num>
  <w:num w:numId="526">
    <w:abstractNumId w:val="564"/>
  </w:num>
  <w:num w:numId="527">
    <w:abstractNumId w:val="160"/>
  </w:num>
  <w:num w:numId="528">
    <w:abstractNumId w:val="430"/>
  </w:num>
  <w:num w:numId="529">
    <w:abstractNumId w:val="313"/>
  </w:num>
  <w:num w:numId="530">
    <w:abstractNumId w:val="113"/>
  </w:num>
  <w:num w:numId="531">
    <w:abstractNumId w:val="440"/>
  </w:num>
  <w:num w:numId="532">
    <w:abstractNumId w:val="486"/>
  </w:num>
  <w:num w:numId="533">
    <w:abstractNumId w:val="221"/>
  </w:num>
  <w:num w:numId="534">
    <w:abstractNumId w:val="275"/>
  </w:num>
  <w:num w:numId="535">
    <w:abstractNumId w:val="516"/>
  </w:num>
  <w:num w:numId="536">
    <w:abstractNumId w:val="16"/>
  </w:num>
  <w:num w:numId="537">
    <w:abstractNumId w:val="570"/>
  </w:num>
  <w:num w:numId="538">
    <w:abstractNumId w:val="319"/>
  </w:num>
  <w:num w:numId="539">
    <w:abstractNumId w:val="29"/>
  </w:num>
  <w:num w:numId="540">
    <w:abstractNumId w:val="290"/>
  </w:num>
  <w:num w:numId="541">
    <w:abstractNumId w:val="111"/>
  </w:num>
  <w:num w:numId="542">
    <w:abstractNumId w:val="489"/>
  </w:num>
  <w:num w:numId="543">
    <w:abstractNumId w:val="117"/>
  </w:num>
  <w:num w:numId="544">
    <w:abstractNumId w:val="487"/>
  </w:num>
  <w:num w:numId="545">
    <w:abstractNumId w:val="71"/>
  </w:num>
  <w:num w:numId="546">
    <w:abstractNumId w:val="65"/>
  </w:num>
  <w:num w:numId="547">
    <w:abstractNumId w:val="575"/>
  </w:num>
  <w:num w:numId="548">
    <w:abstractNumId w:val="578"/>
  </w:num>
  <w:num w:numId="549">
    <w:abstractNumId w:val="332"/>
  </w:num>
  <w:num w:numId="550">
    <w:abstractNumId w:val="335"/>
  </w:num>
  <w:num w:numId="551">
    <w:abstractNumId w:val="94"/>
  </w:num>
  <w:num w:numId="552">
    <w:abstractNumId w:val="248"/>
  </w:num>
  <w:num w:numId="553">
    <w:abstractNumId w:val="190"/>
  </w:num>
  <w:num w:numId="554">
    <w:abstractNumId w:val="33"/>
  </w:num>
  <w:num w:numId="555">
    <w:abstractNumId w:val="336"/>
  </w:num>
  <w:num w:numId="556">
    <w:abstractNumId w:val="457"/>
  </w:num>
  <w:num w:numId="557">
    <w:abstractNumId w:val="467"/>
  </w:num>
  <w:num w:numId="558">
    <w:abstractNumId w:val="284"/>
  </w:num>
  <w:num w:numId="559">
    <w:abstractNumId w:val="164"/>
  </w:num>
  <w:num w:numId="560">
    <w:abstractNumId w:val="510"/>
  </w:num>
  <w:num w:numId="561">
    <w:abstractNumId w:val="415"/>
  </w:num>
  <w:num w:numId="562">
    <w:abstractNumId w:val="553"/>
  </w:num>
  <w:num w:numId="563">
    <w:abstractNumId w:val="539"/>
  </w:num>
  <w:num w:numId="564">
    <w:abstractNumId w:val="295"/>
  </w:num>
  <w:num w:numId="565">
    <w:abstractNumId w:val="78"/>
  </w:num>
  <w:num w:numId="566">
    <w:abstractNumId w:val="255"/>
  </w:num>
  <w:num w:numId="567">
    <w:abstractNumId w:val="135"/>
  </w:num>
  <w:num w:numId="568">
    <w:abstractNumId w:val="497"/>
  </w:num>
  <w:num w:numId="569">
    <w:abstractNumId w:val="125"/>
  </w:num>
  <w:num w:numId="570">
    <w:abstractNumId w:val="490"/>
  </w:num>
  <w:num w:numId="571">
    <w:abstractNumId w:val="93"/>
  </w:num>
  <w:num w:numId="572">
    <w:abstractNumId w:val="568"/>
  </w:num>
  <w:num w:numId="573">
    <w:abstractNumId w:val="243"/>
  </w:num>
  <w:num w:numId="574">
    <w:abstractNumId w:val="70"/>
  </w:num>
  <w:num w:numId="575">
    <w:abstractNumId w:val="3"/>
  </w:num>
  <w:num w:numId="576">
    <w:abstractNumId w:val="5"/>
  </w:num>
  <w:num w:numId="577">
    <w:abstractNumId w:val="204"/>
  </w:num>
  <w:num w:numId="578">
    <w:abstractNumId w:val="577"/>
  </w:num>
  <w:num w:numId="579">
    <w:abstractNumId w:val="579"/>
  </w:num>
  <w:num w:numId="580">
    <w:abstractNumId w:val="580"/>
  </w:num>
  <w:num w:numId="581">
    <w:abstractNumId w:val="576"/>
  </w:num>
  <w:num w:numId="582">
    <w:abstractNumId w:val="582"/>
  </w:num>
  <w:num w:numId="583">
    <w:abstractNumId w:val="581"/>
  </w:num>
  <w:numIdMacAtCleanup w:val="5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useFELayout/>
  </w:compat>
  <w:rsids>
    <w:rsidRoot w:val="00BF4B46"/>
    <w:rsid w:val="00042522"/>
    <w:rsid w:val="00067335"/>
    <w:rsid w:val="0008278E"/>
    <w:rsid w:val="00090BBF"/>
    <w:rsid w:val="00093763"/>
    <w:rsid w:val="000B7947"/>
    <w:rsid w:val="001024FC"/>
    <w:rsid w:val="0018702F"/>
    <w:rsid w:val="00194A5D"/>
    <w:rsid w:val="0019719B"/>
    <w:rsid w:val="001D6D92"/>
    <w:rsid w:val="00216D43"/>
    <w:rsid w:val="00222A2C"/>
    <w:rsid w:val="002536EA"/>
    <w:rsid w:val="00273BD1"/>
    <w:rsid w:val="00275798"/>
    <w:rsid w:val="00285629"/>
    <w:rsid w:val="002B0911"/>
    <w:rsid w:val="00320520"/>
    <w:rsid w:val="0032314F"/>
    <w:rsid w:val="0038507C"/>
    <w:rsid w:val="00391BD4"/>
    <w:rsid w:val="003A124F"/>
    <w:rsid w:val="003E2AB4"/>
    <w:rsid w:val="004218C1"/>
    <w:rsid w:val="00435A12"/>
    <w:rsid w:val="0046252F"/>
    <w:rsid w:val="004722C9"/>
    <w:rsid w:val="00477F1F"/>
    <w:rsid w:val="00494724"/>
    <w:rsid w:val="004949CD"/>
    <w:rsid w:val="0049508E"/>
    <w:rsid w:val="004D1E4C"/>
    <w:rsid w:val="004F50F2"/>
    <w:rsid w:val="005A52D7"/>
    <w:rsid w:val="005C52D4"/>
    <w:rsid w:val="005E264B"/>
    <w:rsid w:val="00602F84"/>
    <w:rsid w:val="0061521C"/>
    <w:rsid w:val="00631889"/>
    <w:rsid w:val="0064696E"/>
    <w:rsid w:val="00657E31"/>
    <w:rsid w:val="0069572E"/>
    <w:rsid w:val="006B26BE"/>
    <w:rsid w:val="006C118C"/>
    <w:rsid w:val="006D488C"/>
    <w:rsid w:val="006E7786"/>
    <w:rsid w:val="006F1242"/>
    <w:rsid w:val="00700C04"/>
    <w:rsid w:val="00707121"/>
    <w:rsid w:val="00730F9E"/>
    <w:rsid w:val="007339DF"/>
    <w:rsid w:val="00735EFD"/>
    <w:rsid w:val="00787A3F"/>
    <w:rsid w:val="007C412B"/>
    <w:rsid w:val="0082159C"/>
    <w:rsid w:val="008A0F9A"/>
    <w:rsid w:val="008C1115"/>
    <w:rsid w:val="009659AB"/>
    <w:rsid w:val="009A2939"/>
    <w:rsid w:val="009A738C"/>
    <w:rsid w:val="009B341A"/>
    <w:rsid w:val="009E5ABA"/>
    <w:rsid w:val="009F1D1D"/>
    <w:rsid w:val="00A05037"/>
    <w:rsid w:val="00A45507"/>
    <w:rsid w:val="00A65BE7"/>
    <w:rsid w:val="00AD1443"/>
    <w:rsid w:val="00B16592"/>
    <w:rsid w:val="00B4612F"/>
    <w:rsid w:val="00B91436"/>
    <w:rsid w:val="00B955D9"/>
    <w:rsid w:val="00BF1B77"/>
    <w:rsid w:val="00BF4B46"/>
    <w:rsid w:val="00C45ACA"/>
    <w:rsid w:val="00C75DB6"/>
    <w:rsid w:val="00C83B00"/>
    <w:rsid w:val="00CA3753"/>
    <w:rsid w:val="00CB2FC2"/>
    <w:rsid w:val="00CC56E5"/>
    <w:rsid w:val="00CD17FB"/>
    <w:rsid w:val="00CE4845"/>
    <w:rsid w:val="00D01BA6"/>
    <w:rsid w:val="00D732D1"/>
    <w:rsid w:val="00DA4562"/>
    <w:rsid w:val="00DB581E"/>
    <w:rsid w:val="00DC0F33"/>
    <w:rsid w:val="00DD2FE8"/>
    <w:rsid w:val="00DE3DBA"/>
    <w:rsid w:val="00E35BEB"/>
    <w:rsid w:val="00E517CA"/>
    <w:rsid w:val="00E87877"/>
    <w:rsid w:val="00EB023A"/>
    <w:rsid w:val="00ED1483"/>
    <w:rsid w:val="00F11FD5"/>
    <w:rsid w:val="00F276CA"/>
    <w:rsid w:val="00F3557E"/>
    <w:rsid w:val="00F500AD"/>
    <w:rsid w:val="00FE48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7947"/>
  </w:style>
  <w:style w:type="paragraph" w:styleId="3">
    <w:name w:val="heading 3"/>
    <w:basedOn w:val="a"/>
    <w:link w:val="30"/>
    <w:uiPriority w:val="1"/>
    <w:qFormat/>
    <w:rsid w:val="00B91436"/>
    <w:pPr>
      <w:widowControl w:val="0"/>
      <w:autoSpaceDE w:val="0"/>
      <w:autoSpaceDN w:val="0"/>
      <w:spacing w:after="0" w:line="240" w:lineRule="auto"/>
      <w:ind w:left="664"/>
      <w:jc w:val="both"/>
      <w:outlineLvl w:val="2"/>
    </w:pPr>
    <w:rPr>
      <w:rFonts w:ascii="Times New Roman" w:eastAsia="Times New Roman" w:hAnsi="Times New Roman" w:cs="Times New Roman"/>
      <w:b/>
      <w:b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B7947"/>
    <w:rPr>
      <w:color w:val="0000FF"/>
      <w:u w:val="single"/>
    </w:rPr>
  </w:style>
  <w:style w:type="paragraph" w:styleId="a4">
    <w:name w:val="List Paragraph"/>
    <w:basedOn w:val="a"/>
    <w:uiPriority w:val="99"/>
    <w:qFormat/>
    <w:rsid w:val="00730F9E"/>
    <w:pPr>
      <w:ind w:left="720"/>
      <w:contextualSpacing/>
    </w:pPr>
  </w:style>
  <w:style w:type="paragraph" w:customStyle="1" w:styleId="Default">
    <w:name w:val="Default"/>
    <w:rsid w:val="0046252F"/>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ody Text"/>
    <w:basedOn w:val="a"/>
    <w:link w:val="a6"/>
    <w:uiPriority w:val="1"/>
    <w:qFormat/>
    <w:rsid w:val="00222A2C"/>
    <w:pPr>
      <w:widowControl w:val="0"/>
      <w:autoSpaceDE w:val="0"/>
      <w:autoSpaceDN w:val="0"/>
      <w:spacing w:after="0" w:line="240" w:lineRule="auto"/>
      <w:ind w:left="1384" w:hanging="360"/>
      <w:jc w:val="both"/>
    </w:pPr>
    <w:rPr>
      <w:rFonts w:ascii="Times New Roman" w:eastAsia="Times New Roman" w:hAnsi="Times New Roman" w:cs="Times New Roman"/>
      <w:sz w:val="24"/>
      <w:szCs w:val="24"/>
      <w:lang w:eastAsia="en-US"/>
    </w:rPr>
  </w:style>
  <w:style w:type="character" w:customStyle="1" w:styleId="a6">
    <w:name w:val="Основной текст Знак"/>
    <w:basedOn w:val="a0"/>
    <w:link w:val="a5"/>
    <w:uiPriority w:val="1"/>
    <w:rsid w:val="00222A2C"/>
    <w:rPr>
      <w:rFonts w:ascii="Times New Roman" w:eastAsia="Times New Roman" w:hAnsi="Times New Roman" w:cs="Times New Roman"/>
      <w:sz w:val="24"/>
      <w:szCs w:val="24"/>
      <w:lang w:eastAsia="en-US"/>
    </w:rPr>
  </w:style>
  <w:style w:type="character" w:customStyle="1" w:styleId="30">
    <w:name w:val="Заголовок 3 Знак"/>
    <w:basedOn w:val="a0"/>
    <w:link w:val="3"/>
    <w:uiPriority w:val="1"/>
    <w:rsid w:val="00B91436"/>
    <w:rPr>
      <w:rFonts w:ascii="Times New Roman" w:eastAsia="Times New Roman" w:hAnsi="Times New Roman" w:cs="Times New Roman"/>
      <w:b/>
      <w:bCs/>
      <w:sz w:val="24"/>
      <w:szCs w:val="24"/>
      <w:lang w:eastAsia="en-US"/>
    </w:rPr>
  </w:style>
  <w:style w:type="table" w:customStyle="1" w:styleId="TableNormal">
    <w:name w:val="Table Normal"/>
    <w:uiPriority w:val="2"/>
    <w:semiHidden/>
    <w:unhideWhenUsed/>
    <w:qFormat/>
    <w:rsid w:val="00B91436"/>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91436"/>
    <w:pPr>
      <w:widowControl w:val="0"/>
      <w:autoSpaceDE w:val="0"/>
      <w:autoSpaceDN w:val="0"/>
      <w:spacing w:after="0" w:line="240" w:lineRule="auto"/>
      <w:ind w:left="110"/>
    </w:pPr>
    <w:rPr>
      <w:rFonts w:ascii="Times New Roman" w:eastAsia="Times New Roman" w:hAnsi="Times New Roman" w:cs="Times New Roman"/>
      <w:lang w:eastAsia="en-US"/>
    </w:rPr>
  </w:style>
  <w:style w:type="paragraph" w:styleId="a7">
    <w:name w:val="No Spacing"/>
    <w:link w:val="a8"/>
    <w:qFormat/>
    <w:rsid w:val="0069572E"/>
    <w:pPr>
      <w:spacing w:after="0" w:line="240" w:lineRule="auto"/>
    </w:pPr>
    <w:rPr>
      <w:rFonts w:ascii="Calibri" w:eastAsia="Times New Roman" w:hAnsi="Calibri" w:cs="Times New Roman"/>
    </w:rPr>
  </w:style>
  <w:style w:type="character" w:customStyle="1" w:styleId="a8">
    <w:name w:val="Без интервала Знак"/>
    <w:link w:val="a7"/>
    <w:locked/>
    <w:rsid w:val="0069572E"/>
    <w:rPr>
      <w:rFonts w:ascii="Calibri" w:eastAsia="Times New Roman" w:hAnsi="Calibri" w:cs="Times New Roman"/>
    </w:rPr>
  </w:style>
  <w:style w:type="paragraph" w:styleId="a9">
    <w:name w:val="header"/>
    <w:basedOn w:val="a"/>
    <w:link w:val="aa"/>
    <w:uiPriority w:val="99"/>
    <w:unhideWhenUsed/>
    <w:rsid w:val="0032052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20520"/>
  </w:style>
  <w:style w:type="paragraph" w:styleId="ab">
    <w:name w:val="footer"/>
    <w:basedOn w:val="a"/>
    <w:link w:val="ac"/>
    <w:uiPriority w:val="99"/>
    <w:unhideWhenUsed/>
    <w:rsid w:val="0032052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20520"/>
  </w:style>
  <w:style w:type="paragraph" w:styleId="ad">
    <w:name w:val="Balloon Text"/>
    <w:basedOn w:val="a"/>
    <w:link w:val="ae"/>
    <w:uiPriority w:val="99"/>
    <w:semiHidden/>
    <w:unhideWhenUsed/>
    <w:rsid w:val="00E87877"/>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E87877"/>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913F9-7D2A-4479-A100-FEC503733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Pages>
  <Words>91091</Words>
  <Characters>519223</Characters>
  <Application>Microsoft Office Word</Application>
  <DocSecurity>0</DocSecurity>
  <Lines>4326</Lines>
  <Paragraphs>1218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609096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Галина Николаевна</cp:lastModifiedBy>
  <cp:revision>20</cp:revision>
  <cp:lastPrinted>2021-04-21T15:53:00Z</cp:lastPrinted>
  <dcterms:created xsi:type="dcterms:W3CDTF">2021-09-08T08:27:00Z</dcterms:created>
  <dcterms:modified xsi:type="dcterms:W3CDTF">2021-09-16T06:45:00Z</dcterms:modified>
</cp:coreProperties>
</file>