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E06171">
      <w:pPr>
        <w:pStyle w:val="a3"/>
        <w:rPr>
          <w:sz w:val="20"/>
        </w:rPr>
      </w:pPr>
    </w:p>
    <w:p w:rsidR="00E06171" w:rsidRDefault="00704D73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E06171" w:rsidRDefault="00E06171">
      <w:pPr>
        <w:pStyle w:val="a3"/>
        <w:rPr>
          <w:b/>
          <w:sz w:val="34"/>
        </w:rPr>
      </w:pPr>
    </w:p>
    <w:p w:rsidR="00E06171" w:rsidRDefault="00E06171">
      <w:pPr>
        <w:pStyle w:val="a3"/>
        <w:rPr>
          <w:b/>
          <w:sz w:val="34"/>
        </w:rPr>
      </w:pPr>
    </w:p>
    <w:p w:rsidR="00E06171" w:rsidRDefault="00E06171">
      <w:pPr>
        <w:pStyle w:val="a3"/>
        <w:rPr>
          <w:b/>
          <w:sz w:val="47"/>
        </w:rPr>
      </w:pPr>
    </w:p>
    <w:p w:rsidR="00E06171" w:rsidRDefault="00704D73">
      <w:pPr>
        <w:spacing w:line="410" w:lineRule="auto"/>
        <w:ind w:left="2716" w:right="2732"/>
        <w:jc w:val="center"/>
        <w:rPr>
          <w:sz w:val="32"/>
        </w:rPr>
      </w:pPr>
      <w:r>
        <w:rPr>
          <w:b/>
          <w:sz w:val="36"/>
        </w:rPr>
        <w:t>учебного курса «Информатика»</w:t>
      </w:r>
      <w:r>
        <w:rPr>
          <w:b/>
          <w:spacing w:val="-87"/>
          <w:sz w:val="36"/>
        </w:rPr>
        <w:t xml:space="preserve"> </w:t>
      </w:r>
      <w:r>
        <w:rPr>
          <w:sz w:val="32"/>
        </w:rPr>
        <w:t>для обучающихся 7-9 классов</w:t>
      </w:r>
      <w:r>
        <w:rPr>
          <w:spacing w:val="1"/>
          <w:sz w:val="32"/>
        </w:rPr>
        <w:t xml:space="preserve"> </w:t>
      </w:r>
      <w:r>
        <w:rPr>
          <w:sz w:val="32"/>
        </w:rPr>
        <w:t>(базовый</w:t>
      </w:r>
      <w:r>
        <w:rPr>
          <w:spacing w:val="-1"/>
          <w:sz w:val="32"/>
        </w:rPr>
        <w:t xml:space="preserve"> </w:t>
      </w:r>
      <w:r>
        <w:rPr>
          <w:sz w:val="32"/>
        </w:rPr>
        <w:t>уровень)</w:t>
      </w: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rPr>
          <w:sz w:val="34"/>
        </w:rPr>
      </w:pPr>
    </w:p>
    <w:p w:rsidR="00E06171" w:rsidRDefault="00E06171">
      <w:pPr>
        <w:pStyle w:val="a3"/>
        <w:spacing w:before="2"/>
        <w:rPr>
          <w:sz w:val="45"/>
        </w:rPr>
      </w:pPr>
    </w:p>
    <w:p w:rsidR="00E06171" w:rsidRDefault="00704D73">
      <w:pPr>
        <w:ind w:left="2145" w:right="2162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r w:rsidR="003B0903">
        <w:rPr>
          <w:b/>
          <w:sz w:val="28"/>
        </w:rPr>
        <w:t>Скрябино</w:t>
      </w:r>
    </w:p>
    <w:p w:rsidR="00E06171" w:rsidRDefault="00E06171">
      <w:pPr>
        <w:jc w:val="center"/>
        <w:rPr>
          <w:sz w:val="28"/>
        </w:rPr>
        <w:sectPr w:rsidR="00E06171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:rsidR="00E06171" w:rsidRDefault="00704D73">
      <w:pPr>
        <w:pStyle w:val="a3"/>
        <w:spacing w:before="73"/>
        <w:ind w:left="100" w:right="122" w:firstLine="566"/>
        <w:jc w:val="both"/>
      </w:pPr>
      <w:r>
        <w:rPr>
          <w:color w:val="333333"/>
        </w:rPr>
        <w:lastRenderedPageBreak/>
        <w:t>Программа по информатике на уровне основного общего образования составлена на 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представленных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ООО,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воспитания.</w:t>
      </w:r>
    </w:p>
    <w:p w:rsidR="00E06171" w:rsidRDefault="00704D73">
      <w:pPr>
        <w:pStyle w:val="a3"/>
        <w:spacing w:before="1"/>
        <w:ind w:left="100" w:right="123" w:firstLine="566"/>
        <w:jc w:val="both"/>
      </w:pP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даѐт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стратегии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воспитания и </w:t>
      </w:r>
      <w:proofErr w:type="gramStart"/>
      <w:r>
        <w:rPr>
          <w:color w:val="333333"/>
        </w:rPr>
        <w:t>развития</w:t>
      </w:r>
      <w:proofErr w:type="gramEnd"/>
      <w:r>
        <w:rPr>
          <w:color w:val="333333"/>
        </w:rPr>
        <w:t xml:space="preserve"> обучающихся средствами информатики на базовом уровне, устанавливает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содержание,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предусматривает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структурирование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разделам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темам.</w:t>
      </w:r>
    </w:p>
    <w:p w:rsidR="00E06171" w:rsidRDefault="00704D73">
      <w:pPr>
        <w:pStyle w:val="a3"/>
        <w:ind w:left="100" w:right="117" w:firstLine="566"/>
        <w:jc w:val="both"/>
      </w:pP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количественные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содержательного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(промежуточной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всероссийских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проверочных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государственной итоговой аттестации).</w:t>
      </w:r>
    </w:p>
    <w:p w:rsidR="00E06171" w:rsidRDefault="00704D73">
      <w:pPr>
        <w:pStyle w:val="a3"/>
        <w:ind w:left="100" w:right="126" w:firstLine="566"/>
        <w:jc w:val="both"/>
      </w:pPr>
      <w:r>
        <w:rPr>
          <w:color w:val="333333"/>
        </w:rPr>
        <w:t>Программа по информатике является основой для составления авторских учебных программ,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планирования курса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учителем.</w:t>
      </w:r>
    </w:p>
    <w:p w:rsidR="00E06171" w:rsidRDefault="00704D73">
      <w:pPr>
        <w:pStyle w:val="a3"/>
        <w:ind w:left="666"/>
        <w:jc w:val="both"/>
      </w:pPr>
      <w:r>
        <w:rPr>
          <w:color w:val="333333"/>
        </w:rPr>
        <w:t>Целями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информатики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являются:</w:t>
      </w:r>
    </w:p>
    <w:p w:rsidR="00E06171" w:rsidRDefault="00704D73">
      <w:pPr>
        <w:pStyle w:val="a3"/>
        <w:ind w:left="100" w:right="115" w:firstLine="566"/>
        <w:jc w:val="both"/>
      </w:pPr>
      <w:r>
        <w:rPr>
          <w:color w:val="333333"/>
        </w:rPr>
        <w:t>формирование основ мировоззрения, соответствующего современному уровню развития науки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научно-технического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счѐт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стратегическом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 государства, общества, понимания роли информационных процессов, 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ресурсов и информационных технологий в условиях цифровой трансформации многих сфер 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общества;</w:t>
      </w:r>
    </w:p>
    <w:p w:rsidR="00E06171" w:rsidRDefault="00704D73">
      <w:pPr>
        <w:pStyle w:val="a3"/>
        <w:spacing w:before="1"/>
        <w:ind w:left="100" w:right="119" w:firstLine="566"/>
        <w:jc w:val="both"/>
      </w:pPr>
      <w:r>
        <w:rPr>
          <w:color w:val="333333"/>
        </w:rPr>
        <w:t>обеспечение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необходимого условия профессиональной деятельности в современном информационном обществе,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предполагающего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простые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подзадачи, сравнивать новые задачи с задачами, решѐнными ранее, определять шаги для 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так далее;</w:t>
      </w:r>
    </w:p>
    <w:p w:rsidR="00E06171" w:rsidRDefault="00704D73">
      <w:pPr>
        <w:pStyle w:val="a3"/>
        <w:ind w:left="100" w:right="124" w:firstLine="566"/>
        <w:jc w:val="both"/>
      </w:pP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информационно-коммуникационных технологий, в том числе знаний, умений и навыков работы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цифровых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безопасности личности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обучающегося;</w:t>
      </w:r>
    </w:p>
    <w:p w:rsidR="00E06171" w:rsidRDefault="00704D73">
      <w:pPr>
        <w:pStyle w:val="a3"/>
        <w:ind w:left="100" w:right="122" w:firstLine="566"/>
        <w:jc w:val="both"/>
      </w:pPr>
      <w:r>
        <w:rPr>
          <w:color w:val="333333"/>
        </w:rPr>
        <w:t>воспитание ответственного и избирательного отношения к информации с учѐтом правовых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аспектов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еѐ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созидательной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технологий.</w:t>
      </w:r>
    </w:p>
    <w:p w:rsidR="00E06171" w:rsidRDefault="00704D73">
      <w:pPr>
        <w:pStyle w:val="a3"/>
        <w:ind w:left="666"/>
        <w:jc w:val="both"/>
      </w:pPr>
      <w:r>
        <w:rPr>
          <w:color w:val="333333"/>
        </w:rPr>
        <w:t>Информатика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отражает:</w:t>
      </w:r>
    </w:p>
    <w:p w:rsidR="00E06171" w:rsidRDefault="00704D73">
      <w:pPr>
        <w:pStyle w:val="a3"/>
        <w:ind w:left="100" w:right="118" w:firstLine="566"/>
        <w:jc w:val="both"/>
      </w:pPr>
      <w:r>
        <w:rPr>
          <w:color w:val="333333"/>
        </w:rPr>
        <w:t>сущность информатики как научной дисциплины, изучающей закономерности протекания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автоматизации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процессов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системах;</w:t>
      </w:r>
    </w:p>
    <w:p w:rsidR="00E06171" w:rsidRDefault="00704D73">
      <w:pPr>
        <w:pStyle w:val="a3"/>
        <w:ind w:left="100" w:right="122" w:firstLine="566"/>
        <w:jc w:val="both"/>
      </w:pP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социальную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сферу;</w:t>
      </w:r>
    </w:p>
    <w:p w:rsidR="00E06171" w:rsidRDefault="00704D73">
      <w:pPr>
        <w:pStyle w:val="a3"/>
        <w:spacing w:before="1"/>
        <w:ind w:left="666"/>
        <w:jc w:val="both"/>
      </w:pPr>
      <w:r>
        <w:rPr>
          <w:color w:val="333333"/>
        </w:rPr>
        <w:t>междисциплинарный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характер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информатики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деятельности.</w:t>
      </w:r>
    </w:p>
    <w:p w:rsidR="00E06171" w:rsidRDefault="00704D73">
      <w:pPr>
        <w:pStyle w:val="a3"/>
        <w:ind w:left="100" w:right="114" w:firstLine="566"/>
        <w:jc w:val="both"/>
      </w:pP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мировоззрения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функционирования и использования информационных технологий как необходимого инструмента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цивилизации.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изучении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информатики, находят применение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 при изучении других предметных областей, так и в иных жизненных ситуациях, становятся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есть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и личностных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обучения.</w:t>
      </w:r>
    </w:p>
    <w:p w:rsidR="00E06171" w:rsidRDefault="00704D73">
      <w:pPr>
        <w:pStyle w:val="a3"/>
        <w:ind w:left="666" w:right="128"/>
        <w:jc w:val="both"/>
      </w:pPr>
      <w:r>
        <w:rPr>
          <w:color w:val="333333"/>
        </w:rPr>
        <w:t>Основные задачи учебного предмета «Информатика» – сформировать у обучающихся: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принципов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устройства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функционирования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цифрового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окружения,</w:t>
      </w:r>
    </w:p>
    <w:p w:rsidR="00E06171" w:rsidRDefault="00704D73">
      <w:pPr>
        <w:pStyle w:val="a3"/>
        <w:ind w:left="100" w:right="126"/>
        <w:jc w:val="both"/>
      </w:pPr>
      <w:r>
        <w:rPr>
          <w:color w:val="333333"/>
        </w:rPr>
        <w:t xml:space="preserve">представления об истории и тенденциях </w:t>
      </w:r>
      <w:proofErr w:type="gramStart"/>
      <w:r>
        <w:rPr>
          <w:color w:val="333333"/>
        </w:rPr>
        <w:t>развития информатики периода цифровой трансформации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общества</w:t>
      </w:r>
      <w:proofErr w:type="gramEnd"/>
      <w:r>
        <w:rPr>
          <w:color w:val="333333"/>
        </w:rPr>
        <w:t>;</w:t>
      </w:r>
    </w:p>
    <w:p w:rsidR="00E06171" w:rsidRDefault="00704D73">
      <w:pPr>
        <w:pStyle w:val="a3"/>
        <w:ind w:left="100" w:right="124" w:firstLine="566"/>
        <w:jc w:val="both"/>
      </w:pPr>
      <w:r>
        <w:rPr>
          <w:color w:val="333333"/>
        </w:rPr>
        <w:t>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постановки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формализованного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описания поставленных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задач;</w:t>
      </w:r>
    </w:p>
    <w:p w:rsidR="00E06171" w:rsidRDefault="00E06171">
      <w:pPr>
        <w:jc w:val="both"/>
        <w:sectPr w:rsidR="00E06171">
          <w:pgSz w:w="11910" w:h="16840"/>
          <w:pgMar w:top="620" w:right="600" w:bottom="280" w:left="620" w:header="720" w:footer="720" w:gutter="0"/>
          <w:cols w:space="720"/>
        </w:sectPr>
      </w:pPr>
    </w:p>
    <w:p w:rsidR="00E06171" w:rsidRDefault="00704D73">
      <w:pPr>
        <w:pStyle w:val="a3"/>
        <w:spacing w:before="73"/>
        <w:ind w:left="100" w:right="119" w:firstLine="566"/>
        <w:jc w:val="both"/>
      </w:pPr>
      <w:r>
        <w:rPr>
          <w:color w:val="333333"/>
        </w:rPr>
        <w:lastRenderedPageBreak/>
        <w:t>базовые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моделировании;</w:t>
      </w:r>
    </w:p>
    <w:p w:rsidR="00E06171" w:rsidRDefault="00704D73">
      <w:pPr>
        <w:pStyle w:val="a3"/>
        <w:ind w:left="100" w:right="129" w:firstLine="566"/>
        <w:jc w:val="both"/>
      </w:pPr>
      <w:r>
        <w:rPr>
          <w:color w:val="333333"/>
        </w:rPr>
        <w:t>знание основных алгоритмических структур и умение применять эти знания для построения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решения задач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моделям;</w:t>
      </w:r>
    </w:p>
    <w:p w:rsidR="00E06171" w:rsidRDefault="00704D73">
      <w:pPr>
        <w:pStyle w:val="a3"/>
        <w:spacing w:before="1"/>
        <w:ind w:left="100" w:right="117" w:firstLine="566"/>
        <w:jc w:val="both"/>
      </w:pPr>
      <w:r>
        <w:rPr>
          <w:color w:val="333333"/>
        </w:rPr>
        <w:t>умения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составления простых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 по построенному алгоритму на одном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программирования высокого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уровня;</w:t>
      </w:r>
    </w:p>
    <w:p w:rsidR="00E06171" w:rsidRDefault="00704D73">
      <w:pPr>
        <w:pStyle w:val="a3"/>
        <w:ind w:left="100" w:right="124" w:firstLine="566"/>
        <w:jc w:val="both"/>
      </w:pP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прикладных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(приложений)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безопасности;</w:t>
      </w:r>
    </w:p>
    <w:p w:rsidR="00E06171" w:rsidRDefault="00704D73">
      <w:pPr>
        <w:pStyle w:val="a3"/>
        <w:ind w:left="100" w:right="124" w:firstLine="566"/>
        <w:jc w:val="both"/>
      </w:pP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интерпретировать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технологий,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полученные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деятельности.</w:t>
      </w:r>
    </w:p>
    <w:p w:rsidR="00E06171" w:rsidRDefault="00704D73">
      <w:pPr>
        <w:pStyle w:val="a3"/>
        <w:ind w:left="100" w:right="122" w:firstLine="566"/>
        <w:jc w:val="both"/>
      </w:pPr>
      <w:r>
        <w:rPr>
          <w:color w:val="333333"/>
        </w:rPr>
        <w:t>Цели и задачи изучения информатики на уровне основного общего образования определяют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четырѐх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разделов:</w:t>
      </w:r>
    </w:p>
    <w:p w:rsidR="00E06171" w:rsidRDefault="00704D73">
      <w:pPr>
        <w:pStyle w:val="a3"/>
        <w:ind w:left="666" w:right="6202"/>
      </w:pPr>
      <w:r>
        <w:rPr>
          <w:color w:val="333333"/>
        </w:rPr>
        <w:t>цифровая грамотность;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теоретические основы информатики;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алгоритмы и программирование;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технологии.</w:t>
      </w:r>
    </w:p>
    <w:p w:rsidR="00E06171" w:rsidRDefault="00704D73">
      <w:pPr>
        <w:pStyle w:val="a3"/>
        <w:spacing w:before="1"/>
        <w:ind w:left="100" w:firstLine="566"/>
      </w:pPr>
      <w:r>
        <w:rPr>
          <w:color w:val="333333"/>
        </w:rPr>
        <w:t>На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информатики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базовом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отводится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102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часа: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классе – 34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 час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9 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неделю).</w:t>
      </w:r>
    </w:p>
    <w:sectPr w:rsidR="00E06171" w:rsidSect="00E06171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6171"/>
    <w:rsid w:val="003B0903"/>
    <w:rsid w:val="00704D73"/>
    <w:rsid w:val="00D41F8C"/>
    <w:rsid w:val="00E0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1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171"/>
    <w:rPr>
      <w:sz w:val="24"/>
      <w:szCs w:val="24"/>
    </w:rPr>
  </w:style>
  <w:style w:type="paragraph" w:styleId="a4">
    <w:name w:val="Title"/>
    <w:basedOn w:val="a"/>
    <w:uiPriority w:val="1"/>
    <w:qFormat/>
    <w:rsid w:val="00E06171"/>
    <w:pPr>
      <w:spacing w:before="215"/>
      <w:ind w:left="2145" w:right="21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06171"/>
  </w:style>
  <w:style w:type="paragraph" w:customStyle="1" w:styleId="TableParagraph">
    <w:name w:val="Table Paragraph"/>
    <w:basedOn w:val="a"/>
    <w:uiPriority w:val="1"/>
    <w:qFormat/>
    <w:rsid w:val="00E0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 Сергеевич</cp:lastModifiedBy>
  <cp:revision>5</cp:revision>
  <dcterms:created xsi:type="dcterms:W3CDTF">2023-09-25T07:26:00Z</dcterms:created>
  <dcterms:modified xsi:type="dcterms:W3CDTF">2023-09-25T11:19:00Z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