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t>Аннотация</w:t>
      </w:r>
      <w:r>
        <w:rPr>
          <w:spacing w:val="-5"/>
        </w:rPr>
        <w:t> </w:t>
      </w:r>
      <w:r>
        <w:rPr/>
        <w:t>к</w:t>
      </w:r>
      <w:r>
        <w:rPr>
          <w:spacing w:val="-5"/>
        </w:rPr>
        <w:t> </w:t>
      </w:r>
      <w:r>
        <w:rPr/>
        <w:t>рабочей</w:t>
      </w:r>
      <w:r>
        <w:rPr>
          <w:spacing w:val="-5"/>
        </w:rPr>
        <w:t> </w:t>
      </w:r>
      <w:r>
        <w:rPr/>
        <w:t>программе</w:t>
      </w:r>
      <w:r>
        <w:rPr>
          <w:spacing w:val="-2"/>
        </w:rPr>
        <w:t> </w:t>
      </w:r>
      <w:r>
        <w:rPr/>
        <w:t>по</w:t>
      </w:r>
      <w:r>
        <w:rPr>
          <w:spacing w:val="-5"/>
        </w:rPr>
        <w:t> </w:t>
      </w:r>
      <w:r>
        <w:rPr/>
        <w:t>учебному</w:t>
      </w:r>
      <w:r>
        <w:rPr>
          <w:spacing w:val="-5"/>
        </w:rPr>
        <w:t> </w:t>
      </w:r>
      <w:r>
        <w:rPr/>
        <w:t>предмету</w:t>
      </w:r>
    </w:p>
    <w:p>
      <w:pPr>
        <w:pStyle w:val="BodyText"/>
        <w:spacing w:line="379" w:lineRule="auto" w:before="186"/>
        <w:ind w:left="3713" w:right="2944"/>
      </w:pPr>
      <w:r>
        <w:rPr/>
        <w:t>«Изобразительное искусство»</w:t>
      </w:r>
      <w:r>
        <w:rPr>
          <w:spacing w:val="-67"/>
        </w:rPr>
        <w:t> </w:t>
      </w:r>
      <w:r>
        <w:rPr/>
        <w:t>1-</w:t>
      </w:r>
      <w:r>
        <w:rPr>
          <w:spacing w:val="-1"/>
        </w:rPr>
        <w:t> </w:t>
      </w:r>
      <w:r>
        <w:rPr/>
        <w:t>4</w:t>
      </w:r>
      <w:r>
        <w:rPr>
          <w:spacing w:val="-1"/>
        </w:rPr>
        <w:t> </w:t>
      </w:r>
      <w:r>
        <w:rPr/>
        <w:t>классы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3"/>
        <w:gridCol w:w="8475"/>
      </w:tblGrid>
      <w:tr>
        <w:trPr>
          <w:trHeight w:val="854" w:hRule="atLeast"/>
        </w:trPr>
        <w:tc>
          <w:tcPr>
            <w:tcW w:w="1733" w:type="dxa"/>
          </w:tcPr>
          <w:p>
            <w:pPr>
              <w:pStyle w:val="TableParagraph"/>
              <w:spacing w:line="259" w:lineRule="auto"/>
              <w:ind w:left="107" w:right="486"/>
              <w:rPr>
                <w:sz w:val="28"/>
              </w:rPr>
            </w:pPr>
            <w:r>
              <w:rPr>
                <w:spacing w:val="-1"/>
                <w:sz w:val="28"/>
              </w:rPr>
              <w:t>Название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предмета</w:t>
            </w:r>
          </w:p>
        </w:tc>
        <w:tc>
          <w:tcPr>
            <w:tcW w:w="8475" w:type="dxa"/>
          </w:tcPr>
          <w:p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изобразительное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искусство</w:t>
            </w:r>
          </w:p>
        </w:tc>
      </w:tr>
      <w:tr>
        <w:trPr>
          <w:trHeight w:val="508" w:hRule="atLeast"/>
        </w:trPr>
        <w:tc>
          <w:tcPr>
            <w:tcW w:w="1733" w:type="dxa"/>
          </w:tcPr>
          <w:p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8475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1-4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</w:tr>
      <w:tr>
        <w:trPr>
          <w:trHeight w:val="854" w:hRule="atLeast"/>
        </w:trPr>
        <w:tc>
          <w:tcPr>
            <w:tcW w:w="1733" w:type="dxa"/>
          </w:tcPr>
          <w:p>
            <w:pPr>
              <w:pStyle w:val="TableParagraph"/>
              <w:spacing w:line="259" w:lineRule="auto"/>
              <w:ind w:left="107" w:right="195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часов</w:t>
            </w:r>
          </w:p>
        </w:tc>
        <w:tc>
          <w:tcPr>
            <w:tcW w:w="8475" w:type="dxa"/>
          </w:tcPr>
          <w:p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33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(1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час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неделю)</w:t>
            </w:r>
          </w:p>
          <w:p>
            <w:pPr>
              <w:pStyle w:val="TableParagraph"/>
              <w:spacing w:before="185"/>
              <w:rPr>
                <w:sz w:val="28"/>
              </w:rPr>
            </w:pPr>
            <w:r>
              <w:rPr>
                <w:sz w:val="28"/>
              </w:rPr>
              <w:t>2-4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классы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34 ч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(1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час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 неделю)</w:t>
            </w:r>
          </w:p>
        </w:tc>
      </w:tr>
      <w:tr>
        <w:trPr>
          <w:trHeight w:val="1648" w:hRule="atLeast"/>
        </w:trPr>
        <w:tc>
          <w:tcPr>
            <w:tcW w:w="1733" w:type="dxa"/>
          </w:tcPr>
          <w:p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Программа</w:t>
            </w:r>
          </w:p>
        </w:tc>
        <w:tc>
          <w:tcPr>
            <w:tcW w:w="8475" w:type="dxa"/>
          </w:tcPr>
          <w:p>
            <w:pPr>
              <w:pStyle w:val="TableParagraph"/>
              <w:spacing w:before="235"/>
              <w:ind w:right="2112"/>
              <w:rPr>
                <w:b/>
                <w:sz w:val="28"/>
              </w:rPr>
            </w:pPr>
            <w:r>
              <w:rPr>
                <w:sz w:val="28"/>
              </w:rPr>
              <w:t>федеральная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рабочая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программа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начального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общего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образования.</w:t>
            </w:r>
            <w:r>
              <w:rPr>
                <w:b/>
                <w:sz w:val="28"/>
              </w:rPr>
              <w:t>изобразительное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искусство</w:t>
            </w:r>
          </w:p>
          <w:p>
            <w:pPr>
              <w:pStyle w:val="TableParagraph"/>
              <w:spacing w:before="120"/>
              <w:rPr>
                <w:sz w:val="28"/>
              </w:rPr>
            </w:pPr>
            <w:r>
              <w:rPr>
                <w:sz w:val="28"/>
              </w:rPr>
              <w:t>для1-4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классов</w:t>
            </w:r>
            <w:r>
              <w:rPr>
                <w:spacing w:val="64"/>
                <w:sz w:val="28"/>
              </w:rPr>
              <w:t> </w:t>
            </w:r>
            <w:r>
              <w:rPr>
                <w:sz w:val="28"/>
              </w:rPr>
              <w:t>образовательных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организаций.</w:t>
            </w:r>
          </w:p>
        </w:tc>
      </w:tr>
      <w:tr>
        <w:trPr>
          <w:trHeight w:val="3340" w:hRule="atLeast"/>
        </w:trPr>
        <w:tc>
          <w:tcPr>
            <w:tcW w:w="1733" w:type="dxa"/>
          </w:tcPr>
          <w:p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Учебники</w:t>
            </w:r>
          </w:p>
        </w:tc>
        <w:tc>
          <w:tcPr>
            <w:tcW w:w="8475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87" w:val="left" w:leader="none"/>
              </w:tabs>
              <w:spacing w:line="240" w:lineRule="auto" w:before="0" w:after="0"/>
              <w:ind w:left="106" w:right="200" w:firstLine="0"/>
              <w:jc w:val="left"/>
              <w:rPr>
                <w:sz w:val="28"/>
              </w:rPr>
            </w:pPr>
            <w:r>
              <w:rPr>
                <w:sz w:val="28"/>
              </w:rPr>
              <w:t>Л.А.Неменская. под редакцией Б.М.Неменского</w:t>
            </w:r>
            <w:r>
              <w:rPr>
                <w:b/>
                <w:sz w:val="28"/>
              </w:rPr>
              <w:t>изобразительное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искусство</w:t>
            </w:r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класс.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87" w:val="left" w:leader="none"/>
              </w:tabs>
              <w:spacing w:line="240" w:lineRule="auto" w:before="145" w:after="0"/>
              <w:ind w:left="386" w:right="0" w:hanging="281"/>
              <w:jc w:val="left"/>
              <w:rPr>
                <w:sz w:val="28"/>
              </w:rPr>
            </w:pPr>
            <w:r>
              <w:rPr>
                <w:sz w:val="28"/>
              </w:rPr>
              <w:t>Коротеева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Е.И.</w:t>
            </w:r>
            <w:r>
              <w:rPr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изобразительное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искусство</w:t>
            </w:r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18" w:val="left" w:leader="none"/>
              </w:tabs>
              <w:spacing w:line="240" w:lineRule="auto" w:before="149" w:after="0"/>
              <w:ind w:left="106" w:right="462" w:firstLine="0"/>
              <w:jc w:val="left"/>
              <w:rPr>
                <w:sz w:val="28"/>
              </w:rPr>
            </w:pPr>
            <w:r>
              <w:rPr>
                <w:sz w:val="28"/>
              </w:rPr>
              <w:t>Н.А.Горяева,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под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редакцией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Б.М.Неменского.</w:t>
            </w:r>
            <w:r>
              <w:rPr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изобразительное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искусство</w:t>
            </w:r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класс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18" w:val="left" w:leader="none"/>
              </w:tabs>
              <w:spacing w:line="240" w:lineRule="auto" w:before="151" w:after="0"/>
              <w:ind w:left="106" w:right="630" w:firstLine="0"/>
              <w:jc w:val="left"/>
              <w:rPr>
                <w:sz w:val="28"/>
              </w:rPr>
            </w:pPr>
            <w:r>
              <w:rPr>
                <w:sz w:val="28"/>
              </w:rPr>
              <w:t>Неменская Л.А. </w:t>
            </w:r>
            <w:r>
              <w:rPr>
                <w:b/>
                <w:sz w:val="28"/>
              </w:rPr>
              <w:t>изобразительное искусство</w:t>
            </w:r>
            <w:r>
              <w:rPr>
                <w:sz w:val="28"/>
              </w:rPr>
              <w:t>. Каждый народ –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художник.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класс</w:t>
            </w:r>
          </w:p>
        </w:tc>
      </w:tr>
    </w:tbl>
    <w:sectPr>
      <w:type w:val="continuous"/>
      <w:pgSz w:w="11910" w:h="16840"/>
      <w:pgMar w:top="1040" w:bottom="280" w:left="102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6" w:hanging="280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36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73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09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46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282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119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955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792" w:hanging="28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75"/>
      <w:ind w:left="2030" w:right="1332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06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2023-09-25T06:51:07Z</dcterms:created>
  <dcterms:modified xsi:type="dcterms:W3CDTF">2023-09-25T06:51:07Z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2023-09-25T00:00:00Z</vt:filetime>
  </property>
</Properties>
</file>