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AC" w:rsidRDefault="00837AAC" w:rsidP="00837AAC">
      <w:pPr>
        <w:shd w:val="clear" w:color="auto" w:fill="FCFCFC"/>
        <w:spacing w:after="0" w:line="335" w:lineRule="atLeast"/>
        <w:jc w:val="both"/>
        <w:textAlignment w:val="baseline"/>
        <w:rPr>
          <w:rFonts w:ascii="Arial" w:eastAsia="Times New Roman" w:hAnsi="Arial" w:cs="Arial"/>
          <w:color w:val="717171"/>
          <w:sz w:val="23"/>
          <w:szCs w:val="23"/>
          <w:lang w:eastAsia="ru-RU"/>
        </w:rPr>
      </w:pPr>
    </w:p>
    <w:p w:rsidR="00837AAC" w:rsidRDefault="00837AAC" w:rsidP="00837AAC">
      <w:pPr>
        <w:shd w:val="clear" w:color="auto" w:fill="FCFCFC"/>
        <w:spacing w:after="0" w:line="335" w:lineRule="atLeast"/>
        <w:jc w:val="both"/>
        <w:textAlignment w:val="baseline"/>
        <w:rPr>
          <w:rFonts w:ascii="Arial" w:eastAsia="Times New Roman" w:hAnsi="Arial" w:cs="Arial"/>
          <w:color w:val="717171"/>
          <w:sz w:val="23"/>
          <w:szCs w:val="23"/>
          <w:lang w:eastAsia="ru-RU"/>
        </w:rPr>
      </w:pPr>
    </w:p>
    <w:p w:rsidR="00837AAC" w:rsidRDefault="00837AAC" w:rsidP="00837AAC">
      <w:pPr>
        <w:shd w:val="clear" w:color="auto" w:fill="FCFCFC"/>
        <w:spacing w:after="0" w:line="335" w:lineRule="atLeast"/>
        <w:jc w:val="both"/>
        <w:textAlignment w:val="baseline"/>
        <w:rPr>
          <w:rFonts w:ascii="Arial" w:eastAsia="Times New Roman" w:hAnsi="Arial" w:cs="Arial"/>
          <w:color w:val="717171"/>
          <w:sz w:val="23"/>
          <w:szCs w:val="23"/>
          <w:lang w:eastAsia="ru-RU"/>
        </w:rPr>
      </w:pPr>
    </w:p>
    <w:p w:rsidR="00837AAC" w:rsidRDefault="00837AAC" w:rsidP="00837AAC">
      <w:pPr>
        <w:shd w:val="clear" w:color="auto" w:fill="FCFCFC"/>
        <w:spacing w:after="0" w:line="335" w:lineRule="atLeast"/>
        <w:jc w:val="both"/>
        <w:textAlignment w:val="baseline"/>
        <w:rPr>
          <w:rFonts w:ascii="Arial" w:eastAsia="Times New Roman" w:hAnsi="Arial" w:cs="Arial"/>
          <w:color w:val="717171"/>
          <w:sz w:val="23"/>
          <w:szCs w:val="23"/>
          <w:lang w:eastAsia="ru-RU"/>
        </w:rPr>
      </w:pPr>
    </w:p>
    <w:p w:rsidR="00837AAC" w:rsidRPr="00837AAC" w:rsidRDefault="00837AAC" w:rsidP="00837AAC">
      <w:pPr>
        <w:shd w:val="clear" w:color="auto" w:fill="FCFCFC"/>
        <w:spacing w:after="0" w:line="335" w:lineRule="atLeast"/>
        <w:ind w:left="567" w:right="282" w:firstLine="567"/>
        <w:jc w:val="both"/>
        <w:textAlignment w:val="baseline"/>
        <w:rPr>
          <w:rFonts w:ascii="Arial" w:eastAsia="Times New Roman" w:hAnsi="Arial" w:cs="Arial"/>
          <w:color w:val="717171"/>
          <w:sz w:val="28"/>
          <w:szCs w:val="28"/>
          <w:lang w:eastAsia="ru-RU"/>
        </w:rPr>
      </w:pPr>
      <w:r w:rsidRPr="00837AAC">
        <w:rPr>
          <w:rFonts w:ascii="Arial" w:eastAsia="Times New Roman" w:hAnsi="Arial" w:cs="Arial"/>
          <w:color w:val="717171"/>
          <w:sz w:val="28"/>
          <w:szCs w:val="28"/>
          <w:lang w:eastAsia="ru-RU"/>
        </w:rPr>
        <w:t xml:space="preserve">Предлагаем Вашему вниманию список предприятий – производителей одежды для обучающихся (школьной формы), имеющих сертификаты соответствия на производство одежды, соответствующие требованиям </w:t>
      </w:r>
      <w:proofErr w:type="gramStart"/>
      <w:r w:rsidRPr="00837AAC">
        <w:rPr>
          <w:rFonts w:ascii="Arial" w:eastAsia="Times New Roman" w:hAnsi="Arial" w:cs="Arial"/>
          <w:color w:val="717171"/>
          <w:sz w:val="28"/>
          <w:szCs w:val="28"/>
          <w:lang w:eastAsia="ru-RU"/>
        </w:rPr>
        <w:t>ТР</w:t>
      </w:r>
      <w:proofErr w:type="gramEnd"/>
      <w:r w:rsidRPr="00837AAC">
        <w:rPr>
          <w:rFonts w:ascii="Arial" w:eastAsia="Times New Roman" w:hAnsi="Arial" w:cs="Arial"/>
          <w:color w:val="717171"/>
          <w:sz w:val="28"/>
          <w:szCs w:val="28"/>
          <w:lang w:eastAsia="ru-RU"/>
        </w:rPr>
        <w:t xml:space="preserve"> ТС 007/2011 «О безопасности продукции, предназначенной для детей и подростков».</w:t>
      </w:r>
    </w:p>
    <w:tbl>
      <w:tblPr>
        <w:tblW w:w="10833" w:type="dxa"/>
        <w:tblCellSpacing w:w="0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1055"/>
        <w:gridCol w:w="4554"/>
        <w:gridCol w:w="5224"/>
      </w:tblGrid>
      <w:tr w:rsidR="00837AAC" w:rsidRPr="00837AAC" w:rsidTr="00837AAC"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167" w:line="335" w:lineRule="atLeast"/>
              <w:jc w:val="center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b/>
                <w:bCs/>
                <w:color w:val="717171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837AAC">
              <w:rPr>
                <w:rFonts w:ascii="inherit" w:eastAsia="Times New Roman" w:hAnsi="inherit" w:cs="Arial"/>
                <w:b/>
                <w:bCs/>
                <w:color w:val="717171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837AAC">
              <w:rPr>
                <w:rFonts w:ascii="inherit" w:eastAsia="Times New Roman" w:hAnsi="inherit" w:cs="Arial"/>
                <w:b/>
                <w:bCs/>
                <w:color w:val="717171"/>
                <w:sz w:val="23"/>
                <w:szCs w:val="23"/>
                <w:lang w:eastAsia="ru-RU"/>
              </w:rPr>
              <w:t>/</w:t>
            </w:r>
            <w:proofErr w:type="spellStart"/>
            <w:r w:rsidRPr="00837AAC">
              <w:rPr>
                <w:rFonts w:ascii="inherit" w:eastAsia="Times New Roman" w:hAnsi="inherit" w:cs="Arial"/>
                <w:b/>
                <w:bCs/>
                <w:color w:val="717171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167" w:line="335" w:lineRule="atLeast"/>
              <w:jc w:val="center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b/>
                <w:bCs/>
                <w:color w:val="717171"/>
                <w:sz w:val="23"/>
                <w:szCs w:val="23"/>
                <w:lang w:eastAsia="ru-RU"/>
              </w:rPr>
              <w:t>Наименование предприятия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167" w:line="335" w:lineRule="atLeast"/>
              <w:jc w:val="center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b/>
                <w:bCs/>
                <w:color w:val="717171"/>
                <w:sz w:val="23"/>
                <w:szCs w:val="23"/>
                <w:lang w:eastAsia="ru-RU"/>
              </w:rPr>
              <w:t>Адрес, контактный телефон:</w:t>
            </w:r>
          </w:p>
        </w:tc>
      </w:tr>
      <w:tr w:rsidR="00837AAC" w:rsidRPr="00837AAC" w:rsidTr="00837AAC"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167" w:line="335" w:lineRule="atLeast"/>
              <w:jc w:val="center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0" w:line="335" w:lineRule="atLeast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b/>
                <w:bCs/>
                <w:color w:val="717171"/>
                <w:sz w:val="23"/>
                <w:szCs w:val="23"/>
                <w:lang w:eastAsia="ru-RU"/>
              </w:rPr>
              <w:t>ЗАОР Дзержинская швейная фабрика «Русь»</w:t>
            </w:r>
          </w:p>
          <w:p w:rsidR="00837AAC" w:rsidRPr="00837AAC" w:rsidRDefault="00837AAC" w:rsidP="00837AAC">
            <w:pPr>
              <w:spacing w:after="167" w:line="335" w:lineRule="atLeast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0" w:line="335" w:lineRule="atLeast"/>
              <w:jc w:val="center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 xml:space="preserve">г. Дзержинск, Нижегородской </w:t>
            </w:r>
            <w:proofErr w:type="spellStart"/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области</w:t>
            </w:r>
            <w:proofErr w:type="gramStart"/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,у</w:t>
            </w:r>
            <w:proofErr w:type="gramEnd"/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л</w:t>
            </w:r>
            <w:proofErr w:type="spellEnd"/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. Красноармейская, 21(8313) 36-72-25, 36-5-88</w:t>
            </w:r>
            <w:r w:rsidRPr="00837AAC">
              <w:rPr>
                <w:rFonts w:ascii="inherit" w:eastAsia="Times New Roman" w:hAnsi="inherit" w:cs="Arial"/>
                <w:color w:val="717171"/>
                <w:sz w:val="23"/>
                <w:lang w:eastAsia="ru-RU"/>
              </w:rPr>
              <w:t> </w:t>
            </w:r>
            <w:hyperlink r:id="rId4" w:history="1">
              <w:r w:rsidRPr="00837AAC">
                <w:rPr>
                  <w:rFonts w:ascii="inherit" w:eastAsia="Times New Roman" w:hAnsi="inherit" w:cs="Arial"/>
                  <w:color w:val="57AC23"/>
                  <w:sz w:val="23"/>
                  <w:lang w:eastAsia="ru-RU"/>
                </w:rPr>
                <w:t>www.fab-rus.ru</w:t>
              </w:r>
            </w:hyperlink>
          </w:p>
        </w:tc>
      </w:tr>
      <w:tr w:rsidR="00837AAC" w:rsidRPr="00837AAC" w:rsidTr="00837AAC"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167" w:line="335" w:lineRule="atLeast"/>
              <w:jc w:val="center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0" w:line="335" w:lineRule="atLeast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b/>
                <w:bCs/>
                <w:color w:val="717171"/>
                <w:sz w:val="23"/>
                <w:szCs w:val="23"/>
                <w:lang w:eastAsia="ru-RU"/>
              </w:rPr>
              <w:t>ООО «Северный»</w:t>
            </w:r>
          </w:p>
          <w:p w:rsidR="00837AAC" w:rsidRPr="00837AAC" w:rsidRDefault="00837AAC" w:rsidP="00837AAC">
            <w:pPr>
              <w:spacing w:after="167" w:line="335" w:lineRule="atLeast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0" w:line="335" w:lineRule="atLeast"/>
              <w:jc w:val="center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г. Нижний Новгород, ул. Акимова, д.44  (831) 277-33-22, 243-47-30</w:t>
            </w:r>
            <w:hyperlink r:id="rId5" w:history="1">
              <w:r w:rsidRPr="00837AAC">
                <w:rPr>
                  <w:rFonts w:ascii="inherit" w:eastAsia="Times New Roman" w:hAnsi="inherit" w:cs="Arial"/>
                  <w:color w:val="57AC23"/>
                  <w:sz w:val="23"/>
                  <w:lang w:eastAsia="ru-RU"/>
                </w:rPr>
                <w:t>www.</w:t>
              </w:r>
            </w:hyperlink>
            <w:hyperlink r:id="rId6" w:history="1">
              <w:r w:rsidRPr="00837AAC">
                <w:rPr>
                  <w:rFonts w:ascii="inherit" w:eastAsia="Times New Roman" w:hAnsi="inherit" w:cs="Arial"/>
                  <w:color w:val="57AC23"/>
                  <w:sz w:val="23"/>
                  <w:lang w:eastAsia="ru-RU"/>
                </w:rPr>
                <w:t>severforma.com</w:t>
              </w:r>
            </w:hyperlink>
          </w:p>
        </w:tc>
      </w:tr>
      <w:tr w:rsidR="00837AAC" w:rsidRPr="00837AAC" w:rsidTr="00837AAC"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167" w:line="335" w:lineRule="atLeast"/>
              <w:jc w:val="center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0" w:line="335" w:lineRule="atLeast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b/>
                <w:bCs/>
                <w:color w:val="717171"/>
                <w:sz w:val="23"/>
                <w:szCs w:val="23"/>
                <w:lang w:eastAsia="ru-RU"/>
              </w:rPr>
              <w:t>ООО «Максим»</w:t>
            </w:r>
          </w:p>
          <w:p w:rsidR="00837AAC" w:rsidRPr="00837AAC" w:rsidRDefault="00837AAC" w:rsidP="00837AAC">
            <w:pPr>
              <w:spacing w:after="167" w:line="335" w:lineRule="atLeast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0" w:line="335" w:lineRule="atLeast"/>
              <w:jc w:val="center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г. Нижний Новгород, ул. Акимова, д.44 (831) 277-33-22</w:t>
            </w:r>
            <w:r w:rsidRPr="00837AAC">
              <w:rPr>
                <w:rFonts w:ascii="inherit" w:eastAsia="Times New Roman" w:hAnsi="inherit" w:cs="Arial"/>
                <w:color w:val="717171"/>
                <w:sz w:val="23"/>
                <w:lang w:eastAsia="ru-RU"/>
              </w:rPr>
              <w:t> </w:t>
            </w:r>
            <w:hyperlink r:id="rId7" w:history="1">
              <w:r w:rsidRPr="00837AAC">
                <w:rPr>
                  <w:rFonts w:ascii="inherit" w:eastAsia="Times New Roman" w:hAnsi="inherit" w:cs="Arial"/>
                  <w:color w:val="57AC23"/>
                  <w:sz w:val="23"/>
                  <w:lang w:eastAsia="ru-RU"/>
                </w:rPr>
                <w:t>www.</w:t>
              </w:r>
            </w:hyperlink>
            <w:hyperlink r:id="rId8" w:history="1">
              <w:r w:rsidRPr="00837AAC">
                <w:rPr>
                  <w:rFonts w:ascii="inherit" w:eastAsia="Times New Roman" w:hAnsi="inherit" w:cs="Arial"/>
                  <w:color w:val="57AC23"/>
                  <w:sz w:val="23"/>
                  <w:lang w:eastAsia="ru-RU"/>
                </w:rPr>
                <w:t>severforma.com</w:t>
              </w:r>
            </w:hyperlink>
          </w:p>
        </w:tc>
      </w:tr>
      <w:tr w:rsidR="00837AAC" w:rsidRPr="00837AAC" w:rsidTr="00837AAC"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167" w:line="335" w:lineRule="atLeast"/>
              <w:jc w:val="center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0" w:line="335" w:lineRule="atLeast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b/>
                <w:bCs/>
                <w:color w:val="717171"/>
                <w:sz w:val="23"/>
                <w:szCs w:val="23"/>
                <w:lang w:eastAsia="ru-RU"/>
              </w:rPr>
              <w:t>ООО Компания «Гамма Текстиль»</w:t>
            </w:r>
          </w:p>
          <w:p w:rsidR="00837AAC" w:rsidRPr="00837AAC" w:rsidRDefault="00837AAC" w:rsidP="00837AAC">
            <w:pPr>
              <w:spacing w:after="167" w:line="335" w:lineRule="atLeast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0" w:line="335" w:lineRule="atLeast"/>
              <w:jc w:val="center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г. Нижний Новгород, ул. Родионова, д.23 – а  (831) 436-20-08, 436-84-84</w:t>
            </w:r>
            <w:hyperlink r:id="rId9" w:history="1">
              <w:r w:rsidRPr="00837AAC">
                <w:rPr>
                  <w:rFonts w:ascii="inherit" w:eastAsia="Times New Roman" w:hAnsi="inherit" w:cs="Arial"/>
                  <w:color w:val="57AC23"/>
                  <w:sz w:val="23"/>
                  <w:lang w:eastAsia="ru-RU"/>
                </w:rPr>
                <w:t>http://uniorcentr.ru/</w:t>
              </w:r>
            </w:hyperlink>
          </w:p>
        </w:tc>
      </w:tr>
      <w:tr w:rsidR="00837AAC" w:rsidRPr="00837AAC" w:rsidTr="00837AAC"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167" w:line="335" w:lineRule="atLeast"/>
              <w:jc w:val="center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0" w:line="335" w:lineRule="atLeast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b/>
                <w:bCs/>
                <w:color w:val="717171"/>
                <w:sz w:val="23"/>
                <w:szCs w:val="23"/>
                <w:lang w:eastAsia="ru-RU"/>
              </w:rPr>
              <w:t>НШ ЗАО «Весна»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167" w:line="335" w:lineRule="atLeast"/>
              <w:jc w:val="center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г. Нижний Новгород, ул. Горького, д.151 (831) 419-25-17, 436-45-47</w:t>
            </w:r>
          </w:p>
        </w:tc>
      </w:tr>
      <w:tr w:rsidR="00837AAC" w:rsidRPr="00837AAC" w:rsidTr="00837AAC"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167" w:line="335" w:lineRule="atLeast"/>
              <w:jc w:val="center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0" w:line="335" w:lineRule="atLeast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b/>
                <w:bCs/>
                <w:color w:val="717171"/>
                <w:sz w:val="23"/>
                <w:szCs w:val="23"/>
                <w:lang w:eastAsia="ru-RU"/>
              </w:rPr>
              <w:t>Нижегородское ЗАО «Швейная фабрика № 19»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167" w:line="335" w:lineRule="atLeast"/>
              <w:jc w:val="center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 xml:space="preserve">г. Нижний Новгород,  ул.В.Иванова, </w:t>
            </w:r>
            <w:proofErr w:type="spellStart"/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д</w:t>
            </w:r>
            <w:proofErr w:type="spellEnd"/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 xml:space="preserve"> 11 – а тел. (831) 426-38-98,427-18-80, факс 426-26-69</w:t>
            </w:r>
          </w:p>
        </w:tc>
      </w:tr>
      <w:tr w:rsidR="00837AAC" w:rsidRPr="00837AAC" w:rsidTr="00837AAC"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167" w:line="335" w:lineRule="atLeast"/>
              <w:jc w:val="center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0" w:line="335" w:lineRule="atLeast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b/>
                <w:bCs/>
                <w:color w:val="717171"/>
                <w:sz w:val="23"/>
                <w:szCs w:val="23"/>
                <w:lang w:eastAsia="ru-RU"/>
              </w:rPr>
              <w:t>ОАО «Надежда»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167" w:line="335" w:lineRule="atLeast"/>
              <w:jc w:val="center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Нижегородская область, р.п. Пильна, ул. Свободы, д.18 тел. (83192) 5-12-06, 5-21-22</w:t>
            </w:r>
          </w:p>
        </w:tc>
      </w:tr>
      <w:tr w:rsidR="00837AAC" w:rsidRPr="00837AAC" w:rsidTr="00837AAC">
        <w:trPr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167" w:line="335" w:lineRule="atLeast"/>
              <w:jc w:val="center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0" w:line="335" w:lineRule="atLeast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b/>
                <w:bCs/>
                <w:color w:val="717171"/>
                <w:sz w:val="23"/>
                <w:szCs w:val="23"/>
                <w:lang w:eastAsia="ru-RU"/>
              </w:rPr>
              <w:t>ИП Глебова А.Н. (Швейное предприятие «</w:t>
            </w:r>
            <w:proofErr w:type="spellStart"/>
            <w:r w:rsidRPr="00837AAC">
              <w:rPr>
                <w:rFonts w:ascii="inherit" w:eastAsia="Times New Roman" w:hAnsi="inherit" w:cs="Arial"/>
                <w:b/>
                <w:bCs/>
                <w:color w:val="717171"/>
                <w:sz w:val="23"/>
                <w:szCs w:val="23"/>
                <w:lang w:eastAsia="ru-RU"/>
              </w:rPr>
              <w:t>Leogrand</w:t>
            </w:r>
            <w:proofErr w:type="spellEnd"/>
            <w:r w:rsidRPr="00837AAC">
              <w:rPr>
                <w:rFonts w:ascii="inherit" w:eastAsia="Times New Roman" w:hAnsi="inherit" w:cs="Arial"/>
                <w:b/>
                <w:bCs/>
                <w:color w:val="717171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67" w:type="dxa"/>
              <w:left w:w="84" w:type="dxa"/>
              <w:bottom w:w="67" w:type="dxa"/>
              <w:right w:w="167" w:type="dxa"/>
            </w:tcMar>
            <w:vAlign w:val="center"/>
            <w:hideMark/>
          </w:tcPr>
          <w:p w:rsidR="00837AAC" w:rsidRPr="00837AAC" w:rsidRDefault="00837AAC" w:rsidP="00837AAC">
            <w:pPr>
              <w:spacing w:after="167" w:line="335" w:lineRule="atLeast"/>
              <w:jc w:val="center"/>
              <w:textAlignment w:val="baseline"/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</w:pPr>
            <w:r w:rsidRPr="00837AAC">
              <w:rPr>
                <w:rFonts w:ascii="inherit" w:eastAsia="Times New Roman" w:hAnsi="inherit" w:cs="Arial"/>
                <w:color w:val="717171"/>
                <w:sz w:val="23"/>
                <w:szCs w:val="23"/>
                <w:lang w:eastAsia="ru-RU"/>
              </w:rPr>
              <w:t>г. Нижний Новгород, ул. Марата, 52 тел.: (831) 246-07-04, 246-07-91</w:t>
            </w:r>
            <w:r w:rsidRPr="00837AAC">
              <w:rPr>
                <w:rFonts w:ascii="inherit" w:eastAsia="Times New Roman" w:hAnsi="inherit" w:cs="Arial"/>
                <w:b/>
                <w:bCs/>
                <w:i/>
                <w:iCs/>
                <w:color w:val="717171"/>
                <w:sz w:val="23"/>
                <w:szCs w:val="23"/>
                <w:lang w:eastAsia="ru-RU"/>
              </w:rPr>
              <w:t>www.leograndnnov.ru</w:t>
            </w:r>
          </w:p>
        </w:tc>
      </w:tr>
    </w:tbl>
    <w:p w:rsidR="00AA2B13" w:rsidRDefault="00AA2B13"/>
    <w:sectPr w:rsidR="00AA2B13" w:rsidSect="00837AA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37AAC"/>
    <w:rsid w:val="00837AAC"/>
    <w:rsid w:val="00AA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AAC"/>
  </w:style>
  <w:style w:type="character" w:styleId="a4">
    <w:name w:val="Hyperlink"/>
    <w:basedOn w:val="a0"/>
    <w:uiPriority w:val="99"/>
    <w:semiHidden/>
    <w:unhideWhenUsed/>
    <w:rsid w:val="00837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form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verform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erforma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verforma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ab-rus.ru/" TargetMode="External"/><Relationship Id="rId9" Type="http://schemas.openxmlformats.org/officeDocument/2006/relationships/hyperlink" Target="http://unior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2016-07-01T13:33:00Z</dcterms:created>
  <dcterms:modified xsi:type="dcterms:W3CDTF">2016-07-01T13:38:00Z</dcterms:modified>
</cp:coreProperties>
</file>