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78" w:rsidRDefault="00DB211D" w:rsidP="00911478">
      <w:pPr>
        <w:shd w:val="clear" w:color="auto" w:fill="FFFFFF"/>
        <w:spacing w:line="274" w:lineRule="exact"/>
        <w:ind w:firstLine="709"/>
        <w:jc w:val="both"/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-663575</wp:posOffset>
            </wp:positionV>
            <wp:extent cx="7477125" cy="966724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966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5940425" cy="7671595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1478">
        <w:rPr>
          <w:rFonts w:eastAsia="Times New Roman"/>
          <w:sz w:val="24"/>
          <w:szCs w:val="24"/>
        </w:rPr>
        <w:lastRenderedPageBreak/>
        <w:t>Учащиеся, имеющие неудовлетворительную оценку за год по учебному предмету, должны пройти промежуточную аттестацию по данному предмету.</w:t>
      </w:r>
    </w:p>
    <w:p w:rsidR="00911478" w:rsidRDefault="00911478" w:rsidP="00911478">
      <w:pPr>
        <w:shd w:val="clear" w:color="auto" w:fill="FFFFFF"/>
        <w:spacing w:before="5" w:line="274" w:lineRule="exact"/>
        <w:ind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Сроки аттестации и состав аттестационной комиссии утверждается директором </w:t>
      </w:r>
      <w:r>
        <w:rPr>
          <w:rFonts w:eastAsia="Times New Roman"/>
          <w:sz w:val="24"/>
          <w:szCs w:val="24"/>
        </w:rPr>
        <w:t>школы до 10 мая. В один день проводится только один экзамен. Интервал между экзаменами 2-3 дня.</w:t>
      </w:r>
    </w:p>
    <w:p w:rsidR="00911478" w:rsidRDefault="00911478" w:rsidP="009114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Оценки, полученные в ходе промежуточной аттестации, заносятся в ведомости установленного образца и классный журнал.</w:t>
      </w:r>
    </w:p>
    <w:p w:rsidR="00911478" w:rsidRDefault="00911478" w:rsidP="009114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Аттестационная комиссия состоит из экзаменующего учителя и ассистента.</w:t>
      </w:r>
    </w:p>
    <w:p w:rsidR="00911478" w:rsidRDefault="00911478" w:rsidP="009114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Промежуточная аттестация проводится еж</w:t>
      </w:r>
      <w:r w:rsidR="00601FE2">
        <w:rPr>
          <w:sz w:val="24"/>
          <w:szCs w:val="24"/>
        </w:rPr>
        <w:t>егодно с 15 по 30 мая во 2-8</w:t>
      </w:r>
      <w:r>
        <w:rPr>
          <w:sz w:val="24"/>
          <w:szCs w:val="24"/>
        </w:rPr>
        <w:t xml:space="preserve"> классах.</w:t>
      </w:r>
    </w:p>
    <w:p w:rsidR="00911478" w:rsidRDefault="00911478" w:rsidP="00911478">
      <w:pPr>
        <w:ind w:firstLine="709"/>
        <w:jc w:val="both"/>
        <w:rPr>
          <w:sz w:val="24"/>
          <w:szCs w:val="24"/>
        </w:rPr>
      </w:pPr>
    </w:p>
    <w:p w:rsidR="00911478" w:rsidRDefault="00911478" w:rsidP="00911478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Заключительное положение.</w:t>
      </w:r>
    </w:p>
    <w:p w:rsidR="00911478" w:rsidRDefault="00911478" w:rsidP="00911478">
      <w:pPr>
        <w:ind w:firstLine="709"/>
        <w:jc w:val="center"/>
        <w:rPr>
          <w:b/>
          <w:sz w:val="24"/>
          <w:szCs w:val="24"/>
        </w:rPr>
      </w:pPr>
    </w:p>
    <w:p w:rsidR="00911478" w:rsidRDefault="00911478" w:rsidP="009114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положение принято на педагогическом совете, утверждено директором школы и действует до принятия нового.</w:t>
      </w:r>
    </w:p>
    <w:p w:rsidR="00AF296E" w:rsidRDefault="00AF296E"/>
    <w:sectPr w:rsidR="00AF296E" w:rsidSect="00AF2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478"/>
    <w:rsid w:val="001E68E5"/>
    <w:rsid w:val="00601FE2"/>
    <w:rsid w:val="00911478"/>
    <w:rsid w:val="00AF296E"/>
    <w:rsid w:val="00C70D96"/>
    <w:rsid w:val="00DB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11478"/>
    <w:pPr>
      <w:widowControl/>
      <w:tabs>
        <w:tab w:val="left" w:pos="1650"/>
      </w:tabs>
      <w:autoSpaceDE/>
      <w:autoSpaceDN/>
      <w:adjustRightInd/>
      <w:ind w:left="540" w:hanging="510"/>
      <w:jc w:val="both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911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114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21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11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</dc:creator>
  <cp:lastModifiedBy>Админ</cp:lastModifiedBy>
  <cp:revision>5</cp:revision>
  <dcterms:created xsi:type="dcterms:W3CDTF">2021-02-08T09:32:00Z</dcterms:created>
  <dcterms:modified xsi:type="dcterms:W3CDTF">2021-02-08T20:30:00Z</dcterms:modified>
</cp:coreProperties>
</file>